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9E" w:rsidRPr="0076019E" w:rsidRDefault="0076019E" w:rsidP="0076019E">
      <w:pPr>
        <w:pBdr>
          <w:top w:val="nil"/>
          <w:left w:val="nil"/>
          <w:bottom w:val="nil"/>
          <w:right w:val="nil"/>
          <w:between w:val="nil"/>
        </w:pBdr>
        <w:jc w:val="center"/>
        <w:rPr>
          <w:rFonts w:ascii="Garamond" w:eastAsia="Garamond" w:hAnsi="Garamond" w:cs="Garamond"/>
          <w:sz w:val="28"/>
          <w:szCs w:val="28"/>
          <w:lang w:val="ru-RU"/>
        </w:rPr>
      </w:pPr>
      <w:r w:rsidRPr="0076019E">
        <w:rPr>
          <w:rFonts w:ascii="Garamond" w:eastAsia="Garamond" w:hAnsi="Garamond" w:cs="Garamond"/>
          <w:b/>
          <w:sz w:val="28"/>
          <w:szCs w:val="28"/>
          <w:lang w:val="ru-RU"/>
        </w:rPr>
        <w:t>МІНІСТЕРСТВО ОСВІТИ І НАУКИ УКРАЇНИ</w:t>
      </w:r>
    </w:p>
    <w:p w:rsidR="0076019E" w:rsidRPr="0076019E" w:rsidRDefault="0076019E" w:rsidP="0076019E">
      <w:pPr>
        <w:pBdr>
          <w:top w:val="nil"/>
          <w:left w:val="nil"/>
          <w:bottom w:val="nil"/>
          <w:right w:val="nil"/>
          <w:between w:val="nil"/>
        </w:pBdr>
        <w:jc w:val="center"/>
        <w:rPr>
          <w:rFonts w:ascii="Garamond" w:eastAsia="Garamond" w:hAnsi="Garamond" w:cs="Garamond"/>
          <w:sz w:val="28"/>
          <w:szCs w:val="28"/>
          <w:lang w:val="ru-RU"/>
        </w:rPr>
      </w:pPr>
      <w:r w:rsidRPr="0076019E">
        <w:rPr>
          <w:rFonts w:ascii="Garamond" w:eastAsia="Garamond" w:hAnsi="Garamond" w:cs="Garamond"/>
          <w:b/>
          <w:sz w:val="28"/>
          <w:szCs w:val="28"/>
          <w:lang w:val="ru-RU"/>
        </w:rPr>
        <w:t>Львівський національний університет імені Івана Франка</w:t>
      </w:r>
    </w:p>
    <w:p w:rsidR="0076019E" w:rsidRPr="0076019E" w:rsidRDefault="0076019E" w:rsidP="0076019E">
      <w:pPr>
        <w:pBdr>
          <w:top w:val="nil"/>
          <w:left w:val="nil"/>
          <w:bottom w:val="nil"/>
          <w:right w:val="nil"/>
          <w:between w:val="nil"/>
        </w:pBdr>
        <w:jc w:val="center"/>
        <w:rPr>
          <w:rFonts w:ascii="Garamond" w:eastAsia="Garamond" w:hAnsi="Garamond" w:cs="Garamond"/>
          <w:sz w:val="28"/>
          <w:szCs w:val="28"/>
          <w:lang w:val="ru-RU"/>
        </w:rPr>
      </w:pPr>
      <w:r w:rsidRPr="0076019E">
        <w:rPr>
          <w:rFonts w:ascii="Garamond" w:eastAsia="Garamond" w:hAnsi="Garamond" w:cs="Garamond"/>
          <w:b/>
          <w:sz w:val="28"/>
          <w:szCs w:val="28"/>
          <w:lang w:val="ru-RU"/>
        </w:rPr>
        <w:t>Факультет філософський</w:t>
      </w:r>
    </w:p>
    <w:p w:rsidR="0076019E" w:rsidRPr="0076019E" w:rsidRDefault="0076019E" w:rsidP="0076019E">
      <w:pPr>
        <w:pBdr>
          <w:top w:val="nil"/>
          <w:left w:val="nil"/>
          <w:bottom w:val="nil"/>
          <w:right w:val="nil"/>
          <w:between w:val="nil"/>
        </w:pBdr>
        <w:jc w:val="center"/>
        <w:rPr>
          <w:rFonts w:ascii="Garamond" w:eastAsia="Garamond" w:hAnsi="Garamond" w:cs="Garamond"/>
          <w:sz w:val="28"/>
          <w:szCs w:val="28"/>
          <w:lang w:val="ru-RU"/>
        </w:rPr>
      </w:pPr>
      <w:r w:rsidRPr="0076019E">
        <w:rPr>
          <w:rFonts w:ascii="Garamond" w:eastAsia="Garamond" w:hAnsi="Garamond" w:cs="Garamond"/>
          <w:b/>
          <w:sz w:val="28"/>
          <w:szCs w:val="28"/>
          <w:lang w:val="ru-RU"/>
        </w:rPr>
        <w:t>Кафедра психології</w:t>
      </w:r>
    </w:p>
    <w:p w:rsidR="0076019E" w:rsidRPr="0076019E" w:rsidRDefault="0076019E" w:rsidP="0076019E">
      <w:pPr>
        <w:pBdr>
          <w:top w:val="nil"/>
          <w:left w:val="nil"/>
          <w:bottom w:val="nil"/>
          <w:right w:val="nil"/>
          <w:between w:val="nil"/>
        </w:pBdr>
        <w:jc w:val="both"/>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jc w:val="both"/>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jc w:val="both"/>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jc w:val="both"/>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ind w:left="5245"/>
        <w:jc w:val="center"/>
        <w:rPr>
          <w:lang w:val="ru-RU"/>
        </w:rPr>
      </w:pPr>
      <w:r w:rsidRPr="0076019E">
        <w:rPr>
          <w:b/>
          <w:lang w:val="ru-RU"/>
        </w:rPr>
        <w:t>Затверджено</w:t>
      </w:r>
    </w:p>
    <w:p w:rsidR="0076019E" w:rsidRPr="0076019E" w:rsidRDefault="0076019E" w:rsidP="0076019E">
      <w:pPr>
        <w:pBdr>
          <w:top w:val="nil"/>
          <w:left w:val="nil"/>
          <w:bottom w:val="nil"/>
          <w:right w:val="nil"/>
          <w:between w:val="nil"/>
        </w:pBdr>
        <w:ind w:left="5245"/>
        <w:jc w:val="both"/>
        <w:rPr>
          <w:lang w:val="ru-RU"/>
        </w:rPr>
      </w:pPr>
      <w:r w:rsidRPr="0076019E">
        <w:rPr>
          <w:lang w:val="ru-RU"/>
        </w:rPr>
        <w:t>На засіданні кафедри психології</w:t>
      </w:r>
    </w:p>
    <w:p w:rsidR="0076019E" w:rsidRPr="0076019E" w:rsidRDefault="0076019E" w:rsidP="0076019E">
      <w:pPr>
        <w:ind w:left="5245"/>
        <w:jc w:val="both"/>
        <w:rPr>
          <w:lang w:val="ru-RU"/>
        </w:rPr>
      </w:pPr>
      <w:r w:rsidRPr="0076019E">
        <w:rPr>
          <w:lang w:val="ru-RU"/>
        </w:rPr>
        <w:t xml:space="preserve">філософського факультету </w:t>
      </w:r>
    </w:p>
    <w:p w:rsidR="0076019E" w:rsidRPr="0076019E" w:rsidRDefault="0076019E" w:rsidP="0076019E">
      <w:pPr>
        <w:pBdr>
          <w:top w:val="nil"/>
          <w:left w:val="nil"/>
          <w:bottom w:val="nil"/>
          <w:right w:val="nil"/>
          <w:between w:val="nil"/>
        </w:pBdr>
        <w:ind w:left="5245"/>
        <w:jc w:val="both"/>
        <w:rPr>
          <w:lang w:val="ru-RU"/>
        </w:rPr>
      </w:pPr>
      <w:bookmarkStart w:id="0" w:name="_heading=h.gjdgxs" w:colFirst="0" w:colLast="0"/>
      <w:bookmarkEnd w:id="0"/>
      <w:r w:rsidRPr="0076019E">
        <w:rPr>
          <w:lang w:val="ru-RU"/>
        </w:rPr>
        <w:t>Львівського національного університету імені Івана Франка</w:t>
      </w:r>
    </w:p>
    <w:p w:rsidR="0076019E" w:rsidRPr="0076019E" w:rsidRDefault="00881DA0" w:rsidP="0076019E">
      <w:pPr>
        <w:pBdr>
          <w:top w:val="nil"/>
          <w:left w:val="nil"/>
          <w:bottom w:val="nil"/>
          <w:right w:val="nil"/>
          <w:between w:val="nil"/>
        </w:pBdr>
        <w:ind w:left="5245"/>
        <w:rPr>
          <w:lang w:val="ru-RU"/>
        </w:rPr>
      </w:pPr>
      <w:r w:rsidRPr="00881DA0">
        <w:rPr>
          <w:lang w:val="ru-RU"/>
        </w:rPr>
        <w:t>(протокол № 1 від 2</w:t>
      </w:r>
      <w:r w:rsidR="00112A67">
        <w:rPr>
          <w:lang w:val="uk-UA"/>
        </w:rPr>
        <w:t>9</w:t>
      </w:r>
      <w:bookmarkStart w:id="1" w:name="_GoBack"/>
      <w:bookmarkEnd w:id="1"/>
      <w:r w:rsidRPr="00881DA0">
        <w:t xml:space="preserve"> </w:t>
      </w:r>
      <w:r>
        <w:rPr>
          <w:lang w:val="ru-RU"/>
        </w:rPr>
        <w:t>серпня 202</w:t>
      </w:r>
      <w:r>
        <w:t>3</w:t>
      </w:r>
      <w:r w:rsidR="0076019E" w:rsidRPr="00881DA0">
        <w:rPr>
          <w:lang w:val="ru-RU"/>
        </w:rPr>
        <w:t xml:space="preserve"> р.)</w:t>
      </w:r>
    </w:p>
    <w:p w:rsidR="0076019E" w:rsidRPr="0076019E" w:rsidRDefault="0076019E" w:rsidP="0076019E">
      <w:pPr>
        <w:pBdr>
          <w:top w:val="nil"/>
          <w:left w:val="nil"/>
          <w:bottom w:val="nil"/>
          <w:right w:val="nil"/>
          <w:between w:val="nil"/>
        </w:pBdr>
        <w:ind w:left="5245"/>
        <w:rPr>
          <w:lang w:val="ru-RU"/>
        </w:rPr>
      </w:pPr>
    </w:p>
    <w:p w:rsidR="0076019E" w:rsidRPr="0076019E" w:rsidRDefault="0076019E" w:rsidP="0076019E">
      <w:pPr>
        <w:pBdr>
          <w:top w:val="nil"/>
          <w:left w:val="nil"/>
          <w:bottom w:val="nil"/>
          <w:right w:val="nil"/>
          <w:between w:val="nil"/>
        </w:pBdr>
        <w:ind w:left="5245"/>
        <w:rPr>
          <w:lang w:val="ru-RU"/>
        </w:rPr>
      </w:pPr>
      <w:r w:rsidRPr="0076019E">
        <w:rPr>
          <w:lang w:val="ru-RU"/>
        </w:rPr>
        <w:t xml:space="preserve">Завідувач кафедри ____________________ </w:t>
      </w:r>
    </w:p>
    <w:p w:rsidR="0076019E" w:rsidRPr="00CD4855" w:rsidRDefault="0076019E" w:rsidP="0076019E">
      <w:pPr>
        <w:pBdr>
          <w:top w:val="nil"/>
          <w:left w:val="nil"/>
          <w:bottom w:val="nil"/>
          <w:right w:val="nil"/>
          <w:between w:val="nil"/>
        </w:pBdr>
        <w:ind w:left="5245"/>
        <w:rPr>
          <w:lang w:val="ru-RU"/>
        </w:rPr>
      </w:pPr>
      <w:r w:rsidRPr="0076019E">
        <w:rPr>
          <w:lang w:val="ru-RU"/>
        </w:rPr>
        <w:t xml:space="preserve">                                   </w:t>
      </w:r>
      <w:r w:rsidRPr="00CD4855">
        <w:rPr>
          <w:lang w:val="ru-RU"/>
        </w:rPr>
        <w:t>проф. Грабовська С.Л.</w:t>
      </w:r>
    </w:p>
    <w:p w:rsidR="0076019E" w:rsidRPr="00CD4855" w:rsidRDefault="0076019E" w:rsidP="0076019E">
      <w:pPr>
        <w:pBdr>
          <w:top w:val="nil"/>
          <w:left w:val="nil"/>
          <w:bottom w:val="nil"/>
          <w:right w:val="nil"/>
          <w:between w:val="nil"/>
        </w:pBdr>
        <w:jc w:val="both"/>
        <w:rPr>
          <w:rFonts w:ascii="Garamond" w:eastAsia="Garamond" w:hAnsi="Garamond" w:cs="Garamond"/>
          <w:sz w:val="28"/>
          <w:szCs w:val="28"/>
          <w:lang w:val="ru-RU"/>
        </w:rPr>
      </w:pPr>
    </w:p>
    <w:p w:rsidR="0076019E" w:rsidRPr="00CD4855" w:rsidRDefault="0076019E" w:rsidP="0076019E">
      <w:pPr>
        <w:pBdr>
          <w:top w:val="nil"/>
          <w:left w:val="nil"/>
          <w:bottom w:val="nil"/>
          <w:right w:val="nil"/>
          <w:between w:val="nil"/>
        </w:pBdr>
        <w:jc w:val="both"/>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spacing w:line="360" w:lineRule="auto"/>
        <w:jc w:val="center"/>
        <w:rPr>
          <w:sz w:val="32"/>
          <w:szCs w:val="32"/>
          <w:lang w:val="ru-RU"/>
        </w:rPr>
      </w:pPr>
      <w:r w:rsidRPr="0076019E">
        <w:rPr>
          <w:b/>
          <w:sz w:val="32"/>
          <w:szCs w:val="32"/>
          <w:lang w:val="ru-RU"/>
        </w:rPr>
        <w:t xml:space="preserve">Силабус з навчальної дисципліни </w:t>
      </w:r>
    </w:p>
    <w:p w:rsidR="0076019E" w:rsidRPr="0076019E" w:rsidRDefault="0076019E" w:rsidP="0076019E">
      <w:pPr>
        <w:pBdr>
          <w:top w:val="nil"/>
          <w:left w:val="nil"/>
          <w:bottom w:val="nil"/>
          <w:right w:val="nil"/>
          <w:between w:val="nil"/>
        </w:pBdr>
        <w:spacing w:line="360" w:lineRule="auto"/>
        <w:jc w:val="center"/>
        <w:rPr>
          <w:b/>
          <w:sz w:val="32"/>
          <w:szCs w:val="32"/>
          <w:lang w:val="ru-RU"/>
        </w:rPr>
      </w:pPr>
      <w:r w:rsidRPr="0076019E">
        <w:rPr>
          <w:b/>
          <w:sz w:val="32"/>
          <w:szCs w:val="32"/>
          <w:lang w:val="ru-RU"/>
        </w:rPr>
        <w:t>«Психологічний інструментарій шкільного психолога»,</w:t>
      </w:r>
    </w:p>
    <w:p w:rsidR="0076019E" w:rsidRPr="0076019E" w:rsidRDefault="0076019E" w:rsidP="0076019E">
      <w:pPr>
        <w:pBdr>
          <w:top w:val="nil"/>
          <w:left w:val="nil"/>
          <w:bottom w:val="nil"/>
          <w:right w:val="nil"/>
          <w:between w:val="nil"/>
        </w:pBdr>
        <w:spacing w:line="360" w:lineRule="auto"/>
        <w:jc w:val="center"/>
        <w:rPr>
          <w:sz w:val="32"/>
          <w:szCs w:val="32"/>
          <w:lang w:val="ru-RU"/>
        </w:rPr>
      </w:pPr>
      <w:r w:rsidRPr="0076019E">
        <w:rPr>
          <w:b/>
          <w:sz w:val="32"/>
          <w:szCs w:val="32"/>
          <w:lang w:val="ru-RU"/>
        </w:rPr>
        <w:t xml:space="preserve">що викладається в межах ОПП «Психологія» </w:t>
      </w:r>
    </w:p>
    <w:p w:rsidR="0076019E" w:rsidRPr="0076019E" w:rsidRDefault="0076019E" w:rsidP="0076019E">
      <w:pPr>
        <w:pBdr>
          <w:top w:val="nil"/>
          <w:left w:val="nil"/>
          <w:bottom w:val="nil"/>
          <w:right w:val="nil"/>
          <w:between w:val="nil"/>
        </w:pBdr>
        <w:spacing w:line="360" w:lineRule="auto"/>
        <w:jc w:val="center"/>
        <w:rPr>
          <w:sz w:val="32"/>
          <w:szCs w:val="32"/>
          <w:lang w:val="ru-RU"/>
        </w:rPr>
      </w:pPr>
      <w:r w:rsidRPr="0076019E">
        <w:rPr>
          <w:b/>
          <w:sz w:val="32"/>
          <w:szCs w:val="32"/>
          <w:lang w:val="ru-RU"/>
        </w:rPr>
        <w:t xml:space="preserve">першого (бакалаврського) рівня вищої освіти для здобувачів зі </w:t>
      </w:r>
    </w:p>
    <w:p w:rsidR="0076019E" w:rsidRPr="0076019E" w:rsidRDefault="0076019E" w:rsidP="0076019E">
      <w:pPr>
        <w:pBdr>
          <w:top w:val="nil"/>
          <w:left w:val="nil"/>
          <w:bottom w:val="nil"/>
          <w:right w:val="nil"/>
          <w:between w:val="nil"/>
        </w:pBdr>
        <w:spacing w:line="360" w:lineRule="auto"/>
        <w:jc w:val="center"/>
        <w:rPr>
          <w:b/>
          <w:sz w:val="32"/>
          <w:szCs w:val="32"/>
          <w:lang w:val="ru-RU"/>
        </w:rPr>
      </w:pPr>
      <w:r w:rsidRPr="0076019E">
        <w:rPr>
          <w:b/>
          <w:sz w:val="32"/>
          <w:szCs w:val="32"/>
          <w:lang w:val="ru-RU"/>
        </w:rPr>
        <w:t>спеціальності 053 «Психологія»</w:t>
      </w:r>
    </w:p>
    <w:p w:rsidR="0076019E" w:rsidRPr="0076019E" w:rsidRDefault="0076019E" w:rsidP="0076019E">
      <w:pPr>
        <w:pBdr>
          <w:top w:val="nil"/>
          <w:left w:val="nil"/>
          <w:bottom w:val="nil"/>
          <w:right w:val="nil"/>
          <w:between w:val="nil"/>
        </w:pBdr>
        <w:jc w:val="center"/>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jc w:val="center"/>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jc w:val="center"/>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jc w:val="center"/>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jc w:val="both"/>
        <w:rPr>
          <w:rFonts w:ascii="Garamond" w:eastAsia="Garamond" w:hAnsi="Garamond" w:cs="Garamond"/>
          <w:sz w:val="28"/>
          <w:szCs w:val="28"/>
          <w:lang w:val="ru-RU"/>
        </w:rPr>
      </w:pPr>
    </w:p>
    <w:p w:rsidR="0076019E" w:rsidRPr="0076019E" w:rsidRDefault="0076019E" w:rsidP="0076019E">
      <w:pPr>
        <w:pBdr>
          <w:top w:val="nil"/>
          <w:left w:val="nil"/>
          <w:bottom w:val="nil"/>
          <w:right w:val="nil"/>
          <w:between w:val="nil"/>
        </w:pBdr>
        <w:jc w:val="center"/>
        <w:rPr>
          <w:lang w:val="ru-RU"/>
        </w:rPr>
      </w:pPr>
    </w:p>
    <w:p w:rsidR="0076019E" w:rsidRPr="0076019E" w:rsidRDefault="0076019E" w:rsidP="0076019E">
      <w:pPr>
        <w:pBdr>
          <w:top w:val="nil"/>
          <w:left w:val="nil"/>
          <w:bottom w:val="nil"/>
          <w:right w:val="nil"/>
          <w:between w:val="nil"/>
        </w:pBdr>
        <w:jc w:val="center"/>
        <w:rPr>
          <w:lang w:val="ru-RU"/>
        </w:rPr>
      </w:pPr>
    </w:p>
    <w:p w:rsidR="0076019E" w:rsidRPr="00112A67" w:rsidRDefault="0076019E" w:rsidP="0076019E">
      <w:pPr>
        <w:pBdr>
          <w:top w:val="nil"/>
          <w:left w:val="nil"/>
          <w:bottom w:val="nil"/>
          <w:right w:val="nil"/>
          <w:between w:val="nil"/>
        </w:pBdr>
        <w:jc w:val="center"/>
        <w:rPr>
          <w:lang w:val="ru-RU"/>
        </w:rPr>
      </w:pPr>
    </w:p>
    <w:p w:rsidR="00881DA0" w:rsidRPr="00112A67" w:rsidRDefault="00881DA0" w:rsidP="0076019E">
      <w:pPr>
        <w:pBdr>
          <w:top w:val="nil"/>
          <w:left w:val="nil"/>
          <w:bottom w:val="nil"/>
          <w:right w:val="nil"/>
          <w:between w:val="nil"/>
        </w:pBdr>
        <w:jc w:val="center"/>
        <w:rPr>
          <w:lang w:val="ru-RU"/>
        </w:rPr>
      </w:pPr>
    </w:p>
    <w:p w:rsidR="00881DA0" w:rsidRPr="00112A67" w:rsidRDefault="00881DA0" w:rsidP="0076019E">
      <w:pPr>
        <w:pBdr>
          <w:top w:val="nil"/>
          <w:left w:val="nil"/>
          <w:bottom w:val="nil"/>
          <w:right w:val="nil"/>
          <w:between w:val="nil"/>
        </w:pBdr>
        <w:jc w:val="center"/>
        <w:rPr>
          <w:lang w:val="ru-RU"/>
        </w:rPr>
      </w:pPr>
    </w:p>
    <w:p w:rsidR="0076019E" w:rsidRPr="0076019E" w:rsidRDefault="0076019E" w:rsidP="0076019E">
      <w:pPr>
        <w:pBdr>
          <w:top w:val="nil"/>
          <w:left w:val="nil"/>
          <w:bottom w:val="nil"/>
          <w:right w:val="nil"/>
          <w:between w:val="nil"/>
        </w:pBdr>
        <w:jc w:val="center"/>
        <w:rPr>
          <w:lang w:val="ru-RU"/>
        </w:rPr>
      </w:pPr>
    </w:p>
    <w:p w:rsidR="0076019E" w:rsidRPr="0076019E" w:rsidRDefault="0076019E" w:rsidP="0076019E">
      <w:pPr>
        <w:pBdr>
          <w:top w:val="nil"/>
          <w:left w:val="nil"/>
          <w:bottom w:val="nil"/>
          <w:right w:val="nil"/>
          <w:between w:val="nil"/>
        </w:pBdr>
        <w:jc w:val="center"/>
        <w:rPr>
          <w:lang w:val="ru-RU"/>
        </w:rPr>
      </w:pPr>
    </w:p>
    <w:p w:rsidR="0076019E" w:rsidRPr="00112A67" w:rsidRDefault="00881DA0" w:rsidP="0076019E">
      <w:pPr>
        <w:pBdr>
          <w:top w:val="nil"/>
          <w:left w:val="nil"/>
          <w:bottom w:val="nil"/>
          <w:right w:val="nil"/>
          <w:between w:val="nil"/>
        </w:pBdr>
        <w:jc w:val="center"/>
        <w:rPr>
          <w:lang w:val="ru-RU"/>
        </w:rPr>
      </w:pPr>
      <w:r>
        <w:rPr>
          <w:b/>
          <w:lang w:val="ru-RU"/>
        </w:rPr>
        <w:t>Львів 202</w:t>
      </w:r>
      <w:r w:rsidRPr="00112A67">
        <w:rPr>
          <w:b/>
          <w:lang w:val="ru-RU"/>
        </w:rPr>
        <w:t>3</w:t>
      </w:r>
    </w:p>
    <w:p w:rsidR="0076019E" w:rsidRPr="0076019E" w:rsidRDefault="0076019E" w:rsidP="0076019E">
      <w:pPr>
        <w:pBdr>
          <w:top w:val="nil"/>
          <w:left w:val="nil"/>
          <w:bottom w:val="nil"/>
          <w:right w:val="nil"/>
          <w:between w:val="nil"/>
        </w:pBdr>
        <w:jc w:val="both"/>
        <w:rPr>
          <w:lang w:val="ru-RU"/>
        </w:rPr>
      </w:pPr>
    </w:p>
    <w:p w:rsidR="0076019E" w:rsidRPr="0076019E" w:rsidRDefault="0076019E" w:rsidP="00225AA0">
      <w:pPr>
        <w:jc w:val="center"/>
        <w:rPr>
          <w:b/>
          <w:color w:val="auto"/>
          <w:lang w:val="ru-RU"/>
        </w:rPr>
      </w:pPr>
    </w:p>
    <w:p w:rsidR="00225AA0" w:rsidRPr="00AC4CD9" w:rsidRDefault="00225AA0" w:rsidP="00225AA0">
      <w:pPr>
        <w:jc w:val="center"/>
        <w:rPr>
          <w:b/>
          <w:color w:val="auto"/>
          <w:lang w:val="uk-UA"/>
        </w:rPr>
      </w:pPr>
      <w:r w:rsidRPr="00AC4CD9">
        <w:rPr>
          <w:b/>
          <w:color w:val="auto"/>
          <w:lang w:val="uk-UA"/>
        </w:rPr>
        <w:lastRenderedPageBreak/>
        <w:t>Силабус курсу “</w:t>
      </w:r>
      <w:r w:rsidR="0003275D" w:rsidRPr="00AC4CD9">
        <w:rPr>
          <w:b/>
          <w:color w:val="auto"/>
          <w:lang w:val="uk-UA"/>
        </w:rPr>
        <w:t>Психоло</w:t>
      </w:r>
      <w:r w:rsidR="0060655C">
        <w:rPr>
          <w:b/>
          <w:color w:val="auto"/>
          <w:lang w:val="uk-UA"/>
        </w:rPr>
        <w:t>гічний інструментарій шкільного психолога</w:t>
      </w:r>
      <w:r w:rsidRPr="00AC4CD9">
        <w:rPr>
          <w:b/>
          <w:bCs/>
          <w:color w:val="auto"/>
          <w:lang w:val="uk-UA"/>
        </w:rPr>
        <w:t>”</w:t>
      </w:r>
    </w:p>
    <w:p w:rsidR="00225AA0" w:rsidRPr="00AC4CD9" w:rsidRDefault="00881DA0" w:rsidP="00225AA0">
      <w:pPr>
        <w:jc w:val="center"/>
        <w:rPr>
          <w:b/>
          <w:color w:val="auto"/>
          <w:lang w:val="uk-UA"/>
        </w:rPr>
      </w:pPr>
      <w:r w:rsidRPr="00881DA0">
        <w:rPr>
          <w:b/>
          <w:color w:val="auto"/>
          <w:lang w:val="uk-UA"/>
        </w:rPr>
        <w:t>202</w:t>
      </w:r>
      <w:r w:rsidRPr="00881DA0">
        <w:rPr>
          <w:b/>
          <w:color w:val="auto"/>
        </w:rPr>
        <w:t>3</w:t>
      </w:r>
      <w:r w:rsidRPr="00881DA0">
        <w:rPr>
          <w:b/>
          <w:color w:val="auto"/>
          <w:lang w:val="uk-UA"/>
        </w:rPr>
        <w:t>-202</w:t>
      </w:r>
      <w:r w:rsidRPr="00881DA0">
        <w:rPr>
          <w:b/>
          <w:color w:val="auto"/>
        </w:rPr>
        <w:t>4</w:t>
      </w:r>
      <w:r w:rsidR="00225AA0" w:rsidRPr="00881DA0">
        <w:rPr>
          <w:b/>
          <w:color w:val="auto"/>
          <w:lang w:val="uk-UA"/>
        </w:rPr>
        <w:t xml:space="preserve"> навчального</w:t>
      </w:r>
      <w:r w:rsidR="00225AA0" w:rsidRPr="00AC4CD9">
        <w:rPr>
          <w:b/>
          <w:color w:val="auto"/>
          <w:lang w:val="uk-UA"/>
        </w:rPr>
        <w:t xml:space="preserve"> року</w:t>
      </w:r>
    </w:p>
    <w:p w:rsidR="00225AA0" w:rsidRPr="00AC4CD9" w:rsidRDefault="00225AA0" w:rsidP="00225AA0">
      <w:pPr>
        <w:jc w:val="center"/>
        <w:rPr>
          <w:b/>
          <w:color w:val="auto"/>
          <w:lang w:val="uk-UA"/>
        </w:rPr>
      </w:pPr>
    </w:p>
    <w:p w:rsidR="00225AA0" w:rsidRPr="00AC4CD9" w:rsidRDefault="00225AA0" w:rsidP="00225AA0">
      <w:pPr>
        <w:rPr>
          <w:color w:val="auto"/>
          <w:lang w:val="uk-UA"/>
        </w:rPr>
      </w:pPr>
    </w:p>
    <w:tbl>
      <w:tblPr>
        <w:tblW w:w="10378" w:type="dxa"/>
        <w:tblInd w:w="-5" w:type="dxa"/>
        <w:tblLayout w:type="fixed"/>
        <w:tblLook w:val="0000" w:firstRow="0" w:lastRow="0" w:firstColumn="0" w:lastColumn="0" w:noHBand="0" w:noVBand="0"/>
      </w:tblPr>
      <w:tblGrid>
        <w:gridCol w:w="2744"/>
        <w:gridCol w:w="7634"/>
      </w:tblGrid>
      <w:tr w:rsidR="00225AA0" w:rsidRPr="00595845" w:rsidTr="001017DB">
        <w:tc>
          <w:tcPr>
            <w:tcW w:w="2744" w:type="dxa"/>
            <w:tcBorders>
              <w:top w:val="single" w:sz="4" w:space="0" w:color="000000"/>
              <w:left w:val="single" w:sz="4" w:space="0" w:color="000000"/>
              <w:bottom w:val="single" w:sz="4" w:space="0" w:color="000000"/>
            </w:tcBorders>
            <w:shd w:val="clear" w:color="auto" w:fill="auto"/>
          </w:tcPr>
          <w:p w:rsidR="00225AA0" w:rsidRPr="00595845" w:rsidRDefault="00225AA0" w:rsidP="00964E11">
            <w:pPr>
              <w:jc w:val="center"/>
              <w:rPr>
                <w:color w:val="auto"/>
                <w:sz w:val="20"/>
                <w:szCs w:val="20"/>
                <w:lang w:val="uk-UA"/>
              </w:rPr>
            </w:pPr>
            <w:r w:rsidRPr="00595845">
              <w:rPr>
                <w:b/>
                <w:color w:val="auto"/>
                <w:sz w:val="20"/>
                <w:szCs w:val="20"/>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595845" w:rsidRDefault="0003275D" w:rsidP="00964E11">
            <w:pPr>
              <w:rPr>
                <w:sz w:val="20"/>
                <w:szCs w:val="20"/>
                <w:lang w:val="ru-RU"/>
              </w:rPr>
            </w:pPr>
            <w:r w:rsidRPr="00595845">
              <w:rPr>
                <w:color w:val="auto"/>
                <w:sz w:val="20"/>
                <w:szCs w:val="20"/>
                <w:lang w:val="uk-UA"/>
              </w:rPr>
              <w:t>Психоло</w:t>
            </w:r>
            <w:r w:rsidR="00595845" w:rsidRPr="00595845">
              <w:rPr>
                <w:color w:val="auto"/>
                <w:sz w:val="20"/>
                <w:szCs w:val="20"/>
                <w:lang w:val="uk-UA"/>
              </w:rPr>
              <w:t>гічний інструментарій шкільного психолога</w:t>
            </w:r>
          </w:p>
        </w:tc>
      </w:tr>
      <w:tr w:rsidR="00225AA0" w:rsidRPr="00595845" w:rsidTr="001017DB">
        <w:tc>
          <w:tcPr>
            <w:tcW w:w="2744" w:type="dxa"/>
            <w:tcBorders>
              <w:top w:val="single" w:sz="4" w:space="0" w:color="000000"/>
              <w:left w:val="single" w:sz="4" w:space="0" w:color="000000"/>
              <w:bottom w:val="single" w:sz="4" w:space="0" w:color="000000"/>
            </w:tcBorders>
            <w:shd w:val="clear" w:color="auto" w:fill="auto"/>
          </w:tcPr>
          <w:p w:rsidR="00225AA0" w:rsidRPr="00595845" w:rsidRDefault="00225AA0" w:rsidP="00964E11">
            <w:pPr>
              <w:jc w:val="center"/>
              <w:rPr>
                <w:color w:val="auto"/>
                <w:sz w:val="20"/>
                <w:szCs w:val="20"/>
                <w:lang w:val="uk-UA"/>
              </w:rPr>
            </w:pPr>
            <w:r w:rsidRPr="00595845">
              <w:rPr>
                <w:b/>
                <w:color w:val="auto"/>
                <w:sz w:val="20"/>
                <w:szCs w:val="20"/>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595845" w:rsidRDefault="0012269D" w:rsidP="00964E11">
            <w:pPr>
              <w:snapToGrid w:val="0"/>
              <w:jc w:val="both"/>
              <w:rPr>
                <w:sz w:val="20"/>
                <w:szCs w:val="20"/>
              </w:rPr>
            </w:pPr>
            <w:r w:rsidRPr="00595845">
              <w:rPr>
                <w:sz w:val="20"/>
                <w:szCs w:val="20"/>
                <w:lang w:val="ru-RU"/>
              </w:rPr>
              <w:t>Львівський національний факультет імені Івана Франка, філософський факультет, кафедра психології, вул. Коперніка 3, м.Львів</w:t>
            </w:r>
          </w:p>
        </w:tc>
      </w:tr>
      <w:tr w:rsidR="00225AA0" w:rsidRPr="00595845" w:rsidTr="001017DB">
        <w:tc>
          <w:tcPr>
            <w:tcW w:w="2744" w:type="dxa"/>
            <w:tcBorders>
              <w:top w:val="single" w:sz="4" w:space="0" w:color="000000"/>
              <w:left w:val="single" w:sz="4" w:space="0" w:color="000000"/>
              <w:bottom w:val="single" w:sz="4" w:space="0" w:color="000000"/>
            </w:tcBorders>
            <w:shd w:val="clear" w:color="auto" w:fill="auto"/>
          </w:tcPr>
          <w:p w:rsidR="00225AA0" w:rsidRPr="00595845" w:rsidRDefault="00225AA0" w:rsidP="00964E11">
            <w:pPr>
              <w:jc w:val="center"/>
              <w:rPr>
                <w:color w:val="auto"/>
                <w:sz w:val="20"/>
                <w:szCs w:val="20"/>
                <w:lang w:val="uk-UA"/>
              </w:rPr>
            </w:pPr>
            <w:r w:rsidRPr="00595845">
              <w:rPr>
                <w:b/>
                <w:color w:val="auto"/>
                <w:sz w:val="20"/>
                <w:szCs w:val="20"/>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595845" w:rsidRDefault="00225AA0" w:rsidP="00964E11">
            <w:pPr>
              <w:shd w:val="clear" w:color="auto" w:fill="FFFFFF"/>
              <w:snapToGrid w:val="0"/>
              <w:jc w:val="both"/>
              <w:textAlignment w:val="baseline"/>
              <w:rPr>
                <w:sz w:val="20"/>
                <w:szCs w:val="20"/>
              </w:rPr>
            </w:pPr>
            <w:r w:rsidRPr="00595845">
              <w:rPr>
                <w:color w:val="auto"/>
                <w:sz w:val="20"/>
                <w:szCs w:val="20"/>
                <w:lang w:val="uk-UA"/>
              </w:rPr>
              <w:t>Філософський факультет, кафедра психології</w:t>
            </w:r>
          </w:p>
        </w:tc>
      </w:tr>
      <w:tr w:rsidR="00225AA0" w:rsidRPr="00112A67" w:rsidTr="001017DB">
        <w:tc>
          <w:tcPr>
            <w:tcW w:w="2744" w:type="dxa"/>
            <w:tcBorders>
              <w:top w:val="single" w:sz="4" w:space="0" w:color="000000"/>
              <w:left w:val="single" w:sz="4" w:space="0" w:color="000000"/>
              <w:bottom w:val="single" w:sz="4" w:space="0" w:color="000000"/>
            </w:tcBorders>
            <w:shd w:val="clear" w:color="auto" w:fill="auto"/>
          </w:tcPr>
          <w:p w:rsidR="00225AA0" w:rsidRPr="00595845" w:rsidRDefault="00225AA0" w:rsidP="00964E11">
            <w:pPr>
              <w:jc w:val="center"/>
              <w:rPr>
                <w:color w:val="auto"/>
                <w:sz w:val="20"/>
                <w:szCs w:val="20"/>
                <w:lang w:val="uk-UA"/>
              </w:rPr>
            </w:pPr>
            <w:r w:rsidRPr="00595845">
              <w:rPr>
                <w:b/>
                <w:color w:val="auto"/>
                <w:sz w:val="20"/>
                <w:szCs w:val="20"/>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595845" w:rsidRDefault="0012269D" w:rsidP="00964E11">
            <w:pPr>
              <w:snapToGrid w:val="0"/>
              <w:rPr>
                <w:sz w:val="20"/>
                <w:szCs w:val="20"/>
                <w:lang w:val="ru-RU"/>
              </w:rPr>
            </w:pPr>
            <w:r w:rsidRPr="00595845">
              <w:rPr>
                <w:sz w:val="20"/>
                <w:szCs w:val="20"/>
                <w:lang w:val="ru-RU"/>
              </w:rPr>
              <w:t>05 Соціальні та поведінкові науки, 053 Психологія</w:t>
            </w:r>
          </w:p>
        </w:tc>
      </w:tr>
      <w:tr w:rsidR="00225AA0" w:rsidRPr="00112A67" w:rsidTr="001017DB">
        <w:tc>
          <w:tcPr>
            <w:tcW w:w="2744" w:type="dxa"/>
            <w:tcBorders>
              <w:top w:val="single" w:sz="4" w:space="0" w:color="000000"/>
              <w:left w:val="single" w:sz="4" w:space="0" w:color="000000"/>
              <w:bottom w:val="single" w:sz="4" w:space="0" w:color="000000"/>
            </w:tcBorders>
            <w:shd w:val="clear" w:color="auto" w:fill="auto"/>
          </w:tcPr>
          <w:p w:rsidR="00225AA0" w:rsidRPr="00595845" w:rsidRDefault="00225AA0" w:rsidP="00964E11">
            <w:pPr>
              <w:jc w:val="center"/>
              <w:rPr>
                <w:color w:val="auto"/>
                <w:sz w:val="20"/>
                <w:szCs w:val="20"/>
                <w:lang w:val="uk-UA"/>
              </w:rPr>
            </w:pPr>
            <w:r w:rsidRPr="00595845">
              <w:rPr>
                <w:b/>
                <w:color w:val="auto"/>
                <w:sz w:val="20"/>
                <w:szCs w:val="20"/>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595845" w:rsidRDefault="00225AA0" w:rsidP="00225AA0">
            <w:pPr>
              <w:jc w:val="both"/>
              <w:rPr>
                <w:sz w:val="20"/>
                <w:szCs w:val="20"/>
                <w:lang w:val="ru-RU"/>
              </w:rPr>
            </w:pPr>
            <w:r w:rsidRPr="00595845">
              <w:rPr>
                <w:color w:val="auto"/>
                <w:sz w:val="20"/>
                <w:szCs w:val="20"/>
                <w:lang w:val="uk-UA"/>
              </w:rPr>
              <w:t>Кандидат психологічних наук, доцент кафедри психології філософського факультету Стельмащук Христина Романівна</w:t>
            </w:r>
          </w:p>
        </w:tc>
      </w:tr>
      <w:tr w:rsidR="00225AA0" w:rsidRPr="00595845" w:rsidTr="001017DB">
        <w:tc>
          <w:tcPr>
            <w:tcW w:w="2744" w:type="dxa"/>
            <w:tcBorders>
              <w:top w:val="single" w:sz="4" w:space="0" w:color="000000"/>
              <w:left w:val="single" w:sz="4" w:space="0" w:color="000000"/>
              <w:bottom w:val="single" w:sz="4" w:space="0" w:color="000000"/>
            </w:tcBorders>
            <w:shd w:val="clear" w:color="auto" w:fill="auto"/>
          </w:tcPr>
          <w:p w:rsidR="00225AA0" w:rsidRPr="00595845" w:rsidRDefault="00225AA0" w:rsidP="00964E11">
            <w:pPr>
              <w:jc w:val="center"/>
              <w:rPr>
                <w:sz w:val="20"/>
                <w:szCs w:val="20"/>
              </w:rPr>
            </w:pPr>
            <w:r w:rsidRPr="00595845">
              <w:rPr>
                <w:b/>
                <w:color w:val="auto"/>
                <w:sz w:val="20"/>
                <w:szCs w:val="20"/>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12269D" w:rsidRPr="00595845" w:rsidRDefault="00E65EEC" w:rsidP="0012269D">
            <w:pPr>
              <w:jc w:val="both"/>
              <w:rPr>
                <w:rStyle w:val="a4"/>
                <w:i w:val="0"/>
                <w:sz w:val="20"/>
                <w:szCs w:val="20"/>
              </w:rPr>
            </w:pPr>
            <w:hyperlink r:id="rId8" w:history="1">
              <w:r w:rsidR="0012269D" w:rsidRPr="00595845">
                <w:rPr>
                  <w:rStyle w:val="a4"/>
                  <w:i w:val="0"/>
                  <w:sz w:val="20"/>
                  <w:szCs w:val="20"/>
                </w:rPr>
                <w:t>Khrystyna.Stelmashchuk@lnu.edu.ua</w:t>
              </w:r>
            </w:hyperlink>
          </w:p>
          <w:p w:rsidR="00225AA0" w:rsidRPr="00595845" w:rsidRDefault="00E65EEC" w:rsidP="0012269D">
            <w:pPr>
              <w:jc w:val="both"/>
              <w:rPr>
                <w:sz w:val="20"/>
                <w:szCs w:val="20"/>
              </w:rPr>
            </w:pPr>
            <w:hyperlink r:id="rId9" w:history="1">
              <w:r w:rsidR="0012269D" w:rsidRPr="00595845">
                <w:rPr>
                  <w:rStyle w:val="a4"/>
                  <w:i w:val="0"/>
                  <w:sz w:val="20"/>
                  <w:szCs w:val="20"/>
                </w:rPr>
                <w:t>http://filos.lnu.edu.ua/employee/stelmaschuk-hrystyna-romanivna</w:t>
              </w:r>
            </w:hyperlink>
          </w:p>
        </w:tc>
      </w:tr>
      <w:tr w:rsidR="00225AA0" w:rsidRPr="00112A67" w:rsidTr="001017DB">
        <w:tc>
          <w:tcPr>
            <w:tcW w:w="2744" w:type="dxa"/>
            <w:tcBorders>
              <w:top w:val="single" w:sz="4" w:space="0" w:color="000000"/>
              <w:left w:val="single" w:sz="4" w:space="0" w:color="000000"/>
              <w:bottom w:val="single" w:sz="4" w:space="0" w:color="000000"/>
            </w:tcBorders>
            <w:shd w:val="clear" w:color="auto" w:fill="auto"/>
          </w:tcPr>
          <w:p w:rsidR="00225AA0" w:rsidRPr="00595845" w:rsidRDefault="00225AA0" w:rsidP="00964E11">
            <w:pPr>
              <w:jc w:val="center"/>
              <w:rPr>
                <w:color w:val="auto"/>
                <w:sz w:val="20"/>
                <w:szCs w:val="20"/>
                <w:lang w:val="uk-UA"/>
              </w:rPr>
            </w:pPr>
            <w:r w:rsidRPr="00595845">
              <w:rPr>
                <w:b/>
                <w:color w:val="auto"/>
                <w:sz w:val="20"/>
                <w:szCs w:val="20"/>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595845" w:rsidRDefault="0012269D" w:rsidP="00964E11">
            <w:pPr>
              <w:jc w:val="both"/>
              <w:rPr>
                <w:color w:val="auto"/>
                <w:sz w:val="20"/>
                <w:szCs w:val="20"/>
                <w:lang w:val="uk-UA"/>
              </w:rPr>
            </w:pPr>
            <w:r w:rsidRPr="00595845">
              <w:rPr>
                <w:sz w:val="20"/>
                <w:szCs w:val="20"/>
                <w:lang w:val="ru-RU"/>
              </w:rPr>
              <w:t xml:space="preserve">Очні консультації в день проведення практичних занять (за попередньою домовленістю). Дистанційні консультації на платформі </w:t>
            </w:r>
            <w:r w:rsidRPr="00595845">
              <w:rPr>
                <w:sz w:val="20"/>
                <w:szCs w:val="20"/>
              </w:rPr>
              <w:t>MS</w:t>
            </w:r>
            <w:r w:rsidRPr="00595845">
              <w:rPr>
                <w:sz w:val="20"/>
                <w:szCs w:val="20"/>
                <w:lang w:val="ru-RU"/>
              </w:rPr>
              <w:t xml:space="preserve"> </w:t>
            </w:r>
            <w:r w:rsidRPr="00595845">
              <w:rPr>
                <w:sz w:val="20"/>
                <w:szCs w:val="20"/>
              </w:rPr>
              <w:t>Teams</w:t>
            </w:r>
            <w:r w:rsidRPr="00595845">
              <w:rPr>
                <w:sz w:val="20"/>
                <w:szCs w:val="20"/>
                <w:lang w:val="ru-RU"/>
              </w:rPr>
              <w:t xml:space="preserve"> або </w:t>
            </w:r>
            <w:r w:rsidRPr="00595845">
              <w:rPr>
                <w:sz w:val="20"/>
                <w:szCs w:val="20"/>
              </w:rPr>
              <w:t>ZOOM</w:t>
            </w:r>
            <w:r w:rsidRPr="00595845">
              <w:rPr>
                <w:sz w:val="20"/>
                <w:szCs w:val="20"/>
                <w:lang w:val="ru-RU"/>
              </w:rPr>
              <w:t xml:space="preserve"> (для погодження часу слід написати на електронну пошту викладача або зателефонувати).</w:t>
            </w:r>
          </w:p>
        </w:tc>
      </w:tr>
      <w:tr w:rsidR="00225AA0" w:rsidRPr="00112A67" w:rsidTr="001017DB">
        <w:tc>
          <w:tcPr>
            <w:tcW w:w="2744" w:type="dxa"/>
            <w:tcBorders>
              <w:top w:val="single" w:sz="4" w:space="0" w:color="000000"/>
              <w:left w:val="single" w:sz="4" w:space="0" w:color="000000"/>
              <w:bottom w:val="single" w:sz="4" w:space="0" w:color="000000"/>
            </w:tcBorders>
            <w:shd w:val="clear" w:color="auto" w:fill="auto"/>
          </w:tcPr>
          <w:p w:rsidR="00225AA0" w:rsidRPr="00595845" w:rsidRDefault="00225AA0" w:rsidP="00964E11">
            <w:pPr>
              <w:jc w:val="center"/>
              <w:rPr>
                <w:color w:val="auto"/>
                <w:sz w:val="20"/>
                <w:szCs w:val="20"/>
                <w:lang w:val="uk-UA"/>
              </w:rPr>
            </w:pPr>
            <w:r w:rsidRPr="00595845">
              <w:rPr>
                <w:b/>
                <w:sz w:val="20"/>
                <w:szCs w:val="20"/>
              </w:rPr>
              <w:t>Сторінка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595845" w:rsidRDefault="0012269D" w:rsidP="00964E11">
            <w:pPr>
              <w:snapToGrid w:val="0"/>
              <w:jc w:val="both"/>
              <w:rPr>
                <w:color w:val="auto"/>
                <w:sz w:val="20"/>
                <w:szCs w:val="20"/>
                <w:lang w:val="uk-UA"/>
              </w:rPr>
            </w:pPr>
            <w:r w:rsidRPr="00595845">
              <w:rPr>
                <w:color w:val="auto"/>
                <w:sz w:val="20"/>
                <w:szCs w:val="20"/>
                <w:lang w:val="uk-UA"/>
              </w:rPr>
              <w:t>https://filos.lnu.edu.ua/academics/bachelor/curriculum-psycology</w:t>
            </w:r>
          </w:p>
        </w:tc>
      </w:tr>
      <w:tr w:rsidR="00225AA0" w:rsidRPr="00595845" w:rsidTr="001017DB">
        <w:tc>
          <w:tcPr>
            <w:tcW w:w="2744" w:type="dxa"/>
            <w:tcBorders>
              <w:top w:val="single" w:sz="4" w:space="0" w:color="000000"/>
              <w:left w:val="single" w:sz="4" w:space="0" w:color="000000"/>
              <w:bottom w:val="single" w:sz="4" w:space="0" w:color="000000"/>
            </w:tcBorders>
            <w:shd w:val="clear" w:color="auto" w:fill="auto"/>
          </w:tcPr>
          <w:p w:rsidR="00225AA0" w:rsidRPr="00C31569" w:rsidRDefault="00225AA0" w:rsidP="00964E11">
            <w:pPr>
              <w:jc w:val="center"/>
              <w:rPr>
                <w:color w:val="auto"/>
                <w:sz w:val="20"/>
                <w:szCs w:val="20"/>
                <w:lang w:val="uk-UA"/>
              </w:rPr>
            </w:pPr>
            <w:r w:rsidRPr="00C31569">
              <w:rPr>
                <w:b/>
                <w:color w:val="auto"/>
                <w:sz w:val="20"/>
                <w:szCs w:val="20"/>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31569" w:rsidRDefault="00225AA0" w:rsidP="00C31569">
            <w:pPr>
              <w:jc w:val="both"/>
              <w:rPr>
                <w:sz w:val="20"/>
                <w:szCs w:val="20"/>
              </w:rPr>
            </w:pPr>
            <w:r w:rsidRPr="00C31569">
              <w:rPr>
                <w:color w:val="auto"/>
                <w:sz w:val="20"/>
                <w:szCs w:val="20"/>
                <w:lang w:val="uk-UA"/>
              </w:rPr>
              <w:t>Дисципліна «</w:t>
            </w:r>
            <w:r w:rsidR="0003275D" w:rsidRPr="00C31569">
              <w:rPr>
                <w:color w:val="auto"/>
                <w:sz w:val="20"/>
                <w:szCs w:val="20"/>
                <w:lang w:val="uk-UA"/>
              </w:rPr>
              <w:t>Психоло</w:t>
            </w:r>
            <w:r w:rsidR="00595845" w:rsidRPr="00C31569">
              <w:rPr>
                <w:color w:val="auto"/>
                <w:sz w:val="20"/>
                <w:szCs w:val="20"/>
                <w:lang w:val="uk-UA"/>
              </w:rPr>
              <w:t>гічний інструментарій шкільного психолога</w:t>
            </w:r>
            <w:r w:rsidRPr="00C31569">
              <w:rPr>
                <w:color w:val="auto"/>
                <w:sz w:val="20"/>
                <w:szCs w:val="20"/>
                <w:lang w:val="uk-UA"/>
              </w:rPr>
              <w:t>»</w:t>
            </w:r>
            <w:r w:rsidR="0012269D" w:rsidRPr="00C31569">
              <w:rPr>
                <w:color w:val="auto"/>
                <w:sz w:val="20"/>
                <w:szCs w:val="20"/>
                <w:lang w:val="uk-UA"/>
              </w:rPr>
              <w:t xml:space="preserve"> </w:t>
            </w:r>
            <w:r w:rsidR="00C31569" w:rsidRPr="00C31569">
              <w:rPr>
                <w:color w:val="auto"/>
                <w:sz w:val="20"/>
                <w:szCs w:val="20"/>
                <w:lang w:val="uk-UA"/>
              </w:rPr>
              <w:t xml:space="preserve">входить в  </w:t>
            </w:r>
            <w:r w:rsidR="00C31569" w:rsidRPr="00C31569">
              <w:rPr>
                <w:sz w:val="20"/>
                <w:szCs w:val="20"/>
                <w:lang w:val="uk-UA"/>
              </w:rPr>
              <w:t>обов’язковий компонент спеціалізації «Педагогічна психологія»</w:t>
            </w:r>
            <w:r w:rsidR="00C31569" w:rsidRPr="00C31569">
              <w:rPr>
                <w:color w:val="auto"/>
                <w:sz w:val="20"/>
                <w:szCs w:val="20"/>
                <w:lang w:val="uk-UA"/>
              </w:rPr>
              <w:t xml:space="preserve"> з спеціальності  053- психологія для освітньо-професійної програми «Психологія» </w:t>
            </w:r>
            <w:r w:rsidR="00C31569" w:rsidRPr="00C31569">
              <w:rPr>
                <w:sz w:val="20"/>
                <w:szCs w:val="20"/>
                <w:lang w:val="uk-UA"/>
              </w:rPr>
              <w:t>першого (бакалаврського) рівня вищої освіти</w:t>
            </w:r>
            <w:r w:rsidR="00C31569" w:rsidRPr="00C31569">
              <w:rPr>
                <w:color w:val="auto"/>
                <w:sz w:val="20"/>
                <w:szCs w:val="20"/>
                <w:lang w:val="uk-UA"/>
              </w:rPr>
              <w:t xml:space="preserve">, яка викладається у п’ятому </w:t>
            </w:r>
            <w:r w:rsidR="00C31569">
              <w:rPr>
                <w:color w:val="auto"/>
                <w:sz w:val="20"/>
                <w:szCs w:val="20"/>
                <w:lang w:val="uk-UA"/>
              </w:rPr>
              <w:t>семестрі</w:t>
            </w:r>
            <w:r w:rsidR="00C31569" w:rsidRPr="00C31569">
              <w:rPr>
                <w:color w:val="auto"/>
                <w:sz w:val="20"/>
                <w:szCs w:val="20"/>
                <w:lang w:val="uk-UA"/>
              </w:rPr>
              <w:t xml:space="preserve"> в обсязі 5 кредитів (за Європейською Кредитно-Трансферною Системою ECTS).</w:t>
            </w:r>
          </w:p>
        </w:tc>
      </w:tr>
      <w:tr w:rsidR="00225AA0" w:rsidRPr="00112A67" w:rsidTr="001017DB">
        <w:tc>
          <w:tcPr>
            <w:tcW w:w="2744" w:type="dxa"/>
            <w:tcBorders>
              <w:top w:val="single" w:sz="4" w:space="0" w:color="000000"/>
              <w:left w:val="single" w:sz="4" w:space="0" w:color="000000"/>
              <w:bottom w:val="single" w:sz="4" w:space="0" w:color="000000"/>
            </w:tcBorders>
            <w:shd w:val="clear" w:color="auto" w:fill="auto"/>
          </w:tcPr>
          <w:p w:rsidR="00225AA0" w:rsidRPr="00B40D85" w:rsidRDefault="00225AA0" w:rsidP="00964E11">
            <w:pPr>
              <w:jc w:val="center"/>
              <w:rPr>
                <w:color w:val="auto"/>
                <w:sz w:val="20"/>
                <w:szCs w:val="20"/>
                <w:lang w:val="uk-UA"/>
              </w:rPr>
            </w:pPr>
            <w:r w:rsidRPr="00B40D85">
              <w:rPr>
                <w:b/>
                <w:color w:val="auto"/>
                <w:sz w:val="20"/>
                <w:szCs w:val="20"/>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FC5DFA" w:rsidRPr="00B40D85" w:rsidRDefault="00FC5DFA" w:rsidP="0084056E">
            <w:pPr>
              <w:pStyle w:val="af1"/>
              <w:spacing w:before="0" w:beforeAutospacing="0" w:after="188" w:afterAutospacing="0"/>
              <w:jc w:val="both"/>
              <w:rPr>
                <w:color w:val="333333"/>
                <w:sz w:val="20"/>
                <w:szCs w:val="20"/>
              </w:rPr>
            </w:pPr>
            <w:r w:rsidRPr="00B40D85">
              <w:rPr>
                <w:spacing w:val="-4"/>
                <w:sz w:val="20"/>
                <w:szCs w:val="20"/>
              </w:rPr>
              <w:t>Психологічний супровід діяльності навчально-вихов</w:t>
            </w:r>
            <w:r w:rsidRPr="00B40D85">
              <w:rPr>
                <w:spacing w:val="-1"/>
                <w:sz w:val="20"/>
                <w:szCs w:val="20"/>
              </w:rPr>
              <w:t>ного процесу</w:t>
            </w:r>
            <w:r w:rsidR="00B40D85" w:rsidRPr="00B40D85">
              <w:rPr>
                <w:spacing w:val="-1"/>
                <w:sz w:val="20"/>
                <w:szCs w:val="20"/>
              </w:rPr>
              <w:t xml:space="preserve"> шкільним </w:t>
            </w:r>
            <w:r w:rsidRPr="00B40D85">
              <w:rPr>
                <w:spacing w:val="-1"/>
                <w:sz w:val="20"/>
                <w:szCs w:val="20"/>
              </w:rPr>
              <w:t xml:space="preserve"> психологом передбачає цілеспрямовану, грамотно сплановану роботу з усіма категоріями учасників навчально-виховного процесу – педагогічними працівниками, вихованцями</w:t>
            </w:r>
            <w:r w:rsidRPr="00B40D85">
              <w:rPr>
                <w:spacing w:val="-3"/>
                <w:sz w:val="20"/>
                <w:szCs w:val="20"/>
              </w:rPr>
              <w:t>,</w:t>
            </w:r>
            <w:r w:rsidRPr="00B40D85">
              <w:rPr>
                <w:spacing w:val="-1"/>
                <w:sz w:val="20"/>
                <w:szCs w:val="20"/>
              </w:rPr>
              <w:t xml:space="preserve"> </w:t>
            </w:r>
            <w:r w:rsidR="009E59D5" w:rsidRPr="00B40D85">
              <w:rPr>
                <w:spacing w:val="-1"/>
                <w:sz w:val="20"/>
                <w:szCs w:val="20"/>
              </w:rPr>
              <w:t xml:space="preserve">учнями, батьками, громадськістю. </w:t>
            </w:r>
            <w:r w:rsidR="009E59D5" w:rsidRPr="00B40D85">
              <w:rPr>
                <w:sz w:val="20"/>
                <w:szCs w:val="20"/>
              </w:rPr>
              <w:t xml:space="preserve">Шкільний психолог </w:t>
            </w:r>
            <w:r w:rsidRPr="00B40D85">
              <w:rPr>
                <w:sz w:val="20"/>
                <w:szCs w:val="20"/>
              </w:rPr>
              <w:t xml:space="preserve">відстежує динаміку розвитку особистості кожної </w:t>
            </w:r>
            <w:r w:rsidRPr="00B40D85">
              <w:rPr>
                <w:spacing w:val="3"/>
                <w:sz w:val="20"/>
                <w:szCs w:val="20"/>
              </w:rPr>
              <w:t xml:space="preserve">дитини і вивчає загальні тенденції й закономірності психічного, особистісного розвитку, </w:t>
            </w:r>
            <w:r w:rsidRPr="00B40D85">
              <w:rPr>
                <w:sz w:val="20"/>
                <w:szCs w:val="20"/>
              </w:rPr>
              <w:t xml:space="preserve">процесів соціалізації та адаптації в період навчання і виховання з наступним проектуванням </w:t>
            </w:r>
            <w:r w:rsidRPr="00B40D85">
              <w:rPr>
                <w:spacing w:val="3"/>
                <w:sz w:val="20"/>
                <w:szCs w:val="20"/>
              </w:rPr>
              <w:t>та здійсненням розвивально-корекційних впливів комплексного характеру.</w:t>
            </w:r>
            <w:r w:rsidR="009E59D5" w:rsidRPr="00B40D85">
              <w:rPr>
                <w:spacing w:val="-1"/>
                <w:sz w:val="20"/>
                <w:szCs w:val="20"/>
              </w:rPr>
              <w:t xml:space="preserve"> </w:t>
            </w:r>
            <w:r w:rsidR="009E59D5" w:rsidRPr="00B40D85">
              <w:rPr>
                <w:spacing w:val="2"/>
                <w:sz w:val="20"/>
                <w:szCs w:val="20"/>
              </w:rPr>
              <w:t>Тому,</w:t>
            </w:r>
            <w:r w:rsidRPr="00B40D85">
              <w:rPr>
                <w:spacing w:val="4"/>
                <w:sz w:val="20"/>
                <w:szCs w:val="20"/>
              </w:rPr>
              <w:t xml:space="preserve"> в роботі </w:t>
            </w:r>
            <w:r w:rsidR="009E59D5" w:rsidRPr="00B40D85">
              <w:rPr>
                <w:spacing w:val="4"/>
                <w:sz w:val="20"/>
                <w:szCs w:val="20"/>
              </w:rPr>
              <w:t>шкільного психолога</w:t>
            </w:r>
            <w:r w:rsidRPr="00B40D85">
              <w:rPr>
                <w:spacing w:val="4"/>
                <w:sz w:val="20"/>
                <w:szCs w:val="20"/>
              </w:rPr>
              <w:t xml:space="preserve"> необхідна </w:t>
            </w:r>
            <w:r w:rsidRPr="00B40D85">
              <w:rPr>
                <w:spacing w:val="-1"/>
                <w:sz w:val="20"/>
                <w:szCs w:val="20"/>
              </w:rPr>
              <w:t>наявність систематизованого згідно з вікови</w:t>
            </w:r>
            <w:r w:rsidRPr="00B40D85">
              <w:rPr>
                <w:spacing w:val="-2"/>
                <w:sz w:val="20"/>
                <w:szCs w:val="20"/>
              </w:rPr>
              <w:t xml:space="preserve">ми особливостями діагностичного мінімуму, </w:t>
            </w:r>
            <w:r w:rsidRPr="00B40D85">
              <w:rPr>
                <w:spacing w:val="8"/>
                <w:sz w:val="20"/>
                <w:szCs w:val="20"/>
              </w:rPr>
              <w:t xml:space="preserve">який упорядковує і спрямовує діяльність </w:t>
            </w:r>
            <w:r w:rsidRPr="00B40D85">
              <w:rPr>
                <w:spacing w:val="5"/>
                <w:sz w:val="20"/>
                <w:szCs w:val="20"/>
              </w:rPr>
              <w:t>фахівця.</w:t>
            </w:r>
            <w:r w:rsidR="009E59D5" w:rsidRPr="00B40D85">
              <w:rPr>
                <w:spacing w:val="5"/>
                <w:sz w:val="20"/>
                <w:szCs w:val="20"/>
              </w:rPr>
              <w:t xml:space="preserve"> </w:t>
            </w:r>
            <w:r w:rsidR="00B40D85" w:rsidRPr="00B40D85">
              <w:rPr>
                <w:color w:val="333333"/>
                <w:sz w:val="20"/>
                <w:szCs w:val="20"/>
              </w:rPr>
              <w:t xml:space="preserve">Курс «Психологічний інструментарій шкільного психолога» забезпечить студентів фаховим інструментарієм для психодіагностики та надання </w:t>
            </w:r>
            <w:r w:rsidR="00B40D85" w:rsidRPr="00B40D85">
              <w:rPr>
                <w:spacing w:val="2"/>
                <w:sz w:val="20"/>
                <w:szCs w:val="20"/>
              </w:rPr>
              <w:t>психологічного супроводу</w:t>
            </w:r>
            <w:r w:rsidRPr="00B40D85">
              <w:rPr>
                <w:spacing w:val="2"/>
                <w:sz w:val="20"/>
                <w:szCs w:val="20"/>
              </w:rPr>
              <w:t xml:space="preserve"> </w:t>
            </w:r>
            <w:r w:rsidR="00B40D85" w:rsidRPr="00B40D85">
              <w:rPr>
                <w:spacing w:val="2"/>
                <w:sz w:val="20"/>
                <w:szCs w:val="20"/>
              </w:rPr>
              <w:t>школярам</w:t>
            </w:r>
            <w:r w:rsidRPr="00B40D85">
              <w:rPr>
                <w:spacing w:val="2"/>
                <w:sz w:val="20"/>
                <w:szCs w:val="20"/>
              </w:rPr>
              <w:t xml:space="preserve"> відповідно до </w:t>
            </w:r>
            <w:r w:rsidRPr="00B40D85">
              <w:rPr>
                <w:spacing w:val="1"/>
                <w:sz w:val="20"/>
                <w:szCs w:val="20"/>
              </w:rPr>
              <w:t xml:space="preserve">особливостей вікових новоутворень </w:t>
            </w:r>
            <w:r w:rsidR="00B40D85" w:rsidRPr="00B40D85">
              <w:rPr>
                <w:spacing w:val="1"/>
                <w:sz w:val="20"/>
                <w:szCs w:val="20"/>
              </w:rPr>
              <w:t>та соціальної ситуації розвитку.</w:t>
            </w:r>
          </w:p>
        </w:tc>
      </w:tr>
      <w:tr w:rsidR="00225AA0" w:rsidRPr="00112A67" w:rsidTr="001017DB">
        <w:tc>
          <w:tcPr>
            <w:tcW w:w="2744" w:type="dxa"/>
            <w:tcBorders>
              <w:top w:val="single" w:sz="4" w:space="0" w:color="000000"/>
              <w:left w:val="single" w:sz="4" w:space="0" w:color="000000"/>
              <w:bottom w:val="single" w:sz="4" w:space="0" w:color="000000"/>
            </w:tcBorders>
            <w:shd w:val="clear" w:color="auto" w:fill="auto"/>
          </w:tcPr>
          <w:p w:rsidR="00225AA0" w:rsidRPr="00B40D85" w:rsidRDefault="00B40D85" w:rsidP="00964E11">
            <w:pPr>
              <w:jc w:val="center"/>
              <w:rPr>
                <w:color w:val="auto"/>
                <w:sz w:val="20"/>
                <w:szCs w:val="20"/>
                <w:lang w:val="uk-UA"/>
              </w:rPr>
            </w:pPr>
            <w:r w:rsidRPr="00B40D85">
              <w:rPr>
                <w:b/>
                <w:color w:val="auto"/>
                <w:sz w:val="20"/>
                <w:szCs w:val="20"/>
                <w:lang w:val="uk-UA"/>
              </w:rPr>
              <w:t xml:space="preserve">Мета </w:t>
            </w:r>
            <w:r w:rsidR="00225AA0" w:rsidRPr="00B40D85">
              <w:rPr>
                <w:b/>
                <w:color w:val="auto"/>
                <w:sz w:val="20"/>
                <w:szCs w:val="20"/>
                <w:lang w:val="uk-UA"/>
              </w:rPr>
              <w:t>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180433" w:rsidRDefault="0003275D" w:rsidP="0012269D">
            <w:pPr>
              <w:jc w:val="both"/>
              <w:rPr>
                <w:sz w:val="20"/>
                <w:szCs w:val="20"/>
                <w:lang w:val="uk-UA"/>
              </w:rPr>
            </w:pPr>
            <w:r w:rsidRPr="00180433">
              <w:rPr>
                <w:b/>
                <w:sz w:val="20"/>
                <w:szCs w:val="20"/>
                <w:lang w:val="uk-UA"/>
              </w:rPr>
              <w:t>Метою</w:t>
            </w:r>
            <w:r w:rsidRPr="00180433">
              <w:rPr>
                <w:sz w:val="20"/>
                <w:szCs w:val="20"/>
                <w:lang w:val="uk-UA"/>
              </w:rPr>
              <w:t xml:space="preserve"> викладання навчальної дисципліни «Психоло</w:t>
            </w:r>
            <w:r w:rsidR="00B40D85" w:rsidRPr="00180433">
              <w:rPr>
                <w:sz w:val="20"/>
                <w:szCs w:val="20"/>
                <w:lang w:val="uk-UA"/>
              </w:rPr>
              <w:t>гічний інструментарій шкільного психолога» є забезпечення студентів мінімальним набором психодіагностичних інструментів які могли б допомогти у вирішенні найбільш типових проблем, що існують зараз у практиці роботи освітніх установ.</w:t>
            </w:r>
          </w:p>
        </w:tc>
      </w:tr>
      <w:tr w:rsidR="00225AA0" w:rsidRPr="00881DA0" w:rsidTr="001017DB">
        <w:tc>
          <w:tcPr>
            <w:tcW w:w="2744" w:type="dxa"/>
            <w:tcBorders>
              <w:top w:val="single" w:sz="4" w:space="0" w:color="000000"/>
              <w:left w:val="single" w:sz="4" w:space="0" w:color="000000"/>
              <w:bottom w:val="single" w:sz="4" w:space="0" w:color="000000"/>
            </w:tcBorders>
            <w:shd w:val="clear" w:color="auto" w:fill="auto"/>
          </w:tcPr>
          <w:p w:rsidR="00225AA0" w:rsidRPr="005F4653" w:rsidRDefault="00225AA0" w:rsidP="00964E11">
            <w:pPr>
              <w:jc w:val="center"/>
              <w:rPr>
                <w:b/>
                <w:bCs/>
                <w:color w:val="auto"/>
                <w:sz w:val="20"/>
                <w:szCs w:val="20"/>
                <w:lang w:val="uk-UA" w:eastAsia="uk-UA"/>
              </w:rPr>
            </w:pPr>
            <w:r w:rsidRPr="005F4653">
              <w:rPr>
                <w:b/>
                <w:bCs/>
                <w:color w:val="auto"/>
                <w:sz w:val="20"/>
                <w:szCs w:val="20"/>
                <w:lang w:val="uk-UA" w:eastAsia="uk-UA"/>
              </w:rPr>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B34DCB" w:rsidRPr="005F4653" w:rsidRDefault="00225AA0" w:rsidP="00B34DCB">
            <w:pPr>
              <w:shd w:val="clear" w:color="auto" w:fill="FFFFFF"/>
              <w:jc w:val="both"/>
              <w:textAlignment w:val="baseline"/>
              <w:rPr>
                <w:iCs/>
                <w:sz w:val="20"/>
                <w:szCs w:val="20"/>
                <w:lang w:val="uk-UA"/>
              </w:rPr>
            </w:pPr>
            <w:r w:rsidRPr="005F4653">
              <w:rPr>
                <w:b/>
                <w:bCs/>
                <w:color w:val="auto"/>
                <w:sz w:val="20"/>
                <w:szCs w:val="20"/>
                <w:lang w:val="uk-UA" w:eastAsia="uk-UA"/>
              </w:rPr>
              <w:t>Основна:</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Авер'янов В.П. Діагностика готовності дітей до школи, 2007 (електронний носій)</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Барташнікова І. А. Як визначити рівень розумового розвитку дитини? Тести для дітей 5–7 років. – Тернопіль: Богдан, 1998</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Галян І.М. Психодіагностика: Навчальний посібник. К.: «Академвидав», 2011. 464 с.</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Гільбух Н.М. Методика діагностики відхилень у розумовому розвитку молодших школярів та старших дошкільників. «Абетка»,- Кам-Под., 2001</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Дунець Л. М. Психологія спілкування: Навч. посіб. – Хмельницький; ТУП, 2003</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 xml:space="preserve">Застосування діагностичних мінімумів в діяльності працівників психологічної служби : [метод. рек.] / авт.-упор.: В. М. Гор- ленко, В. Д. Острова, Н. В. Сосновенко, І. І. Ткачук ; за заг. ред. В. Г. Панка. – Київ : </w:t>
            </w:r>
            <w:r w:rsidRPr="005F4653">
              <w:rPr>
                <w:rFonts w:ascii="Times New Roman" w:hAnsi="Times New Roman"/>
                <w:sz w:val="20"/>
                <w:szCs w:val="20"/>
              </w:rPr>
              <w:lastRenderedPageBreak/>
              <w:t>УНМЦ практичної психології і соціальної роботи, 2018. – 106 c</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Ілляшенко Т. Д. Чому їм важко вчитися? Діагностика і корекція труднощів у навчанні молодших школярів. – К.: Початкова школа, 2003</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Карпенко 3. С. Експресивна психотехніка для дітей. – К., 1997</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Кондратенко Л. Розумові здібності дитини: (Диферен.-діагност, довід. психолога школи І ступеня). — К.: Главник, 2004.— 112.</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Кондратенко Л., Богуславська Л. Визначення та корекція шкільної готовності. – К., 2003</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Коробко С., Коробко О. Робота психолога з мол. школярами:Методичний посібник .- К.: Літера ЛТД, 2006.</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Лаврентьєва Г. П., Титаренко Т. М. Практична психологія для вихователів. - К.: ВІПОЛ, 1993. -Вип. 1, 2</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Лемак М.В., Петрище Ю.В. Психологу для роботи: діагностичні методики. Методичне видання. – Ужгород, Видавництво А. Гаркуші. – 2012. – 616 с.</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Лескова-Савицкая А. А. Проблема адаптации первоклассников к школе. – Одесса, 2001</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Манова-Томова. В. Психологічна діагностика раннього віку. – К., 1997</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Методи вивчення психічного розвитку дитини-дошкільника/ Т.О.Піроженко, Л.Г.Подоляк та ін., - К.: Світоч, 2003</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Методика діагностики відхилень у розумовому розвитку молодших школярів і старших дошкільників. – Кам'янець-Подільський: Абетка, 2001</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Мілютіна К. Технологія попередження конфліктів. – К.: Главник, 2007</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Моргун В. Ф., Тітов І.Г. Основи психологічної діагностики. Навчальний посібник для студентів вищих навчальних закладів. К.: Видавничий Дім "Слово", 2009. 464 с</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Навчально-методичний посiбник. Дiагностика готовностi дiтей до школи./Под ред. Т.М. Лисянської.- К., 2007.(CD-диск).</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Немов Р. С. Психология: Учеб. для студ. высш. пед. учеб. завед. – М.: ВЛАДОС, 2003. - С. 100-102</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Овчарова Р.В. Практическая психология образования: Учебное пособие для студентов психологических факультетов университетов. – М.: Издательский центр «Академия», 2003. – 448 с.</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Остапенко Н. Ф., Федорчук Е. І. Методичні рекомендації до проведення професійної консультації: на допомогу шкільному психологу. – Кам'янець-Подільський, 1997</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Пашукова Т.І., Допіра А.І.,Дьяконов Г.В. Практикум із загальної психології / За ред. Т.І.Пашукової. – К.: Знання, 2000</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 xml:space="preserve">Петровська І.Р. Практикум з психодіагностики. – Львів: Видавництво Львівської політехніки, 2014. – 52 c. </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Поліщук С. А. Методичний довідник з психодіагностики: Навчально-методичний посібник. Суми: Університетська книга, 2009. С. 42-207.</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Практическая психология в тестах / Сост. Р. Римская, С. Римский. – М.: АСТ-ПРЕСС, 2001</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Проблемний підліток і проблеми підлітка. – К.: Шк. світ, 2010. Психолог. - 2005. - № 35. - С. 26</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Психолог. Тести. Роздатковий матеріал / Упоряд. Т.Шаповал, Т.Гончаренко. – 2-ге вид., – К.: Шк.. світ, 2007. – 128 с.</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Психологічна діагностика мислення, інтелекту, креативності дитини.-К.: Главник, 2003</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Райгородський Д.Я. Практична психодіагностика. Методики і тести. Навч.посібник.-Самара: «БАХРАХ-М», 2001</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Рогов Е. И. Настольная книга практического психолога в образовании. - М.: ВЛАДОС, 1996</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Сівак С. Скринінг шкільного життя. Методика комплексного психодіагностичного вивчення стану навчально-виховного процесу загальноосвітньої школи. – Тернопіль, 2001</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Стадненко Н.М., Ілляшенко Т.Д., Обухівська А.Г. Методика діагностики готовності до навчання в школі дітей шестирічного віку. – Кам’янець-Подільський: Абетка, 2001.</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lastRenderedPageBreak/>
              <w:t>Терлецька Л.Г. Психологія дитинства: практикум. Навчальний посібник. – К.: Главник, 2006. – 144 с.</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Тест тревожности (Р. Тэммл, М. Дорки, В. Амен): Учеб.-метод, пособ. / Сост. И. Б. Дерманова. - СПб.: Речь, 2002</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 xml:space="preserve">Тестові методики вивчення психофізіологічних особливостей учнів школи І ступеня. Готовність до школи: У 3 ч. – Хмельницький, 2002. </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Тестові методики вивчення психофізіологічних особливостей учнів школи І ступеня. Готовність до школи у 3-х частинах.- Хмельницький, 2002</w:t>
            </w:r>
          </w:p>
          <w:p w:rsidR="00180433" w:rsidRPr="005F465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Туріщева Л. В. Психологічне супроводження профільного навчання. – X.: Основа, 2007</w:t>
            </w:r>
          </w:p>
          <w:p w:rsidR="00180433" w:rsidRPr="00FC7111"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Фурман А.В. Психодіагностика інтелекту в системі диференціації навчання. - К.: Освіта, 1993.</w:t>
            </w:r>
          </w:p>
          <w:p w:rsidR="00180433" w:rsidRPr="00E50E0E" w:rsidRDefault="00180433" w:rsidP="00D10A8F">
            <w:pPr>
              <w:pStyle w:val="a9"/>
              <w:numPr>
                <w:ilvl w:val="0"/>
                <w:numId w:val="1"/>
              </w:numPr>
              <w:spacing w:after="0" w:line="240" w:lineRule="auto"/>
              <w:rPr>
                <w:rFonts w:ascii="Times New Roman" w:hAnsi="Times New Roman"/>
                <w:sz w:val="20"/>
                <w:szCs w:val="20"/>
              </w:rPr>
            </w:pPr>
            <w:r w:rsidRPr="00FC7111">
              <w:rPr>
                <w:rFonts w:ascii="Times New Roman" w:hAnsi="Times New Roman"/>
                <w:sz w:val="20"/>
                <w:szCs w:val="20"/>
              </w:rPr>
              <w:t>Лидерс А. Г.. Психологічне обстеження сім'ї: навч. посібник-прак-тікум для студ. фак. психології вищ. навч. закладів / А. Г. Лідері. - 2-е вид., Стер. - М.: Видавничий центр «Академія». - 432 с., 2007</w:t>
            </w:r>
          </w:p>
          <w:p w:rsidR="00180433" w:rsidRPr="00331A99" w:rsidRDefault="00180433" w:rsidP="00D10A8F">
            <w:pPr>
              <w:pStyle w:val="a9"/>
              <w:numPr>
                <w:ilvl w:val="0"/>
                <w:numId w:val="1"/>
              </w:numPr>
              <w:spacing w:after="0" w:line="240" w:lineRule="auto"/>
              <w:rPr>
                <w:rFonts w:ascii="Times New Roman" w:hAnsi="Times New Roman"/>
                <w:sz w:val="20"/>
                <w:szCs w:val="20"/>
              </w:rPr>
            </w:pPr>
            <w:r w:rsidRPr="00FC7111">
              <w:rPr>
                <w:rFonts w:ascii="Times New Roman" w:hAnsi="Times New Roman"/>
                <w:sz w:val="20"/>
                <w:szCs w:val="20"/>
              </w:rPr>
              <w:t>М</w:t>
            </w:r>
            <w:r>
              <w:rPr>
                <w:rFonts w:ascii="Times New Roman" w:hAnsi="Times New Roman"/>
                <w:sz w:val="20"/>
                <w:szCs w:val="20"/>
                <w:lang w:val="ru-RU"/>
              </w:rPr>
              <w:t xml:space="preserve">етодика три дерева </w:t>
            </w:r>
            <w:r w:rsidRPr="00FC7111">
              <w:rPr>
                <w:rFonts w:ascii="Times New Roman" w:hAnsi="Times New Roman"/>
                <w:sz w:val="20"/>
                <w:szCs w:val="20"/>
                <w:lang w:val="ru-RU"/>
              </w:rPr>
              <w:t xml:space="preserve"> </w:t>
            </w:r>
            <w:r>
              <w:rPr>
                <w:rFonts w:ascii="Times New Roman" w:hAnsi="Times New Roman"/>
                <w:sz w:val="20"/>
                <w:szCs w:val="20"/>
                <w:lang w:val="en-US"/>
              </w:rPr>
              <w:t>URL</w:t>
            </w:r>
            <w:r w:rsidRPr="00FC7111">
              <w:rPr>
                <w:rFonts w:ascii="Times New Roman" w:hAnsi="Times New Roman"/>
                <w:sz w:val="20"/>
                <w:szCs w:val="20"/>
                <w:lang w:val="ru-RU"/>
              </w:rPr>
              <w:t xml:space="preserve"> </w:t>
            </w:r>
            <w:hyperlink r:id="rId10" w:anchor="menu-6" w:history="1">
              <w:r w:rsidRPr="000E2860">
                <w:rPr>
                  <w:rStyle w:val="a3"/>
                  <w:rFonts w:ascii="Times New Roman" w:hAnsi="Times New Roman"/>
                  <w:sz w:val="20"/>
                  <w:szCs w:val="20"/>
                </w:rPr>
                <w:t>https://de.freemedicalpodcast.com/metodika-tri-dereva-cel-testa-instrukciya-interpretaciya-rezultatov-news-722045#menu-6</w:t>
              </w:r>
            </w:hyperlink>
          </w:p>
          <w:p w:rsidR="00180433" w:rsidRPr="00331A99" w:rsidRDefault="00180433" w:rsidP="00D10A8F">
            <w:pPr>
              <w:pStyle w:val="a9"/>
              <w:numPr>
                <w:ilvl w:val="0"/>
                <w:numId w:val="1"/>
              </w:numPr>
              <w:spacing w:after="0" w:line="240" w:lineRule="auto"/>
              <w:rPr>
                <w:rFonts w:ascii="Times New Roman" w:hAnsi="Times New Roman"/>
                <w:sz w:val="20"/>
                <w:szCs w:val="20"/>
              </w:rPr>
            </w:pPr>
            <w:r w:rsidRPr="00331A99">
              <w:rPr>
                <w:rFonts w:ascii="Times New Roman" w:hAnsi="Times New Roman"/>
                <w:sz w:val="20"/>
                <w:szCs w:val="20"/>
              </w:rPr>
              <w:t>Володарська М. О. В67 Робота з обдарованими дітьми / М. О. Володарська, А. І. Настенко, О. М. Пілаєва, С. М. Полуніна, В. М. Сисоєва.— X. : Вид. група «Основа», 2010.— 190, [2] с.</w:t>
            </w:r>
          </w:p>
          <w:p w:rsidR="00180433" w:rsidRPr="00F77D60" w:rsidRDefault="00180433" w:rsidP="00D10A8F">
            <w:pPr>
              <w:pStyle w:val="a9"/>
              <w:numPr>
                <w:ilvl w:val="0"/>
                <w:numId w:val="1"/>
              </w:numPr>
              <w:spacing w:after="0" w:line="240" w:lineRule="auto"/>
              <w:rPr>
                <w:rFonts w:ascii="Times New Roman" w:hAnsi="Times New Roman"/>
                <w:sz w:val="20"/>
                <w:szCs w:val="20"/>
              </w:rPr>
            </w:pPr>
            <w:r w:rsidRPr="00331A99">
              <w:rPr>
                <w:rFonts w:ascii="Times New Roman" w:hAnsi="Times New Roman"/>
                <w:sz w:val="20"/>
                <w:szCs w:val="20"/>
              </w:rPr>
              <w:t>Жаркова І. Система пізнавальних завдань.— Тернопіль: Підручники і посібники, 2004.— 125 с.</w:t>
            </w:r>
          </w:p>
          <w:p w:rsidR="00180433" w:rsidRPr="00F77D60" w:rsidRDefault="00180433" w:rsidP="00D10A8F">
            <w:pPr>
              <w:pStyle w:val="a9"/>
              <w:numPr>
                <w:ilvl w:val="0"/>
                <w:numId w:val="1"/>
              </w:numPr>
              <w:rPr>
                <w:rFonts w:ascii="Times New Roman" w:hAnsi="Times New Roman"/>
                <w:sz w:val="20"/>
                <w:szCs w:val="20"/>
              </w:rPr>
            </w:pPr>
            <w:r w:rsidRPr="00F77D60">
              <w:rPr>
                <w:rFonts w:ascii="Times New Roman" w:hAnsi="Times New Roman"/>
                <w:sz w:val="20"/>
                <w:szCs w:val="20"/>
              </w:rPr>
              <w:t>Марінушкіна О.Є., Шубіна Г.В. Організація роботи з обдарованими дітьми в закладах освіти: Навч.-метод. посіб./ О.Є.Марінушкіна, Г.В.Шубіна.-Х.: Вид. група «Основа»: «Тріада+», 2008.-144с.</w:t>
            </w:r>
          </w:p>
          <w:p w:rsidR="00180433" w:rsidRPr="00F77D60" w:rsidRDefault="00180433" w:rsidP="00D10A8F">
            <w:pPr>
              <w:pStyle w:val="a9"/>
              <w:numPr>
                <w:ilvl w:val="0"/>
                <w:numId w:val="1"/>
              </w:numPr>
              <w:rPr>
                <w:rFonts w:ascii="Times New Roman" w:hAnsi="Times New Roman"/>
                <w:sz w:val="20"/>
                <w:szCs w:val="20"/>
              </w:rPr>
            </w:pPr>
            <w:r w:rsidRPr="00F77D60">
              <w:rPr>
                <w:rFonts w:ascii="Times New Roman" w:hAnsi="Times New Roman"/>
                <w:sz w:val="20"/>
                <w:szCs w:val="20"/>
              </w:rPr>
              <w:t>Меліченко Т., Сіроштан С. Система роботи з неординарними дітьми. // Психолог.-2009.- № 19 с. 5-7</w:t>
            </w:r>
          </w:p>
          <w:p w:rsidR="00180433" w:rsidRPr="00F77D60" w:rsidRDefault="00180433" w:rsidP="00D10A8F">
            <w:pPr>
              <w:pStyle w:val="a9"/>
              <w:numPr>
                <w:ilvl w:val="0"/>
                <w:numId w:val="1"/>
              </w:numPr>
              <w:rPr>
                <w:rFonts w:ascii="Times New Roman" w:hAnsi="Times New Roman"/>
                <w:sz w:val="20"/>
                <w:szCs w:val="20"/>
              </w:rPr>
            </w:pPr>
            <w:r w:rsidRPr="00F77D60">
              <w:rPr>
                <w:rFonts w:ascii="Times New Roman" w:hAnsi="Times New Roman"/>
                <w:sz w:val="20"/>
                <w:szCs w:val="20"/>
              </w:rPr>
              <w:t>Обдаровані діти: діагностика та супровід/ Упоряд. Т.Червонна.-К.: Шк..Світ, 2008.- 128с.</w:t>
            </w:r>
          </w:p>
          <w:p w:rsidR="00180433" w:rsidRPr="00180433" w:rsidRDefault="00180433" w:rsidP="00D10A8F">
            <w:pPr>
              <w:pStyle w:val="a9"/>
              <w:numPr>
                <w:ilvl w:val="0"/>
                <w:numId w:val="1"/>
              </w:numPr>
              <w:spacing w:after="0" w:line="240" w:lineRule="auto"/>
              <w:rPr>
                <w:rFonts w:ascii="Times New Roman" w:hAnsi="Times New Roman"/>
                <w:sz w:val="20"/>
                <w:szCs w:val="20"/>
              </w:rPr>
            </w:pPr>
            <w:r w:rsidRPr="00F77D60">
              <w:rPr>
                <w:rFonts w:ascii="Times New Roman" w:hAnsi="Times New Roman"/>
                <w:sz w:val="20"/>
                <w:szCs w:val="20"/>
              </w:rPr>
              <w:t>Руденко А.В. Игры и сказки, которые лечат. -Х.: изд.группа «Основа», 2011.-240с.</w:t>
            </w:r>
          </w:p>
          <w:p w:rsidR="00180433" w:rsidRPr="00180433" w:rsidRDefault="00180433" w:rsidP="00D10A8F">
            <w:pPr>
              <w:pStyle w:val="a9"/>
              <w:numPr>
                <w:ilvl w:val="0"/>
                <w:numId w:val="1"/>
              </w:numPr>
              <w:pBdr>
                <w:top w:val="nil"/>
                <w:left w:val="nil"/>
                <w:bottom w:val="nil"/>
                <w:right w:val="nil"/>
                <w:between w:val="nil"/>
              </w:pBdr>
              <w:rPr>
                <w:rFonts w:ascii="Times New Roman" w:hAnsi="Times New Roman"/>
                <w:sz w:val="20"/>
                <w:szCs w:val="20"/>
                <w:lang w:val="ru-RU"/>
              </w:rPr>
            </w:pPr>
            <w:r w:rsidRPr="00180433">
              <w:rPr>
                <w:rFonts w:ascii="Times New Roman" w:hAnsi="Times New Roman"/>
                <w:sz w:val="20"/>
                <w:szCs w:val="20"/>
                <w:lang w:val="ru-RU"/>
              </w:rPr>
              <w:t>Оліфірович Н. І., Зінкевич-Куземкіна Т. А., Велента Т. Ф.. Психологія сімейних криз. - СПб.: Речь, 2006 - 360 с.</w:t>
            </w:r>
          </w:p>
          <w:p w:rsidR="00180433" w:rsidRPr="00180433" w:rsidRDefault="00180433" w:rsidP="00D10A8F">
            <w:pPr>
              <w:pStyle w:val="a9"/>
              <w:numPr>
                <w:ilvl w:val="0"/>
                <w:numId w:val="1"/>
              </w:numPr>
              <w:pBdr>
                <w:top w:val="nil"/>
                <w:left w:val="nil"/>
                <w:bottom w:val="nil"/>
                <w:right w:val="nil"/>
                <w:between w:val="nil"/>
              </w:pBdr>
              <w:rPr>
                <w:rFonts w:ascii="Times New Roman" w:hAnsi="Times New Roman"/>
                <w:sz w:val="20"/>
                <w:szCs w:val="20"/>
                <w:lang w:val="ru-RU"/>
              </w:rPr>
            </w:pPr>
            <w:r w:rsidRPr="00180433">
              <w:rPr>
                <w:rFonts w:ascii="Times New Roman" w:hAnsi="Times New Roman"/>
                <w:sz w:val="20"/>
                <w:szCs w:val="20"/>
                <w:shd w:val="clear" w:color="auto" w:fill="FFFFFF"/>
                <w:lang w:val="ru-RU"/>
              </w:rPr>
              <w:t>Бондарчук О. І. Психологія сім'ї: курс лекцій. – К.: МАУП, 2001</w:t>
            </w:r>
          </w:p>
          <w:p w:rsidR="00180433" w:rsidRPr="00180433" w:rsidRDefault="00180433" w:rsidP="00D10A8F">
            <w:pPr>
              <w:pStyle w:val="a9"/>
              <w:numPr>
                <w:ilvl w:val="0"/>
                <w:numId w:val="1"/>
              </w:numPr>
              <w:spacing w:after="0" w:line="240" w:lineRule="auto"/>
              <w:rPr>
                <w:rFonts w:ascii="Times New Roman" w:hAnsi="Times New Roman"/>
                <w:sz w:val="20"/>
                <w:szCs w:val="20"/>
              </w:rPr>
            </w:pPr>
            <w:r w:rsidRPr="005F4653">
              <w:rPr>
                <w:rFonts w:ascii="Times New Roman" w:hAnsi="Times New Roman"/>
                <w:sz w:val="20"/>
                <w:szCs w:val="20"/>
              </w:rPr>
              <w:t>Адаптація дітей у 1,5,10 класах/ упорядн. Т.Червонна.- К.: Шкільний світ, 2008, с.36</w:t>
            </w:r>
          </w:p>
        </w:tc>
      </w:tr>
      <w:tr w:rsidR="00225AA0" w:rsidRPr="00595845" w:rsidTr="001017DB">
        <w:tc>
          <w:tcPr>
            <w:tcW w:w="2744" w:type="dxa"/>
            <w:tcBorders>
              <w:top w:val="single" w:sz="4" w:space="0" w:color="000000"/>
              <w:left w:val="single" w:sz="4" w:space="0" w:color="000000"/>
              <w:bottom w:val="single" w:sz="4" w:space="0" w:color="000000"/>
            </w:tcBorders>
            <w:shd w:val="clear" w:color="auto" w:fill="auto"/>
          </w:tcPr>
          <w:p w:rsidR="00225AA0" w:rsidRPr="00C31569" w:rsidRDefault="00225AA0" w:rsidP="00964E11">
            <w:pPr>
              <w:jc w:val="center"/>
              <w:rPr>
                <w:color w:val="auto"/>
                <w:sz w:val="20"/>
                <w:szCs w:val="20"/>
                <w:lang w:val="uk-UA"/>
              </w:rPr>
            </w:pPr>
            <w:r w:rsidRPr="00C31569">
              <w:rPr>
                <w:b/>
                <w:color w:val="auto"/>
                <w:sz w:val="20"/>
                <w:szCs w:val="20"/>
                <w:lang w:val="uk-UA"/>
              </w:rPr>
              <w:lastRenderedPageBreak/>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31569" w:rsidRDefault="0053223F" w:rsidP="00964E11">
            <w:pPr>
              <w:jc w:val="both"/>
              <w:rPr>
                <w:sz w:val="20"/>
                <w:szCs w:val="20"/>
              </w:rPr>
            </w:pPr>
            <w:r>
              <w:rPr>
                <w:color w:val="auto"/>
                <w:sz w:val="20"/>
                <w:szCs w:val="20"/>
                <w:lang w:val="uk-UA"/>
              </w:rPr>
              <w:t>12</w:t>
            </w:r>
            <w:r w:rsidR="002F1831" w:rsidRPr="00C31569">
              <w:rPr>
                <w:color w:val="auto"/>
                <w:sz w:val="20"/>
                <w:szCs w:val="20"/>
                <w:lang w:val="uk-UA"/>
              </w:rPr>
              <w:t>0</w:t>
            </w:r>
            <w:r w:rsidR="00225AA0" w:rsidRPr="00C31569">
              <w:rPr>
                <w:color w:val="auto"/>
                <w:sz w:val="20"/>
                <w:szCs w:val="20"/>
                <w:lang w:val="uk-UA"/>
              </w:rPr>
              <w:t xml:space="preserve">  год.</w:t>
            </w:r>
          </w:p>
        </w:tc>
      </w:tr>
      <w:tr w:rsidR="00225AA0" w:rsidRPr="00881DA0" w:rsidTr="001017DB">
        <w:tc>
          <w:tcPr>
            <w:tcW w:w="2744" w:type="dxa"/>
            <w:tcBorders>
              <w:top w:val="single" w:sz="4" w:space="0" w:color="000000"/>
              <w:left w:val="single" w:sz="4" w:space="0" w:color="000000"/>
              <w:bottom w:val="single" w:sz="4" w:space="0" w:color="000000"/>
            </w:tcBorders>
            <w:shd w:val="clear" w:color="auto" w:fill="auto"/>
          </w:tcPr>
          <w:p w:rsidR="00225AA0" w:rsidRPr="00C31569" w:rsidRDefault="00225AA0" w:rsidP="00964E11">
            <w:pPr>
              <w:jc w:val="center"/>
              <w:rPr>
                <w:color w:val="auto"/>
                <w:sz w:val="20"/>
                <w:szCs w:val="20"/>
                <w:lang w:val="uk-UA"/>
              </w:rPr>
            </w:pPr>
            <w:r w:rsidRPr="00C31569">
              <w:rPr>
                <w:b/>
                <w:color w:val="auto"/>
                <w:sz w:val="20"/>
                <w:szCs w:val="20"/>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FC5DFA" w:rsidRDefault="0053223F" w:rsidP="0053223F">
            <w:pPr>
              <w:jc w:val="both"/>
              <w:rPr>
                <w:sz w:val="20"/>
                <w:szCs w:val="20"/>
                <w:lang w:val="ru-RU"/>
              </w:rPr>
            </w:pPr>
            <w:r>
              <w:rPr>
                <w:color w:val="auto"/>
                <w:sz w:val="20"/>
                <w:szCs w:val="20"/>
                <w:lang w:val="uk-UA"/>
              </w:rPr>
              <w:t>12</w:t>
            </w:r>
            <w:r w:rsidR="002F1831" w:rsidRPr="00FC5DFA">
              <w:rPr>
                <w:color w:val="auto"/>
                <w:sz w:val="20"/>
                <w:szCs w:val="20"/>
                <w:lang w:val="uk-UA"/>
              </w:rPr>
              <w:t>0</w:t>
            </w:r>
            <w:r w:rsidR="00225AA0" w:rsidRPr="00FC5DFA">
              <w:rPr>
                <w:color w:val="auto"/>
                <w:sz w:val="20"/>
                <w:szCs w:val="20"/>
                <w:lang w:val="uk-UA"/>
              </w:rPr>
              <w:t xml:space="preserve"> годин аудиторних занять. З них </w:t>
            </w:r>
            <w:r>
              <w:rPr>
                <w:color w:val="auto"/>
                <w:sz w:val="20"/>
                <w:szCs w:val="20"/>
                <w:lang w:val="uk-UA"/>
              </w:rPr>
              <w:t>32</w:t>
            </w:r>
            <w:r w:rsidR="0047084D" w:rsidRPr="00FC5DFA">
              <w:rPr>
                <w:color w:val="auto"/>
                <w:sz w:val="20"/>
                <w:szCs w:val="20"/>
                <w:lang w:val="uk-UA"/>
              </w:rPr>
              <w:t xml:space="preserve"> </w:t>
            </w:r>
            <w:r w:rsidR="008643FE" w:rsidRPr="00FC5DFA">
              <w:rPr>
                <w:color w:val="auto"/>
                <w:sz w:val="20"/>
                <w:szCs w:val="20"/>
                <w:lang w:val="uk-UA"/>
              </w:rPr>
              <w:t>годин</w:t>
            </w:r>
            <w:r w:rsidR="0047084D" w:rsidRPr="00FC5DFA">
              <w:rPr>
                <w:color w:val="auto"/>
                <w:sz w:val="20"/>
                <w:szCs w:val="20"/>
                <w:lang w:val="uk-UA"/>
              </w:rPr>
              <w:t xml:space="preserve">и </w:t>
            </w:r>
            <w:r w:rsidR="008643FE" w:rsidRPr="00FC5DFA">
              <w:rPr>
                <w:color w:val="auto"/>
                <w:sz w:val="20"/>
                <w:szCs w:val="20"/>
                <w:lang w:val="uk-UA"/>
              </w:rPr>
              <w:t>практично-семінарських</w:t>
            </w:r>
            <w:r w:rsidR="00225AA0" w:rsidRPr="00FC5DFA">
              <w:rPr>
                <w:color w:val="auto"/>
                <w:sz w:val="20"/>
                <w:szCs w:val="20"/>
                <w:lang w:val="uk-UA"/>
              </w:rPr>
              <w:t xml:space="preserve"> занять та </w:t>
            </w:r>
            <w:r>
              <w:rPr>
                <w:color w:val="auto"/>
                <w:sz w:val="20"/>
                <w:szCs w:val="20"/>
                <w:lang w:val="uk-UA"/>
              </w:rPr>
              <w:t>88</w:t>
            </w:r>
            <w:r w:rsidR="00225AA0" w:rsidRPr="00FC5DFA">
              <w:rPr>
                <w:color w:val="auto"/>
                <w:sz w:val="20"/>
                <w:szCs w:val="20"/>
                <w:lang w:val="uk-UA"/>
              </w:rPr>
              <w:t xml:space="preserve"> годин самостійної роботи.</w:t>
            </w:r>
          </w:p>
        </w:tc>
      </w:tr>
      <w:tr w:rsidR="00225AA0" w:rsidRPr="00881DA0" w:rsidTr="001017DB">
        <w:tc>
          <w:tcPr>
            <w:tcW w:w="2744" w:type="dxa"/>
            <w:tcBorders>
              <w:top w:val="single" w:sz="4" w:space="0" w:color="000000"/>
              <w:left w:val="single" w:sz="4" w:space="0" w:color="000000"/>
              <w:bottom w:val="single" w:sz="4" w:space="0" w:color="000000"/>
            </w:tcBorders>
            <w:shd w:val="clear" w:color="auto" w:fill="auto"/>
          </w:tcPr>
          <w:p w:rsidR="00225AA0" w:rsidRPr="00595845" w:rsidRDefault="00225AA0" w:rsidP="00964E11">
            <w:pPr>
              <w:jc w:val="center"/>
              <w:rPr>
                <w:color w:val="auto"/>
                <w:sz w:val="20"/>
                <w:szCs w:val="20"/>
                <w:highlight w:val="yellow"/>
                <w:lang w:val="uk-UA"/>
              </w:rPr>
            </w:pPr>
            <w:r w:rsidRPr="00FC5DFA">
              <w:rPr>
                <w:b/>
                <w:color w:val="auto"/>
                <w:sz w:val="20"/>
                <w:szCs w:val="20"/>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1017DB" w:rsidRPr="00FC5DFA" w:rsidRDefault="001017DB" w:rsidP="001017DB">
            <w:pPr>
              <w:jc w:val="both"/>
              <w:rPr>
                <w:color w:val="auto"/>
                <w:sz w:val="20"/>
                <w:szCs w:val="20"/>
                <w:lang w:val="uk-UA"/>
              </w:rPr>
            </w:pPr>
            <w:r w:rsidRPr="00FC5DFA">
              <w:rPr>
                <w:i/>
                <w:sz w:val="20"/>
                <w:szCs w:val="20"/>
                <w:lang w:val="ru-RU"/>
              </w:rPr>
              <w:t>Курс формує такі загальні (ЗК) та фахові компетентності (ФК):</w:t>
            </w:r>
          </w:p>
          <w:p w:rsidR="00C31569" w:rsidRPr="00FC5DFA" w:rsidRDefault="00C31569" w:rsidP="00C31569">
            <w:pPr>
              <w:jc w:val="both"/>
              <w:rPr>
                <w:color w:val="auto"/>
                <w:sz w:val="20"/>
                <w:szCs w:val="20"/>
                <w:lang w:val="uk-UA"/>
              </w:rPr>
            </w:pPr>
            <w:r w:rsidRPr="00FC5DFA">
              <w:rPr>
                <w:color w:val="auto"/>
                <w:sz w:val="20"/>
                <w:szCs w:val="20"/>
                <w:lang w:val="uk-UA"/>
              </w:rPr>
              <w:t xml:space="preserve">Здатність застосовувати знання у практичних ситуаціях. </w:t>
            </w:r>
          </w:p>
          <w:p w:rsidR="00C31569" w:rsidRPr="00FC5DFA" w:rsidRDefault="00C31569" w:rsidP="00C31569">
            <w:pPr>
              <w:jc w:val="both"/>
              <w:rPr>
                <w:color w:val="auto"/>
                <w:sz w:val="20"/>
                <w:szCs w:val="20"/>
                <w:lang w:val="uk-UA"/>
              </w:rPr>
            </w:pPr>
            <w:r w:rsidRPr="00FC5DFA">
              <w:rPr>
                <w:color w:val="auto"/>
                <w:sz w:val="20"/>
                <w:szCs w:val="20"/>
                <w:lang w:val="uk-UA"/>
              </w:rPr>
              <w:t xml:space="preserve">Навички використання інформаційних і комунікаційних технологій. </w:t>
            </w:r>
          </w:p>
          <w:p w:rsidR="00C31569" w:rsidRPr="00FC5DFA" w:rsidRDefault="00C31569" w:rsidP="00C31569">
            <w:pPr>
              <w:jc w:val="both"/>
              <w:rPr>
                <w:color w:val="auto"/>
                <w:sz w:val="20"/>
                <w:szCs w:val="20"/>
                <w:lang w:val="uk-UA"/>
              </w:rPr>
            </w:pPr>
            <w:r w:rsidRPr="00FC5DFA">
              <w:rPr>
                <w:color w:val="auto"/>
                <w:sz w:val="20"/>
                <w:szCs w:val="20"/>
                <w:lang w:val="uk-UA"/>
              </w:rPr>
              <w:t xml:space="preserve">Здатність вчитися і оволодівати сучасними знаннями. </w:t>
            </w:r>
          </w:p>
          <w:p w:rsidR="00C31569" w:rsidRPr="00FC5DFA" w:rsidRDefault="00C31569" w:rsidP="00C31569">
            <w:pPr>
              <w:jc w:val="both"/>
              <w:rPr>
                <w:color w:val="auto"/>
                <w:sz w:val="20"/>
                <w:szCs w:val="20"/>
                <w:lang w:val="uk-UA"/>
              </w:rPr>
            </w:pPr>
            <w:r w:rsidRPr="00FC5DFA">
              <w:rPr>
                <w:color w:val="auto"/>
                <w:sz w:val="20"/>
                <w:szCs w:val="20"/>
                <w:lang w:val="uk-UA"/>
              </w:rPr>
              <w:t xml:space="preserve">Навички ефективної міжособової взаємодії. </w:t>
            </w:r>
          </w:p>
          <w:p w:rsidR="00C31569" w:rsidRPr="00FC5DFA" w:rsidRDefault="00C31569" w:rsidP="00C31569">
            <w:pPr>
              <w:jc w:val="both"/>
              <w:rPr>
                <w:color w:val="auto"/>
                <w:sz w:val="20"/>
                <w:szCs w:val="20"/>
                <w:lang w:val="uk-UA"/>
              </w:rPr>
            </w:pPr>
            <w:r w:rsidRPr="00FC5DFA">
              <w:rPr>
                <w:color w:val="auto"/>
                <w:sz w:val="20"/>
                <w:szCs w:val="20"/>
                <w:lang w:val="uk-UA"/>
              </w:rPr>
              <w:t xml:space="preserve">Здатність працювати в команді. </w:t>
            </w:r>
          </w:p>
          <w:p w:rsidR="00C31569" w:rsidRPr="00FC5DFA" w:rsidRDefault="00C31569" w:rsidP="00C31569">
            <w:pPr>
              <w:jc w:val="both"/>
              <w:rPr>
                <w:color w:val="auto"/>
                <w:sz w:val="20"/>
                <w:szCs w:val="20"/>
                <w:lang w:val="uk-UA"/>
              </w:rPr>
            </w:pPr>
            <w:r w:rsidRPr="00FC5DFA">
              <w:rPr>
                <w:color w:val="auto"/>
                <w:sz w:val="20"/>
                <w:szCs w:val="20"/>
                <w:lang w:val="uk-UA"/>
              </w:rPr>
              <w:t>Здатність професійно спілкуватись державною мовою з широкою науковою спільнотою, фахівцями-практиками та громадськістю, грамотно вибудовувати наукові тексти.</w:t>
            </w:r>
          </w:p>
          <w:p w:rsidR="00C31569" w:rsidRPr="00FC5DFA" w:rsidRDefault="00C31569" w:rsidP="00C31569">
            <w:pPr>
              <w:jc w:val="both"/>
              <w:rPr>
                <w:color w:val="auto"/>
                <w:sz w:val="20"/>
                <w:szCs w:val="20"/>
                <w:lang w:val="uk-UA"/>
              </w:rPr>
            </w:pPr>
            <w:r w:rsidRPr="00FC5DFA">
              <w:rPr>
                <w:color w:val="auto"/>
                <w:sz w:val="20"/>
                <w:szCs w:val="20"/>
                <w:lang w:val="uk-UA"/>
              </w:rPr>
              <w:t>Здатність оперувати категоріально-понятійним апаратом психології.</w:t>
            </w:r>
          </w:p>
          <w:p w:rsidR="00C31569" w:rsidRPr="00FC5DFA" w:rsidRDefault="00C31569" w:rsidP="00C31569">
            <w:pPr>
              <w:jc w:val="both"/>
              <w:rPr>
                <w:color w:val="auto"/>
                <w:sz w:val="20"/>
                <w:szCs w:val="20"/>
                <w:lang w:val="uk-UA"/>
              </w:rPr>
            </w:pPr>
            <w:r w:rsidRPr="00FC5DFA">
              <w:rPr>
                <w:color w:val="auto"/>
                <w:sz w:val="20"/>
                <w:szCs w:val="20"/>
                <w:lang w:val="uk-UA"/>
              </w:rPr>
              <w:t xml:space="preserve">Здатність до розуміння природи поведінки, діяльності та вчинків. </w:t>
            </w:r>
          </w:p>
          <w:p w:rsidR="00C31569" w:rsidRPr="00FC5DFA" w:rsidRDefault="00C31569" w:rsidP="00C31569">
            <w:pPr>
              <w:jc w:val="both"/>
              <w:rPr>
                <w:color w:val="auto"/>
                <w:sz w:val="20"/>
                <w:szCs w:val="20"/>
                <w:lang w:val="uk-UA"/>
              </w:rPr>
            </w:pPr>
            <w:r w:rsidRPr="00FC5DFA">
              <w:rPr>
                <w:color w:val="auto"/>
                <w:sz w:val="20"/>
                <w:szCs w:val="20"/>
                <w:lang w:val="uk-UA"/>
              </w:rPr>
              <w:t>Здатність самостійно збирати та критично опрацьовувати, аналізувати та узагальнювати психологічну інформацію з різних джерел.</w:t>
            </w:r>
          </w:p>
          <w:p w:rsidR="00C31569" w:rsidRPr="00FC5DFA" w:rsidRDefault="00C31569" w:rsidP="00C31569">
            <w:pPr>
              <w:jc w:val="both"/>
              <w:rPr>
                <w:color w:val="auto"/>
                <w:sz w:val="20"/>
                <w:szCs w:val="20"/>
                <w:lang w:val="uk-UA"/>
              </w:rPr>
            </w:pPr>
            <w:r w:rsidRPr="00FC5DFA">
              <w:rPr>
                <w:color w:val="auto"/>
                <w:sz w:val="20"/>
                <w:szCs w:val="20"/>
                <w:lang w:val="uk-UA"/>
              </w:rPr>
              <w:t>Здатність використовувати валідний і надійний психодіагностичний інструментарій.</w:t>
            </w:r>
          </w:p>
          <w:p w:rsidR="00C31569" w:rsidRPr="00FC5DFA" w:rsidRDefault="00C31569" w:rsidP="00C31569">
            <w:pPr>
              <w:jc w:val="both"/>
              <w:rPr>
                <w:color w:val="auto"/>
                <w:sz w:val="20"/>
                <w:szCs w:val="20"/>
                <w:lang w:val="uk-UA"/>
              </w:rPr>
            </w:pPr>
            <w:r w:rsidRPr="00FC5DFA">
              <w:rPr>
                <w:color w:val="auto"/>
                <w:sz w:val="20"/>
                <w:szCs w:val="20"/>
                <w:lang w:val="uk-UA"/>
              </w:rPr>
              <w:t xml:space="preserve">Здатність самостійно планувати, організовувати та здійснювати психологічне дослідження. </w:t>
            </w:r>
          </w:p>
          <w:p w:rsidR="00C31569" w:rsidRPr="00FC5DFA" w:rsidRDefault="00C31569" w:rsidP="00C31569">
            <w:pPr>
              <w:jc w:val="both"/>
              <w:rPr>
                <w:color w:val="auto"/>
                <w:sz w:val="20"/>
                <w:szCs w:val="20"/>
                <w:lang w:val="uk-UA"/>
              </w:rPr>
            </w:pPr>
            <w:r w:rsidRPr="00FC5DFA">
              <w:rPr>
                <w:color w:val="auto"/>
                <w:sz w:val="20"/>
                <w:szCs w:val="20"/>
                <w:lang w:val="uk-UA"/>
              </w:rPr>
              <w:t xml:space="preserve">Здатність дотримуватися норм професійної етики. </w:t>
            </w:r>
          </w:p>
          <w:p w:rsidR="00C31569" w:rsidRPr="00FC5DFA" w:rsidRDefault="00C31569" w:rsidP="00C31569">
            <w:pPr>
              <w:jc w:val="both"/>
              <w:rPr>
                <w:color w:val="auto"/>
                <w:sz w:val="20"/>
                <w:szCs w:val="20"/>
                <w:lang w:val="uk-UA"/>
              </w:rPr>
            </w:pPr>
            <w:r w:rsidRPr="00FC5DFA">
              <w:rPr>
                <w:color w:val="auto"/>
                <w:sz w:val="20"/>
                <w:szCs w:val="20"/>
                <w:lang w:val="uk-UA"/>
              </w:rPr>
              <w:t xml:space="preserve">Здатність до спілкування в діалоговому режимі з науковою спільнотою, фахівцями-практиками та індивідуальними і груповими споживачами фахової психологічної </w:t>
            </w:r>
            <w:r w:rsidRPr="00FC5DFA">
              <w:rPr>
                <w:color w:val="auto"/>
                <w:sz w:val="20"/>
                <w:szCs w:val="20"/>
                <w:lang w:val="uk-UA"/>
              </w:rPr>
              <w:lastRenderedPageBreak/>
              <w:t>допомоги в певній галузі наукової та/або практичної діяльності.</w:t>
            </w:r>
          </w:p>
          <w:p w:rsidR="001017DB" w:rsidRPr="00FC5DFA" w:rsidRDefault="001017DB" w:rsidP="001017DB">
            <w:pPr>
              <w:jc w:val="both"/>
              <w:rPr>
                <w:i/>
                <w:color w:val="auto"/>
                <w:sz w:val="20"/>
                <w:szCs w:val="20"/>
                <w:lang w:val="ru-RU"/>
              </w:rPr>
            </w:pPr>
            <w:r w:rsidRPr="00FC5DFA">
              <w:rPr>
                <w:i/>
                <w:sz w:val="20"/>
                <w:szCs w:val="20"/>
                <w:lang w:val="ru-RU"/>
              </w:rPr>
              <w:t>Програмні результи навчання (ПРН), на досягнення яких спрямоване вивчення курсу:</w:t>
            </w:r>
          </w:p>
          <w:p w:rsidR="00FC5DFA" w:rsidRDefault="00FC5DFA" w:rsidP="00FC5DFA">
            <w:pPr>
              <w:jc w:val="both"/>
              <w:rPr>
                <w:sz w:val="20"/>
                <w:szCs w:val="20"/>
                <w:lang w:val="uk-UA"/>
              </w:rPr>
            </w:pPr>
            <w:r w:rsidRPr="00FC5DFA">
              <w:rPr>
                <w:sz w:val="20"/>
                <w:szCs w:val="20"/>
                <w:lang w:val="uk-UA"/>
              </w:rPr>
              <w:t>Аналізувати та пояснювати психічні явища, ідентифікувати психологічні проблеми та пропонувати шляхи їх розв’язання.</w:t>
            </w:r>
          </w:p>
          <w:p w:rsidR="0053223F" w:rsidRPr="00FC5DFA" w:rsidRDefault="0053223F" w:rsidP="00FC5DFA">
            <w:pPr>
              <w:jc w:val="both"/>
              <w:rPr>
                <w:sz w:val="20"/>
                <w:szCs w:val="20"/>
                <w:lang w:val="uk-UA"/>
              </w:rPr>
            </w:pPr>
            <w:r w:rsidRPr="0053223F">
              <w:rPr>
                <w:sz w:val="20"/>
                <w:szCs w:val="20"/>
                <w:lang w:val="uk-UA"/>
              </w:rPr>
              <w:t>Здійснювати пошук інформації з різних джерел, у тому числі з використанням інформаційно-комунікаційних технологій, для вирішення професійних завдань.</w:t>
            </w:r>
          </w:p>
          <w:p w:rsidR="00FC5DFA" w:rsidRPr="00FC5DFA" w:rsidRDefault="00FC5DFA" w:rsidP="00FC5DFA">
            <w:pPr>
              <w:jc w:val="both"/>
              <w:rPr>
                <w:sz w:val="20"/>
                <w:szCs w:val="20"/>
                <w:lang w:val="uk-UA"/>
              </w:rPr>
            </w:pPr>
            <w:r w:rsidRPr="00FC5DFA">
              <w:rPr>
                <w:sz w:val="20"/>
                <w:szCs w:val="20"/>
                <w:lang w:val="uk-UA"/>
              </w:rPr>
              <w:t xml:space="preserve">Обґрунтовувати власну позицію, робити самостійні висновки за результатами власних досліджень і аналізу літературних джерел. </w:t>
            </w:r>
          </w:p>
          <w:p w:rsidR="00FC5DFA" w:rsidRPr="00FC5DFA" w:rsidRDefault="00FC5DFA" w:rsidP="00FC5DFA">
            <w:pPr>
              <w:jc w:val="both"/>
              <w:rPr>
                <w:sz w:val="20"/>
                <w:szCs w:val="20"/>
                <w:lang w:val="uk-UA"/>
              </w:rPr>
            </w:pPr>
            <w:r w:rsidRPr="00FC5DFA">
              <w:rPr>
                <w:sz w:val="20"/>
                <w:szCs w:val="20"/>
                <w:lang w:val="uk-UA"/>
              </w:rPr>
              <w:t>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та технології психологічної допомоги.</w:t>
            </w:r>
          </w:p>
          <w:p w:rsidR="00FC5DFA" w:rsidRPr="00FC5DFA" w:rsidRDefault="00FC5DFA" w:rsidP="00FC5DFA">
            <w:pPr>
              <w:jc w:val="both"/>
              <w:rPr>
                <w:sz w:val="20"/>
                <w:szCs w:val="20"/>
                <w:lang w:val="uk-UA"/>
              </w:rPr>
            </w:pPr>
            <w:r w:rsidRPr="00FC5DFA">
              <w:rPr>
                <w:sz w:val="20"/>
                <w:szCs w:val="20"/>
                <w:lang w:val="uk-UA"/>
              </w:rPr>
              <w:t xml:space="preserve">Взаємодіяти, вступати у комунікацію, бути зрозумілим, толерантно ставитися до осіб, що мають інші культуральні чи ґендерно-вікові відмінності. </w:t>
            </w:r>
          </w:p>
          <w:p w:rsidR="00225AA0" w:rsidRPr="00FC5DFA" w:rsidRDefault="00FC5DFA" w:rsidP="00FC5DFA">
            <w:pPr>
              <w:jc w:val="both"/>
              <w:rPr>
                <w:i/>
                <w:sz w:val="20"/>
                <w:szCs w:val="20"/>
                <w:lang w:val="uk-UA"/>
              </w:rPr>
            </w:pPr>
            <w:r w:rsidRPr="00FC5DFA">
              <w:rPr>
                <w:sz w:val="20"/>
                <w:szCs w:val="20"/>
                <w:lang w:val="uk-UA"/>
              </w:rPr>
              <w:t>Знати, розуміти та дотримуватися етичних принципів професійної діяльності психолога.</w:t>
            </w:r>
            <w:r w:rsidR="00907F91" w:rsidRPr="00FC5DFA">
              <w:rPr>
                <w:i/>
                <w:sz w:val="20"/>
                <w:szCs w:val="20"/>
                <w:lang w:val="uk-UA"/>
              </w:rPr>
              <w:t xml:space="preserve"> </w:t>
            </w:r>
          </w:p>
        </w:tc>
      </w:tr>
      <w:tr w:rsidR="00225AA0" w:rsidRPr="00881DA0" w:rsidTr="001017DB">
        <w:tc>
          <w:tcPr>
            <w:tcW w:w="2744" w:type="dxa"/>
            <w:tcBorders>
              <w:top w:val="single" w:sz="4" w:space="0" w:color="000000"/>
              <w:left w:val="single" w:sz="4" w:space="0" w:color="000000"/>
              <w:bottom w:val="single" w:sz="4" w:space="0" w:color="000000"/>
            </w:tcBorders>
            <w:shd w:val="clear" w:color="auto" w:fill="auto"/>
          </w:tcPr>
          <w:p w:rsidR="00225AA0" w:rsidRPr="00FC5DFA" w:rsidRDefault="00225AA0" w:rsidP="00964E11">
            <w:pPr>
              <w:jc w:val="center"/>
              <w:rPr>
                <w:color w:val="auto"/>
                <w:sz w:val="20"/>
                <w:szCs w:val="20"/>
                <w:lang w:val="uk-UA"/>
              </w:rPr>
            </w:pPr>
            <w:r w:rsidRPr="00FC5DFA">
              <w:rPr>
                <w:b/>
                <w:color w:val="auto"/>
                <w:sz w:val="20"/>
                <w:szCs w:val="20"/>
                <w:lang w:val="uk-UA"/>
              </w:rPr>
              <w:lastRenderedPageBreak/>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FC5DFA" w:rsidRDefault="00FC5DFA" w:rsidP="008643FE">
            <w:pPr>
              <w:snapToGrid w:val="0"/>
              <w:jc w:val="both"/>
              <w:rPr>
                <w:sz w:val="20"/>
                <w:szCs w:val="20"/>
                <w:lang w:val="ru-RU"/>
              </w:rPr>
            </w:pPr>
            <w:r w:rsidRPr="00FC5DFA">
              <w:rPr>
                <w:sz w:val="20"/>
                <w:szCs w:val="20"/>
                <w:lang w:val="uk-UA"/>
              </w:rPr>
              <w:t>Психологічний інструментарій, шкільний психолог, методики, тести, опитувальники, психодіагностика школяра</w:t>
            </w:r>
          </w:p>
        </w:tc>
      </w:tr>
      <w:tr w:rsidR="00225AA0" w:rsidRPr="00595845" w:rsidTr="001017DB">
        <w:tc>
          <w:tcPr>
            <w:tcW w:w="2744" w:type="dxa"/>
            <w:tcBorders>
              <w:top w:val="single" w:sz="4" w:space="0" w:color="000000"/>
              <w:left w:val="single" w:sz="4" w:space="0" w:color="000000"/>
              <w:bottom w:val="single" w:sz="4" w:space="0" w:color="000000"/>
            </w:tcBorders>
            <w:shd w:val="clear" w:color="auto" w:fill="auto"/>
          </w:tcPr>
          <w:p w:rsidR="00225AA0" w:rsidRPr="00C31569" w:rsidRDefault="00225AA0" w:rsidP="00964E11">
            <w:pPr>
              <w:jc w:val="center"/>
              <w:rPr>
                <w:color w:val="auto"/>
                <w:sz w:val="20"/>
                <w:szCs w:val="20"/>
                <w:lang w:val="uk-UA"/>
              </w:rPr>
            </w:pPr>
            <w:r w:rsidRPr="00C31569">
              <w:rPr>
                <w:b/>
                <w:color w:val="auto"/>
                <w:sz w:val="20"/>
                <w:szCs w:val="20"/>
                <w:lang w:val="ru-RU"/>
              </w:rPr>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31569" w:rsidRDefault="00225AA0" w:rsidP="00964E11">
            <w:pPr>
              <w:jc w:val="both"/>
              <w:rPr>
                <w:sz w:val="20"/>
                <w:szCs w:val="20"/>
              </w:rPr>
            </w:pPr>
            <w:r w:rsidRPr="00C31569">
              <w:rPr>
                <w:color w:val="auto"/>
                <w:sz w:val="20"/>
                <w:szCs w:val="20"/>
                <w:lang w:val="uk-UA"/>
              </w:rPr>
              <w:t>Очний.</w:t>
            </w:r>
          </w:p>
        </w:tc>
      </w:tr>
      <w:tr w:rsidR="00225AA0" w:rsidRPr="00595845" w:rsidTr="001017DB">
        <w:tc>
          <w:tcPr>
            <w:tcW w:w="2744" w:type="dxa"/>
            <w:tcBorders>
              <w:top w:val="single" w:sz="4" w:space="0" w:color="000000"/>
              <w:left w:val="single" w:sz="4" w:space="0" w:color="000000"/>
              <w:bottom w:val="single" w:sz="4" w:space="0" w:color="000000"/>
            </w:tcBorders>
            <w:shd w:val="clear" w:color="auto" w:fill="FFFFFF"/>
          </w:tcPr>
          <w:p w:rsidR="00225AA0" w:rsidRPr="00C31569" w:rsidRDefault="00225AA0" w:rsidP="00964E11">
            <w:pPr>
              <w:jc w:val="center"/>
              <w:rPr>
                <w:color w:val="auto"/>
                <w:sz w:val="20"/>
                <w:szCs w:val="20"/>
                <w:lang w:val="uk-UA"/>
              </w:rPr>
            </w:pPr>
            <w:r w:rsidRPr="00C31569">
              <w:rPr>
                <w:b/>
                <w:color w:val="auto"/>
                <w:sz w:val="20"/>
                <w:szCs w:val="20"/>
                <w:lang w:val="uk-UA"/>
              </w:rPr>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31569" w:rsidRDefault="001017DB" w:rsidP="00AC4CD9">
            <w:pPr>
              <w:pStyle w:val="a7"/>
              <w:spacing w:after="0" w:line="240" w:lineRule="auto"/>
              <w:ind w:left="0"/>
              <w:jc w:val="both"/>
              <w:rPr>
                <w:rFonts w:ascii="Times New Roman" w:hAnsi="Times New Roman" w:cs="Times New Roman"/>
                <w:sz w:val="20"/>
                <w:szCs w:val="20"/>
              </w:rPr>
            </w:pPr>
            <w:r w:rsidRPr="00C31569">
              <w:rPr>
                <w:rFonts w:ascii="Times New Roman" w:hAnsi="Times New Roman" w:cs="Times New Roman"/>
                <w:color w:val="auto"/>
                <w:sz w:val="20"/>
                <w:szCs w:val="20"/>
                <w:lang w:val="uk-UA"/>
              </w:rPr>
              <w:t>Таблиця 1</w:t>
            </w:r>
          </w:p>
        </w:tc>
      </w:tr>
      <w:tr w:rsidR="00225AA0" w:rsidRPr="00881DA0" w:rsidTr="001017DB">
        <w:tc>
          <w:tcPr>
            <w:tcW w:w="2744" w:type="dxa"/>
            <w:tcBorders>
              <w:top w:val="single" w:sz="4" w:space="0" w:color="000000"/>
              <w:left w:val="single" w:sz="4" w:space="0" w:color="000000"/>
              <w:bottom w:val="single" w:sz="4" w:space="0" w:color="000000"/>
            </w:tcBorders>
            <w:shd w:val="clear" w:color="auto" w:fill="auto"/>
          </w:tcPr>
          <w:p w:rsidR="00225AA0" w:rsidRPr="00C31569" w:rsidRDefault="00225AA0" w:rsidP="00964E11">
            <w:pPr>
              <w:jc w:val="center"/>
              <w:rPr>
                <w:color w:val="auto"/>
                <w:sz w:val="20"/>
                <w:szCs w:val="20"/>
                <w:lang w:val="uk-UA"/>
              </w:rPr>
            </w:pPr>
            <w:r w:rsidRPr="00C31569">
              <w:rPr>
                <w:b/>
                <w:color w:val="auto"/>
                <w:sz w:val="20"/>
                <w:szCs w:val="20"/>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31569" w:rsidRDefault="00813C25" w:rsidP="00964E11">
            <w:pPr>
              <w:jc w:val="both"/>
              <w:rPr>
                <w:color w:val="auto"/>
                <w:sz w:val="20"/>
                <w:szCs w:val="20"/>
                <w:lang w:val="uk-UA"/>
              </w:rPr>
            </w:pPr>
            <w:r w:rsidRPr="00C31569">
              <w:rPr>
                <w:color w:val="auto"/>
                <w:sz w:val="20"/>
                <w:szCs w:val="20"/>
                <w:lang w:val="uk-UA"/>
              </w:rPr>
              <w:t>Залік</w:t>
            </w:r>
            <w:r w:rsidR="0047084D" w:rsidRPr="00C31569">
              <w:rPr>
                <w:color w:val="auto"/>
                <w:sz w:val="20"/>
                <w:szCs w:val="20"/>
                <w:lang w:val="uk-UA"/>
              </w:rPr>
              <w:t xml:space="preserve"> в кінці курсу</w:t>
            </w:r>
            <w:r w:rsidR="00225AA0" w:rsidRPr="00C31569">
              <w:rPr>
                <w:color w:val="auto"/>
                <w:sz w:val="20"/>
                <w:szCs w:val="20"/>
                <w:lang w:val="uk-UA"/>
              </w:rPr>
              <w:t>.</w:t>
            </w:r>
          </w:p>
          <w:p w:rsidR="00225AA0" w:rsidRPr="00C31569" w:rsidRDefault="00225AA0" w:rsidP="00964E11">
            <w:pPr>
              <w:jc w:val="both"/>
              <w:rPr>
                <w:sz w:val="20"/>
                <w:szCs w:val="20"/>
                <w:lang w:val="ru-RU"/>
              </w:rPr>
            </w:pPr>
            <w:r w:rsidRPr="00C31569">
              <w:rPr>
                <w:color w:val="auto"/>
                <w:sz w:val="20"/>
                <w:szCs w:val="20"/>
                <w:lang w:val="uk-UA"/>
              </w:rPr>
              <w:t>Письмовий контроль</w:t>
            </w:r>
            <w:r w:rsidR="0047084D" w:rsidRPr="00C31569">
              <w:rPr>
                <w:color w:val="auto"/>
                <w:sz w:val="20"/>
                <w:szCs w:val="20"/>
                <w:lang w:val="uk-UA"/>
              </w:rPr>
              <w:t xml:space="preserve"> та усна компонента</w:t>
            </w:r>
            <w:r w:rsidRPr="00C31569">
              <w:rPr>
                <w:color w:val="auto"/>
                <w:sz w:val="20"/>
                <w:szCs w:val="20"/>
                <w:lang w:val="uk-UA"/>
              </w:rPr>
              <w:t>.</w:t>
            </w:r>
          </w:p>
        </w:tc>
      </w:tr>
      <w:tr w:rsidR="00225AA0" w:rsidRPr="00881DA0" w:rsidTr="001017DB">
        <w:tc>
          <w:tcPr>
            <w:tcW w:w="2744" w:type="dxa"/>
            <w:tcBorders>
              <w:top w:val="single" w:sz="4" w:space="0" w:color="000000"/>
              <w:left w:val="single" w:sz="4" w:space="0" w:color="000000"/>
              <w:bottom w:val="single" w:sz="4" w:space="0" w:color="000000"/>
            </w:tcBorders>
            <w:shd w:val="clear" w:color="auto" w:fill="auto"/>
          </w:tcPr>
          <w:p w:rsidR="00225AA0" w:rsidRPr="00C31569" w:rsidRDefault="00225AA0" w:rsidP="00964E11">
            <w:pPr>
              <w:jc w:val="center"/>
              <w:rPr>
                <w:color w:val="auto"/>
                <w:sz w:val="20"/>
                <w:szCs w:val="20"/>
                <w:lang w:val="uk-UA"/>
              </w:rPr>
            </w:pPr>
            <w:r w:rsidRPr="00C31569">
              <w:rPr>
                <w:b/>
                <w:color w:val="auto"/>
                <w:sz w:val="20"/>
                <w:szCs w:val="20"/>
                <w:lang w:val="uk-UA"/>
              </w:rPr>
              <w:t>Пререквізити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C31569" w:rsidRDefault="00225AA0" w:rsidP="004B3632">
            <w:pPr>
              <w:jc w:val="both"/>
              <w:rPr>
                <w:sz w:val="20"/>
                <w:szCs w:val="20"/>
                <w:lang w:val="ru-RU"/>
              </w:rPr>
            </w:pPr>
            <w:r w:rsidRPr="00C31569">
              <w:rPr>
                <w:color w:val="auto"/>
                <w:sz w:val="20"/>
                <w:szCs w:val="20"/>
                <w:lang w:val="uk-UA"/>
              </w:rPr>
              <w:t xml:space="preserve">Для вивчення курсу студенти потребують базових знань з дисциплін </w:t>
            </w:r>
            <w:r w:rsidR="008643FE" w:rsidRPr="00C31569">
              <w:rPr>
                <w:sz w:val="20"/>
                <w:szCs w:val="20"/>
                <w:lang w:val="ru-RU"/>
              </w:rPr>
              <w:t>«Загальна психологія», «Психодіагностика», «Вікова психологія», «</w:t>
            </w:r>
            <w:r w:rsidR="004B3632" w:rsidRPr="00C31569">
              <w:rPr>
                <w:sz w:val="20"/>
                <w:szCs w:val="20"/>
                <w:lang w:val="uk-UA"/>
              </w:rPr>
              <w:t>Диференційна психологія</w:t>
            </w:r>
            <w:r w:rsidR="004B3632" w:rsidRPr="00C31569">
              <w:rPr>
                <w:sz w:val="20"/>
                <w:szCs w:val="20"/>
                <w:lang w:val="ru-RU"/>
              </w:rPr>
              <w:t xml:space="preserve"> </w:t>
            </w:r>
            <w:r w:rsidR="008643FE" w:rsidRPr="00C31569">
              <w:rPr>
                <w:sz w:val="20"/>
                <w:szCs w:val="20"/>
                <w:lang w:val="ru-RU"/>
              </w:rPr>
              <w:t>».</w:t>
            </w:r>
          </w:p>
        </w:tc>
      </w:tr>
      <w:tr w:rsidR="00225AA0" w:rsidRPr="00595845" w:rsidTr="001017DB">
        <w:tc>
          <w:tcPr>
            <w:tcW w:w="2744" w:type="dxa"/>
            <w:tcBorders>
              <w:top w:val="single" w:sz="4" w:space="0" w:color="000000"/>
              <w:left w:val="single" w:sz="4" w:space="0" w:color="000000"/>
              <w:bottom w:val="single" w:sz="4" w:space="0" w:color="000000"/>
            </w:tcBorders>
            <w:shd w:val="clear" w:color="auto" w:fill="auto"/>
          </w:tcPr>
          <w:p w:rsidR="00225AA0" w:rsidRPr="000C1477" w:rsidRDefault="00225AA0" w:rsidP="00964E11">
            <w:pPr>
              <w:jc w:val="center"/>
              <w:rPr>
                <w:color w:val="auto"/>
                <w:sz w:val="20"/>
                <w:szCs w:val="20"/>
                <w:lang w:val="uk-UA"/>
              </w:rPr>
            </w:pPr>
            <w:r w:rsidRPr="000C1477">
              <w:rPr>
                <w:b/>
                <w:color w:val="auto"/>
                <w:sz w:val="20"/>
                <w:szCs w:val="20"/>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0C1477" w:rsidRDefault="000C1477" w:rsidP="008643FE">
            <w:pPr>
              <w:jc w:val="both"/>
              <w:rPr>
                <w:sz w:val="20"/>
                <w:szCs w:val="20"/>
                <w:lang w:val="ru-RU"/>
              </w:rPr>
            </w:pPr>
            <w:r w:rsidRPr="000C1477">
              <w:rPr>
                <w:color w:val="auto"/>
                <w:sz w:val="20"/>
                <w:szCs w:val="20"/>
                <w:lang w:val="uk-UA"/>
              </w:rPr>
              <w:t>Презентація, проектно-орієнтоване навчання</w:t>
            </w:r>
          </w:p>
        </w:tc>
      </w:tr>
      <w:tr w:rsidR="00225AA0" w:rsidRPr="00595845" w:rsidTr="001017DB">
        <w:tc>
          <w:tcPr>
            <w:tcW w:w="2744" w:type="dxa"/>
            <w:tcBorders>
              <w:top w:val="single" w:sz="4" w:space="0" w:color="000000"/>
              <w:left w:val="single" w:sz="4" w:space="0" w:color="000000"/>
              <w:bottom w:val="single" w:sz="4" w:space="0" w:color="000000"/>
            </w:tcBorders>
            <w:shd w:val="clear" w:color="auto" w:fill="auto"/>
          </w:tcPr>
          <w:p w:rsidR="00225AA0" w:rsidRPr="000C1477" w:rsidRDefault="00225AA0" w:rsidP="00964E11">
            <w:pPr>
              <w:jc w:val="center"/>
              <w:rPr>
                <w:sz w:val="20"/>
                <w:szCs w:val="20"/>
                <w:lang w:val="uk-UA"/>
              </w:rPr>
            </w:pPr>
            <w:r w:rsidRPr="000C1477">
              <w:rPr>
                <w:b/>
                <w:color w:val="auto"/>
                <w:sz w:val="20"/>
                <w:szCs w:val="20"/>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0C1477" w:rsidRDefault="00AC4CD9" w:rsidP="00964E11">
            <w:pPr>
              <w:jc w:val="both"/>
              <w:rPr>
                <w:sz w:val="20"/>
                <w:szCs w:val="20"/>
                <w:lang w:val="ru-RU"/>
              </w:rPr>
            </w:pPr>
            <w:r w:rsidRPr="000C1477">
              <w:rPr>
                <w:sz w:val="20"/>
                <w:szCs w:val="20"/>
                <w:lang w:val="uk-UA"/>
              </w:rPr>
              <w:t>Комп</w:t>
            </w:r>
            <w:r w:rsidRPr="000C1477">
              <w:rPr>
                <w:sz w:val="20"/>
                <w:szCs w:val="20"/>
                <w:lang w:val="ru-RU"/>
              </w:rPr>
              <w:t>’</w:t>
            </w:r>
            <w:r w:rsidRPr="000C1477">
              <w:rPr>
                <w:sz w:val="20"/>
                <w:szCs w:val="20"/>
                <w:lang w:val="uk-UA"/>
              </w:rPr>
              <w:t>ютер</w:t>
            </w:r>
            <w:r w:rsidRPr="000C1477">
              <w:rPr>
                <w:sz w:val="20"/>
                <w:szCs w:val="20"/>
              </w:rPr>
              <w:t>,</w:t>
            </w:r>
            <w:r w:rsidRPr="000C1477">
              <w:rPr>
                <w:sz w:val="20"/>
                <w:szCs w:val="20"/>
                <w:lang w:val="uk-UA"/>
              </w:rPr>
              <w:t xml:space="preserve"> </w:t>
            </w:r>
            <w:r w:rsidRPr="000C1477">
              <w:rPr>
                <w:sz w:val="20"/>
                <w:szCs w:val="20"/>
                <w:lang w:val="ru-RU"/>
              </w:rPr>
              <w:t>м</w:t>
            </w:r>
            <w:r w:rsidR="00225AA0" w:rsidRPr="000C1477">
              <w:rPr>
                <w:sz w:val="20"/>
                <w:szCs w:val="20"/>
                <w:lang w:val="uk-UA"/>
              </w:rPr>
              <w:t>ультимедійний проектор.</w:t>
            </w:r>
          </w:p>
        </w:tc>
      </w:tr>
      <w:tr w:rsidR="00225AA0" w:rsidRPr="00881DA0" w:rsidTr="001017DB">
        <w:tc>
          <w:tcPr>
            <w:tcW w:w="2744" w:type="dxa"/>
            <w:tcBorders>
              <w:top w:val="single" w:sz="4" w:space="0" w:color="000000"/>
              <w:left w:val="single" w:sz="4" w:space="0" w:color="000000"/>
              <w:bottom w:val="single" w:sz="4" w:space="0" w:color="000000"/>
            </w:tcBorders>
            <w:shd w:val="clear" w:color="auto" w:fill="auto"/>
          </w:tcPr>
          <w:p w:rsidR="00225AA0" w:rsidRPr="000C1477" w:rsidRDefault="00225AA0" w:rsidP="00964E11">
            <w:pPr>
              <w:jc w:val="center"/>
              <w:rPr>
                <w:color w:val="auto"/>
                <w:sz w:val="20"/>
                <w:szCs w:val="20"/>
                <w:lang w:val="ru-RU"/>
              </w:rPr>
            </w:pPr>
            <w:r w:rsidRPr="000C1477">
              <w:rPr>
                <w:b/>
                <w:color w:val="auto"/>
                <w:sz w:val="20"/>
                <w:szCs w:val="20"/>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0C1477" w:rsidRDefault="00225AA0" w:rsidP="00964E11">
            <w:pPr>
              <w:jc w:val="both"/>
              <w:rPr>
                <w:color w:val="auto"/>
                <w:sz w:val="20"/>
                <w:szCs w:val="20"/>
                <w:lang w:val="ru-RU"/>
              </w:rPr>
            </w:pPr>
            <w:r w:rsidRPr="000C1477">
              <w:rPr>
                <w:color w:val="auto"/>
                <w:sz w:val="20"/>
                <w:szCs w:val="20"/>
                <w:lang w:val="ru-RU"/>
              </w:rPr>
              <w:t xml:space="preserve">Оцінювання проводиться за 100-бальною шкалою. Бали нараховуються за наступним співідношенням: </w:t>
            </w:r>
          </w:p>
          <w:p w:rsidR="00225AA0" w:rsidRPr="000C1477" w:rsidRDefault="00225AA0" w:rsidP="00964E11">
            <w:pPr>
              <w:jc w:val="both"/>
              <w:rPr>
                <w:color w:val="auto"/>
                <w:sz w:val="20"/>
                <w:szCs w:val="20"/>
                <w:lang w:val="ru-RU"/>
              </w:rPr>
            </w:pPr>
            <w:r w:rsidRPr="000C1477">
              <w:rPr>
                <w:color w:val="auto"/>
                <w:sz w:val="20"/>
                <w:szCs w:val="20"/>
                <w:lang w:val="ru-RU"/>
              </w:rPr>
              <w:t xml:space="preserve">• </w:t>
            </w:r>
            <w:r w:rsidR="00AC4CD9" w:rsidRPr="000C1477">
              <w:rPr>
                <w:color w:val="auto"/>
                <w:sz w:val="20"/>
                <w:szCs w:val="20"/>
                <w:lang w:val="uk-UA"/>
              </w:rPr>
              <w:t>практичні</w:t>
            </w:r>
            <w:r w:rsidRPr="000C1477">
              <w:rPr>
                <w:color w:val="auto"/>
                <w:sz w:val="20"/>
                <w:szCs w:val="20"/>
                <w:lang w:val="uk-UA"/>
              </w:rPr>
              <w:t xml:space="preserve"> заняття</w:t>
            </w:r>
            <w:r w:rsidRPr="000C1477">
              <w:rPr>
                <w:color w:val="auto"/>
                <w:sz w:val="20"/>
                <w:szCs w:val="20"/>
                <w:lang w:val="ru-RU"/>
              </w:rPr>
              <w:t xml:space="preserve">: </w:t>
            </w:r>
            <w:r w:rsidR="000C1477" w:rsidRPr="000C1477">
              <w:rPr>
                <w:color w:val="auto"/>
                <w:sz w:val="20"/>
                <w:szCs w:val="20"/>
                <w:lang w:val="uk-UA"/>
              </w:rPr>
              <w:t>10</w:t>
            </w:r>
            <w:r w:rsidRPr="000C1477">
              <w:rPr>
                <w:color w:val="auto"/>
                <w:sz w:val="20"/>
                <w:szCs w:val="20"/>
                <w:lang w:val="uk-UA"/>
              </w:rPr>
              <w:t>0</w:t>
            </w:r>
            <w:r w:rsidRPr="000C1477">
              <w:rPr>
                <w:color w:val="auto"/>
                <w:sz w:val="20"/>
                <w:szCs w:val="20"/>
                <w:lang w:val="ru-RU"/>
              </w:rPr>
              <w:t xml:space="preserve">% семестрової оцінки; максимальна кількість балів </w:t>
            </w:r>
            <w:r w:rsidR="000C1477" w:rsidRPr="000C1477">
              <w:rPr>
                <w:color w:val="auto"/>
                <w:sz w:val="20"/>
                <w:szCs w:val="20"/>
                <w:lang w:val="uk-UA"/>
              </w:rPr>
              <w:t>10</w:t>
            </w:r>
            <w:r w:rsidRPr="000C1477">
              <w:rPr>
                <w:color w:val="auto"/>
                <w:sz w:val="20"/>
                <w:szCs w:val="20"/>
                <w:lang w:val="uk-UA"/>
              </w:rPr>
              <w:t>0.</w:t>
            </w:r>
          </w:p>
          <w:p w:rsidR="00225AA0" w:rsidRPr="000C1477" w:rsidRDefault="00225AA0" w:rsidP="00964E11">
            <w:pPr>
              <w:jc w:val="both"/>
              <w:rPr>
                <w:color w:val="auto"/>
                <w:sz w:val="20"/>
                <w:szCs w:val="20"/>
                <w:lang w:val="ru-RU"/>
              </w:rPr>
            </w:pPr>
            <w:r w:rsidRPr="000C1477">
              <w:rPr>
                <w:color w:val="auto"/>
                <w:sz w:val="20"/>
                <w:szCs w:val="20"/>
                <w:lang w:val="ru-RU"/>
              </w:rPr>
              <w:t xml:space="preserve">Підсумкова максимальна кількість балів </w:t>
            </w:r>
            <w:r w:rsidRPr="000C1477">
              <w:rPr>
                <w:color w:val="auto"/>
                <w:sz w:val="20"/>
                <w:szCs w:val="20"/>
                <w:lang w:val="uk-UA"/>
              </w:rPr>
              <w:t>100.</w:t>
            </w:r>
          </w:p>
          <w:p w:rsidR="00225AA0" w:rsidRPr="000C1477" w:rsidRDefault="00225AA0" w:rsidP="00964E11">
            <w:pPr>
              <w:jc w:val="both"/>
              <w:rPr>
                <w:color w:val="auto"/>
                <w:sz w:val="20"/>
                <w:szCs w:val="20"/>
                <w:lang w:val="ru-RU"/>
              </w:rPr>
            </w:pPr>
          </w:p>
          <w:p w:rsidR="00225AA0" w:rsidRPr="000C1477" w:rsidRDefault="00225AA0" w:rsidP="00964E11">
            <w:pPr>
              <w:jc w:val="both"/>
              <w:rPr>
                <w:color w:val="auto"/>
                <w:sz w:val="20"/>
                <w:szCs w:val="20"/>
                <w:lang w:val="ru-RU"/>
              </w:rPr>
            </w:pPr>
            <w:r w:rsidRPr="000C1477">
              <w:rPr>
                <w:b/>
                <w:sz w:val="20"/>
                <w:szCs w:val="20"/>
                <w:lang w:val="ru-RU"/>
              </w:rPr>
              <w:t>Академічна доброчесність</w:t>
            </w:r>
            <w:r w:rsidRPr="000C1477">
              <w:rPr>
                <w:sz w:val="20"/>
                <w:szCs w:val="20"/>
                <w:lang w:val="ru-RU"/>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RPr="000C1477">
              <w:rPr>
                <w:b/>
                <w:sz w:val="20"/>
                <w:szCs w:val="20"/>
                <w:lang w:val="ru-RU"/>
              </w:rPr>
              <w:t>Відвідання занять</w:t>
            </w:r>
            <w:r w:rsidRPr="000C1477">
              <w:rPr>
                <w:sz w:val="20"/>
                <w:szCs w:val="20"/>
                <w:lang w:val="ru-RU"/>
              </w:rPr>
              <w:t xml:space="preserve"> є важливою складовою навчання. Очікується, що всі студенти відвідають усі </w:t>
            </w:r>
            <w:r w:rsidR="008643FE" w:rsidRPr="000C1477">
              <w:rPr>
                <w:sz w:val="20"/>
                <w:szCs w:val="20"/>
                <w:lang w:val="ru-RU"/>
              </w:rPr>
              <w:t>семінарсько-</w:t>
            </w:r>
            <w:r w:rsidRPr="000C1477">
              <w:rPr>
                <w:sz w:val="20"/>
                <w:szCs w:val="20"/>
                <w:lang w:val="ru-RU"/>
              </w:rPr>
              <w:t xml:space="preserve">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sidRPr="000C1477">
              <w:rPr>
                <w:b/>
                <w:sz w:val="20"/>
                <w:szCs w:val="20"/>
                <w:lang w:val="ru-RU"/>
              </w:rPr>
              <w:t>Література.</w:t>
            </w:r>
            <w:r w:rsidRPr="000C1477">
              <w:rPr>
                <w:sz w:val="20"/>
                <w:szCs w:val="20"/>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225AA0" w:rsidRPr="000C1477" w:rsidRDefault="00225AA0" w:rsidP="00964E11">
            <w:pPr>
              <w:shd w:val="clear" w:color="auto" w:fill="FFFFFF"/>
              <w:jc w:val="both"/>
              <w:textAlignment w:val="baseline"/>
              <w:rPr>
                <w:color w:val="auto"/>
                <w:sz w:val="20"/>
                <w:szCs w:val="20"/>
                <w:lang w:val="uk-UA" w:eastAsia="uk-UA"/>
              </w:rPr>
            </w:pPr>
            <w:r w:rsidRPr="000C1477">
              <w:rPr>
                <w:color w:val="auto"/>
                <w:sz w:val="20"/>
                <w:szCs w:val="20"/>
                <w:lang w:val="ru-RU"/>
              </w:rPr>
              <w:t>П</w:t>
            </w:r>
            <w:r w:rsidRPr="000C1477">
              <w:rPr>
                <w:b/>
                <w:bCs/>
                <w:color w:val="auto"/>
                <w:sz w:val="20"/>
                <w:szCs w:val="20"/>
                <w:lang w:val="uk-UA" w:eastAsia="uk-UA"/>
              </w:rPr>
              <w:t>олітика виставлення балів.</w:t>
            </w:r>
            <w:r w:rsidRPr="000C1477">
              <w:rPr>
                <w:color w:val="auto"/>
                <w:sz w:val="20"/>
                <w:szCs w:val="20"/>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225AA0" w:rsidRPr="000C1477" w:rsidRDefault="00225AA0" w:rsidP="00964E11">
            <w:pPr>
              <w:shd w:val="clear" w:color="auto" w:fill="FFFFFF"/>
              <w:jc w:val="both"/>
              <w:textAlignment w:val="baseline"/>
              <w:rPr>
                <w:b/>
                <w:sz w:val="20"/>
                <w:szCs w:val="20"/>
                <w:lang w:val="ru-RU"/>
              </w:rPr>
            </w:pPr>
            <w:r w:rsidRPr="000C1477">
              <w:rPr>
                <w:b/>
                <w:color w:val="auto"/>
                <w:sz w:val="20"/>
                <w:szCs w:val="20"/>
                <w:lang w:val="ru-RU"/>
              </w:rPr>
              <w:t>Жодні форми порушення академічної доброчесності не толеруються.</w:t>
            </w:r>
          </w:p>
        </w:tc>
      </w:tr>
      <w:tr w:rsidR="00225AA0" w:rsidRPr="00881DA0" w:rsidTr="001017DB">
        <w:tc>
          <w:tcPr>
            <w:tcW w:w="2744" w:type="dxa"/>
            <w:tcBorders>
              <w:top w:val="single" w:sz="4" w:space="0" w:color="000000"/>
              <w:left w:val="single" w:sz="4" w:space="0" w:color="000000"/>
              <w:bottom w:val="single" w:sz="4" w:space="0" w:color="000000"/>
            </w:tcBorders>
            <w:shd w:val="clear" w:color="auto" w:fill="auto"/>
          </w:tcPr>
          <w:p w:rsidR="00225AA0" w:rsidRPr="000C1477" w:rsidRDefault="00225AA0" w:rsidP="00964E11">
            <w:pPr>
              <w:jc w:val="center"/>
              <w:rPr>
                <w:color w:val="auto"/>
                <w:sz w:val="20"/>
                <w:szCs w:val="20"/>
                <w:lang w:val="uk-UA"/>
              </w:rPr>
            </w:pPr>
            <w:r w:rsidRPr="000C1477">
              <w:rPr>
                <w:b/>
                <w:color w:val="auto"/>
                <w:sz w:val="20"/>
                <w:szCs w:val="20"/>
                <w:lang w:val="uk-UA"/>
              </w:rPr>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0C1477" w:rsidRDefault="00225AA0" w:rsidP="00964E11">
            <w:pPr>
              <w:jc w:val="both"/>
              <w:rPr>
                <w:sz w:val="20"/>
                <w:szCs w:val="20"/>
                <w:lang w:val="ru-RU"/>
              </w:rPr>
            </w:pPr>
            <w:r w:rsidRPr="000C1477">
              <w:rPr>
                <w:color w:val="auto"/>
                <w:sz w:val="20"/>
                <w:szCs w:val="20"/>
                <w:lang w:val="uk-UA"/>
              </w:rPr>
              <w:t>Анкету-оцінку з метою оцінювання якості курсу буде надано по завершенню курсу.</w:t>
            </w:r>
          </w:p>
        </w:tc>
      </w:tr>
    </w:tbl>
    <w:p w:rsidR="00225AA0" w:rsidRPr="00AC4CD9" w:rsidRDefault="00225AA0" w:rsidP="00225AA0">
      <w:pPr>
        <w:jc w:val="both"/>
        <w:rPr>
          <w:rFonts w:ascii="Garamond" w:hAnsi="Garamond" w:cs="Garamond"/>
          <w:i/>
          <w:sz w:val="28"/>
          <w:szCs w:val="28"/>
          <w:lang w:val="uk-UA"/>
        </w:rPr>
      </w:pPr>
    </w:p>
    <w:p w:rsidR="00225AA0" w:rsidRPr="00AC4CD9" w:rsidRDefault="00225AA0" w:rsidP="00225AA0">
      <w:pPr>
        <w:jc w:val="both"/>
        <w:rPr>
          <w:rFonts w:ascii="Garamond" w:hAnsi="Garamond" w:cs="Garamond"/>
          <w:i/>
          <w:sz w:val="28"/>
          <w:szCs w:val="28"/>
          <w:lang w:val="uk-UA"/>
        </w:rPr>
      </w:pPr>
    </w:p>
    <w:p w:rsidR="00225AA0" w:rsidRPr="00AC4CD9" w:rsidRDefault="00AC4CD9" w:rsidP="00AC4CD9">
      <w:pPr>
        <w:jc w:val="right"/>
        <w:rPr>
          <w:rFonts w:ascii="Garamond" w:hAnsi="Garamond" w:cs="Garamond"/>
          <w:i/>
          <w:sz w:val="28"/>
          <w:szCs w:val="28"/>
          <w:lang w:val="uk-UA"/>
        </w:rPr>
      </w:pPr>
      <w:r w:rsidRPr="00AC4CD9">
        <w:rPr>
          <w:rFonts w:ascii="Garamond" w:hAnsi="Garamond" w:cs="Garamond"/>
          <w:i/>
          <w:sz w:val="28"/>
          <w:szCs w:val="28"/>
          <w:lang w:val="uk-UA"/>
        </w:rPr>
        <w:lastRenderedPageBreak/>
        <w:t>Таблиця1</w:t>
      </w:r>
    </w:p>
    <w:tbl>
      <w:tblPr>
        <w:tblW w:w="10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3136"/>
        <w:gridCol w:w="1390"/>
        <w:gridCol w:w="1391"/>
        <w:gridCol w:w="3580"/>
      </w:tblGrid>
      <w:tr w:rsidR="00180433" w:rsidRPr="00180433" w:rsidTr="00180433">
        <w:trPr>
          <w:trHeight w:val="141"/>
        </w:trPr>
        <w:tc>
          <w:tcPr>
            <w:tcW w:w="1067" w:type="dxa"/>
            <w:shd w:val="clear" w:color="auto" w:fill="auto"/>
          </w:tcPr>
          <w:p w:rsidR="00180433" w:rsidRPr="00180433" w:rsidRDefault="00180433" w:rsidP="00AA5E14">
            <w:pPr>
              <w:jc w:val="center"/>
              <w:rPr>
                <w:b/>
                <w:i/>
                <w:sz w:val="20"/>
                <w:szCs w:val="20"/>
              </w:rPr>
            </w:pPr>
            <w:r w:rsidRPr="00180433">
              <w:rPr>
                <w:b/>
                <w:sz w:val="20"/>
                <w:szCs w:val="20"/>
              </w:rPr>
              <w:t>Тиждень/ год.</w:t>
            </w:r>
          </w:p>
        </w:tc>
        <w:tc>
          <w:tcPr>
            <w:tcW w:w="3136" w:type="dxa"/>
            <w:shd w:val="clear" w:color="auto" w:fill="auto"/>
          </w:tcPr>
          <w:p w:rsidR="00180433" w:rsidRPr="00180433" w:rsidRDefault="00180433" w:rsidP="00AA5E14">
            <w:pPr>
              <w:jc w:val="center"/>
              <w:rPr>
                <w:b/>
                <w:i/>
                <w:sz w:val="20"/>
                <w:szCs w:val="20"/>
              </w:rPr>
            </w:pPr>
            <w:r w:rsidRPr="00180433">
              <w:rPr>
                <w:b/>
                <w:sz w:val="20"/>
                <w:szCs w:val="20"/>
              </w:rPr>
              <w:t>Тема, план, короткі тези</w:t>
            </w:r>
          </w:p>
        </w:tc>
        <w:tc>
          <w:tcPr>
            <w:tcW w:w="1390" w:type="dxa"/>
            <w:shd w:val="clear" w:color="auto" w:fill="auto"/>
          </w:tcPr>
          <w:p w:rsidR="00180433" w:rsidRPr="00180433" w:rsidRDefault="00180433" w:rsidP="00194476">
            <w:pPr>
              <w:jc w:val="center"/>
              <w:rPr>
                <w:b/>
                <w:i/>
                <w:sz w:val="20"/>
                <w:szCs w:val="20"/>
                <w:lang w:val="ru-RU"/>
              </w:rPr>
            </w:pPr>
            <w:r w:rsidRPr="00180433">
              <w:rPr>
                <w:b/>
                <w:sz w:val="20"/>
                <w:szCs w:val="20"/>
                <w:lang w:val="ru-RU"/>
              </w:rPr>
              <w:t xml:space="preserve">Форма діяльності </w:t>
            </w:r>
          </w:p>
        </w:tc>
        <w:tc>
          <w:tcPr>
            <w:tcW w:w="1391" w:type="dxa"/>
            <w:shd w:val="clear" w:color="auto" w:fill="auto"/>
          </w:tcPr>
          <w:p w:rsidR="00180433" w:rsidRPr="00180433" w:rsidRDefault="00180433" w:rsidP="00AA5E14">
            <w:pPr>
              <w:jc w:val="center"/>
              <w:rPr>
                <w:b/>
                <w:sz w:val="20"/>
                <w:szCs w:val="20"/>
              </w:rPr>
            </w:pPr>
            <w:r w:rsidRPr="00180433">
              <w:rPr>
                <w:b/>
                <w:sz w:val="20"/>
                <w:szCs w:val="20"/>
              </w:rPr>
              <w:t>Матеріали</w:t>
            </w:r>
          </w:p>
        </w:tc>
        <w:tc>
          <w:tcPr>
            <w:tcW w:w="3580" w:type="dxa"/>
            <w:shd w:val="clear" w:color="auto" w:fill="auto"/>
          </w:tcPr>
          <w:p w:rsidR="00180433" w:rsidRPr="00180433" w:rsidRDefault="00180433" w:rsidP="00AA5E14">
            <w:pPr>
              <w:jc w:val="center"/>
              <w:rPr>
                <w:b/>
                <w:sz w:val="20"/>
                <w:szCs w:val="20"/>
                <w:lang w:val="ru-RU"/>
              </w:rPr>
            </w:pPr>
            <w:r w:rsidRPr="00180433">
              <w:rPr>
                <w:b/>
                <w:sz w:val="20"/>
                <w:szCs w:val="20"/>
              </w:rPr>
              <w:t>Література.</w:t>
            </w:r>
          </w:p>
          <w:p w:rsidR="00180433" w:rsidRPr="00180433" w:rsidRDefault="00180433" w:rsidP="00AA5E14">
            <w:pPr>
              <w:jc w:val="center"/>
              <w:rPr>
                <w:b/>
                <w:i/>
                <w:sz w:val="20"/>
                <w:szCs w:val="20"/>
              </w:rPr>
            </w:pPr>
            <w:r w:rsidRPr="00180433">
              <w:rPr>
                <w:b/>
                <w:sz w:val="20"/>
                <w:szCs w:val="20"/>
              </w:rPr>
              <w:t>Ресурси в інтернеті</w:t>
            </w:r>
          </w:p>
        </w:tc>
      </w:tr>
      <w:tr w:rsidR="00180433" w:rsidRPr="00881DA0" w:rsidTr="00180433">
        <w:trPr>
          <w:trHeight w:val="392"/>
        </w:trPr>
        <w:tc>
          <w:tcPr>
            <w:tcW w:w="1067" w:type="dxa"/>
            <w:shd w:val="clear" w:color="auto" w:fill="auto"/>
          </w:tcPr>
          <w:p w:rsidR="00180433" w:rsidRPr="00180433" w:rsidRDefault="00180433" w:rsidP="00AA5E14">
            <w:pPr>
              <w:pBdr>
                <w:top w:val="nil"/>
                <w:left w:val="nil"/>
                <w:bottom w:val="nil"/>
                <w:right w:val="nil"/>
                <w:between w:val="nil"/>
              </w:pBdr>
              <w:spacing w:after="160"/>
              <w:jc w:val="center"/>
              <w:rPr>
                <w:b/>
                <w:sz w:val="20"/>
                <w:szCs w:val="20"/>
              </w:rPr>
            </w:pPr>
            <w:r w:rsidRPr="00180433">
              <w:rPr>
                <w:b/>
                <w:sz w:val="20"/>
                <w:szCs w:val="20"/>
              </w:rPr>
              <w:t>1</w:t>
            </w:r>
          </w:p>
          <w:p w:rsidR="00180433" w:rsidRPr="00180433" w:rsidRDefault="0053223F" w:rsidP="00AA5E14">
            <w:pPr>
              <w:pBdr>
                <w:top w:val="nil"/>
                <w:left w:val="nil"/>
                <w:bottom w:val="nil"/>
                <w:right w:val="nil"/>
                <w:between w:val="nil"/>
              </w:pBdr>
              <w:spacing w:after="160"/>
              <w:jc w:val="center"/>
              <w:rPr>
                <w:b/>
                <w:sz w:val="20"/>
                <w:szCs w:val="20"/>
              </w:rPr>
            </w:pPr>
            <w:r>
              <w:rPr>
                <w:b/>
                <w:sz w:val="20"/>
                <w:szCs w:val="20"/>
                <w:lang w:val="ru-RU"/>
              </w:rPr>
              <w:t>2</w:t>
            </w:r>
            <w:r w:rsidR="00180433" w:rsidRPr="00180433">
              <w:rPr>
                <w:b/>
                <w:sz w:val="20"/>
                <w:szCs w:val="20"/>
              </w:rPr>
              <w:t xml:space="preserve">  год.</w:t>
            </w:r>
          </w:p>
        </w:tc>
        <w:tc>
          <w:tcPr>
            <w:tcW w:w="3136" w:type="dxa"/>
            <w:shd w:val="clear" w:color="auto" w:fill="auto"/>
          </w:tcPr>
          <w:p w:rsidR="00180433" w:rsidRPr="00180433" w:rsidRDefault="00180433" w:rsidP="00194476">
            <w:pPr>
              <w:rPr>
                <w:b/>
                <w:sz w:val="20"/>
                <w:szCs w:val="20"/>
                <w:lang w:val="ru-RU"/>
              </w:rPr>
            </w:pPr>
            <w:r w:rsidRPr="00180433">
              <w:rPr>
                <w:b/>
                <w:sz w:val="20"/>
                <w:szCs w:val="20"/>
                <w:lang w:val="ru-RU"/>
              </w:rPr>
              <w:t>Тема 1.</w:t>
            </w:r>
            <w:r w:rsidRPr="00180433">
              <w:rPr>
                <w:b/>
                <w:sz w:val="20"/>
                <w:szCs w:val="20"/>
                <w:lang w:val="uk-UA"/>
              </w:rPr>
              <w:t xml:space="preserve"> </w:t>
            </w:r>
            <w:r w:rsidRPr="00180433">
              <w:rPr>
                <w:b/>
                <w:sz w:val="20"/>
                <w:szCs w:val="20"/>
                <w:lang w:val="ru-RU"/>
              </w:rPr>
              <w:t>Основні поняття психологічної діагностики.  Психодіагностика в закладі освіти.  Особливості роботи шкільного психолога в початковій школі. Дослідження готовності дитини до школи</w:t>
            </w:r>
            <w:r w:rsidRPr="00180433">
              <w:rPr>
                <w:sz w:val="20"/>
                <w:szCs w:val="20"/>
                <w:lang w:val="ru-RU"/>
              </w:rPr>
              <w:t xml:space="preserve">  Тестові методики вивчення психофізіологічних особливостей учнів школи І ступеня.  Методика діагностики готовності до навчання в школі дітей шестирічного віку</w:t>
            </w:r>
          </w:p>
          <w:p w:rsidR="00180433" w:rsidRPr="00180433" w:rsidRDefault="00180433" w:rsidP="00194476">
            <w:pPr>
              <w:rPr>
                <w:sz w:val="20"/>
                <w:szCs w:val="20"/>
                <w:lang w:val="ru-RU"/>
              </w:rPr>
            </w:pPr>
            <w:r w:rsidRPr="00180433">
              <w:rPr>
                <w:sz w:val="20"/>
                <w:szCs w:val="20"/>
                <w:lang w:val="ru-RU"/>
              </w:rPr>
              <w:t>Реверсійний тест Аке В. Етфельд</w:t>
            </w:r>
          </w:p>
          <w:p w:rsidR="00180433" w:rsidRPr="00180433" w:rsidRDefault="00180433" w:rsidP="00194476">
            <w:pPr>
              <w:rPr>
                <w:sz w:val="20"/>
                <w:szCs w:val="20"/>
                <w:lang w:val="ru-RU"/>
              </w:rPr>
            </w:pPr>
            <w:r w:rsidRPr="00180433">
              <w:rPr>
                <w:sz w:val="20"/>
                <w:szCs w:val="20"/>
                <w:lang w:val="ru-RU"/>
              </w:rPr>
              <w:t>Тест «Рівень психосоціальної зрілості» С.Банкова. Діагностика готовності до навчання в школі дітей шестирічного віку Н.Гільбух, Т.Ілляшенко А.Обухівська</w:t>
            </w:r>
          </w:p>
          <w:p w:rsidR="00180433" w:rsidRPr="00180433" w:rsidRDefault="00180433" w:rsidP="00194476">
            <w:pPr>
              <w:rPr>
                <w:sz w:val="20"/>
                <w:szCs w:val="20"/>
                <w:lang w:val="ru-RU"/>
              </w:rPr>
            </w:pPr>
            <w:r w:rsidRPr="00180433">
              <w:rPr>
                <w:sz w:val="20"/>
                <w:szCs w:val="20"/>
                <w:lang w:val="ru-RU"/>
              </w:rPr>
              <w:t>Діагностика готовності дітей до школи (Авер'янов В.П.)</w:t>
            </w:r>
          </w:p>
        </w:tc>
        <w:tc>
          <w:tcPr>
            <w:tcW w:w="1390" w:type="dxa"/>
            <w:shd w:val="clear" w:color="auto" w:fill="auto"/>
          </w:tcPr>
          <w:p w:rsidR="00180433" w:rsidRPr="00180433" w:rsidRDefault="00180433" w:rsidP="00AA5E14">
            <w:pPr>
              <w:pBdr>
                <w:top w:val="nil"/>
                <w:left w:val="nil"/>
                <w:bottom w:val="nil"/>
                <w:right w:val="nil"/>
                <w:between w:val="nil"/>
              </w:pBdr>
              <w:spacing w:after="160"/>
              <w:rPr>
                <w:sz w:val="20"/>
                <w:szCs w:val="20"/>
                <w:lang w:val="ru-RU"/>
              </w:rPr>
            </w:pPr>
            <w:r w:rsidRPr="00180433">
              <w:rPr>
                <w:sz w:val="20"/>
                <w:szCs w:val="20"/>
                <w:lang w:val="ru-RU"/>
              </w:rPr>
              <w:t xml:space="preserve">Практичне заняття </w:t>
            </w:r>
          </w:p>
          <w:p w:rsidR="00180433" w:rsidRPr="00180433" w:rsidRDefault="00180433" w:rsidP="00AA5E14">
            <w:pPr>
              <w:pBdr>
                <w:top w:val="nil"/>
                <w:left w:val="nil"/>
                <w:bottom w:val="nil"/>
                <w:right w:val="nil"/>
                <w:between w:val="nil"/>
              </w:pBdr>
              <w:spacing w:after="160"/>
              <w:rPr>
                <w:sz w:val="20"/>
                <w:szCs w:val="20"/>
                <w:lang w:val="ru-RU"/>
              </w:rPr>
            </w:pPr>
          </w:p>
        </w:tc>
        <w:tc>
          <w:tcPr>
            <w:tcW w:w="1391" w:type="dxa"/>
            <w:shd w:val="clear" w:color="auto" w:fill="auto"/>
          </w:tcPr>
          <w:p w:rsidR="00180433" w:rsidRPr="00180433" w:rsidRDefault="00180433" w:rsidP="00AA5E14">
            <w:pPr>
              <w:pBdr>
                <w:top w:val="nil"/>
                <w:left w:val="nil"/>
                <w:bottom w:val="nil"/>
                <w:right w:val="nil"/>
                <w:between w:val="nil"/>
              </w:pBdr>
              <w:rPr>
                <w:sz w:val="20"/>
                <w:szCs w:val="20"/>
              </w:rPr>
            </w:pPr>
            <w:r w:rsidRPr="00180433">
              <w:rPr>
                <w:sz w:val="20"/>
                <w:szCs w:val="20"/>
              </w:rPr>
              <w:t>презентація,</w:t>
            </w:r>
          </w:p>
          <w:p w:rsidR="00180433" w:rsidRPr="00180433" w:rsidRDefault="00180433" w:rsidP="00AA5E14">
            <w:pPr>
              <w:pBdr>
                <w:top w:val="nil"/>
                <w:left w:val="nil"/>
                <w:bottom w:val="nil"/>
                <w:right w:val="nil"/>
                <w:between w:val="nil"/>
              </w:pBdr>
              <w:rPr>
                <w:sz w:val="20"/>
                <w:szCs w:val="20"/>
              </w:rPr>
            </w:pPr>
            <w:r w:rsidRPr="00180433">
              <w:rPr>
                <w:sz w:val="20"/>
                <w:szCs w:val="20"/>
              </w:rPr>
              <w:t>навчально-методичні матеріали</w:t>
            </w:r>
          </w:p>
        </w:tc>
        <w:tc>
          <w:tcPr>
            <w:tcW w:w="3580" w:type="dxa"/>
            <w:shd w:val="clear" w:color="auto" w:fill="auto"/>
          </w:tcPr>
          <w:p w:rsidR="00180433" w:rsidRPr="00180433" w:rsidRDefault="00180433" w:rsidP="00D10A8F">
            <w:pPr>
              <w:pStyle w:val="a9"/>
              <w:numPr>
                <w:ilvl w:val="0"/>
                <w:numId w:val="13"/>
              </w:numPr>
              <w:rPr>
                <w:rFonts w:ascii="Times New Roman" w:hAnsi="Times New Roman"/>
                <w:sz w:val="20"/>
                <w:szCs w:val="20"/>
                <w:lang w:val="ru-RU"/>
              </w:rPr>
            </w:pPr>
            <w:r w:rsidRPr="00180433">
              <w:rPr>
                <w:rFonts w:ascii="Times New Roman" w:hAnsi="Times New Roman"/>
                <w:sz w:val="20"/>
                <w:szCs w:val="20"/>
                <w:lang w:val="ru-RU"/>
              </w:rPr>
              <w:t>Тестові методики вивчення психофізіологічних особливостей учнів школи І ступеня. Готовність до школи у 3-х частинах.- Хмельницький, 2002</w:t>
            </w:r>
          </w:p>
          <w:p w:rsidR="00180433" w:rsidRPr="00180433" w:rsidRDefault="00180433" w:rsidP="00D10A8F">
            <w:pPr>
              <w:pStyle w:val="a9"/>
              <w:numPr>
                <w:ilvl w:val="0"/>
                <w:numId w:val="13"/>
              </w:numPr>
              <w:rPr>
                <w:rFonts w:ascii="Times New Roman" w:hAnsi="Times New Roman"/>
                <w:sz w:val="20"/>
                <w:szCs w:val="20"/>
                <w:lang w:val="ru-RU"/>
              </w:rPr>
            </w:pPr>
            <w:r w:rsidRPr="00180433">
              <w:rPr>
                <w:rFonts w:ascii="Times New Roman" w:hAnsi="Times New Roman"/>
                <w:sz w:val="20"/>
                <w:szCs w:val="20"/>
                <w:lang w:val="ru-RU"/>
              </w:rPr>
              <w:t>Стадненко Н.М., Ілляшенко Т.Д., Обухівська А.Г. Методика діагностики готовності до навчання в школі дітей шестирічного віку. – Кам’янець-Подільський: Абетка, 2001.</w:t>
            </w:r>
          </w:p>
          <w:p w:rsidR="00180433" w:rsidRPr="00180433" w:rsidRDefault="00180433" w:rsidP="00D10A8F">
            <w:pPr>
              <w:pStyle w:val="a9"/>
              <w:numPr>
                <w:ilvl w:val="0"/>
                <w:numId w:val="13"/>
              </w:numPr>
              <w:rPr>
                <w:rFonts w:ascii="Times New Roman" w:hAnsi="Times New Roman"/>
                <w:sz w:val="20"/>
                <w:szCs w:val="20"/>
                <w:lang w:val="ru-RU"/>
              </w:rPr>
            </w:pPr>
            <w:r w:rsidRPr="00180433">
              <w:rPr>
                <w:rFonts w:ascii="Times New Roman" w:hAnsi="Times New Roman"/>
                <w:sz w:val="20"/>
                <w:szCs w:val="20"/>
                <w:lang w:val="ru-RU"/>
              </w:rPr>
              <w:t>Кондратенко Л. Розумові здібності дитини: (Диферен.-діагност, довід. психолога школи І ступеня). — К.: Главник, 2004.— 112 г,.</w:t>
            </w:r>
          </w:p>
          <w:p w:rsidR="00180433" w:rsidRPr="00180433" w:rsidRDefault="00180433" w:rsidP="00D10A8F">
            <w:pPr>
              <w:pStyle w:val="a9"/>
              <w:numPr>
                <w:ilvl w:val="0"/>
                <w:numId w:val="13"/>
              </w:numPr>
              <w:rPr>
                <w:rFonts w:ascii="Times New Roman" w:hAnsi="Times New Roman"/>
                <w:sz w:val="20"/>
                <w:szCs w:val="20"/>
                <w:lang w:val="ru-RU"/>
              </w:rPr>
            </w:pPr>
            <w:r w:rsidRPr="00180433">
              <w:rPr>
                <w:rFonts w:ascii="Times New Roman" w:hAnsi="Times New Roman"/>
                <w:sz w:val="20"/>
                <w:szCs w:val="20"/>
                <w:lang w:val="ru-RU"/>
              </w:rPr>
              <w:t>Барташнікова І.А., Барташніков О.О. Діагностика готовності дітей до навчання в школі.- Тернопіль: Богдан, 1998</w:t>
            </w:r>
          </w:p>
          <w:p w:rsidR="00180433" w:rsidRPr="00180433" w:rsidRDefault="00180433" w:rsidP="00D10A8F">
            <w:pPr>
              <w:pStyle w:val="a9"/>
              <w:numPr>
                <w:ilvl w:val="0"/>
                <w:numId w:val="13"/>
              </w:numPr>
              <w:rPr>
                <w:rFonts w:ascii="Times New Roman" w:hAnsi="Times New Roman"/>
                <w:sz w:val="20"/>
                <w:szCs w:val="20"/>
                <w:lang w:val="ru-RU"/>
              </w:rPr>
            </w:pPr>
            <w:r w:rsidRPr="00180433">
              <w:rPr>
                <w:rFonts w:ascii="Times New Roman" w:hAnsi="Times New Roman"/>
                <w:sz w:val="20"/>
                <w:szCs w:val="20"/>
                <w:lang w:val="ru-RU"/>
              </w:rPr>
              <w:t>Гільбух Н.М. та ін. Методика діагностики відхилень у розумовому розвитку молодших школярів та старших дошкільників. «Абетка»,- Кам-Под., 2001</w:t>
            </w:r>
          </w:p>
          <w:p w:rsidR="00180433" w:rsidRPr="00180433" w:rsidRDefault="00180433" w:rsidP="00D10A8F">
            <w:pPr>
              <w:pStyle w:val="a9"/>
              <w:numPr>
                <w:ilvl w:val="0"/>
                <w:numId w:val="13"/>
              </w:numPr>
              <w:rPr>
                <w:sz w:val="20"/>
                <w:szCs w:val="20"/>
                <w:lang w:val="ru-RU"/>
              </w:rPr>
            </w:pPr>
            <w:r w:rsidRPr="00180433">
              <w:rPr>
                <w:rFonts w:ascii="Times New Roman" w:hAnsi="Times New Roman"/>
                <w:sz w:val="20"/>
                <w:szCs w:val="20"/>
                <w:lang w:val="ru-RU"/>
              </w:rPr>
              <w:t>Авер'янов В.П. Діагностика готовності дітей до школи, 2007 (електронний носій)</w:t>
            </w:r>
          </w:p>
        </w:tc>
      </w:tr>
      <w:tr w:rsidR="00180433" w:rsidRPr="00180433" w:rsidTr="00180433">
        <w:trPr>
          <w:trHeight w:val="686"/>
        </w:trPr>
        <w:tc>
          <w:tcPr>
            <w:tcW w:w="1067" w:type="dxa"/>
            <w:shd w:val="clear" w:color="auto" w:fill="auto"/>
          </w:tcPr>
          <w:p w:rsidR="00180433" w:rsidRPr="00180433" w:rsidRDefault="00180433" w:rsidP="00AA5E14">
            <w:pPr>
              <w:pBdr>
                <w:top w:val="nil"/>
                <w:left w:val="nil"/>
                <w:bottom w:val="nil"/>
                <w:right w:val="nil"/>
                <w:between w:val="nil"/>
              </w:pBdr>
              <w:spacing w:after="160"/>
              <w:jc w:val="center"/>
              <w:rPr>
                <w:b/>
                <w:sz w:val="20"/>
                <w:szCs w:val="20"/>
                <w:lang w:val="uk-UA"/>
              </w:rPr>
            </w:pPr>
            <w:r w:rsidRPr="00180433">
              <w:rPr>
                <w:b/>
                <w:sz w:val="20"/>
                <w:szCs w:val="20"/>
                <w:lang w:val="uk-UA"/>
              </w:rPr>
              <w:t>2</w:t>
            </w:r>
          </w:p>
          <w:p w:rsidR="00180433" w:rsidRPr="00180433" w:rsidRDefault="0053223F" w:rsidP="00AA5E14">
            <w:pPr>
              <w:pBdr>
                <w:top w:val="nil"/>
                <w:left w:val="nil"/>
                <w:bottom w:val="nil"/>
                <w:right w:val="nil"/>
                <w:between w:val="nil"/>
              </w:pBdr>
              <w:spacing w:after="160"/>
              <w:jc w:val="center"/>
              <w:rPr>
                <w:sz w:val="20"/>
                <w:szCs w:val="20"/>
                <w:lang w:val="ru-RU"/>
              </w:rPr>
            </w:pPr>
            <w:r>
              <w:rPr>
                <w:b/>
                <w:sz w:val="20"/>
                <w:szCs w:val="20"/>
                <w:lang w:val="ru-RU"/>
              </w:rPr>
              <w:t>2</w:t>
            </w:r>
            <w:r w:rsidR="00180433" w:rsidRPr="00180433">
              <w:rPr>
                <w:b/>
                <w:sz w:val="20"/>
                <w:szCs w:val="20"/>
                <w:lang w:val="ru-RU"/>
              </w:rPr>
              <w:t xml:space="preserve">  год. </w:t>
            </w:r>
          </w:p>
        </w:tc>
        <w:tc>
          <w:tcPr>
            <w:tcW w:w="3136" w:type="dxa"/>
            <w:shd w:val="clear" w:color="auto" w:fill="auto"/>
          </w:tcPr>
          <w:p w:rsidR="00180433" w:rsidRPr="00180433" w:rsidRDefault="00180433" w:rsidP="009F2A4C">
            <w:pPr>
              <w:pBdr>
                <w:top w:val="nil"/>
                <w:left w:val="nil"/>
                <w:bottom w:val="nil"/>
                <w:right w:val="nil"/>
                <w:between w:val="nil"/>
              </w:pBdr>
              <w:jc w:val="both"/>
              <w:rPr>
                <w:b/>
                <w:sz w:val="20"/>
                <w:szCs w:val="20"/>
                <w:lang w:val="ru-RU"/>
              </w:rPr>
            </w:pPr>
            <w:r w:rsidRPr="00180433">
              <w:rPr>
                <w:sz w:val="20"/>
                <w:szCs w:val="20"/>
                <w:lang w:val="ru-RU"/>
              </w:rPr>
              <w:t xml:space="preserve">Тема 2. </w:t>
            </w:r>
            <w:r w:rsidRPr="00180433">
              <w:rPr>
                <w:b/>
                <w:sz w:val="20"/>
                <w:szCs w:val="20"/>
                <w:lang w:val="ru-RU"/>
              </w:rPr>
              <w:t>Дослідження адаптації першокласника до закладу загальної середньої освіти</w:t>
            </w:r>
          </w:p>
          <w:p w:rsidR="00180433" w:rsidRPr="00180433" w:rsidRDefault="00180433" w:rsidP="00194476">
            <w:pPr>
              <w:rPr>
                <w:sz w:val="20"/>
                <w:szCs w:val="20"/>
                <w:lang w:val="ru-RU"/>
              </w:rPr>
            </w:pPr>
            <w:r w:rsidRPr="00180433">
              <w:rPr>
                <w:sz w:val="20"/>
                <w:szCs w:val="20"/>
                <w:lang w:val="ru-RU"/>
              </w:rPr>
              <w:t>Анкета оцінювання рівня шкільної мотивації і адаптації Н.Лусканова</w:t>
            </w:r>
          </w:p>
          <w:p w:rsidR="00180433" w:rsidRPr="00180433" w:rsidRDefault="00180433" w:rsidP="00194476">
            <w:pPr>
              <w:rPr>
                <w:sz w:val="20"/>
                <w:szCs w:val="20"/>
                <w:lang w:val="ru-RU"/>
              </w:rPr>
            </w:pPr>
            <w:r w:rsidRPr="00180433">
              <w:rPr>
                <w:sz w:val="20"/>
                <w:szCs w:val="20"/>
                <w:lang w:val="ru-RU"/>
              </w:rPr>
              <w:t>Методика «Експертна оцінка адаптованості дитини до школи» В.Чирков, О.Соколова, О.Сорокіна.</w:t>
            </w:r>
          </w:p>
          <w:p w:rsidR="00180433" w:rsidRPr="00180433" w:rsidRDefault="00180433" w:rsidP="006F6B02">
            <w:pPr>
              <w:rPr>
                <w:sz w:val="20"/>
                <w:szCs w:val="20"/>
                <w:lang w:val="ru-RU"/>
              </w:rPr>
            </w:pPr>
            <w:r w:rsidRPr="00180433">
              <w:rPr>
                <w:sz w:val="20"/>
                <w:szCs w:val="20"/>
                <w:lang w:val="ru-RU"/>
              </w:rPr>
              <w:t>Методика визначення особистісної адаптованості школярів А.Фурман</w:t>
            </w:r>
          </w:p>
        </w:tc>
        <w:tc>
          <w:tcPr>
            <w:tcW w:w="1390" w:type="dxa"/>
            <w:shd w:val="clear" w:color="auto" w:fill="auto"/>
          </w:tcPr>
          <w:p w:rsidR="00180433" w:rsidRPr="00180433" w:rsidRDefault="00180433" w:rsidP="00AA5E14">
            <w:pPr>
              <w:pBdr>
                <w:top w:val="nil"/>
                <w:left w:val="nil"/>
                <w:bottom w:val="nil"/>
                <w:right w:val="nil"/>
                <w:between w:val="nil"/>
              </w:pBdr>
              <w:spacing w:after="160"/>
              <w:rPr>
                <w:sz w:val="20"/>
                <w:szCs w:val="20"/>
                <w:lang w:val="ru-RU"/>
              </w:rPr>
            </w:pPr>
            <w:r w:rsidRPr="00180433">
              <w:rPr>
                <w:sz w:val="20"/>
                <w:szCs w:val="20"/>
                <w:lang w:val="ru-RU"/>
              </w:rPr>
              <w:t xml:space="preserve">Практичне заняття </w:t>
            </w:r>
          </w:p>
          <w:p w:rsidR="00180433" w:rsidRPr="00180433" w:rsidRDefault="00180433" w:rsidP="00AA5E14">
            <w:pPr>
              <w:pBdr>
                <w:top w:val="nil"/>
                <w:left w:val="nil"/>
                <w:bottom w:val="nil"/>
                <w:right w:val="nil"/>
                <w:between w:val="nil"/>
              </w:pBdr>
              <w:spacing w:after="160"/>
              <w:rPr>
                <w:sz w:val="20"/>
                <w:szCs w:val="20"/>
                <w:lang w:val="ru-RU"/>
              </w:rPr>
            </w:pPr>
            <w:bookmarkStart w:id="2" w:name="_gjdgxs" w:colFirst="0" w:colLast="0"/>
            <w:bookmarkEnd w:id="2"/>
          </w:p>
        </w:tc>
        <w:tc>
          <w:tcPr>
            <w:tcW w:w="1391" w:type="dxa"/>
            <w:shd w:val="clear" w:color="auto" w:fill="auto"/>
          </w:tcPr>
          <w:p w:rsidR="00180433" w:rsidRPr="00180433" w:rsidRDefault="00180433" w:rsidP="00AA5E14">
            <w:pPr>
              <w:pBdr>
                <w:top w:val="nil"/>
                <w:left w:val="nil"/>
                <w:bottom w:val="nil"/>
                <w:right w:val="nil"/>
                <w:between w:val="nil"/>
              </w:pBdr>
              <w:rPr>
                <w:sz w:val="20"/>
                <w:szCs w:val="20"/>
                <w:lang w:val="ru-RU"/>
              </w:rPr>
            </w:pPr>
            <w:r w:rsidRPr="00180433">
              <w:rPr>
                <w:sz w:val="20"/>
                <w:szCs w:val="20"/>
                <w:lang w:val="ru-RU"/>
              </w:rPr>
              <w:t>презентація,</w:t>
            </w:r>
          </w:p>
          <w:p w:rsidR="00180433" w:rsidRPr="00180433" w:rsidRDefault="00180433" w:rsidP="00AA5E14">
            <w:pPr>
              <w:pBdr>
                <w:top w:val="nil"/>
                <w:left w:val="nil"/>
                <w:bottom w:val="nil"/>
                <w:right w:val="nil"/>
                <w:between w:val="nil"/>
              </w:pBdr>
              <w:rPr>
                <w:sz w:val="20"/>
                <w:szCs w:val="20"/>
                <w:lang w:val="ru-RU"/>
              </w:rPr>
            </w:pPr>
            <w:r w:rsidRPr="00180433">
              <w:rPr>
                <w:sz w:val="20"/>
                <w:szCs w:val="20"/>
                <w:lang w:val="ru-RU"/>
              </w:rPr>
              <w:t>навчально-методичні матеріали</w:t>
            </w:r>
          </w:p>
        </w:tc>
        <w:tc>
          <w:tcPr>
            <w:tcW w:w="3580" w:type="dxa"/>
            <w:shd w:val="clear" w:color="auto" w:fill="auto"/>
          </w:tcPr>
          <w:p w:rsidR="00180433" w:rsidRPr="00180433" w:rsidRDefault="00180433" w:rsidP="00D10A8F">
            <w:pPr>
              <w:pStyle w:val="a9"/>
              <w:numPr>
                <w:ilvl w:val="0"/>
                <w:numId w:val="2"/>
              </w:numPr>
              <w:spacing w:after="0" w:line="240" w:lineRule="auto"/>
              <w:rPr>
                <w:rFonts w:ascii="Times New Roman" w:hAnsi="Times New Roman"/>
                <w:sz w:val="20"/>
                <w:szCs w:val="20"/>
              </w:rPr>
            </w:pPr>
            <w:r w:rsidRPr="00180433">
              <w:rPr>
                <w:rFonts w:ascii="Times New Roman" w:hAnsi="Times New Roman"/>
                <w:sz w:val="20"/>
                <w:szCs w:val="20"/>
              </w:rPr>
              <w:t>Адаптація дітей у 1,5,10 класах/ упорядн. Т.Червонна.- К.: Шкільний світ, 2008, с.36</w:t>
            </w:r>
          </w:p>
          <w:p w:rsidR="00180433" w:rsidRPr="00180433" w:rsidRDefault="00180433" w:rsidP="00D10A8F">
            <w:pPr>
              <w:pStyle w:val="a9"/>
              <w:numPr>
                <w:ilvl w:val="0"/>
                <w:numId w:val="2"/>
              </w:numPr>
              <w:spacing w:after="0" w:line="240" w:lineRule="auto"/>
              <w:rPr>
                <w:rFonts w:ascii="Times New Roman" w:hAnsi="Times New Roman"/>
                <w:sz w:val="20"/>
                <w:szCs w:val="20"/>
              </w:rPr>
            </w:pPr>
            <w:r w:rsidRPr="00180433">
              <w:rPr>
                <w:rFonts w:ascii="Times New Roman" w:hAnsi="Times New Roman"/>
                <w:sz w:val="20"/>
                <w:szCs w:val="20"/>
              </w:rPr>
              <w:t>Коробко С., Коробко О. Робота психолога з мол. школярами:Методичний посібник .- К.: Літера ЛТД, 2006.</w:t>
            </w:r>
          </w:p>
          <w:p w:rsidR="00180433" w:rsidRPr="00180433" w:rsidRDefault="00180433" w:rsidP="00D10A8F">
            <w:pPr>
              <w:pStyle w:val="a9"/>
              <w:numPr>
                <w:ilvl w:val="0"/>
                <w:numId w:val="2"/>
              </w:numPr>
              <w:spacing w:after="0" w:line="240" w:lineRule="auto"/>
              <w:rPr>
                <w:rFonts w:ascii="Times New Roman" w:hAnsi="Times New Roman"/>
                <w:sz w:val="20"/>
                <w:szCs w:val="20"/>
              </w:rPr>
            </w:pPr>
            <w:r w:rsidRPr="00180433">
              <w:rPr>
                <w:rFonts w:ascii="Times New Roman" w:hAnsi="Times New Roman"/>
                <w:sz w:val="20"/>
                <w:szCs w:val="20"/>
              </w:rPr>
              <w:t>Методи вивчення психічного розвитку дитини-дошкільника/ Т.О.Піроженко, Л.Г.Подоляк та ін., - К.: Світоч, 2003</w:t>
            </w:r>
          </w:p>
          <w:p w:rsidR="00180433" w:rsidRPr="00180433" w:rsidRDefault="00180433" w:rsidP="00D10A8F">
            <w:pPr>
              <w:pStyle w:val="a9"/>
              <w:numPr>
                <w:ilvl w:val="0"/>
                <w:numId w:val="2"/>
              </w:numPr>
              <w:spacing w:after="0" w:line="240" w:lineRule="auto"/>
              <w:rPr>
                <w:rFonts w:ascii="Times New Roman" w:hAnsi="Times New Roman"/>
                <w:sz w:val="20"/>
                <w:szCs w:val="20"/>
              </w:rPr>
            </w:pPr>
            <w:r w:rsidRPr="00180433">
              <w:rPr>
                <w:rFonts w:ascii="Times New Roman" w:hAnsi="Times New Roman"/>
                <w:sz w:val="20"/>
                <w:szCs w:val="20"/>
              </w:rPr>
              <w:t xml:space="preserve">Лемак М.В., Петрище Ю.В. Психологу для роботи: діагностичні методики. Методичне видання. – Ужгород, Видавництво А. </w:t>
            </w:r>
            <w:r w:rsidRPr="00180433">
              <w:rPr>
                <w:rFonts w:ascii="Times New Roman" w:hAnsi="Times New Roman"/>
                <w:sz w:val="20"/>
                <w:szCs w:val="20"/>
              </w:rPr>
              <w:lastRenderedPageBreak/>
              <w:t>Гаркуші. – 2012. – 616 с</w:t>
            </w:r>
          </w:p>
        </w:tc>
      </w:tr>
      <w:tr w:rsidR="00180433" w:rsidRPr="00180433" w:rsidTr="00180433">
        <w:trPr>
          <w:trHeight w:val="270"/>
        </w:trPr>
        <w:tc>
          <w:tcPr>
            <w:tcW w:w="1067" w:type="dxa"/>
            <w:shd w:val="clear" w:color="auto" w:fill="auto"/>
          </w:tcPr>
          <w:p w:rsidR="00180433" w:rsidRPr="00180433" w:rsidRDefault="00180433" w:rsidP="00AA5E14">
            <w:pPr>
              <w:pBdr>
                <w:top w:val="nil"/>
                <w:left w:val="nil"/>
                <w:bottom w:val="nil"/>
                <w:right w:val="nil"/>
                <w:between w:val="nil"/>
              </w:pBdr>
              <w:spacing w:after="160"/>
              <w:jc w:val="center"/>
              <w:rPr>
                <w:sz w:val="20"/>
                <w:szCs w:val="20"/>
                <w:lang w:val="uk-UA"/>
              </w:rPr>
            </w:pPr>
            <w:r w:rsidRPr="00180433">
              <w:rPr>
                <w:b/>
                <w:sz w:val="20"/>
                <w:szCs w:val="20"/>
                <w:lang w:val="uk-UA"/>
              </w:rPr>
              <w:lastRenderedPageBreak/>
              <w:t>3</w:t>
            </w:r>
          </w:p>
          <w:p w:rsidR="00180433" w:rsidRPr="00180433" w:rsidRDefault="0053223F" w:rsidP="00AA5E14">
            <w:pPr>
              <w:pBdr>
                <w:top w:val="nil"/>
                <w:left w:val="nil"/>
                <w:bottom w:val="nil"/>
                <w:right w:val="nil"/>
                <w:between w:val="nil"/>
              </w:pBdr>
              <w:spacing w:after="160"/>
              <w:jc w:val="center"/>
              <w:rPr>
                <w:b/>
                <w:sz w:val="20"/>
                <w:szCs w:val="20"/>
                <w:lang w:val="ru-RU"/>
              </w:rPr>
            </w:pPr>
            <w:r>
              <w:rPr>
                <w:b/>
                <w:sz w:val="20"/>
                <w:szCs w:val="20"/>
                <w:lang w:val="ru-RU"/>
              </w:rPr>
              <w:t>4</w:t>
            </w:r>
            <w:r w:rsidR="00180433" w:rsidRPr="00180433">
              <w:rPr>
                <w:b/>
                <w:sz w:val="20"/>
                <w:szCs w:val="20"/>
                <w:lang w:val="ru-RU"/>
              </w:rPr>
              <w:t xml:space="preserve"> год.</w:t>
            </w:r>
          </w:p>
        </w:tc>
        <w:tc>
          <w:tcPr>
            <w:tcW w:w="3136" w:type="dxa"/>
            <w:shd w:val="clear" w:color="auto" w:fill="auto"/>
            <w:vAlign w:val="center"/>
          </w:tcPr>
          <w:p w:rsidR="00180433" w:rsidRPr="00180433" w:rsidRDefault="00180433" w:rsidP="00194476">
            <w:pPr>
              <w:rPr>
                <w:b/>
                <w:sz w:val="20"/>
                <w:szCs w:val="20"/>
                <w:lang w:val="ru-RU"/>
              </w:rPr>
            </w:pPr>
            <w:r w:rsidRPr="005D1122">
              <w:rPr>
                <w:color w:val="1C1C1C"/>
                <w:sz w:val="20"/>
                <w:szCs w:val="20"/>
                <w:lang w:val="ru-RU"/>
              </w:rPr>
              <w:t xml:space="preserve">Тема </w:t>
            </w:r>
            <w:r w:rsidRPr="00180433">
              <w:rPr>
                <w:color w:val="1C1C1C"/>
                <w:sz w:val="20"/>
                <w:szCs w:val="20"/>
                <w:lang w:val="ru-RU"/>
              </w:rPr>
              <w:t xml:space="preserve">3.  </w:t>
            </w:r>
            <w:r w:rsidRPr="00180433">
              <w:rPr>
                <w:b/>
                <w:sz w:val="20"/>
                <w:szCs w:val="20"/>
                <w:lang w:val="ru-RU"/>
              </w:rPr>
              <w:t>Дослідження пізнавальної сфери учнів початкової школи</w:t>
            </w:r>
          </w:p>
          <w:p w:rsidR="00180433" w:rsidRPr="00180433" w:rsidRDefault="00180433" w:rsidP="00194476">
            <w:pPr>
              <w:rPr>
                <w:sz w:val="20"/>
                <w:szCs w:val="20"/>
                <w:lang w:val="ru-RU"/>
              </w:rPr>
            </w:pPr>
            <w:r w:rsidRPr="00180433">
              <w:rPr>
                <w:sz w:val="20"/>
                <w:szCs w:val="20"/>
                <w:lang w:val="ru-RU"/>
              </w:rPr>
              <w:t>Методика «Чого не вистачає?» Р.С.Немов. Методика «Які предмети заховані в малюнках?» Р.С.Немов. Методика «Складна фігура» Д.Векслер. Визначення типологічних особливостей сприймання Л.Венгер. Визначення вибірковості уваги Кюссі.Тест переплетених ліній Рей – Чередніков. Визначення стійкості уваги Б.Бурдон, В.Анфімов. Визначення обсягу уваги Шульте-Горбов. Визначення розподілу та переключення уваги Р.Нємов . Тест фонематичного слуху</w:t>
            </w:r>
          </w:p>
          <w:p w:rsidR="00180433" w:rsidRPr="00180433" w:rsidRDefault="00180433" w:rsidP="0031646B">
            <w:pPr>
              <w:rPr>
                <w:sz w:val="20"/>
                <w:szCs w:val="20"/>
                <w:lang w:val="uk-UA"/>
              </w:rPr>
            </w:pPr>
            <w:r w:rsidRPr="00180433">
              <w:rPr>
                <w:sz w:val="20"/>
                <w:szCs w:val="20"/>
                <w:lang w:val="uk-UA"/>
              </w:rPr>
              <w:t xml:space="preserve">Методика «Коректурна спроба» Бурдона. Тест «Кодування» О.Венгер, Г.Цукерман. </w:t>
            </w:r>
            <w:r w:rsidRPr="00180433">
              <w:rPr>
                <w:color w:val="1C1C1C"/>
                <w:sz w:val="20"/>
                <w:szCs w:val="20"/>
                <w:lang w:val="uk-UA"/>
              </w:rPr>
              <w:t xml:space="preserve"> </w:t>
            </w:r>
            <w:r w:rsidRPr="00180433">
              <w:rPr>
                <w:sz w:val="20"/>
                <w:szCs w:val="20"/>
                <w:lang w:val="uk-UA"/>
              </w:rPr>
              <w:t>Методика «10 слів» О.Лурія. Схематизація «Дорога до будиночків» Р.Бардіна. Творча оригінальність за Симановським. Орієнтований тест шкільної зрілості Я.Йєрасек</w:t>
            </w:r>
          </w:p>
          <w:p w:rsidR="00180433" w:rsidRPr="00180433" w:rsidRDefault="00180433" w:rsidP="0031646B">
            <w:pPr>
              <w:rPr>
                <w:sz w:val="20"/>
                <w:szCs w:val="20"/>
                <w:lang w:val="uk-UA"/>
              </w:rPr>
            </w:pPr>
            <w:r w:rsidRPr="00180433">
              <w:rPr>
                <w:sz w:val="20"/>
                <w:szCs w:val="20"/>
                <w:lang w:val="uk-UA"/>
              </w:rPr>
              <w:t>Прогресивні матриці Равена (дитячий варіант). Тест «Порівняння ознак» Варіант методики Ульєнкової. Розрізані фігурки Л.Переслені,О.Шуранова.</w:t>
            </w:r>
          </w:p>
          <w:p w:rsidR="00180433" w:rsidRPr="00180433" w:rsidRDefault="00180433" w:rsidP="00194476">
            <w:pPr>
              <w:rPr>
                <w:sz w:val="20"/>
                <w:szCs w:val="20"/>
                <w:lang w:val="uk-UA"/>
              </w:rPr>
            </w:pPr>
            <w:r w:rsidRPr="00180433">
              <w:rPr>
                <w:sz w:val="20"/>
                <w:szCs w:val="20"/>
                <w:lang w:val="uk-UA"/>
              </w:rPr>
              <w:t>Визначення оригінальності і гнучкості побудови графічного образу П.Торенс. Методика "Розвиток продуктивної уяви у старших дошкільників" К.Торенс. Картинки Давида. Інтерпретація Е.Клапареда. Стандартизація Маргайранца. Визначення яскравості і контрольованості уявлень шляхом самооцінки Р.Гордон. Модель ідентифікації обдарованих молодших школярів (за Дж.Рензуллі)</w:t>
            </w:r>
          </w:p>
        </w:tc>
        <w:tc>
          <w:tcPr>
            <w:tcW w:w="1390" w:type="dxa"/>
            <w:shd w:val="clear" w:color="auto" w:fill="auto"/>
          </w:tcPr>
          <w:p w:rsidR="00180433" w:rsidRPr="00180433" w:rsidRDefault="00180433" w:rsidP="00BA3EF8">
            <w:pPr>
              <w:pBdr>
                <w:top w:val="nil"/>
                <w:left w:val="nil"/>
                <w:bottom w:val="nil"/>
                <w:right w:val="nil"/>
                <w:between w:val="nil"/>
              </w:pBdr>
              <w:spacing w:after="160"/>
              <w:rPr>
                <w:sz w:val="20"/>
                <w:szCs w:val="20"/>
                <w:lang w:val="ru-RU"/>
              </w:rPr>
            </w:pPr>
            <w:r w:rsidRPr="00180433">
              <w:rPr>
                <w:sz w:val="20"/>
                <w:szCs w:val="20"/>
                <w:lang w:val="ru-RU"/>
              </w:rPr>
              <w:t xml:space="preserve">Практичне заняття </w:t>
            </w:r>
          </w:p>
        </w:tc>
        <w:tc>
          <w:tcPr>
            <w:tcW w:w="1391" w:type="dxa"/>
            <w:shd w:val="clear" w:color="auto" w:fill="auto"/>
          </w:tcPr>
          <w:p w:rsidR="00180433" w:rsidRPr="00180433" w:rsidRDefault="00180433" w:rsidP="00AA5E14">
            <w:pPr>
              <w:pBdr>
                <w:top w:val="nil"/>
                <w:left w:val="nil"/>
                <w:bottom w:val="nil"/>
                <w:right w:val="nil"/>
                <w:between w:val="nil"/>
              </w:pBdr>
              <w:rPr>
                <w:sz w:val="20"/>
                <w:szCs w:val="20"/>
                <w:lang w:val="ru-RU"/>
              </w:rPr>
            </w:pPr>
            <w:r w:rsidRPr="00180433">
              <w:rPr>
                <w:sz w:val="20"/>
                <w:szCs w:val="20"/>
                <w:lang w:val="ru-RU"/>
              </w:rPr>
              <w:t>презентація,</w:t>
            </w:r>
          </w:p>
          <w:p w:rsidR="00180433" w:rsidRPr="00180433" w:rsidRDefault="00180433" w:rsidP="00AA5E14">
            <w:pPr>
              <w:pBdr>
                <w:top w:val="nil"/>
                <w:left w:val="nil"/>
                <w:bottom w:val="nil"/>
                <w:right w:val="nil"/>
                <w:between w:val="nil"/>
              </w:pBdr>
              <w:rPr>
                <w:sz w:val="20"/>
                <w:szCs w:val="20"/>
                <w:lang w:val="ru-RU"/>
              </w:rPr>
            </w:pPr>
            <w:r w:rsidRPr="00180433">
              <w:rPr>
                <w:sz w:val="20"/>
                <w:szCs w:val="20"/>
                <w:lang w:val="ru-RU"/>
              </w:rPr>
              <w:t>навчально-методичні матеріали</w:t>
            </w:r>
          </w:p>
        </w:tc>
        <w:tc>
          <w:tcPr>
            <w:tcW w:w="3580" w:type="dxa"/>
            <w:shd w:val="clear" w:color="auto" w:fill="auto"/>
          </w:tcPr>
          <w:p w:rsidR="00180433" w:rsidRPr="00180433" w:rsidRDefault="00180433" w:rsidP="00D10A8F">
            <w:pPr>
              <w:pStyle w:val="a9"/>
              <w:numPr>
                <w:ilvl w:val="0"/>
                <w:numId w:val="3"/>
              </w:numPr>
              <w:rPr>
                <w:rFonts w:ascii="Times New Roman" w:hAnsi="Times New Roman"/>
                <w:sz w:val="20"/>
                <w:szCs w:val="20"/>
                <w:lang w:val="ru-RU"/>
              </w:rPr>
            </w:pPr>
            <w:r w:rsidRPr="00180433">
              <w:rPr>
                <w:rFonts w:ascii="Times New Roman" w:hAnsi="Times New Roman"/>
                <w:sz w:val="20"/>
                <w:szCs w:val="20"/>
                <w:lang w:val="ru-RU"/>
              </w:rPr>
              <w:t>Терлецька Л.Г. Психологія дитинства: практикум. Навчальний посібник. – К.: Главник, 2006. – 144 с.</w:t>
            </w:r>
          </w:p>
          <w:p w:rsidR="00180433" w:rsidRPr="00180433" w:rsidRDefault="00180433" w:rsidP="00D10A8F">
            <w:pPr>
              <w:pStyle w:val="a9"/>
              <w:numPr>
                <w:ilvl w:val="0"/>
                <w:numId w:val="3"/>
              </w:numPr>
              <w:rPr>
                <w:rFonts w:ascii="Times New Roman" w:hAnsi="Times New Roman"/>
                <w:sz w:val="20"/>
                <w:szCs w:val="20"/>
                <w:lang w:val="ru-RU"/>
              </w:rPr>
            </w:pPr>
            <w:r w:rsidRPr="00180433">
              <w:rPr>
                <w:rFonts w:ascii="Times New Roman" w:hAnsi="Times New Roman"/>
                <w:sz w:val="20"/>
                <w:szCs w:val="20"/>
                <w:lang w:val="ru-RU"/>
              </w:rPr>
              <w:t>Навчально-методичний пос</w:t>
            </w:r>
            <w:r w:rsidRPr="00180433">
              <w:rPr>
                <w:rFonts w:ascii="Times New Roman" w:hAnsi="Times New Roman"/>
                <w:sz w:val="20"/>
                <w:szCs w:val="20"/>
              </w:rPr>
              <w:t>i</w:t>
            </w:r>
            <w:r w:rsidRPr="00180433">
              <w:rPr>
                <w:rFonts w:ascii="Times New Roman" w:hAnsi="Times New Roman"/>
                <w:sz w:val="20"/>
                <w:szCs w:val="20"/>
                <w:lang w:val="ru-RU"/>
              </w:rPr>
              <w:t>бник. Д</w:t>
            </w:r>
            <w:r w:rsidRPr="00180433">
              <w:rPr>
                <w:rFonts w:ascii="Times New Roman" w:hAnsi="Times New Roman"/>
                <w:sz w:val="20"/>
                <w:szCs w:val="20"/>
              </w:rPr>
              <w:t>i</w:t>
            </w:r>
            <w:r w:rsidRPr="00180433">
              <w:rPr>
                <w:rFonts w:ascii="Times New Roman" w:hAnsi="Times New Roman"/>
                <w:sz w:val="20"/>
                <w:szCs w:val="20"/>
                <w:lang w:val="ru-RU"/>
              </w:rPr>
              <w:t>агностика готовност</w:t>
            </w:r>
            <w:r w:rsidRPr="00180433">
              <w:rPr>
                <w:rFonts w:ascii="Times New Roman" w:hAnsi="Times New Roman"/>
                <w:sz w:val="20"/>
                <w:szCs w:val="20"/>
              </w:rPr>
              <w:t>i</w:t>
            </w:r>
            <w:r w:rsidRPr="00180433">
              <w:rPr>
                <w:rFonts w:ascii="Times New Roman" w:hAnsi="Times New Roman"/>
                <w:sz w:val="20"/>
                <w:szCs w:val="20"/>
                <w:lang w:val="ru-RU"/>
              </w:rPr>
              <w:t xml:space="preserve"> д</w:t>
            </w:r>
            <w:r w:rsidRPr="00180433">
              <w:rPr>
                <w:rFonts w:ascii="Times New Roman" w:hAnsi="Times New Roman"/>
                <w:sz w:val="20"/>
                <w:szCs w:val="20"/>
              </w:rPr>
              <w:t>i</w:t>
            </w:r>
            <w:r w:rsidRPr="00180433">
              <w:rPr>
                <w:rFonts w:ascii="Times New Roman" w:hAnsi="Times New Roman"/>
                <w:sz w:val="20"/>
                <w:szCs w:val="20"/>
                <w:lang w:val="ru-RU"/>
              </w:rPr>
              <w:t>тей до школи./Под ред. Т.М. Лисянської.- К., 2007.(</w:t>
            </w:r>
            <w:r w:rsidRPr="00180433">
              <w:rPr>
                <w:rFonts w:ascii="Times New Roman" w:hAnsi="Times New Roman"/>
                <w:sz w:val="20"/>
                <w:szCs w:val="20"/>
              </w:rPr>
              <w:t>CD</w:t>
            </w:r>
            <w:r w:rsidRPr="00180433">
              <w:rPr>
                <w:rFonts w:ascii="Times New Roman" w:hAnsi="Times New Roman"/>
                <w:sz w:val="20"/>
                <w:szCs w:val="20"/>
                <w:lang w:val="ru-RU"/>
              </w:rPr>
              <w:t>-диск).</w:t>
            </w:r>
          </w:p>
          <w:p w:rsidR="00180433" w:rsidRPr="00180433" w:rsidRDefault="00180433" w:rsidP="00D10A8F">
            <w:pPr>
              <w:pStyle w:val="a9"/>
              <w:numPr>
                <w:ilvl w:val="0"/>
                <w:numId w:val="3"/>
              </w:numPr>
              <w:rPr>
                <w:rFonts w:ascii="Times New Roman" w:hAnsi="Times New Roman"/>
                <w:sz w:val="20"/>
                <w:szCs w:val="20"/>
                <w:lang w:val="ru-RU"/>
              </w:rPr>
            </w:pPr>
            <w:r w:rsidRPr="00180433">
              <w:rPr>
                <w:rFonts w:ascii="Times New Roman" w:hAnsi="Times New Roman"/>
                <w:sz w:val="20"/>
                <w:szCs w:val="20"/>
                <w:lang w:val="ru-RU"/>
              </w:rPr>
              <w:t>Овчарова Р.В. Практическая психология образования: Учебное пособие для студентов психологических факультетов университетов. – М.: Издательский центр «Академия», 2003. – 448 с.</w:t>
            </w:r>
          </w:p>
          <w:p w:rsidR="00180433" w:rsidRPr="00180433" w:rsidRDefault="00180433" w:rsidP="00D10A8F">
            <w:pPr>
              <w:pStyle w:val="a9"/>
              <w:numPr>
                <w:ilvl w:val="0"/>
                <w:numId w:val="3"/>
              </w:numPr>
              <w:rPr>
                <w:rFonts w:ascii="Times New Roman" w:hAnsi="Times New Roman"/>
                <w:sz w:val="20"/>
                <w:szCs w:val="20"/>
                <w:lang w:val="ru-RU"/>
              </w:rPr>
            </w:pPr>
            <w:r w:rsidRPr="00180433">
              <w:rPr>
                <w:rFonts w:ascii="Times New Roman" w:hAnsi="Times New Roman"/>
                <w:sz w:val="20"/>
                <w:szCs w:val="20"/>
                <w:lang w:val="ru-RU"/>
              </w:rPr>
              <w:t>Коробко С., Коробко О. Робота психолога з мол. школярами: Методичний посібник.- К.: Літера ЛТД, 2006</w:t>
            </w:r>
          </w:p>
          <w:p w:rsidR="00180433" w:rsidRPr="00180433" w:rsidRDefault="00180433" w:rsidP="00D10A8F">
            <w:pPr>
              <w:pStyle w:val="a9"/>
              <w:numPr>
                <w:ilvl w:val="0"/>
                <w:numId w:val="3"/>
              </w:numPr>
              <w:rPr>
                <w:rFonts w:ascii="Times New Roman" w:hAnsi="Times New Roman"/>
                <w:sz w:val="20"/>
                <w:szCs w:val="20"/>
                <w:lang w:val="ru-RU"/>
              </w:rPr>
            </w:pPr>
            <w:r w:rsidRPr="00180433">
              <w:rPr>
                <w:rFonts w:ascii="Times New Roman" w:hAnsi="Times New Roman"/>
                <w:sz w:val="20"/>
                <w:szCs w:val="20"/>
                <w:lang w:val="ru-RU"/>
              </w:rPr>
              <w:t>Методи вивчення психічного розвитку дитини-дошкільника/ Т.О.Піроженко, Л.Г.Подоляк та ін., - К.: Світоч, 2003</w:t>
            </w:r>
          </w:p>
          <w:p w:rsidR="00180433" w:rsidRPr="00180433" w:rsidRDefault="00180433" w:rsidP="00D10A8F">
            <w:pPr>
              <w:pStyle w:val="a9"/>
              <w:numPr>
                <w:ilvl w:val="0"/>
                <w:numId w:val="3"/>
              </w:numPr>
              <w:rPr>
                <w:rFonts w:ascii="Times New Roman" w:hAnsi="Times New Roman"/>
                <w:sz w:val="20"/>
                <w:szCs w:val="20"/>
                <w:lang w:val="ru-RU"/>
              </w:rPr>
            </w:pPr>
            <w:r w:rsidRPr="00180433">
              <w:rPr>
                <w:rFonts w:ascii="Times New Roman" w:hAnsi="Times New Roman"/>
                <w:sz w:val="20"/>
                <w:szCs w:val="20"/>
              </w:rPr>
              <w:t>Фурман А.В. Психодіагностика інтелекту в системі диференціації навчання. - К.: Освіта, 1993.</w:t>
            </w:r>
          </w:p>
          <w:p w:rsidR="00180433" w:rsidRPr="00180433" w:rsidRDefault="00180433" w:rsidP="00D10A8F">
            <w:pPr>
              <w:pStyle w:val="a9"/>
              <w:numPr>
                <w:ilvl w:val="0"/>
                <w:numId w:val="3"/>
              </w:numPr>
              <w:rPr>
                <w:rFonts w:ascii="Times New Roman" w:hAnsi="Times New Roman"/>
                <w:sz w:val="20"/>
                <w:szCs w:val="20"/>
              </w:rPr>
            </w:pPr>
            <w:r w:rsidRPr="00180433">
              <w:rPr>
                <w:rFonts w:ascii="Times New Roman" w:hAnsi="Times New Roman"/>
                <w:sz w:val="20"/>
                <w:szCs w:val="20"/>
                <w:lang w:val="ru-RU"/>
              </w:rPr>
              <w:t xml:space="preserve">Барташнікова І.А., Барташніков О.О. Діагностика готовності дітей до навчання в школі.- </w:t>
            </w:r>
            <w:r w:rsidRPr="00180433">
              <w:rPr>
                <w:rFonts w:ascii="Times New Roman" w:hAnsi="Times New Roman"/>
                <w:sz w:val="20"/>
                <w:szCs w:val="20"/>
              </w:rPr>
              <w:t>Тернопіль: Богдан, 1998</w:t>
            </w:r>
          </w:p>
        </w:tc>
      </w:tr>
      <w:tr w:rsidR="00180433" w:rsidRPr="00881DA0" w:rsidTr="00180433">
        <w:trPr>
          <w:trHeight w:val="1103"/>
        </w:trPr>
        <w:tc>
          <w:tcPr>
            <w:tcW w:w="1067" w:type="dxa"/>
            <w:shd w:val="clear" w:color="auto" w:fill="auto"/>
          </w:tcPr>
          <w:p w:rsidR="00180433" w:rsidRPr="00180433" w:rsidRDefault="00180433" w:rsidP="00AA5E14">
            <w:pPr>
              <w:pBdr>
                <w:top w:val="nil"/>
                <w:left w:val="nil"/>
                <w:bottom w:val="nil"/>
                <w:right w:val="nil"/>
                <w:between w:val="nil"/>
              </w:pBdr>
              <w:spacing w:after="160"/>
              <w:jc w:val="center"/>
              <w:rPr>
                <w:sz w:val="20"/>
                <w:szCs w:val="20"/>
                <w:lang w:val="uk-UA"/>
              </w:rPr>
            </w:pPr>
            <w:r w:rsidRPr="00180433">
              <w:rPr>
                <w:b/>
                <w:sz w:val="20"/>
                <w:szCs w:val="20"/>
                <w:lang w:val="uk-UA"/>
              </w:rPr>
              <w:t>4</w:t>
            </w:r>
          </w:p>
          <w:p w:rsidR="00180433" w:rsidRPr="00180433" w:rsidRDefault="0053223F" w:rsidP="00AA5E14">
            <w:pPr>
              <w:pBdr>
                <w:top w:val="nil"/>
                <w:left w:val="nil"/>
                <w:bottom w:val="nil"/>
                <w:right w:val="nil"/>
                <w:between w:val="nil"/>
              </w:pBdr>
              <w:spacing w:after="160"/>
              <w:jc w:val="center"/>
              <w:rPr>
                <w:b/>
                <w:sz w:val="20"/>
                <w:szCs w:val="20"/>
              </w:rPr>
            </w:pPr>
            <w:r>
              <w:rPr>
                <w:b/>
                <w:sz w:val="20"/>
                <w:szCs w:val="20"/>
                <w:lang w:val="ru-RU"/>
              </w:rPr>
              <w:t>2</w:t>
            </w:r>
            <w:r w:rsidR="00180433" w:rsidRPr="00180433">
              <w:rPr>
                <w:b/>
                <w:sz w:val="20"/>
                <w:szCs w:val="20"/>
              </w:rPr>
              <w:t xml:space="preserve"> год.</w:t>
            </w:r>
          </w:p>
        </w:tc>
        <w:tc>
          <w:tcPr>
            <w:tcW w:w="3136" w:type="dxa"/>
            <w:shd w:val="clear" w:color="auto" w:fill="auto"/>
            <w:vAlign w:val="center"/>
          </w:tcPr>
          <w:p w:rsidR="00180433" w:rsidRPr="00180433" w:rsidRDefault="00180433" w:rsidP="00194476">
            <w:pPr>
              <w:rPr>
                <w:b/>
                <w:sz w:val="20"/>
                <w:szCs w:val="20"/>
                <w:lang w:val="ru-RU"/>
              </w:rPr>
            </w:pPr>
            <w:r w:rsidRPr="00180433">
              <w:rPr>
                <w:color w:val="1C1C1C"/>
                <w:sz w:val="20"/>
                <w:szCs w:val="20"/>
                <w:lang w:val="ru-RU"/>
              </w:rPr>
              <w:t xml:space="preserve"> Тема 4. </w:t>
            </w:r>
            <w:r w:rsidRPr="00180433">
              <w:rPr>
                <w:b/>
                <w:sz w:val="20"/>
                <w:szCs w:val="20"/>
                <w:lang w:val="ru-RU"/>
              </w:rPr>
              <w:t>Дослідження емоційно-вольової та мотиваційної сфери учнів молодшої школи.</w:t>
            </w:r>
          </w:p>
          <w:p w:rsidR="00180433" w:rsidRPr="00180433" w:rsidRDefault="00180433" w:rsidP="0031646B">
            <w:pPr>
              <w:rPr>
                <w:sz w:val="20"/>
                <w:szCs w:val="20"/>
                <w:lang w:val="ru-RU"/>
              </w:rPr>
            </w:pPr>
            <w:r w:rsidRPr="00180433">
              <w:rPr>
                <w:sz w:val="20"/>
                <w:szCs w:val="20"/>
                <w:lang w:val="ru-RU"/>
              </w:rPr>
              <w:t xml:space="preserve">Методика вивчення емоційно-афективної сфери З.Карпенко. Тест на визначення рівня тривожності  Р.Теммл, М.Доркі, В.Амен. Кольоровий тест Люшера. Тест-опитувальник «Оцінювання рівня тривожності </w:t>
            </w:r>
            <w:r w:rsidRPr="00180433">
              <w:rPr>
                <w:sz w:val="20"/>
                <w:szCs w:val="20"/>
                <w:lang w:val="ru-RU"/>
              </w:rPr>
              <w:lastRenderedPageBreak/>
              <w:t>й схильності дитини до неврозу» за А.Захаровим. Методика діагностики рівня шкільної тривожності Філіпс. Методика «Навчальна мотивація» М.Гінзбург. Визначення мотивів та потреб молодшого школяра. Тест «Кольорових виборів» Л.Собчик.Визначення мотивації молодшого школяра до навчання в школі О.Ануфрієва, С.Костроміна. Проективна методика «Продовж казку» Л. Дюсс  модифікація Л.Кондратенко</w:t>
            </w:r>
          </w:p>
        </w:tc>
        <w:tc>
          <w:tcPr>
            <w:tcW w:w="1390" w:type="dxa"/>
            <w:shd w:val="clear" w:color="auto" w:fill="auto"/>
          </w:tcPr>
          <w:p w:rsidR="00180433" w:rsidRPr="00180433" w:rsidRDefault="00180433" w:rsidP="00BA3EF8">
            <w:pPr>
              <w:pBdr>
                <w:top w:val="nil"/>
                <w:left w:val="nil"/>
                <w:bottom w:val="nil"/>
                <w:right w:val="nil"/>
                <w:between w:val="nil"/>
              </w:pBdr>
              <w:spacing w:after="160"/>
              <w:rPr>
                <w:sz w:val="20"/>
                <w:szCs w:val="20"/>
                <w:lang w:val="ru-RU"/>
              </w:rPr>
            </w:pPr>
            <w:r w:rsidRPr="00180433">
              <w:rPr>
                <w:sz w:val="20"/>
                <w:szCs w:val="20"/>
                <w:lang w:val="ru-RU"/>
              </w:rPr>
              <w:lastRenderedPageBreak/>
              <w:t xml:space="preserve">Практичне заняття </w:t>
            </w:r>
          </w:p>
        </w:tc>
        <w:tc>
          <w:tcPr>
            <w:tcW w:w="1391" w:type="dxa"/>
            <w:shd w:val="clear" w:color="auto" w:fill="auto"/>
          </w:tcPr>
          <w:p w:rsidR="00180433" w:rsidRPr="00180433" w:rsidRDefault="00180433" w:rsidP="00AA5E14">
            <w:pPr>
              <w:pBdr>
                <w:top w:val="nil"/>
                <w:left w:val="nil"/>
                <w:bottom w:val="nil"/>
                <w:right w:val="nil"/>
                <w:between w:val="nil"/>
              </w:pBdr>
              <w:rPr>
                <w:sz w:val="20"/>
                <w:szCs w:val="20"/>
                <w:lang w:val="ru-RU"/>
              </w:rPr>
            </w:pPr>
            <w:r w:rsidRPr="00180433">
              <w:rPr>
                <w:sz w:val="20"/>
                <w:szCs w:val="20"/>
                <w:lang w:val="ru-RU"/>
              </w:rPr>
              <w:t>презентація,</w:t>
            </w:r>
          </w:p>
          <w:p w:rsidR="00180433" w:rsidRPr="00180433" w:rsidRDefault="00180433" w:rsidP="00AA5E14">
            <w:pPr>
              <w:pBdr>
                <w:top w:val="nil"/>
                <w:left w:val="nil"/>
                <w:bottom w:val="nil"/>
                <w:right w:val="nil"/>
                <w:between w:val="nil"/>
              </w:pBdr>
              <w:rPr>
                <w:sz w:val="20"/>
                <w:szCs w:val="20"/>
                <w:lang w:val="ru-RU"/>
              </w:rPr>
            </w:pPr>
            <w:r w:rsidRPr="00180433">
              <w:rPr>
                <w:sz w:val="20"/>
                <w:szCs w:val="20"/>
                <w:lang w:val="ru-RU"/>
              </w:rPr>
              <w:t>навчально-методичні матеріали</w:t>
            </w:r>
          </w:p>
        </w:tc>
        <w:tc>
          <w:tcPr>
            <w:tcW w:w="3580" w:type="dxa"/>
            <w:shd w:val="clear" w:color="auto" w:fill="auto"/>
          </w:tcPr>
          <w:p w:rsidR="00180433" w:rsidRPr="00180433" w:rsidRDefault="00180433" w:rsidP="00D10A8F">
            <w:pPr>
              <w:pStyle w:val="a9"/>
              <w:numPr>
                <w:ilvl w:val="0"/>
                <w:numId w:val="4"/>
              </w:numPr>
              <w:rPr>
                <w:rFonts w:ascii="Times New Roman" w:hAnsi="Times New Roman"/>
                <w:sz w:val="20"/>
                <w:szCs w:val="20"/>
                <w:lang w:val="ru-RU"/>
              </w:rPr>
            </w:pPr>
            <w:r w:rsidRPr="00180433">
              <w:rPr>
                <w:rFonts w:ascii="Times New Roman" w:hAnsi="Times New Roman"/>
                <w:sz w:val="20"/>
                <w:szCs w:val="20"/>
                <w:lang w:val="ru-RU"/>
              </w:rPr>
              <w:t>Терлецька Л.Г. Психологія дитинства: практикум. Навчальний посібник. – К.: Главник, 2006. – 144 с.</w:t>
            </w:r>
          </w:p>
          <w:p w:rsidR="00180433" w:rsidRPr="00180433" w:rsidRDefault="00180433" w:rsidP="00D10A8F">
            <w:pPr>
              <w:pStyle w:val="a9"/>
              <w:numPr>
                <w:ilvl w:val="0"/>
                <w:numId w:val="4"/>
              </w:numPr>
              <w:rPr>
                <w:rFonts w:ascii="Times New Roman" w:hAnsi="Times New Roman"/>
                <w:sz w:val="20"/>
                <w:szCs w:val="20"/>
                <w:lang w:val="ru-RU"/>
              </w:rPr>
            </w:pPr>
            <w:r w:rsidRPr="00180433">
              <w:rPr>
                <w:rFonts w:ascii="Times New Roman" w:hAnsi="Times New Roman"/>
                <w:sz w:val="20"/>
                <w:szCs w:val="20"/>
                <w:lang w:val="ru-RU"/>
              </w:rPr>
              <w:t>Карпенко З.С. Експресивна психотехніка для дітей.- К., 1997</w:t>
            </w:r>
          </w:p>
          <w:p w:rsidR="00180433" w:rsidRPr="00180433" w:rsidRDefault="00180433" w:rsidP="00D10A8F">
            <w:pPr>
              <w:pStyle w:val="a9"/>
              <w:numPr>
                <w:ilvl w:val="0"/>
                <w:numId w:val="4"/>
              </w:numPr>
              <w:rPr>
                <w:rFonts w:ascii="Times New Roman" w:hAnsi="Times New Roman"/>
                <w:sz w:val="20"/>
                <w:szCs w:val="20"/>
                <w:lang w:val="ru-RU"/>
              </w:rPr>
            </w:pPr>
            <w:r w:rsidRPr="00180433">
              <w:rPr>
                <w:rFonts w:ascii="Times New Roman" w:hAnsi="Times New Roman"/>
                <w:sz w:val="20"/>
                <w:szCs w:val="20"/>
                <w:lang w:val="ru-RU"/>
              </w:rPr>
              <w:t xml:space="preserve">Коробко С., Коробко О. Робота психолога з мол. </w:t>
            </w:r>
            <w:r w:rsidRPr="00180433">
              <w:rPr>
                <w:rFonts w:ascii="Times New Roman" w:hAnsi="Times New Roman"/>
                <w:sz w:val="20"/>
                <w:szCs w:val="20"/>
                <w:lang w:val="ru-RU"/>
              </w:rPr>
              <w:lastRenderedPageBreak/>
              <w:t>школярами:Методичний посібник.- К.: Літера ЛТД, 2006</w:t>
            </w:r>
          </w:p>
          <w:p w:rsidR="00180433" w:rsidRPr="00180433" w:rsidRDefault="00180433" w:rsidP="00D10A8F">
            <w:pPr>
              <w:pStyle w:val="a9"/>
              <w:numPr>
                <w:ilvl w:val="0"/>
                <w:numId w:val="4"/>
              </w:numPr>
              <w:rPr>
                <w:rFonts w:ascii="Times New Roman" w:hAnsi="Times New Roman"/>
                <w:sz w:val="20"/>
                <w:szCs w:val="20"/>
              </w:rPr>
            </w:pPr>
            <w:r w:rsidRPr="00180433">
              <w:rPr>
                <w:rFonts w:ascii="Times New Roman" w:hAnsi="Times New Roman"/>
                <w:sz w:val="20"/>
                <w:szCs w:val="20"/>
                <w:lang w:val="ru-RU"/>
              </w:rPr>
              <w:t xml:space="preserve">Райгородський Д.Я. Практична психодіагностика. Методики и тести. </w:t>
            </w:r>
            <w:r w:rsidRPr="00180433">
              <w:rPr>
                <w:rFonts w:ascii="Times New Roman" w:hAnsi="Times New Roman"/>
                <w:sz w:val="20"/>
                <w:szCs w:val="20"/>
              </w:rPr>
              <w:t>Навч.посібник.-Самара: «БАХРАХ-М», 1998.</w:t>
            </w:r>
          </w:p>
          <w:p w:rsidR="00180433" w:rsidRPr="00180433" w:rsidRDefault="00180433" w:rsidP="00194476">
            <w:pPr>
              <w:pBdr>
                <w:top w:val="nil"/>
                <w:left w:val="nil"/>
                <w:bottom w:val="nil"/>
                <w:right w:val="nil"/>
                <w:between w:val="nil"/>
              </w:pBdr>
              <w:jc w:val="center"/>
              <w:rPr>
                <w:sz w:val="20"/>
                <w:szCs w:val="20"/>
                <w:lang w:val="ru-RU"/>
              </w:rPr>
            </w:pPr>
          </w:p>
        </w:tc>
      </w:tr>
      <w:tr w:rsidR="00180433" w:rsidRPr="00881DA0" w:rsidTr="00180433">
        <w:trPr>
          <w:trHeight w:val="408"/>
        </w:trPr>
        <w:tc>
          <w:tcPr>
            <w:tcW w:w="1067" w:type="dxa"/>
            <w:shd w:val="clear" w:color="auto" w:fill="auto"/>
          </w:tcPr>
          <w:p w:rsidR="00180433" w:rsidRPr="00180433" w:rsidRDefault="00180433" w:rsidP="00AA5E14">
            <w:pPr>
              <w:pBdr>
                <w:top w:val="nil"/>
                <w:left w:val="nil"/>
                <w:bottom w:val="nil"/>
                <w:right w:val="nil"/>
                <w:between w:val="nil"/>
              </w:pBdr>
              <w:spacing w:after="160"/>
              <w:jc w:val="center"/>
              <w:rPr>
                <w:sz w:val="20"/>
                <w:szCs w:val="20"/>
                <w:lang w:val="uk-UA"/>
              </w:rPr>
            </w:pPr>
            <w:r w:rsidRPr="00180433">
              <w:rPr>
                <w:b/>
                <w:sz w:val="20"/>
                <w:szCs w:val="20"/>
                <w:lang w:val="uk-UA"/>
              </w:rPr>
              <w:lastRenderedPageBreak/>
              <w:t>5</w:t>
            </w:r>
          </w:p>
          <w:p w:rsidR="00180433" w:rsidRPr="00180433" w:rsidRDefault="0053223F" w:rsidP="00AA5E14">
            <w:pPr>
              <w:pBdr>
                <w:top w:val="nil"/>
                <w:left w:val="nil"/>
                <w:bottom w:val="nil"/>
                <w:right w:val="nil"/>
                <w:between w:val="nil"/>
              </w:pBdr>
              <w:spacing w:after="160"/>
              <w:jc w:val="center"/>
              <w:rPr>
                <w:b/>
                <w:sz w:val="20"/>
                <w:szCs w:val="20"/>
                <w:lang w:val="ru-RU"/>
              </w:rPr>
            </w:pPr>
            <w:r>
              <w:rPr>
                <w:b/>
                <w:sz w:val="20"/>
                <w:szCs w:val="20"/>
                <w:lang w:val="ru-RU"/>
              </w:rPr>
              <w:t>2</w:t>
            </w:r>
            <w:r w:rsidR="00180433" w:rsidRPr="00180433">
              <w:rPr>
                <w:b/>
                <w:sz w:val="20"/>
                <w:szCs w:val="20"/>
                <w:lang w:val="ru-RU"/>
              </w:rPr>
              <w:t xml:space="preserve"> год.</w:t>
            </w:r>
          </w:p>
        </w:tc>
        <w:tc>
          <w:tcPr>
            <w:tcW w:w="3136" w:type="dxa"/>
            <w:shd w:val="clear" w:color="auto" w:fill="auto"/>
          </w:tcPr>
          <w:p w:rsidR="00180433" w:rsidRPr="00180433" w:rsidRDefault="00180433" w:rsidP="00E50E0E">
            <w:pPr>
              <w:rPr>
                <w:b/>
                <w:sz w:val="20"/>
                <w:szCs w:val="20"/>
                <w:lang w:val="ru-RU"/>
              </w:rPr>
            </w:pPr>
            <w:r w:rsidRPr="005D1122">
              <w:rPr>
                <w:color w:val="1C1C1C"/>
                <w:sz w:val="20"/>
                <w:szCs w:val="20"/>
                <w:lang w:val="ru-RU"/>
              </w:rPr>
              <w:t xml:space="preserve">Тема 5. </w:t>
            </w:r>
            <w:r w:rsidRPr="00180433">
              <w:rPr>
                <w:b/>
                <w:sz w:val="20"/>
                <w:szCs w:val="20"/>
                <w:lang w:val="ru-RU"/>
              </w:rPr>
              <w:t>Дослідження міжособистісних стосунків та соціально-психологічного клімату в учнів початкової школи.</w:t>
            </w:r>
          </w:p>
          <w:p w:rsidR="00180433" w:rsidRPr="00180433" w:rsidRDefault="00180433" w:rsidP="00E50E0E">
            <w:pPr>
              <w:rPr>
                <w:sz w:val="20"/>
                <w:szCs w:val="20"/>
                <w:lang w:val="ru-RU"/>
              </w:rPr>
            </w:pPr>
            <w:r w:rsidRPr="00180433">
              <w:rPr>
                <w:sz w:val="20"/>
                <w:szCs w:val="20"/>
                <w:lang w:val="ru-RU"/>
              </w:rPr>
              <w:t xml:space="preserve">Проективна методика «Малюнок сім’ї». Модифікація Г.Хоментаускаса. Малюнок сім’ї Р.Бернс, С.Корман. Опитувальник на виявлення референтної групи Т.Рєпіна. Клас тварин (фантастичний малюнок класу) за Л.Кондратенко. Тест незакінчених речень «Мій клас і мій вчитель» Ю.Гільбух. </w:t>
            </w:r>
            <w:r w:rsidRPr="00180433">
              <w:rPr>
                <w:sz w:val="20"/>
                <w:szCs w:val="20"/>
                <w:lang w:val="uk-UA"/>
              </w:rPr>
              <w:t>Соціометрія  О.Киричук, Ю.Гільбух</w:t>
            </w:r>
          </w:p>
        </w:tc>
        <w:tc>
          <w:tcPr>
            <w:tcW w:w="1390" w:type="dxa"/>
            <w:shd w:val="clear" w:color="auto" w:fill="auto"/>
          </w:tcPr>
          <w:p w:rsidR="00180433" w:rsidRPr="00180433" w:rsidRDefault="00180433" w:rsidP="00BA3EF8">
            <w:pPr>
              <w:pBdr>
                <w:top w:val="nil"/>
                <w:left w:val="nil"/>
                <w:bottom w:val="nil"/>
                <w:right w:val="nil"/>
                <w:between w:val="nil"/>
              </w:pBdr>
              <w:spacing w:after="160"/>
              <w:rPr>
                <w:sz w:val="20"/>
                <w:szCs w:val="20"/>
                <w:lang w:val="ru-RU"/>
              </w:rPr>
            </w:pPr>
            <w:r w:rsidRPr="00180433">
              <w:rPr>
                <w:sz w:val="20"/>
                <w:szCs w:val="20"/>
                <w:lang w:val="ru-RU"/>
              </w:rPr>
              <w:t xml:space="preserve">Практичне заняття </w:t>
            </w:r>
          </w:p>
        </w:tc>
        <w:tc>
          <w:tcPr>
            <w:tcW w:w="1391" w:type="dxa"/>
            <w:shd w:val="clear" w:color="auto" w:fill="auto"/>
          </w:tcPr>
          <w:p w:rsidR="00180433" w:rsidRPr="00180433" w:rsidRDefault="00180433" w:rsidP="00AA5E14">
            <w:pPr>
              <w:pBdr>
                <w:top w:val="nil"/>
                <w:left w:val="nil"/>
                <w:bottom w:val="nil"/>
                <w:right w:val="nil"/>
                <w:between w:val="nil"/>
              </w:pBdr>
              <w:rPr>
                <w:sz w:val="20"/>
                <w:szCs w:val="20"/>
              </w:rPr>
            </w:pPr>
            <w:r w:rsidRPr="00180433">
              <w:rPr>
                <w:sz w:val="20"/>
                <w:szCs w:val="20"/>
              </w:rPr>
              <w:t>презентація,</w:t>
            </w:r>
          </w:p>
          <w:p w:rsidR="00180433" w:rsidRPr="00180433" w:rsidRDefault="00180433" w:rsidP="00AA5E14">
            <w:pPr>
              <w:pBdr>
                <w:top w:val="nil"/>
                <w:left w:val="nil"/>
                <w:bottom w:val="nil"/>
                <w:right w:val="nil"/>
                <w:between w:val="nil"/>
              </w:pBdr>
              <w:rPr>
                <w:sz w:val="20"/>
                <w:szCs w:val="20"/>
              </w:rPr>
            </w:pPr>
            <w:r w:rsidRPr="00180433">
              <w:rPr>
                <w:sz w:val="20"/>
                <w:szCs w:val="20"/>
              </w:rPr>
              <w:t>навчально-методичні матеріали</w:t>
            </w:r>
          </w:p>
        </w:tc>
        <w:tc>
          <w:tcPr>
            <w:tcW w:w="3580" w:type="dxa"/>
            <w:shd w:val="clear" w:color="auto" w:fill="auto"/>
          </w:tcPr>
          <w:p w:rsidR="00180433" w:rsidRPr="00180433" w:rsidRDefault="00180433" w:rsidP="00D10A8F">
            <w:pPr>
              <w:pStyle w:val="a9"/>
              <w:numPr>
                <w:ilvl w:val="0"/>
                <w:numId w:val="5"/>
              </w:numPr>
              <w:rPr>
                <w:rFonts w:ascii="Times New Roman" w:hAnsi="Times New Roman"/>
                <w:sz w:val="20"/>
                <w:szCs w:val="20"/>
                <w:lang w:val="ru-RU"/>
              </w:rPr>
            </w:pPr>
            <w:r w:rsidRPr="00180433">
              <w:rPr>
                <w:rFonts w:ascii="Times New Roman" w:hAnsi="Times New Roman"/>
                <w:sz w:val="20"/>
                <w:szCs w:val="20"/>
                <w:lang w:val="ru-RU"/>
              </w:rPr>
              <w:t>Коробко С., Коробко О. Робота психолога з мол. школярами:Методичний посібник .- К.: Літера ЛТД, 2006.</w:t>
            </w:r>
          </w:p>
          <w:p w:rsidR="00180433" w:rsidRPr="00180433" w:rsidRDefault="00180433" w:rsidP="00D10A8F">
            <w:pPr>
              <w:pStyle w:val="a9"/>
              <w:numPr>
                <w:ilvl w:val="0"/>
                <w:numId w:val="5"/>
              </w:numPr>
              <w:rPr>
                <w:rFonts w:ascii="Times New Roman" w:hAnsi="Times New Roman"/>
                <w:sz w:val="20"/>
                <w:szCs w:val="20"/>
                <w:lang w:val="ru-RU"/>
              </w:rPr>
            </w:pPr>
            <w:r w:rsidRPr="00180433">
              <w:rPr>
                <w:rFonts w:ascii="Times New Roman" w:hAnsi="Times New Roman"/>
                <w:sz w:val="20"/>
                <w:szCs w:val="20"/>
                <w:lang w:val="ru-RU"/>
              </w:rPr>
              <w:t>Гільбух Н.М. Методика діагностики відхилень у розумовому розвитку молодших школярів та старших дошкільників. «Абетка»,- Кам-Под., 2001</w:t>
            </w:r>
          </w:p>
          <w:p w:rsidR="00180433" w:rsidRPr="00180433" w:rsidRDefault="00180433" w:rsidP="00D10A8F">
            <w:pPr>
              <w:pStyle w:val="a9"/>
              <w:numPr>
                <w:ilvl w:val="0"/>
                <w:numId w:val="5"/>
              </w:numPr>
              <w:rPr>
                <w:rFonts w:ascii="Times New Roman" w:hAnsi="Times New Roman"/>
                <w:sz w:val="20"/>
                <w:szCs w:val="20"/>
                <w:lang w:val="ru-RU"/>
              </w:rPr>
            </w:pPr>
            <w:r w:rsidRPr="00180433">
              <w:rPr>
                <w:rFonts w:ascii="Times New Roman" w:hAnsi="Times New Roman"/>
                <w:sz w:val="20"/>
                <w:szCs w:val="20"/>
                <w:lang w:val="ru-RU"/>
              </w:rPr>
              <w:t>Кондратенко Л. Розумові здібності дитини: (Диферен.-діагност, довід. психолога школи І ступеня). — К.: Главник, 2004.— 112.</w:t>
            </w:r>
          </w:p>
          <w:p w:rsidR="00180433" w:rsidRPr="00180433" w:rsidRDefault="00180433" w:rsidP="00D10A8F">
            <w:pPr>
              <w:pStyle w:val="a9"/>
              <w:numPr>
                <w:ilvl w:val="0"/>
                <w:numId w:val="5"/>
              </w:numPr>
              <w:rPr>
                <w:rFonts w:ascii="Times New Roman" w:hAnsi="Times New Roman"/>
                <w:sz w:val="20"/>
                <w:szCs w:val="20"/>
                <w:lang w:val="ru-RU"/>
              </w:rPr>
            </w:pPr>
            <w:r w:rsidRPr="00180433">
              <w:rPr>
                <w:rFonts w:ascii="Times New Roman" w:hAnsi="Times New Roman"/>
                <w:sz w:val="20"/>
                <w:szCs w:val="20"/>
                <w:lang w:val="ru-RU"/>
              </w:rPr>
              <w:t>Кондратенко Л., Богуславська Л. Визначення та корекція шкільної готовності. – К., 2003</w:t>
            </w:r>
          </w:p>
        </w:tc>
      </w:tr>
      <w:tr w:rsidR="00180433" w:rsidRPr="00881DA0" w:rsidTr="00180433">
        <w:trPr>
          <w:trHeight w:val="408"/>
        </w:trPr>
        <w:tc>
          <w:tcPr>
            <w:tcW w:w="1067" w:type="dxa"/>
            <w:shd w:val="clear" w:color="auto" w:fill="auto"/>
          </w:tcPr>
          <w:p w:rsidR="00180433" w:rsidRPr="00180433" w:rsidRDefault="00180433" w:rsidP="00AA5E14">
            <w:pPr>
              <w:pBdr>
                <w:top w:val="nil"/>
                <w:left w:val="nil"/>
                <w:bottom w:val="nil"/>
                <w:right w:val="nil"/>
                <w:between w:val="nil"/>
              </w:pBdr>
              <w:spacing w:after="160"/>
              <w:jc w:val="center"/>
              <w:rPr>
                <w:sz w:val="20"/>
                <w:szCs w:val="20"/>
                <w:lang w:val="uk-UA"/>
              </w:rPr>
            </w:pPr>
            <w:r w:rsidRPr="00180433">
              <w:rPr>
                <w:b/>
                <w:sz w:val="20"/>
                <w:szCs w:val="20"/>
                <w:lang w:val="ru-RU"/>
              </w:rPr>
              <w:t xml:space="preserve"> </w:t>
            </w:r>
            <w:r w:rsidRPr="00180433">
              <w:rPr>
                <w:b/>
                <w:sz w:val="20"/>
                <w:szCs w:val="20"/>
                <w:lang w:val="uk-UA"/>
              </w:rPr>
              <w:t>6</w:t>
            </w:r>
          </w:p>
          <w:p w:rsidR="00180433" w:rsidRPr="00180433" w:rsidRDefault="0053223F" w:rsidP="00AA5E14">
            <w:pPr>
              <w:pBdr>
                <w:top w:val="nil"/>
                <w:left w:val="nil"/>
                <w:bottom w:val="nil"/>
                <w:right w:val="nil"/>
                <w:between w:val="nil"/>
              </w:pBdr>
              <w:spacing w:after="160"/>
              <w:jc w:val="center"/>
              <w:rPr>
                <w:b/>
                <w:sz w:val="20"/>
                <w:szCs w:val="20"/>
              </w:rPr>
            </w:pPr>
            <w:r>
              <w:rPr>
                <w:b/>
                <w:sz w:val="20"/>
                <w:szCs w:val="20"/>
                <w:lang w:val="ru-RU"/>
              </w:rPr>
              <w:t>4</w:t>
            </w:r>
            <w:r w:rsidR="00180433" w:rsidRPr="00180433">
              <w:rPr>
                <w:b/>
                <w:sz w:val="20"/>
                <w:szCs w:val="20"/>
              </w:rPr>
              <w:t xml:space="preserve"> год.</w:t>
            </w:r>
          </w:p>
        </w:tc>
        <w:tc>
          <w:tcPr>
            <w:tcW w:w="3136" w:type="dxa"/>
            <w:shd w:val="clear" w:color="auto" w:fill="auto"/>
            <w:vAlign w:val="center"/>
          </w:tcPr>
          <w:p w:rsidR="00180433" w:rsidRPr="00180433" w:rsidRDefault="00180433" w:rsidP="007D3F41">
            <w:pPr>
              <w:rPr>
                <w:b/>
                <w:sz w:val="20"/>
                <w:szCs w:val="20"/>
                <w:lang w:val="ru-RU"/>
              </w:rPr>
            </w:pPr>
            <w:r w:rsidRPr="00180433">
              <w:rPr>
                <w:color w:val="1C1C1C"/>
                <w:sz w:val="20"/>
                <w:szCs w:val="20"/>
                <w:lang w:val="ru-RU"/>
              </w:rPr>
              <w:t xml:space="preserve">Тема 6. </w:t>
            </w:r>
            <w:r w:rsidRPr="00180433">
              <w:rPr>
                <w:b/>
                <w:sz w:val="20"/>
                <w:szCs w:val="20"/>
                <w:lang w:val="ru-RU"/>
              </w:rPr>
              <w:t xml:space="preserve">Дослідження пізнавальної сфери учнів середньої школи. Дослідження рівня інтелектуального розвитку. </w:t>
            </w:r>
            <w:r w:rsidRPr="00180433">
              <w:rPr>
                <w:sz w:val="20"/>
                <w:szCs w:val="20"/>
                <w:lang w:val="ru-RU"/>
              </w:rPr>
              <w:t xml:space="preserve">Тест «Простав значки» Пьєрон-Рузер. Методика дослідження рівня уваги та самоконтролю П.Гальперін, С.Кабиліцька. Методика «Рахунок» Крепелін. Методика «Червоно-чорні таблиці» Шульте – Горбов. Вивчення опосередкованого запам’ятовування Л.С. Виготського. Методика «Піктограми» О.Лурія. Методика дослідження типу запам’ятовування та відтворення матеріалу П.Нечаєв. Методика вивчення гнучкості, </w:t>
            </w:r>
            <w:r w:rsidRPr="00180433">
              <w:rPr>
                <w:sz w:val="20"/>
                <w:szCs w:val="20"/>
                <w:lang w:val="ru-RU"/>
              </w:rPr>
              <w:lastRenderedPageBreak/>
              <w:t>конструювання фраз за початковими літерами Дж.Гілфорд. Методика вивчення мовних асоціативних здібностей С.Медник адаптація Т.Галкіної, Л.Алексеєвої. Оцінка яскравості (чіткості) уявлень шляхом саморанжування (опитувальник Шиана). Тест інтелекту Р.Мейлі. Тест «Загальних розумових здібностей» А.Отіс, Р.Леннон. Шкільний тест розумового розвитку (ШТРР)</w:t>
            </w:r>
          </w:p>
        </w:tc>
        <w:tc>
          <w:tcPr>
            <w:tcW w:w="1390" w:type="dxa"/>
            <w:shd w:val="clear" w:color="auto" w:fill="auto"/>
          </w:tcPr>
          <w:p w:rsidR="00180433" w:rsidRPr="00180433" w:rsidRDefault="00180433" w:rsidP="00BA3EF8">
            <w:pPr>
              <w:pBdr>
                <w:top w:val="nil"/>
                <w:left w:val="nil"/>
                <w:bottom w:val="nil"/>
                <w:right w:val="nil"/>
                <w:between w:val="nil"/>
              </w:pBdr>
              <w:spacing w:after="160"/>
              <w:rPr>
                <w:sz w:val="20"/>
                <w:szCs w:val="20"/>
                <w:lang w:val="ru-RU"/>
              </w:rPr>
            </w:pPr>
            <w:r w:rsidRPr="00180433">
              <w:rPr>
                <w:sz w:val="20"/>
                <w:szCs w:val="20"/>
                <w:lang w:val="ru-RU"/>
              </w:rPr>
              <w:lastRenderedPageBreak/>
              <w:t xml:space="preserve">Практичне заняття </w:t>
            </w:r>
          </w:p>
        </w:tc>
        <w:tc>
          <w:tcPr>
            <w:tcW w:w="1391" w:type="dxa"/>
            <w:shd w:val="clear" w:color="auto" w:fill="auto"/>
          </w:tcPr>
          <w:p w:rsidR="00180433" w:rsidRPr="00180433" w:rsidRDefault="00180433" w:rsidP="00AA5E14">
            <w:pPr>
              <w:pBdr>
                <w:top w:val="nil"/>
                <w:left w:val="nil"/>
                <w:bottom w:val="nil"/>
                <w:right w:val="nil"/>
                <w:between w:val="nil"/>
              </w:pBdr>
              <w:rPr>
                <w:sz w:val="20"/>
                <w:szCs w:val="20"/>
                <w:lang w:val="uk-UA"/>
              </w:rPr>
            </w:pPr>
            <w:r w:rsidRPr="00180433">
              <w:rPr>
                <w:sz w:val="20"/>
                <w:szCs w:val="20"/>
                <w:lang w:val="ru-RU"/>
              </w:rPr>
              <w:t>презентація,</w:t>
            </w:r>
          </w:p>
          <w:p w:rsidR="00180433" w:rsidRPr="00180433" w:rsidRDefault="00180433" w:rsidP="00AA5E14">
            <w:pPr>
              <w:pBdr>
                <w:top w:val="nil"/>
                <w:left w:val="nil"/>
                <w:bottom w:val="nil"/>
                <w:right w:val="nil"/>
                <w:between w:val="nil"/>
              </w:pBdr>
              <w:rPr>
                <w:sz w:val="20"/>
                <w:szCs w:val="20"/>
                <w:lang w:val="ru-RU"/>
              </w:rPr>
            </w:pPr>
            <w:r w:rsidRPr="00180433">
              <w:rPr>
                <w:sz w:val="20"/>
                <w:szCs w:val="20"/>
                <w:lang w:val="ru-RU"/>
              </w:rPr>
              <w:t>навчально-методичні матеріали</w:t>
            </w:r>
          </w:p>
        </w:tc>
        <w:tc>
          <w:tcPr>
            <w:tcW w:w="3580" w:type="dxa"/>
            <w:shd w:val="clear" w:color="auto" w:fill="auto"/>
          </w:tcPr>
          <w:p w:rsidR="00180433" w:rsidRPr="00180433" w:rsidRDefault="00180433" w:rsidP="00D10A8F">
            <w:pPr>
              <w:pStyle w:val="a9"/>
              <w:numPr>
                <w:ilvl w:val="0"/>
                <w:numId w:val="6"/>
              </w:numPr>
              <w:rPr>
                <w:rFonts w:ascii="Times New Roman" w:hAnsi="Times New Roman"/>
                <w:sz w:val="20"/>
                <w:szCs w:val="20"/>
                <w:lang w:val="ru-RU"/>
              </w:rPr>
            </w:pPr>
            <w:r w:rsidRPr="00180433">
              <w:rPr>
                <w:rFonts w:ascii="Times New Roman" w:hAnsi="Times New Roman"/>
                <w:sz w:val="20"/>
                <w:szCs w:val="20"/>
                <w:lang w:val="ru-RU"/>
              </w:rPr>
              <w:t>Адаптація дітей у 1,5,10 класах/ упорядн. Т.Червонна.- К.: Шкільний світ, 2008, с.36</w:t>
            </w:r>
          </w:p>
          <w:p w:rsidR="00180433" w:rsidRPr="00180433" w:rsidRDefault="00180433" w:rsidP="00D10A8F">
            <w:pPr>
              <w:pStyle w:val="a9"/>
              <w:numPr>
                <w:ilvl w:val="0"/>
                <w:numId w:val="6"/>
              </w:numPr>
              <w:rPr>
                <w:rFonts w:ascii="Times New Roman" w:hAnsi="Times New Roman"/>
                <w:sz w:val="20"/>
                <w:szCs w:val="20"/>
                <w:lang w:val="ru-RU"/>
              </w:rPr>
            </w:pPr>
            <w:r w:rsidRPr="00180433">
              <w:rPr>
                <w:rFonts w:ascii="Times New Roman" w:hAnsi="Times New Roman"/>
                <w:sz w:val="20"/>
                <w:szCs w:val="20"/>
                <w:lang w:val="ru-RU"/>
              </w:rPr>
              <w:t>Методи вивчення психічного розвитку дитини-дошкільника/ Т.О.Піроженко, Л.Г.Подоляк та ін., - К.: Світоч, 2003</w:t>
            </w:r>
          </w:p>
          <w:p w:rsidR="00180433" w:rsidRPr="00180433" w:rsidRDefault="00180433" w:rsidP="00D10A8F">
            <w:pPr>
              <w:pStyle w:val="a9"/>
              <w:numPr>
                <w:ilvl w:val="0"/>
                <w:numId w:val="6"/>
              </w:numPr>
              <w:rPr>
                <w:rFonts w:ascii="Times New Roman" w:hAnsi="Times New Roman"/>
                <w:sz w:val="20"/>
                <w:szCs w:val="20"/>
                <w:lang w:val="ru-RU"/>
              </w:rPr>
            </w:pPr>
            <w:r w:rsidRPr="00180433">
              <w:rPr>
                <w:rFonts w:ascii="Times New Roman" w:hAnsi="Times New Roman"/>
                <w:sz w:val="20"/>
                <w:szCs w:val="20"/>
                <w:lang w:val="ru-RU"/>
              </w:rPr>
              <w:t>Пашукова Т., Допіра А. Практикум із загальної психології.– К.:Знання, 2000</w:t>
            </w:r>
          </w:p>
          <w:p w:rsidR="00180433" w:rsidRPr="00180433" w:rsidRDefault="00180433" w:rsidP="00D10A8F">
            <w:pPr>
              <w:pStyle w:val="a9"/>
              <w:numPr>
                <w:ilvl w:val="0"/>
                <w:numId w:val="6"/>
              </w:numPr>
              <w:rPr>
                <w:rFonts w:ascii="Times New Roman" w:hAnsi="Times New Roman"/>
                <w:sz w:val="20"/>
                <w:szCs w:val="20"/>
                <w:lang w:val="ru-RU"/>
              </w:rPr>
            </w:pPr>
            <w:r w:rsidRPr="00180433">
              <w:rPr>
                <w:rFonts w:ascii="Times New Roman" w:hAnsi="Times New Roman"/>
                <w:sz w:val="20"/>
                <w:szCs w:val="20"/>
                <w:lang w:val="ru-RU"/>
              </w:rPr>
              <w:t>Психологічна діагностика мислення, інтелекту, креативності дитини.-К.: Главник, 2003</w:t>
            </w:r>
          </w:p>
          <w:p w:rsidR="00180433" w:rsidRPr="00180433" w:rsidRDefault="00180433" w:rsidP="00D10A8F">
            <w:pPr>
              <w:pStyle w:val="a9"/>
              <w:numPr>
                <w:ilvl w:val="0"/>
                <w:numId w:val="6"/>
              </w:numPr>
              <w:rPr>
                <w:rFonts w:ascii="Times New Roman" w:hAnsi="Times New Roman"/>
                <w:sz w:val="20"/>
                <w:szCs w:val="20"/>
                <w:lang w:val="ru-RU"/>
              </w:rPr>
            </w:pPr>
            <w:r w:rsidRPr="00180433">
              <w:rPr>
                <w:rFonts w:ascii="Times New Roman" w:hAnsi="Times New Roman"/>
                <w:sz w:val="20"/>
                <w:szCs w:val="20"/>
                <w:lang w:val="ru-RU"/>
              </w:rPr>
              <w:t xml:space="preserve">Федоров В.Д. Психодіагностика особистості в системі диференціації / </w:t>
            </w:r>
            <w:r w:rsidRPr="00180433">
              <w:rPr>
                <w:rFonts w:ascii="Times New Roman" w:hAnsi="Times New Roman"/>
                <w:sz w:val="20"/>
                <w:szCs w:val="20"/>
                <w:lang w:val="ru-RU"/>
              </w:rPr>
              <w:lastRenderedPageBreak/>
              <w:t>науково-методичний збірник. Ч.5, Хм.РВВ, 1993</w:t>
            </w:r>
          </w:p>
          <w:p w:rsidR="00180433" w:rsidRPr="00180433" w:rsidRDefault="00180433" w:rsidP="00D10A8F">
            <w:pPr>
              <w:pStyle w:val="a9"/>
              <w:numPr>
                <w:ilvl w:val="0"/>
                <w:numId w:val="6"/>
              </w:numPr>
              <w:rPr>
                <w:rFonts w:ascii="Times New Roman" w:hAnsi="Times New Roman"/>
                <w:sz w:val="20"/>
                <w:szCs w:val="20"/>
                <w:lang w:val="ru-RU"/>
              </w:rPr>
            </w:pPr>
            <w:r w:rsidRPr="00180433">
              <w:rPr>
                <w:rFonts w:ascii="Times New Roman" w:hAnsi="Times New Roman"/>
                <w:sz w:val="20"/>
                <w:szCs w:val="20"/>
                <w:lang w:val="ru-RU"/>
              </w:rPr>
              <w:t>Фурман А.В. Психодіагностика інтелекту в системі диференціації навчання. - К.: Освіта, 1993.</w:t>
            </w:r>
          </w:p>
        </w:tc>
      </w:tr>
      <w:tr w:rsidR="00180433" w:rsidRPr="00881DA0" w:rsidTr="00180433">
        <w:trPr>
          <w:trHeight w:val="548"/>
        </w:trPr>
        <w:tc>
          <w:tcPr>
            <w:tcW w:w="1067" w:type="dxa"/>
            <w:shd w:val="clear" w:color="auto" w:fill="auto"/>
          </w:tcPr>
          <w:p w:rsidR="00180433" w:rsidRPr="00180433" w:rsidRDefault="00180433" w:rsidP="00AA5E14">
            <w:pPr>
              <w:pBdr>
                <w:top w:val="nil"/>
                <w:left w:val="nil"/>
                <w:bottom w:val="nil"/>
                <w:right w:val="nil"/>
                <w:between w:val="nil"/>
              </w:pBdr>
              <w:spacing w:after="160"/>
              <w:jc w:val="center"/>
              <w:rPr>
                <w:sz w:val="20"/>
                <w:szCs w:val="20"/>
                <w:lang w:val="uk-UA"/>
              </w:rPr>
            </w:pPr>
            <w:r w:rsidRPr="00180433">
              <w:rPr>
                <w:b/>
                <w:sz w:val="20"/>
                <w:szCs w:val="20"/>
                <w:lang w:val="uk-UA"/>
              </w:rPr>
              <w:lastRenderedPageBreak/>
              <w:t>7</w:t>
            </w:r>
          </w:p>
          <w:p w:rsidR="00180433" w:rsidRPr="00180433" w:rsidRDefault="0053223F" w:rsidP="00AA5E14">
            <w:pPr>
              <w:pBdr>
                <w:top w:val="nil"/>
                <w:left w:val="nil"/>
                <w:bottom w:val="nil"/>
                <w:right w:val="nil"/>
                <w:between w:val="nil"/>
              </w:pBdr>
              <w:spacing w:after="160"/>
              <w:jc w:val="center"/>
              <w:rPr>
                <w:b/>
                <w:sz w:val="20"/>
                <w:szCs w:val="20"/>
              </w:rPr>
            </w:pPr>
            <w:r>
              <w:rPr>
                <w:b/>
                <w:sz w:val="20"/>
                <w:szCs w:val="20"/>
                <w:lang w:val="ru-RU"/>
              </w:rPr>
              <w:t>2</w:t>
            </w:r>
            <w:r w:rsidR="00180433" w:rsidRPr="00180433">
              <w:rPr>
                <w:b/>
                <w:sz w:val="20"/>
                <w:szCs w:val="20"/>
              </w:rPr>
              <w:t xml:space="preserve"> год.</w:t>
            </w:r>
          </w:p>
        </w:tc>
        <w:tc>
          <w:tcPr>
            <w:tcW w:w="3136" w:type="dxa"/>
            <w:shd w:val="clear" w:color="auto" w:fill="auto"/>
          </w:tcPr>
          <w:p w:rsidR="00180433" w:rsidRPr="00180433" w:rsidRDefault="00180433" w:rsidP="00E50E0E">
            <w:pPr>
              <w:rPr>
                <w:b/>
                <w:sz w:val="20"/>
                <w:szCs w:val="20"/>
                <w:lang w:val="ru-RU"/>
              </w:rPr>
            </w:pPr>
            <w:r w:rsidRPr="00180433">
              <w:rPr>
                <w:color w:val="1C1C1C"/>
                <w:sz w:val="20"/>
                <w:szCs w:val="20"/>
                <w:lang w:val="ru-RU"/>
              </w:rPr>
              <w:t xml:space="preserve">Тема 7. </w:t>
            </w:r>
            <w:r w:rsidRPr="00180433">
              <w:rPr>
                <w:b/>
                <w:sz w:val="20"/>
                <w:szCs w:val="20"/>
                <w:lang w:val="ru-RU"/>
              </w:rPr>
              <w:t>Дослідження особистісної сфери учнів середньої школи</w:t>
            </w:r>
          </w:p>
          <w:p w:rsidR="00180433" w:rsidRPr="00180433" w:rsidRDefault="00180433" w:rsidP="00E50E0E">
            <w:pPr>
              <w:rPr>
                <w:sz w:val="20"/>
                <w:szCs w:val="20"/>
                <w:lang w:val="ru-RU"/>
              </w:rPr>
            </w:pPr>
            <w:r w:rsidRPr="00180433">
              <w:rPr>
                <w:b/>
                <w:sz w:val="20"/>
                <w:szCs w:val="20"/>
                <w:lang w:val="ru-RU"/>
              </w:rPr>
              <w:t>Д</w:t>
            </w:r>
            <w:r w:rsidRPr="00180433">
              <w:rPr>
                <w:sz w:val="20"/>
                <w:szCs w:val="20"/>
                <w:lang w:val="ru-RU"/>
              </w:rPr>
              <w:t>іагностика вад особистісного розвитку (ДВОР) З.Карпенко</w:t>
            </w:r>
          </w:p>
          <w:p w:rsidR="00180433" w:rsidRPr="00180433" w:rsidRDefault="00180433" w:rsidP="00E50E0E">
            <w:pPr>
              <w:rPr>
                <w:sz w:val="20"/>
                <w:szCs w:val="20"/>
                <w:lang w:val="ru-RU"/>
              </w:rPr>
            </w:pPr>
            <w:r w:rsidRPr="00180433">
              <w:rPr>
                <w:sz w:val="20"/>
                <w:szCs w:val="20"/>
                <w:lang w:val="ru-RU"/>
              </w:rPr>
              <w:t>Опитувальник структури темпераменту (ОСТ) В.Русалов</w:t>
            </w:r>
          </w:p>
          <w:p w:rsidR="00180433" w:rsidRPr="005D1122" w:rsidRDefault="00180433" w:rsidP="00E50E0E">
            <w:pPr>
              <w:rPr>
                <w:sz w:val="20"/>
                <w:szCs w:val="20"/>
                <w:lang w:val="ru-RU"/>
              </w:rPr>
            </w:pPr>
            <w:r w:rsidRPr="005D1122">
              <w:rPr>
                <w:sz w:val="20"/>
                <w:szCs w:val="20"/>
                <w:lang w:val="ru-RU"/>
              </w:rPr>
              <w:t>Визначення типу характеру К.Юнг</w:t>
            </w:r>
          </w:p>
          <w:p w:rsidR="00180433" w:rsidRPr="00180433" w:rsidRDefault="00180433" w:rsidP="00E50E0E">
            <w:pPr>
              <w:rPr>
                <w:sz w:val="20"/>
                <w:szCs w:val="20"/>
                <w:lang w:val="ru-RU"/>
              </w:rPr>
            </w:pPr>
            <w:r w:rsidRPr="00180433">
              <w:rPr>
                <w:sz w:val="20"/>
                <w:szCs w:val="20"/>
                <w:lang w:val="ru-RU"/>
              </w:rPr>
              <w:t>Дослідження характерологічних тенденцій Т.Лірі</w:t>
            </w:r>
          </w:p>
          <w:p w:rsidR="00180433" w:rsidRPr="00180433" w:rsidRDefault="00180433" w:rsidP="00E50E0E">
            <w:pPr>
              <w:rPr>
                <w:sz w:val="20"/>
                <w:szCs w:val="20"/>
                <w:lang w:val="ru-RU"/>
              </w:rPr>
            </w:pPr>
            <w:r w:rsidRPr="00180433">
              <w:rPr>
                <w:sz w:val="20"/>
                <w:szCs w:val="20"/>
                <w:lang w:val="ru-RU"/>
              </w:rPr>
              <w:t>Шкала соціально-ситуаційної тривоги Кондаш</w:t>
            </w:r>
          </w:p>
          <w:p w:rsidR="00180433" w:rsidRPr="00180433" w:rsidRDefault="00180433" w:rsidP="00E50E0E">
            <w:pPr>
              <w:rPr>
                <w:sz w:val="20"/>
                <w:szCs w:val="20"/>
                <w:lang w:val="ru-RU"/>
              </w:rPr>
            </w:pPr>
            <w:r w:rsidRPr="00180433">
              <w:rPr>
                <w:sz w:val="20"/>
                <w:szCs w:val="20"/>
                <w:lang w:val="ru-RU"/>
              </w:rPr>
              <w:t>Шкала самооцінки Ч.Спілбергер, Ю. Ханін</w:t>
            </w:r>
          </w:p>
          <w:p w:rsidR="00180433" w:rsidRPr="00180433" w:rsidRDefault="00180433" w:rsidP="00E50E0E">
            <w:pPr>
              <w:rPr>
                <w:sz w:val="20"/>
                <w:szCs w:val="20"/>
                <w:lang w:val="ru-RU"/>
              </w:rPr>
            </w:pPr>
            <w:r w:rsidRPr="00180433">
              <w:rPr>
                <w:sz w:val="20"/>
                <w:szCs w:val="20"/>
                <w:lang w:val="ru-RU"/>
              </w:rPr>
              <w:t>Методика виявлення мотивації досягнень Ю.Орлов</w:t>
            </w:r>
          </w:p>
          <w:p w:rsidR="00180433" w:rsidRPr="00180433" w:rsidRDefault="00180433" w:rsidP="00E50E0E">
            <w:pPr>
              <w:rPr>
                <w:sz w:val="20"/>
                <w:szCs w:val="20"/>
                <w:lang w:val="ru-RU"/>
              </w:rPr>
            </w:pPr>
            <w:r w:rsidRPr="00180433">
              <w:rPr>
                <w:sz w:val="20"/>
                <w:szCs w:val="20"/>
                <w:lang w:val="ru-RU"/>
              </w:rPr>
              <w:t>Анкета визначення мотивів навчальної діяльності Б.Пашнев</w:t>
            </w:r>
          </w:p>
        </w:tc>
        <w:tc>
          <w:tcPr>
            <w:tcW w:w="1390" w:type="dxa"/>
            <w:shd w:val="clear" w:color="auto" w:fill="auto"/>
          </w:tcPr>
          <w:p w:rsidR="00180433" w:rsidRPr="00180433" w:rsidRDefault="00180433" w:rsidP="00BA3EF8">
            <w:pPr>
              <w:pBdr>
                <w:top w:val="nil"/>
                <w:left w:val="nil"/>
                <w:bottom w:val="nil"/>
                <w:right w:val="nil"/>
                <w:between w:val="nil"/>
              </w:pBdr>
              <w:spacing w:after="160"/>
              <w:rPr>
                <w:sz w:val="20"/>
                <w:szCs w:val="20"/>
                <w:lang w:val="ru-RU"/>
              </w:rPr>
            </w:pPr>
            <w:r w:rsidRPr="00180433">
              <w:rPr>
                <w:sz w:val="20"/>
                <w:szCs w:val="20"/>
                <w:lang w:val="ru-RU"/>
              </w:rPr>
              <w:t xml:space="preserve">Практичне заняття </w:t>
            </w:r>
          </w:p>
        </w:tc>
        <w:tc>
          <w:tcPr>
            <w:tcW w:w="1391" w:type="dxa"/>
            <w:shd w:val="clear" w:color="auto" w:fill="auto"/>
          </w:tcPr>
          <w:p w:rsidR="00180433" w:rsidRPr="00180433" w:rsidRDefault="00180433" w:rsidP="00AA5E14">
            <w:pPr>
              <w:pBdr>
                <w:top w:val="nil"/>
                <w:left w:val="nil"/>
                <w:bottom w:val="nil"/>
                <w:right w:val="nil"/>
                <w:between w:val="nil"/>
              </w:pBdr>
              <w:rPr>
                <w:sz w:val="20"/>
                <w:szCs w:val="20"/>
                <w:lang w:val="uk-UA"/>
              </w:rPr>
            </w:pPr>
            <w:r w:rsidRPr="00180433">
              <w:rPr>
                <w:sz w:val="20"/>
                <w:szCs w:val="20"/>
              </w:rPr>
              <w:t>презентація,</w:t>
            </w:r>
          </w:p>
          <w:p w:rsidR="00180433" w:rsidRPr="00180433" w:rsidRDefault="00180433" w:rsidP="00AA5E14">
            <w:pPr>
              <w:pBdr>
                <w:top w:val="nil"/>
                <w:left w:val="nil"/>
                <w:bottom w:val="nil"/>
                <w:right w:val="nil"/>
                <w:between w:val="nil"/>
              </w:pBdr>
              <w:rPr>
                <w:sz w:val="20"/>
                <w:szCs w:val="20"/>
              </w:rPr>
            </w:pPr>
            <w:r w:rsidRPr="00180433">
              <w:rPr>
                <w:sz w:val="20"/>
                <w:szCs w:val="20"/>
              </w:rPr>
              <w:t>навчально-методичні матеріали</w:t>
            </w:r>
          </w:p>
        </w:tc>
        <w:tc>
          <w:tcPr>
            <w:tcW w:w="3580" w:type="dxa"/>
            <w:shd w:val="clear" w:color="auto" w:fill="auto"/>
          </w:tcPr>
          <w:p w:rsidR="00180433" w:rsidRPr="00180433" w:rsidRDefault="00180433" w:rsidP="00D10A8F">
            <w:pPr>
              <w:pStyle w:val="a9"/>
              <w:numPr>
                <w:ilvl w:val="0"/>
                <w:numId w:val="7"/>
              </w:numPr>
              <w:rPr>
                <w:rFonts w:ascii="Times New Roman" w:hAnsi="Times New Roman"/>
                <w:sz w:val="20"/>
                <w:szCs w:val="20"/>
                <w:lang w:val="ru-RU"/>
              </w:rPr>
            </w:pPr>
            <w:r w:rsidRPr="00180433">
              <w:rPr>
                <w:rFonts w:ascii="Times New Roman" w:hAnsi="Times New Roman"/>
                <w:sz w:val="20"/>
                <w:szCs w:val="20"/>
                <w:lang w:val="ru-RU"/>
              </w:rPr>
              <w:t>Психолог. Тести. Роздатковий матеріал / Упоряд. Т.Шаповал, Т.Гончаренко. – 2-ге вид., – К.: Шк.. світ, 2007. – 128 с.</w:t>
            </w:r>
          </w:p>
          <w:p w:rsidR="00180433" w:rsidRPr="00180433" w:rsidRDefault="00180433" w:rsidP="00D10A8F">
            <w:pPr>
              <w:pStyle w:val="a9"/>
              <w:numPr>
                <w:ilvl w:val="0"/>
                <w:numId w:val="7"/>
              </w:numPr>
              <w:rPr>
                <w:rFonts w:ascii="Times New Roman" w:hAnsi="Times New Roman"/>
                <w:sz w:val="20"/>
                <w:szCs w:val="20"/>
                <w:lang w:val="ru-RU"/>
              </w:rPr>
            </w:pPr>
            <w:r w:rsidRPr="00180433">
              <w:rPr>
                <w:rFonts w:ascii="Times New Roman" w:hAnsi="Times New Roman"/>
                <w:sz w:val="20"/>
                <w:szCs w:val="20"/>
                <w:lang w:val="ru-RU"/>
              </w:rPr>
              <w:t>Пашукова Т.І., Допіра А.І.,Дьяконов Г.В. Практикум із загальної психології / За ред. Т.І.Пашукової. – К.: Знання, 2000</w:t>
            </w:r>
          </w:p>
          <w:p w:rsidR="00180433" w:rsidRPr="00180433" w:rsidRDefault="00180433" w:rsidP="00D10A8F">
            <w:pPr>
              <w:pStyle w:val="a9"/>
              <w:numPr>
                <w:ilvl w:val="0"/>
                <w:numId w:val="7"/>
              </w:numPr>
              <w:rPr>
                <w:rFonts w:ascii="Times New Roman" w:hAnsi="Times New Roman"/>
                <w:sz w:val="20"/>
                <w:szCs w:val="20"/>
                <w:lang w:val="ru-RU"/>
              </w:rPr>
            </w:pPr>
            <w:r w:rsidRPr="00180433">
              <w:rPr>
                <w:rFonts w:ascii="Times New Roman" w:hAnsi="Times New Roman"/>
                <w:sz w:val="20"/>
                <w:szCs w:val="20"/>
                <w:lang w:val="ru-RU"/>
              </w:rPr>
              <w:t>Райгородський Д.Я. Практична психодіагностика. Методики і тести. Навч.посібник.-Самара: «БАХРАХ-М», 2001</w:t>
            </w:r>
          </w:p>
        </w:tc>
      </w:tr>
      <w:tr w:rsidR="00180433" w:rsidRPr="00881DA0" w:rsidTr="00180433">
        <w:trPr>
          <w:trHeight w:val="548"/>
        </w:trPr>
        <w:tc>
          <w:tcPr>
            <w:tcW w:w="1067" w:type="dxa"/>
            <w:shd w:val="clear" w:color="auto" w:fill="auto"/>
          </w:tcPr>
          <w:p w:rsidR="00180433" w:rsidRPr="00180433" w:rsidRDefault="00180433" w:rsidP="00AA5E14">
            <w:pPr>
              <w:pBdr>
                <w:top w:val="nil"/>
                <w:left w:val="nil"/>
                <w:bottom w:val="nil"/>
                <w:right w:val="nil"/>
                <w:between w:val="nil"/>
              </w:pBdr>
              <w:spacing w:after="160"/>
              <w:jc w:val="center"/>
              <w:rPr>
                <w:b/>
                <w:sz w:val="20"/>
                <w:szCs w:val="20"/>
                <w:lang w:val="uk-UA"/>
              </w:rPr>
            </w:pPr>
            <w:r w:rsidRPr="00180433">
              <w:rPr>
                <w:b/>
                <w:sz w:val="20"/>
                <w:szCs w:val="20"/>
                <w:lang w:val="uk-UA"/>
              </w:rPr>
              <w:t>8</w:t>
            </w:r>
          </w:p>
          <w:p w:rsidR="00180433" w:rsidRPr="00180433" w:rsidRDefault="0053223F" w:rsidP="00AA5E14">
            <w:pPr>
              <w:pBdr>
                <w:top w:val="nil"/>
                <w:left w:val="nil"/>
                <w:bottom w:val="nil"/>
                <w:right w:val="nil"/>
                <w:between w:val="nil"/>
              </w:pBdr>
              <w:spacing w:after="160"/>
              <w:jc w:val="center"/>
              <w:rPr>
                <w:b/>
                <w:sz w:val="20"/>
                <w:szCs w:val="20"/>
                <w:lang w:val="uk-UA"/>
              </w:rPr>
            </w:pPr>
            <w:r>
              <w:rPr>
                <w:b/>
                <w:sz w:val="20"/>
                <w:szCs w:val="20"/>
                <w:lang w:val="ru-RU"/>
              </w:rPr>
              <w:t>2</w:t>
            </w:r>
            <w:r w:rsidR="00180433" w:rsidRPr="00180433">
              <w:rPr>
                <w:b/>
                <w:sz w:val="20"/>
                <w:szCs w:val="20"/>
              </w:rPr>
              <w:t xml:space="preserve"> год.</w:t>
            </w:r>
          </w:p>
        </w:tc>
        <w:tc>
          <w:tcPr>
            <w:tcW w:w="3136" w:type="dxa"/>
            <w:shd w:val="clear" w:color="auto" w:fill="auto"/>
            <w:vAlign w:val="center"/>
          </w:tcPr>
          <w:p w:rsidR="00180433" w:rsidRPr="00180433" w:rsidRDefault="00180433" w:rsidP="007D3F41">
            <w:pPr>
              <w:rPr>
                <w:b/>
                <w:sz w:val="20"/>
                <w:szCs w:val="20"/>
                <w:lang w:val="ru-RU"/>
              </w:rPr>
            </w:pPr>
            <w:r w:rsidRPr="00180433">
              <w:rPr>
                <w:color w:val="1C1C1C"/>
                <w:sz w:val="20"/>
                <w:szCs w:val="20"/>
                <w:lang w:val="ru-RU"/>
              </w:rPr>
              <w:t xml:space="preserve">Тема 8. </w:t>
            </w:r>
            <w:r w:rsidRPr="00180433">
              <w:rPr>
                <w:b/>
                <w:sz w:val="20"/>
                <w:szCs w:val="20"/>
                <w:lang w:val="ru-RU"/>
              </w:rPr>
              <w:t>Дослідження міжособистісних стосунків та соціально-психологічного клімату учнів середньої школи</w:t>
            </w:r>
          </w:p>
          <w:p w:rsidR="00180433" w:rsidRPr="00180433" w:rsidRDefault="00180433" w:rsidP="007D3F41">
            <w:pPr>
              <w:rPr>
                <w:sz w:val="20"/>
                <w:szCs w:val="20"/>
                <w:lang w:val="ru-RU"/>
              </w:rPr>
            </w:pPr>
            <w:r w:rsidRPr="00180433">
              <w:rPr>
                <w:sz w:val="20"/>
                <w:szCs w:val="20"/>
                <w:lang w:val="ru-RU"/>
              </w:rPr>
              <w:t>Особистісний комплексний соціометричний тест О.Зворикіна</w:t>
            </w:r>
          </w:p>
          <w:p w:rsidR="00180433" w:rsidRPr="00180433" w:rsidRDefault="00180433" w:rsidP="007D3F41">
            <w:pPr>
              <w:rPr>
                <w:sz w:val="20"/>
                <w:szCs w:val="20"/>
                <w:lang w:val="ru-RU"/>
              </w:rPr>
            </w:pPr>
            <w:r w:rsidRPr="00180433">
              <w:rPr>
                <w:sz w:val="20"/>
                <w:szCs w:val="20"/>
                <w:lang w:val="ru-RU"/>
              </w:rPr>
              <w:t>Методика «Три дерева» Є.Клессмані</w:t>
            </w:r>
          </w:p>
          <w:p w:rsidR="00180433" w:rsidRPr="00180433" w:rsidRDefault="00180433" w:rsidP="007D3F41">
            <w:pPr>
              <w:rPr>
                <w:sz w:val="20"/>
                <w:szCs w:val="20"/>
                <w:lang w:val="ru-RU"/>
              </w:rPr>
            </w:pPr>
            <w:r w:rsidRPr="00180433">
              <w:rPr>
                <w:sz w:val="20"/>
                <w:szCs w:val="20"/>
                <w:lang w:val="ru-RU"/>
              </w:rPr>
              <w:t>Визначення міжособистісних стосунків школяра Р.Жиль</w:t>
            </w:r>
          </w:p>
          <w:p w:rsidR="00180433" w:rsidRPr="00180433" w:rsidRDefault="00180433" w:rsidP="007D3F41">
            <w:pPr>
              <w:rPr>
                <w:sz w:val="20"/>
                <w:szCs w:val="20"/>
                <w:lang w:val="ru-RU"/>
              </w:rPr>
            </w:pPr>
            <w:r w:rsidRPr="00180433">
              <w:rPr>
                <w:sz w:val="20"/>
                <w:szCs w:val="20"/>
                <w:lang w:val="ru-RU"/>
              </w:rPr>
              <w:t>Методика експертного оцінювання організованості шкільного класу Л.Уманський</w:t>
            </w:r>
          </w:p>
          <w:p w:rsidR="00180433" w:rsidRPr="00180433" w:rsidRDefault="00180433" w:rsidP="007D3F41">
            <w:pPr>
              <w:rPr>
                <w:sz w:val="20"/>
                <w:szCs w:val="20"/>
                <w:lang w:val="ru-RU"/>
              </w:rPr>
            </w:pPr>
            <w:r w:rsidRPr="00180433">
              <w:rPr>
                <w:sz w:val="20"/>
                <w:szCs w:val="20"/>
                <w:lang w:val="ru-RU"/>
              </w:rPr>
              <w:t>Тести організованості шкільного класу О.Залужний</w:t>
            </w:r>
          </w:p>
          <w:p w:rsidR="00180433" w:rsidRPr="00180433" w:rsidRDefault="00180433" w:rsidP="007D3F41">
            <w:pPr>
              <w:rPr>
                <w:sz w:val="20"/>
                <w:szCs w:val="20"/>
                <w:lang w:val="ru-RU"/>
              </w:rPr>
            </w:pPr>
            <w:r w:rsidRPr="00180433">
              <w:rPr>
                <w:sz w:val="20"/>
                <w:szCs w:val="20"/>
                <w:lang w:val="ru-RU"/>
              </w:rPr>
              <w:t>Методика діагностики міжособистісних та міжгрупових відносин («Соціометрія») Дж. Морено</w:t>
            </w:r>
          </w:p>
          <w:p w:rsidR="00180433" w:rsidRPr="00180433" w:rsidRDefault="00180433" w:rsidP="007D3F41">
            <w:pPr>
              <w:rPr>
                <w:sz w:val="20"/>
                <w:szCs w:val="20"/>
                <w:lang w:val="ru-RU"/>
              </w:rPr>
            </w:pPr>
            <w:r w:rsidRPr="00180433">
              <w:rPr>
                <w:sz w:val="20"/>
                <w:szCs w:val="20"/>
                <w:lang w:val="ru-RU"/>
              </w:rPr>
              <w:t>Тест «Я і група» О.Біла</w:t>
            </w:r>
          </w:p>
          <w:p w:rsidR="00180433" w:rsidRPr="00180433" w:rsidRDefault="00180433" w:rsidP="006F6B02">
            <w:pPr>
              <w:rPr>
                <w:sz w:val="20"/>
                <w:szCs w:val="20"/>
                <w:lang w:val="ru-RU"/>
              </w:rPr>
            </w:pPr>
            <w:r w:rsidRPr="00180433">
              <w:rPr>
                <w:sz w:val="20"/>
                <w:szCs w:val="20"/>
              </w:rPr>
              <w:t>Q</w:t>
            </w:r>
            <w:r w:rsidRPr="00180433">
              <w:rPr>
                <w:sz w:val="20"/>
                <w:szCs w:val="20"/>
                <w:lang w:val="ru-RU"/>
              </w:rPr>
              <w:t>-сортування В.Стефансона</w:t>
            </w:r>
          </w:p>
        </w:tc>
        <w:tc>
          <w:tcPr>
            <w:tcW w:w="1390" w:type="dxa"/>
            <w:shd w:val="clear" w:color="auto" w:fill="auto"/>
          </w:tcPr>
          <w:p w:rsidR="00180433" w:rsidRPr="00180433" w:rsidRDefault="00180433" w:rsidP="00BA3EF8">
            <w:pPr>
              <w:pBdr>
                <w:top w:val="nil"/>
                <w:left w:val="nil"/>
                <w:bottom w:val="nil"/>
                <w:right w:val="nil"/>
                <w:between w:val="nil"/>
              </w:pBdr>
              <w:spacing w:after="160"/>
              <w:rPr>
                <w:sz w:val="20"/>
                <w:szCs w:val="20"/>
                <w:lang w:val="ru-RU"/>
              </w:rPr>
            </w:pPr>
            <w:r w:rsidRPr="00180433">
              <w:rPr>
                <w:sz w:val="20"/>
                <w:szCs w:val="20"/>
                <w:lang w:val="ru-RU"/>
              </w:rPr>
              <w:t xml:space="preserve">Практичне заняття </w:t>
            </w:r>
          </w:p>
        </w:tc>
        <w:tc>
          <w:tcPr>
            <w:tcW w:w="1391" w:type="dxa"/>
            <w:shd w:val="clear" w:color="auto" w:fill="auto"/>
          </w:tcPr>
          <w:p w:rsidR="00180433" w:rsidRPr="00180433" w:rsidRDefault="00180433" w:rsidP="009F2A4C">
            <w:pPr>
              <w:pBdr>
                <w:top w:val="nil"/>
                <w:left w:val="nil"/>
                <w:bottom w:val="nil"/>
                <w:right w:val="nil"/>
                <w:between w:val="nil"/>
              </w:pBdr>
              <w:rPr>
                <w:sz w:val="20"/>
                <w:szCs w:val="20"/>
              </w:rPr>
            </w:pPr>
            <w:r w:rsidRPr="00180433">
              <w:rPr>
                <w:sz w:val="20"/>
                <w:szCs w:val="20"/>
              </w:rPr>
              <w:t>презентація,</w:t>
            </w:r>
          </w:p>
          <w:p w:rsidR="00180433" w:rsidRPr="00180433" w:rsidRDefault="00180433" w:rsidP="009F2A4C">
            <w:pPr>
              <w:pBdr>
                <w:top w:val="nil"/>
                <w:left w:val="nil"/>
                <w:bottom w:val="nil"/>
                <w:right w:val="nil"/>
                <w:between w:val="nil"/>
              </w:pBdr>
              <w:rPr>
                <w:sz w:val="20"/>
                <w:szCs w:val="20"/>
              </w:rPr>
            </w:pPr>
            <w:r w:rsidRPr="00180433">
              <w:rPr>
                <w:sz w:val="20"/>
                <w:szCs w:val="20"/>
              </w:rPr>
              <w:t>навчально-методичні матеріали</w:t>
            </w:r>
          </w:p>
        </w:tc>
        <w:tc>
          <w:tcPr>
            <w:tcW w:w="3580" w:type="dxa"/>
            <w:shd w:val="clear" w:color="auto" w:fill="auto"/>
          </w:tcPr>
          <w:p w:rsidR="00180433" w:rsidRPr="00180433" w:rsidRDefault="00180433" w:rsidP="00D10A8F">
            <w:pPr>
              <w:pStyle w:val="a9"/>
              <w:numPr>
                <w:ilvl w:val="0"/>
                <w:numId w:val="8"/>
              </w:numPr>
              <w:spacing w:after="0" w:line="240" w:lineRule="auto"/>
              <w:rPr>
                <w:rFonts w:ascii="Times New Roman" w:hAnsi="Times New Roman"/>
                <w:sz w:val="20"/>
                <w:szCs w:val="20"/>
              </w:rPr>
            </w:pPr>
            <w:r w:rsidRPr="00180433">
              <w:rPr>
                <w:rFonts w:ascii="Times New Roman" w:hAnsi="Times New Roman"/>
                <w:sz w:val="20"/>
                <w:szCs w:val="20"/>
              </w:rPr>
              <w:t>Пашукова Т.І., Допіра А.І.,Дьяконов Г.В. Практикум із загальної психології / За ред. Т.І.Пашукової. – К.: Знання, 2000</w:t>
            </w:r>
          </w:p>
          <w:p w:rsidR="00180433" w:rsidRPr="00180433" w:rsidRDefault="00180433" w:rsidP="00D10A8F">
            <w:pPr>
              <w:pStyle w:val="a9"/>
              <w:numPr>
                <w:ilvl w:val="0"/>
                <w:numId w:val="8"/>
              </w:numPr>
              <w:spacing w:after="0" w:line="240" w:lineRule="auto"/>
              <w:rPr>
                <w:rFonts w:ascii="Times New Roman" w:hAnsi="Times New Roman"/>
                <w:sz w:val="20"/>
                <w:szCs w:val="20"/>
              </w:rPr>
            </w:pPr>
            <w:r w:rsidRPr="00180433">
              <w:rPr>
                <w:rFonts w:ascii="Times New Roman" w:hAnsi="Times New Roman"/>
                <w:sz w:val="20"/>
                <w:szCs w:val="20"/>
              </w:rPr>
              <w:t>Психолог. Тести. Роздатковий матеріал / Упоряд. Т.Шаповал, Т.Гончаренко. – 2-ге вид., – К.: Шк.. світ, 2007. – 128 с.</w:t>
            </w:r>
          </w:p>
          <w:p w:rsidR="00180433" w:rsidRPr="00180433" w:rsidRDefault="00180433" w:rsidP="00D10A8F">
            <w:pPr>
              <w:pStyle w:val="a9"/>
              <w:numPr>
                <w:ilvl w:val="0"/>
                <w:numId w:val="8"/>
              </w:numPr>
              <w:spacing w:after="0" w:line="240" w:lineRule="auto"/>
              <w:rPr>
                <w:rFonts w:ascii="Times New Roman" w:hAnsi="Times New Roman"/>
                <w:sz w:val="20"/>
                <w:szCs w:val="20"/>
              </w:rPr>
            </w:pPr>
            <w:r w:rsidRPr="00180433">
              <w:rPr>
                <w:rFonts w:ascii="Times New Roman" w:hAnsi="Times New Roman"/>
                <w:sz w:val="20"/>
                <w:szCs w:val="20"/>
              </w:rPr>
              <w:t>Лидерс А. Г.. Психологічне обстеження сім'ї: навч. посібник-прак-тікум для студ. фак. психології вищ. навч. закладів / А. Г. Лідері. - 2-е вид., Стер. - М.: Видавничий центр «Академія». - 432 с., 2007</w:t>
            </w:r>
          </w:p>
          <w:p w:rsidR="00180433" w:rsidRPr="00180433" w:rsidRDefault="00180433" w:rsidP="00D10A8F">
            <w:pPr>
              <w:pStyle w:val="a9"/>
              <w:numPr>
                <w:ilvl w:val="0"/>
                <w:numId w:val="8"/>
              </w:numPr>
              <w:spacing w:after="0" w:line="240" w:lineRule="auto"/>
              <w:rPr>
                <w:rFonts w:ascii="Times New Roman" w:hAnsi="Times New Roman"/>
                <w:sz w:val="20"/>
                <w:szCs w:val="20"/>
              </w:rPr>
            </w:pPr>
            <w:r w:rsidRPr="00180433">
              <w:rPr>
                <w:rFonts w:ascii="Times New Roman" w:hAnsi="Times New Roman"/>
                <w:sz w:val="20"/>
                <w:szCs w:val="20"/>
              </w:rPr>
              <w:t>М</w:t>
            </w:r>
            <w:r w:rsidRPr="00180433">
              <w:rPr>
                <w:rFonts w:ascii="Times New Roman" w:hAnsi="Times New Roman"/>
                <w:sz w:val="20"/>
                <w:szCs w:val="20"/>
                <w:lang w:val="ru-RU"/>
              </w:rPr>
              <w:t xml:space="preserve">етодика три дерева  </w:t>
            </w:r>
            <w:r w:rsidRPr="00180433">
              <w:rPr>
                <w:rFonts w:ascii="Times New Roman" w:hAnsi="Times New Roman"/>
                <w:sz w:val="20"/>
                <w:szCs w:val="20"/>
                <w:lang w:val="en-US"/>
              </w:rPr>
              <w:t>URL</w:t>
            </w:r>
            <w:r w:rsidRPr="00180433">
              <w:rPr>
                <w:rFonts w:ascii="Times New Roman" w:hAnsi="Times New Roman"/>
                <w:sz w:val="20"/>
                <w:szCs w:val="20"/>
                <w:lang w:val="ru-RU"/>
              </w:rPr>
              <w:t xml:space="preserve"> </w:t>
            </w:r>
            <w:hyperlink r:id="rId11" w:anchor="menu-6" w:history="1">
              <w:r w:rsidRPr="00180433">
                <w:rPr>
                  <w:rStyle w:val="a3"/>
                  <w:rFonts w:ascii="Times New Roman" w:hAnsi="Times New Roman"/>
                  <w:sz w:val="20"/>
                  <w:szCs w:val="20"/>
                </w:rPr>
                <w:t>https</w:t>
              </w:r>
              <w:r w:rsidRPr="00180433">
                <w:rPr>
                  <w:rStyle w:val="a3"/>
                  <w:rFonts w:ascii="Times New Roman" w:hAnsi="Times New Roman"/>
                  <w:sz w:val="20"/>
                  <w:szCs w:val="20"/>
                  <w:lang w:val="ru-RU"/>
                </w:rPr>
                <w:t>://</w:t>
              </w:r>
              <w:r w:rsidRPr="00180433">
                <w:rPr>
                  <w:rStyle w:val="a3"/>
                  <w:rFonts w:ascii="Times New Roman" w:hAnsi="Times New Roman"/>
                  <w:sz w:val="20"/>
                  <w:szCs w:val="20"/>
                </w:rPr>
                <w:t>de</w:t>
              </w:r>
              <w:r w:rsidRPr="00180433">
                <w:rPr>
                  <w:rStyle w:val="a3"/>
                  <w:rFonts w:ascii="Times New Roman" w:hAnsi="Times New Roman"/>
                  <w:sz w:val="20"/>
                  <w:szCs w:val="20"/>
                  <w:lang w:val="ru-RU"/>
                </w:rPr>
                <w:t>.</w:t>
              </w:r>
              <w:r w:rsidRPr="00180433">
                <w:rPr>
                  <w:rStyle w:val="a3"/>
                  <w:rFonts w:ascii="Times New Roman" w:hAnsi="Times New Roman"/>
                  <w:sz w:val="20"/>
                  <w:szCs w:val="20"/>
                </w:rPr>
                <w:t>freemedicalpodcast</w:t>
              </w:r>
              <w:r w:rsidRPr="00180433">
                <w:rPr>
                  <w:rStyle w:val="a3"/>
                  <w:rFonts w:ascii="Times New Roman" w:hAnsi="Times New Roman"/>
                  <w:sz w:val="20"/>
                  <w:szCs w:val="20"/>
                  <w:lang w:val="ru-RU"/>
                </w:rPr>
                <w:t>.</w:t>
              </w:r>
              <w:r w:rsidRPr="00180433">
                <w:rPr>
                  <w:rStyle w:val="a3"/>
                  <w:rFonts w:ascii="Times New Roman" w:hAnsi="Times New Roman"/>
                  <w:sz w:val="20"/>
                  <w:szCs w:val="20"/>
                </w:rPr>
                <w:t>com</w:t>
              </w:r>
              <w:r w:rsidRPr="00180433">
                <w:rPr>
                  <w:rStyle w:val="a3"/>
                  <w:rFonts w:ascii="Times New Roman" w:hAnsi="Times New Roman"/>
                  <w:sz w:val="20"/>
                  <w:szCs w:val="20"/>
                  <w:lang w:val="ru-RU"/>
                </w:rPr>
                <w:t>/</w:t>
              </w:r>
              <w:r w:rsidRPr="00180433">
                <w:rPr>
                  <w:rStyle w:val="a3"/>
                  <w:rFonts w:ascii="Times New Roman" w:hAnsi="Times New Roman"/>
                  <w:sz w:val="20"/>
                  <w:szCs w:val="20"/>
                </w:rPr>
                <w:t>metodika</w:t>
              </w:r>
              <w:r w:rsidRPr="00180433">
                <w:rPr>
                  <w:rStyle w:val="a3"/>
                  <w:rFonts w:ascii="Times New Roman" w:hAnsi="Times New Roman"/>
                  <w:sz w:val="20"/>
                  <w:szCs w:val="20"/>
                  <w:lang w:val="ru-RU"/>
                </w:rPr>
                <w:t>-</w:t>
              </w:r>
              <w:r w:rsidRPr="00180433">
                <w:rPr>
                  <w:rStyle w:val="a3"/>
                  <w:rFonts w:ascii="Times New Roman" w:hAnsi="Times New Roman"/>
                  <w:sz w:val="20"/>
                  <w:szCs w:val="20"/>
                </w:rPr>
                <w:t>tri</w:t>
              </w:r>
              <w:r w:rsidRPr="00180433">
                <w:rPr>
                  <w:rStyle w:val="a3"/>
                  <w:rFonts w:ascii="Times New Roman" w:hAnsi="Times New Roman"/>
                  <w:sz w:val="20"/>
                  <w:szCs w:val="20"/>
                  <w:lang w:val="ru-RU"/>
                </w:rPr>
                <w:t>-</w:t>
              </w:r>
              <w:r w:rsidRPr="00180433">
                <w:rPr>
                  <w:rStyle w:val="a3"/>
                  <w:rFonts w:ascii="Times New Roman" w:hAnsi="Times New Roman"/>
                  <w:sz w:val="20"/>
                  <w:szCs w:val="20"/>
                </w:rPr>
                <w:t>dereva</w:t>
              </w:r>
              <w:r w:rsidRPr="00180433">
                <w:rPr>
                  <w:rStyle w:val="a3"/>
                  <w:rFonts w:ascii="Times New Roman" w:hAnsi="Times New Roman"/>
                  <w:sz w:val="20"/>
                  <w:szCs w:val="20"/>
                  <w:lang w:val="ru-RU"/>
                </w:rPr>
                <w:t>-</w:t>
              </w:r>
              <w:r w:rsidRPr="00180433">
                <w:rPr>
                  <w:rStyle w:val="a3"/>
                  <w:rFonts w:ascii="Times New Roman" w:hAnsi="Times New Roman"/>
                  <w:sz w:val="20"/>
                  <w:szCs w:val="20"/>
                </w:rPr>
                <w:t>cel</w:t>
              </w:r>
              <w:r w:rsidRPr="00180433">
                <w:rPr>
                  <w:rStyle w:val="a3"/>
                  <w:rFonts w:ascii="Times New Roman" w:hAnsi="Times New Roman"/>
                  <w:sz w:val="20"/>
                  <w:szCs w:val="20"/>
                  <w:lang w:val="ru-RU"/>
                </w:rPr>
                <w:t>-</w:t>
              </w:r>
              <w:r w:rsidRPr="00180433">
                <w:rPr>
                  <w:rStyle w:val="a3"/>
                  <w:rFonts w:ascii="Times New Roman" w:hAnsi="Times New Roman"/>
                  <w:sz w:val="20"/>
                  <w:szCs w:val="20"/>
                </w:rPr>
                <w:t>testa</w:t>
              </w:r>
              <w:r w:rsidRPr="00180433">
                <w:rPr>
                  <w:rStyle w:val="a3"/>
                  <w:rFonts w:ascii="Times New Roman" w:hAnsi="Times New Roman"/>
                  <w:sz w:val="20"/>
                  <w:szCs w:val="20"/>
                  <w:lang w:val="ru-RU"/>
                </w:rPr>
                <w:t>-</w:t>
              </w:r>
              <w:r w:rsidRPr="00180433">
                <w:rPr>
                  <w:rStyle w:val="a3"/>
                  <w:rFonts w:ascii="Times New Roman" w:hAnsi="Times New Roman"/>
                  <w:sz w:val="20"/>
                  <w:szCs w:val="20"/>
                </w:rPr>
                <w:t>instrukciya</w:t>
              </w:r>
              <w:r w:rsidRPr="00180433">
                <w:rPr>
                  <w:rStyle w:val="a3"/>
                  <w:rFonts w:ascii="Times New Roman" w:hAnsi="Times New Roman"/>
                  <w:sz w:val="20"/>
                  <w:szCs w:val="20"/>
                  <w:lang w:val="ru-RU"/>
                </w:rPr>
                <w:t>-</w:t>
              </w:r>
              <w:r w:rsidRPr="00180433">
                <w:rPr>
                  <w:rStyle w:val="a3"/>
                  <w:rFonts w:ascii="Times New Roman" w:hAnsi="Times New Roman"/>
                  <w:sz w:val="20"/>
                  <w:szCs w:val="20"/>
                </w:rPr>
                <w:t>interpretaciya</w:t>
              </w:r>
              <w:r w:rsidRPr="00180433">
                <w:rPr>
                  <w:rStyle w:val="a3"/>
                  <w:rFonts w:ascii="Times New Roman" w:hAnsi="Times New Roman"/>
                  <w:sz w:val="20"/>
                  <w:szCs w:val="20"/>
                  <w:lang w:val="ru-RU"/>
                </w:rPr>
                <w:t>-</w:t>
              </w:r>
              <w:r w:rsidRPr="00180433">
                <w:rPr>
                  <w:rStyle w:val="a3"/>
                  <w:rFonts w:ascii="Times New Roman" w:hAnsi="Times New Roman"/>
                  <w:sz w:val="20"/>
                  <w:szCs w:val="20"/>
                </w:rPr>
                <w:t>rezultatov</w:t>
              </w:r>
              <w:r w:rsidRPr="00180433">
                <w:rPr>
                  <w:rStyle w:val="a3"/>
                  <w:rFonts w:ascii="Times New Roman" w:hAnsi="Times New Roman"/>
                  <w:sz w:val="20"/>
                  <w:szCs w:val="20"/>
                  <w:lang w:val="ru-RU"/>
                </w:rPr>
                <w:t>-</w:t>
              </w:r>
              <w:r w:rsidRPr="00180433">
                <w:rPr>
                  <w:rStyle w:val="a3"/>
                  <w:rFonts w:ascii="Times New Roman" w:hAnsi="Times New Roman"/>
                  <w:sz w:val="20"/>
                  <w:szCs w:val="20"/>
                </w:rPr>
                <w:t>news</w:t>
              </w:r>
              <w:r w:rsidRPr="00180433">
                <w:rPr>
                  <w:rStyle w:val="a3"/>
                  <w:rFonts w:ascii="Times New Roman" w:hAnsi="Times New Roman"/>
                  <w:sz w:val="20"/>
                  <w:szCs w:val="20"/>
                  <w:lang w:val="ru-RU"/>
                </w:rPr>
                <w:t>-722045#</w:t>
              </w:r>
              <w:r w:rsidRPr="00180433">
                <w:rPr>
                  <w:rStyle w:val="a3"/>
                  <w:rFonts w:ascii="Times New Roman" w:hAnsi="Times New Roman"/>
                  <w:sz w:val="20"/>
                  <w:szCs w:val="20"/>
                </w:rPr>
                <w:t>menu</w:t>
              </w:r>
              <w:r w:rsidRPr="00180433">
                <w:rPr>
                  <w:rStyle w:val="a3"/>
                  <w:rFonts w:ascii="Times New Roman" w:hAnsi="Times New Roman"/>
                  <w:sz w:val="20"/>
                  <w:szCs w:val="20"/>
                  <w:lang w:val="ru-RU"/>
                </w:rPr>
                <w:t>-6</w:t>
              </w:r>
            </w:hyperlink>
          </w:p>
        </w:tc>
      </w:tr>
      <w:tr w:rsidR="00180433" w:rsidRPr="00881DA0" w:rsidTr="00180433">
        <w:trPr>
          <w:trHeight w:val="548"/>
        </w:trPr>
        <w:tc>
          <w:tcPr>
            <w:tcW w:w="1067" w:type="dxa"/>
            <w:shd w:val="clear" w:color="auto" w:fill="auto"/>
          </w:tcPr>
          <w:p w:rsidR="00180433" w:rsidRPr="00180433" w:rsidRDefault="00180433" w:rsidP="00AA5E14">
            <w:pPr>
              <w:pBdr>
                <w:top w:val="nil"/>
                <w:left w:val="nil"/>
                <w:bottom w:val="nil"/>
                <w:right w:val="nil"/>
                <w:between w:val="nil"/>
              </w:pBdr>
              <w:spacing w:after="160"/>
              <w:jc w:val="center"/>
              <w:rPr>
                <w:b/>
                <w:sz w:val="20"/>
                <w:szCs w:val="20"/>
                <w:lang w:val="uk-UA"/>
              </w:rPr>
            </w:pPr>
            <w:r w:rsidRPr="00180433">
              <w:rPr>
                <w:b/>
                <w:sz w:val="20"/>
                <w:szCs w:val="20"/>
                <w:lang w:val="uk-UA"/>
              </w:rPr>
              <w:t>9</w:t>
            </w:r>
          </w:p>
          <w:p w:rsidR="00180433" w:rsidRPr="00180433" w:rsidRDefault="0053223F" w:rsidP="00AA5E14">
            <w:pPr>
              <w:pBdr>
                <w:top w:val="nil"/>
                <w:left w:val="nil"/>
                <w:bottom w:val="nil"/>
                <w:right w:val="nil"/>
                <w:between w:val="nil"/>
              </w:pBdr>
              <w:spacing w:after="160"/>
              <w:jc w:val="center"/>
              <w:rPr>
                <w:b/>
                <w:sz w:val="20"/>
                <w:szCs w:val="20"/>
                <w:lang w:val="uk-UA"/>
              </w:rPr>
            </w:pPr>
            <w:r>
              <w:rPr>
                <w:b/>
                <w:sz w:val="20"/>
                <w:szCs w:val="20"/>
                <w:lang w:val="ru-RU"/>
              </w:rPr>
              <w:t>4</w:t>
            </w:r>
            <w:r w:rsidR="00180433" w:rsidRPr="00180433">
              <w:rPr>
                <w:b/>
                <w:sz w:val="20"/>
                <w:szCs w:val="20"/>
              </w:rPr>
              <w:t xml:space="preserve"> год.</w:t>
            </w:r>
          </w:p>
        </w:tc>
        <w:tc>
          <w:tcPr>
            <w:tcW w:w="3136" w:type="dxa"/>
            <w:shd w:val="clear" w:color="auto" w:fill="auto"/>
            <w:vAlign w:val="center"/>
          </w:tcPr>
          <w:p w:rsidR="00180433" w:rsidRPr="00180433" w:rsidRDefault="00180433" w:rsidP="007D3F41">
            <w:pPr>
              <w:rPr>
                <w:b/>
                <w:sz w:val="20"/>
                <w:szCs w:val="20"/>
                <w:lang w:val="ru-RU"/>
              </w:rPr>
            </w:pPr>
            <w:r w:rsidRPr="00180433">
              <w:rPr>
                <w:color w:val="1C1C1C"/>
                <w:sz w:val="20"/>
                <w:szCs w:val="20"/>
                <w:lang w:val="ru-RU"/>
              </w:rPr>
              <w:t xml:space="preserve">Тема 9. </w:t>
            </w:r>
            <w:r w:rsidRPr="00180433">
              <w:rPr>
                <w:b/>
                <w:sz w:val="20"/>
                <w:szCs w:val="20"/>
                <w:lang w:val="ru-RU"/>
              </w:rPr>
              <w:t>Психолого-педагогічний  супровід старшокласників в умовах профільної освіти</w:t>
            </w:r>
          </w:p>
          <w:p w:rsidR="00180433" w:rsidRPr="00180433" w:rsidRDefault="00180433" w:rsidP="007D3F41">
            <w:pPr>
              <w:rPr>
                <w:sz w:val="20"/>
                <w:szCs w:val="20"/>
                <w:lang w:val="ru-RU"/>
              </w:rPr>
            </w:pPr>
            <w:r w:rsidRPr="00180433">
              <w:rPr>
                <w:sz w:val="20"/>
                <w:szCs w:val="20"/>
                <w:lang w:val="ru-RU"/>
              </w:rPr>
              <w:t xml:space="preserve">Опитувальник схильностей до </w:t>
            </w:r>
            <w:r w:rsidRPr="00180433">
              <w:rPr>
                <w:sz w:val="20"/>
                <w:szCs w:val="20"/>
                <w:lang w:val="ru-RU"/>
              </w:rPr>
              <w:lastRenderedPageBreak/>
              <w:t>різних типів професій М.Волкова</w:t>
            </w:r>
          </w:p>
          <w:p w:rsidR="00180433" w:rsidRPr="00180433" w:rsidRDefault="00180433" w:rsidP="007D3F41">
            <w:pPr>
              <w:rPr>
                <w:sz w:val="20"/>
                <w:szCs w:val="20"/>
                <w:lang w:val="ru-RU"/>
              </w:rPr>
            </w:pPr>
            <w:r w:rsidRPr="00180433">
              <w:rPr>
                <w:sz w:val="20"/>
                <w:szCs w:val="20"/>
                <w:lang w:val="ru-RU"/>
              </w:rPr>
              <w:t>Комунікативні та організаторські схильності (КОС) В.Синявський, Б.Федоришин</w:t>
            </w:r>
          </w:p>
          <w:p w:rsidR="00180433" w:rsidRPr="00180433" w:rsidRDefault="00180433" w:rsidP="007D3F41">
            <w:pPr>
              <w:rPr>
                <w:sz w:val="20"/>
                <w:szCs w:val="20"/>
                <w:lang w:val="ru-RU"/>
              </w:rPr>
            </w:pPr>
            <w:r w:rsidRPr="00180433">
              <w:rPr>
                <w:sz w:val="20"/>
                <w:szCs w:val="20"/>
                <w:lang w:val="ru-RU"/>
              </w:rPr>
              <w:t>Диференційно-діагностичний опитувальник інтересів (ДДО) Є.Клімов, модифікація А.Азбель</w:t>
            </w:r>
          </w:p>
          <w:p w:rsidR="00180433" w:rsidRPr="00180433" w:rsidRDefault="00180433" w:rsidP="007D3F41">
            <w:pPr>
              <w:rPr>
                <w:sz w:val="20"/>
                <w:szCs w:val="20"/>
                <w:lang w:val="ru-RU"/>
              </w:rPr>
            </w:pPr>
            <w:r w:rsidRPr="00180433">
              <w:rPr>
                <w:sz w:val="20"/>
                <w:szCs w:val="20"/>
                <w:lang w:val="ru-RU"/>
              </w:rPr>
              <w:t>Опитувальник особистісної орієнтації Шостром</w:t>
            </w:r>
          </w:p>
          <w:p w:rsidR="00180433" w:rsidRPr="00180433" w:rsidRDefault="00180433" w:rsidP="007D3F41">
            <w:pPr>
              <w:rPr>
                <w:sz w:val="20"/>
                <w:szCs w:val="20"/>
                <w:lang w:val="ru-RU"/>
              </w:rPr>
            </w:pPr>
            <w:r w:rsidRPr="00180433">
              <w:rPr>
                <w:sz w:val="20"/>
                <w:szCs w:val="20"/>
                <w:lang w:val="ru-RU"/>
              </w:rPr>
              <w:t>Тест «Спілкування і професія» В.Семиченко</w:t>
            </w:r>
          </w:p>
          <w:p w:rsidR="00180433" w:rsidRPr="00180433" w:rsidRDefault="00180433" w:rsidP="007D3F41">
            <w:pPr>
              <w:rPr>
                <w:sz w:val="20"/>
                <w:szCs w:val="20"/>
                <w:lang w:val="ru-RU"/>
              </w:rPr>
            </w:pPr>
            <w:r w:rsidRPr="00180433">
              <w:rPr>
                <w:sz w:val="20"/>
                <w:szCs w:val="20"/>
                <w:lang w:val="ru-RU"/>
              </w:rPr>
              <w:t>Опитувальник професійної переваги Б.Басс</w:t>
            </w:r>
          </w:p>
          <w:p w:rsidR="00180433" w:rsidRPr="00180433" w:rsidRDefault="00180433" w:rsidP="007D3F41">
            <w:pPr>
              <w:rPr>
                <w:sz w:val="20"/>
                <w:szCs w:val="20"/>
                <w:lang w:val="ru-RU"/>
              </w:rPr>
            </w:pPr>
            <w:r w:rsidRPr="00180433">
              <w:rPr>
                <w:sz w:val="20"/>
                <w:szCs w:val="20"/>
                <w:lang w:val="ru-RU"/>
              </w:rPr>
              <w:t>Методика виявлення професійної готовності Л.Кабардова</w:t>
            </w:r>
          </w:p>
          <w:p w:rsidR="00180433" w:rsidRPr="00180433" w:rsidRDefault="00180433" w:rsidP="007D3F41">
            <w:pPr>
              <w:rPr>
                <w:sz w:val="20"/>
                <w:szCs w:val="20"/>
                <w:lang w:val="ru-RU"/>
              </w:rPr>
            </w:pPr>
            <w:r w:rsidRPr="00180433">
              <w:rPr>
                <w:sz w:val="20"/>
                <w:szCs w:val="20"/>
                <w:lang w:val="ru-RU"/>
              </w:rPr>
              <w:t>Опитувальник професійної спрямованості (ОПС) Д.Голланд</w:t>
            </w:r>
          </w:p>
          <w:p w:rsidR="00180433" w:rsidRPr="00180433" w:rsidRDefault="00180433" w:rsidP="007D3F41">
            <w:pPr>
              <w:rPr>
                <w:sz w:val="20"/>
                <w:szCs w:val="20"/>
                <w:lang w:val="ru-RU"/>
              </w:rPr>
            </w:pPr>
            <w:r w:rsidRPr="00180433">
              <w:rPr>
                <w:sz w:val="20"/>
                <w:szCs w:val="20"/>
                <w:lang w:val="ru-RU"/>
              </w:rPr>
              <w:t>Опитувальник самоставлення В.Столін</w:t>
            </w:r>
          </w:p>
          <w:p w:rsidR="00180433" w:rsidRPr="00180433" w:rsidRDefault="00180433" w:rsidP="007D3F41">
            <w:pPr>
              <w:rPr>
                <w:sz w:val="20"/>
                <w:szCs w:val="20"/>
                <w:lang w:val="ru-RU"/>
              </w:rPr>
            </w:pPr>
            <w:r w:rsidRPr="00180433">
              <w:rPr>
                <w:sz w:val="20"/>
                <w:szCs w:val="20"/>
                <w:lang w:val="ru-RU"/>
              </w:rPr>
              <w:t>Опитувальник для ідентифікації типів акцентуацій характеру у підлітків Модифікований С.Подмазіним</w:t>
            </w:r>
          </w:p>
          <w:p w:rsidR="00180433" w:rsidRPr="00180433" w:rsidRDefault="00180433" w:rsidP="007D3F41">
            <w:pPr>
              <w:rPr>
                <w:sz w:val="20"/>
                <w:szCs w:val="20"/>
                <w:lang w:val="ru-RU"/>
              </w:rPr>
            </w:pPr>
            <w:r w:rsidRPr="00180433">
              <w:rPr>
                <w:sz w:val="20"/>
                <w:szCs w:val="20"/>
                <w:lang w:val="ru-RU"/>
              </w:rPr>
              <w:t>Методика «Професійні переваги» В.Бойко</w:t>
            </w:r>
          </w:p>
          <w:p w:rsidR="00180433" w:rsidRPr="00180433" w:rsidRDefault="00180433" w:rsidP="007D3F41">
            <w:pPr>
              <w:rPr>
                <w:sz w:val="20"/>
                <w:szCs w:val="20"/>
                <w:lang w:val="ru-RU"/>
              </w:rPr>
            </w:pPr>
            <w:r w:rsidRPr="00180433">
              <w:rPr>
                <w:sz w:val="20"/>
                <w:szCs w:val="20"/>
                <w:lang w:val="ru-RU"/>
              </w:rPr>
              <w:t>Анкета «Що мені подобається» Л.Йоваші</w:t>
            </w:r>
          </w:p>
          <w:p w:rsidR="00180433" w:rsidRPr="00180433" w:rsidRDefault="00180433" w:rsidP="006F6B02">
            <w:pPr>
              <w:rPr>
                <w:sz w:val="20"/>
                <w:szCs w:val="20"/>
                <w:lang w:val="ru-RU"/>
              </w:rPr>
            </w:pPr>
            <w:r w:rsidRPr="00180433">
              <w:rPr>
                <w:sz w:val="20"/>
                <w:szCs w:val="20"/>
                <w:lang w:val="ru-RU"/>
              </w:rPr>
              <w:t>Опитувальник за схемою побудови особистісної професійної перспективи Н.Пряжников</w:t>
            </w:r>
          </w:p>
        </w:tc>
        <w:tc>
          <w:tcPr>
            <w:tcW w:w="1390" w:type="dxa"/>
            <w:shd w:val="clear" w:color="auto" w:fill="auto"/>
          </w:tcPr>
          <w:p w:rsidR="00180433" w:rsidRPr="00180433" w:rsidRDefault="00180433" w:rsidP="00BA3EF8">
            <w:pPr>
              <w:pBdr>
                <w:top w:val="nil"/>
                <w:left w:val="nil"/>
                <w:bottom w:val="nil"/>
                <w:right w:val="nil"/>
                <w:between w:val="nil"/>
              </w:pBdr>
              <w:spacing w:after="160"/>
              <w:rPr>
                <w:sz w:val="20"/>
                <w:szCs w:val="20"/>
                <w:lang w:val="ru-RU"/>
              </w:rPr>
            </w:pPr>
            <w:r w:rsidRPr="00180433">
              <w:rPr>
                <w:sz w:val="20"/>
                <w:szCs w:val="20"/>
                <w:lang w:val="ru-RU"/>
              </w:rPr>
              <w:lastRenderedPageBreak/>
              <w:t xml:space="preserve">Практичне заняття </w:t>
            </w:r>
          </w:p>
        </w:tc>
        <w:tc>
          <w:tcPr>
            <w:tcW w:w="1391" w:type="dxa"/>
            <w:shd w:val="clear" w:color="auto" w:fill="auto"/>
          </w:tcPr>
          <w:p w:rsidR="00180433" w:rsidRPr="00180433" w:rsidRDefault="00180433" w:rsidP="009F2A4C">
            <w:pPr>
              <w:pBdr>
                <w:top w:val="nil"/>
                <w:left w:val="nil"/>
                <w:bottom w:val="nil"/>
                <w:right w:val="nil"/>
                <w:between w:val="nil"/>
              </w:pBdr>
              <w:rPr>
                <w:sz w:val="20"/>
                <w:szCs w:val="20"/>
              </w:rPr>
            </w:pPr>
            <w:r w:rsidRPr="00180433">
              <w:rPr>
                <w:sz w:val="20"/>
                <w:szCs w:val="20"/>
              </w:rPr>
              <w:t>презентація,</w:t>
            </w:r>
          </w:p>
          <w:p w:rsidR="00180433" w:rsidRPr="00180433" w:rsidRDefault="00180433" w:rsidP="009F2A4C">
            <w:pPr>
              <w:pBdr>
                <w:top w:val="nil"/>
                <w:left w:val="nil"/>
                <w:bottom w:val="nil"/>
                <w:right w:val="nil"/>
                <w:between w:val="nil"/>
              </w:pBdr>
              <w:rPr>
                <w:sz w:val="20"/>
                <w:szCs w:val="20"/>
              </w:rPr>
            </w:pPr>
            <w:r w:rsidRPr="00180433">
              <w:rPr>
                <w:sz w:val="20"/>
                <w:szCs w:val="20"/>
              </w:rPr>
              <w:t>навчально-методичні матеріали</w:t>
            </w:r>
          </w:p>
        </w:tc>
        <w:tc>
          <w:tcPr>
            <w:tcW w:w="3580" w:type="dxa"/>
            <w:shd w:val="clear" w:color="auto" w:fill="auto"/>
          </w:tcPr>
          <w:p w:rsidR="00180433" w:rsidRPr="00180433" w:rsidRDefault="00180433" w:rsidP="00D10A8F">
            <w:pPr>
              <w:pStyle w:val="a9"/>
              <w:numPr>
                <w:ilvl w:val="0"/>
                <w:numId w:val="9"/>
              </w:numPr>
              <w:rPr>
                <w:rFonts w:ascii="Times New Roman" w:hAnsi="Times New Roman"/>
                <w:sz w:val="20"/>
                <w:szCs w:val="20"/>
                <w:lang w:val="ru-RU"/>
              </w:rPr>
            </w:pPr>
            <w:r w:rsidRPr="00180433">
              <w:rPr>
                <w:rFonts w:ascii="Times New Roman" w:hAnsi="Times New Roman"/>
                <w:sz w:val="20"/>
                <w:szCs w:val="20"/>
                <w:lang w:val="ru-RU"/>
              </w:rPr>
              <w:t>Психологія спілкування. Посібник для старшокласників.- Тернопіль, 1999</w:t>
            </w:r>
          </w:p>
          <w:p w:rsidR="00180433" w:rsidRPr="00180433" w:rsidRDefault="00180433" w:rsidP="00D10A8F">
            <w:pPr>
              <w:pStyle w:val="a9"/>
              <w:numPr>
                <w:ilvl w:val="0"/>
                <w:numId w:val="9"/>
              </w:numPr>
              <w:rPr>
                <w:rFonts w:ascii="Times New Roman" w:hAnsi="Times New Roman"/>
                <w:sz w:val="20"/>
                <w:szCs w:val="20"/>
                <w:lang w:val="ru-RU"/>
              </w:rPr>
            </w:pPr>
            <w:r w:rsidRPr="00180433">
              <w:rPr>
                <w:rFonts w:ascii="Times New Roman" w:hAnsi="Times New Roman"/>
                <w:sz w:val="20"/>
                <w:szCs w:val="20"/>
                <w:lang w:val="ru-RU"/>
              </w:rPr>
              <w:lastRenderedPageBreak/>
              <w:t>Психодіагностика / Упоряд.: Л.Терлецька, О.Главник.- К.: Шкільний світ, 2002Федоров В.Д. Тестодром: Психологічний інструментарій професійного відбору.-Хмельницький, ОІППО, 2006.</w:t>
            </w:r>
          </w:p>
          <w:p w:rsidR="00180433" w:rsidRPr="00180433" w:rsidRDefault="00180433" w:rsidP="00D10A8F">
            <w:pPr>
              <w:pStyle w:val="a9"/>
              <w:numPr>
                <w:ilvl w:val="0"/>
                <w:numId w:val="9"/>
              </w:numPr>
              <w:rPr>
                <w:rFonts w:ascii="Times New Roman" w:hAnsi="Times New Roman"/>
                <w:sz w:val="20"/>
                <w:szCs w:val="20"/>
                <w:lang w:val="ru-RU"/>
              </w:rPr>
            </w:pPr>
            <w:r w:rsidRPr="00180433">
              <w:rPr>
                <w:rFonts w:ascii="Times New Roman" w:hAnsi="Times New Roman"/>
                <w:sz w:val="20"/>
                <w:szCs w:val="20"/>
                <w:lang w:val="ru-RU"/>
              </w:rPr>
              <w:t>Туріщева Л.В. Психологічне супроводження профільного навчання. Харків, «Основа», 2007</w:t>
            </w:r>
          </w:p>
          <w:p w:rsidR="00180433" w:rsidRPr="00180433" w:rsidRDefault="00180433" w:rsidP="00D10A8F">
            <w:pPr>
              <w:pStyle w:val="a9"/>
              <w:numPr>
                <w:ilvl w:val="0"/>
                <w:numId w:val="9"/>
              </w:numPr>
              <w:rPr>
                <w:rFonts w:ascii="Times New Roman" w:hAnsi="Times New Roman"/>
                <w:sz w:val="20"/>
                <w:szCs w:val="20"/>
                <w:lang w:val="ru-RU"/>
              </w:rPr>
            </w:pPr>
            <w:r w:rsidRPr="00180433">
              <w:rPr>
                <w:rFonts w:ascii="Times New Roman" w:hAnsi="Times New Roman"/>
                <w:sz w:val="20"/>
                <w:szCs w:val="20"/>
                <w:lang w:val="ru-RU"/>
              </w:rPr>
              <w:t>Уніат С., Комінко С. Вибір професії або задача з багатьма невідомими.– Тернопіль, 1997</w:t>
            </w:r>
          </w:p>
          <w:p w:rsidR="00180433" w:rsidRPr="00180433" w:rsidRDefault="00180433" w:rsidP="00D10A8F">
            <w:pPr>
              <w:pStyle w:val="a9"/>
              <w:numPr>
                <w:ilvl w:val="0"/>
                <w:numId w:val="9"/>
              </w:numPr>
              <w:rPr>
                <w:rFonts w:ascii="Times New Roman" w:hAnsi="Times New Roman"/>
                <w:sz w:val="20"/>
                <w:szCs w:val="20"/>
                <w:lang w:val="ru-RU"/>
              </w:rPr>
            </w:pPr>
            <w:r w:rsidRPr="00180433">
              <w:rPr>
                <w:rFonts w:ascii="Times New Roman" w:hAnsi="Times New Roman"/>
                <w:sz w:val="20"/>
                <w:szCs w:val="20"/>
                <w:lang w:val="ru-RU"/>
              </w:rPr>
              <w:t>Уніат С., Комінко С. Вибір професії або задача з багатьма невідомими.– Тернопіль, 1997</w:t>
            </w:r>
          </w:p>
          <w:p w:rsidR="00180433" w:rsidRPr="00180433" w:rsidRDefault="00180433" w:rsidP="00D10A8F">
            <w:pPr>
              <w:pStyle w:val="a9"/>
              <w:numPr>
                <w:ilvl w:val="0"/>
                <w:numId w:val="9"/>
              </w:numPr>
              <w:rPr>
                <w:rFonts w:ascii="Times New Roman" w:hAnsi="Times New Roman"/>
                <w:sz w:val="20"/>
                <w:szCs w:val="20"/>
                <w:lang w:val="ru-RU"/>
              </w:rPr>
            </w:pPr>
            <w:r w:rsidRPr="00180433">
              <w:rPr>
                <w:rFonts w:ascii="Times New Roman" w:hAnsi="Times New Roman"/>
                <w:sz w:val="20"/>
                <w:szCs w:val="20"/>
                <w:lang w:val="ru-RU"/>
              </w:rPr>
              <w:t>Туріщева Л.В. Психологічне супроводження профільного навчання. Харків, «Основа», 2007</w:t>
            </w:r>
          </w:p>
          <w:p w:rsidR="00180433" w:rsidRPr="00180433" w:rsidRDefault="00180433" w:rsidP="00D10A8F">
            <w:pPr>
              <w:pStyle w:val="a9"/>
              <w:numPr>
                <w:ilvl w:val="0"/>
                <w:numId w:val="9"/>
              </w:numPr>
              <w:rPr>
                <w:rFonts w:ascii="Times New Roman" w:hAnsi="Times New Roman"/>
                <w:sz w:val="20"/>
                <w:szCs w:val="20"/>
                <w:lang w:val="ru-RU"/>
              </w:rPr>
            </w:pPr>
            <w:r w:rsidRPr="00180433">
              <w:rPr>
                <w:rFonts w:ascii="Times New Roman" w:hAnsi="Times New Roman"/>
                <w:sz w:val="20"/>
                <w:szCs w:val="20"/>
                <w:lang w:val="ru-RU"/>
              </w:rPr>
              <w:t>Федоров В.Д. Тестодром: Психологічний інструментарій професійного відбору.-Хмельницький, ОІППО, 2006.</w:t>
            </w:r>
          </w:p>
        </w:tc>
      </w:tr>
      <w:tr w:rsidR="00180433" w:rsidRPr="00881DA0" w:rsidTr="00180433">
        <w:trPr>
          <w:trHeight w:val="548"/>
        </w:trPr>
        <w:tc>
          <w:tcPr>
            <w:tcW w:w="1067" w:type="dxa"/>
            <w:shd w:val="clear" w:color="auto" w:fill="auto"/>
          </w:tcPr>
          <w:p w:rsidR="00180433" w:rsidRPr="00180433" w:rsidRDefault="00180433" w:rsidP="00AA5E14">
            <w:pPr>
              <w:pBdr>
                <w:top w:val="nil"/>
                <w:left w:val="nil"/>
                <w:bottom w:val="nil"/>
                <w:right w:val="nil"/>
                <w:between w:val="nil"/>
              </w:pBdr>
              <w:spacing w:after="160"/>
              <w:jc w:val="center"/>
              <w:rPr>
                <w:b/>
                <w:sz w:val="20"/>
                <w:szCs w:val="20"/>
                <w:lang w:val="uk-UA"/>
              </w:rPr>
            </w:pPr>
            <w:r w:rsidRPr="00180433">
              <w:rPr>
                <w:b/>
                <w:sz w:val="20"/>
                <w:szCs w:val="20"/>
                <w:lang w:val="uk-UA"/>
              </w:rPr>
              <w:lastRenderedPageBreak/>
              <w:t>10</w:t>
            </w:r>
          </w:p>
          <w:p w:rsidR="00180433" w:rsidRPr="00180433" w:rsidRDefault="0053223F" w:rsidP="00AA5E14">
            <w:pPr>
              <w:pBdr>
                <w:top w:val="nil"/>
                <w:left w:val="nil"/>
                <w:bottom w:val="nil"/>
                <w:right w:val="nil"/>
                <w:between w:val="nil"/>
              </w:pBdr>
              <w:spacing w:after="160"/>
              <w:jc w:val="center"/>
              <w:rPr>
                <w:b/>
                <w:sz w:val="20"/>
                <w:szCs w:val="20"/>
                <w:lang w:val="uk-UA"/>
              </w:rPr>
            </w:pPr>
            <w:r>
              <w:rPr>
                <w:b/>
                <w:sz w:val="20"/>
                <w:szCs w:val="20"/>
                <w:lang w:val="ru-RU"/>
              </w:rPr>
              <w:t>4</w:t>
            </w:r>
            <w:r w:rsidR="00180433" w:rsidRPr="00180433">
              <w:rPr>
                <w:b/>
                <w:sz w:val="20"/>
                <w:szCs w:val="20"/>
              </w:rPr>
              <w:t xml:space="preserve"> год.</w:t>
            </w:r>
          </w:p>
        </w:tc>
        <w:tc>
          <w:tcPr>
            <w:tcW w:w="3136" w:type="dxa"/>
            <w:shd w:val="clear" w:color="auto" w:fill="auto"/>
            <w:vAlign w:val="center"/>
          </w:tcPr>
          <w:p w:rsidR="00180433" w:rsidRPr="00180433" w:rsidRDefault="00180433" w:rsidP="007D3F41">
            <w:pPr>
              <w:jc w:val="both"/>
              <w:rPr>
                <w:b/>
                <w:sz w:val="20"/>
                <w:szCs w:val="20"/>
                <w:lang w:val="uk-UA"/>
              </w:rPr>
            </w:pPr>
            <w:r w:rsidRPr="00180433">
              <w:rPr>
                <w:color w:val="1C1C1C"/>
                <w:sz w:val="20"/>
                <w:szCs w:val="20"/>
                <w:lang w:val="ru-RU"/>
              </w:rPr>
              <w:t xml:space="preserve">Тема 10.  </w:t>
            </w:r>
            <w:r w:rsidRPr="00180433">
              <w:rPr>
                <w:b/>
                <w:bCs/>
                <w:sz w:val="20"/>
                <w:szCs w:val="20"/>
                <w:lang w:val="uk-UA" w:eastAsia="ru-RU"/>
              </w:rPr>
              <w:t>Інструментарій</w:t>
            </w:r>
            <w:r w:rsidRPr="00180433">
              <w:rPr>
                <w:b/>
                <w:sz w:val="20"/>
                <w:szCs w:val="20"/>
                <w:lang w:val="uk-UA"/>
              </w:rPr>
              <w:t xml:space="preserve"> психологічного супроводу обдарованої дитини</w:t>
            </w:r>
          </w:p>
          <w:p w:rsidR="00180433" w:rsidRPr="00180433" w:rsidRDefault="00180433" w:rsidP="007D3F41">
            <w:pPr>
              <w:jc w:val="both"/>
              <w:rPr>
                <w:b/>
                <w:sz w:val="20"/>
                <w:szCs w:val="20"/>
                <w:lang w:val="uk-UA"/>
              </w:rPr>
            </w:pPr>
          </w:p>
          <w:p w:rsidR="00180433" w:rsidRPr="00180433" w:rsidRDefault="00180433" w:rsidP="00194476">
            <w:pPr>
              <w:jc w:val="both"/>
              <w:rPr>
                <w:sz w:val="20"/>
                <w:szCs w:val="20"/>
                <w:lang w:val="uk-UA"/>
              </w:rPr>
            </w:pPr>
            <w:r w:rsidRPr="00180433">
              <w:rPr>
                <w:sz w:val="20"/>
                <w:szCs w:val="20"/>
                <w:lang w:val="uk-UA"/>
              </w:rPr>
              <w:t xml:space="preserve">Методика багатофакторного дослідження особистості (особливості характеру, схильності, інтереси) (за Р. Кеттелом) (для учнів 8 – 11 класів). Тест в изначення ступеня сформованості творчих здібностей (для учнів 5 – 9 класів).Методика Вертега «Кола» (для учнів 5 – 11 класів). Тест «Твій тип інтелекту» (для учнів 9 – 11 класів).Методика Дембо – Рубінштейна (модифікація А. М. Прихожан) (для учнів 5 – 9 класів).Методика "Карта обдарованості" (для дітей від 5 до 10 років). Методика вивчення творчої уяви «Три слова» (для учнів 6 – 9 класів). Опитувальник креативності Д.Джонсона (для учнів старших класів). Анкета щодо визначення здібностей учнів (за методикою </w:t>
            </w:r>
            <w:r w:rsidRPr="00180433">
              <w:rPr>
                <w:sz w:val="20"/>
                <w:szCs w:val="20"/>
                <w:lang w:val="uk-UA"/>
              </w:rPr>
              <w:lastRenderedPageBreak/>
              <w:t>американських вчених Хаана та Кафа)(для учнів 5 – 9 класів). Методика "Вербальна фантазія (мовна уява) (для учнів 5 – 9 класів). Тест для визначення винахідницьких здібностей (для учнів основної і старшої школи. Методика для визначення множинного інтелекту Вальтера Мак Кензі (для учнів 9 – 11 класів). Діагностика особистісних творчих здібностей (Є.Є. Тунік) (для учнів 9 – 11 класів). Методика для визначення соціальної креативності особистості( для учнів 5 – 9 класів). Тест «Тридев’яте царство» ( В.Тименка)( для учнів 8-11 класів). Методика «Три дороги» (В.П.Тименка) (для учнів 7-11 класів). Інтелектуальний тест Г.Ю. Айзенка для учнів 10 – 11 класів. Діагностика структури інтелекту TSI Р. Амтхауера (для учнів 9 – 11 класів). Методика «Інтелектуальна лабільність» М. Олєннікової (з 12 років). Методика виявлення ціннісних орієнтацій (М. Рокіч) (для учнів 9 – 11 класів). Оцінка рівня домагань (Хоппе) (для учнів 7 – 11 класів). Тест «Не прогав вундеркінда» (для учнів 1 – 11 класів. Шкільний тест розумового розвитку (ШТРР) (для учнів старших класів. Методика персональної оцінки домінуючих профілів Карли Ханнафорд. Психогеометричний тест для учнів 1 – 11 класів</w:t>
            </w:r>
          </w:p>
        </w:tc>
        <w:tc>
          <w:tcPr>
            <w:tcW w:w="1390" w:type="dxa"/>
            <w:shd w:val="clear" w:color="auto" w:fill="auto"/>
          </w:tcPr>
          <w:p w:rsidR="00180433" w:rsidRPr="00180433" w:rsidRDefault="00180433" w:rsidP="00BA3EF8">
            <w:pPr>
              <w:pBdr>
                <w:top w:val="nil"/>
                <w:left w:val="nil"/>
                <w:bottom w:val="nil"/>
                <w:right w:val="nil"/>
                <w:between w:val="nil"/>
              </w:pBdr>
              <w:spacing w:after="160"/>
              <w:rPr>
                <w:sz w:val="20"/>
                <w:szCs w:val="20"/>
                <w:lang w:val="ru-RU"/>
              </w:rPr>
            </w:pPr>
            <w:r w:rsidRPr="00180433">
              <w:rPr>
                <w:sz w:val="20"/>
                <w:szCs w:val="20"/>
                <w:lang w:val="ru-RU"/>
              </w:rPr>
              <w:lastRenderedPageBreak/>
              <w:t xml:space="preserve">Практичне заняття </w:t>
            </w:r>
          </w:p>
        </w:tc>
        <w:tc>
          <w:tcPr>
            <w:tcW w:w="1391" w:type="dxa"/>
            <w:shd w:val="clear" w:color="auto" w:fill="auto"/>
          </w:tcPr>
          <w:p w:rsidR="00180433" w:rsidRPr="00180433" w:rsidRDefault="00180433" w:rsidP="009F2A4C">
            <w:pPr>
              <w:pBdr>
                <w:top w:val="nil"/>
                <w:left w:val="nil"/>
                <w:bottom w:val="nil"/>
                <w:right w:val="nil"/>
                <w:between w:val="nil"/>
              </w:pBdr>
              <w:rPr>
                <w:sz w:val="20"/>
                <w:szCs w:val="20"/>
              </w:rPr>
            </w:pPr>
            <w:r w:rsidRPr="00180433">
              <w:rPr>
                <w:sz w:val="20"/>
                <w:szCs w:val="20"/>
              </w:rPr>
              <w:t>презентація,</w:t>
            </w:r>
          </w:p>
          <w:p w:rsidR="00180433" w:rsidRPr="00180433" w:rsidRDefault="00180433" w:rsidP="009F2A4C">
            <w:pPr>
              <w:pBdr>
                <w:top w:val="nil"/>
                <w:left w:val="nil"/>
                <w:bottom w:val="nil"/>
                <w:right w:val="nil"/>
                <w:between w:val="nil"/>
              </w:pBdr>
              <w:rPr>
                <w:sz w:val="20"/>
                <w:szCs w:val="20"/>
              </w:rPr>
            </w:pPr>
            <w:r w:rsidRPr="00180433">
              <w:rPr>
                <w:sz w:val="20"/>
                <w:szCs w:val="20"/>
              </w:rPr>
              <w:t>навчально-методичні матеріали</w:t>
            </w:r>
          </w:p>
        </w:tc>
        <w:tc>
          <w:tcPr>
            <w:tcW w:w="3580" w:type="dxa"/>
            <w:shd w:val="clear" w:color="auto" w:fill="auto"/>
          </w:tcPr>
          <w:p w:rsidR="00180433" w:rsidRPr="00180433" w:rsidRDefault="00180433" w:rsidP="00D10A8F">
            <w:pPr>
              <w:pStyle w:val="a9"/>
              <w:numPr>
                <w:ilvl w:val="0"/>
                <w:numId w:val="10"/>
              </w:numPr>
              <w:rPr>
                <w:rFonts w:ascii="Times New Roman" w:hAnsi="Times New Roman"/>
                <w:sz w:val="20"/>
                <w:szCs w:val="20"/>
              </w:rPr>
            </w:pPr>
            <w:r w:rsidRPr="00180433">
              <w:rPr>
                <w:rFonts w:ascii="Times New Roman" w:hAnsi="Times New Roman"/>
                <w:sz w:val="20"/>
                <w:szCs w:val="20"/>
              </w:rPr>
              <w:t>Марінушкіна О.Є., Шубіна Г.В. Організація роботи з обдарованими дітьми в закладах освіти: Навч.-метод. посіб./ О.Є.Марінушкіна, Г.В.Шубіна.-Х.: Вид. група «Основа»: «Тріада+», 2008.-144с.</w:t>
            </w:r>
          </w:p>
          <w:p w:rsidR="00180433" w:rsidRPr="00180433" w:rsidRDefault="00180433" w:rsidP="00D10A8F">
            <w:pPr>
              <w:pStyle w:val="a9"/>
              <w:numPr>
                <w:ilvl w:val="0"/>
                <w:numId w:val="10"/>
              </w:numPr>
              <w:rPr>
                <w:rFonts w:ascii="Times New Roman" w:hAnsi="Times New Roman"/>
                <w:sz w:val="20"/>
                <w:szCs w:val="20"/>
              </w:rPr>
            </w:pPr>
            <w:r w:rsidRPr="00180433">
              <w:rPr>
                <w:rFonts w:ascii="Times New Roman" w:hAnsi="Times New Roman"/>
                <w:sz w:val="20"/>
                <w:szCs w:val="20"/>
              </w:rPr>
              <w:t>Меліченко Т., Сіроштан С. Система роботи з неординарними дітьми. // Психолог.-2009.- № 19 с. 5-7</w:t>
            </w:r>
          </w:p>
          <w:p w:rsidR="00180433" w:rsidRPr="00180433" w:rsidRDefault="00180433" w:rsidP="00D10A8F">
            <w:pPr>
              <w:pStyle w:val="a9"/>
              <w:numPr>
                <w:ilvl w:val="0"/>
                <w:numId w:val="10"/>
              </w:numPr>
              <w:rPr>
                <w:rFonts w:ascii="Times New Roman" w:hAnsi="Times New Roman"/>
                <w:sz w:val="20"/>
                <w:szCs w:val="20"/>
              </w:rPr>
            </w:pPr>
            <w:r w:rsidRPr="00180433">
              <w:rPr>
                <w:rFonts w:ascii="Times New Roman" w:hAnsi="Times New Roman"/>
                <w:sz w:val="20"/>
                <w:szCs w:val="20"/>
              </w:rPr>
              <w:t>Обдаровані діти: діагностика та супровід/ Упоряд. Т.Червонна.-К.: Шк..Світ, 2008.- 128с.</w:t>
            </w:r>
          </w:p>
          <w:p w:rsidR="00180433" w:rsidRPr="00180433" w:rsidRDefault="00180433" w:rsidP="00D10A8F">
            <w:pPr>
              <w:pStyle w:val="a9"/>
              <w:numPr>
                <w:ilvl w:val="0"/>
                <w:numId w:val="10"/>
              </w:numPr>
              <w:rPr>
                <w:rFonts w:ascii="Times New Roman" w:hAnsi="Times New Roman"/>
                <w:sz w:val="20"/>
                <w:szCs w:val="20"/>
              </w:rPr>
            </w:pPr>
            <w:r w:rsidRPr="00180433">
              <w:rPr>
                <w:rFonts w:ascii="Times New Roman" w:hAnsi="Times New Roman"/>
                <w:sz w:val="20"/>
                <w:szCs w:val="20"/>
                <w:lang w:val="ru-RU"/>
              </w:rPr>
              <w:t>Руденко А.В. Игры и сказки, которые лечат. -Х.: изд.группа «Основа», 2011.-240с.</w:t>
            </w:r>
          </w:p>
          <w:p w:rsidR="00180433" w:rsidRPr="00180433" w:rsidRDefault="00180433" w:rsidP="00D10A8F">
            <w:pPr>
              <w:pStyle w:val="a9"/>
              <w:numPr>
                <w:ilvl w:val="0"/>
                <w:numId w:val="10"/>
              </w:numPr>
              <w:rPr>
                <w:rFonts w:ascii="Times New Roman" w:hAnsi="Times New Roman"/>
                <w:sz w:val="20"/>
                <w:szCs w:val="20"/>
              </w:rPr>
            </w:pPr>
            <w:r w:rsidRPr="00180433">
              <w:rPr>
                <w:rFonts w:ascii="Times New Roman" w:hAnsi="Times New Roman"/>
                <w:sz w:val="20"/>
                <w:szCs w:val="20"/>
                <w:lang w:val="ru-RU"/>
              </w:rPr>
              <w:t xml:space="preserve">Володарська М. О. В67 Робота з обдарованими дітьми / М. О. Володарська, А. І. Настенко, О. М. Пілаєва, С. М. Полуніна, В. М. Сисоєва.— </w:t>
            </w:r>
            <w:r w:rsidRPr="00180433">
              <w:rPr>
                <w:rFonts w:ascii="Times New Roman" w:hAnsi="Times New Roman"/>
                <w:sz w:val="20"/>
                <w:szCs w:val="20"/>
              </w:rPr>
              <w:t>X</w:t>
            </w:r>
            <w:r w:rsidRPr="00180433">
              <w:rPr>
                <w:rFonts w:ascii="Times New Roman" w:hAnsi="Times New Roman"/>
                <w:sz w:val="20"/>
                <w:szCs w:val="20"/>
                <w:lang w:val="ru-RU"/>
              </w:rPr>
              <w:t xml:space="preserve">. : Вид. </w:t>
            </w:r>
            <w:r w:rsidRPr="00180433">
              <w:rPr>
                <w:rFonts w:ascii="Times New Roman" w:hAnsi="Times New Roman"/>
                <w:sz w:val="20"/>
                <w:szCs w:val="20"/>
                <w:lang w:val="ru-RU"/>
              </w:rPr>
              <w:lastRenderedPageBreak/>
              <w:t>група «Основа», 2010.— 190, [2] с.</w:t>
            </w:r>
          </w:p>
          <w:p w:rsidR="00180433" w:rsidRPr="00180433" w:rsidRDefault="00180433" w:rsidP="00D10A8F">
            <w:pPr>
              <w:pStyle w:val="a9"/>
              <w:numPr>
                <w:ilvl w:val="0"/>
                <w:numId w:val="10"/>
              </w:numPr>
              <w:rPr>
                <w:rFonts w:ascii="Times New Roman" w:hAnsi="Times New Roman"/>
                <w:sz w:val="20"/>
                <w:szCs w:val="20"/>
              </w:rPr>
            </w:pPr>
            <w:r w:rsidRPr="00180433">
              <w:rPr>
                <w:rFonts w:ascii="Times New Roman" w:hAnsi="Times New Roman"/>
                <w:sz w:val="20"/>
                <w:szCs w:val="20"/>
                <w:lang w:val="ru-RU"/>
              </w:rPr>
              <w:t>Жаркова І. Система пізнавальних завдань.— Тернопіль: Підручники і посібники, 2004.— 125 с.</w:t>
            </w:r>
          </w:p>
          <w:p w:rsidR="00180433" w:rsidRPr="00180433" w:rsidRDefault="00180433" w:rsidP="00F77D60">
            <w:pPr>
              <w:pStyle w:val="a9"/>
              <w:rPr>
                <w:rFonts w:ascii="Times New Roman" w:hAnsi="Times New Roman"/>
                <w:sz w:val="20"/>
                <w:szCs w:val="20"/>
              </w:rPr>
            </w:pPr>
          </w:p>
        </w:tc>
      </w:tr>
      <w:tr w:rsidR="00180433" w:rsidRPr="00180433" w:rsidTr="00180433">
        <w:trPr>
          <w:trHeight w:val="548"/>
        </w:trPr>
        <w:tc>
          <w:tcPr>
            <w:tcW w:w="1067" w:type="dxa"/>
            <w:shd w:val="clear" w:color="auto" w:fill="auto"/>
          </w:tcPr>
          <w:p w:rsidR="00180433" w:rsidRPr="00180433" w:rsidRDefault="00180433" w:rsidP="00AA5E14">
            <w:pPr>
              <w:pBdr>
                <w:top w:val="nil"/>
                <w:left w:val="nil"/>
                <w:bottom w:val="nil"/>
                <w:right w:val="nil"/>
                <w:between w:val="nil"/>
              </w:pBdr>
              <w:spacing w:after="160"/>
              <w:jc w:val="center"/>
              <w:rPr>
                <w:b/>
                <w:sz w:val="20"/>
                <w:szCs w:val="20"/>
                <w:lang w:val="uk-UA"/>
              </w:rPr>
            </w:pPr>
            <w:r w:rsidRPr="00180433">
              <w:rPr>
                <w:b/>
                <w:sz w:val="20"/>
                <w:szCs w:val="20"/>
                <w:lang w:val="uk-UA"/>
              </w:rPr>
              <w:lastRenderedPageBreak/>
              <w:t>11</w:t>
            </w:r>
          </w:p>
          <w:p w:rsidR="00180433" w:rsidRPr="00180433" w:rsidRDefault="0053223F" w:rsidP="00AA5E14">
            <w:pPr>
              <w:pBdr>
                <w:top w:val="nil"/>
                <w:left w:val="nil"/>
                <w:bottom w:val="nil"/>
                <w:right w:val="nil"/>
                <w:between w:val="nil"/>
              </w:pBdr>
              <w:spacing w:after="160"/>
              <w:jc w:val="center"/>
              <w:rPr>
                <w:b/>
                <w:sz w:val="20"/>
                <w:szCs w:val="20"/>
                <w:lang w:val="uk-UA"/>
              </w:rPr>
            </w:pPr>
            <w:r>
              <w:rPr>
                <w:b/>
                <w:sz w:val="20"/>
                <w:szCs w:val="20"/>
                <w:lang w:val="ru-RU"/>
              </w:rPr>
              <w:t>2</w:t>
            </w:r>
            <w:r w:rsidR="00180433" w:rsidRPr="00180433">
              <w:rPr>
                <w:b/>
                <w:sz w:val="20"/>
                <w:szCs w:val="20"/>
              </w:rPr>
              <w:t xml:space="preserve"> год.</w:t>
            </w:r>
          </w:p>
        </w:tc>
        <w:tc>
          <w:tcPr>
            <w:tcW w:w="3136" w:type="dxa"/>
            <w:shd w:val="clear" w:color="auto" w:fill="auto"/>
            <w:vAlign w:val="center"/>
          </w:tcPr>
          <w:p w:rsidR="00180433" w:rsidRPr="00180433" w:rsidRDefault="00180433" w:rsidP="006F6B02">
            <w:pPr>
              <w:rPr>
                <w:b/>
                <w:sz w:val="20"/>
                <w:szCs w:val="20"/>
                <w:lang w:val="ru-RU"/>
              </w:rPr>
            </w:pPr>
            <w:r w:rsidRPr="00180433">
              <w:rPr>
                <w:color w:val="1C1C1C"/>
                <w:sz w:val="20"/>
                <w:szCs w:val="20"/>
                <w:lang w:val="ru-RU"/>
              </w:rPr>
              <w:t xml:space="preserve">Тема 11. </w:t>
            </w:r>
            <w:r w:rsidRPr="00180433">
              <w:rPr>
                <w:b/>
                <w:sz w:val="20"/>
                <w:szCs w:val="20"/>
                <w:lang w:val="ru-RU"/>
              </w:rPr>
              <w:t>Діагностичні мінімуми для роботи з педагогічним колективом</w:t>
            </w:r>
          </w:p>
          <w:p w:rsidR="00180433" w:rsidRPr="00180433" w:rsidRDefault="00180433" w:rsidP="006F6B02">
            <w:pPr>
              <w:rPr>
                <w:sz w:val="20"/>
                <w:szCs w:val="20"/>
                <w:lang w:val="ru-RU"/>
              </w:rPr>
            </w:pPr>
          </w:p>
          <w:p w:rsidR="00180433" w:rsidRPr="00180433" w:rsidRDefault="00180433" w:rsidP="006F6B02">
            <w:pPr>
              <w:rPr>
                <w:sz w:val="20"/>
                <w:szCs w:val="20"/>
                <w:lang w:val="ru-RU"/>
              </w:rPr>
            </w:pPr>
            <w:r w:rsidRPr="00180433">
              <w:rPr>
                <w:sz w:val="20"/>
                <w:szCs w:val="20"/>
                <w:lang w:val="ru-RU"/>
              </w:rPr>
              <w:t>Визначення стилю поведінки в конфліктній ситуації К.Томас</w:t>
            </w:r>
          </w:p>
          <w:p w:rsidR="00180433" w:rsidRPr="00180433" w:rsidRDefault="00180433" w:rsidP="006F6B02">
            <w:pPr>
              <w:rPr>
                <w:sz w:val="20"/>
                <w:szCs w:val="20"/>
                <w:lang w:val="ru-RU"/>
              </w:rPr>
            </w:pPr>
            <w:r w:rsidRPr="00180433">
              <w:rPr>
                <w:sz w:val="20"/>
                <w:szCs w:val="20"/>
                <w:lang w:val="ru-RU"/>
              </w:rPr>
              <w:t>Визначення емпатійних здібностей особистості В.Бойко</w:t>
            </w:r>
          </w:p>
          <w:p w:rsidR="00180433" w:rsidRPr="00180433" w:rsidRDefault="00180433" w:rsidP="006F6B02">
            <w:pPr>
              <w:rPr>
                <w:sz w:val="20"/>
                <w:szCs w:val="20"/>
                <w:lang w:val="ru-RU"/>
              </w:rPr>
            </w:pPr>
            <w:r w:rsidRPr="00180433">
              <w:rPr>
                <w:sz w:val="20"/>
                <w:szCs w:val="20"/>
                <w:lang w:val="ru-RU"/>
              </w:rPr>
              <w:t>Визначення соціально-психологічних настанов особистості в мотиваційній сфері О.Потьомкін</w:t>
            </w:r>
          </w:p>
          <w:p w:rsidR="00180433" w:rsidRPr="00180433" w:rsidRDefault="00180433" w:rsidP="006F6B02">
            <w:pPr>
              <w:rPr>
                <w:sz w:val="20"/>
                <w:szCs w:val="20"/>
                <w:lang w:val="ru-RU"/>
              </w:rPr>
            </w:pPr>
            <w:r w:rsidRPr="00180433">
              <w:rPr>
                <w:sz w:val="20"/>
                <w:szCs w:val="20"/>
                <w:lang w:val="ru-RU"/>
              </w:rPr>
              <w:t>Опитувальник адаптованості до стресу (АС) В.Розов</w:t>
            </w:r>
          </w:p>
          <w:p w:rsidR="00180433" w:rsidRPr="00180433" w:rsidRDefault="00180433" w:rsidP="006F6B02">
            <w:pPr>
              <w:rPr>
                <w:sz w:val="20"/>
                <w:szCs w:val="20"/>
                <w:lang w:val="ru-RU"/>
              </w:rPr>
            </w:pPr>
            <w:r w:rsidRPr="00180433">
              <w:rPr>
                <w:sz w:val="20"/>
                <w:szCs w:val="20"/>
                <w:lang w:val="ru-RU"/>
              </w:rPr>
              <w:t>Визначення наявності стресу у педагогічних працівників Шеффер</w:t>
            </w:r>
          </w:p>
          <w:p w:rsidR="00180433" w:rsidRPr="00180433" w:rsidRDefault="00180433" w:rsidP="006F6B02">
            <w:pPr>
              <w:rPr>
                <w:sz w:val="20"/>
                <w:szCs w:val="20"/>
                <w:lang w:val="ru-RU"/>
              </w:rPr>
            </w:pPr>
            <w:r w:rsidRPr="00180433">
              <w:rPr>
                <w:sz w:val="20"/>
                <w:szCs w:val="20"/>
                <w:lang w:val="ru-RU"/>
              </w:rPr>
              <w:t>Методика дослідження групового розвитку Н.Шевандрін</w:t>
            </w:r>
          </w:p>
          <w:p w:rsidR="00180433" w:rsidRPr="00180433" w:rsidRDefault="00180433" w:rsidP="006F6B02">
            <w:pPr>
              <w:rPr>
                <w:sz w:val="20"/>
                <w:szCs w:val="20"/>
                <w:lang w:val="ru-RU"/>
              </w:rPr>
            </w:pPr>
            <w:r w:rsidRPr="00180433">
              <w:rPr>
                <w:sz w:val="20"/>
                <w:szCs w:val="20"/>
                <w:lang w:val="ru-RU"/>
              </w:rPr>
              <w:lastRenderedPageBreak/>
              <w:t>Аналіз психологічного клімату в педагогічному колективі О.Михайлюк А.Шалито</w:t>
            </w:r>
          </w:p>
          <w:p w:rsidR="00180433" w:rsidRPr="00180433" w:rsidRDefault="00180433" w:rsidP="006F6B02">
            <w:pPr>
              <w:rPr>
                <w:sz w:val="20"/>
                <w:szCs w:val="20"/>
                <w:lang w:val="ru-RU"/>
              </w:rPr>
            </w:pPr>
            <w:r w:rsidRPr="00180433">
              <w:rPr>
                <w:sz w:val="20"/>
                <w:szCs w:val="20"/>
                <w:lang w:val="ru-RU"/>
              </w:rPr>
              <w:t>Діагностична анкета Рія Ван Хувейк</w:t>
            </w:r>
          </w:p>
          <w:p w:rsidR="00180433" w:rsidRPr="00180433" w:rsidRDefault="00180433" w:rsidP="006F6B02">
            <w:pPr>
              <w:rPr>
                <w:sz w:val="20"/>
                <w:szCs w:val="20"/>
                <w:lang w:val="ru-RU"/>
              </w:rPr>
            </w:pPr>
            <w:r w:rsidRPr="00180433">
              <w:rPr>
                <w:sz w:val="20"/>
                <w:szCs w:val="20"/>
                <w:lang w:val="ru-RU"/>
              </w:rPr>
              <w:t>Методика «Психологічний портрет учителя: досвід самодіагностики» Резапкіни</w:t>
            </w:r>
          </w:p>
          <w:p w:rsidR="00180433" w:rsidRPr="00180433" w:rsidRDefault="00180433" w:rsidP="006F6B02">
            <w:pPr>
              <w:rPr>
                <w:sz w:val="20"/>
                <w:szCs w:val="20"/>
                <w:lang w:val="ru-RU"/>
              </w:rPr>
            </w:pPr>
            <w:r w:rsidRPr="00180433">
              <w:rPr>
                <w:sz w:val="20"/>
                <w:szCs w:val="20"/>
                <w:lang w:val="ru-RU"/>
              </w:rPr>
              <w:t>Опитувальник для вчителя Л.Ковальова</w:t>
            </w:r>
          </w:p>
          <w:p w:rsidR="00180433" w:rsidRPr="00180433" w:rsidRDefault="00180433" w:rsidP="006F6B02">
            <w:pPr>
              <w:rPr>
                <w:sz w:val="20"/>
                <w:szCs w:val="20"/>
                <w:lang w:val="ru-RU"/>
              </w:rPr>
            </w:pPr>
            <w:r w:rsidRPr="00180433">
              <w:rPr>
                <w:sz w:val="20"/>
                <w:szCs w:val="20"/>
                <w:lang w:val="ru-RU"/>
              </w:rPr>
              <w:t>Моделі лекторського спілкування І.Юсупов</w:t>
            </w:r>
          </w:p>
          <w:p w:rsidR="00180433" w:rsidRPr="00180433" w:rsidRDefault="00180433" w:rsidP="006F6B02">
            <w:pPr>
              <w:rPr>
                <w:sz w:val="20"/>
                <w:szCs w:val="20"/>
                <w:lang w:val="ru-RU"/>
              </w:rPr>
            </w:pPr>
            <w:r w:rsidRPr="00180433">
              <w:rPr>
                <w:sz w:val="20"/>
                <w:szCs w:val="20"/>
                <w:lang w:val="ru-RU"/>
              </w:rPr>
              <w:t>Експертне оцінювання стилю спілкування педагога І.Юсупов</w:t>
            </w:r>
          </w:p>
          <w:p w:rsidR="00180433" w:rsidRPr="00180433" w:rsidRDefault="00180433" w:rsidP="006F6B02">
            <w:pPr>
              <w:rPr>
                <w:sz w:val="20"/>
                <w:szCs w:val="20"/>
                <w:lang w:val="ru-RU"/>
              </w:rPr>
            </w:pPr>
            <w:r w:rsidRPr="00180433">
              <w:rPr>
                <w:sz w:val="20"/>
                <w:szCs w:val="20"/>
                <w:lang w:val="ru-RU"/>
              </w:rPr>
              <w:t>Анкета «Психологічна культура вчителя» Л.Лєпіхова, Т.Титаренко</w:t>
            </w:r>
          </w:p>
          <w:p w:rsidR="00180433" w:rsidRPr="00180433" w:rsidRDefault="00180433" w:rsidP="006F6B02">
            <w:pPr>
              <w:rPr>
                <w:sz w:val="20"/>
                <w:szCs w:val="20"/>
                <w:lang w:val="ru-RU"/>
              </w:rPr>
            </w:pPr>
            <w:r w:rsidRPr="00180433">
              <w:rPr>
                <w:sz w:val="20"/>
                <w:szCs w:val="20"/>
                <w:lang w:val="ru-RU"/>
              </w:rPr>
              <w:t>Методика векторного моделювання освітнього середовища В.Ясвіна</w:t>
            </w:r>
          </w:p>
          <w:p w:rsidR="00180433" w:rsidRPr="00180433" w:rsidRDefault="00180433" w:rsidP="006F6B02">
            <w:pPr>
              <w:rPr>
                <w:sz w:val="20"/>
                <w:szCs w:val="20"/>
                <w:lang w:val="ru-RU"/>
              </w:rPr>
            </w:pPr>
            <w:r w:rsidRPr="00180433">
              <w:rPr>
                <w:sz w:val="20"/>
                <w:szCs w:val="20"/>
                <w:lang w:val="ru-RU"/>
              </w:rPr>
              <w:t>Методика оцінки емоційної зрілості під ред. О.Чебикіна</w:t>
            </w:r>
          </w:p>
          <w:p w:rsidR="00180433" w:rsidRPr="00180433" w:rsidRDefault="00180433" w:rsidP="006F6B02">
            <w:pPr>
              <w:rPr>
                <w:sz w:val="20"/>
                <w:szCs w:val="20"/>
                <w:lang w:val="ru-RU"/>
              </w:rPr>
            </w:pPr>
            <w:r w:rsidRPr="00180433">
              <w:rPr>
                <w:sz w:val="20"/>
                <w:szCs w:val="20"/>
                <w:lang w:val="ru-RU"/>
              </w:rPr>
              <w:t>Методика вивчення задоволеності учителів своєю професією Н.Журин, Є.Ільїн</w:t>
            </w:r>
          </w:p>
          <w:p w:rsidR="00180433" w:rsidRPr="00180433" w:rsidRDefault="00180433" w:rsidP="006F6B02">
            <w:pPr>
              <w:rPr>
                <w:sz w:val="20"/>
                <w:szCs w:val="20"/>
                <w:lang w:val="ru-RU"/>
              </w:rPr>
            </w:pPr>
            <w:r w:rsidRPr="00180433">
              <w:rPr>
                <w:sz w:val="20"/>
                <w:szCs w:val="20"/>
                <w:lang w:val="ru-RU"/>
              </w:rPr>
              <w:t>Діагностика психологічної компетентності та професійної діяльності педагога Т.Проскура</w:t>
            </w:r>
          </w:p>
          <w:p w:rsidR="00180433" w:rsidRPr="00180433" w:rsidRDefault="00180433" w:rsidP="006F6B02">
            <w:pPr>
              <w:rPr>
                <w:sz w:val="20"/>
                <w:szCs w:val="20"/>
                <w:lang w:val="ru-RU"/>
              </w:rPr>
            </w:pPr>
            <w:r w:rsidRPr="00180433">
              <w:rPr>
                <w:sz w:val="20"/>
                <w:szCs w:val="20"/>
                <w:lang w:val="ru-RU"/>
              </w:rPr>
              <w:t>Діагностика лідерських здібностей Є.Жариков, Є.Крушельницький</w:t>
            </w:r>
          </w:p>
          <w:p w:rsidR="00180433" w:rsidRPr="00180433" w:rsidRDefault="00180433" w:rsidP="006F6B02">
            <w:pPr>
              <w:rPr>
                <w:sz w:val="20"/>
                <w:szCs w:val="20"/>
                <w:lang w:val="ru-RU"/>
              </w:rPr>
            </w:pPr>
            <w:r w:rsidRPr="00180433">
              <w:rPr>
                <w:sz w:val="20"/>
                <w:szCs w:val="20"/>
                <w:lang w:val="ru-RU"/>
              </w:rPr>
              <w:t>Анкета вивчення соціально-психологічного клімату С.Сівак</w:t>
            </w:r>
          </w:p>
          <w:p w:rsidR="00180433" w:rsidRPr="00180433" w:rsidRDefault="00180433" w:rsidP="006F6B02">
            <w:pPr>
              <w:rPr>
                <w:sz w:val="20"/>
                <w:szCs w:val="20"/>
                <w:lang w:val="ru-RU"/>
              </w:rPr>
            </w:pPr>
            <w:r w:rsidRPr="00180433">
              <w:rPr>
                <w:sz w:val="20"/>
                <w:szCs w:val="20"/>
                <w:lang w:val="ru-RU"/>
              </w:rPr>
              <w:t>Оцінювання агресивності педагога А.Ассінгер</w:t>
            </w:r>
          </w:p>
        </w:tc>
        <w:tc>
          <w:tcPr>
            <w:tcW w:w="1390" w:type="dxa"/>
            <w:shd w:val="clear" w:color="auto" w:fill="auto"/>
          </w:tcPr>
          <w:p w:rsidR="00180433" w:rsidRPr="00180433" w:rsidRDefault="00180433" w:rsidP="00BA3EF8">
            <w:pPr>
              <w:pBdr>
                <w:top w:val="nil"/>
                <w:left w:val="nil"/>
                <w:bottom w:val="nil"/>
                <w:right w:val="nil"/>
                <w:between w:val="nil"/>
              </w:pBdr>
              <w:spacing w:after="160"/>
              <w:rPr>
                <w:sz w:val="20"/>
                <w:szCs w:val="20"/>
                <w:lang w:val="ru-RU"/>
              </w:rPr>
            </w:pPr>
            <w:r w:rsidRPr="00180433">
              <w:rPr>
                <w:sz w:val="20"/>
                <w:szCs w:val="20"/>
                <w:lang w:val="ru-RU"/>
              </w:rPr>
              <w:lastRenderedPageBreak/>
              <w:t xml:space="preserve">Практичне заняття </w:t>
            </w:r>
          </w:p>
        </w:tc>
        <w:tc>
          <w:tcPr>
            <w:tcW w:w="1391" w:type="dxa"/>
            <w:shd w:val="clear" w:color="auto" w:fill="auto"/>
          </w:tcPr>
          <w:p w:rsidR="00180433" w:rsidRPr="00180433" w:rsidRDefault="00180433" w:rsidP="009F2A4C">
            <w:pPr>
              <w:pBdr>
                <w:top w:val="nil"/>
                <w:left w:val="nil"/>
                <w:bottom w:val="nil"/>
                <w:right w:val="nil"/>
                <w:between w:val="nil"/>
              </w:pBdr>
              <w:rPr>
                <w:sz w:val="20"/>
                <w:szCs w:val="20"/>
              </w:rPr>
            </w:pPr>
            <w:r w:rsidRPr="00180433">
              <w:rPr>
                <w:sz w:val="20"/>
                <w:szCs w:val="20"/>
              </w:rPr>
              <w:t>презентація,</w:t>
            </w:r>
          </w:p>
          <w:p w:rsidR="00180433" w:rsidRPr="00180433" w:rsidRDefault="00180433" w:rsidP="009F2A4C">
            <w:pPr>
              <w:pBdr>
                <w:top w:val="nil"/>
                <w:left w:val="nil"/>
                <w:bottom w:val="nil"/>
                <w:right w:val="nil"/>
                <w:between w:val="nil"/>
              </w:pBdr>
              <w:rPr>
                <w:sz w:val="20"/>
                <w:szCs w:val="20"/>
              </w:rPr>
            </w:pPr>
            <w:r w:rsidRPr="00180433">
              <w:rPr>
                <w:sz w:val="20"/>
                <w:szCs w:val="20"/>
              </w:rPr>
              <w:t>навчально-методичні матеріали</w:t>
            </w:r>
          </w:p>
        </w:tc>
        <w:tc>
          <w:tcPr>
            <w:tcW w:w="3580" w:type="dxa"/>
            <w:shd w:val="clear" w:color="auto" w:fill="auto"/>
          </w:tcPr>
          <w:p w:rsidR="00180433" w:rsidRPr="00180433" w:rsidRDefault="00180433" w:rsidP="00D10A8F">
            <w:pPr>
              <w:pStyle w:val="a9"/>
              <w:numPr>
                <w:ilvl w:val="0"/>
                <w:numId w:val="11"/>
              </w:numPr>
              <w:rPr>
                <w:rFonts w:ascii="Times New Roman" w:hAnsi="Times New Roman"/>
                <w:sz w:val="20"/>
                <w:szCs w:val="20"/>
                <w:lang w:val="ru-RU"/>
              </w:rPr>
            </w:pPr>
            <w:r w:rsidRPr="00180433">
              <w:rPr>
                <w:rFonts w:ascii="Times New Roman" w:hAnsi="Times New Roman"/>
                <w:sz w:val="20"/>
                <w:szCs w:val="20"/>
                <w:lang w:val="ru-RU"/>
              </w:rPr>
              <w:t>Робота психолога з педколективом / Упоряд. Т.Гончаренко. – К., Вид. дім "Шкілний світ", 2006</w:t>
            </w:r>
          </w:p>
          <w:p w:rsidR="00180433" w:rsidRPr="00180433" w:rsidRDefault="00180433" w:rsidP="00D10A8F">
            <w:pPr>
              <w:pStyle w:val="a9"/>
              <w:numPr>
                <w:ilvl w:val="0"/>
                <w:numId w:val="11"/>
              </w:numPr>
              <w:rPr>
                <w:rFonts w:ascii="Times New Roman" w:hAnsi="Times New Roman"/>
                <w:sz w:val="20"/>
                <w:szCs w:val="20"/>
              </w:rPr>
            </w:pPr>
            <w:r w:rsidRPr="00180433">
              <w:rPr>
                <w:rFonts w:ascii="Times New Roman" w:hAnsi="Times New Roman"/>
                <w:sz w:val="20"/>
                <w:szCs w:val="20"/>
                <w:lang w:val="ru-RU"/>
              </w:rPr>
              <w:t xml:space="preserve">Сівак С. Скринінг шкільного життя. Методика комплексного психодіагностичного вивчення стану навчально-виховного процесу загальноосвітньої школи.– </w:t>
            </w:r>
            <w:r w:rsidRPr="00180433">
              <w:rPr>
                <w:rFonts w:ascii="Times New Roman" w:hAnsi="Times New Roman"/>
                <w:sz w:val="20"/>
                <w:szCs w:val="20"/>
              </w:rPr>
              <w:t>Тернопіль, 2001</w:t>
            </w:r>
          </w:p>
          <w:p w:rsidR="00180433" w:rsidRPr="00180433" w:rsidRDefault="00180433" w:rsidP="00D10A8F">
            <w:pPr>
              <w:pStyle w:val="a9"/>
              <w:numPr>
                <w:ilvl w:val="0"/>
                <w:numId w:val="11"/>
              </w:numPr>
              <w:rPr>
                <w:rFonts w:ascii="Times New Roman" w:hAnsi="Times New Roman"/>
                <w:sz w:val="20"/>
                <w:szCs w:val="20"/>
              </w:rPr>
            </w:pPr>
            <w:r w:rsidRPr="00180433">
              <w:rPr>
                <w:rFonts w:ascii="Times New Roman" w:hAnsi="Times New Roman"/>
                <w:sz w:val="20"/>
                <w:szCs w:val="20"/>
              </w:rPr>
              <w:t>Мушинський В.П. Психологічний портрет вчителя.- Харків: «Основа», 2005</w:t>
            </w:r>
          </w:p>
        </w:tc>
      </w:tr>
      <w:tr w:rsidR="00180433" w:rsidRPr="00881DA0" w:rsidTr="00180433">
        <w:trPr>
          <w:trHeight w:val="548"/>
        </w:trPr>
        <w:tc>
          <w:tcPr>
            <w:tcW w:w="1067" w:type="dxa"/>
            <w:shd w:val="clear" w:color="auto" w:fill="auto"/>
          </w:tcPr>
          <w:p w:rsidR="00180433" w:rsidRPr="00180433" w:rsidRDefault="00180433" w:rsidP="00AA5E14">
            <w:pPr>
              <w:pBdr>
                <w:top w:val="nil"/>
                <w:left w:val="nil"/>
                <w:bottom w:val="nil"/>
                <w:right w:val="nil"/>
                <w:between w:val="nil"/>
              </w:pBdr>
              <w:spacing w:after="160"/>
              <w:jc w:val="center"/>
              <w:rPr>
                <w:b/>
                <w:sz w:val="20"/>
                <w:szCs w:val="20"/>
                <w:lang w:val="uk-UA"/>
              </w:rPr>
            </w:pPr>
            <w:r w:rsidRPr="00180433">
              <w:rPr>
                <w:b/>
                <w:sz w:val="20"/>
                <w:szCs w:val="20"/>
                <w:lang w:val="uk-UA"/>
              </w:rPr>
              <w:lastRenderedPageBreak/>
              <w:t>12</w:t>
            </w:r>
          </w:p>
          <w:p w:rsidR="00180433" w:rsidRPr="00180433" w:rsidRDefault="0053223F" w:rsidP="00AA5E14">
            <w:pPr>
              <w:pBdr>
                <w:top w:val="nil"/>
                <w:left w:val="nil"/>
                <w:bottom w:val="nil"/>
                <w:right w:val="nil"/>
                <w:between w:val="nil"/>
              </w:pBdr>
              <w:spacing w:after="160"/>
              <w:jc w:val="center"/>
              <w:rPr>
                <w:b/>
                <w:sz w:val="20"/>
                <w:szCs w:val="20"/>
                <w:lang w:val="uk-UA"/>
              </w:rPr>
            </w:pPr>
            <w:r>
              <w:rPr>
                <w:b/>
                <w:sz w:val="20"/>
                <w:szCs w:val="20"/>
                <w:lang w:val="ru-RU"/>
              </w:rPr>
              <w:t>2</w:t>
            </w:r>
            <w:r w:rsidR="00180433" w:rsidRPr="00180433">
              <w:rPr>
                <w:b/>
                <w:sz w:val="20"/>
                <w:szCs w:val="20"/>
              </w:rPr>
              <w:t xml:space="preserve"> год.</w:t>
            </w:r>
          </w:p>
        </w:tc>
        <w:tc>
          <w:tcPr>
            <w:tcW w:w="3136" w:type="dxa"/>
            <w:shd w:val="clear" w:color="auto" w:fill="auto"/>
            <w:vAlign w:val="center"/>
          </w:tcPr>
          <w:p w:rsidR="00180433" w:rsidRPr="00180433" w:rsidRDefault="00180433" w:rsidP="00194476">
            <w:pPr>
              <w:jc w:val="both"/>
              <w:rPr>
                <w:b/>
                <w:color w:val="1C1C1C"/>
                <w:sz w:val="20"/>
                <w:szCs w:val="20"/>
                <w:lang w:val="ru-RU"/>
              </w:rPr>
            </w:pPr>
            <w:r w:rsidRPr="00180433">
              <w:rPr>
                <w:b/>
                <w:color w:val="1C1C1C"/>
                <w:sz w:val="20"/>
                <w:szCs w:val="20"/>
                <w:lang w:val="ru-RU"/>
              </w:rPr>
              <w:t>Тема 12. Діагностичні мінімуми у роботі з батьками</w:t>
            </w:r>
          </w:p>
          <w:p w:rsidR="00180433" w:rsidRPr="00180433" w:rsidRDefault="00180433" w:rsidP="00CD4C2B">
            <w:pPr>
              <w:jc w:val="both"/>
              <w:rPr>
                <w:color w:val="1C1C1C"/>
                <w:sz w:val="20"/>
                <w:szCs w:val="20"/>
                <w:lang w:val="ru-RU"/>
              </w:rPr>
            </w:pPr>
            <w:r w:rsidRPr="00180433">
              <w:rPr>
                <w:color w:val="1C1C1C"/>
                <w:sz w:val="20"/>
                <w:szCs w:val="20"/>
                <w:lang w:val="ru-RU"/>
              </w:rPr>
              <w:t>Опитувальник батьківського ставлення до дітей Я. Варга, В. Столін. Тест «Чи знаєте ви свою дитину?» Вимірювання батьківських установок і реакцій (РАRІ) Е. Шеффер,  Р. Белл, адаптація Т. Нещерет. Рівень тривожності і схильності дитини до неврозу 0. Захаров. Опитувальник «Взаємодія "батьки – дитина"» (варіант для батьків підлітків) .Тест «Ви і ваш син» Д.Теннессі. Методика «Аналіз сімейних взаємостосунків» (АСВ) Е.Г.Ейдеміллер. Тест «Чи хороший(а) ви батько(мати)?» Е.Ейдеміллер, В.Юстицький. Тест «Які ви батьки?»№ 1, № 2 Е.Ейдеміллер, В.Юстицький</w:t>
            </w:r>
          </w:p>
        </w:tc>
        <w:tc>
          <w:tcPr>
            <w:tcW w:w="1390" w:type="dxa"/>
            <w:shd w:val="clear" w:color="auto" w:fill="auto"/>
          </w:tcPr>
          <w:p w:rsidR="00180433" w:rsidRPr="00180433" w:rsidRDefault="00180433" w:rsidP="00BA3EF8">
            <w:pPr>
              <w:pBdr>
                <w:top w:val="nil"/>
                <w:left w:val="nil"/>
                <w:bottom w:val="nil"/>
                <w:right w:val="nil"/>
                <w:between w:val="nil"/>
              </w:pBdr>
              <w:spacing w:after="160"/>
              <w:rPr>
                <w:sz w:val="20"/>
                <w:szCs w:val="20"/>
                <w:lang w:val="ru-RU"/>
              </w:rPr>
            </w:pPr>
            <w:r w:rsidRPr="00180433">
              <w:rPr>
                <w:sz w:val="20"/>
                <w:szCs w:val="20"/>
                <w:lang w:val="ru-RU"/>
              </w:rPr>
              <w:t xml:space="preserve">Практичне заняття </w:t>
            </w:r>
          </w:p>
        </w:tc>
        <w:tc>
          <w:tcPr>
            <w:tcW w:w="1391" w:type="dxa"/>
            <w:shd w:val="clear" w:color="auto" w:fill="auto"/>
          </w:tcPr>
          <w:p w:rsidR="00180433" w:rsidRPr="00180433" w:rsidRDefault="00180433" w:rsidP="009F2A4C">
            <w:pPr>
              <w:pBdr>
                <w:top w:val="nil"/>
                <w:left w:val="nil"/>
                <w:bottom w:val="nil"/>
                <w:right w:val="nil"/>
                <w:between w:val="nil"/>
              </w:pBdr>
              <w:rPr>
                <w:sz w:val="20"/>
                <w:szCs w:val="20"/>
                <w:lang w:val="ru-RU"/>
              </w:rPr>
            </w:pPr>
            <w:r w:rsidRPr="00180433">
              <w:rPr>
                <w:sz w:val="20"/>
                <w:szCs w:val="20"/>
                <w:lang w:val="ru-RU"/>
              </w:rPr>
              <w:t>презентація,</w:t>
            </w:r>
          </w:p>
          <w:p w:rsidR="00180433" w:rsidRPr="00180433" w:rsidRDefault="00180433" w:rsidP="009F2A4C">
            <w:pPr>
              <w:pBdr>
                <w:top w:val="nil"/>
                <w:left w:val="nil"/>
                <w:bottom w:val="nil"/>
                <w:right w:val="nil"/>
                <w:between w:val="nil"/>
              </w:pBdr>
              <w:rPr>
                <w:sz w:val="20"/>
                <w:szCs w:val="20"/>
                <w:lang w:val="ru-RU"/>
              </w:rPr>
            </w:pPr>
            <w:r w:rsidRPr="00180433">
              <w:rPr>
                <w:sz w:val="20"/>
                <w:szCs w:val="20"/>
                <w:lang w:val="ru-RU"/>
              </w:rPr>
              <w:t>навчально-методичні матеріали</w:t>
            </w:r>
          </w:p>
        </w:tc>
        <w:tc>
          <w:tcPr>
            <w:tcW w:w="3580" w:type="dxa"/>
            <w:shd w:val="clear" w:color="auto" w:fill="auto"/>
          </w:tcPr>
          <w:p w:rsidR="00180433" w:rsidRPr="00180433" w:rsidRDefault="00180433" w:rsidP="00D10A8F">
            <w:pPr>
              <w:pStyle w:val="a9"/>
              <w:numPr>
                <w:ilvl w:val="0"/>
                <w:numId w:val="12"/>
              </w:numPr>
              <w:pBdr>
                <w:top w:val="nil"/>
                <w:left w:val="nil"/>
                <w:bottom w:val="nil"/>
                <w:right w:val="nil"/>
                <w:between w:val="nil"/>
              </w:pBdr>
              <w:rPr>
                <w:rFonts w:ascii="Times New Roman" w:hAnsi="Times New Roman"/>
                <w:sz w:val="20"/>
                <w:szCs w:val="20"/>
                <w:lang w:val="ru-RU"/>
              </w:rPr>
            </w:pPr>
            <w:r w:rsidRPr="00180433">
              <w:rPr>
                <w:rFonts w:ascii="Times New Roman" w:hAnsi="Times New Roman"/>
                <w:sz w:val="20"/>
                <w:szCs w:val="20"/>
                <w:lang w:val="ru-RU"/>
              </w:rPr>
              <w:t>Оліфірович Н. І., Зінкевич-Куземкіна Т. А., Велента Т. Ф.. Психологія сімейних криз. - СПб.: Речь, 2006 - 360 с.</w:t>
            </w:r>
          </w:p>
          <w:p w:rsidR="00180433" w:rsidRPr="00180433" w:rsidRDefault="00180433" w:rsidP="00D10A8F">
            <w:pPr>
              <w:pStyle w:val="a9"/>
              <w:numPr>
                <w:ilvl w:val="0"/>
                <w:numId w:val="12"/>
              </w:numPr>
              <w:pBdr>
                <w:top w:val="nil"/>
                <w:left w:val="nil"/>
                <w:bottom w:val="nil"/>
                <w:right w:val="nil"/>
                <w:between w:val="nil"/>
              </w:pBdr>
              <w:rPr>
                <w:rFonts w:ascii="Times New Roman" w:hAnsi="Times New Roman"/>
                <w:sz w:val="20"/>
                <w:szCs w:val="20"/>
                <w:lang w:val="ru-RU"/>
              </w:rPr>
            </w:pPr>
            <w:r w:rsidRPr="00180433">
              <w:rPr>
                <w:rFonts w:ascii="Times New Roman" w:hAnsi="Times New Roman"/>
                <w:sz w:val="20"/>
                <w:szCs w:val="20"/>
                <w:shd w:val="clear" w:color="auto" w:fill="FFFFFF"/>
                <w:lang w:val="ru-RU"/>
              </w:rPr>
              <w:t>Бондарчук О. І. Психологія сім'ї: курс лекцій. – К.: МАУП, 2001</w:t>
            </w:r>
          </w:p>
          <w:p w:rsidR="00180433" w:rsidRPr="00180433" w:rsidRDefault="00180433" w:rsidP="00AA5E14">
            <w:pPr>
              <w:pBdr>
                <w:top w:val="nil"/>
                <w:left w:val="nil"/>
                <w:bottom w:val="nil"/>
                <w:right w:val="nil"/>
                <w:between w:val="nil"/>
              </w:pBdr>
              <w:jc w:val="center"/>
              <w:rPr>
                <w:sz w:val="20"/>
                <w:szCs w:val="20"/>
                <w:lang w:val="ru-RU"/>
              </w:rPr>
            </w:pPr>
          </w:p>
        </w:tc>
      </w:tr>
    </w:tbl>
    <w:p w:rsidR="00225AA0" w:rsidRDefault="00225AA0" w:rsidP="00225AA0">
      <w:pPr>
        <w:jc w:val="both"/>
        <w:rPr>
          <w:rFonts w:ascii="Garamond" w:hAnsi="Garamond" w:cs="Garamond"/>
          <w:i/>
          <w:sz w:val="28"/>
          <w:szCs w:val="28"/>
          <w:lang w:val="uk-UA"/>
        </w:rPr>
      </w:pPr>
    </w:p>
    <w:p w:rsidR="00225AA0" w:rsidRPr="00964E11" w:rsidRDefault="00225AA0" w:rsidP="00225AA0">
      <w:pPr>
        <w:jc w:val="both"/>
        <w:rPr>
          <w:i/>
          <w:sz w:val="20"/>
          <w:szCs w:val="20"/>
          <w:lang w:val="uk-UA"/>
        </w:rPr>
      </w:pPr>
    </w:p>
    <w:p w:rsidR="00225AA0" w:rsidRPr="00BA3EF8" w:rsidRDefault="00225AA0" w:rsidP="00225AA0">
      <w:pPr>
        <w:rPr>
          <w:sz w:val="20"/>
          <w:szCs w:val="20"/>
          <w:lang w:val="ru-RU"/>
        </w:rPr>
      </w:pPr>
    </w:p>
    <w:p w:rsidR="00851876" w:rsidRPr="00BA3EF8" w:rsidRDefault="00851876">
      <w:pPr>
        <w:rPr>
          <w:sz w:val="20"/>
          <w:szCs w:val="20"/>
          <w:lang w:val="ru-RU"/>
        </w:rPr>
      </w:pPr>
    </w:p>
    <w:sectPr w:rsidR="00851876" w:rsidRPr="00BA3EF8">
      <w:footerReference w:type="default" r:id="rId12"/>
      <w:footerReference w:type="first" r:id="rId13"/>
      <w:pgSz w:w="12240" w:h="15840"/>
      <w:pgMar w:top="899" w:right="1134" w:bottom="1134" w:left="1134" w:header="70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EC" w:rsidRDefault="00E65EEC">
      <w:r>
        <w:separator/>
      </w:r>
    </w:p>
  </w:endnote>
  <w:endnote w:type="continuationSeparator" w:id="0">
    <w:p w:rsidR="00E65EEC" w:rsidRDefault="00E6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4" w:rsidRDefault="00AA5E14">
    <w:pPr>
      <w:pStyle w:val="a5"/>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6938010</wp:posOffset>
              </wp:positionH>
              <wp:positionV relativeFrom="paragraph">
                <wp:posOffset>635</wp:posOffset>
              </wp:positionV>
              <wp:extent cx="152400" cy="174625"/>
              <wp:effectExtent l="3810" t="635" r="571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E14" w:rsidRDefault="00AA5E14">
                          <w:pPr>
                            <w:pStyle w:val="a5"/>
                          </w:pPr>
                          <w:r>
                            <w:fldChar w:fldCharType="begin"/>
                          </w:r>
                          <w:r>
                            <w:instrText xml:space="preserve"> PAGE \* ARABIC </w:instrText>
                          </w:r>
                          <w:r>
                            <w:fldChar w:fldCharType="separate"/>
                          </w:r>
                          <w:r w:rsidR="00112A6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3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" stroked="f">
              <v:fill opacity="0"/>
              <v:textbox inset="0,0,0,0">
                <w:txbxContent>
                  <w:p w:rsidR="00AA5E14" w:rsidRDefault="00AA5E14">
                    <w:pPr>
                      <w:pStyle w:val="a5"/>
                    </w:pPr>
                    <w:r>
                      <w:fldChar w:fldCharType="begin"/>
                    </w:r>
                    <w:r>
                      <w:instrText xml:space="preserve"> PAGE \* ARABIC </w:instrText>
                    </w:r>
                    <w:r>
                      <w:fldChar w:fldCharType="separate"/>
                    </w:r>
                    <w:r w:rsidR="00112A67">
                      <w:rPr>
                        <w:noProof/>
                      </w:rPr>
                      <w:t>1</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14" w:rsidRDefault="00AA5E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EC" w:rsidRDefault="00E65EEC">
      <w:r>
        <w:separator/>
      </w:r>
    </w:p>
  </w:footnote>
  <w:footnote w:type="continuationSeparator" w:id="0">
    <w:p w:rsidR="00E65EEC" w:rsidRDefault="00E65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2"/>
      <w:numFmt w:val="bullet"/>
      <w:lvlText w:val="-"/>
      <w:lvlJc w:val="left"/>
      <w:pPr>
        <w:tabs>
          <w:tab w:val="num" w:pos="0"/>
        </w:tabs>
        <w:ind w:left="720" w:hanging="360"/>
      </w:pPr>
      <w:rPr>
        <w:rFonts w:ascii="Times New Roman" w:hAnsi="Times New Roman" w:cs="Times New Roman" w:hint="default"/>
      </w:rPr>
    </w:lvl>
  </w:abstractNum>
  <w:abstractNum w:abstractNumId="1">
    <w:nsid w:val="00000005"/>
    <w:multiLevelType w:val="multilevel"/>
    <w:tmpl w:val="00000005"/>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54F4689"/>
    <w:multiLevelType w:val="hybridMultilevel"/>
    <w:tmpl w:val="969C6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C3302"/>
    <w:multiLevelType w:val="hybridMultilevel"/>
    <w:tmpl w:val="1ECCE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A06B6"/>
    <w:multiLevelType w:val="hybridMultilevel"/>
    <w:tmpl w:val="40A6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C2469"/>
    <w:multiLevelType w:val="hybridMultilevel"/>
    <w:tmpl w:val="FE163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F083B"/>
    <w:multiLevelType w:val="hybridMultilevel"/>
    <w:tmpl w:val="40A6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C089C"/>
    <w:multiLevelType w:val="hybridMultilevel"/>
    <w:tmpl w:val="F4BED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530163"/>
    <w:multiLevelType w:val="hybridMultilevel"/>
    <w:tmpl w:val="BE484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2B5DC9"/>
    <w:multiLevelType w:val="hybridMultilevel"/>
    <w:tmpl w:val="49EEC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094E39"/>
    <w:multiLevelType w:val="hybridMultilevel"/>
    <w:tmpl w:val="40A6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DE7670"/>
    <w:multiLevelType w:val="hybridMultilevel"/>
    <w:tmpl w:val="40A6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9A0CD5"/>
    <w:multiLevelType w:val="hybridMultilevel"/>
    <w:tmpl w:val="18B43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4763B4"/>
    <w:multiLevelType w:val="hybridMultilevel"/>
    <w:tmpl w:val="88BC2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77739C"/>
    <w:multiLevelType w:val="hybridMultilevel"/>
    <w:tmpl w:val="D930C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9"/>
  </w:num>
  <w:num w:numId="5">
    <w:abstractNumId w:val="8"/>
  </w:num>
  <w:num w:numId="6">
    <w:abstractNumId w:val="2"/>
  </w:num>
  <w:num w:numId="7">
    <w:abstractNumId w:val="3"/>
  </w:num>
  <w:num w:numId="8">
    <w:abstractNumId w:val="6"/>
  </w:num>
  <w:num w:numId="9">
    <w:abstractNumId w:val="12"/>
  </w:num>
  <w:num w:numId="10">
    <w:abstractNumId w:val="10"/>
  </w:num>
  <w:num w:numId="11">
    <w:abstractNumId w:val="7"/>
  </w:num>
  <w:num w:numId="12">
    <w:abstractNumId w:val="5"/>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0"/>
    <w:rsid w:val="0003275D"/>
    <w:rsid w:val="0008794A"/>
    <w:rsid w:val="000C1477"/>
    <w:rsid w:val="000E287C"/>
    <w:rsid w:val="001017DB"/>
    <w:rsid w:val="00112A67"/>
    <w:rsid w:val="0012269D"/>
    <w:rsid w:val="00145519"/>
    <w:rsid w:val="001543F1"/>
    <w:rsid w:val="00180433"/>
    <w:rsid w:val="00194476"/>
    <w:rsid w:val="001C3FDA"/>
    <w:rsid w:val="00225AA0"/>
    <w:rsid w:val="002F1831"/>
    <w:rsid w:val="00311ADD"/>
    <w:rsid w:val="0031646B"/>
    <w:rsid w:val="00331A99"/>
    <w:rsid w:val="00397385"/>
    <w:rsid w:val="0047084D"/>
    <w:rsid w:val="004A3EA7"/>
    <w:rsid w:val="004B3632"/>
    <w:rsid w:val="004B7A86"/>
    <w:rsid w:val="0053223F"/>
    <w:rsid w:val="00595845"/>
    <w:rsid w:val="005D1122"/>
    <w:rsid w:val="005F4653"/>
    <w:rsid w:val="0060655C"/>
    <w:rsid w:val="00673A30"/>
    <w:rsid w:val="006E1831"/>
    <w:rsid w:val="006F38F4"/>
    <w:rsid w:val="006F6B02"/>
    <w:rsid w:val="007516CA"/>
    <w:rsid w:val="0076019E"/>
    <w:rsid w:val="007A4FB2"/>
    <w:rsid w:val="007D3F41"/>
    <w:rsid w:val="007D5533"/>
    <w:rsid w:val="007F46F4"/>
    <w:rsid w:val="007F70AA"/>
    <w:rsid w:val="00813C25"/>
    <w:rsid w:val="0084056E"/>
    <w:rsid w:val="00851876"/>
    <w:rsid w:val="008643FE"/>
    <w:rsid w:val="00881DA0"/>
    <w:rsid w:val="00896C7C"/>
    <w:rsid w:val="00907F91"/>
    <w:rsid w:val="00924B5C"/>
    <w:rsid w:val="00932F5D"/>
    <w:rsid w:val="00964E11"/>
    <w:rsid w:val="009E59D5"/>
    <w:rsid w:val="009F2A4C"/>
    <w:rsid w:val="00A155B0"/>
    <w:rsid w:val="00AA5E14"/>
    <w:rsid w:val="00AC4CD9"/>
    <w:rsid w:val="00B016E8"/>
    <w:rsid w:val="00B3356A"/>
    <w:rsid w:val="00B34850"/>
    <w:rsid w:val="00B34DCB"/>
    <w:rsid w:val="00B40C78"/>
    <w:rsid w:val="00B40D85"/>
    <w:rsid w:val="00B81852"/>
    <w:rsid w:val="00BA2106"/>
    <w:rsid w:val="00BA3EF8"/>
    <w:rsid w:val="00BB469E"/>
    <w:rsid w:val="00C143FC"/>
    <w:rsid w:val="00C31569"/>
    <w:rsid w:val="00C45DB2"/>
    <w:rsid w:val="00CD4855"/>
    <w:rsid w:val="00CD4C2B"/>
    <w:rsid w:val="00CF65DE"/>
    <w:rsid w:val="00D10A8F"/>
    <w:rsid w:val="00D80746"/>
    <w:rsid w:val="00D86CB4"/>
    <w:rsid w:val="00DE3306"/>
    <w:rsid w:val="00E05D17"/>
    <w:rsid w:val="00E42F68"/>
    <w:rsid w:val="00E50E0E"/>
    <w:rsid w:val="00E6028C"/>
    <w:rsid w:val="00E65EEC"/>
    <w:rsid w:val="00F159DC"/>
    <w:rsid w:val="00F40D7E"/>
    <w:rsid w:val="00F53366"/>
    <w:rsid w:val="00F77D60"/>
    <w:rsid w:val="00FA30E3"/>
    <w:rsid w:val="00FC5DFA"/>
    <w:rsid w:val="00FC7111"/>
    <w:rsid w:val="00FE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uiPriority w:val="20"/>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 w:type="character" w:styleId="af0">
    <w:name w:val="Subtle Emphasis"/>
    <w:basedOn w:val="a0"/>
    <w:uiPriority w:val="19"/>
    <w:qFormat/>
    <w:rsid w:val="00A155B0"/>
    <w:rPr>
      <w:i/>
      <w:iCs/>
      <w:color w:val="808080" w:themeColor="text1" w:themeTint="7F"/>
    </w:rPr>
  </w:style>
  <w:style w:type="paragraph" w:styleId="af1">
    <w:name w:val="Normal (Web)"/>
    <w:basedOn w:val="a"/>
    <w:uiPriority w:val="99"/>
    <w:unhideWhenUsed/>
    <w:rsid w:val="00145519"/>
    <w:pPr>
      <w:suppressAutoHyphens w:val="0"/>
      <w:spacing w:before="100" w:beforeAutospacing="1" w:after="100" w:afterAutospacing="1"/>
    </w:pPr>
    <w:rPr>
      <w:color w:val="auto"/>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49">
      <w:bodyDiv w:val="1"/>
      <w:marLeft w:val="0"/>
      <w:marRight w:val="0"/>
      <w:marTop w:val="0"/>
      <w:marBottom w:val="0"/>
      <w:divBdr>
        <w:top w:val="none" w:sz="0" w:space="0" w:color="auto"/>
        <w:left w:val="none" w:sz="0" w:space="0" w:color="auto"/>
        <w:bottom w:val="none" w:sz="0" w:space="0" w:color="auto"/>
        <w:right w:val="none" w:sz="0" w:space="0" w:color="auto"/>
      </w:divBdr>
    </w:div>
    <w:div w:id="122235416">
      <w:bodyDiv w:val="1"/>
      <w:marLeft w:val="0"/>
      <w:marRight w:val="0"/>
      <w:marTop w:val="0"/>
      <w:marBottom w:val="0"/>
      <w:divBdr>
        <w:top w:val="none" w:sz="0" w:space="0" w:color="auto"/>
        <w:left w:val="none" w:sz="0" w:space="0" w:color="auto"/>
        <w:bottom w:val="none" w:sz="0" w:space="0" w:color="auto"/>
        <w:right w:val="none" w:sz="0" w:space="0" w:color="auto"/>
      </w:divBdr>
    </w:div>
    <w:div w:id="319773260">
      <w:bodyDiv w:val="1"/>
      <w:marLeft w:val="0"/>
      <w:marRight w:val="0"/>
      <w:marTop w:val="0"/>
      <w:marBottom w:val="0"/>
      <w:divBdr>
        <w:top w:val="none" w:sz="0" w:space="0" w:color="auto"/>
        <w:left w:val="none" w:sz="0" w:space="0" w:color="auto"/>
        <w:bottom w:val="none" w:sz="0" w:space="0" w:color="auto"/>
        <w:right w:val="none" w:sz="0" w:space="0" w:color="auto"/>
      </w:divBdr>
    </w:div>
    <w:div w:id="369694803">
      <w:bodyDiv w:val="1"/>
      <w:marLeft w:val="0"/>
      <w:marRight w:val="0"/>
      <w:marTop w:val="0"/>
      <w:marBottom w:val="0"/>
      <w:divBdr>
        <w:top w:val="none" w:sz="0" w:space="0" w:color="auto"/>
        <w:left w:val="none" w:sz="0" w:space="0" w:color="auto"/>
        <w:bottom w:val="none" w:sz="0" w:space="0" w:color="auto"/>
        <w:right w:val="none" w:sz="0" w:space="0" w:color="auto"/>
      </w:divBdr>
    </w:div>
    <w:div w:id="465010419">
      <w:bodyDiv w:val="1"/>
      <w:marLeft w:val="0"/>
      <w:marRight w:val="0"/>
      <w:marTop w:val="0"/>
      <w:marBottom w:val="0"/>
      <w:divBdr>
        <w:top w:val="none" w:sz="0" w:space="0" w:color="auto"/>
        <w:left w:val="none" w:sz="0" w:space="0" w:color="auto"/>
        <w:bottom w:val="none" w:sz="0" w:space="0" w:color="auto"/>
        <w:right w:val="none" w:sz="0" w:space="0" w:color="auto"/>
      </w:divBdr>
    </w:div>
    <w:div w:id="483811875">
      <w:bodyDiv w:val="1"/>
      <w:marLeft w:val="0"/>
      <w:marRight w:val="0"/>
      <w:marTop w:val="0"/>
      <w:marBottom w:val="0"/>
      <w:divBdr>
        <w:top w:val="none" w:sz="0" w:space="0" w:color="auto"/>
        <w:left w:val="none" w:sz="0" w:space="0" w:color="auto"/>
        <w:bottom w:val="none" w:sz="0" w:space="0" w:color="auto"/>
        <w:right w:val="none" w:sz="0" w:space="0" w:color="auto"/>
      </w:divBdr>
    </w:div>
    <w:div w:id="586305831">
      <w:bodyDiv w:val="1"/>
      <w:marLeft w:val="0"/>
      <w:marRight w:val="0"/>
      <w:marTop w:val="0"/>
      <w:marBottom w:val="0"/>
      <w:divBdr>
        <w:top w:val="none" w:sz="0" w:space="0" w:color="auto"/>
        <w:left w:val="none" w:sz="0" w:space="0" w:color="auto"/>
        <w:bottom w:val="none" w:sz="0" w:space="0" w:color="auto"/>
        <w:right w:val="none" w:sz="0" w:space="0" w:color="auto"/>
      </w:divBdr>
    </w:div>
    <w:div w:id="593368996">
      <w:bodyDiv w:val="1"/>
      <w:marLeft w:val="0"/>
      <w:marRight w:val="0"/>
      <w:marTop w:val="0"/>
      <w:marBottom w:val="0"/>
      <w:divBdr>
        <w:top w:val="none" w:sz="0" w:space="0" w:color="auto"/>
        <w:left w:val="none" w:sz="0" w:space="0" w:color="auto"/>
        <w:bottom w:val="none" w:sz="0" w:space="0" w:color="auto"/>
        <w:right w:val="none" w:sz="0" w:space="0" w:color="auto"/>
      </w:divBdr>
    </w:div>
    <w:div w:id="604649905">
      <w:bodyDiv w:val="1"/>
      <w:marLeft w:val="0"/>
      <w:marRight w:val="0"/>
      <w:marTop w:val="0"/>
      <w:marBottom w:val="0"/>
      <w:divBdr>
        <w:top w:val="none" w:sz="0" w:space="0" w:color="auto"/>
        <w:left w:val="none" w:sz="0" w:space="0" w:color="auto"/>
        <w:bottom w:val="none" w:sz="0" w:space="0" w:color="auto"/>
        <w:right w:val="none" w:sz="0" w:space="0" w:color="auto"/>
      </w:divBdr>
    </w:div>
    <w:div w:id="666788798">
      <w:bodyDiv w:val="1"/>
      <w:marLeft w:val="0"/>
      <w:marRight w:val="0"/>
      <w:marTop w:val="0"/>
      <w:marBottom w:val="0"/>
      <w:divBdr>
        <w:top w:val="none" w:sz="0" w:space="0" w:color="auto"/>
        <w:left w:val="none" w:sz="0" w:space="0" w:color="auto"/>
        <w:bottom w:val="none" w:sz="0" w:space="0" w:color="auto"/>
        <w:right w:val="none" w:sz="0" w:space="0" w:color="auto"/>
      </w:divBdr>
    </w:div>
    <w:div w:id="706761897">
      <w:bodyDiv w:val="1"/>
      <w:marLeft w:val="0"/>
      <w:marRight w:val="0"/>
      <w:marTop w:val="0"/>
      <w:marBottom w:val="0"/>
      <w:divBdr>
        <w:top w:val="none" w:sz="0" w:space="0" w:color="auto"/>
        <w:left w:val="none" w:sz="0" w:space="0" w:color="auto"/>
        <w:bottom w:val="none" w:sz="0" w:space="0" w:color="auto"/>
        <w:right w:val="none" w:sz="0" w:space="0" w:color="auto"/>
      </w:divBdr>
    </w:div>
    <w:div w:id="761486847">
      <w:bodyDiv w:val="1"/>
      <w:marLeft w:val="0"/>
      <w:marRight w:val="0"/>
      <w:marTop w:val="0"/>
      <w:marBottom w:val="0"/>
      <w:divBdr>
        <w:top w:val="none" w:sz="0" w:space="0" w:color="auto"/>
        <w:left w:val="none" w:sz="0" w:space="0" w:color="auto"/>
        <w:bottom w:val="none" w:sz="0" w:space="0" w:color="auto"/>
        <w:right w:val="none" w:sz="0" w:space="0" w:color="auto"/>
      </w:divBdr>
    </w:div>
    <w:div w:id="768768825">
      <w:bodyDiv w:val="1"/>
      <w:marLeft w:val="0"/>
      <w:marRight w:val="0"/>
      <w:marTop w:val="0"/>
      <w:marBottom w:val="0"/>
      <w:divBdr>
        <w:top w:val="none" w:sz="0" w:space="0" w:color="auto"/>
        <w:left w:val="none" w:sz="0" w:space="0" w:color="auto"/>
        <w:bottom w:val="none" w:sz="0" w:space="0" w:color="auto"/>
        <w:right w:val="none" w:sz="0" w:space="0" w:color="auto"/>
      </w:divBdr>
    </w:div>
    <w:div w:id="830676965">
      <w:bodyDiv w:val="1"/>
      <w:marLeft w:val="0"/>
      <w:marRight w:val="0"/>
      <w:marTop w:val="0"/>
      <w:marBottom w:val="0"/>
      <w:divBdr>
        <w:top w:val="none" w:sz="0" w:space="0" w:color="auto"/>
        <w:left w:val="none" w:sz="0" w:space="0" w:color="auto"/>
        <w:bottom w:val="none" w:sz="0" w:space="0" w:color="auto"/>
        <w:right w:val="none" w:sz="0" w:space="0" w:color="auto"/>
      </w:divBdr>
    </w:div>
    <w:div w:id="929585279">
      <w:bodyDiv w:val="1"/>
      <w:marLeft w:val="0"/>
      <w:marRight w:val="0"/>
      <w:marTop w:val="0"/>
      <w:marBottom w:val="0"/>
      <w:divBdr>
        <w:top w:val="none" w:sz="0" w:space="0" w:color="auto"/>
        <w:left w:val="none" w:sz="0" w:space="0" w:color="auto"/>
        <w:bottom w:val="none" w:sz="0" w:space="0" w:color="auto"/>
        <w:right w:val="none" w:sz="0" w:space="0" w:color="auto"/>
      </w:divBdr>
    </w:div>
    <w:div w:id="935550887">
      <w:bodyDiv w:val="1"/>
      <w:marLeft w:val="0"/>
      <w:marRight w:val="0"/>
      <w:marTop w:val="0"/>
      <w:marBottom w:val="0"/>
      <w:divBdr>
        <w:top w:val="none" w:sz="0" w:space="0" w:color="auto"/>
        <w:left w:val="none" w:sz="0" w:space="0" w:color="auto"/>
        <w:bottom w:val="none" w:sz="0" w:space="0" w:color="auto"/>
        <w:right w:val="none" w:sz="0" w:space="0" w:color="auto"/>
      </w:divBdr>
    </w:div>
    <w:div w:id="959412410">
      <w:bodyDiv w:val="1"/>
      <w:marLeft w:val="0"/>
      <w:marRight w:val="0"/>
      <w:marTop w:val="0"/>
      <w:marBottom w:val="0"/>
      <w:divBdr>
        <w:top w:val="none" w:sz="0" w:space="0" w:color="auto"/>
        <w:left w:val="none" w:sz="0" w:space="0" w:color="auto"/>
        <w:bottom w:val="none" w:sz="0" w:space="0" w:color="auto"/>
        <w:right w:val="none" w:sz="0" w:space="0" w:color="auto"/>
      </w:divBdr>
    </w:div>
    <w:div w:id="985821368">
      <w:bodyDiv w:val="1"/>
      <w:marLeft w:val="0"/>
      <w:marRight w:val="0"/>
      <w:marTop w:val="0"/>
      <w:marBottom w:val="0"/>
      <w:divBdr>
        <w:top w:val="none" w:sz="0" w:space="0" w:color="auto"/>
        <w:left w:val="none" w:sz="0" w:space="0" w:color="auto"/>
        <w:bottom w:val="none" w:sz="0" w:space="0" w:color="auto"/>
        <w:right w:val="none" w:sz="0" w:space="0" w:color="auto"/>
      </w:divBdr>
    </w:div>
    <w:div w:id="1034426451">
      <w:bodyDiv w:val="1"/>
      <w:marLeft w:val="0"/>
      <w:marRight w:val="0"/>
      <w:marTop w:val="0"/>
      <w:marBottom w:val="0"/>
      <w:divBdr>
        <w:top w:val="none" w:sz="0" w:space="0" w:color="auto"/>
        <w:left w:val="none" w:sz="0" w:space="0" w:color="auto"/>
        <w:bottom w:val="none" w:sz="0" w:space="0" w:color="auto"/>
        <w:right w:val="none" w:sz="0" w:space="0" w:color="auto"/>
      </w:divBdr>
    </w:div>
    <w:div w:id="1042481397">
      <w:bodyDiv w:val="1"/>
      <w:marLeft w:val="0"/>
      <w:marRight w:val="0"/>
      <w:marTop w:val="0"/>
      <w:marBottom w:val="0"/>
      <w:divBdr>
        <w:top w:val="none" w:sz="0" w:space="0" w:color="auto"/>
        <w:left w:val="none" w:sz="0" w:space="0" w:color="auto"/>
        <w:bottom w:val="none" w:sz="0" w:space="0" w:color="auto"/>
        <w:right w:val="none" w:sz="0" w:space="0" w:color="auto"/>
      </w:divBdr>
    </w:div>
    <w:div w:id="1160778715">
      <w:bodyDiv w:val="1"/>
      <w:marLeft w:val="0"/>
      <w:marRight w:val="0"/>
      <w:marTop w:val="0"/>
      <w:marBottom w:val="0"/>
      <w:divBdr>
        <w:top w:val="none" w:sz="0" w:space="0" w:color="auto"/>
        <w:left w:val="none" w:sz="0" w:space="0" w:color="auto"/>
        <w:bottom w:val="none" w:sz="0" w:space="0" w:color="auto"/>
        <w:right w:val="none" w:sz="0" w:space="0" w:color="auto"/>
      </w:divBdr>
    </w:div>
    <w:div w:id="1218082643">
      <w:bodyDiv w:val="1"/>
      <w:marLeft w:val="0"/>
      <w:marRight w:val="0"/>
      <w:marTop w:val="0"/>
      <w:marBottom w:val="0"/>
      <w:divBdr>
        <w:top w:val="none" w:sz="0" w:space="0" w:color="auto"/>
        <w:left w:val="none" w:sz="0" w:space="0" w:color="auto"/>
        <w:bottom w:val="none" w:sz="0" w:space="0" w:color="auto"/>
        <w:right w:val="none" w:sz="0" w:space="0" w:color="auto"/>
      </w:divBdr>
    </w:div>
    <w:div w:id="1255749854">
      <w:bodyDiv w:val="1"/>
      <w:marLeft w:val="0"/>
      <w:marRight w:val="0"/>
      <w:marTop w:val="0"/>
      <w:marBottom w:val="0"/>
      <w:divBdr>
        <w:top w:val="none" w:sz="0" w:space="0" w:color="auto"/>
        <w:left w:val="none" w:sz="0" w:space="0" w:color="auto"/>
        <w:bottom w:val="none" w:sz="0" w:space="0" w:color="auto"/>
        <w:right w:val="none" w:sz="0" w:space="0" w:color="auto"/>
      </w:divBdr>
    </w:div>
    <w:div w:id="1284580269">
      <w:bodyDiv w:val="1"/>
      <w:marLeft w:val="0"/>
      <w:marRight w:val="0"/>
      <w:marTop w:val="0"/>
      <w:marBottom w:val="0"/>
      <w:divBdr>
        <w:top w:val="none" w:sz="0" w:space="0" w:color="auto"/>
        <w:left w:val="none" w:sz="0" w:space="0" w:color="auto"/>
        <w:bottom w:val="none" w:sz="0" w:space="0" w:color="auto"/>
        <w:right w:val="none" w:sz="0" w:space="0" w:color="auto"/>
      </w:divBdr>
    </w:div>
    <w:div w:id="1381049514">
      <w:bodyDiv w:val="1"/>
      <w:marLeft w:val="0"/>
      <w:marRight w:val="0"/>
      <w:marTop w:val="0"/>
      <w:marBottom w:val="0"/>
      <w:divBdr>
        <w:top w:val="none" w:sz="0" w:space="0" w:color="auto"/>
        <w:left w:val="none" w:sz="0" w:space="0" w:color="auto"/>
        <w:bottom w:val="none" w:sz="0" w:space="0" w:color="auto"/>
        <w:right w:val="none" w:sz="0" w:space="0" w:color="auto"/>
      </w:divBdr>
    </w:div>
    <w:div w:id="1382560688">
      <w:bodyDiv w:val="1"/>
      <w:marLeft w:val="0"/>
      <w:marRight w:val="0"/>
      <w:marTop w:val="0"/>
      <w:marBottom w:val="0"/>
      <w:divBdr>
        <w:top w:val="none" w:sz="0" w:space="0" w:color="auto"/>
        <w:left w:val="none" w:sz="0" w:space="0" w:color="auto"/>
        <w:bottom w:val="none" w:sz="0" w:space="0" w:color="auto"/>
        <w:right w:val="none" w:sz="0" w:space="0" w:color="auto"/>
      </w:divBdr>
    </w:div>
    <w:div w:id="1436243774">
      <w:bodyDiv w:val="1"/>
      <w:marLeft w:val="0"/>
      <w:marRight w:val="0"/>
      <w:marTop w:val="0"/>
      <w:marBottom w:val="0"/>
      <w:divBdr>
        <w:top w:val="none" w:sz="0" w:space="0" w:color="auto"/>
        <w:left w:val="none" w:sz="0" w:space="0" w:color="auto"/>
        <w:bottom w:val="none" w:sz="0" w:space="0" w:color="auto"/>
        <w:right w:val="none" w:sz="0" w:space="0" w:color="auto"/>
      </w:divBdr>
    </w:div>
    <w:div w:id="1467624177">
      <w:bodyDiv w:val="1"/>
      <w:marLeft w:val="0"/>
      <w:marRight w:val="0"/>
      <w:marTop w:val="0"/>
      <w:marBottom w:val="0"/>
      <w:divBdr>
        <w:top w:val="none" w:sz="0" w:space="0" w:color="auto"/>
        <w:left w:val="none" w:sz="0" w:space="0" w:color="auto"/>
        <w:bottom w:val="none" w:sz="0" w:space="0" w:color="auto"/>
        <w:right w:val="none" w:sz="0" w:space="0" w:color="auto"/>
      </w:divBdr>
    </w:div>
    <w:div w:id="1487823255">
      <w:bodyDiv w:val="1"/>
      <w:marLeft w:val="0"/>
      <w:marRight w:val="0"/>
      <w:marTop w:val="0"/>
      <w:marBottom w:val="0"/>
      <w:divBdr>
        <w:top w:val="none" w:sz="0" w:space="0" w:color="auto"/>
        <w:left w:val="none" w:sz="0" w:space="0" w:color="auto"/>
        <w:bottom w:val="none" w:sz="0" w:space="0" w:color="auto"/>
        <w:right w:val="none" w:sz="0" w:space="0" w:color="auto"/>
      </w:divBdr>
    </w:div>
    <w:div w:id="1555235614">
      <w:bodyDiv w:val="1"/>
      <w:marLeft w:val="0"/>
      <w:marRight w:val="0"/>
      <w:marTop w:val="0"/>
      <w:marBottom w:val="0"/>
      <w:divBdr>
        <w:top w:val="none" w:sz="0" w:space="0" w:color="auto"/>
        <w:left w:val="none" w:sz="0" w:space="0" w:color="auto"/>
        <w:bottom w:val="none" w:sz="0" w:space="0" w:color="auto"/>
        <w:right w:val="none" w:sz="0" w:space="0" w:color="auto"/>
      </w:divBdr>
    </w:div>
    <w:div w:id="1560894145">
      <w:bodyDiv w:val="1"/>
      <w:marLeft w:val="0"/>
      <w:marRight w:val="0"/>
      <w:marTop w:val="0"/>
      <w:marBottom w:val="0"/>
      <w:divBdr>
        <w:top w:val="none" w:sz="0" w:space="0" w:color="auto"/>
        <w:left w:val="none" w:sz="0" w:space="0" w:color="auto"/>
        <w:bottom w:val="none" w:sz="0" w:space="0" w:color="auto"/>
        <w:right w:val="none" w:sz="0" w:space="0" w:color="auto"/>
      </w:divBdr>
    </w:div>
    <w:div w:id="1684210092">
      <w:bodyDiv w:val="1"/>
      <w:marLeft w:val="0"/>
      <w:marRight w:val="0"/>
      <w:marTop w:val="0"/>
      <w:marBottom w:val="0"/>
      <w:divBdr>
        <w:top w:val="none" w:sz="0" w:space="0" w:color="auto"/>
        <w:left w:val="none" w:sz="0" w:space="0" w:color="auto"/>
        <w:bottom w:val="none" w:sz="0" w:space="0" w:color="auto"/>
        <w:right w:val="none" w:sz="0" w:space="0" w:color="auto"/>
      </w:divBdr>
    </w:div>
    <w:div w:id="1690790684">
      <w:bodyDiv w:val="1"/>
      <w:marLeft w:val="0"/>
      <w:marRight w:val="0"/>
      <w:marTop w:val="0"/>
      <w:marBottom w:val="0"/>
      <w:divBdr>
        <w:top w:val="none" w:sz="0" w:space="0" w:color="auto"/>
        <w:left w:val="none" w:sz="0" w:space="0" w:color="auto"/>
        <w:bottom w:val="none" w:sz="0" w:space="0" w:color="auto"/>
        <w:right w:val="none" w:sz="0" w:space="0" w:color="auto"/>
      </w:divBdr>
    </w:div>
    <w:div w:id="2008901121">
      <w:bodyDiv w:val="1"/>
      <w:marLeft w:val="0"/>
      <w:marRight w:val="0"/>
      <w:marTop w:val="0"/>
      <w:marBottom w:val="0"/>
      <w:divBdr>
        <w:top w:val="none" w:sz="0" w:space="0" w:color="auto"/>
        <w:left w:val="none" w:sz="0" w:space="0" w:color="auto"/>
        <w:bottom w:val="none" w:sz="0" w:space="0" w:color="auto"/>
        <w:right w:val="none" w:sz="0" w:space="0" w:color="auto"/>
      </w:divBdr>
    </w:div>
    <w:div w:id="2085880591">
      <w:bodyDiv w:val="1"/>
      <w:marLeft w:val="0"/>
      <w:marRight w:val="0"/>
      <w:marTop w:val="0"/>
      <w:marBottom w:val="0"/>
      <w:divBdr>
        <w:top w:val="none" w:sz="0" w:space="0" w:color="auto"/>
        <w:left w:val="none" w:sz="0" w:space="0" w:color="auto"/>
        <w:bottom w:val="none" w:sz="0" w:space="0" w:color="auto"/>
        <w:right w:val="none" w:sz="0" w:space="0" w:color="auto"/>
      </w:divBdr>
    </w:div>
    <w:div w:id="2140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rystyna.Stelmashchuk@lnu.edu.u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freemedicalpodcast.com/metodika-tri-dereva-cel-testa-instrukciya-interpretaciya-rezultatov-news-72204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freemedicalpodcast.com/metodika-tri-dereva-cel-testa-instrukciya-interpretaciya-rezultatov-news-722045" TargetMode="External"/><Relationship Id="rId4" Type="http://schemas.openxmlformats.org/officeDocument/2006/relationships/settings" Target="settings.xml"/><Relationship Id="rId9" Type="http://schemas.openxmlformats.org/officeDocument/2006/relationships/hyperlink" Target="http://filos.lnu.edu.ua/employee/stelmaschuk-hrystyna-romanivn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4708</Words>
  <Characters>26842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Hrystyna</dc:creator>
  <cp:lastModifiedBy>rytfy</cp:lastModifiedBy>
  <cp:revision>4</cp:revision>
  <dcterms:created xsi:type="dcterms:W3CDTF">2023-10-01T13:22:00Z</dcterms:created>
  <dcterms:modified xsi:type="dcterms:W3CDTF">2023-10-10T13:16:00Z</dcterms:modified>
</cp:coreProperties>
</file>