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9FDC" w14:textId="77777777" w:rsidR="008C0CAC" w:rsidRPr="008C0CAC" w:rsidRDefault="008C0CAC" w:rsidP="008C0C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C0CA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МІНІСТЕРСТВО ОСВІТИ І НАУКИ УКРАЇНИ</w:t>
      </w:r>
    </w:p>
    <w:p w14:paraId="4DCCA099" w14:textId="77777777" w:rsidR="008C0CAC" w:rsidRPr="008C0CAC" w:rsidRDefault="008C0CAC" w:rsidP="008C0C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C0CA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Львівський національний університет імені Івана Франка</w:t>
      </w:r>
    </w:p>
    <w:p w14:paraId="3E39FA14" w14:textId="77777777" w:rsidR="008C0CAC" w:rsidRPr="008C0CAC" w:rsidRDefault="008C0CAC" w:rsidP="008C0CAC">
      <w:pPr>
        <w:widowControl w:val="0"/>
        <w:tabs>
          <w:tab w:val="left" w:leader="underscore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513BABB4" w14:textId="77777777" w:rsidR="008C0CAC" w:rsidRPr="008C0CAC" w:rsidRDefault="008C0CAC" w:rsidP="008C0CAC">
      <w:pPr>
        <w:widowControl w:val="0"/>
        <w:tabs>
          <w:tab w:val="left" w:leader="underscore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14:paraId="7936FB71" w14:textId="77777777" w:rsidR="008C0CAC" w:rsidRPr="008C0CAC" w:rsidRDefault="008C0CAC" w:rsidP="008C0CAC">
      <w:pPr>
        <w:widowControl w:val="0"/>
        <w:tabs>
          <w:tab w:val="left" w:leader="underscore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C0CA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Філософський факультет</w:t>
      </w:r>
    </w:p>
    <w:p w14:paraId="4D592333" w14:textId="77777777" w:rsidR="008C0CAC" w:rsidRPr="008C0CAC" w:rsidRDefault="008C0CAC" w:rsidP="008C0CAC">
      <w:pPr>
        <w:widowControl w:val="0"/>
        <w:tabs>
          <w:tab w:val="left" w:leader="underscore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C0CA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Кафедра політології</w:t>
      </w:r>
    </w:p>
    <w:p w14:paraId="6FA82CD2" w14:textId="77777777" w:rsidR="008C0CAC" w:rsidRPr="008C0CAC" w:rsidRDefault="008C0CAC" w:rsidP="008C0C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14:paraId="21CC7791" w14:textId="77777777" w:rsidR="008C0CAC" w:rsidRPr="008C0CAC" w:rsidRDefault="008C0CAC" w:rsidP="008C0C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14:paraId="3C13B225" w14:textId="77777777" w:rsidR="008C0CAC" w:rsidRPr="008C0CAC" w:rsidRDefault="008C0CAC" w:rsidP="008C0C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14:paraId="5AA5FF52" w14:textId="77777777" w:rsidR="008C0CAC" w:rsidRPr="008C0CAC" w:rsidRDefault="008C0CAC" w:rsidP="008C0C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14:paraId="2D40CA60" w14:textId="77777777" w:rsidR="008C0CAC" w:rsidRPr="008C0CAC" w:rsidRDefault="008C0CAC" w:rsidP="008C0CAC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C0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Затверджено</w:t>
      </w:r>
    </w:p>
    <w:p w14:paraId="29A099B2" w14:textId="77777777" w:rsidR="008C0CAC" w:rsidRPr="008C0CAC" w:rsidRDefault="008C0CAC" w:rsidP="008C0CAC">
      <w:pPr>
        <w:widowControl w:val="0"/>
        <w:tabs>
          <w:tab w:val="left" w:pos="8160"/>
          <w:tab w:val="left" w:leader="underscore" w:pos="8450"/>
        </w:tabs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8C0CAC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На засіданні кафедри політології філософського факультету Львівського національного університету імені Івана Франка (протокол № __ від ______ 2021 р.)</w:t>
      </w:r>
    </w:p>
    <w:p w14:paraId="11350CD2" w14:textId="77777777" w:rsidR="008C0CAC" w:rsidRPr="008C0CAC" w:rsidRDefault="008C0CAC" w:rsidP="008C0CAC">
      <w:pPr>
        <w:widowControl w:val="0"/>
        <w:tabs>
          <w:tab w:val="left" w:leader="underscore" w:pos="9540"/>
        </w:tabs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3B398EE2" w14:textId="77777777" w:rsidR="008C0CAC" w:rsidRPr="008C0CAC" w:rsidRDefault="008C0CAC" w:rsidP="008C0CAC">
      <w:pPr>
        <w:widowControl w:val="0"/>
        <w:tabs>
          <w:tab w:val="left" w:leader="underscore" w:pos="9540"/>
        </w:tabs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2A2B4F97" w14:textId="77777777" w:rsidR="008C0CAC" w:rsidRPr="008C0CAC" w:rsidRDefault="008C0CAC" w:rsidP="008C0CAC">
      <w:pPr>
        <w:widowControl w:val="0"/>
        <w:tabs>
          <w:tab w:val="left" w:leader="underscore" w:pos="9540"/>
        </w:tabs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8C0CAC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Завідувач кафедри _____________проф. Романюк А.С.</w:t>
      </w:r>
    </w:p>
    <w:p w14:paraId="5A992560" w14:textId="77777777" w:rsidR="008C0CAC" w:rsidRPr="008C0CAC" w:rsidRDefault="008C0CAC" w:rsidP="008C0CAC">
      <w:pPr>
        <w:widowControl w:val="0"/>
        <w:tabs>
          <w:tab w:val="left" w:leader="underscore" w:pos="9540"/>
        </w:tabs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lang w:eastAsia="uk-UA" w:bidi="uk-UA"/>
        </w:rPr>
      </w:pPr>
    </w:p>
    <w:p w14:paraId="403BC5B1" w14:textId="77777777" w:rsidR="008C0CAC" w:rsidRPr="008C0CAC" w:rsidRDefault="008C0CAC" w:rsidP="008C0CAC">
      <w:pPr>
        <w:widowControl w:val="0"/>
        <w:tabs>
          <w:tab w:val="left" w:leader="underscore" w:pos="9540"/>
        </w:tabs>
        <w:spacing w:after="0" w:line="240" w:lineRule="auto"/>
        <w:ind w:left="4253"/>
        <w:rPr>
          <w:rFonts w:ascii="Times New Roman" w:eastAsia="Times New Roman" w:hAnsi="Times New Roman" w:cs="Times New Roman"/>
          <w:lang w:val="ru-RU" w:eastAsia="ru-RU"/>
        </w:rPr>
      </w:pPr>
    </w:p>
    <w:p w14:paraId="501BEDC4" w14:textId="77777777" w:rsidR="008C0CAC" w:rsidRPr="008C0CAC" w:rsidRDefault="008C0CAC" w:rsidP="008C0C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 w:bidi="uk-UA"/>
        </w:rPr>
      </w:pPr>
    </w:p>
    <w:p w14:paraId="5A7D6991" w14:textId="77777777" w:rsidR="008C0CAC" w:rsidRPr="008C0CAC" w:rsidRDefault="008C0CAC" w:rsidP="008C0C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 w:bidi="uk-UA"/>
        </w:rPr>
      </w:pPr>
    </w:p>
    <w:p w14:paraId="1847D910" w14:textId="77777777" w:rsidR="008C0CAC" w:rsidRPr="008C0CAC" w:rsidRDefault="008C0CAC" w:rsidP="008C0C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175EF82E" w14:textId="77777777" w:rsidR="008C0CAC" w:rsidRPr="008C0CAC" w:rsidRDefault="008C0CAC" w:rsidP="008C0C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3163CD7C" w14:textId="77777777" w:rsidR="008C0CAC" w:rsidRPr="008C0CAC" w:rsidRDefault="008C0CAC" w:rsidP="008C0C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5CCEE08B" w14:textId="77777777" w:rsidR="008C0CAC" w:rsidRPr="008C0CAC" w:rsidRDefault="008C0CAC" w:rsidP="008C0C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 w:rsidRPr="008C0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Силабус</w:t>
      </w:r>
      <w:proofErr w:type="spellEnd"/>
      <w:r w:rsidRPr="008C0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з навчальної дисципліни</w:t>
      </w:r>
    </w:p>
    <w:p w14:paraId="07890DD0" w14:textId="601EBF5E" w:rsidR="008C0CAC" w:rsidRPr="008C0CAC" w:rsidRDefault="008C0CAC" w:rsidP="008C0CAC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8C0CA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«Політичний менеджмент і </w:t>
      </w:r>
      <w:r w:rsidR="00036189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en-US" w:eastAsia="uk-UA" w:bidi="uk-UA"/>
        </w:rPr>
        <w:t>PR</w:t>
      </w:r>
      <w:r w:rsidRPr="008C0CA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uk-UA" w:bidi="uk-UA"/>
        </w:rPr>
        <w:t>»,</w:t>
      </w:r>
    </w:p>
    <w:p w14:paraId="2FE3ABD2" w14:textId="77777777" w:rsidR="008C0CAC" w:rsidRPr="008C0CAC" w:rsidRDefault="008C0CAC" w:rsidP="008C0CAC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 w:eastAsia="ru-RU"/>
        </w:rPr>
      </w:pPr>
    </w:p>
    <w:p w14:paraId="272D2A00" w14:textId="77777777" w:rsidR="008C0CAC" w:rsidRPr="008C0CAC" w:rsidRDefault="008C0CAC" w:rsidP="008C0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0AB10FEE" w14:textId="77777777" w:rsidR="008C0CAC" w:rsidRPr="008C0CAC" w:rsidRDefault="008C0CAC" w:rsidP="008C0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45BCCD57" w14:textId="77777777" w:rsidR="008C0CAC" w:rsidRPr="008C0CAC" w:rsidRDefault="008C0CAC" w:rsidP="008C0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771E5F10" w14:textId="77777777" w:rsidR="008C0CAC" w:rsidRPr="008C0CAC" w:rsidRDefault="008C0CAC" w:rsidP="008C0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6331EE8F" w14:textId="77777777" w:rsidR="008C0CAC" w:rsidRPr="008C0CAC" w:rsidRDefault="008C0CAC" w:rsidP="008C0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0D99C6A2" w14:textId="77777777" w:rsidR="008C0CAC" w:rsidRPr="008C0CAC" w:rsidRDefault="008C0CAC" w:rsidP="008C0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5F65F0CB" w14:textId="77777777" w:rsidR="008C0CAC" w:rsidRPr="008C0CAC" w:rsidRDefault="008C0CAC" w:rsidP="008C0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64D38192" w14:textId="77777777" w:rsidR="008C0CAC" w:rsidRPr="008C0CAC" w:rsidRDefault="008C0CAC" w:rsidP="008C0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211EB879" w14:textId="77777777" w:rsidR="008C0CAC" w:rsidRPr="008C0CAC" w:rsidRDefault="008C0CAC" w:rsidP="008C0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3297CC28" w14:textId="77777777" w:rsidR="008C0CAC" w:rsidRPr="008C0CAC" w:rsidRDefault="008C0CAC" w:rsidP="008C0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378D4333" w14:textId="32227C88" w:rsidR="008C0CAC" w:rsidRDefault="008C0CAC" w:rsidP="000361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</w:pPr>
      <w:r w:rsidRPr="008C0CA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Львів – 202</w:t>
      </w:r>
      <w:r w:rsidR="000361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2</w:t>
      </w:r>
    </w:p>
    <w:p w14:paraId="70103B8E" w14:textId="39C9A1BC" w:rsidR="00036189" w:rsidRDefault="00036189" w:rsidP="000361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</w:pPr>
    </w:p>
    <w:p w14:paraId="074E798D" w14:textId="6899B7F0" w:rsidR="00036189" w:rsidRDefault="00036189" w:rsidP="000361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</w:pPr>
    </w:p>
    <w:p w14:paraId="6C326859" w14:textId="64DA0954" w:rsidR="00036189" w:rsidRDefault="00036189" w:rsidP="000361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</w:pPr>
    </w:p>
    <w:p w14:paraId="1BA4C40B" w14:textId="1B019C63" w:rsidR="00036189" w:rsidRDefault="00036189" w:rsidP="000361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</w:pPr>
    </w:p>
    <w:p w14:paraId="27D932E5" w14:textId="5282461E" w:rsidR="00036189" w:rsidRDefault="00036189" w:rsidP="000361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</w:pPr>
    </w:p>
    <w:p w14:paraId="6AC8DF50" w14:textId="77777777" w:rsidR="00036189" w:rsidRPr="00036189" w:rsidRDefault="00036189" w:rsidP="000361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425"/>
        <w:gridCol w:w="7943"/>
      </w:tblGrid>
      <w:tr w:rsidR="008C0CAC" w:rsidRPr="008C0CAC" w14:paraId="1B5E3069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7C9E7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97C9B" w14:textId="781DF692" w:rsidR="008C0CAC" w:rsidRPr="00036189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en-US"/>
              </w:rPr>
            </w:pPr>
            <w:r w:rsidRPr="008C0CA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Політичний менеджмент і </w:t>
            </w:r>
            <w:r w:rsidR="0003618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en-US"/>
              </w:rPr>
              <w:t>PR</w:t>
            </w:r>
          </w:p>
        </w:tc>
      </w:tr>
      <w:tr w:rsidR="008C0CAC" w:rsidRPr="008C0CAC" w14:paraId="7B238857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3E76B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19AFD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м. Львів, Львівський національний університет імені Івана Франка, вул. Університетська 1, 79000</w:t>
            </w:r>
          </w:p>
        </w:tc>
      </w:tr>
      <w:tr w:rsidR="008C0CAC" w:rsidRPr="008C0CAC" w14:paraId="2277ED7A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266CC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Факультет та кафедра, за якими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E56E2" w14:textId="77777777" w:rsidR="008C0CAC" w:rsidRPr="008C0CAC" w:rsidRDefault="008C0CAC" w:rsidP="008C0CA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Філософський факультет, кафедра політології</w:t>
            </w:r>
          </w:p>
        </w:tc>
      </w:tr>
      <w:tr w:rsidR="008C0CAC" w:rsidRPr="008C0CAC" w14:paraId="69D8FED4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E1ED5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D673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Галузь знань 05 «Соціальні та поведінкові науки»</w:t>
            </w:r>
          </w:p>
          <w:p w14:paraId="479CEA65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 052 «Політологія»</w:t>
            </w:r>
          </w:p>
        </w:tc>
      </w:tr>
      <w:tr w:rsidR="008C0CAC" w:rsidRPr="008C0CAC" w14:paraId="258DB512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4F890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07537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Сліпецька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Юлія Миронівна, кандидат політичних наук, доцент кафедри політології </w:t>
            </w:r>
            <w:r w:rsidRPr="008C0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ЛНУ ім. І. Франка</w:t>
            </w:r>
          </w:p>
        </w:tc>
      </w:tr>
      <w:tr w:rsidR="008C0CAC" w:rsidRPr="008C0CAC" w14:paraId="6D012F25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83134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48489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Електронна адреса: </w:t>
            </w:r>
            <w:hyperlink r:id="rId7" w:history="1">
              <w:r w:rsidRPr="008C0C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yuliya.slipetska</w:t>
              </w:r>
              <w:r w:rsidRPr="008C0C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@lnu.edu.ua</w:t>
              </w:r>
            </w:hyperlink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9CD6425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сторінка викладача: http://filos.lnu.edu.ua/employee/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slipetska-julija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3787BA41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знаходження: Львів, </w:t>
            </w:r>
            <w:r w:rsidRPr="008C0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Львівський національний університет імені Івана Франка, вул. Університетська 1,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ауд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206</w:t>
            </w:r>
          </w:p>
        </w:tc>
      </w:tr>
      <w:tr w:rsidR="008C0CAC" w:rsidRPr="008C0CAC" w14:paraId="47AD02C4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A8EFB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C2CCB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Щоп’ятниці, 16:40-18:00 год.(філософський факультет, кафедра політології,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. 206)</w:t>
            </w:r>
          </w:p>
          <w:p w14:paraId="74DF3A04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14:paraId="32C1963A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день проведення лекцій/семінарських занять. Також можливі он-лайн консультації через засоби віддаленого відео- й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аудіозв’язку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емейлінг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електронну адресу викладача.</w:t>
            </w:r>
          </w:p>
        </w:tc>
      </w:tr>
      <w:tr w:rsidR="008C0CAC" w:rsidRPr="008C0CAC" w14:paraId="211DBF87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FEEEC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A5C8" w14:textId="30892F48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CAC" w:rsidRPr="008C0CAC" w14:paraId="235DAA56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957AB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4E262" w14:textId="184BE055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Навчальна дисципліна «Політичний менеджмент </w:t>
            </w:r>
            <w:r w:rsidR="000361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8C0C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» є </w:t>
            </w:r>
            <w:r w:rsidR="000361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вибірковим загально університетським</w:t>
            </w:r>
            <w:r w:rsidRPr="008C0C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курсом</w:t>
            </w:r>
            <w:r w:rsidRPr="008C0CA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, яка викладається в І</w:t>
            </w:r>
            <w:r w:rsidR="0003618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І</w:t>
            </w:r>
            <w:r w:rsidRPr="008C0CA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семестрі в обсязі 4 кредитів (за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Європейською Кредитно-Трансферною Системою, ECTS).</w:t>
            </w:r>
          </w:p>
        </w:tc>
      </w:tr>
      <w:tr w:rsidR="008C0CAC" w:rsidRPr="008C0CAC" w14:paraId="60418776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6BD3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15B8B" w14:textId="303C5174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Навчальна дисципліна «Політичний менеджмент</w:t>
            </w:r>
            <w:r w:rsidR="00036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PR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присвячена проблематиці політичного ринку загалом та виборчих </w:t>
            </w:r>
            <w:r w:rsidRPr="008C0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кампаній зокрема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Дисципліна розроблена як крос-дисциплінарна, зокрема на </w:t>
            </w:r>
            <w:r w:rsidRPr="008C0CA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стику політології (політичних інститутів і процесів), психології та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економіки. У вступній частині дисципліни заплановане ознайомлення</w:t>
            </w:r>
            <w:r w:rsidRPr="008C0C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студентів із призначенням і специфікою політичного менеджменту і маркетинг, а також із сутністю новітніх комунікативних технологій</w:t>
            </w:r>
            <w:r w:rsidRPr="008C0C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Студенти повинні</w:t>
            </w:r>
            <w:r w:rsidRPr="008C0C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бути ознайомлені з сутністю, особливостями комунікативних стратегій спілкування з виборцями, техніками залучення електорату</w:t>
            </w:r>
            <w:r w:rsidRPr="008C0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В основній частині дисципліни</w:t>
            </w:r>
            <w:r w:rsidRPr="008C0C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увагу буде приділено проблематиці політичної реклами, брендингу ті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іміджмейкерству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політичних партій та кандидатів. </w:t>
            </w:r>
          </w:p>
        </w:tc>
      </w:tr>
      <w:tr w:rsidR="008C0CAC" w:rsidRPr="008C0CAC" w14:paraId="65EDDC7D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69AE6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14C03" w14:textId="3B83223D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0C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Метою вивчення </w:t>
            </w:r>
            <w:r w:rsidR="0003618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вибіркової</w:t>
            </w:r>
            <w:r w:rsidRPr="008C0C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дисципліни «Політичний менеджмент</w:t>
            </w:r>
            <w:r w:rsidR="0003618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і </w:t>
            </w:r>
            <w:r w:rsidR="0003618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n-US"/>
              </w:rPr>
              <w:t>PR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є ознайомлення </w:t>
            </w:r>
            <w:r w:rsidRPr="008C0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студентів із призначенням та специфікою маркетингу та менеджменту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виборчих кампаній, а також із сутністю, різновидами іміджів кандидатів/партій, а також із новітніми комунікативними технологіями. </w:t>
            </w:r>
          </w:p>
        </w:tc>
      </w:tr>
      <w:tr w:rsidR="008C0CAC" w:rsidRPr="008C0CAC" w14:paraId="1D098A40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09999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112076539"/>
            <w:r w:rsidRPr="008C0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17BE3" w14:textId="77777777" w:rsidR="008C0CAC" w:rsidRPr="008C0CAC" w:rsidRDefault="008C0CAC" w:rsidP="008C0CA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Основна література:</w:t>
            </w:r>
          </w:p>
          <w:p w14:paraId="327AB6AA" w14:textId="77777777" w:rsidR="008C0CAC" w:rsidRPr="008C0CAC" w:rsidRDefault="008C0CAC" w:rsidP="008C0CA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bookmarkStart w:id="1" w:name="_Hlk112076581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Lees-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Marshment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J. 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Political Management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The</w:t>
            </w:r>
            <w:proofErr w:type="gram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Dance of Government and Politics. Routledge, 2020.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Режим доступу: </w:t>
            </w:r>
            <w:hyperlink r:id="rId8" w:history="1">
              <w:r w:rsidRPr="008C0C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https://www.routledge.com/Political-Management-The-Dance-of-Government-and-Politics/Lees-Marshment/p/book/9780367467043</w:t>
              </w:r>
            </w:hyperlink>
          </w:p>
          <w:p w14:paraId="28BE73B2" w14:textId="77777777" w:rsidR="008C0CAC" w:rsidRPr="008C0CAC" w:rsidRDefault="008C0CAC" w:rsidP="008C0CA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Lees-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Marshment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J, Conley B., Elder E., Pettitt R.,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Raynauld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V., Turcotte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A.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Political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Marketing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Principles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Applications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Routledge, 2020.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Режим доступу: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https://www.routledge.com/Political-Marketing-Principles-and-Applications/Lees-Marshment-Conley-Elder-Pettitt-Raynauld-Turcotte/p/book/9780815353225</w:t>
            </w:r>
          </w:p>
          <w:p w14:paraId="2D6948A2" w14:textId="77777777" w:rsidR="008C0CAC" w:rsidRPr="008C0CAC" w:rsidRDefault="008C0CAC" w:rsidP="008C0CA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Wilson H.T. Political management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Redefining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Public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Sphere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, 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proofErr w:type="gram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Gruyter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, 2017. 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Режим доступу: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https://www.degruyter.com/document/doi/10.1515/9783110854961/html</w:t>
            </w:r>
          </w:p>
          <w:p w14:paraId="3B1447F1" w14:textId="77777777" w:rsidR="008C0CAC" w:rsidRPr="008C0CAC" w:rsidRDefault="008C0CAC" w:rsidP="008C0CAC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Principles and functions of political management. January 2016. Journal of Process Management New Technologies 4(1):17-24. 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Режим доступу: 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DOI:10.5937/JPMNT1601017V</w:t>
            </w:r>
          </w:p>
          <w:p w14:paraId="1418C145" w14:textId="77777777" w:rsidR="008C0CAC" w:rsidRPr="008C0CAC" w:rsidRDefault="008C0CAC" w:rsidP="008C0CA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Шведа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Ю.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Технологія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виборчої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кампанії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Основи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електорального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маркетингу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та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менеджменту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навчально-методичний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посібник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 ЛНУ, 2013,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340с.</w:t>
            </w:r>
          </w:p>
          <w:p w14:paraId="14BB29F1" w14:textId="77777777" w:rsidR="008C0CAC" w:rsidRPr="008C0CAC" w:rsidRDefault="008C0CAC" w:rsidP="008C0CA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Шведа Ю. Вибори від А до Я: настільна книга менеджера виборчої кампанії. – Львів: Видавництво «Астролябія», 2015. – 384 с.</w:t>
            </w:r>
          </w:p>
          <w:bookmarkEnd w:id="1"/>
          <w:p w14:paraId="6B44CD07" w14:textId="77777777" w:rsidR="008C0CAC" w:rsidRPr="008C0CAC" w:rsidRDefault="008C0CAC" w:rsidP="008C0CA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Додаткова література:</w:t>
            </w:r>
          </w:p>
          <w:p w14:paraId="497A7483" w14:textId="77777777" w:rsidR="008C0CAC" w:rsidRPr="008C0CAC" w:rsidRDefault="008C0CAC" w:rsidP="008C0CAC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</w:pPr>
            <w:bookmarkStart w:id="2" w:name="_Hlk112076613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  <w:t>Лісничий В. В. Сучасний виборчий PR / В. В. Лісничий. – К., 2004.</w:t>
            </w:r>
          </w:p>
          <w:p w14:paraId="79D49FE0" w14:textId="77777777" w:rsidR="008C0CAC" w:rsidRPr="008C0CAC" w:rsidRDefault="008C0CAC" w:rsidP="008C0CAC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  <w:t>Камуз А. Аналіз особливостей менеджменту виборчої кампанії в сучасних реаліях. -Державне будівництво. – № 1/2016</w:t>
            </w:r>
          </w:p>
          <w:p w14:paraId="6D064FDB" w14:textId="77777777" w:rsidR="008C0CAC" w:rsidRPr="008C0CAC" w:rsidRDefault="008C0CAC" w:rsidP="008C0CAC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  <w:t>Королько В. Г. Основи пабликрилейшнз: підручник для студентів вузів / В. Г. Корольков; С. Удовик. – М.: Рефл-бук; К.: Ваклер, 2000. – 528 с.</w:t>
            </w:r>
          </w:p>
          <w:p w14:paraId="26326B96" w14:textId="77777777" w:rsidR="008C0CAC" w:rsidRPr="008C0CAC" w:rsidRDefault="008C0CAC" w:rsidP="008C0CAC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  <w:t>Почепцов Г. Г. Іміджеологія: теорія і практика / Г. Г. Почепцов. – К., Адеф, 1998.</w:t>
            </w:r>
          </w:p>
          <w:p w14:paraId="77562A09" w14:textId="77777777" w:rsidR="008C0CAC" w:rsidRPr="008C0CAC" w:rsidRDefault="008C0CAC" w:rsidP="008C0CAC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  <w:t>Полторак В. А. Політичний маркетинг. – Дніпропетровськ, 2001.</w:t>
            </w:r>
          </w:p>
          <w:p w14:paraId="3F97A596" w14:textId="77777777" w:rsidR="008C0CAC" w:rsidRPr="008C0CAC" w:rsidRDefault="008C0CAC" w:rsidP="008C0CAC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  <w:t>Бебик В. М. Політичний маркетинг і менеджмент. Підручник. – К.: МАУП, 1996. – 144 с.</w:t>
            </w:r>
          </w:p>
          <w:p w14:paraId="37B85152" w14:textId="77777777" w:rsidR="008C0CAC" w:rsidRPr="008C0CAC" w:rsidRDefault="008C0CAC" w:rsidP="008C0CAC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  <w:t>Сліпецька Ю. Електоральні партії: теоретико-методологічні засади та ідеологічне позиціювання на прикладі паоламентських виборів 2019 / Юлія Сліпецька, Микола Спересенко // Грані. – 2020. – № 4 (23). – С. 45-57.</w:t>
            </w:r>
          </w:p>
          <w:p w14:paraId="35148ADC" w14:textId="77777777" w:rsidR="008C0CAC" w:rsidRPr="008C0CAC" w:rsidRDefault="008C0CAC" w:rsidP="008C0CAC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  <w:t>Сліпецька Ю. Зміна електоральних преференцій виборців під впливом політичної реклами під час президентської виборчої кампанії 2019 // Політичні партії і вибори: українські та світові практики: зб. ст. і тез за результатами четвертої міжнародної наукової конференції «Політичні партії і вибори: українські та світові практики» (пам’яті Юрія Романовича Шведи) від 9 листопада 2019 року / за ред. Анатолія Романюка і Віталія Литвина. Львів: Львівський національний університет імені Івана Франка, – Вип. 4.– С. 114-124</w:t>
            </w:r>
          </w:p>
          <w:p w14:paraId="701FEC1E" w14:textId="77777777" w:rsidR="008C0CAC" w:rsidRPr="008C0CAC" w:rsidRDefault="008C0CAC" w:rsidP="008C0CAC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  <w:t>Сліпецька Ю. Теоретико-методологічні засади дослідження електорального менеджменту і маркетингу / Ю. Сліпецька // Тези звітної наукової конференції філософського факультету / Відп. за випуск Л. Рижак, О. Квас. – Дрогобич : ТзОВ «Трек-ЛТД», 2020. – С. 121-123.</w:t>
            </w:r>
          </w:p>
          <w:p w14:paraId="13B21EB5" w14:textId="77777777" w:rsidR="008C0CAC" w:rsidRPr="008C0CAC" w:rsidRDefault="008C0CAC" w:rsidP="008C0CAC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  <w:t xml:space="preserve">Маніпулятивні технології в політичній рекламі (на прикладі президентської виборчої кампанії 2019)/ Ю. Сліпецька / Тези звітної 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  <w:lastRenderedPageBreak/>
              <w:t>наукової конференції філософського факультету / Відп. за випуск Л. Рижак, О. Квас. – Дрогобич : ТзОВ «Трек-ЛТД», 2019.</w:t>
            </w:r>
          </w:p>
          <w:p w14:paraId="3350B722" w14:textId="77777777" w:rsidR="008C0CAC" w:rsidRPr="008C0CAC" w:rsidRDefault="008C0CAC" w:rsidP="008C0CAC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uk-UA"/>
              </w:rPr>
              <w:t>Сліпецька Ю. Електоральні партії: ідеологічне позиціювання парламентських партій в Україні // Грані. – 2018. – № 21 (12). – С. 5-15.</w:t>
            </w:r>
          </w:p>
          <w:bookmarkEnd w:id="2"/>
          <w:p w14:paraId="3A8E61BA" w14:textId="77777777" w:rsidR="008C0CAC" w:rsidRPr="008C0CAC" w:rsidRDefault="008C0CAC" w:rsidP="008C0CA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Інтернет-джерела:</w:t>
            </w:r>
          </w:p>
          <w:p w14:paraId="0347F643" w14:textId="77777777" w:rsidR="008C0CAC" w:rsidRPr="008C0CAC" w:rsidRDefault="008C0CAC" w:rsidP="008C0CAC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bookmarkStart w:id="3" w:name="_Hlk112076644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https://gspm.gwu.edu/political-management</w:t>
            </w:r>
          </w:p>
          <w:p w14:paraId="7ABF2C12" w14:textId="77777777" w:rsidR="008C0CAC" w:rsidRPr="008C0CAC" w:rsidRDefault="002D4091" w:rsidP="008C0CAC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hyperlink r:id="rId9" w:history="1">
              <w:r w:rsidR="008C0CAC" w:rsidRPr="008C0CAC">
                <w:rPr>
                  <w:rFonts w:ascii="Times New Roman" w:eastAsia="Times New Roman" w:hAnsi="Times New Roman" w:cs="Times New Roman"/>
                  <w:color w:val="0000FF"/>
                  <w:spacing w:val="-10"/>
                  <w:sz w:val="24"/>
                  <w:szCs w:val="24"/>
                  <w:u w:val="single"/>
                </w:rPr>
                <w:t>https://www.routledge.com/Routledge-Handbook-of-Political-Marketing/Lees-Marshment/p/book/9781138908765</w:t>
              </w:r>
            </w:hyperlink>
          </w:p>
          <w:bookmarkEnd w:id="3"/>
          <w:p w14:paraId="130AB68A" w14:textId="77777777" w:rsidR="008C0CAC" w:rsidRPr="008C0CAC" w:rsidRDefault="008C0CAC" w:rsidP="008C0CAC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bookmarkEnd w:id="0"/>
      <w:tr w:rsidR="008C0CAC" w:rsidRPr="008C0CAC" w14:paraId="24F71671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82FC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2A6D6" w14:textId="785A8BDB" w:rsidR="008C0CAC" w:rsidRPr="008C0CAC" w:rsidRDefault="00036189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C0CAC" w:rsidRPr="008C0C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0CAC"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 / 120 годин</w:t>
            </w:r>
          </w:p>
        </w:tc>
      </w:tr>
      <w:tr w:rsidR="008C0CAC" w:rsidRPr="008C0CAC" w14:paraId="1AFDD46A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4B775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EC524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Загалом 120 годин, зокрема 3</w:t>
            </w:r>
            <w:r w:rsidRPr="008C0CA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2</w:t>
            </w:r>
            <w:r w:rsidRPr="008C0CA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годин аудиторних занять. З них: 1</w:t>
            </w:r>
            <w:r w:rsidRPr="008C0CA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6</w:t>
            </w:r>
            <w:r w:rsidRPr="008C0CA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годин</w:t>
            </w:r>
            <w:r w:rsidRPr="008C0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лекцій, 1</w:t>
            </w:r>
            <w:r w:rsidRPr="008C0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8C0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годин практичних занять та </w:t>
            </w:r>
            <w:r w:rsidRPr="008C0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88</w:t>
            </w:r>
            <w:r w:rsidRPr="008C0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годин самостійної роботи.</w:t>
            </w:r>
          </w:p>
        </w:tc>
      </w:tr>
      <w:tr w:rsidR="008C0CAC" w:rsidRPr="008C0CAC" w14:paraId="7CA2A16A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AB449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31CD2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У результаті успішного проходження курсу студент набуде </w:t>
            </w:r>
            <w:r w:rsidRPr="008C0CAC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</w:rPr>
              <w:t>загальні</w:t>
            </w:r>
            <w:r w:rsidRPr="008C0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компетентності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025AF5B" w14:textId="77777777" w:rsidR="008C0CAC" w:rsidRPr="008C0CAC" w:rsidRDefault="008C0CAC" w:rsidP="008C0CAC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проводити дослідження на відповідному рівні;</w:t>
            </w:r>
          </w:p>
          <w:p w14:paraId="50C514B1" w14:textId="77777777" w:rsidR="008C0CAC" w:rsidRPr="008C0CAC" w:rsidRDefault="008C0CAC" w:rsidP="008C0CAC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розробляти виборчі стратегії;</w:t>
            </w:r>
          </w:p>
          <w:p w14:paraId="33B7B3F3" w14:textId="77777777" w:rsidR="008C0CAC" w:rsidRPr="008C0CAC" w:rsidRDefault="008C0CAC" w:rsidP="008C0CAC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здатність до пошуку, оброблення та аналізу інформації з різних джерел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97F4F77" w14:textId="77777777" w:rsidR="008C0CAC" w:rsidRPr="008C0CAC" w:rsidRDefault="008C0CAC" w:rsidP="008C0CAC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вчитися та оволодівати сучасними знаннями;</w:t>
            </w:r>
          </w:p>
          <w:p w14:paraId="14184813" w14:textId="77777777" w:rsidR="008C0CAC" w:rsidRPr="008C0CAC" w:rsidRDefault="008C0CAC" w:rsidP="008C0CAC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генерувати нові ідеї (креативність);</w:t>
            </w:r>
          </w:p>
          <w:p w14:paraId="0291AB17" w14:textId="77777777" w:rsidR="008C0CAC" w:rsidRPr="008C0CAC" w:rsidRDefault="008C0CAC" w:rsidP="008C0CAC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виявляти, ставити та розв’язувати проблеми;</w:t>
            </w:r>
          </w:p>
          <w:p w14:paraId="295D4EF3" w14:textId="77777777" w:rsidR="008C0CAC" w:rsidRPr="008C0CAC" w:rsidRDefault="008C0CAC" w:rsidP="008C0CAC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здатність до підготовки рекомендацій і проектів рішень на основі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аналізу інформації;</w:t>
            </w:r>
          </w:p>
          <w:p w14:paraId="7BAA7F97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r w:rsidRPr="008C0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спеціальні (фахові) компетентності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6EDC75B" w14:textId="77777777" w:rsidR="008C0CAC" w:rsidRPr="008C0CAC" w:rsidRDefault="008C0CAC" w:rsidP="008C0CAC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усвідомлення природи та значення політики як специфічного виду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людської діяльності та особливої сфери пізнання, включаючи розвиток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уявлень про політику та її сучасні інтерпретації;</w:t>
            </w:r>
          </w:p>
          <w:p w14:paraId="7B05BF81" w14:textId="77777777" w:rsidR="008C0CAC" w:rsidRPr="008C0CAC" w:rsidRDefault="008C0CAC" w:rsidP="008C0CAC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критичне осмислення проблем та принципів функціонування та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закономірностей розвитку влади та публічної політики, політичних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інститутів та процесів, ґендерної політики, світової політики та політики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окремих країн та регіонів;</w:t>
            </w:r>
          </w:p>
          <w:p w14:paraId="2690A2B7" w14:textId="77777777" w:rsidR="008C0CAC" w:rsidRPr="008C0CAC" w:rsidRDefault="008C0CAC" w:rsidP="008C0CAC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здатність комплексно аналізувати владу та урядування, політичні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системи, інститути та режими, політичні процеси та політичну поведінку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різних контекстах їх функціонування;</w:t>
            </w:r>
          </w:p>
          <w:p w14:paraId="15BEFADC" w14:textId="77777777" w:rsidR="008C0CAC" w:rsidRPr="008C0CAC" w:rsidRDefault="008C0CAC" w:rsidP="008C0CAC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спроможність комплексно використовувати нормативу та емпіричну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політичну теорію, методологію політичних досліджень та прикладного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політичного аналізу;</w:t>
            </w:r>
          </w:p>
          <w:p w14:paraId="5AAA7C1F" w14:textId="77777777" w:rsidR="008C0CAC" w:rsidRPr="008C0CAC" w:rsidRDefault="008C0CAC" w:rsidP="008C0CAC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здатність розуміти суть виборчих стратегій, функції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та закономірності маркетингу і менеджменту в політиці, громадському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секторі та міжнародних організаціях, функціонування політичного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ринку, виборчої інженерії та політичного рекламування й на цій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підставі аналізувати вимоги до розробки стратегії і тактики виборчої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кампанії та її логістики і менеджменту.</w:t>
            </w:r>
          </w:p>
          <w:p w14:paraId="5968A5ED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Програмні результати навчання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EB247D2" w14:textId="77777777" w:rsidR="008C0CAC" w:rsidRPr="008C0CAC" w:rsidRDefault="008C0CAC" w:rsidP="008C0CAC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застосовувати для розв’язування складних задач політології розуміння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природи та значення політики як специфічного виду людської діяльності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та особливої сфери пізнання, включаючи розвиток уявлень про політику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та її сучасні інтерпретації, особливостей реалізації влади у різних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політичних системах, їхнього соціально-економічного, історичного та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соціокультурного контексту;</w:t>
            </w:r>
          </w:p>
          <w:p w14:paraId="387A0B25" w14:textId="77777777" w:rsidR="008C0CAC" w:rsidRPr="008C0CAC" w:rsidRDefault="008C0CAC" w:rsidP="008C0CAC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розробляти і реалізовувати наукові та прикладні проекти у сфері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політології та з дотичних до неї міждисциплінарних напрямів з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урахуванням методологічних, економічних, соціальних, правових та етичних аспектів;</w:t>
            </w:r>
          </w:p>
          <w:p w14:paraId="3D0A6BB3" w14:textId="77777777" w:rsidR="008C0CAC" w:rsidRPr="008C0CAC" w:rsidRDefault="008C0CAC" w:rsidP="008C0CAC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критично розуміти та розробляти виборчі стратегії в політичному маркетингу і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менеджменті, у тому числі усвідомлюючи еволюцію,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сутність, теоретичні засади, принципи, різновиди і функції політичного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маркетингу та менеджменту, специфіку і складові функціонування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політичного ринку й інформаційно-аналітичної діяльності, алгоритми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діагностики інформаційних подій і процесів, форми, засоби та процедури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електронного урядування, прийоми і техніки цифрової держави і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загалом ефективного маркетингу й менеджменту у політиці;</w:t>
            </w:r>
          </w:p>
          <w:p w14:paraId="53D28306" w14:textId="77777777" w:rsidR="008C0CAC" w:rsidRPr="008C0CAC" w:rsidRDefault="008C0CAC" w:rsidP="008C0CAC">
            <w:pPr>
              <w:numPr>
                <w:ilvl w:val="0"/>
                <w:numId w:val="26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аналізувати політичний процес на підставі постмодерного підходу та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засад і методології соціального конструктивізму, розуміння сутності і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форм ідеологічного маніпулювання, оперування різними за евристичними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цінностями моделями громадянського суспільства, різними політичними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цінностями й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антицінностями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 умовах глобалізації, концепціями,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практиками, засадами і моделями політики мультикультуралізму,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етнонаціональної політики, управління розмаїттям, конфліктами та </w:t>
            </w:r>
            <w:r w:rsidRPr="008C0C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перспективами розвитку громадянського суспільства в країнах світу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DF96495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Після завершення цього курсу студент буде: </w:t>
            </w:r>
          </w:p>
          <w:p w14:paraId="73947514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Знати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215C6F03" w14:textId="77777777" w:rsidR="008C0CAC" w:rsidRPr="008C0CAC" w:rsidRDefault="008C0CAC" w:rsidP="008C0CAC">
            <w:pPr>
              <w:numPr>
                <w:ilvl w:val="0"/>
                <w:numId w:val="23"/>
              </w:numPr>
              <w:spacing w:after="0" w:line="240" w:lineRule="auto"/>
              <w:ind w:left="368" w:hanging="3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історію зародження і розвитку політичного та електорального маркетингу, його основні теоретичні засади; сутність, основні види та функції політичного маркетингу; специфіку функціонування політичного ринку та його складових елементів;</w:t>
            </w:r>
          </w:p>
          <w:p w14:paraId="721B8B8C" w14:textId="77777777" w:rsidR="008C0CAC" w:rsidRPr="008C0CAC" w:rsidRDefault="008C0CAC" w:rsidP="008C0CAC">
            <w:pPr>
              <w:numPr>
                <w:ilvl w:val="0"/>
                <w:numId w:val="23"/>
              </w:numPr>
              <w:spacing w:after="0" w:line="240" w:lineRule="auto"/>
              <w:ind w:left="368" w:hanging="3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сутність, призначення і різновиди виборчих технологій,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проблеми і закономірності маркетингу й менеджменту в різних сферах 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політики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5C56250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Вміти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205952A2" w14:textId="77777777" w:rsidR="008C0CAC" w:rsidRPr="008C0CAC" w:rsidRDefault="008C0CAC" w:rsidP="008C0CA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застосовувати набуті знання для аналізу політичного ринку та його основних складових елементів; виявляти сильні і слабкі позиції передвиборчої політичної реклами тих чи інших політичних партій та політичних лідерів; </w:t>
            </w:r>
          </w:p>
          <w:p w14:paraId="1DC3D3D7" w14:textId="77777777" w:rsidR="008C0CAC" w:rsidRPr="008C0CAC" w:rsidRDefault="008C0CAC" w:rsidP="008C0CA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викривати деструктивний характер „чорного PR” у політичній рекламі виборчої кампанії; орієнтуватися в прийомах, методах і засобах формування та створення у суспільній свідомості відповідних іміджів реальних суб’єктів політики; виявляти основні елементи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соціотехніки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політичного менеджменту, зокрема маніпуляції суспільною свідомістю. </w:t>
            </w:r>
          </w:p>
        </w:tc>
      </w:tr>
      <w:tr w:rsidR="008C0CAC" w:rsidRPr="008C0CAC" w14:paraId="21B388A9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75633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28B37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Політичний менеджмент і маркетинг, виборча кампанія, політичний процес, вибори, партії,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маніпулювання свідомістю, політичний ринок, електоральний цикл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0CAC" w:rsidRPr="008C0CAC" w14:paraId="04420762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E8066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0D46D" w14:textId="7DDAFB6B" w:rsidR="008C0CAC" w:rsidRPr="00036189" w:rsidRDefault="00036189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</w:t>
            </w:r>
          </w:p>
        </w:tc>
      </w:tr>
      <w:tr w:rsidR="008C0CAC" w:rsidRPr="008C0CAC" w14:paraId="35AF85A3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1ED66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Аудиторні особливості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D681A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Проведення лекцій, практичних/семінарських занять, розрахункових робіт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консультацій для кращого розуміння тем дисципліни.</w:t>
            </w:r>
          </w:p>
        </w:tc>
      </w:tr>
      <w:tr w:rsidR="008C0CAC" w:rsidRPr="008C0CAC" w14:paraId="28E80391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6900A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9098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8C0C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Детально див. Додаток «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Схему курсу»</w:t>
            </w:r>
          </w:p>
        </w:tc>
      </w:tr>
      <w:tr w:rsidR="008C0CAC" w:rsidRPr="008C0CAC" w14:paraId="4593DEC2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D9E53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FCF63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 в кінці семестру</w:t>
            </w:r>
          </w:p>
        </w:tc>
      </w:tr>
      <w:tr w:rsidR="008C0CAC" w:rsidRPr="008C0CAC" w14:paraId="20F2AEAD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5917E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B6086" w14:textId="71536556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Для вивчення дисципліни «Політичний менеджмент і </w:t>
            </w:r>
            <w:r w:rsidR="000361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PR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студентам краще мати базові знання з </w:t>
            </w:r>
            <w:r w:rsidRPr="008C0CA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таких курсів, як «Політ</w:t>
            </w:r>
            <w:r w:rsidR="002D409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ологія»</w:t>
            </w:r>
            <w:r w:rsidRPr="008C0CA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,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«Психологія», «Соціальна психологія». Вони будуть допоміжними для сприйняття категоріального апарату. </w:t>
            </w:r>
          </w:p>
        </w:tc>
      </w:tr>
      <w:tr w:rsidR="008C0CAC" w:rsidRPr="008C0CAC" w14:paraId="26310606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3ECF4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618C5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Презентації, лекції,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колаборативне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навчання (групові проекти, спільні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розробки, групові розрахункові роботи, навчальні спільноти,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тьюторство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і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т.д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.), проектно-орієнтоване навчання, дискусія, семінари, самостійна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робота, аналіз статистичних баз даних. Навчальні методи: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пояснювально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C0CA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ілюстративний, частково-пошуковий, інтерактивний, активізації навчання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0CAC" w:rsidRPr="008C0CAC" w14:paraId="1CFB4198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0E075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FBEE6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Вивчення курсу потребуватиме залучення персонального комп’ютера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(принаймні лектором) і мультимедійного проектора. Крім того, бажано, </w:t>
            </w:r>
            <w:r w:rsidRPr="008C0C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щоби студенти також користувались персональними комп’ютерами. Для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курсу не потрібно спеціалізованого програмного забезпечення (хоча воно може використовуватись за бажанням).</w:t>
            </w:r>
          </w:p>
        </w:tc>
      </w:tr>
      <w:tr w:rsidR="008C0CAC" w:rsidRPr="008C0CAC" w14:paraId="5D21EE44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014FF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25DFD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Оцінювання проводиться за 100-бальною шкалою. Бали нараховуються </w:t>
            </w:r>
            <w:r w:rsidRPr="008C0CA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за наступним співвідношенням: практичні/самостійні тощо – 60% семестрової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оцінки (максимальна кількість балів – 60); контрольні заміри (модулі) – 4</w:t>
            </w:r>
            <w:r w:rsidRPr="008C0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0% семестрової оцінки (максимальна кількість балів – 40); залік –</w:t>
            </w:r>
            <w:r w:rsidRPr="008C0C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сума балів зароблена студентом протягом року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7DCADB8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Підсумкова максимальна кількість балів упродовж семестру – 100.</w:t>
            </w:r>
          </w:p>
          <w:p w14:paraId="78013A97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Письмові та проектні роботи:</w:t>
            </w:r>
            <w:r w:rsidRPr="008C0CA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Очікується, що студенти виконають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декілька видів письмових робіт, серед яких вирішення кейсів, а також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розрахункові роботи. </w:t>
            </w:r>
          </w:p>
          <w:p w14:paraId="6231AF62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Академічна доброчесність</w:t>
            </w:r>
            <w:r w:rsidRPr="008C0CA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: Очікується, що роботи студентів будуть їхніми 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оригінальними дослідженнями чи міркуваннями. Відсутність посилань на використані джерела, фабрикування джерел, списування і втручання </w:t>
            </w:r>
            <w:r w:rsidRPr="008C0C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 роботу інших студентів становлять, однак не обмежують прикладів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можливої академічної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недоброчесності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 Виявлення ознак цього є підставою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для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незарахування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тієї або іншої роботи студента викладачем, незалежно від масштабів плагіату чи обману. Відповідно, 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  <w:p w14:paraId="27223E9C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Відвідування занять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та практичні заняття курсу. Студенти повинні інформувати викладача про неможливість відвідати заняття. У будь-якому випадку студенти зобов’язані дотримуватися всіх термінів, визначених для виконання усіх видів робіт, передбачених курсом.</w:t>
            </w:r>
          </w:p>
          <w:p w14:paraId="67C8B1BF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Література.</w:t>
            </w:r>
            <w:r w:rsidRPr="008C0C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Уся література, яку студенти не зможуть знайти самостійно,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основних і додаткових.</w:t>
            </w:r>
          </w:p>
          <w:p w14:paraId="1957ECBE" w14:textId="77777777" w:rsidR="008C0CAC" w:rsidRPr="008C0CAC" w:rsidRDefault="008C0CAC" w:rsidP="008C0CA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П</w:t>
            </w:r>
            <w:r w:rsidRPr="008C0CA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олітика виставлення балів.</w:t>
            </w:r>
            <w:r w:rsidRPr="008C0C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Враховуються бали, набрані на поточному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>тестуванні й поточному навчанні, а також в самостійній роботі</w:t>
            </w:r>
            <w:r w:rsidRPr="008C0CA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uk-UA"/>
              </w:rPr>
              <w:t>. При цьому, обов’язково враховуються</w:t>
            </w:r>
            <w:r w:rsidRPr="008C0C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присутність на заняттях й активність студента під час практичного заняття,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списування і плагіат, несвоєчасне виконання поставлених завдань.</w:t>
            </w:r>
          </w:p>
        </w:tc>
      </w:tr>
      <w:tr w:rsidR="008C0CAC" w:rsidRPr="008C0CAC" w14:paraId="319D0321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E9E36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екзамену (чи питання на контрольні роботи)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72F5" w14:textId="77777777" w:rsidR="008C0CAC" w:rsidRPr="008C0CAC" w:rsidRDefault="008C0CAC" w:rsidP="008C0CAC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Орієнтовний перелік питань з курсу</w:t>
            </w:r>
          </w:p>
          <w:p w14:paraId="44EEE5DD" w14:textId="62F3FF1F" w:rsidR="008C0CAC" w:rsidRPr="008C0CAC" w:rsidRDefault="008C0CAC" w:rsidP="008C0CAC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 </w:t>
            </w:r>
            <w:r w:rsidRPr="008C0CAC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uk-UA"/>
              </w:rPr>
              <w:t>«</w:t>
            </w:r>
            <w:bookmarkStart w:id="4" w:name="_Hlk112248285"/>
            <w:r w:rsidRPr="008C0CAC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uk-UA"/>
              </w:rPr>
              <w:t xml:space="preserve">Політичний менеджмент і </w:t>
            </w:r>
            <w:r w:rsidR="002D4091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val="en-US" w:eastAsia="uk-UA"/>
              </w:rPr>
              <w:t>PR</w:t>
            </w:r>
            <w:r w:rsidRPr="008C0CAC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uk-UA"/>
              </w:rPr>
              <w:t>»</w:t>
            </w:r>
          </w:p>
          <w:p w14:paraId="1BF5265B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Політичний маркетинг і менеджмент (ПММ) як новий науковий напрям і навчальна дисципліна. </w:t>
            </w:r>
          </w:p>
          <w:p w14:paraId="26CD2715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Основні цілі та завдання курсу ПММ. </w:t>
            </w:r>
          </w:p>
          <w:p w14:paraId="2761290C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Основні функції курсу ПММ</w:t>
            </w:r>
          </w:p>
          <w:p w14:paraId="557071B9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Співвідношення і взаємозв’язок курсу ПММ з іншими соціально-політичними науками</w:t>
            </w:r>
          </w:p>
          <w:p w14:paraId="55C7A12B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proofErr w:type="spellStart"/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Понятійно</w:t>
            </w:r>
            <w:proofErr w:type="spellEnd"/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-категоріальний апарат курсу ПММ як наукової галузі знання і навчальної дисципліни</w:t>
            </w:r>
          </w:p>
          <w:p w14:paraId="667EDC17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 Основні методологічні засади курсу ПММ. </w:t>
            </w:r>
          </w:p>
          <w:p w14:paraId="2BCE46A8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Поняття „політичного ринку”. </w:t>
            </w:r>
          </w:p>
          <w:p w14:paraId="23796EE1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Умови виникнення політичного ринку. </w:t>
            </w:r>
          </w:p>
          <w:p w14:paraId="049F6B09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Формування „ринкової” концепції політики. </w:t>
            </w:r>
          </w:p>
          <w:p w14:paraId="72D9DBB5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Ринкові підходи в „теорії економічної та політичної рівноваги” (В. Парето) та у „конкурентній теорії демократії”(Й. </w:t>
            </w:r>
            <w:proofErr w:type="spellStart"/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Шумпетер</w:t>
            </w:r>
            <w:proofErr w:type="spellEnd"/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).</w:t>
            </w:r>
          </w:p>
          <w:p w14:paraId="2ACEABBC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Теорія політичного ринку (П. Бурдьє). </w:t>
            </w:r>
          </w:p>
          <w:p w14:paraId="559F243C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Процес електорального вибору як специфічний ринок. </w:t>
            </w:r>
          </w:p>
          <w:p w14:paraId="553E02F0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Дослідження політичного ринку України. </w:t>
            </w:r>
          </w:p>
          <w:p w14:paraId="470395AB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Історичні засади формування нинішнього політичного ринку України. </w:t>
            </w:r>
          </w:p>
          <w:p w14:paraId="6F918AD9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Базові засади стратегічного планування. </w:t>
            </w:r>
          </w:p>
          <w:p w14:paraId="3D889CD8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Стратегія і тактика виборчої кампанії. </w:t>
            </w:r>
          </w:p>
          <w:p w14:paraId="3CF5E79B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Електоральний (виборчий) менеджмент. </w:t>
            </w:r>
          </w:p>
          <w:p w14:paraId="40C2F6AE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Виборча команда і виборчий штаб. </w:t>
            </w:r>
          </w:p>
          <w:p w14:paraId="127E5518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Інтернет-маркетинг у політиці.</w:t>
            </w:r>
          </w:p>
          <w:p w14:paraId="13933211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 Соціальні мережі у просуванні кандидата (партії).  </w:t>
            </w:r>
          </w:p>
          <w:p w14:paraId="10F4806F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Основи ефективної комунікації з виборцем. SMM (</w:t>
            </w:r>
            <w:proofErr w:type="spellStart"/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social</w:t>
            </w:r>
            <w:proofErr w:type="spellEnd"/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media</w:t>
            </w:r>
            <w:proofErr w:type="spellEnd"/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marketing</w:t>
            </w:r>
            <w:proofErr w:type="spellEnd"/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). </w:t>
            </w:r>
          </w:p>
          <w:p w14:paraId="0EEFD607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proofErr w:type="spellStart"/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Блогтинг</w:t>
            </w:r>
            <w:proofErr w:type="spellEnd"/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.</w:t>
            </w:r>
          </w:p>
          <w:p w14:paraId="21F28AC2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 Вірусний маркетинг. </w:t>
            </w:r>
          </w:p>
          <w:p w14:paraId="70C20180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Імідж кандидата у соціальних мережах. </w:t>
            </w:r>
          </w:p>
          <w:p w14:paraId="5DC08136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Цільова аудиторія. </w:t>
            </w:r>
          </w:p>
          <w:p w14:paraId="3D29DC3E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Визначення електорального ядра та способи розширення аудиторії.</w:t>
            </w:r>
          </w:p>
          <w:p w14:paraId="09F31862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Поняття політичного бренду і способи його розробки. </w:t>
            </w:r>
          </w:p>
          <w:p w14:paraId="4DFB239E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Принципи ефективного бренду. </w:t>
            </w:r>
          </w:p>
          <w:p w14:paraId="36925132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Імідж кандидата (політичної партії). </w:t>
            </w:r>
          </w:p>
          <w:p w14:paraId="2641BB1D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Види політичного іміджу.</w:t>
            </w:r>
          </w:p>
          <w:p w14:paraId="42B41A1B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 Технологія формування іміджу.    </w:t>
            </w:r>
          </w:p>
          <w:p w14:paraId="125A5E18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Політична реклама та новітні медіа. </w:t>
            </w:r>
          </w:p>
          <w:p w14:paraId="2FD881DB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Поняття комерційної та політичної реклами: основні відмінності.</w:t>
            </w:r>
          </w:p>
          <w:p w14:paraId="1FFA7ECF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Типологія політичної реклами. </w:t>
            </w:r>
          </w:p>
          <w:p w14:paraId="67DF9347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Можливість маніпулювати суспільною думкою за допомогою телебачення і соціальних мереж. </w:t>
            </w:r>
          </w:p>
          <w:p w14:paraId="072200F5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Принципи та прийоми маніпулювання. </w:t>
            </w:r>
          </w:p>
          <w:p w14:paraId="3E8B7BA3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Соціальні міфи як основа маніпулювання. </w:t>
            </w:r>
          </w:p>
          <w:p w14:paraId="081304BE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Способи маніпулювання. </w:t>
            </w:r>
          </w:p>
          <w:p w14:paraId="5CA9AF69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Межі маніпулювання та захист від нього. </w:t>
            </w:r>
          </w:p>
          <w:p w14:paraId="74BB266F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Міфи, ідеологеми, державна та політична символіка, мова жестів тощо.</w:t>
            </w:r>
          </w:p>
          <w:p w14:paraId="4ABE619E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Сутність і принципи PR. </w:t>
            </w:r>
          </w:p>
          <w:p w14:paraId="04B3B674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lastRenderedPageBreak/>
              <w:t>Засоби реалізації завдань PR.</w:t>
            </w:r>
          </w:p>
          <w:p w14:paraId="7D6B41A0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 «Чорний» PR. </w:t>
            </w:r>
          </w:p>
          <w:p w14:paraId="16C18DE4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PR у виборчій кампанії.</w:t>
            </w:r>
          </w:p>
          <w:p w14:paraId="1A6D138F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Аналіз успішних та провальних PR-стратегій у виборчих кампаніях: закордонний та вітчизняний досвід</w:t>
            </w:r>
          </w:p>
          <w:p w14:paraId="65942379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Досвід президентських і парламентських виборчих кампаній 1991-2019 рр. </w:t>
            </w:r>
          </w:p>
          <w:p w14:paraId="7F21C094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Способи розширення електорального ядра. </w:t>
            </w:r>
          </w:p>
          <w:p w14:paraId="4CE5F5FC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Новітні прийоми маніпуляції. </w:t>
            </w:r>
          </w:p>
          <w:p w14:paraId="2D1AA714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Цифровий електоральний менеджмент. </w:t>
            </w:r>
          </w:p>
          <w:p w14:paraId="72887EA2" w14:textId="77777777" w:rsidR="008C0CAC" w:rsidRPr="008C0CAC" w:rsidRDefault="008C0CAC" w:rsidP="008C0CA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8C0CA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«Помилки» виборчих кампаній. </w:t>
            </w:r>
            <w:bookmarkEnd w:id="4"/>
          </w:p>
          <w:p w14:paraId="796EFAEB" w14:textId="77777777" w:rsidR="008C0CAC" w:rsidRPr="008C0CAC" w:rsidRDefault="008C0CAC" w:rsidP="008C0CAC">
            <w:pPr>
              <w:autoSpaceDE w:val="0"/>
              <w:autoSpaceDN w:val="0"/>
              <w:adjustRightInd w:val="0"/>
              <w:spacing w:after="0" w:line="240" w:lineRule="auto"/>
              <w:ind w:left="371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</w:p>
        </w:tc>
      </w:tr>
      <w:tr w:rsidR="008C0CAC" w:rsidRPr="008C0CAC" w14:paraId="1885BBED" w14:textId="77777777" w:rsidTr="000332B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DE945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AE591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Анкету-оцінку для оцінювання якості курсу буде надано по завершенню</w:t>
            </w:r>
            <w:r w:rsidRPr="008C0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курсу.</w:t>
            </w:r>
          </w:p>
        </w:tc>
      </w:tr>
    </w:tbl>
    <w:p w14:paraId="5D873B2D" w14:textId="77777777" w:rsidR="008C0CAC" w:rsidRPr="008C0CAC" w:rsidRDefault="008C0CAC" w:rsidP="008C0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F62383" w14:textId="77777777" w:rsidR="008C0CAC" w:rsidRPr="008C0CAC" w:rsidRDefault="008C0CAC" w:rsidP="008C0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C0CAC" w:rsidRPr="008C0CAC" w:rsidSect="005C292C">
          <w:footerReference w:type="default" r:id="rId10"/>
          <w:pgSz w:w="12240" w:h="15840"/>
          <w:pgMar w:top="899" w:right="1134" w:bottom="1134" w:left="1134" w:header="720" w:footer="709" w:gutter="0"/>
          <w:cols w:space="708"/>
          <w:titlePg/>
          <w:docGrid w:linePitch="326"/>
        </w:sectPr>
      </w:pPr>
    </w:p>
    <w:p w14:paraId="28BD1D3A" w14:textId="0EAB08B8" w:rsidR="008C0CAC" w:rsidRPr="008C0CAC" w:rsidRDefault="008C0CAC" w:rsidP="008C0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0CA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Додаток. Схема курсу «</w:t>
      </w:r>
      <w:r w:rsidR="002D40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Політичний менеджмент і </w:t>
      </w:r>
      <w:r w:rsidR="002D409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PR</w:t>
      </w:r>
      <w:r w:rsidRPr="008C0CA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7A16FC3B" w14:textId="77777777" w:rsidR="008C0CAC" w:rsidRPr="008C0CAC" w:rsidRDefault="008C0CAC" w:rsidP="008C0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2894"/>
        <w:gridCol w:w="1605"/>
        <w:gridCol w:w="6214"/>
        <w:gridCol w:w="1146"/>
        <w:gridCol w:w="1143"/>
      </w:tblGrid>
      <w:tr w:rsidR="008C0CAC" w:rsidRPr="008C0CAC" w14:paraId="2F5F40EE" w14:textId="77777777" w:rsidTr="000332B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4C2F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Тиж. / год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7E85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Тема, план, короткі тези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66D2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Форма діяльності (заняття)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4A1A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Література / Ресурси в інтернеті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89AF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Завдання, год.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DEEE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Термін виконання</w:t>
            </w:r>
          </w:p>
        </w:tc>
      </w:tr>
      <w:tr w:rsidR="008C0CAC" w:rsidRPr="008C0CAC" w14:paraId="04AA08F2" w14:textId="77777777" w:rsidTr="000332B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B6A9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1,2/</w:t>
            </w:r>
          </w:p>
          <w:p w14:paraId="714E672E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15 год.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3E3A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 xml:space="preserve">Тема 1. Теоретичні засадиполітичного менеджменту і маркетингу: сутність, функції, різновиди. </w:t>
            </w:r>
          </w:p>
          <w:p w14:paraId="14353447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 xml:space="preserve">Вступне заняття. </w:t>
            </w:r>
            <w:r w:rsidRPr="008C0C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  <w:t>Вступ до курсу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4F46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Лекція, презентація, дискусія – 2 год,</w:t>
            </w:r>
          </w:p>
          <w:p w14:paraId="5DA51535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Семінар-2 </w:t>
            </w:r>
          </w:p>
          <w:p w14:paraId="212B77DC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Самостійна робота – 11 год.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F217" w14:textId="77777777" w:rsidR="008C0CAC" w:rsidRPr="008C0CAC" w:rsidRDefault="008C0CAC" w:rsidP="008C0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bookmarkStart w:id="5" w:name="_Hlk112247031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Lees-Marshment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J.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Political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Management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Dance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of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Government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Politics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Routledge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2020.Режим доступу: </w:t>
            </w:r>
            <w:hyperlink r:id="rId11" w:history="1">
              <w:r w:rsidRPr="008C0C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https://www.routledge.com/Political-Management-The-Dance-of-Government-and-Politics/Lees-Marshment/p/book/9780367467043</w:t>
              </w:r>
            </w:hyperlink>
          </w:p>
          <w:p w14:paraId="2ED1148E" w14:textId="77777777" w:rsidR="008C0CAC" w:rsidRPr="008C0CAC" w:rsidRDefault="008C0CAC" w:rsidP="008C0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2.Lees-Marshment J,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Conley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B.,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Elder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E.,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Pettitt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R.,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Raynauld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V.,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Turcotte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Political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Marketing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Principles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Applications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Routledge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2020.Режим доступу: https://www.routledge.com/Political-Marketing-Principles-and-Applications/Lees-Marshment-Conley-Elder-Pettitt-Raynauld-Turcotte/p/book/9780815353225</w:t>
            </w:r>
          </w:p>
          <w:p w14:paraId="260E47E8" w14:textId="77777777" w:rsidR="008C0CAC" w:rsidRPr="008C0CAC" w:rsidRDefault="008C0CAC" w:rsidP="008C0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3.Wilson H.T.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Political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management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Redefining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Public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Sphere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 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Gruyter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2017. Режим доступу: https://www.degruyter.com/document/doi/10.1515/9783110854961/html</w:t>
            </w:r>
          </w:p>
          <w:p w14:paraId="0CE94B3A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4.Principles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functions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of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political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management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January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2016.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Journal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of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Process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Management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New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Technologies 4(1):17-24. Режим доступу: DOI:10.5937/JPMNT1601017V</w:t>
            </w:r>
          </w:p>
          <w:bookmarkEnd w:id="5"/>
          <w:p w14:paraId="6CF7AF88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EED6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>Самостійна</w:t>
            </w:r>
          </w:p>
          <w:p w14:paraId="65788073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 xml:space="preserve">робота по 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темі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ru-RU" w:eastAsia="tr-TR"/>
              </w:rPr>
              <w:t xml:space="preserve"> </w:t>
            </w:r>
          </w:p>
          <w:p w14:paraId="5AE4AD98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11 год.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76B0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1-2 тиждень</w:t>
            </w:r>
          </w:p>
        </w:tc>
      </w:tr>
      <w:tr w:rsidR="008C0CAC" w:rsidRPr="008C0CAC" w14:paraId="24104BC4" w14:textId="77777777" w:rsidTr="000332B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D893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3,4/</w:t>
            </w:r>
          </w:p>
          <w:p w14:paraId="68F23CC4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15 год.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2257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 xml:space="preserve">Тема 2. </w:t>
            </w: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Політичний ринок: основні гравці та закони</w:t>
            </w: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 xml:space="preserve"> </w:t>
            </w:r>
          </w:p>
          <w:p w14:paraId="42BC361A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bg-BG" w:eastAsia="tr-TR"/>
              </w:rPr>
              <w:t>Визначення поняття</w:t>
            </w:r>
            <w:r w:rsidRPr="008C0C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  <w:t xml:space="preserve"> політичного ринку, а також основних гравців/акторів. Закони фунеціонування політичного ринку.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5CC2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Лекція, презентація, дискусія – 2 год. </w:t>
            </w:r>
          </w:p>
          <w:p w14:paraId="10176C1A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Семінар – 2 год.</w:t>
            </w:r>
          </w:p>
          <w:p w14:paraId="6D9ACAF4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Самостійна робота – 11 год.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E49B" w14:textId="77777777" w:rsidR="008C0CAC" w:rsidRPr="008C0CAC" w:rsidRDefault="008C0CAC" w:rsidP="008C0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6" w:name="_Hlk112247150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Lees-Marshment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J.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Political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Management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Dance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of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Government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Politics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Routledge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2020.Режим доступу: https://www.routledge.com/Political-Management-The-Dance-of-Government-and-Politics/Lees-Marshment/p/book/9780367467043</w:t>
            </w:r>
          </w:p>
          <w:p w14:paraId="6116F2C9" w14:textId="77777777" w:rsidR="008C0CAC" w:rsidRPr="008C0CAC" w:rsidRDefault="008C0CAC" w:rsidP="008C0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2.Lees-Marshment J,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Conley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B.,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Elder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E.,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Pettitt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R.,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Raynauld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V.,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Turcotte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Political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Marketing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Principles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Applications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Routledge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2020.Режим доступу: https://www.routledge.com/Political-Marketing-Principles-and-Applications/Lees-Marshment-Conley-Elder-Pettitt-Raynauld-Turcotte/p/book/9780815353225</w:t>
            </w:r>
          </w:p>
          <w:p w14:paraId="486CF91D" w14:textId="77777777" w:rsidR="008C0CAC" w:rsidRPr="008C0CAC" w:rsidRDefault="008C0CAC" w:rsidP="008C0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3.Wilson H.T.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Political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management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Redefining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Public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Sphere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 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Gruyter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2017. Режим доступу: https://www.degruyter.com/document/doi/10.1515/9783110854961/html</w:t>
            </w:r>
          </w:p>
          <w:bookmarkEnd w:id="6"/>
          <w:p w14:paraId="179D9D30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14A3F123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961E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>Самостійна</w:t>
            </w:r>
          </w:p>
          <w:p w14:paraId="2A99E4E7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 xml:space="preserve">робота по 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темі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ru-RU" w:eastAsia="tr-TR"/>
              </w:rPr>
              <w:t xml:space="preserve"> </w:t>
            </w:r>
          </w:p>
          <w:p w14:paraId="6CEF29E3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11 год.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DD9B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3-4 тиждень</w:t>
            </w:r>
          </w:p>
        </w:tc>
      </w:tr>
      <w:tr w:rsidR="008C0CAC" w:rsidRPr="008C0CAC" w14:paraId="56F3EE39" w14:textId="77777777" w:rsidTr="000332B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6A7B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lastRenderedPageBreak/>
              <w:t>5,6/</w:t>
            </w:r>
          </w:p>
          <w:p w14:paraId="08FCC714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15 год.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0E4C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 xml:space="preserve">Тема 3.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tr-TR"/>
              </w:rPr>
              <w:t>Електоральний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tr-TR"/>
              </w:rPr>
              <w:t xml:space="preserve">маркетинг і менеджмент: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tr-TR"/>
              </w:rPr>
              <w:t>прикладний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tr-TR"/>
              </w:rPr>
              <w:t xml:space="preserve"> аспект</w:t>
            </w:r>
          </w:p>
          <w:p w14:paraId="6D27771D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  <w:t>Особливості виборчих кампанійб виборча команда і виборчий штаб стратегія виборчої кампанії.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76E4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Семінар, групова робота, дискусія, 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>тьюторство – 2 год.</w:t>
            </w:r>
          </w:p>
          <w:p w14:paraId="1F0ADD46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>Семінар – 2 год.</w:t>
            </w:r>
          </w:p>
          <w:p w14:paraId="7ED7951A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Самостійна робота – 6 год.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FC02" w14:textId="77777777" w:rsidR="008C0CAC" w:rsidRPr="008C0CAC" w:rsidRDefault="008C0CAC" w:rsidP="008C0CA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7" w:name="_Hlk112247220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Шведа Ю. Технологія виборчої кампанії. Основи електорального маркетингу та менеджменту: навчально-методичний посібник, ЛНУ, 2013, 340с.</w:t>
            </w:r>
          </w:p>
          <w:p w14:paraId="5BF3B26A" w14:textId="77777777" w:rsidR="008C0CAC" w:rsidRPr="008C0CAC" w:rsidRDefault="008C0CAC" w:rsidP="008C0CA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Шведа Ю. Вибори від А до Я: настільна книга менеджера виборчої кампанії. – Львів: Видавництво «Астролябія», 2015. – 384 с.</w:t>
            </w:r>
          </w:p>
          <w:bookmarkEnd w:id="7"/>
          <w:p w14:paraId="2F10769C" w14:textId="77777777" w:rsidR="008C0CAC" w:rsidRPr="008C0CAC" w:rsidRDefault="008C0CAC" w:rsidP="008C0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25A2F9F1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785B6006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BF56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>Самостійна</w:t>
            </w:r>
          </w:p>
          <w:p w14:paraId="13DC3B82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 xml:space="preserve">робота по 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темі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ru-RU" w:eastAsia="tr-TR"/>
              </w:rPr>
              <w:t xml:space="preserve"> </w:t>
            </w:r>
          </w:p>
          <w:p w14:paraId="02E3A7F9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11 год.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A258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5-6 тиждень</w:t>
            </w:r>
          </w:p>
        </w:tc>
      </w:tr>
      <w:tr w:rsidR="008C0CAC" w:rsidRPr="008C0CAC" w14:paraId="642BBF6B" w14:textId="77777777" w:rsidTr="000332B6">
        <w:trPr>
          <w:trHeight w:val="286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6F2F8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7,8/</w:t>
            </w:r>
          </w:p>
          <w:p w14:paraId="10A41460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15 год.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E5928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  <w:lang w:val="bg-BG" w:eastAsia="tr-TR"/>
              </w:rPr>
              <w:t xml:space="preserve">Тема 4. Новітні технології політичного маркетингу.  </w:t>
            </w:r>
            <w:bookmarkStart w:id="8" w:name="_Hlk111902378"/>
            <w:r w:rsidRPr="008C0CA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val="bg-BG" w:eastAsia="tr-TR"/>
              </w:rPr>
              <w:t>(</w:t>
            </w:r>
            <w:r w:rsidRPr="008C0CA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val="en-US" w:eastAsia="tr-TR"/>
              </w:rPr>
              <w:t>digital</w:t>
            </w:r>
            <w:r w:rsidRPr="008C0CA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val="bg-BG" w:eastAsia="tr-TR"/>
              </w:rPr>
              <w:t xml:space="preserve">- маркетинг, </w:t>
            </w:r>
            <w:r w:rsidRPr="008C0CA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val="en-US" w:eastAsia="tr-TR"/>
              </w:rPr>
              <w:t>target</w:t>
            </w:r>
            <w:r w:rsidRPr="008C0CA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val="bg-BG" w:eastAsia="tr-TR"/>
              </w:rPr>
              <w:t>-маркетинг і маркетинг у соціальнихмедіа).</w:t>
            </w: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  <w:lang w:val="bg-BG" w:eastAsia="tr-TR"/>
              </w:rPr>
              <w:t xml:space="preserve"> </w:t>
            </w:r>
            <w:bookmarkEnd w:id="8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F0270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Лекція, презентація, дискусія – 2 год.</w:t>
            </w:r>
          </w:p>
          <w:p w14:paraId="272D514B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Семінар – 2 год. </w:t>
            </w:r>
          </w:p>
          <w:p w14:paraId="1094631F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Самостійна робота – 6 год.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B4A92" w14:textId="77777777" w:rsidR="008C0CAC" w:rsidRPr="008C0CAC" w:rsidRDefault="008C0CAC" w:rsidP="008C0CA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9" w:name="_Hlk112247281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Лісничий В. В. Сучасний виборчий PR / В. В. Лісничий. – К., 2004.</w:t>
            </w:r>
          </w:p>
          <w:p w14:paraId="71588041" w14:textId="77777777" w:rsidR="008C0CAC" w:rsidRPr="008C0CAC" w:rsidRDefault="008C0CAC" w:rsidP="008C0CA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Полторак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В. А.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Політичний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маркетинг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. –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Дніпропетровськ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, 2001.</w:t>
            </w:r>
          </w:p>
          <w:p w14:paraId="6B3D26CF" w14:textId="77777777" w:rsidR="008C0CAC" w:rsidRPr="008C0CAC" w:rsidRDefault="008C0CAC" w:rsidP="008C0CA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Бебик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В. М.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Політичний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маркетинг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і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менеджмент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Підручник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. – К.: МАУП, 1996. – 144 с.</w:t>
            </w:r>
            <w:bookmarkEnd w:id="9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6D44D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>Самостійна</w:t>
            </w:r>
          </w:p>
          <w:p w14:paraId="350B669D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 xml:space="preserve">робота по 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темі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ru-RU" w:eastAsia="tr-TR"/>
              </w:rPr>
              <w:t xml:space="preserve"> 11 год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C6A4F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  <w:p w14:paraId="073700F1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7-8 тиждень</w:t>
            </w:r>
          </w:p>
        </w:tc>
      </w:tr>
      <w:tr w:rsidR="008C0CAC" w:rsidRPr="008C0CAC" w14:paraId="433CA69C" w14:textId="77777777" w:rsidTr="000332B6">
        <w:trPr>
          <w:jc w:val="center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499A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9,10/</w:t>
            </w:r>
          </w:p>
          <w:p w14:paraId="3223A211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15 год.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293D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 xml:space="preserve">Тема 5. </w:t>
            </w:r>
            <w:bookmarkStart w:id="10" w:name="_Hlk111902400"/>
            <w:proofErr w:type="spellStart"/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tr-TR"/>
              </w:rPr>
              <w:t>Політичний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tr-TR"/>
              </w:rPr>
              <w:t xml:space="preserve">брендинг,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tr-TR"/>
              </w:rPr>
              <w:t>іміджмейкерстово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tr-TR"/>
              </w:rPr>
              <w:t>та</w:t>
            </w: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tr-TR"/>
              </w:rPr>
              <w:t>реклама</w:t>
            </w:r>
            <w:bookmarkEnd w:id="10"/>
            <w:r w:rsidRPr="008C0C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  <w:t xml:space="preserve">. Поняття і особливості політичного бренду політичної партії . Імідж кандидата.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D271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Лекція, презентація, дискусія – 2 год.</w:t>
            </w:r>
          </w:p>
          <w:p w14:paraId="07DD0542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Семінар – 2 год. </w:t>
            </w:r>
          </w:p>
          <w:p w14:paraId="451F5E0A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Самостійна робота – 11 год.</w:t>
            </w:r>
          </w:p>
        </w:tc>
        <w:tc>
          <w:tcPr>
            <w:tcW w:w="6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6DCA" w14:textId="77777777" w:rsidR="008C0CAC" w:rsidRPr="008C0CAC" w:rsidRDefault="008C0CAC" w:rsidP="008C0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bookmarkStart w:id="11" w:name="_Hlk112247520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Шведа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Ю.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Технологія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виборчої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кампанії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Основи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електорального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маркетингу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та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менеджменту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: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навчально-методичний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посібник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, ЛНУ, 2013, 340с.</w:t>
            </w:r>
          </w:p>
          <w:p w14:paraId="1DEBB527" w14:textId="77777777" w:rsidR="008C0CAC" w:rsidRPr="008C0CAC" w:rsidRDefault="008C0CAC" w:rsidP="008C0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Шведа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Ю.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Вибори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від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А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до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Я: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настільна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книга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менеджера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виборчої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кампанії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. –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Львів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: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Видавництво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«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Астролябія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», 2015. – 384 с</w:t>
            </w:r>
            <w:bookmarkEnd w:id="11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59AE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>Самостійна</w:t>
            </w:r>
          </w:p>
          <w:p w14:paraId="412A511C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 xml:space="preserve">робота по 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темі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ru-RU" w:eastAsia="tr-TR"/>
              </w:rPr>
              <w:t xml:space="preserve"> </w:t>
            </w:r>
          </w:p>
          <w:p w14:paraId="0F768467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11 год.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261A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9-10 тиждень</w:t>
            </w:r>
          </w:p>
        </w:tc>
      </w:tr>
      <w:tr w:rsidR="008C0CAC" w:rsidRPr="008C0CAC" w14:paraId="2397EDF6" w14:textId="77777777" w:rsidTr="000332B6">
        <w:trPr>
          <w:trHeight w:val="2990"/>
          <w:jc w:val="center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08F7C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lastRenderedPageBreak/>
              <w:t>11,12/</w:t>
            </w:r>
          </w:p>
          <w:p w14:paraId="441D2F3C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15 год.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EA90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 xml:space="preserve">Тема 6. </w:t>
            </w:r>
            <w:bookmarkStart w:id="12" w:name="_Hlk111902425"/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>Соціотехніки</w:t>
            </w: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>політичного</w:t>
            </w: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м</w:t>
            </w: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>енеджменту: маніпулювання</w:t>
            </w: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>суспільною свідомістю</w:t>
            </w:r>
            <w:bookmarkEnd w:id="12"/>
          </w:p>
          <w:p w14:paraId="47986104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Технології впливу на свідомість виборця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EB3F7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Лекція, презентація, дискусія – 2 год.</w:t>
            </w:r>
          </w:p>
          <w:p w14:paraId="03DAD896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Семінр – 2 год. </w:t>
            </w:r>
          </w:p>
          <w:p w14:paraId="7DB39B66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Самостійна робота – 11 год.</w:t>
            </w:r>
          </w:p>
          <w:p w14:paraId="6E5D9EFF" w14:textId="77777777" w:rsidR="008C0CAC" w:rsidRPr="008C0CAC" w:rsidRDefault="008C0CAC" w:rsidP="008C0CA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.</w:t>
            </w:r>
          </w:p>
        </w:tc>
        <w:tc>
          <w:tcPr>
            <w:tcW w:w="6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A216" w14:textId="77777777" w:rsidR="008C0CAC" w:rsidRPr="008C0CAC" w:rsidRDefault="008C0CAC" w:rsidP="008C0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bookmarkStart w:id="13" w:name="_Hlk112247844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1.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Шведа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Ю.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Технологія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виборчої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кампанії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Основи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електорального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маркетингу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та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менеджменту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: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навчально-методичний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посібник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, ЛНУ, 2013, 340с.</w:t>
            </w:r>
          </w:p>
          <w:p w14:paraId="3EBBECCD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2.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Шведа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Ю.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Вибори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від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А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до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Я: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настільна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книга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менеджера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виборчої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кампанії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. –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Львів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: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Видавництво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«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Астролябія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», 2015. – 384 с</w:t>
            </w:r>
            <w:bookmarkEnd w:id="13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840E6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>Самостійна</w:t>
            </w:r>
          </w:p>
          <w:p w14:paraId="025E9BE3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 xml:space="preserve">робота по 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темі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ru-RU" w:eastAsia="tr-TR"/>
              </w:rPr>
              <w:t xml:space="preserve"> 11 год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F0F43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  <w:p w14:paraId="45492EDF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11-12 тиждень</w:t>
            </w:r>
          </w:p>
        </w:tc>
      </w:tr>
      <w:tr w:rsidR="008C0CAC" w:rsidRPr="008C0CAC" w14:paraId="696D45D8" w14:textId="77777777" w:rsidTr="000332B6">
        <w:trPr>
          <w:trHeight w:val="2530"/>
          <w:jc w:val="center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0B71C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13,14/</w:t>
            </w:r>
          </w:p>
          <w:p w14:paraId="48CD5E40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15 год.</w:t>
            </w: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5961E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 xml:space="preserve">Тема 7. </w:t>
            </w:r>
            <w:bookmarkStart w:id="14" w:name="_Hlk111902447"/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 xml:space="preserve">Комунікативні стратегії в політичномуменеджменті: </w:t>
            </w:r>
          </w:p>
          <w:p w14:paraId="307CC0B6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tr-TR"/>
              </w:rPr>
            </w:pPr>
            <w:r w:rsidRPr="008C0C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tr-TR"/>
              </w:rPr>
              <w:t>PR</w:t>
            </w:r>
            <w:r w:rsidRPr="008C0C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  <w:t xml:space="preserve"> і чорний </w:t>
            </w:r>
            <w:r w:rsidRPr="008C0C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tr-TR"/>
              </w:rPr>
              <w:t>PR</w:t>
            </w:r>
          </w:p>
          <w:bookmarkEnd w:id="14"/>
          <w:p w14:paraId="3CF9C85B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</w:pPr>
          </w:p>
          <w:p w14:paraId="5588146A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3F9AD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Лекція, презентація, дискусія – 2 год.</w:t>
            </w:r>
          </w:p>
          <w:p w14:paraId="420E5384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Семінар – 2 год. </w:t>
            </w:r>
          </w:p>
          <w:p w14:paraId="3AA6B77C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Самостійна робота – 11 год.</w:t>
            </w:r>
          </w:p>
        </w:tc>
        <w:tc>
          <w:tcPr>
            <w:tcW w:w="6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9E34B" w14:textId="77777777" w:rsidR="008C0CAC" w:rsidRPr="008C0CAC" w:rsidRDefault="008C0CAC" w:rsidP="008C0CA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15" w:name="_Hlk112247896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Лісничий В. В. Сучасний виборчий PR / В. В. Лісничий. – К., 2004.</w:t>
            </w:r>
          </w:p>
          <w:p w14:paraId="49F18684" w14:textId="77777777" w:rsidR="008C0CAC" w:rsidRPr="008C0CAC" w:rsidRDefault="008C0CAC" w:rsidP="008C0CA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Шведа Ю. Технологія виборчої кампанії. Основи електорального маркетингу та менеджменту: навчально-методичний посібник, ЛНУ, 2013, 340с.</w:t>
            </w:r>
          </w:p>
          <w:p w14:paraId="51C260BA" w14:textId="77777777" w:rsidR="008C0CAC" w:rsidRPr="008C0CAC" w:rsidRDefault="008C0CAC" w:rsidP="008C0CA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Шведа Ю. Вибори від А до Я: настільна книга менеджера виборчої кампанії. – Львів: Видавництво «Астролябія», 2015. – 384 с</w:t>
            </w:r>
            <w:bookmarkEnd w:id="15"/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59331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>Самостійна</w:t>
            </w:r>
          </w:p>
          <w:p w14:paraId="55EC8D8D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 xml:space="preserve">робота по 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темі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ru-RU" w:eastAsia="tr-TR"/>
              </w:rPr>
              <w:t xml:space="preserve"> 11 год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F3063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  <w:p w14:paraId="4EF041D2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13-14</w:t>
            </w:r>
          </w:p>
          <w:p w14:paraId="7219F8DE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тиждень</w:t>
            </w:r>
          </w:p>
        </w:tc>
      </w:tr>
      <w:tr w:rsidR="008C0CAC" w:rsidRPr="008C0CAC" w14:paraId="6DB5E6A5" w14:textId="77777777" w:rsidTr="000332B6">
        <w:trPr>
          <w:trHeight w:val="683"/>
          <w:jc w:val="center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7093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15,16/</w:t>
            </w:r>
          </w:p>
          <w:p w14:paraId="2474699B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15 год.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2D9C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tr-TR"/>
              </w:rPr>
            </w:pPr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 xml:space="preserve">Тема 8. </w:t>
            </w:r>
            <w:bookmarkStart w:id="16" w:name="_Hlk111902465"/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А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tr-TR"/>
              </w:rPr>
              <w:t>наліз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tr-TR"/>
              </w:rPr>
              <w:t>маркетингових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tr-TR"/>
              </w:rPr>
              <w:t>стратегій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tr-TR"/>
              </w:rPr>
              <w:t xml:space="preserve"> в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tr-TR"/>
              </w:rPr>
              <w:t>політичному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tr-TR"/>
              </w:rPr>
              <w:t>процесі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tr-TR"/>
              </w:rPr>
              <w:t>України</w:t>
            </w:r>
            <w:bookmarkEnd w:id="16"/>
            <w:proofErr w:type="spellEnd"/>
          </w:p>
          <w:p w14:paraId="38568C65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tr-TR"/>
              </w:rPr>
              <w:t>Аналіз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tr-TR"/>
              </w:rPr>
              <w:t>виборчого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tr-TR"/>
              </w:rPr>
              <w:t xml:space="preserve">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tr-TR"/>
              </w:rPr>
              <w:t>процесу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tr-TR"/>
              </w:rPr>
              <w:t xml:space="preserve"> в </w:t>
            </w:r>
            <w:proofErr w:type="spellStart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tr-TR"/>
              </w:rPr>
              <w:t>площині</w:t>
            </w:r>
            <w:proofErr w:type="spellEnd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tr-TR"/>
              </w:rPr>
              <w:t xml:space="preserve"> маркетингу і менеджменту 1991-2021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C68C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Лекція, презентація, дискусія – 2 год.</w:t>
            </w:r>
          </w:p>
          <w:p w14:paraId="2E51CA1E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Семінар – 2 год </w:t>
            </w:r>
          </w:p>
          <w:p w14:paraId="12C3B20D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Самостійна робота – 11 год.</w:t>
            </w:r>
          </w:p>
        </w:tc>
        <w:tc>
          <w:tcPr>
            <w:tcW w:w="6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4555" w14:textId="77777777" w:rsidR="008C0CAC" w:rsidRPr="008C0CAC" w:rsidRDefault="008C0CAC" w:rsidP="008C0C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bookmarkStart w:id="17" w:name="_Hlk112247950"/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Шведа Ю. Технологія виборчої кампанії. Основи електорального маркетингу та менеджменту: навчально-методичний посібник, ЛНУ, 2013, 340с.</w:t>
            </w:r>
          </w:p>
          <w:p w14:paraId="1E7AB8F4" w14:textId="77777777" w:rsidR="008C0CAC" w:rsidRPr="008C0CAC" w:rsidRDefault="008C0CAC" w:rsidP="008C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  <w:t>Шведа Ю. Вибори від А до Я: настільна книга менеджера виборчої кампанії. – Львів: Видавництво «Астролябія», 2015. – 384 с</w:t>
            </w:r>
            <w:bookmarkEnd w:id="17"/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31D8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>Самостійна</w:t>
            </w:r>
          </w:p>
          <w:p w14:paraId="1F831711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bg-BG" w:eastAsia="tr-TR"/>
              </w:rPr>
              <w:t xml:space="preserve">робота по 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темі</w:t>
            </w: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ru-RU" w:eastAsia="tr-TR"/>
              </w:rPr>
              <w:t xml:space="preserve"> </w:t>
            </w:r>
          </w:p>
          <w:p w14:paraId="0318BABA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11 год.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12FC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15-16</w:t>
            </w:r>
          </w:p>
          <w:p w14:paraId="71A54E33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тиждень</w:t>
            </w:r>
          </w:p>
        </w:tc>
      </w:tr>
      <w:tr w:rsidR="008C0CAC" w:rsidRPr="008C0CAC" w14:paraId="087046CA" w14:textId="77777777" w:rsidTr="000332B6">
        <w:trPr>
          <w:trHeight w:val="58"/>
          <w:jc w:val="center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4C56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Разом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7DF3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val="bg-BG" w:eastAsia="tr-TR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8CC0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</w:tc>
        <w:tc>
          <w:tcPr>
            <w:tcW w:w="6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6171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EEAA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8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120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B596" w14:textId="77777777" w:rsidR="008C0CAC" w:rsidRPr="008C0CAC" w:rsidRDefault="008C0CAC" w:rsidP="008C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</w:tc>
      </w:tr>
    </w:tbl>
    <w:p w14:paraId="56585A45" w14:textId="77777777" w:rsidR="008C0CAC" w:rsidRPr="008C0CAC" w:rsidRDefault="008C0CAC" w:rsidP="008C0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A3F789" w14:textId="77777777" w:rsidR="004C546E" w:rsidRDefault="004C546E"/>
    <w:sectPr w:rsidR="004C546E" w:rsidSect="001A2787">
      <w:pgSz w:w="15840" w:h="12240" w:orient="landscape"/>
      <w:pgMar w:top="1134" w:right="902" w:bottom="1134" w:left="1134" w:header="72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2EBDD" w14:textId="77777777" w:rsidR="00000000" w:rsidRDefault="002D4091">
      <w:pPr>
        <w:spacing w:after="0" w:line="240" w:lineRule="auto"/>
      </w:pPr>
      <w:r>
        <w:separator/>
      </w:r>
    </w:p>
  </w:endnote>
  <w:endnote w:type="continuationSeparator" w:id="0">
    <w:p w14:paraId="4392995D" w14:textId="77777777" w:rsidR="00000000" w:rsidRDefault="002D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ED53" w14:textId="77777777" w:rsidR="00505D80" w:rsidRDefault="002D4091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1</w:t>
    </w:r>
    <w:r>
      <w:fldChar w:fldCharType="end"/>
    </w:r>
  </w:p>
  <w:p w14:paraId="111C3DFB" w14:textId="77777777" w:rsidR="00505D80" w:rsidRDefault="002D40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7A100" w14:textId="77777777" w:rsidR="00000000" w:rsidRDefault="002D4091">
      <w:pPr>
        <w:spacing w:after="0" w:line="240" w:lineRule="auto"/>
      </w:pPr>
      <w:r>
        <w:separator/>
      </w:r>
    </w:p>
  </w:footnote>
  <w:footnote w:type="continuationSeparator" w:id="0">
    <w:p w14:paraId="4B0B64CE" w14:textId="77777777" w:rsidR="00000000" w:rsidRDefault="002D4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C24"/>
    <w:multiLevelType w:val="hybridMultilevel"/>
    <w:tmpl w:val="DDE63E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3A5C"/>
    <w:multiLevelType w:val="hybridMultilevel"/>
    <w:tmpl w:val="4E8CDE88"/>
    <w:lvl w:ilvl="0" w:tplc="9822EFC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70AFD"/>
    <w:multiLevelType w:val="multilevel"/>
    <w:tmpl w:val="9958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051A2"/>
    <w:multiLevelType w:val="hybridMultilevel"/>
    <w:tmpl w:val="F1D04588"/>
    <w:lvl w:ilvl="0" w:tplc="58504A4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E45DE"/>
    <w:multiLevelType w:val="hybridMultilevel"/>
    <w:tmpl w:val="279615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91B65"/>
    <w:multiLevelType w:val="hybridMultilevel"/>
    <w:tmpl w:val="59E406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05642"/>
    <w:multiLevelType w:val="hybridMultilevel"/>
    <w:tmpl w:val="CFDA8B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87368"/>
    <w:multiLevelType w:val="hybridMultilevel"/>
    <w:tmpl w:val="E62A618E"/>
    <w:lvl w:ilvl="0" w:tplc="EF7039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E63F3"/>
    <w:multiLevelType w:val="hybridMultilevel"/>
    <w:tmpl w:val="4F469C4A"/>
    <w:lvl w:ilvl="0" w:tplc="57C226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0200C"/>
    <w:multiLevelType w:val="hybridMultilevel"/>
    <w:tmpl w:val="7EA4DF20"/>
    <w:lvl w:ilvl="0" w:tplc="214838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223D5"/>
    <w:multiLevelType w:val="hybridMultilevel"/>
    <w:tmpl w:val="1F3A7D14"/>
    <w:lvl w:ilvl="0" w:tplc="B4BC1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F637D"/>
    <w:multiLevelType w:val="hybridMultilevel"/>
    <w:tmpl w:val="FB2EAE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83C38"/>
    <w:multiLevelType w:val="hybridMultilevel"/>
    <w:tmpl w:val="4AB42E50"/>
    <w:lvl w:ilvl="0" w:tplc="D922A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64CB6"/>
    <w:multiLevelType w:val="hybridMultilevel"/>
    <w:tmpl w:val="7B505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26D0B"/>
    <w:multiLevelType w:val="hybridMultilevel"/>
    <w:tmpl w:val="E990CB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60EF3"/>
    <w:multiLevelType w:val="hybridMultilevel"/>
    <w:tmpl w:val="8F10DB58"/>
    <w:lvl w:ilvl="0" w:tplc="4B72B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35019"/>
    <w:multiLevelType w:val="hybridMultilevel"/>
    <w:tmpl w:val="0C5A34E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62788"/>
    <w:multiLevelType w:val="hybridMultilevel"/>
    <w:tmpl w:val="279615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301D7"/>
    <w:multiLevelType w:val="hybridMultilevel"/>
    <w:tmpl w:val="0B90EEB6"/>
    <w:lvl w:ilvl="0" w:tplc="03844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B7D6F"/>
    <w:multiLevelType w:val="hybridMultilevel"/>
    <w:tmpl w:val="279615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014C3"/>
    <w:multiLevelType w:val="hybridMultilevel"/>
    <w:tmpl w:val="088430FE"/>
    <w:lvl w:ilvl="0" w:tplc="8CFE77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348D2"/>
    <w:multiLevelType w:val="singleLevel"/>
    <w:tmpl w:val="562348D2"/>
    <w:name w:val="Нумерованный список 1"/>
    <w:lvl w:ilvl="0">
      <w:start w:val="1"/>
      <w:numFmt w:val="bullet"/>
      <w:pStyle w:val="Bullets"/>
      <w:lvlText w:val=""/>
      <w:lvlJc w:val="left"/>
      <w:rPr>
        <w:rFonts w:ascii="Symbol" w:hAnsi="Symbol"/>
      </w:rPr>
    </w:lvl>
  </w:abstractNum>
  <w:abstractNum w:abstractNumId="22" w15:restartNumberingAfterBreak="0">
    <w:nsid w:val="562348D3"/>
    <w:multiLevelType w:val="multilevel"/>
    <w:tmpl w:val="562348D3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562348D4"/>
    <w:multiLevelType w:val="multilevel"/>
    <w:tmpl w:val="562348D4"/>
    <w:name w:val="Нумерованный список 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56D2004D"/>
    <w:multiLevelType w:val="hybridMultilevel"/>
    <w:tmpl w:val="78FCB94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355D1"/>
    <w:multiLevelType w:val="hybridMultilevel"/>
    <w:tmpl w:val="6F7C5D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03596"/>
    <w:multiLevelType w:val="hybridMultilevel"/>
    <w:tmpl w:val="8FD43614"/>
    <w:lvl w:ilvl="0" w:tplc="6158E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E7755"/>
    <w:multiLevelType w:val="hybridMultilevel"/>
    <w:tmpl w:val="6CB005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B2846"/>
    <w:multiLevelType w:val="hybridMultilevel"/>
    <w:tmpl w:val="E990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33307"/>
    <w:multiLevelType w:val="hybridMultilevel"/>
    <w:tmpl w:val="279615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54A5E"/>
    <w:multiLevelType w:val="hybridMultilevel"/>
    <w:tmpl w:val="7C287F74"/>
    <w:lvl w:ilvl="0" w:tplc="D63A18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889767">
    <w:abstractNumId w:val="21"/>
  </w:num>
  <w:num w:numId="2" w16cid:durableId="1756634788">
    <w:abstractNumId w:val="22"/>
  </w:num>
  <w:num w:numId="3" w16cid:durableId="1005864662">
    <w:abstractNumId w:val="23"/>
  </w:num>
  <w:num w:numId="4" w16cid:durableId="1354843559">
    <w:abstractNumId w:val="2"/>
  </w:num>
  <w:num w:numId="5" w16cid:durableId="1331568096">
    <w:abstractNumId w:val="7"/>
  </w:num>
  <w:num w:numId="6" w16cid:durableId="1181555001">
    <w:abstractNumId w:val="1"/>
  </w:num>
  <w:num w:numId="7" w16cid:durableId="1674914825">
    <w:abstractNumId w:val="8"/>
  </w:num>
  <w:num w:numId="8" w16cid:durableId="412819105">
    <w:abstractNumId w:val="5"/>
  </w:num>
  <w:num w:numId="9" w16cid:durableId="1058938811">
    <w:abstractNumId w:val="24"/>
  </w:num>
  <w:num w:numId="10" w16cid:durableId="2119174870">
    <w:abstractNumId w:val="9"/>
  </w:num>
  <w:num w:numId="11" w16cid:durableId="1976525304">
    <w:abstractNumId w:val="16"/>
  </w:num>
  <w:num w:numId="12" w16cid:durableId="1136263538">
    <w:abstractNumId w:val="20"/>
  </w:num>
  <w:num w:numId="13" w16cid:durableId="692996184">
    <w:abstractNumId w:val="29"/>
  </w:num>
  <w:num w:numId="14" w16cid:durableId="500658761">
    <w:abstractNumId w:val="0"/>
  </w:num>
  <w:num w:numId="15" w16cid:durableId="513109328">
    <w:abstractNumId w:val="27"/>
  </w:num>
  <w:num w:numId="16" w16cid:durableId="1501308314">
    <w:abstractNumId w:val="4"/>
  </w:num>
  <w:num w:numId="17" w16cid:durableId="1092703439">
    <w:abstractNumId w:val="19"/>
  </w:num>
  <w:num w:numId="18" w16cid:durableId="1522815520">
    <w:abstractNumId w:val="11"/>
  </w:num>
  <w:num w:numId="19" w16cid:durableId="1648898876">
    <w:abstractNumId w:val="25"/>
  </w:num>
  <w:num w:numId="20" w16cid:durableId="1166625843">
    <w:abstractNumId w:val="6"/>
  </w:num>
  <w:num w:numId="21" w16cid:durableId="24841209">
    <w:abstractNumId w:val="17"/>
  </w:num>
  <w:num w:numId="22" w16cid:durableId="1934850709">
    <w:abstractNumId w:val="13"/>
  </w:num>
  <w:num w:numId="23" w16cid:durableId="4410048">
    <w:abstractNumId w:val="28"/>
  </w:num>
  <w:num w:numId="24" w16cid:durableId="1979073020">
    <w:abstractNumId w:val="3"/>
  </w:num>
  <w:num w:numId="25" w16cid:durableId="356390323">
    <w:abstractNumId w:val="10"/>
  </w:num>
  <w:num w:numId="26" w16cid:durableId="911350906">
    <w:abstractNumId w:val="30"/>
  </w:num>
  <w:num w:numId="27" w16cid:durableId="972516183">
    <w:abstractNumId w:val="14"/>
  </w:num>
  <w:num w:numId="28" w16cid:durableId="737050441">
    <w:abstractNumId w:val="26"/>
  </w:num>
  <w:num w:numId="29" w16cid:durableId="2001959593">
    <w:abstractNumId w:val="15"/>
  </w:num>
  <w:num w:numId="30" w16cid:durableId="1863399561">
    <w:abstractNumId w:val="18"/>
  </w:num>
  <w:num w:numId="31" w16cid:durableId="5924749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AC"/>
    <w:rsid w:val="00036189"/>
    <w:rsid w:val="002D4091"/>
    <w:rsid w:val="004C546E"/>
    <w:rsid w:val="008C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CB68"/>
  <w15:chartTrackingRefBased/>
  <w15:docId w15:val="{5614EE7A-388C-4AED-9F3E-9F227BAD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0CAC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color w:val="000000"/>
      <w:sz w:val="32"/>
      <w:szCs w:val="32"/>
      <w:lang w:val="en-US"/>
    </w:rPr>
  </w:style>
  <w:style w:type="paragraph" w:styleId="2">
    <w:name w:val="heading 2"/>
    <w:basedOn w:val="a"/>
    <w:link w:val="20"/>
    <w:qFormat/>
    <w:rsid w:val="008C0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  <w:lang w:eastAsia="uk-UA"/>
    </w:rPr>
  </w:style>
  <w:style w:type="paragraph" w:styleId="3">
    <w:name w:val="heading 3"/>
    <w:basedOn w:val="a"/>
    <w:next w:val="a"/>
    <w:link w:val="30"/>
    <w:qFormat/>
    <w:rsid w:val="008C0CAC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color w:val="00000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CAC"/>
    <w:rPr>
      <w:rFonts w:ascii="Cambria" w:eastAsia="Times New Roman" w:hAnsi="Cambria" w:cs="Cambria"/>
      <w:b/>
      <w:color w:val="000000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8C0CAC"/>
    <w:rPr>
      <w:rFonts w:ascii="Times New Roman" w:eastAsia="Times New Roman" w:hAnsi="Times New Roman" w:cs="Times New Roman"/>
      <w:b/>
      <w:color w:val="000000"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8C0CAC"/>
    <w:rPr>
      <w:rFonts w:ascii="Cambria" w:eastAsia="Times New Roman" w:hAnsi="Cambria" w:cs="Cambria"/>
      <w:b/>
      <w:color w:val="000000"/>
      <w:sz w:val="26"/>
      <w:szCs w:val="26"/>
      <w:lang w:val="en-US"/>
    </w:rPr>
  </w:style>
  <w:style w:type="numbering" w:customStyle="1" w:styleId="11">
    <w:name w:val="Немає списку1"/>
    <w:next w:val="a2"/>
    <w:semiHidden/>
    <w:unhideWhenUsed/>
    <w:rsid w:val="008C0CAC"/>
  </w:style>
  <w:style w:type="paragraph" w:styleId="a3">
    <w:name w:val="footer"/>
    <w:basedOn w:val="a"/>
    <w:link w:val="a4"/>
    <w:rsid w:val="008C0C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4">
    <w:name w:val="Нижній колонтитул Знак"/>
    <w:basedOn w:val="a0"/>
    <w:link w:val="a3"/>
    <w:rsid w:val="008C0CA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ullets">
    <w:name w:val="Bullets"/>
    <w:basedOn w:val="a"/>
    <w:rsid w:val="008C0CAC"/>
    <w:pPr>
      <w:widowControl w:val="0"/>
      <w:numPr>
        <w:numId w:val="1"/>
      </w:numPr>
      <w:tabs>
        <w:tab w:val="left" w:pos="0"/>
        <w:tab w:val="left" w:pos="284"/>
      </w:tabs>
      <w:spacing w:before="60" w:after="0" w:line="240" w:lineRule="auto"/>
      <w:ind w:left="284" w:hanging="284"/>
    </w:pPr>
    <w:rPr>
      <w:rFonts w:ascii="Times New Roman" w:eastAsia="SimSun" w:hAnsi="Times New Roman" w:cs="Arial"/>
      <w:color w:val="000000"/>
      <w:szCs w:val="20"/>
      <w:lang w:val="en-AU" w:eastAsia="zh-CN"/>
    </w:rPr>
  </w:style>
  <w:style w:type="paragraph" w:styleId="a5">
    <w:name w:val="List Paragraph"/>
    <w:basedOn w:val="a"/>
    <w:uiPriority w:val="34"/>
    <w:qFormat/>
    <w:rsid w:val="008C0CAC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paragraph" w:styleId="a6">
    <w:name w:val="Normal (Web)"/>
    <w:basedOn w:val="a"/>
    <w:rsid w:val="008C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paragraph" w:customStyle="1" w:styleId="xmsonormal">
    <w:name w:val="x_msonormal"/>
    <w:basedOn w:val="a"/>
    <w:rsid w:val="008C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7">
    <w:name w:val="page number"/>
    <w:basedOn w:val="a0"/>
    <w:rsid w:val="008C0CAC"/>
  </w:style>
  <w:style w:type="character" w:styleId="a8">
    <w:name w:val="Hyperlink"/>
    <w:uiPriority w:val="99"/>
    <w:rsid w:val="008C0CAC"/>
    <w:rPr>
      <w:color w:val="0000FF"/>
      <w:u w:val="single"/>
    </w:rPr>
  </w:style>
  <w:style w:type="character" w:customStyle="1" w:styleId="shorttext">
    <w:name w:val="short_text"/>
    <w:basedOn w:val="a0"/>
    <w:rsid w:val="008C0CAC"/>
  </w:style>
  <w:style w:type="character" w:customStyle="1" w:styleId="hps">
    <w:name w:val="hps"/>
    <w:basedOn w:val="a0"/>
    <w:rsid w:val="008C0CAC"/>
  </w:style>
  <w:style w:type="character" w:styleId="a9">
    <w:name w:val="Strong"/>
    <w:uiPriority w:val="22"/>
    <w:qFormat/>
    <w:rsid w:val="008C0CAC"/>
    <w:rPr>
      <w:b/>
      <w:bCs w:val="0"/>
    </w:rPr>
  </w:style>
  <w:style w:type="character" w:customStyle="1" w:styleId="treb">
    <w:name w:val="treb"/>
    <w:basedOn w:val="a0"/>
    <w:rsid w:val="008C0CAC"/>
  </w:style>
  <w:style w:type="character" w:customStyle="1" w:styleId="instancename">
    <w:name w:val="instancename"/>
    <w:basedOn w:val="a0"/>
    <w:rsid w:val="008C0CAC"/>
  </w:style>
  <w:style w:type="character" w:customStyle="1" w:styleId="12">
    <w:name w:val="Знак Знак1"/>
    <w:rsid w:val="008C0CAC"/>
    <w:rPr>
      <w:b/>
      <w:bCs w:val="0"/>
      <w:sz w:val="36"/>
      <w:szCs w:val="36"/>
    </w:rPr>
  </w:style>
  <w:style w:type="character" w:customStyle="1" w:styleId="21">
    <w:name w:val="Знак Знак2"/>
    <w:rsid w:val="008C0CAC"/>
    <w:rPr>
      <w:rFonts w:ascii="Cambria" w:eastAsia="Times New Roman" w:hAnsi="Cambria" w:cs="Times New Roman"/>
      <w:b/>
      <w:bCs w:val="0"/>
      <w:kern w:val="1"/>
      <w:sz w:val="32"/>
      <w:szCs w:val="32"/>
      <w:lang w:val="en-US" w:eastAsia="en-US"/>
    </w:rPr>
  </w:style>
  <w:style w:type="character" w:customStyle="1" w:styleId="articlealttitle">
    <w:name w:val="articlealttitle"/>
    <w:basedOn w:val="a0"/>
    <w:rsid w:val="008C0CAC"/>
  </w:style>
  <w:style w:type="character" w:customStyle="1" w:styleId="aa">
    <w:name w:val="Знак Знак"/>
    <w:rsid w:val="008C0CAC"/>
    <w:rPr>
      <w:rFonts w:ascii="Cambria" w:eastAsia="Times New Roman" w:hAnsi="Cambria" w:cs="Times New Roman"/>
      <w:b/>
      <w:bCs w:val="0"/>
      <w:sz w:val="26"/>
      <w:szCs w:val="26"/>
      <w:lang w:val="en-US" w:eastAsia="en-US"/>
    </w:rPr>
  </w:style>
  <w:style w:type="character" w:customStyle="1" w:styleId="accesshide">
    <w:name w:val="accesshide"/>
    <w:basedOn w:val="a0"/>
    <w:rsid w:val="008C0CAC"/>
  </w:style>
  <w:style w:type="character" w:customStyle="1" w:styleId="st">
    <w:name w:val="st"/>
    <w:basedOn w:val="a0"/>
    <w:rsid w:val="008C0CAC"/>
  </w:style>
  <w:style w:type="character" w:styleId="ab">
    <w:name w:val="Emphasis"/>
    <w:uiPriority w:val="20"/>
    <w:qFormat/>
    <w:rsid w:val="008C0CAC"/>
    <w:rPr>
      <w:i/>
      <w:iCs w:val="0"/>
    </w:rPr>
  </w:style>
  <w:style w:type="paragraph" w:styleId="ac">
    <w:name w:val="Balloon Text"/>
    <w:basedOn w:val="a"/>
    <w:link w:val="ad"/>
    <w:uiPriority w:val="99"/>
    <w:semiHidden/>
    <w:unhideWhenUsed/>
    <w:rsid w:val="008C0CAC"/>
    <w:pPr>
      <w:spacing w:after="0" w:line="240" w:lineRule="auto"/>
    </w:pPr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C0CAC"/>
    <w:rPr>
      <w:rFonts w:ascii="Segoe UI" w:eastAsia="Times New Roman" w:hAnsi="Segoe UI" w:cs="Segoe UI"/>
      <w:color w:val="000000"/>
      <w:sz w:val="18"/>
      <w:szCs w:val="18"/>
      <w:lang w:val="en-US"/>
    </w:rPr>
  </w:style>
  <w:style w:type="table" w:styleId="ae">
    <w:name w:val="Table Grid"/>
    <w:basedOn w:val="a1"/>
    <w:rsid w:val="008C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uiPriority w:val="99"/>
    <w:semiHidden/>
    <w:unhideWhenUsed/>
    <w:rsid w:val="008C0CAC"/>
    <w:rPr>
      <w:color w:val="605E5C"/>
      <w:shd w:val="clear" w:color="auto" w:fill="E1DFDD"/>
    </w:rPr>
  </w:style>
  <w:style w:type="character" w:customStyle="1" w:styleId="A30">
    <w:name w:val="A3"/>
    <w:rsid w:val="008C0CAC"/>
    <w:rPr>
      <w:color w:val="000000"/>
      <w:sz w:val="16"/>
      <w:szCs w:val="16"/>
    </w:rPr>
  </w:style>
  <w:style w:type="character" w:styleId="af0">
    <w:name w:val="FollowedHyperlink"/>
    <w:uiPriority w:val="99"/>
    <w:semiHidden/>
    <w:unhideWhenUsed/>
    <w:rsid w:val="008C0CAC"/>
    <w:rPr>
      <w:color w:val="954F72"/>
      <w:u w:val="single"/>
    </w:rPr>
  </w:style>
  <w:style w:type="paragraph" w:customStyle="1" w:styleId="Default">
    <w:name w:val="Default"/>
    <w:rsid w:val="008C0C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longtext1">
    <w:name w:val="long_text1"/>
    <w:rsid w:val="008C0CAC"/>
    <w:rPr>
      <w:sz w:val="20"/>
      <w:szCs w:val="20"/>
    </w:rPr>
  </w:style>
  <w:style w:type="character" w:customStyle="1" w:styleId="22">
    <w:name w:val="Основной текст (2)_"/>
    <w:link w:val="23"/>
    <w:rsid w:val="008C0CAC"/>
    <w:rPr>
      <w:b/>
      <w:bCs/>
      <w:sz w:val="32"/>
      <w:szCs w:val="32"/>
    </w:rPr>
  </w:style>
  <w:style w:type="character" w:customStyle="1" w:styleId="af1">
    <w:name w:val="Основной текст_"/>
    <w:link w:val="13"/>
    <w:rsid w:val="008C0CAC"/>
  </w:style>
  <w:style w:type="character" w:customStyle="1" w:styleId="31">
    <w:name w:val="Основной текст (3)_"/>
    <w:link w:val="32"/>
    <w:rsid w:val="008C0CAC"/>
    <w:rPr>
      <w:sz w:val="28"/>
      <w:szCs w:val="28"/>
    </w:rPr>
  </w:style>
  <w:style w:type="character" w:customStyle="1" w:styleId="4">
    <w:name w:val="Основной текст (4)_"/>
    <w:link w:val="40"/>
    <w:rsid w:val="008C0CAC"/>
    <w:rPr>
      <w:rFonts w:ascii="Arial" w:eastAsia="Arial" w:hAnsi="Arial" w:cs="Arial"/>
      <w:sz w:val="30"/>
      <w:szCs w:val="30"/>
    </w:rPr>
  </w:style>
  <w:style w:type="paragraph" w:customStyle="1" w:styleId="23">
    <w:name w:val="Основной текст (2)"/>
    <w:basedOn w:val="a"/>
    <w:link w:val="22"/>
    <w:rsid w:val="008C0CAC"/>
    <w:pPr>
      <w:widowControl w:val="0"/>
      <w:spacing w:after="0" w:line="314" w:lineRule="auto"/>
      <w:jc w:val="center"/>
    </w:pPr>
    <w:rPr>
      <w:b/>
      <w:bCs/>
      <w:sz w:val="32"/>
      <w:szCs w:val="32"/>
    </w:rPr>
  </w:style>
  <w:style w:type="paragraph" w:customStyle="1" w:styleId="13">
    <w:name w:val="Основной текст1"/>
    <w:basedOn w:val="a"/>
    <w:link w:val="af1"/>
    <w:rsid w:val="008C0CAC"/>
    <w:pPr>
      <w:widowControl w:val="0"/>
      <w:spacing w:after="0" w:line="300" w:lineRule="auto"/>
      <w:ind w:firstLine="400"/>
    </w:pPr>
  </w:style>
  <w:style w:type="paragraph" w:customStyle="1" w:styleId="32">
    <w:name w:val="Основной текст (3)"/>
    <w:basedOn w:val="a"/>
    <w:link w:val="31"/>
    <w:rsid w:val="008C0CAC"/>
    <w:pPr>
      <w:widowControl w:val="0"/>
      <w:spacing w:after="150" w:line="240" w:lineRule="auto"/>
      <w:ind w:left="590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8C0CAC"/>
    <w:pPr>
      <w:widowControl w:val="0"/>
      <w:spacing w:after="60" w:line="384" w:lineRule="auto"/>
      <w:jc w:val="center"/>
    </w:pPr>
    <w:rPr>
      <w:rFonts w:ascii="Arial" w:eastAsia="Arial" w:hAnsi="Arial" w:cs="Arial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8C0C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f3">
    <w:name w:val="Верхній колонтитул Знак"/>
    <w:basedOn w:val="a0"/>
    <w:link w:val="af2"/>
    <w:uiPriority w:val="99"/>
    <w:rsid w:val="008C0CA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2115pt">
    <w:name w:val="Основний текст (2) + 11;5 pt;Не курсив"/>
    <w:rsid w:val="008C0C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af4">
    <w:name w:val="Колонтитул"/>
    <w:rsid w:val="008C0C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utledge.com/Political-Management-The-Dance-of-Government-and-Politics/Lees-Marshment/p/book/97803674670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uliya.slipetska@lnu.edu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utledge.com/Political-Management-The-Dance-of-Government-and-Politics/Lees-Marshment/p/book/9780367467043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outledge.com/Routledge-Handbook-of-Political-Marketing/Lees-Marshment/p/book/978113890876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14426</Words>
  <Characters>8223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Slipetsky</dc:creator>
  <cp:keywords/>
  <dc:description/>
  <cp:lastModifiedBy>Roman Slipetsky</cp:lastModifiedBy>
  <cp:revision>2</cp:revision>
  <dcterms:created xsi:type="dcterms:W3CDTF">2023-02-27T18:53:00Z</dcterms:created>
  <dcterms:modified xsi:type="dcterms:W3CDTF">2023-02-27T18:53:00Z</dcterms:modified>
</cp:coreProperties>
</file>