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08F" w:rsidRPr="0053008F" w:rsidRDefault="0053008F" w:rsidP="00530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 w:eastAsia="ru-RU"/>
        </w:rPr>
      </w:pPr>
      <w:proofErr w:type="spellStart"/>
      <w:r>
        <w:rPr>
          <w:rFonts w:ascii="Times New Roman" w:hAnsi="Times New Roman" w:cs="Times New Roman"/>
          <w:b/>
        </w:rPr>
        <w:t>Засідання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  <w:lang w:val="uk-UA"/>
        </w:rPr>
        <w:t>№???</w:t>
      </w:r>
      <w:r w:rsidRPr="0053008F">
        <w:rPr>
          <w:rFonts w:ascii="Times New Roman" w:hAnsi="Times New Roman" w:cs="Times New Roman"/>
          <w:b/>
        </w:rPr>
        <w:t xml:space="preserve"> </w:t>
      </w:r>
      <w:proofErr w:type="spellStart"/>
      <w:r w:rsidRPr="0053008F">
        <w:rPr>
          <w:rFonts w:ascii="Times New Roman" w:hAnsi="Times New Roman" w:cs="Times New Roman"/>
          <w:b/>
        </w:rPr>
        <w:t>науково-методологічного</w:t>
      </w:r>
      <w:proofErr w:type="spellEnd"/>
      <w:r w:rsidRPr="0053008F">
        <w:rPr>
          <w:rFonts w:ascii="Times New Roman" w:hAnsi="Times New Roman" w:cs="Times New Roman"/>
          <w:b/>
        </w:rPr>
        <w:t xml:space="preserve"> </w:t>
      </w:r>
      <w:proofErr w:type="spellStart"/>
      <w:r w:rsidRPr="0053008F">
        <w:rPr>
          <w:rFonts w:ascii="Times New Roman" w:hAnsi="Times New Roman" w:cs="Times New Roman"/>
          <w:b/>
        </w:rPr>
        <w:t>се</w:t>
      </w:r>
      <w:r>
        <w:rPr>
          <w:rFonts w:ascii="Times New Roman" w:hAnsi="Times New Roman" w:cs="Times New Roman"/>
          <w:b/>
        </w:rPr>
        <w:t>мінару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кафедри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психології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від</w:t>
      </w:r>
      <w:proofErr w:type="spellEnd"/>
      <w:r>
        <w:rPr>
          <w:rFonts w:ascii="Times New Roman" w:hAnsi="Times New Roman" w:cs="Times New Roman"/>
          <w:b/>
        </w:rPr>
        <w:t xml:space="preserve"> 1</w:t>
      </w:r>
      <w:r>
        <w:rPr>
          <w:rFonts w:ascii="Times New Roman" w:hAnsi="Times New Roman" w:cs="Times New Roman"/>
          <w:b/>
          <w:lang w:val="uk-UA"/>
        </w:rPr>
        <w:t>2</w:t>
      </w:r>
      <w:r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  <w:lang w:val="uk-UA"/>
        </w:rPr>
        <w:t>12</w:t>
      </w:r>
      <w:r w:rsidRPr="0053008F">
        <w:rPr>
          <w:rFonts w:ascii="Times New Roman" w:hAnsi="Times New Roman" w:cs="Times New Roman"/>
          <w:b/>
        </w:rPr>
        <w:t>.2022</w:t>
      </w:r>
    </w:p>
    <w:p w:rsidR="0053008F" w:rsidRDefault="0053008F" w:rsidP="00530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53008F" w:rsidRPr="0053008F" w:rsidRDefault="0053008F" w:rsidP="0053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12.12.2022 </w:t>
      </w:r>
      <w:proofErr w:type="gram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</w:t>
      </w:r>
      <w:proofErr w:type="gram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кафедрі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психології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відбулося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чергове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засідання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методично-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наукового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семінару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Виступала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аспірантка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1-го року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навчання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Чопко Христина з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доповіддю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тему  "</w:t>
      </w:r>
      <w:proofErr w:type="spellStart"/>
      <w:r w:rsidRPr="0053008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Психологічні</w:t>
      </w:r>
      <w:proofErr w:type="spellEnd"/>
      <w:r w:rsidRPr="0053008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</w:t>
      </w:r>
      <w:proofErr w:type="spellStart"/>
      <w:proofErr w:type="gramStart"/>
      <w:r w:rsidRPr="0053008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п</w:t>
      </w:r>
      <w:proofErr w:type="gramEnd"/>
      <w:r w:rsidRPr="0053008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ідходи</w:t>
      </w:r>
      <w:proofErr w:type="spellEnd"/>
      <w:r w:rsidRPr="0053008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до </w:t>
      </w:r>
      <w:proofErr w:type="spellStart"/>
      <w:r w:rsidRPr="0053008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дослідження</w:t>
      </w:r>
      <w:proofErr w:type="spellEnd"/>
      <w:r w:rsidRPr="0053008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ціннісно-мотиваційної</w:t>
      </w:r>
      <w:proofErr w:type="spellEnd"/>
      <w:r w:rsidRPr="0053008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сфери</w:t>
      </w:r>
      <w:proofErr w:type="spellEnd"/>
      <w:r w:rsidRPr="0053008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осіб</w:t>
      </w:r>
      <w:proofErr w:type="spellEnd"/>
      <w:r w:rsidRPr="0053008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, </w:t>
      </w:r>
      <w:proofErr w:type="spellStart"/>
      <w:r w:rsidRPr="0053008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що</w:t>
      </w:r>
      <w:proofErr w:type="spellEnd"/>
      <w:r w:rsidRPr="0053008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дотримуються</w:t>
      </w:r>
      <w:proofErr w:type="spellEnd"/>
      <w:r w:rsidRPr="0053008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здорового способу </w:t>
      </w:r>
      <w:proofErr w:type="spellStart"/>
      <w:r w:rsidRPr="0053008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життя</w:t>
      </w:r>
      <w:proofErr w:type="spellEnd"/>
      <w:r w:rsidRPr="0053008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".</w:t>
      </w:r>
    </w:p>
    <w:p w:rsidR="0053008F" w:rsidRPr="0053008F" w:rsidRDefault="0053008F" w:rsidP="0053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Аспірантка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поділилася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 членами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кафедри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результатами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наукових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пошуків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gram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</w:t>
      </w:r>
      <w:proofErr w:type="gram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руслі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теми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дисертації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Зокрема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зазначалося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що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підходів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до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розуміння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мотиваційної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сфери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достатньо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багато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Їх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всі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можна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розділити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три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великі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категорії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</w:t>
      </w:r>
    </w:p>
    <w:p w:rsidR="0053008F" w:rsidRPr="0053008F" w:rsidRDefault="0053008F" w:rsidP="0053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1. 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Психоаналітичний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proofErr w:type="gram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</w:t>
      </w:r>
      <w:proofErr w:type="gram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ідхід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Відповідно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до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поглядів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З. Фрейда,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мотивацією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до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ведення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здорового способу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життя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є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інстинкт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життя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Згідно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поглядів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А. Адлера,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ведення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здорового способу -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це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один з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варіантів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компенсації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свого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відчуття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неповноцінності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Основний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мотив -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прагнення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до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досконалості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Відповідно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до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теорії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К.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Хорні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ведення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здорового способу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життя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- один з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методі</w:t>
      </w:r>
      <w:proofErr w:type="gram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</w:t>
      </w:r>
      <w:proofErr w:type="spellEnd"/>
      <w:proofErr w:type="gram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зниження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базальної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тривоги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Такий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спосіб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вибраний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proofErr w:type="gram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</w:t>
      </w:r>
      <w:proofErr w:type="gram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ід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впливом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соціуму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і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прагнення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базується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русі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до людей.</w:t>
      </w:r>
    </w:p>
    <w:p w:rsidR="0053008F" w:rsidRPr="0053008F" w:rsidRDefault="0053008F" w:rsidP="0053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2. 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Когнітивний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підхід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Згідно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теорії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когнітивного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дисонансу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Л.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Фестінгера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ведення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здорового способу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життя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сприяє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зменшенню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дискомфорту.</w:t>
      </w:r>
    </w:p>
    <w:p w:rsidR="0053008F" w:rsidRPr="0053008F" w:rsidRDefault="0053008F" w:rsidP="0053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3. 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Гуманістичний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підхід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А.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Маслоу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- автор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теорії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ієрархічних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потреб.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Ведення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здорового способу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життя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може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відноситись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до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соціальних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потреб.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Можна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стверджувати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про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реалізації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потреби в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самовираженні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оскільки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реалізуються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власні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потенційні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можливості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 </w:t>
      </w:r>
    </w:p>
    <w:p w:rsidR="00841C2A" w:rsidRDefault="00841C2A" w:rsidP="0053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841C2A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lastRenderedPageBreak/>
        <w:drawing>
          <wp:inline distT="0" distB="0" distL="0" distR="0" wp14:anchorId="5966C8C5" wp14:editId="62FD12E7">
            <wp:extent cx="5940425" cy="3351261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08F" w:rsidRPr="0053008F" w:rsidRDefault="0053008F" w:rsidP="0053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Тлумачення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«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здоров'я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»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запропоноване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ВООЗ 1948 року: стан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повноцінного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фізичного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психічного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та </w:t>
      </w:r>
      <w:proofErr w:type="spellStart"/>
      <w:proofErr w:type="gram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соц</w:t>
      </w:r>
      <w:proofErr w:type="gram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іального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добробуту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а не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лише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відсутність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хвороби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чи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фізичних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дефектів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53008F" w:rsidRPr="0053008F" w:rsidRDefault="0053008F" w:rsidP="0053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Здоровий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спосіб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життя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-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спосіб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життя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спрямований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</w:t>
      </w:r>
      <w:proofErr w:type="spellStart"/>
      <w:proofErr w:type="gram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</w:t>
      </w:r>
      <w:proofErr w:type="gram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ідтримку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та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покращення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фізичного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психічного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та </w:t>
      </w:r>
      <w:proofErr w:type="spellStart"/>
      <w:proofErr w:type="gram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соц</w:t>
      </w:r>
      <w:proofErr w:type="gram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іального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добробуту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53008F" w:rsidRPr="0053008F" w:rsidRDefault="0053008F" w:rsidP="0053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Основні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компоненти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</w:t>
      </w:r>
    </w:p>
    <w:p w:rsidR="0053008F" w:rsidRPr="0053008F" w:rsidRDefault="0053008F" w:rsidP="0053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● 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раціональне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харчування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53008F" w:rsidRPr="0053008F" w:rsidRDefault="0053008F" w:rsidP="0053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● регулярна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фізична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активність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53008F" w:rsidRPr="0053008F" w:rsidRDefault="0053008F" w:rsidP="0053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● 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дотримання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режиму сну;</w:t>
      </w:r>
    </w:p>
    <w:p w:rsidR="0053008F" w:rsidRPr="0053008F" w:rsidRDefault="0053008F" w:rsidP="0053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● 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загартовування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53008F" w:rsidRPr="0053008F" w:rsidRDefault="0053008F" w:rsidP="0053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● </w:t>
      </w:r>
      <w:proofErr w:type="spellStart"/>
      <w:proofErr w:type="gram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</w:t>
      </w:r>
      <w:proofErr w:type="gram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ідтримка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психічної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рівноваги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53008F" w:rsidRPr="0053008F" w:rsidRDefault="0053008F" w:rsidP="0053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Ю. Александров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досліджував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мотиваційну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сферу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студентів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у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яких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різна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успішність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фізичній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культур</w:t>
      </w:r>
      <w:proofErr w:type="gram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/ У</w:t>
      </w:r>
      <w:proofErr w:type="gram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студентів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які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регулярно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займаються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спортом:</w:t>
      </w:r>
    </w:p>
    <w:p w:rsidR="0053008F" w:rsidRPr="0053008F" w:rsidRDefault="0053008F" w:rsidP="0053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● 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вища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мотивації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до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досягнення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успіху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53008F" w:rsidRPr="0053008F" w:rsidRDefault="0053008F" w:rsidP="0053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● 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висока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учбова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успішність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53008F" w:rsidRPr="0053008F" w:rsidRDefault="0053008F" w:rsidP="0053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● 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висока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активність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</w:t>
      </w:r>
      <w:proofErr w:type="spellStart"/>
      <w:proofErr w:type="gram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</w:t>
      </w:r>
      <w:proofErr w:type="gram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ізних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заходах.</w:t>
      </w:r>
    </w:p>
    <w:p w:rsidR="0053008F" w:rsidRPr="0053008F" w:rsidRDefault="0053008F" w:rsidP="005300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Ю.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Крижановська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та С.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Мірченко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аналізували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феномен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самореалізації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спорті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У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більшості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proofErr w:type="gram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досл</w:t>
      </w:r>
      <w:proofErr w:type="gram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іджуваних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(58%)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переважають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мотиви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які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зумовлені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захопленням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процесом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оволодінням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новими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навичками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У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представників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групи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прогресивний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мотиваційний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proofErr w:type="gram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проф</w:t>
      </w:r>
      <w:proofErr w:type="gram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іль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який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характеризується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переважання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мотивів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розвитку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над мотивами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споживання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Основні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потреби - у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самовираженні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та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самореалізації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для них спорт є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якраз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сферою </w:t>
      </w:r>
      <w:proofErr w:type="spellStart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самореалізації</w:t>
      </w:r>
      <w:proofErr w:type="spellEnd"/>
      <w:r w:rsidRPr="005300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8D6B62" w:rsidRDefault="00841C2A" w:rsidP="005300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1C2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2099C99" wp14:editId="21C8D273">
            <wp:extent cx="5940425" cy="331631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C2A" w:rsidRDefault="00841C2A" w:rsidP="005300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 w:rsidRPr="00841C2A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07B71718" wp14:editId="145764A5">
            <wp:extent cx="5940425" cy="329914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C2A" w:rsidRPr="00841C2A" w:rsidRDefault="00841C2A" w:rsidP="005300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841C2A" w:rsidRPr="00841C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08F"/>
    <w:rsid w:val="0053008F"/>
    <w:rsid w:val="00841C2A"/>
    <w:rsid w:val="008D6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0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41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1C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0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41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1C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41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102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85969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97472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590954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959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001102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355867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620095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999399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02662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999996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387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rytfy</dc:creator>
  <cp:lastModifiedBy>rytfy</cp:lastModifiedBy>
  <cp:revision>3</cp:revision>
  <dcterms:created xsi:type="dcterms:W3CDTF">2023-01-04T16:49:00Z</dcterms:created>
  <dcterms:modified xsi:type="dcterms:W3CDTF">2023-01-04T16:55:00Z</dcterms:modified>
</cp:coreProperties>
</file>