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5C9" w:rsidRDefault="00D625C9" w:rsidP="00D625C9">
      <w:pPr>
        <w:jc w:val="center"/>
        <w:rPr>
          <w:rFonts w:ascii="Times New Roman" w:eastAsia="Times New Roman" w:hAnsi="Times New Roman"/>
          <w:b/>
          <w:sz w:val="26"/>
          <w:szCs w:val="26"/>
          <w:u w:val="single"/>
          <w:lang w:eastAsia="ru-RU"/>
        </w:rPr>
      </w:pPr>
      <w:r>
        <w:rPr>
          <w:rFonts w:ascii="Times New Roman" w:eastAsia="Times New Roman" w:hAnsi="Times New Roman"/>
          <w:b/>
          <w:sz w:val="26"/>
          <w:szCs w:val="26"/>
          <w:u w:val="single"/>
          <w:lang w:eastAsia="ru-RU"/>
        </w:rPr>
        <w:t>Львівський національний університет імені Івана Франка</w:t>
      </w:r>
    </w:p>
    <w:p w:rsidR="00D625C9" w:rsidRDefault="00D625C9" w:rsidP="00D625C9">
      <w:pPr>
        <w:jc w:val="center"/>
        <w:rPr>
          <w:rFonts w:ascii="Times New Roman" w:eastAsia="Times New Roman" w:hAnsi="Times New Roman"/>
          <w:b/>
          <w:sz w:val="26"/>
          <w:szCs w:val="26"/>
          <w:u w:val="single"/>
          <w:lang w:eastAsia="ru-RU"/>
        </w:rPr>
      </w:pPr>
      <w:r>
        <w:rPr>
          <w:rFonts w:ascii="Times New Roman" w:eastAsia="Times New Roman" w:hAnsi="Times New Roman"/>
          <w:b/>
          <w:sz w:val="26"/>
          <w:szCs w:val="26"/>
          <w:lang w:eastAsia="ru-RU"/>
        </w:rPr>
        <w:t xml:space="preserve">Кафедра </w:t>
      </w:r>
      <w:r>
        <w:rPr>
          <w:rFonts w:ascii="Times New Roman" w:eastAsia="Times New Roman" w:hAnsi="Times New Roman"/>
          <w:b/>
          <w:sz w:val="26"/>
          <w:szCs w:val="26"/>
          <w:u w:val="single"/>
          <w:lang w:eastAsia="ru-RU"/>
        </w:rPr>
        <w:t>політології</w:t>
      </w:r>
    </w:p>
    <w:p w:rsidR="00D625C9" w:rsidRDefault="00D625C9" w:rsidP="00D625C9">
      <w:pPr>
        <w:jc w:val="left"/>
        <w:rPr>
          <w:rFonts w:ascii="Times New Roman" w:eastAsia="Times New Roman" w:hAnsi="Times New Roman"/>
          <w:sz w:val="24"/>
          <w:szCs w:val="24"/>
          <w:lang w:eastAsia="ru-RU"/>
        </w:rPr>
      </w:pPr>
    </w:p>
    <w:p w:rsidR="00D625C9" w:rsidRDefault="00D625C9" w:rsidP="00D625C9">
      <w:pPr>
        <w:jc w:val="right"/>
        <w:rPr>
          <w:rFonts w:ascii="Times New Roman" w:eastAsia="Times New Roman" w:hAnsi="Times New Roman"/>
          <w:sz w:val="24"/>
          <w:szCs w:val="24"/>
          <w:lang w:eastAsia="ru-RU"/>
        </w:rPr>
      </w:pPr>
    </w:p>
    <w:p w:rsidR="00D625C9" w:rsidRDefault="00D625C9" w:rsidP="00D625C9">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D625C9" w:rsidRDefault="00D625C9" w:rsidP="00D625C9">
      <w:pPr>
        <w:jc w:val="left"/>
        <w:rPr>
          <w:rFonts w:ascii="Times New Roman" w:eastAsia="Times New Roman" w:hAnsi="Times New Roman"/>
          <w:sz w:val="24"/>
          <w:szCs w:val="24"/>
          <w:lang w:eastAsia="ru-RU"/>
        </w:rPr>
      </w:pPr>
    </w:p>
    <w:p w:rsidR="00D625C9" w:rsidRDefault="00D625C9" w:rsidP="00D625C9">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b/>
          <w:sz w:val="24"/>
          <w:szCs w:val="24"/>
          <w:lang w:eastAsia="ru-RU"/>
        </w:rPr>
        <w:t>ЗАТВЕРДЖУЮ</w:t>
      </w:r>
      <w:r>
        <w:rPr>
          <w:rFonts w:ascii="Times New Roman" w:eastAsia="Times New Roman" w:hAnsi="Times New Roman"/>
          <w:sz w:val="24"/>
          <w:szCs w:val="24"/>
          <w:lang w:eastAsia="ru-RU"/>
        </w:rPr>
        <w:t>»</w:t>
      </w:r>
    </w:p>
    <w:p w:rsidR="00D625C9" w:rsidRDefault="00D625C9" w:rsidP="00D625C9">
      <w:pPr>
        <w:jc w:val="right"/>
        <w:rPr>
          <w:rFonts w:ascii="Times New Roman" w:eastAsia="Times New Roman" w:hAnsi="Times New Roman"/>
          <w:sz w:val="24"/>
          <w:szCs w:val="24"/>
          <w:lang w:eastAsia="ru-RU"/>
        </w:rPr>
      </w:pPr>
    </w:p>
    <w:p w:rsidR="00D625C9" w:rsidRDefault="00D625C9" w:rsidP="00D625C9">
      <w:pPr>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Декан філософського факультету ___________ </w:t>
      </w:r>
      <w:proofErr w:type="spellStart"/>
      <w:r>
        <w:rPr>
          <w:rFonts w:ascii="Times New Roman" w:eastAsia="Times New Roman" w:hAnsi="Times New Roman"/>
          <w:sz w:val="24"/>
          <w:szCs w:val="24"/>
          <w:lang w:eastAsia="ru-RU"/>
        </w:rPr>
        <w:t>Рижак</w:t>
      </w:r>
      <w:proofErr w:type="spellEnd"/>
      <w:r>
        <w:rPr>
          <w:rFonts w:ascii="Times New Roman" w:eastAsia="Times New Roman" w:hAnsi="Times New Roman"/>
          <w:sz w:val="24"/>
          <w:szCs w:val="24"/>
          <w:lang w:eastAsia="ru-RU"/>
        </w:rPr>
        <w:t xml:space="preserve"> Л. В.</w:t>
      </w:r>
    </w:p>
    <w:p w:rsidR="00D625C9" w:rsidRDefault="00D625C9" w:rsidP="00D625C9">
      <w:pPr>
        <w:jc w:val="right"/>
        <w:rPr>
          <w:rFonts w:ascii="Times New Roman" w:eastAsia="Times New Roman" w:hAnsi="Times New Roman"/>
          <w:sz w:val="24"/>
          <w:szCs w:val="24"/>
          <w:lang w:eastAsia="ru-RU"/>
        </w:rPr>
      </w:pPr>
    </w:p>
    <w:p w:rsidR="00D625C9" w:rsidRDefault="00D625C9" w:rsidP="00D625C9">
      <w:pPr>
        <w:spacing w:after="12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 ___________ 202</w:t>
      </w:r>
      <w:r>
        <w:rPr>
          <w:rFonts w:ascii="Times New Roman" w:eastAsia="Times New Roman" w:hAnsi="Times New Roman"/>
          <w:sz w:val="24"/>
          <w:szCs w:val="24"/>
          <w:lang w:val="ru-RU" w:eastAsia="ru-RU"/>
        </w:rPr>
        <w:t>3</w:t>
      </w:r>
      <w:r>
        <w:rPr>
          <w:rFonts w:ascii="Times New Roman" w:eastAsia="Times New Roman" w:hAnsi="Times New Roman"/>
          <w:sz w:val="24"/>
          <w:szCs w:val="24"/>
          <w:lang w:eastAsia="ru-RU"/>
        </w:rPr>
        <w:t xml:space="preserve"> р.</w:t>
      </w:r>
    </w:p>
    <w:p w:rsidR="00D625C9" w:rsidRDefault="00D625C9" w:rsidP="00D625C9">
      <w:pPr>
        <w:jc w:val="left"/>
        <w:rPr>
          <w:rFonts w:ascii="Times New Roman" w:eastAsia="Times New Roman" w:hAnsi="Times New Roman"/>
          <w:sz w:val="24"/>
          <w:szCs w:val="24"/>
          <w:lang w:eastAsia="ru-RU"/>
        </w:rPr>
      </w:pPr>
    </w:p>
    <w:p w:rsidR="00D625C9" w:rsidRDefault="00D625C9" w:rsidP="00D625C9">
      <w:pPr>
        <w:jc w:val="left"/>
        <w:rPr>
          <w:rFonts w:ascii="Times New Roman" w:eastAsia="Times New Roman" w:hAnsi="Times New Roman"/>
          <w:sz w:val="24"/>
          <w:szCs w:val="24"/>
          <w:lang w:eastAsia="ru-RU"/>
        </w:rPr>
      </w:pPr>
    </w:p>
    <w:p w:rsidR="00D625C9" w:rsidRDefault="00D625C9" w:rsidP="00D625C9">
      <w:pPr>
        <w:jc w:val="left"/>
        <w:rPr>
          <w:rFonts w:ascii="Times New Roman" w:eastAsia="Times New Roman" w:hAnsi="Times New Roman"/>
          <w:sz w:val="24"/>
          <w:szCs w:val="24"/>
          <w:lang w:eastAsia="ru-RU"/>
        </w:rPr>
      </w:pPr>
    </w:p>
    <w:p w:rsidR="00D625C9" w:rsidRDefault="00D625C9" w:rsidP="00D625C9">
      <w:pPr>
        <w:jc w:val="left"/>
        <w:rPr>
          <w:rFonts w:ascii="Times New Roman" w:eastAsia="Times New Roman" w:hAnsi="Times New Roman"/>
          <w:sz w:val="24"/>
          <w:szCs w:val="24"/>
          <w:lang w:eastAsia="ru-RU"/>
        </w:rPr>
      </w:pPr>
    </w:p>
    <w:p w:rsidR="00D625C9" w:rsidRDefault="00D625C9" w:rsidP="00D625C9">
      <w:pPr>
        <w:jc w:val="left"/>
        <w:rPr>
          <w:rFonts w:ascii="Times New Roman" w:eastAsia="Times New Roman" w:hAnsi="Times New Roman"/>
          <w:sz w:val="24"/>
          <w:szCs w:val="24"/>
          <w:lang w:eastAsia="ru-RU"/>
        </w:rPr>
      </w:pPr>
    </w:p>
    <w:p w:rsidR="00D625C9" w:rsidRDefault="00D625C9" w:rsidP="00D625C9">
      <w:pPr>
        <w:jc w:val="left"/>
        <w:rPr>
          <w:rFonts w:ascii="Times New Roman" w:eastAsia="Times New Roman" w:hAnsi="Times New Roman"/>
          <w:sz w:val="24"/>
          <w:szCs w:val="24"/>
          <w:lang w:eastAsia="ru-RU"/>
        </w:rPr>
      </w:pPr>
    </w:p>
    <w:p w:rsidR="00D625C9" w:rsidRDefault="00D625C9" w:rsidP="00D625C9">
      <w:pPr>
        <w:jc w:val="left"/>
        <w:rPr>
          <w:rFonts w:ascii="Times New Roman" w:eastAsia="Times New Roman" w:hAnsi="Times New Roman"/>
          <w:sz w:val="24"/>
          <w:szCs w:val="24"/>
          <w:lang w:eastAsia="ru-RU"/>
        </w:rPr>
      </w:pPr>
    </w:p>
    <w:p w:rsidR="00D625C9" w:rsidRDefault="00D625C9" w:rsidP="00D625C9">
      <w:pPr>
        <w:jc w:val="left"/>
        <w:rPr>
          <w:rFonts w:ascii="Times New Roman" w:eastAsia="Times New Roman" w:hAnsi="Times New Roman"/>
          <w:sz w:val="24"/>
          <w:szCs w:val="24"/>
          <w:lang w:eastAsia="ru-RU"/>
        </w:rPr>
      </w:pPr>
    </w:p>
    <w:p w:rsidR="00D625C9" w:rsidRDefault="00D625C9" w:rsidP="00D625C9">
      <w:pPr>
        <w:keepNext/>
        <w:shd w:val="clear" w:color="auto" w:fill="FFFFFF"/>
        <w:spacing w:before="240" w:after="60"/>
        <w:jc w:val="center"/>
        <w:outlineLvl w:val="1"/>
        <w:rPr>
          <w:rFonts w:ascii="Times New Roman" w:eastAsia="Times New Roman" w:hAnsi="Times New Roman"/>
          <w:b/>
          <w:bCs/>
          <w:sz w:val="28"/>
          <w:szCs w:val="28"/>
          <w:lang w:eastAsia="ru-RU"/>
        </w:rPr>
      </w:pPr>
    </w:p>
    <w:p w:rsidR="00D625C9" w:rsidRDefault="00D625C9" w:rsidP="00D625C9">
      <w:pPr>
        <w:keepNext/>
        <w:shd w:val="clear" w:color="auto" w:fill="FFFFFF"/>
        <w:spacing w:before="240" w:after="60"/>
        <w:jc w:val="center"/>
        <w:outlineLvl w:val="1"/>
        <w:rPr>
          <w:rFonts w:ascii="Times New Roman" w:eastAsia="Times New Roman" w:hAnsi="Times New Roman"/>
          <w:b/>
          <w:bCs/>
          <w:sz w:val="28"/>
          <w:szCs w:val="28"/>
          <w:lang w:eastAsia="ru-RU"/>
        </w:rPr>
      </w:pPr>
    </w:p>
    <w:p w:rsidR="00D625C9" w:rsidRDefault="00D625C9" w:rsidP="00D625C9">
      <w:pPr>
        <w:keepNext/>
        <w:shd w:val="clear" w:color="auto" w:fill="FFFFFF"/>
        <w:spacing w:before="240" w:after="60"/>
        <w:jc w:val="center"/>
        <w:outlineLvl w:val="1"/>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РОБОЧА ПРОГРАМА НАВЧАЛЬНОЇ ДИСЦИПЛІНИ </w:t>
      </w:r>
    </w:p>
    <w:p w:rsidR="00D625C9" w:rsidRDefault="00D625C9" w:rsidP="00D625C9">
      <w:pPr>
        <w:jc w:val="center"/>
        <w:rPr>
          <w:rFonts w:ascii="Times New Roman" w:eastAsia="Times New Roman" w:hAnsi="Times New Roman"/>
          <w:b/>
          <w:sz w:val="36"/>
          <w:szCs w:val="24"/>
          <w:lang w:eastAsia="ru-RU"/>
        </w:rPr>
      </w:pPr>
    </w:p>
    <w:p w:rsidR="00D625C9" w:rsidRDefault="00D625C9" w:rsidP="00D625C9">
      <w:pPr>
        <w:jc w:val="center"/>
        <w:rPr>
          <w:rFonts w:ascii="Times New Roman" w:hAnsi="Times New Roman"/>
          <w:b/>
          <w:caps/>
          <w:sz w:val="32"/>
          <w:szCs w:val="32"/>
        </w:rPr>
      </w:pPr>
      <w:r>
        <w:rPr>
          <w:rFonts w:ascii="Times New Roman" w:eastAsia="Times New Roman" w:hAnsi="Times New Roman"/>
          <w:b/>
          <w:sz w:val="32"/>
          <w:szCs w:val="32"/>
          <w:lang w:eastAsia="ru-RU"/>
        </w:rPr>
        <w:t>«</w:t>
      </w:r>
      <w:r>
        <w:rPr>
          <w:rFonts w:ascii="Times New Roman" w:hAnsi="Times New Roman"/>
          <w:b/>
          <w:sz w:val="28"/>
          <w:szCs w:val="28"/>
        </w:rPr>
        <w:t xml:space="preserve">Менеджмент національних і міжнародних </w:t>
      </w:r>
      <w:r w:rsidR="00542273">
        <w:rPr>
          <w:rFonts w:ascii="Times New Roman" w:hAnsi="Times New Roman"/>
          <w:b/>
          <w:sz w:val="28"/>
          <w:szCs w:val="28"/>
        </w:rPr>
        <w:t>проектів</w:t>
      </w:r>
      <w:r>
        <w:rPr>
          <w:rFonts w:ascii="Times New Roman" w:hAnsi="Times New Roman"/>
          <w:b/>
          <w:sz w:val="32"/>
          <w:szCs w:val="32"/>
        </w:rPr>
        <w:t>»</w:t>
      </w:r>
    </w:p>
    <w:p w:rsidR="00D625C9" w:rsidRDefault="00D625C9" w:rsidP="00D625C9">
      <w:pPr>
        <w:jc w:val="center"/>
        <w:rPr>
          <w:rFonts w:ascii="Times New Roman" w:eastAsia="Times New Roman" w:hAnsi="Times New Roman"/>
          <w:bCs/>
          <w:lang w:eastAsia="ru-RU"/>
        </w:rPr>
      </w:pPr>
      <w:r>
        <w:rPr>
          <w:rFonts w:ascii="Times New Roman" w:eastAsia="Times New Roman" w:hAnsi="Times New Roman"/>
          <w:bCs/>
          <w:lang w:eastAsia="ru-RU"/>
        </w:rPr>
        <w:t xml:space="preserve"> (назва навчальної дисципліни)</w:t>
      </w:r>
    </w:p>
    <w:p w:rsidR="00D625C9" w:rsidRDefault="00D625C9" w:rsidP="00D625C9">
      <w:pPr>
        <w:jc w:val="left"/>
        <w:rPr>
          <w:rFonts w:ascii="Times New Roman" w:eastAsia="Times New Roman" w:hAnsi="Times New Roman"/>
          <w:sz w:val="28"/>
          <w:szCs w:val="28"/>
          <w:u w:val="single"/>
          <w:lang w:eastAsia="ru-RU"/>
        </w:rPr>
      </w:pPr>
    </w:p>
    <w:p w:rsidR="00D625C9" w:rsidRDefault="00D625C9" w:rsidP="00D625C9">
      <w:pPr>
        <w:ind w:left="708" w:firstLine="708"/>
        <w:jc w:val="left"/>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галузь знань </w:t>
      </w:r>
      <w:r>
        <w:rPr>
          <w:rFonts w:ascii="Times New Roman" w:eastAsia="Times New Roman" w:hAnsi="Times New Roman"/>
          <w:sz w:val="26"/>
          <w:szCs w:val="26"/>
          <w:lang w:eastAsia="ru-RU"/>
        </w:rPr>
        <w:tab/>
      </w:r>
      <w:r>
        <w:rPr>
          <w:rFonts w:ascii="Times New Roman" w:eastAsia="Times New Roman" w:hAnsi="Times New Roman"/>
          <w:sz w:val="26"/>
          <w:szCs w:val="26"/>
          <w:lang w:eastAsia="ru-RU"/>
        </w:rPr>
        <w:tab/>
      </w:r>
      <w:r>
        <w:rPr>
          <w:rFonts w:ascii="Times New Roman" w:eastAsia="Times New Roman" w:hAnsi="Times New Roman"/>
          <w:spacing w:val="-6"/>
          <w:sz w:val="26"/>
          <w:szCs w:val="26"/>
          <w:u w:val="single"/>
          <w:lang w:eastAsia="ru-RU"/>
        </w:rPr>
        <w:t>05 «Соціальні та поведінкові науки»</w:t>
      </w:r>
    </w:p>
    <w:p w:rsidR="00D625C9" w:rsidRDefault="00D625C9" w:rsidP="00D625C9">
      <w:pPr>
        <w:jc w:val="left"/>
        <w:rPr>
          <w:rFonts w:ascii="Times New Roman" w:eastAsia="Times New Roman" w:hAnsi="Times New Roman"/>
          <w:sz w:val="26"/>
          <w:szCs w:val="26"/>
          <w:lang w:eastAsia="ru-RU"/>
        </w:rPr>
      </w:pPr>
    </w:p>
    <w:p w:rsidR="00D625C9" w:rsidRDefault="00D625C9" w:rsidP="00D625C9">
      <w:pPr>
        <w:ind w:left="708" w:firstLine="708"/>
        <w:jc w:val="left"/>
        <w:rPr>
          <w:rFonts w:ascii="Times New Roman" w:eastAsia="Times New Roman" w:hAnsi="Times New Roman"/>
          <w:sz w:val="26"/>
          <w:szCs w:val="26"/>
          <w:u w:val="single"/>
          <w:lang w:eastAsia="ru-RU"/>
        </w:rPr>
      </w:pPr>
      <w:r>
        <w:rPr>
          <w:rFonts w:ascii="Times New Roman" w:eastAsia="Times New Roman" w:hAnsi="Times New Roman"/>
          <w:sz w:val="26"/>
          <w:szCs w:val="26"/>
          <w:lang w:eastAsia="ru-RU"/>
        </w:rPr>
        <w:t>спеціальність</w:t>
      </w:r>
      <w:r>
        <w:rPr>
          <w:rFonts w:ascii="Times New Roman" w:eastAsia="Times New Roman" w:hAnsi="Times New Roman"/>
          <w:sz w:val="26"/>
          <w:szCs w:val="26"/>
          <w:lang w:eastAsia="ru-RU"/>
        </w:rPr>
        <w:tab/>
      </w:r>
      <w:r>
        <w:rPr>
          <w:rFonts w:ascii="Times New Roman" w:eastAsia="Times New Roman" w:hAnsi="Times New Roman"/>
          <w:sz w:val="26"/>
          <w:szCs w:val="26"/>
          <w:lang w:eastAsia="ru-RU"/>
        </w:rPr>
        <w:tab/>
      </w:r>
      <w:r>
        <w:rPr>
          <w:rFonts w:ascii="Times New Roman" w:eastAsia="Times New Roman" w:hAnsi="Times New Roman"/>
          <w:sz w:val="26"/>
          <w:szCs w:val="26"/>
          <w:u w:val="single"/>
          <w:lang w:eastAsia="ru-RU"/>
        </w:rPr>
        <w:t>052 «Політологія»</w:t>
      </w:r>
    </w:p>
    <w:p w:rsidR="00D625C9" w:rsidRDefault="00D625C9" w:rsidP="00D625C9">
      <w:pPr>
        <w:jc w:val="left"/>
        <w:rPr>
          <w:rFonts w:ascii="Times New Roman" w:eastAsia="Times New Roman" w:hAnsi="Times New Roman"/>
          <w:sz w:val="26"/>
          <w:szCs w:val="26"/>
          <w:u w:val="single"/>
          <w:lang w:eastAsia="ru-RU"/>
        </w:rPr>
      </w:pPr>
    </w:p>
    <w:p w:rsidR="00D625C9" w:rsidRDefault="00D625C9" w:rsidP="00D625C9">
      <w:pPr>
        <w:ind w:left="708" w:firstLine="708"/>
        <w:jc w:val="left"/>
        <w:rPr>
          <w:rFonts w:ascii="Times New Roman" w:eastAsia="Times New Roman" w:hAnsi="Times New Roman"/>
          <w:sz w:val="26"/>
          <w:szCs w:val="26"/>
          <w:u w:val="single"/>
          <w:lang w:eastAsia="ru-RU"/>
        </w:rPr>
      </w:pPr>
      <w:r>
        <w:rPr>
          <w:rFonts w:ascii="Times New Roman" w:eastAsia="Times New Roman" w:hAnsi="Times New Roman"/>
          <w:sz w:val="26"/>
          <w:szCs w:val="26"/>
          <w:lang w:eastAsia="ru-RU"/>
        </w:rPr>
        <w:t>факультет</w:t>
      </w:r>
      <w:r>
        <w:rPr>
          <w:rFonts w:ascii="Times New Roman" w:eastAsia="Times New Roman" w:hAnsi="Times New Roman"/>
          <w:sz w:val="26"/>
          <w:szCs w:val="26"/>
          <w:lang w:eastAsia="ru-RU"/>
        </w:rPr>
        <w:tab/>
      </w:r>
      <w:r>
        <w:rPr>
          <w:rFonts w:ascii="Times New Roman" w:eastAsia="Times New Roman" w:hAnsi="Times New Roman"/>
          <w:sz w:val="26"/>
          <w:szCs w:val="26"/>
          <w:lang w:eastAsia="ru-RU"/>
        </w:rPr>
        <w:tab/>
      </w:r>
      <w:r>
        <w:rPr>
          <w:rFonts w:ascii="Times New Roman" w:eastAsia="Times New Roman" w:hAnsi="Times New Roman"/>
          <w:sz w:val="26"/>
          <w:szCs w:val="26"/>
          <w:lang w:eastAsia="ru-RU"/>
        </w:rPr>
        <w:tab/>
      </w:r>
      <w:r>
        <w:rPr>
          <w:rFonts w:ascii="Times New Roman" w:eastAsia="Times New Roman" w:hAnsi="Times New Roman"/>
          <w:sz w:val="26"/>
          <w:szCs w:val="26"/>
          <w:u w:val="single"/>
          <w:lang w:eastAsia="ru-RU"/>
        </w:rPr>
        <w:t>Філософський</w:t>
      </w:r>
    </w:p>
    <w:p w:rsidR="00D625C9" w:rsidRDefault="00D625C9" w:rsidP="00D625C9">
      <w:pPr>
        <w:ind w:left="708" w:firstLine="708"/>
        <w:jc w:val="left"/>
        <w:rPr>
          <w:rFonts w:ascii="Times New Roman" w:eastAsia="Times New Roman" w:hAnsi="Times New Roman"/>
          <w:sz w:val="26"/>
          <w:szCs w:val="26"/>
          <w:u w:val="single"/>
          <w:lang w:eastAsia="ru-RU"/>
        </w:rPr>
      </w:pPr>
    </w:p>
    <w:p w:rsidR="00D625C9" w:rsidRDefault="00D625C9" w:rsidP="00D625C9">
      <w:pPr>
        <w:ind w:left="708" w:firstLine="708"/>
        <w:jc w:val="left"/>
        <w:rPr>
          <w:rFonts w:ascii="Times New Roman" w:eastAsia="Times New Roman" w:hAnsi="Times New Roman"/>
          <w:sz w:val="24"/>
          <w:szCs w:val="24"/>
          <w:lang w:eastAsia="ru-RU"/>
        </w:rPr>
      </w:pPr>
      <w:r>
        <w:rPr>
          <w:rFonts w:ascii="Times New Roman" w:eastAsia="Times New Roman" w:hAnsi="Times New Roman"/>
          <w:sz w:val="26"/>
          <w:szCs w:val="26"/>
          <w:lang w:eastAsia="ru-RU"/>
        </w:rPr>
        <w:t>рівня вищої освіти</w:t>
      </w:r>
      <w:r>
        <w:rPr>
          <w:rFonts w:ascii="Times New Roman" w:eastAsia="Times New Roman" w:hAnsi="Times New Roman"/>
          <w:sz w:val="26"/>
          <w:szCs w:val="26"/>
          <w:lang w:eastAsia="ru-RU"/>
        </w:rPr>
        <w:tab/>
      </w:r>
      <w:r>
        <w:rPr>
          <w:rFonts w:ascii="Times New Roman" w:eastAsia="Times New Roman" w:hAnsi="Times New Roman"/>
          <w:sz w:val="26"/>
          <w:szCs w:val="26"/>
          <w:lang w:eastAsia="ru-RU"/>
        </w:rPr>
        <w:tab/>
      </w:r>
      <w:r>
        <w:rPr>
          <w:rFonts w:ascii="Times New Roman" w:eastAsia="Times New Roman" w:hAnsi="Times New Roman"/>
          <w:sz w:val="26"/>
          <w:szCs w:val="26"/>
          <w:u w:val="single"/>
          <w:lang w:eastAsia="ru-RU"/>
        </w:rPr>
        <w:t>Другий (магістерський)</w:t>
      </w:r>
    </w:p>
    <w:p w:rsidR="00D625C9" w:rsidRDefault="00D625C9" w:rsidP="00D625C9">
      <w:pPr>
        <w:rPr>
          <w:rFonts w:ascii="Times New Roman" w:eastAsia="Times New Roman" w:hAnsi="Times New Roman"/>
          <w:sz w:val="24"/>
          <w:szCs w:val="24"/>
          <w:lang w:eastAsia="ru-RU"/>
        </w:rPr>
      </w:pPr>
    </w:p>
    <w:p w:rsidR="00D625C9" w:rsidRDefault="00D625C9" w:rsidP="00D625C9">
      <w:pPr>
        <w:rPr>
          <w:rFonts w:ascii="Times New Roman" w:eastAsia="Times New Roman" w:hAnsi="Times New Roman"/>
          <w:sz w:val="24"/>
          <w:szCs w:val="24"/>
          <w:lang w:eastAsia="ru-RU"/>
        </w:rPr>
      </w:pPr>
    </w:p>
    <w:p w:rsidR="00D625C9" w:rsidRDefault="00D625C9" w:rsidP="00D625C9">
      <w:pPr>
        <w:rPr>
          <w:rFonts w:ascii="Times New Roman" w:eastAsia="Times New Roman" w:hAnsi="Times New Roman"/>
          <w:sz w:val="24"/>
          <w:szCs w:val="24"/>
          <w:lang w:eastAsia="ru-RU"/>
        </w:rPr>
      </w:pPr>
    </w:p>
    <w:p w:rsidR="00D625C9" w:rsidRDefault="00D625C9" w:rsidP="00D625C9">
      <w:pPr>
        <w:rPr>
          <w:rFonts w:ascii="Times New Roman" w:eastAsia="Times New Roman" w:hAnsi="Times New Roman"/>
          <w:sz w:val="24"/>
          <w:szCs w:val="24"/>
          <w:lang w:eastAsia="ru-RU"/>
        </w:rPr>
      </w:pPr>
    </w:p>
    <w:p w:rsidR="00D625C9" w:rsidRDefault="00D625C9" w:rsidP="00D625C9">
      <w:pPr>
        <w:rPr>
          <w:rFonts w:ascii="Times New Roman" w:eastAsia="Times New Roman" w:hAnsi="Times New Roman"/>
          <w:sz w:val="24"/>
          <w:szCs w:val="24"/>
          <w:lang w:eastAsia="ru-RU"/>
        </w:rPr>
      </w:pPr>
    </w:p>
    <w:p w:rsidR="00D625C9" w:rsidRDefault="00D625C9" w:rsidP="00D625C9">
      <w:pPr>
        <w:rPr>
          <w:rFonts w:ascii="Times New Roman" w:eastAsia="Times New Roman" w:hAnsi="Times New Roman"/>
          <w:sz w:val="24"/>
          <w:szCs w:val="24"/>
          <w:lang w:eastAsia="ru-RU"/>
        </w:rPr>
      </w:pPr>
    </w:p>
    <w:p w:rsidR="00D625C9" w:rsidRDefault="00D625C9" w:rsidP="00D625C9">
      <w:pPr>
        <w:rPr>
          <w:rFonts w:ascii="Times New Roman" w:eastAsia="Times New Roman" w:hAnsi="Times New Roman"/>
          <w:sz w:val="24"/>
          <w:szCs w:val="24"/>
          <w:lang w:eastAsia="ru-RU"/>
        </w:rPr>
      </w:pPr>
    </w:p>
    <w:p w:rsidR="00D625C9" w:rsidRDefault="00D625C9" w:rsidP="00D625C9">
      <w:pPr>
        <w:rPr>
          <w:rFonts w:ascii="Times New Roman" w:eastAsia="Times New Roman" w:hAnsi="Times New Roman"/>
          <w:sz w:val="24"/>
          <w:szCs w:val="24"/>
          <w:lang w:eastAsia="ru-RU"/>
        </w:rPr>
      </w:pPr>
    </w:p>
    <w:p w:rsidR="00D625C9" w:rsidRDefault="00D625C9" w:rsidP="00D625C9">
      <w:pPr>
        <w:rPr>
          <w:rFonts w:ascii="Times New Roman" w:eastAsia="Times New Roman" w:hAnsi="Times New Roman"/>
          <w:sz w:val="24"/>
          <w:szCs w:val="24"/>
          <w:lang w:eastAsia="ru-RU"/>
        </w:rPr>
      </w:pPr>
    </w:p>
    <w:p w:rsidR="00D625C9" w:rsidRDefault="00D625C9" w:rsidP="00D625C9">
      <w:pPr>
        <w:jc w:val="center"/>
        <w:rPr>
          <w:rFonts w:ascii="Times New Roman" w:eastAsia="Times New Roman" w:hAnsi="Times New Roman"/>
          <w:sz w:val="26"/>
          <w:szCs w:val="26"/>
          <w:u w:val="single"/>
          <w:lang w:eastAsia="ru-RU"/>
        </w:rPr>
      </w:pPr>
    </w:p>
    <w:p w:rsidR="00D625C9" w:rsidRDefault="00D625C9" w:rsidP="00D625C9">
      <w:pPr>
        <w:jc w:val="center"/>
        <w:rPr>
          <w:rFonts w:ascii="Times New Roman" w:eastAsia="Times New Roman" w:hAnsi="Times New Roman"/>
          <w:sz w:val="26"/>
          <w:szCs w:val="26"/>
          <w:u w:val="single"/>
          <w:lang w:eastAsia="ru-RU"/>
        </w:rPr>
      </w:pPr>
    </w:p>
    <w:p w:rsidR="00D625C9" w:rsidRDefault="00D625C9" w:rsidP="00D625C9">
      <w:pPr>
        <w:jc w:val="center"/>
        <w:rPr>
          <w:rFonts w:ascii="Times New Roman" w:eastAsia="Times New Roman" w:hAnsi="Times New Roman"/>
          <w:sz w:val="26"/>
          <w:szCs w:val="26"/>
          <w:u w:val="single"/>
          <w:lang w:eastAsia="ru-RU"/>
        </w:rPr>
      </w:pPr>
    </w:p>
    <w:p w:rsidR="00D625C9" w:rsidRDefault="00D625C9" w:rsidP="00D625C9">
      <w:pPr>
        <w:jc w:val="center"/>
        <w:rPr>
          <w:rFonts w:ascii="Times New Roman" w:eastAsia="Times New Roman" w:hAnsi="Times New Roman"/>
          <w:sz w:val="26"/>
          <w:szCs w:val="26"/>
          <w:u w:val="single"/>
          <w:lang w:eastAsia="ru-RU"/>
        </w:rPr>
      </w:pPr>
    </w:p>
    <w:p w:rsidR="00D625C9" w:rsidRDefault="00D625C9" w:rsidP="00D625C9">
      <w:pPr>
        <w:jc w:val="center"/>
        <w:rPr>
          <w:rFonts w:ascii="Times New Roman" w:eastAsia="Times New Roman" w:hAnsi="Times New Roman"/>
          <w:sz w:val="26"/>
          <w:szCs w:val="26"/>
          <w:u w:val="single"/>
          <w:lang w:eastAsia="ru-RU"/>
        </w:rPr>
      </w:pPr>
      <w:r>
        <w:rPr>
          <w:rFonts w:ascii="Times New Roman" w:eastAsia="Times New Roman" w:hAnsi="Times New Roman"/>
          <w:sz w:val="26"/>
          <w:szCs w:val="26"/>
          <w:u w:val="single"/>
          <w:lang w:eastAsia="ru-RU"/>
        </w:rPr>
        <w:t>Львів – 2023</w:t>
      </w:r>
    </w:p>
    <w:p w:rsidR="00D625C9" w:rsidRDefault="00D625C9" w:rsidP="00D625C9">
      <w:pPr>
        <w:rPr>
          <w:rFonts w:ascii="Times New Roman" w:eastAsia="Times New Roman" w:hAnsi="Times New Roman"/>
          <w:sz w:val="26"/>
          <w:szCs w:val="26"/>
          <w:lang w:eastAsia="ru-RU"/>
        </w:rPr>
      </w:pPr>
      <w:r>
        <w:rPr>
          <w:rFonts w:ascii="Times New Roman" w:eastAsia="Times New Roman" w:hAnsi="Times New Roman"/>
          <w:spacing w:val="-6"/>
          <w:sz w:val="26"/>
          <w:szCs w:val="26"/>
          <w:lang w:eastAsia="ru-RU"/>
        </w:rPr>
        <w:br w:type="page"/>
      </w:r>
      <w:r>
        <w:rPr>
          <w:rFonts w:ascii="Times New Roman" w:eastAsia="Times New Roman" w:hAnsi="Times New Roman"/>
          <w:spacing w:val="-2"/>
          <w:sz w:val="26"/>
          <w:szCs w:val="26"/>
          <w:lang w:eastAsia="ru-RU"/>
        </w:rPr>
        <w:lastRenderedPageBreak/>
        <w:t>Робоча програма навчальної дисципліни «</w:t>
      </w:r>
      <w:r>
        <w:rPr>
          <w:rFonts w:ascii="Times New Roman" w:hAnsi="Times New Roman"/>
          <w:spacing w:val="-2"/>
          <w:sz w:val="26"/>
          <w:szCs w:val="26"/>
        </w:rPr>
        <w:t>Менеджмент національних і міжнародних</w:t>
      </w:r>
      <w:r>
        <w:rPr>
          <w:rFonts w:ascii="Times New Roman" w:hAnsi="Times New Roman"/>
          <w:sz w:val="26"/>
          <w:szCs w:val="26"/>
        </w:rPr>
        <w:t xml:space="preserve"> </w:t>
      </w:r>
      <w:r w:rsidR="00542273">
        <w:rPr>
          <w:rFonts w:ascii="Times New Roman" w:hAnsi="Times New Roman"/>
          <w:sz w:val="26"/>
          <w:szCs w:val="26"/>
        </w:rPr>
        <w:t>проектів</w:t>
      </w:r>
      <w:r>
        <w:rPr>
          <w:rFonts w:ascii="Times New Roman" w:eastAsia="Times New Roman" w:hAnsi="Times New Roman"/>
          <w:spacing w:val="2"/>
          <w:sz w:val="26"/>
          <w:szCs w:val="26"/>
          <w:lang w:eastAsia="ru-RU"/>
        </w:rPr>
        <w:t>»</w:t>
      </w:r>
      <w:r>
        <w:rPr>
          <w:rFonts w:ascii="Times New Roman" w:eastAsia="Times New Roman" w:hAnsi="Times New Roman"/>
          <w:bCs/>
          <w:spacing w:val="2"/>
          <w:sz w:val="26"/>
          <w:szCs w:val="26"/>
          <w:lang w:eastAsia="ru-RU"/>
        </w:rPr>
        <w:t xml:space="preserve"> </w:t>
      </w:r>
      <w:r>
        <w:rPr>
          <w:rFonts w:ascii="Times New Roman" w:eastAsia="Times New Roman" w:hAnsi="Times New Roman"/>
          <w:spacing w:val="2"/>
          <w:sz w:val="26"/>
          <w:szCs w:val="26"/>
          <w:lang w:eastAsia="ru-RU"/>
        </w:rPr>
        <w:t>для студентів другого (магістерського)</w:t>
      </w:r>
      <w:r>
        <w:rPr>
          <w:rFonts w:ascii="Times New Roman" w:eastAsia="Times New Roman" w:hAnsi="Times New Roman"/>
          <w:spacing w:val="-6"/>
          <w:sz w:val="26"/>
          <w:szCs w:val="26"/>
          <w:lang w:eastAsia="ru-RU"/>
        </w:rPr>
        <w:t xml:space="preserve"> рівня вищої освіти галузі знань </w:t>
      </w:r>
      <w:r>
        <w:rPr>
          <w:rFonts w:ascii="Times New Roman" w:eastAsia="Times New Roman" w:hAnsi="Times New Roman"/>
          <w:sz w:val="26"/>
          <w:szCs w:val="26"/>
          <w:lang w:eastAsia="ru-RU"/>
        </w:rPr>
        <w:t xml:space="preserve">05 </w:t>
      </w:r>
      <w:r>
        <w:rPr>
          <w:rFonts w:ascii="Times New Roman" w:eastAsia="Times New Roman" w:hAnsi="Times New Roman"/>
          <w:spacing w:val="-4"/>
          <w:sz w:val="26"/>
          <w:szCs w:val="26"/>
          <w:lang w:eastAsia="ru-RU"/>
        </w:rPr>
        <w:t>«Соціальні та поведінкові науки» спеціальності 052 «Політологія». – Львів: Львівський</w:t>
      </w:r>
      <w:r>
        <w:rPr>
          <w:rFonts w:ascii="Times New Roman" w:eastAsia="Times New Roman" w:hAnsi="Times New Roman"/>
          <w:spacing w:val="2"/>
          <w:sz w:val="26"/>
          <w:szCs w:val="26"/>
          <w:lang w:eastAsia="ru-RU"/>
        </w:rPr>
        <w:t xml:space="preserve"> національний університет імені Івана Франка,</w:t>
      </w:r>
      <w:r>
        <w:rPr>
          <w:rFonts w:ascii="Times New Roman" w:eastAsia="Times New Roman" w:hAnsi="Times New Roman"/>
          <w:sz w:val="26"/>
          <w:szCs w:val="26"/>
          <w:lang w:eastAsia="ru-RU"/>
        </w:rPr>
        <w:t xml:space="preserve"> 2023. – 17 с.</w:t>
      </w:r>
    </w:p>
    <w:p w:rsidR="00D625C9" w:rsidRDefault="00D625C9" w:rsidP="00D625C9">
      <w:pPr>
        <w:rPr>
          <w:rFonts w:ascii="Times New Roman" w:eastAsia="Times New Roman" w:hAnsi="Times New Roman"/>
          <w:sz w:val="26"/>
          <w:szCs w:val="26"/>
          <w:lang w:eastAsia="ru-RU"/>
        </w:rPr>
      </w:pPr>
    </w:p>
    <w:p w:rsidR="00D625C9" w:rsidRDefault="00D625C9" w:rsidP="00D625C9">
      <w:pPr>
        <w:rPr>
          <w:rFonts w:ascii="Times New Roman" w:eastAsia="Times New Roman" w:hAnsi="Times New Roman"/>
          <w:sz w:val="26"/>
          <w:szCs w:val="26"/>
          <w:lang w:eastAsia="ru-RU"/>
        </w:rPr>
      </w:pPr>
    </w:p>
    <w:p w:rsidR="00D625C9" w:rsidRDefault="00D625C9" w:rsidP="00D625C9">
      <w:pPr>
        <w:rPr>
          <w:rFonts w:ascii="Times New Roman" w:eastAsia="Times New Roman" w:hAnsi="Times New Roman"/>
          <w:sz w:val="26"/>
          <w:szCs w:val="26"/>
          <w:lang w:eastAsia="ru-RU"/>
        </w:rPr>
      </w:pPr>
    </w:p>
    <w:p w:rsidR="00D625C9" w:rsidRDefault="00D625C9" w:rsidP="00D625C9">
      <w:pPr>
        <w:rPr>
          <w:rFonts w:ascii="Times New Roman" w:eastAsia="Times New Roman" w:hAnsi="Times New Roman"/>
          <w:bCs/>
          <w:spacing w:val="-4"/>
          <w:sz w:val="26"/>
          <w:szCs w:val="26"/>
          <w:lang w:eastAsia="ru-RU"/>
        </w:rPr>
      </w:pPr>
    </w:p>
    <w:p w:rsidR="00D625C9" w:rsidRDefault="00D625C9" w:rsidP="00D625C9">
      <w:pPr>
        <w:rPr>
          <w:rFonts w:ascii="Times New Roman" w:eastAsia="Times New Roman" w:hAnsi="Times New Roman"/>
          <w:bCs/>
          <w:spacing w:val="4"/>
          <w:sz w:val="26"/>
          <w:szCs w:val="26"/>
          <w:lang w:eastAsia="ru-RU"/>
        </w:rPr>
      </w:pPr>
      <w:r>
        <w:rPr>
          <w:rFonts w:ascii="Times New Roman" w:eastAsia="Times New Roman" w:hAnsi="Times New Roman"/>
          <w:bCs/>
          <w:sz w:val="26"/>
          <w:szCs w:val="26"/>
          <w:lang w:eastAsia="ru-RU"/>
        </w:rPr>
        <w:t>Розробник:</w:t>
      </w:r>
      <w:r>
        <w:rPr>
          <w:rFonts w:ascii="Times New Roman" w:eastAsia="Times New Roman" w:hAnsi="Times New Roman"/>
          <w:b/>
          <w:bCs/>
          <w:sz w:val="26"/>
          <w:szCs w:val="26"/>
          <w:lang w:eastAsia="ru-RU"/>
        </w:rPr>
        <w:t xml:space="preserve"> Романюк Анатолій Семенович</w:t>
      </w:r>
      <w:r>
        <w:rPr>
          <w:rFonts w:ascii="Times New Roman" w:eastAsia="Times New Roman" w:hAnsi="Times New Roman"/>
          <w:bCs/>
          <w:sz w:val="26"/>
          <w:szCs w:val="26"/>
          <w:lang w:eastAsia="ru-RU"/>
        </w:rPr>
        <w:t xml:space="preserve">, доктор політичних наук, професор, завідувач кафедри політології; </w:t>
      </w:r>
      <w:proofErr w:type="spellStart"/>
      <w:r>
        <w:rPr>
          <w:rFonts w:ascii="Times New Roman" w:eastAsia="Times New Roman" w:hAnsi="Times New Roman"/>
          <w:bCs/>
          <w:sz w:val="26"/>
          <w:szCs w:val="26"/>
          <w:lang w:eastAsia="ru-RU"/>
        </w:rPr>
        <w:t>Чоловська</w:t>
      </w:r>
      <w:proofErr w:type="spellEnd"/>
      <w:r>
        <w:rPr>
          <w:rFonts w:ascii="Times New Roman" w:eastAsia="Times New Roman" w:hAnsi="Times New Roman"/>
          <w:bCs/>
          <w:sz w:val="26"/>
          <w:szCs w:val="26"/>
          <w:lang w:eastAsia="ru-RU"/>
        </w:rPr>
        <w:t xml:space="preserve"> Олександра Павлівна – менеджер </w:t>
      </w:r>
      <w:r w:rsidR="00542273">
        <w:rPr>
          <w:rFonts w:ascii="Times New Roman" w:eastAsia="Times New Roman" w:hAnsi="Times New Roman"/>
          <w:bCs/>
          <w:sz w:val="26"/>
          <w:szCs w:val="26"/>
          <w:lang w:eastAsia="ru-RU"/>
        </w:rPr>
        <w:t>проектів</w:t>
      </w:r>
      <w:bookmarkStart w:id="0" w:name="_GoBack"/>
      <w:bookmarkEnd w:id="0"/>
      <w:r>
        <w:rPr>
          <w:rFonts w:ascii="Times New Roman" w:eastAsia="Times New Roman" w:hAnsi="Times New Roman"/>
          <w:bCs/>
          <w:sz w:val="26"/>
          <w:szCs w:val="26"/>
          <w:lang w:eastAsia="ru-RU"/>
        </w:rPr>
        <w:t xml:space="preserve"> </w:t>
      </w:r>
      <w:r>
        <w:rPr>
          <w:rFonts w:ascii="Times New Roman" w:eastAsia="Times New Roman" w:hAnsi="Times New Roman"/>
          <w:bCs/>
          <w:spacing w:val="2"/>
          <w:sz w:val="26"/>
          <w:szCs w:val="26"/>
          <w:lang w:eastAsia="ru-RU"/>
        </w:rPr>
        <w:t>та програм Громадської організації «Аналітично-</w:t>
      </w:r>
      <w:proofErr w:type="spellStart"/>
      <w:r>
        <w:rPr>
          <w:rFonts w:ascii="Times New Roman" w:eastAsia="Times New Roman" w:hAnsi="Times New Roman"/>
          <w:bCs/>
          <w:spacing w:val="2"/>
          <w:sz w:val="26"/>
          <w:szCs w:val="26"/>
          <w:lang w:eastAsia="ru-RU"/>
        </w:rPr>
        <w:t>адвокаційний</w:t>
      </w:r>
      <w:proofErr w:type="spellEnd"/>
      <w:r>
        <w:rPr>
          <w:rFonts w:ascii="Times New Roman" w:eastAsia="Times New Roman" w:hAnsi="Times New Roman"/>
          <w:bCs/>
          <w:spacing w:val="2"/>
          <w:sz w:val="26"/>
          <w:szCs w:val="26"/>
          <w:lang w:eastAsia="ru-RU"/>
        </w:rPr>
        <w:t xml:space="preserve"> центр «Львівський</w:t>
      </w:r>
      <w:r>
        <w:rPr>
          <w:rFonts w:ascii="Times New Roman" w:eastAsia="Times New Roman" w:hAnsi="Times New Roman"/>
          <w:bCs/>
          <w:spacing w:val="4"/>
          <w:sz w:val="26"/>
          <w:szCs w:val="26"/>
          <w:lang w:eastAsia="ru-RU"/>
        </w:rPr>
        <w:t xml:space="preserve"> регуляторний </w:t>
      </w:r>
      <w:proofErr w:type="spellStart"/>
      <w:r>
        <w:rPr>
          <w:rFonts w:ascii="Times New Roman" w:eastAsia="Times New Roman" w:hAnsi="Times New Roman"/>
          <w:bCs/>
          <w:spacing w:val="4"/>
          <w:sz w:val="26"/>
          <w:szCs w:val="26"/>
          <w:lang w:eastAsia="ru-RU"/>
        </w:rPr>
        <w:t>хаб</w:t>
      </w:r>
      <w:proofErr w:type="spellEnd"/>
      <w:r>
        <w:rPr>
          <w:rFonts w:ascii="Times New Roman" w:eastAsia="Times New Roman" w:hAnsi="Times New Roman"/>
          <w:bCs/>
          <w:spacing w:val="4"/>
          <w:sz w:val="26"/>
          <w:szCs w:val="26"/>
          <w:lang w:eastAsia="ru-RU"/>
        </w:rPr>
        <w:t xml:space="preserve">». </w:t>
      </w:r>
    </w:p>
    <w:p w:rsidR="00D625C9" w:rsidRDefault="00D625C9" w:rsidP="00D625C9">
      <w:pPr>
        <w:rPr>
          <w:rFonts w:ascii="Times New Roman" w:eastAsia="Times New Roman" w:hAnsi="Times New Roman"/>
          <w:sz w:val="26"/>
          <w:szCs w:val="26"/>
          <w:lang w:eastAsia="ru-RU"/>
        </w:rPr>
      </w:pPr>
    </w:p>
    <w:p w:rsidR="00D625C9" w:rsidRDefault="00D625C9" w:rsidP="00D625C9">
      <w:pPr>
        <w:rPr>
          <w:rFonts w:ascii="Times New Roman" w:eastAsia="Times New Roman" w:hAnsi="Times New Roman"/>
          <w:sz w:val="26"/>
          <w:szCs w:val="26"/>
          <w:lang w:eastAsia="ru-RU"/>
        </w:rPr>
      </w:pPr>
    </w:p>
    <w:p w:rsidR="00D625C9" w:rsidRDefault="00D625C9" w:rsidP="00D625C9">
      <w:pPr>
        <w:rPr>
          <w:rFonts w:ascii="Times New Roman" w:eastAsia="Times New Roman" w:hAnsi="Times New Roman"/>
          <w:sz w:val="26"/>
          <w:szCs w:val="26"/>
          <w:lang w:eastAsia="ru-RU"/>
        </w:rPr>
      </w:pPr>
    </w:p>
    <w:p w:rsidR="00D625C9" w:rsidRDefault="00D625C9" w:rsidP="00D625C9">
      <w:pPr>
        <w:rPr>
          <w:rFonts w:ascii="Times New Roman" w:eastAsia="Times New Roman" w:hAnsi="Times New Roman"/>
          <w:sz w:val="26"/>
          <w:szCs w:val="26"/>
          <w:lang w:eastAsia="ru-RU"/>
        </w:rPr>
      </w:pPr>
    </w:p>
    <w:p w:rsidR="00D625C9" w:rsidRDefault="00D625C9" w:rsidP="00D625C9">
      <w:pPr>
        <w:rPr>
          <w:rFonts w:ascii="Times New Roman" w:eastAsia="Times New Roman" w:hAnsi="Times New Roman"/>
          <w:bCs/>
          <w:iCs/>
          <w:spacing w:val="4"/>
          <w:sz w:val="26"/>
          <w:szCs w:val="26"/>
          <w:lang w:eastAsia="ru-RU"/>
        </w:rPr>
      </w:pPr>
      <w:r>
        <w:rPr>
          <w:rFonts w:ascii="Times New Roman" w:eastAsia="Times New Roman" w:hAnsi="Times New Roman"/>
          <w:spacing w:val="-8"/>
          <w:sz w:val="26"/>
          <w:szCs w:val="26"/>
          <w:lang w:eastAsia="ru-RU"/>
        </w:rPr>
        <w:t xml:space="preserve">Робоча програма затверджена на засіданні </w:t>
      </w:r>
      <w:r>
        <w:rPr>
          <w:rFonts w:ascii="Times New Roman" w:eastAsia="Times New Roman" w:hAnsi="Times New Roman"/>
          <w:bCs/>
          <w:iCs/>
          <w:spacing w:val="-8"/>
          <w:sz w:val="26"/>
          <w:szCs w:val="26"/>
          <w:lang w:eastAsia="ru-RU"/>
        </w:rPr>
        <w:t>кафедри політології філософського факультету</w:t>
      </w:r>
      <w:r>
        <w:rPr>
          <w:rFonts w:ascii="Times New Roman" w:eastAsia="Times New Roman" w:hAnsi="Times New Roman"/>
          <w:bCs/>
          <w:iCs/>
          <w:spacing w:val="4"/>
          <w:sz w:val="26"/>
          <w:szCs w:val="26"/>
          <w:lang w:eastAsia="ru-RU"/>
        </w:rPr>
        <w:t xml:space="preserve"> (</w:t>
      </w:r>
      <w:r>
        <w:rPr>
          <w:rFonts w:ascii="Times New Roman" w:eastAsia="Times New Roman" w:hAnsi="Times New Roman"/>
          <w:spacing w:val="4"/>
          <w:sz w:val="26"/>
          <w:szCs w:val="26"/>
          <w:lang w:eastAsia="ru-RU"/>
        </w:rPr>
        <w:t xml:space="preserve">протокол № __ від «__» </w:t>
      </w:r>
      <w:r>
        <w:rPr>
          <w:rFonts w:ascii="Times New Roman" w:eastAsia="Times New Roman" w:hAnsi="Times New Roman"/>
          <w:sz w:val="26"/>
          <w:szCs w:val="26"/>
          <w:lang w:eastAsia="ru-RU"/>
        </w:rPr>
        <w:t xml:space="preserve">___________ </w:t>
      </w:r>
      <w:r>
        <w:rPr>
          <w:rFonts w:ascii="Times New Roman" w:eastAsia="Times New Roman" w:hAnsi="Times New Roman"/>
          <w:spacing w:val="4"/>
          <w:sz w:val="26"/>
          <w:szCs w:val="26"/>
          <w:lang w:eastAsia="ru-RU"/>
        </w:rPr>
        <w:t>2023 р.)</w:t>
      </w:r>
    </w:p>
    <w:p w:rsidR="00D625C9" w:rsidRDefault="00D625C9" w:rsidP="00D625C9">
      <w:pPr>
        <w:jc w:val="left"/>
        <w:rPr>
          <w:rFonts w:ascii="Times New Roman" w:eastAsia="Times New Roman" w:hAnsi="Times New Roman"/>
          <w:sz w:val="26"/>
          <w:szCs w:val="26"/>
          <w:lang w:eastAsia="ru-RU"/>
        </w:rPr>
      </w:pPr>
    </w:p>
    <w:p w:rsidR="00D625C9" w:rsidRDefault="00D625C9" w:rsidP="00D625C9">
      <w:pPr>
        <w:jc w:val="left"/>
        <w:rPr>
          <w:rFonts w:ascii="Times New Roman" w:eastAsia="Times New Roman" w:hAnsi="Times New Roman"/>
          <w:sz w:val="26"/>
          <w:szCs w:val="26"/>
          <w:lang w:eastAsia="ru-RU"/>
        </w:rPr>
      </w:pPr>
    </w:p>
    <w:p w:rsidR="00D625C9" w:rsidRDefault="00D625C9" w:rsidP="00D625C9">
      <w:pPr>
        <w:jc w:val="left"/>
        <w:rPr>
          <w:rFonts w:ascii="Times New Roman" w:eastAsia="Times New Roman" w:hAnsi="Times New Roman"/>
          <w:sz w:val="26"/>
          <w:szCs w:val="26"/>
          <w:lang w:eastAsia="ru-RU"/>
        </w:rPr>
      </w:pPr>
    </w:p>
    <w:p w:rsidR="00D625C9" w:rsidRDefault="00D625C9" w:rsidP="00D625C9">
      <w:pPr>
        <w:jc w:val="left"/>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Завідувач кафедри </w:t>
      </w:r>
      <w:r>
        <w:rPr>
          <w:rFonts w:ascii="Times New Roman" w:eastAsia="Times New Roman" w:hAnsi="Times New Roman"/>
          <w:bCs/>
          <w:iCs/>
          <w:sz w:val="26"/>
          <w:szCs w:val="26"/>
          <w:lang w:eastAsia="ru-RU"/>
        </w:rPr>
        <w:t>політології</w:t>
      </w:r>
    </w:p>
    <w:p w:rsidR="00D625C9" w:rsidRDefault="00D625C9" w:rsidP="00D625C9">
      <w:pPr>
        <w:ind w:left="3540" w:firstLine="708"/>
        <w:rPr>
          <w:rFonts w:ascii="Times New Roman" w:eastAsia="Times New Roman" w:hAnsi="Times New Roman"/>
          <w:spacing w:val="-4"/>
          <w:sz w:val="26"/>
          <w:szCs w:val="26"/>
          <w:lang w:eastAsia="ru-RU"/>
        </w:rPr>
      </w:pPr>
      <w:r>
        <w:rPr>
          <w:rFonts w:ascii="Times New Roman" w:eastAsia="Times New Roman" w:hAnsi="Times New Roman"/>
          <w:spacing w:val="-4"/>
          <w:sz w:val="26"/>
          <w:szCs w:val="26"/>
          <w:lang w:eastAsia="ru-RU"/>
        </w:rPr>
        <w:t xml:space="preserve">__________________ (проф. </w:t>
      </w:r>
      <w:r>
        <w:rPr>
          <w:rFonts w:ascii="Times New Roman" w:eastAsia="Times New Roman" w:hAnsi="Times New Roman"/>
          <w:spacing w:val="-4"/>
          <w:sz w:val="26"/>
          <w:szCs w:val="26"/>
          <w:u w:val="single"/>
          <w:lang w:eastAsia="ru-RU"/>
        </w:rPr>
        <w:t>Романюк А. С.</w:t>
      </w:r>
      <w:r>
        <w:rPr>
          <w:rFonts w:ascii="Times New Roman" w:eastAsia="Times New Roman" w:hAnsi="Times New Roman"/>
          <w:spacing w:val="-4"/>
          <w:sz w:val="26"/>
          <w:szCs w:val="26"/>
          <w:lang w:eastAsia="ru-RU"/>
        </w:rPr>
        <w:t>)</w:t>
      </w:r>
    </w:p>
    <w:p w:rsidR="00D625C9" w:rsidRDefault="00D625C9" w:rsidP="00D625C9">
      <w:pPr>
        <w:jc w:val="left"/>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p>
    <w:p w:rsidR="00D625C9" w:rsidRDefault="00D625C9" w:rsidP="00D625C9">
      <w:pPr>
        <w:jc w:val="left"/>
        <w:rPr>
          <w:rFonts w:ascii="Times New Roman" w:eastAsia="Times New Roman" w:hAnsi="Times New Roman"/>
          <w:sz w:val="26"/>
          <w:szCs w:val="26"/>
          <w:lang w:eastAsia="ru-RU"/>
        </w:rPr>
      </w:pPr>
      <w:r>
        <w:rPr>
          <w:rFonts w:ascii="Times New Roman" w:eastAsia="Times New Roman" w:hAnsi="Times New Roman"/>
          <w:sz w:val="26"/>
          <w:szCs w:val="26"/>
          <w:lang w:eastAsia="ru-RU"/>
        </w:rPr>
        <w:t>«__» ___________ 2023 року</w:t>
      </w:r>
    </w:p>
    <w:p w:rsidR="00D625C9" w:rsidRDefault="00D625C9" w:rsidP="00D625C9">
      <w:pPr>
        <w:jc w:val="left"/>
        <w:rPr>
          <w:rFonts w:ascii="Times New Roman" w:eastAsia="Times New Roman" w:hAnsi="Times New Roman"/>
          <w:sz w:val="26"/>
          <w:szCs w:val="26"/>
          <w:lang w:eastAsia="ru-RU"/>
        </w:rPr>
      </w:pPr>
    </w:p>
    <w:p w:rsidR="00D625C9" w:rsidRDefault="00D625C9" w:rsidP="00D625C9">
      <w:pPr>
        <w:rPr>
          <w:rFonts w:ascii="Times New Roman" w:eastAsia="Times New Roman" w:hAnsi="Times New Roman"/>
          <w:sz w:val="26"/>
          <w:szCs w:val="26"/>
          <w:lang w:eastAsia="ru-RU"/>
        </w:rPr>
      </w:pPr>
    </w:p>
    <w:p w:rsidR="00D625C9" w:rsidRDefault="00D625C9" w:rsidP="00D625C9">
      <w:pPr>
        <w:jc w:val="left"/>
        <w:rPr>
          <w:rFonts w:ascii="Times New Roman" w:eastAsia="Times New Roman" w:hAnsi="Times New Roman"/>
          <w:sz w:val="26"/>
          <w:szCs w:val="26"/>
          <w:lang w:eastAsia="ru-RU"/>
        </w:rPr>
      </w:pPr>
    </w:p>
    <w:p w:rsidR="00D625C9" w:rsidRDefault="00D625C9" w:rsidP="00D625C9">
      <w:pPr>
        <w:jc w:val="left"/>
        <w:rPr>
          <w:rFonts w:ascii="Times New Roman" w:eastAsia="Times New Roman" w:hAnsi="Times New Roman"/>
          <w:sz w:val="26"/>
          <w:szCs w:val="26"/>
          <w:lang w:eastAsia="ru-RU"/>
        </w:rPr>
      </w:pPr>
    </w:p>
    <w:p w:rsidR="00D625C9" w:rsidRDefault="00D625C9" w:rsidP="00D625C9">
      <w:pPr>
        <w:jc w:val="left"/>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Схвалено Вченою радою </w:t>
      </w:r>
      <w:r>
        <w:rPr>
          <w:rFonts w:ascii="Times New Roman" w:eastAsia="Times New Roman" w:hAnsi="Times New Roman"/>
          <w:bCs/>
          <w:iCs/>
          <w:sz w:val="26"/>
          <w:szCs w:val="26"/>
          <w:lang w:eastAsia="ru-RU"/>
        </w:rPr>
        <w:t>філософського факультету.</w:t>
      </w:r>
      <w:r>
        <w:rPr>
          <w:rFonts w:ascii="Times New Roman" w:eastAsia="Times New Roman" w:hAnsi="Times New Roman"/>
          <w:sz w:val="26"/>
          <w:szCs w:val="26"/>
          <w:lang w:eastAsia="ru-RU"/>
        </w:rPr>
        <w:t xml:space="preserve"> </w:t>
      </w:r>
    </w:p>
    <w:p w:rsidR="00D625C9" w:rsidRDefault="00D625C9" w:rsidP="00D625C9">
      <w:pPr>
        <w:jc w:val="left"/>
        <w:rPr>
          <w:rFonts w:ascii="Times New Roman" w:eastAsia="Times New Roman" w:hAnsi="Times New Roman"/>
          <w:sz w:val="26"/>
          <w:szCs w:val="26"/>
          <w:u w:val="single"/>
          <w:lang w:eastAsia="ru-RU"/>
        </w:rPr>
      </w:pPr>
      <w:r>
        <w:rPr>
          <w:rFonts w:ascii="Times New Roman" w:eastAsia="Times New Roman" w:hAnsi="Times New Roman"/>
          <w:sz w:val="26"/>
          <w:szCs w:val="26"/>
          <w:lang w:eastAsia="ru-RU"/>
        </w:rPr>
        <w:t>Протокол № __ від «__» ___________ 2023 року</w:t>
      </w:r>
    </w:p>
    <w:p w:rsidR="00D625C9" w:rsidRDefault="00D625C9" w:rsidP="00D625C9">
      <w:pPr>
        <w:rPr>
          <w:rFonts w:ascii="Times New Roman" w:eastAsia="Times New Roman" w:hAnsi="Times New Roman"/>
          <w:sz w:val="26"/>
          <w:szCs w:val="26"/>
          <w:lang w:eastAsia="ru-RU"/>
        </w:rPr>
      </w:pPr>
    </w:p>
    <w:p w:rsidR="00D625C9" w:rsidRDefault="00D625C9" w:rsidP="00D625C9">
      <w:pPr>
        <w:ind w:left="6720"/>
        <w:jc w:val="left"/>
        <w:rPr>
          <w:rFonts w:ascii="Times New Roman" w:eastAsia="Times New Roman" w:hAnsi="Times New Roman"/>
          <w:sz w:val="26"/>
          <w:szCs w:val="26"/>
          <w:lang w:eastAsia="ru-RU"/>
        </w:rPr>
      </w:pPr>
    </w:p>
    <w:p w:rsidR="00D625C9" w:rsidRDefault="00D625C9" w:rsidP="00D625C9">
      <w:pPr>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Голова Вченої ради </w:t>
      </w:r>
      <w:r>
        <w:rPr>
          <w:rFonts w:ascii="Times New Roman" w:eastAsia="Times New Roman" w:hAnsi="Times New Roman"/>
          <w:bCs/>
          <w:iCs/>
          <w:sz w:val="26"/>
          <w:szCs w:val="26"/>
          <w:lang w:eastAsia="ru-RU"/>
        </w:rPr>
        <w:tab/>
      </w:r>
      <w:r>
        <w:rPr>
          <w:rFonts w:ascii="Times New Roman" w:eastAsia="Times New Roman" w:hAnsi="Times New Roman"/>
          <w:bCs/>
          <w:iCs/>
          <w:sz w:val="26"/>
          <w:szCs w:val="26"/>
          <w:lang w:eastAsia="ru-RU"/>
        </w:rPr>
        <w:tab/>
      </w:r>
      <w:r>
        <w:rPr>
          <w:rFonts w:ascii="Times New Roman" w:eastAsia="Times New Roman" w:hAnsi="Times New Roman"/>
          <w:bCs/>
          <w:iCs/>
          <w:sz w:val="26"/>
          <w:szCs w:val="26"/>
          <w:lang w:eastAsia="ru-RU"/>
        </w:rPr>
        <w:tab/>
      </w:r>
      <w:r>
        <w:rPr>
          <w:rFonts w:ascii="Times New Roman" w:eastAsia="Times New Roman" w:hAnsi="Times New Roman"/>
          <w:spacing w:val="-4"/>
          <w:sz w:val="26"/>
          <w:szCs w:val="26"/>
          <w:lang w:eastAsia="ru-RU"/>
        </w:rPr>
        <w:t xml:space="preserve">__________________ </w:t>
      </w:r>
      <w:r>
        <w:rPr>
          <w:rFonts w:ascii="Times New Roman" w:eastAsia="Times New Roman" w:hAnsi="Times New Roman"/>
          <w:sz w:val="26"/>
          <w:szCs w:val="26"/>
          <w:lang w:eastAsia="ru-RU"/>
        </w:rPr>
        <w:t xml:space="preserve">(доц. </w:t>
      </w:r>
      <w:proofErr w:type="spellStart"/>
      <w:r>
        <w:rPr>
          <w:rFonts w:ascii="Times New Roman" w:eastAsia="Times New Roman" w:hAnsi="Times New Roman"/>
          <w:sz w:val="26"/>
          <w:szCs w:val="26"/>
          <w:u w:val="single"/>
          <w:lang w:eastAsia="ru-RU"/>
        </w:rPr>
        <w:t>Рижак</w:t>
      </w:r>
      <w:proofErr w:type="spellEnd"/>
      <w:r>
        <w:rPr>
          <w:rFonts w:ascii="Times New Roman" w:eastAsia="Times New Roman" w:hAnsi="Times New Roman"/>
          <w:sz w:val="26"/>
          <w:szCs w:val="26"/>
          <w:u w:val="single"/>
          <w:lang w:eastAsia="ru-RU"/>
        </w:rPr>
        <w:t xml:space="preserve"> Л. В.</w:t>
      </w:r>
      <w:r>
        <w:rPr>
          <w:rFonts w:ascii="Times New Roman" w:eastAsia="Times New Roman" w:hAnsi="Times New Roman"/>
          <w:sz w:val="26"/>
          <w:szCs w:val="26"/>
          <w:lang w:eastAsia="ru-RU"/>
        </w:rPr>
        <w:t>)</w:t>
      </w:r>
    </w:p>
    <w:p w:rsidR="00D625C9" w:rsidRDefault="00D625C9" w:rsidP="00D625C9">
      <w:pPr>
        <w:jc w:val="left"/>
        <w:rPr>
          <w:rFonts w:ascii="Times New Roman" w:eastAsia="Times New Roman" w:hAnsi="Times New Roman"/>
          <w:sz w:val="26"/>
          <w:szCs w:val="26"/>
          <w:lang w:eastAsia="ru-RU"/>
        </w:rPr>
      </w:pPr>
    </w:p>
    <w:p w:rsidR="00D625C9" w:rsidRDefault="00D625C9" w:rsidP="00D625C9">
      <w:pPr>
        <w:jc w:val="left"/>
        <w:rPr>
          <w:rFonts w:ascii="Times New Roman" w:eastAsia="Times New Roman" w:hAnsi="Times New Roman"/>
          <w:sz w:val="26"/>
          <w:szCs w:val="26"/>
          <w:lang w:eastAsia="ru-RU"/>
        </w:rPr>
      </w:pPr>
      <w:r>
        <w:rPr>
          <w:rFonts w:ascii="Times New Roman" w:eastAsia="Times New Roman" w:hAnsi="Times New Roman"/>
          <w:sz w:val="26"/>
          <w:szCs w:val="26"/>
          <w:lang w:eastAsia="ru-RU"/>
        </w:rPr>
        <w:t>«__» ___________ 2023 року</w:t>
      </w:r>
    </w:p>
    <w:p w:rsidR="00D625C9" w:rsidRDefault="00D625C9" w:rsidP="00D625C9">
      <w:pPr>
        <w:rPr>
          <w:rFonts w:ascii="Times New Roman" w:eastAsia="Times New Roman" w:hAnsi="Times New Roman"/>
          <w:sz w:val="26"/>
          <w:szCs w:val="26"/>
          <w:lang w:eastAsia="ru-RU"/>
        </w:rPr>
      </w:pPr>
    </w:p>
    <w:p w:rsidR="00D625C9" w:rsidRDefault="00D625C9" w:rsidP="00D625C9">
      <w:pPr>
        <w:rPr>
          <w:rFonts w:ascii="Times New Roman" w:eastAsia="Times New Roman" w:hAnsi="Times New Roman"/>
          <w:sz w:val="26"/>
          <w:szCs w:val="26"/>
          <w:lang w:eastAsia="ru-RU"/>
        </w:rPr>
      </w:pPr>
    </w:p>
    <w:p w:rsidR="00D625C9" w:rsidRDefault="00D625C9" w:rsidP="00D625C9">
      <w:pPr>
        <w:ind w:left="6720"/>
        <w:jc w:val="left"/>
        <w:rPr>
          <w:rFonts w:ascii="Times New Roman" w:eastAsia="Times New Roman" w:hAnsi="Times New Roman"/>
          <w:sz w:val="26"/>
          <w:szCs w:val="26"/>
          <w:lang w:eastAsia="ru-RU"/>
        </w:rPr>
      </w:pPr>
    </w:p>
    <w:p w:rsidR="00D625C9" w:rsidRDefault="00D625C9" w:rsidP="00D625C9">
      <w:pPr>
        <w:ind w:left="6720"/>
        <w:jc w:val="left"/>
        <w:rPr>
          <w:rFonts w:ascii="Times New Roman" w:eastAsia="Times New Roman" w:hAnsi="Times New Roman"/>
          <w:sz w:val="26"/>
          <w:szCs w:val="26"/>
          <w:lang w:eastAsia="ru-RU"/>
        </w:rPr>
      </w:pPr>
    </w:p>
    <w:p w:rsidR="00D625C9" w:rsidRDefault="00D625C9" w:rsidP="00D625C9">
      <w:pPr>
        <w:ind w:left="6720"/>
        <w:jc w:val="left"/>
        <w:rPr>
          <w:rFonts w:ascii="Times New Roman" w:eastAsia="Times New Roman" w:hAnsi="Times New Roman"/>
          <w:sz w:val="24"/>
          <w:szCs w:val="24"/>
          <w:lang w:eastAsia="ru-RU"/>
        </w:rPr>
      </w:pPr>
    </w:p>
    <w:p w:rsidR="00D625C9" w:rsidRDefault="00D625C9" w:rsidP="00D625C9">
      <w:pPr>
        <w:ind w:left="6720"/>
        <w:jc w:val="left"/>
        <w:rPr>
          <w:rFonts w:ascii="Times New Roman" w:eastAsia="Times New Roman" w:hAnsi="Times New Roman"/>
          <w:sz w:val="24"/>
          <w:szCs w:val="24"/>
          <w:lang w:eastAsia="ru-RU"/>
        </w:rPr>
      </w:pPr>
    </w:p>
    <w:p w:rsidR="00D625C9" w:rsidRDefault="00D625C9" w:rsidP="00D625C9">
      <w:pPr>
        <w:ind w:left="6720"/>
        <w:jc w:val="left"/>
        <w:rPr>
          <w:rFonts w:ascii="Times New Roman" w:eastAsia="Times New Roman" w:hAnsi="Times New Roman"/>
          <w:sz w:val="24"/>
          <w:szCs w:val="24"/>
          <w:lang w:eastAsia="ru-RU"/>
        </w:rPr>
      </w:pPr>
    </w:p>
    <w:p w:rsidR="00D625C9" w:rsidRDefault="00D625C9" w:rsidP="00D625C9">
      <w:pPr>
        <w:ind w:left="6720"/>
        <w:jc w:val="left"/>
        <w:rPr>
          <w:rFonts w:ascii="Times New Roman" w:eastAsia="Times New Roman" w:hAnsi="Times New Roman"/>
          <w:sz w:val="24"/>
          <w:szCs w:val="24"/>
          <w:lang w:eastAsia="ru-RU"/>
        </w:rPr>
      </w:pPr>
    </w:p>
    <w:p w:rsidR="00D625C9" w:rsidRDefault="00D625C9" w:rsidP="00D625C9">
      <w:pPr>
        <w:ind w:left="6720"/>
        <w:jc w:val="left"/>
        <w:rPr>
          <w:rFonts w:ascii="Times New Roman" w:eastAsia="Times New Roman" w:hAnsi="Times New Roman"/>
          <w:sz w:val="24"/>
          <w:szCs w:val="24"/>
          <w:lang w:eastAsia="ru-RU"/>
        </w:rPr>
      </w:pPr>
    </w:p>
    <w:p w:rsidR="00D625C9" w:rsidRDefault="00D625C9" w:rsidP="00D625C9">
      <w:pPr>
        <w:ind w:left="4820"/>
        <w:jc w:val="left"/>
        <w:rPr>
          <w:rFonts w:ascii="Times New Roman" w:eastAsia="Times New Roman" w:hAnsi="Times New Roman"/>
          <w:sz w:val="26"/>
          <w:szCs w:val="26"/>
          <w:lang w:eastAsia="ru-RU"/>
        </w:rPr>
      </w:pPr>
      <w:r>
        <w:rPr>
          <w:rFonts w:ascii="Times New Roman" w:eastAsia="Times New Roman" w:hAnsi="Times New Roman"/>
          <w:sz w:val="26"/>
          <w:szCs w:val="26"/>
          <w:lang w:eastAsia="ru-RU"/>
        </w:rPr>
        <w:sym w:font="Symbol" w:char="F0D3"/>
      </w:r>
      <w:r>
        <w:rPr>
          <w:rFonts w:ascii="Times New Roman" w:eastAsia="Times New Roman" w:hAnsi="Times New Roman"/>
          <w:sz w:val="26"/>
          <w:szCs w:val="26"/>
          <w:lang w:eastAsia="ru-RU"/>
        </w:rPr>
        <w:t xml:space="preserve">Львівський національний університет </w:t>
      </w:r>
    </w:p>
    <w:p w:rsidR="00D625C9" w:rsidRDefault="00D625C9" w:rsidP="00D625C9">
      <w:pPr>
        <w:ind w:left="4820"/>
        <w:jc w:val="left"/>
        <w:rPr>
          <w:rFonts w:ascii="Times New Roman" w:eastAsia="Times New Roman" w:hAnsi="Times New Roman"/>
          <w:sz w:val="26"/>
          <w:szCs w:val="26"/>
          <w:lang w:eastAsia="ru-RU"/>
        </w:rPr>
      </w:pPr>
      <w:r>
        <w:rPr>
          <w:rFonts w:ascii="Times New Roman" w:eastAsia="Times New Roman" w:hAnsi="Times New Roman"/>
          <w:sz w:val="26"/>
          <w:szCs w:val="26"/>
          <w:lang w:eastAsia="ru-RU"/>
        </w:rPr>
        <w:t>імені Івана Франка, 2023</w:t>
      </w:r>
    </w:p>
    <w:p w:rsidR="00D625C9" w:rsidRDefault="00D625C9" w:rsidP="00D625C9">
      <w:pPr>
        <w:ind w:left="4820"/>
        <w:jc w:val="left"/>
        <w:rPr>
          <w:rFonts w:ascii="Times New Roman" w:eastAsia="Times New Roman" w:hAnsi="Times New Roman"/>
          <w:sz w:val="26"/>
          <w:szCs w:val="26"/>
          <w:lang w:eastAsia="ru-RU"/>
        </w:rPr>
      </w:pPr>
      <w:r>
        <w:rPr>
          <w:rFonts w:ascii="Times New Roman" w:eastAsia="Times New Roman" w:hAnsi="Times New Roman"/>
          <w:sz w:val="26"/>
          <w:szCs w:val="26"/>
          <w:lang w:eastAsia="ru-RU"/>
        </w:rPr>
        <w:sym w:font="Symbol" w:char="F0D3"/>
      </w:r>
      <w:r>
        <w:rPr>
          <w:rFonts w:ascii="Times New Roman" w:eastAsia="Times New Roman" w:hAnsi="Times New Roman"/>
          <w:sz w:val="26"/>
          <w:szCs w:val="26"/>
          <w:lang w:eastAsia="ru-RU"/>
        </w:rPr>
        <w:t xml:space="preserve">Романюк А. С., </w:t>
      </w:r>
      <w:proofErr w:type="spellStart"/>
      <w:r>
        <w:rPr>
          <w:rFonts w:ascii="Times New Roman" w:eastAsia="Times New Roman" w:hAnsi="Times New Roman"/>
          <w:sz w:val="26"/>
          <w:szCs w:val="26"/>
          <w:lang w:eastAsia="ru-RU"/>
        </w:rPr>
        <w:t>Чоловська</w:t>
      </w:r>
      <w:proofErr w:type="spellEnd"/>
      <w:r>
        <w:rPr>
          <w:rFonts w:ascii="Times New Roman" w:eastAsia="Times New Roman" w:hAnsi="Times New Roman"/>
          <w:sz w:val="26"/>
          <w:szCs w:val="26"/>
          <w:lang w:eastAsia="ru-RU"/>
        </w:rPr>
        <w:t xml:space="preserve"> О.П., 2023</w:t>
      </w:r>
    </w:p>
    <w:p w:rsidR="00D625C9" w:rsidRDefault="00D625C9" w:rsidP="00D625C9">
      <w:pPr>
        <w:keepNext/>
        <w:jc w:val="center"/>
        <w:outlineLvl w:val="0"/>
        <w:rPr>
          <w:rFonts w:ascii="Times New Roman" w:eastAsia="Times New Roman" w:hAnsi="Times New Roman"/>
          <w:b/>
          <w:kern w:val="32"/>
          <w:sz w:val="28"/>
          <w:szCs w:val="28"/>
        </w:rPr>
      </w:pPr>
      <w:r>
        <w:rPr>
          <w:rFonts w:ascii="Times New Roman" w:eastAsia="Times New Roman" w:hAnsi="Times New Roman"/>
          <w:b/>
          <w:kern w:val="32"/>
          <w:sz w:val="28"/>
          <w:szCs w:val="28"/>
        </w:rPr>
        <w:br w:type="page"/>
        <w:t>1. Опис навчальної дисципліни</w:t>
      </w:r>
    </w:p>
    <w:p w:rsidR="00D625C9" w:rsidRDefault="00D625C9" w:rsidP="00D625C9">
      <w:pPr>
        <w:jc w:val="center"/>
        <w:rPr>
          <w:rFonts w:ascii="Times New Roman" w:eastAsia="Times New Roman" w:hAnsi="Times New Roman"/>
          <w:sz w:val="24"/>
          <w:szCs w:val="24"/>
          <w:lang w:eastAsia="ru-RU"/>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2499"/>
        <w:gridCol w:w="3961"/>
      </w:tblGrid>
      <w:tr w:rsidR="00D625C9" w:rsidTr="00D625C9">
        <w:trPr>
          <w:trHeight w:val="143"/>
          <w:jc w:val="center"/>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2"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Найменування показників</w:t>
            </w:r>
          </w:p>
        </w:tc>
        <w:tc>
          <w:tcPr>
            <w:tcW w:w="2499" w:type="dxa"/>
            <w:vMerge w:val="restar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2"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Галузь знань, напрям підготовки, освітньо-кваліфікаційний рівень</w:t>
            </w:r>
          </w:p>
        </w:tc>
        <w:tc>
          <w:tcPr>
            <w:tcW w:w="3961" w:type="dxa"/>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2"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Характеристика навчальної дисципліни</w:t>
            </w:r>
          </w:p>
        </w:tc>
      </w:tr>
      <w:tr w:rsidR="00D625C9" w:rsidTr="00D625C9">
        <w:trPr>
          <w:trHeight w:val="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6" w:lineRule="auto"/>
              <w:jc w:val="left"/>
              <w:rPr>
                <w:rFonts w:ascii="Times New Roman" w:eastAsia="Times New Roman" w:hAnsi="Times New Roman"/>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6" w:lineRule="auto"/>
              <w:jc w:val="left"/>
              <w:rPr>
                <w:rFonts w:ascii="Times New Roman" w:eastAsia="Times New Roman" w:hAnsi="Times New Roman"/>
                <w:sz w:val="26"/>
                <w:szCs w:val="26"/>
                <w:lang w:eastAsia="ru-RU"/>
              </w:rPr>
            </w:pPr>
          </w:p>
        </w:tc>
        <w:tc>
          <w:tcPr>
            <w:tcW w:w="3961" w:type="dxa"/>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2"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Денна форма навчання</w:t>
            </w:r>
          </w:p>
        </w:tc>
      </w:tr>
      <w:tr w:rsidR="00D625C9" w:rsidTr="00D625C9">
        <w:trPr>
          <w:trHeight w:val="409"/>
          <w:jc w:val="center"/>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2"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Кількість кредитів – 4</w:t>
            </w:r>
          </w:p>
        </w:tc>
        <w:tc>
          <w:tcPr>
            <w:tcW w:w="2499" w:type="dxa"/>
            <w:tcBorders>
              <w:top w:val="single" w:sz="4" w:space="0" w:color="auto"/>
              <w:left w:val="single" w:sz="4" w:space="0" w:color="auto"/>
              <w:bottom w:val="single" w:sz="4" w:space="0" w:color="auto"/>
              <w:right w:val="single" w:sz="4" w:space="0" w:color="auto"/>
            </w:tcBorders>
            <w:vAlign w:val="center"/>
            <w:hideMark/>
          </w:tcPr>
          <w:p w:rsidR="00D625C9" w:rsidRDefault="00D625C9">
            <w:pPr>
              <w:pBdr>
                <w:bottom w:val="single" w:sz="12" w:space="1" w:color="auto"/>
              </w:pBdr>
              <w:spacing w:line="252"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Галузь знань</w:t>
            </w:r>
          </w:p>
          <w:p w:rsidR="00D625C9" w:rsidRDefault="00D625C9">
            <w:pPr>
              <w:spacing w:line="252" w:lineRule="auto"/>
              <w:jc w:val="center"/>
              <w:rPr>
                <w:rFonts w:ascii="Times New Roman" w:eastAsia="Times New Roman" w:hAnsi="Times New Roman"/>
                <w:sz w:val="26"/>
                <w:szCs w:val="26"/>
                <w:vertAlign w:val="superscript"/>
                <w:lang w:eastAsia="ru-RU"/>
              </w:rPr>
            </w:pPr>
            <w:r>
              <w:rPr>
                <w:rFonts w:ascii="Times New Roman" w:eastAsia="Times New Roman" w:hAnsi="Times New Roman"/>
                <w:spacing w:val="-6"/>
                <w:sz w:val="26"/>
                <w:szCs w:val="26"/>
                <w:lang w:eastAsia="ru-RU"/>
              </w:rPr>
              <w:t>05 «Соціальні та поведінкові науки»</w:t>
            </w:r>
          </w:p>
        </w:tc>
        <w:tc>
          <w:tcPr>
            <w:tcW w:w="3961" w:type="dxa"/>
            <w:vMerge w:val="restar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2"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Вибіркова навчальна дисципліна з циклу професійної та практичної підготовки</w:t>
            </w:r>
          </w:p>
        </w:tc>
      </w:tr>
      <w:tr w:rsidR="00D625C9" w:rsidTr="00D625C9">
        <w:trPr>
          <w:trHeight w:val="8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6" w:lineRule="auto"/>
              <w:jc w:val="left"/>
              <w:rPr>
                <w:rFonts w:ascii="Times New Roman" w:eastAsia="Times New Roman" w:hAnsi="Times New Roman"/>
                <w:sz w:val="26"/>
                <w:szCs w:val="26"/>
                <w:lang w:eastAsia="ru-RU"/>
              </w:rPr>
            </w:pPr>
          </w:p>
        </w:tc>
        <w:tc>
          <w:tcPr>
            <w:tcW w:w="2499" w:type="dxa"/>
            <w:tcBorders>
              <w:top w:val="single" w:sz="4" w:space="0" w:color="auto"/>
              <w:left w:val="single" w:sz="4" w:space="0" w:color="auto"/>
              <w:bottom w:val="single" w:sz="4" w:space="0" w:color="auto"/>
              <w:right w:val="single" w:sz="4" w:space="0" w:color="auto"/>
            </w:tcBorders>
            <w:vAlign w:val="center"/>
            <w:hideMark/>
          </w:tcPr>
          <w:p w:rsidR="00D625C9" w:rsidRDefault="00D625C9">
            <w:pPr>
              <w:pBdr>
                <w:bottom w:val="single" w:sz="12" w:space="1" w:color="auto"/>
              </w:pBdr>
              <w:spacing w:line="252"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Спеціальність</w:t>
            </w:r>
          </w:p>
          <w:p w:rsidR="00D625C9" w:rsidRDefault="00D625C9">
            <w:pPr>
              <w:spacing w:line="252" w:lineRule="auto"/>
              <w:jc w:val="center"/>
              <w:rPr>
                <w:rFonts w:ascii="Times New Roman" w:eastAsia="Times New Roman" w:hAnsi="Times New Roman"/>
                <w:sz w:val="26"/>
                <w:szCs w:val="26"/>
                <w:lang w:eastAsia="ru-RU"/>
              </w:rPr>
            </w:pPr>
            <w:r>
              <w:rPr>
                <w:rFonts w:ascii="Times New Roman" w:eastAsia="Times New Roman" w:hAnsi="Times New Roman"/>
                <w:spacing w:val="-6"/>
                <w:sz w:val="26"/>
                <w:szCs w:val="26"/>
                <w:lang w:eastAsia="ru-RU"/>
              </w:rPr>
              <w:t>052 «Політологія»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6" w:lineRule="auto"/>
              <w:jc w:val="left"/>
              <w:rPr>
                <w:rFonts w:ascii="Times New Roman" w:eastAsia="Times New Roman" w:hAnsi="Times New Roman"/>
                <w:sz w:val="26"/>
                <w:szCs w:val="26"/>
                <w:lang w:eastAsia="ru-RU"/>
              </w:rPr>
            </w:pPr>
          </w:p>
        </w:tc>
      </w:tr>
      <w:tr w:rsidR="00D625C9" w:rsidTr="00D625C9">
        <w:trPr>
          <w:trHeight w:val="170"/>
          <w:jc w:val="center"/>
        </w:trPr>
        <w:tc>
          <w:tcPr>
            <w:tcW w:w="2896" w:type="dxa"/>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2"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Модулів – 1</w:t>
            </w:r>
          </w:p>
        </w:tc>
        <w:tc>
          <w:tcPr>
            <w:tcW w:w="2499" w:type="dxa"/>
            <w:vMerge w:val="restart"/>
            <w:tcBorders>
              <w:top w:val="single" w:sz="4" w:space="0" w:color="auto"/>
              <w:left w:val="single" w:sz="4" w:space="0" w:color="auto"/>
              <w:bottom w:val="single" w:sz="4" w:space="0" w:color="auto"/>
              <w:right w:val="single" w:sz="4" w:space="0" w:color="auto"/>
            </w:tcBorders>
            <w:vAlign w:val="center"/>
          </w:tcPr>
          <w:p w:rsidR="00D625C9" w:rsidRDefault="00D625C9">
            <w:pPr>
              <w:spacing w:line="252" w:lineRule="auto"/>
              <w:jc w:val="center"/>
              <w:rPr>
                <w:rFonts w:ascii="Times New Roman" w:eastAsia="Times New Roman" w:hAnsi="Times New Roman"/>
                <w:sz w:val="26"/>
                <w:szCs w:val="26"/>
                <w:lang w:eastAsia="ru-RU"/>
              </w:rPr>
            </w:pPr>
          </w:p>
        </w:tc>
        <w:tc>
          <w:tcPr>
            <w:tcW w:w="3961" w:type="dxa"/>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2" w:lineRule="auto"/>
              <w:jc w:val="center"/>
              <w:rPr>
                <w:rFonts w:ascii="Times New Roman" w:eastAsia="Times New Roman" w:hAnsi="Times New Roman"/>
                <w:i/>
                <w:iCs/>
                <w:sz w:val="26"/>
                <w:szCs w:val="26"/>
                <w:lang w:eastAsia="ru-RU"/>
              </w:rPr>
            </w:pPr>
            <w:r>
              <w:rPr>
                <w:rFonts w:ascii="Times New Roman" w:eastAsia="Times New Roman" w:hAnsi="Times New Roman"/>
                <w:i/>
                <w:iCs/>
                <w:sz w:val="26"/>
                <w:szCs w:val="26"/>
                <w:lang w:eastAsia="ru-RU"/>
              </w:rPr>
              <w:t>Рік підготовки:</w:t>
            </w:r>
          </w:p>
        </w:tc>
      </w:tr>
      <w:tr w:rsidR="00D625C9" w:rsidTr="00D625C9">
        <w:trPr>
          <w:trHeight w:val="207"/>
          <w:jc w:val="center"/>
        </w:trPr>
        <w:tc>
          <w:tcPr>
            <w:tcW w:w="2896" w:type="dxa"/>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2"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Змістових модулів – 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6" w:lineRule="auto"/>
              <w:jc w:val="left"/>
              <w:rPr>
                <w:rFonts w:ascii="Times New Roman" w:eastAsia="Times New Roman" w:hAnsi="Times New Roman"/>
                <w:sz w:val="26"/>
                <w:szCs w:val="26"/>
                <w:lang w:eastAsia="ru-RU"/>
              </w:rPr>
            </w:pPr>
          </w:p>
        </w:tc>
        <w:tc>
          <w:tcPr>
            <w:tcW w:w="3961" w:type="dxa"/>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2"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2-й</w:t>
            </w:r>
          </w:p>
        </w:tc>
      </w:tr>
      <w:tr w:rsidR="00D625C9" w:rsidTr="00D625C9">
        <w:trPr>
          <w:trHeight w:val="67"/>
          <w:jc w:val="center"/>
        </w:trPr>
        <w:tc>
          <w:tcPr>
            <w:tcW w:w="2896" w:type="dxa"/>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2"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Індивідуальне науково-</w:t>
            </w:r>
            <w:r>
              <w:rPr>
                <w:rFonts w:ascii="Times New Roman" w:eastAsia="Times New Roman" w:hAnsi="Times New Roman"/>
                <w:spacing w:val="-10"/>
                <w:sz w:val="26"/>
                <w:szCs w:val="26"/>
                <w:lang w:eastAsia="ru-RU"/>
              </w:rPr>
              <w:t>дослідне завдання – немає</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6" w:lineRule="auto"/>
              <w:jc w:val="left"/>
              <w:rPr>
                <w:rFonts w:ascii="Times New Roman" w:eastAsia="Times New Roman" w:hAnsi="Times New Roman"/>
                <w:sz w:val="26"/>
                <w:szCs w:val="26"/>
                <w:lang w:eastAsia="ru-RU"/>
              </w:rPr>
            </w:pPr>
          </w:p>
        </w:tc>
        <w:tc>
          <w:tcPr>
            <w:tcW w:w="3961" w:type="dxa"/>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2" w:lineRule="auto"/>
              <w:jc w:val="center"/>
              <w:rPr>
                <w:rFonts w:ascii="Times New Roman" w:eastAsia="Times New Roman" w:hAnsi="Times New Roman"/>
                <w:i/>
                <w:iCs/>
                <w:sz w:val="26"/>
                <w:szCs w:val="26"/>
                <w:lang w:eastAsia="ru-RU"/>
              </w:rPr>
            </w:pPr>
            <w:r>
              <w:rPr>
                <w:rFonts w:ascii="Times New Roman" w:eastAsia="Times New Roman" w:hAnsi="Times New Roman"/>
                <w:i/>
                <w:iCs/>
                <w:sz w:val="26"/>
                <w:szCs w:val="26"/>
                <w:lang w:eastAsia="ru-RU"/>
              </w:rPr>
              <w:t>Семестр</w:t>
            </w:r>
          </w:p>
        </w:tc>
      </w:tr>
      <w:tr w:rsidR="00D625C9" w:rsidTr="00D625C9">
        <w:trPr>
          <w:trHeight w:val="67"/>
          <w:jc w:val="center"/>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2"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Загальна кількість годин – 120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6" w:lineRule="auto"/>
              <w:jc w:val="left"/>
              <w:rPr>
                <w:rFonts w:ascii="Times New Roman" w:eastAsia="Times New Roman" w:hAnsi="Times New Roman"/>
                <w:sz w:val="26"/>
                <w:szCs w:val="26"/>
                <w:lang w:eastAsia="ru-RU"/>
              </w:rPr>
            </w:pPr>
          </w:p>
        </w:tc>
        <w:tc>
          <w:tcPr>
            <w:tcW w:w="3961" w:type="dxa"/>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2"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3-й</w:t>
            </w:r>
          </w:p>
        </w:tc>
      </w:tr>
      <w:tr w:rsidR="00D625C9" w:rsidTr="00D625C9">
        <w:trPr>
          <w:trHeight w:val="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6" w:lineRule="auto"/>
              <w:jc w:val="left"/>
              <w:rPr>
                <w:rFonts w:ascii="Times New Roman" w:eastAsia="Times New Roman" w:hAnsi="Times New Roman"/>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6" w:lineRule="auto"/>
              <w:jc w:val="left"/>
              <w:rPr>
                <w:rFonts w:ascii="Times New Roman" w:eastAsia="Times New Roman" w:hAnsi="Times New Roman"/>
                <w:sz w:val="26"/>
                <w:szCs w:val="26"/>
                <w:lang w:eastAsia="ru-RU"/>
              </w:rPr>
            </w:pPr>
          </w:p>
        </w:tc>
        <w:tc>
          <w:tcPr>
            <w:tcW w:w="3961" w:type="dxa"/>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2" w:lineRule="auto"/>
              <w:jc w:val="center"/>
              <w:rPr>
                <w:rFonts w:ascii="Times New Roman" w:eastAsia="Times New Roman" w:hAnsi="Times New Roman"/>
                <w:i/>
                <w:iCs/>
                <w:sz w:val="26"/>
                <w:szCs w:val="26"/>
                <w:lang w:eastAsia="ru-RU"/>
              </w:rPr>
            </w:pPr>
            <w:r>
              <w:rPr>
                <w:rFonts w:ascii="Times New Roman" w:eastAsia="Times New Roman" w:hAnsi="Times New Roman"/>
                <w:i/>
                <w:iCs/>
                <w:sz w:val="26"/>
                <w:szCs w:val="26"/>
                <w:lang w:eastAsia="ru-RU"/>
              </w:rPr>
              <w:t>Лекції</w:t>
            </w:r>
          </w:p>
        </w:tc>
      </w:tr>
      <w:tr w:rsidR="00D625C9" w:rsidTr="00D625C9">
        <w:trPr>
          <w:trHeight w:val="320"/>
          <w:jc w:val="center"/>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2"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Тижневих годин для денної форми навчання:</w:t>
            </w:r>
          </w:p>
          <w:p w:rsidR="00D625C9" w:rsidRDefault="00D625C9">
            <w:pPr>
              <w:spacing w:line="252"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аудиторних – 5</w:t>
            </w:r>
          </w:p>
          <w:p w:rsidR="00D625C9" w:rsidRDefault="00D625C9">
            <w:pPr>
              <w:spacing w:line="252"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самостійної роботи студента – 15</w:t>
            </w:r>
          </w:p>
        </w:tc>
        <w:tc>
          <w:tcPr>
            <w:tcW w:w="2499" w:type="dxa"/>
            <w:vMerge w:val="restar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2"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Освітньо-кваліфікаційний рівень:</w:t>
            </w:r>
          </w:p>
          <w:p w:rsidR="00D625C9" w:rsidRDefault="00D625C9">
            <w:pPr>
              <w:spacing w:line="252"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другий (магістерський)</w:t>
            </w:r>
          </w:p>
        </w:tc>
        <w:tc>
          <w:tcPr>
            <w:tcW w:w="3961" w:type="dxa"/>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2"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18 год.</w:t>
            </w:r>
          </w:p>
        </w:tc>
      </w:tr>
      <w:tr w:rsidR="00D625C9" w:rsidTr="00D625C9">
        <w:trPr>
          <w:trHeight w:val="3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6" w:lineRule="auto"/>
              <w:jc w:val="left"/>
              <w:rPr>
                <w:rFonts w:ascii="Times New Roman" w:eastAsia="Times New Roman" w:hAnsi="Times New Roman"/>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6" w:lineRule="auto"/>
              <w:jc w:val="left"/>
              <w:rPr>
                <w:rFonts w:ascii="Times New Roman" w:eastAsia="Times New Roman" w:hAnsi="Times New Roman"/>
                <w:sz w:val="26"/>
                <w:szCs w:val="26"/>
                <w:lang w:eastAsia="ru-RU"/>
              </w:rPr>
            </w:pPr>
          </w:p>
        </w:tc>
        <w:tc>
          <w:tcPr>
            <w:tcW w:w="3961" w:type="dxa"/>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2" w:lineRule="auto"/>
              <w:jc w:val="center"/>
              <w:rPr>
                <w:rFonts w:ascii="Times New Roman" w:eastAsia="Times New Roman" w:hAnsi="Times New Roman"/>
                <w:i/>
                <w:iCs/>
                <w:sz w:val="26"/>
                <w:szCs w:val="26"/>
                <w:lang w:eastAsia="ru-RU"/>
              </w:rPr>
            </w:pPr>
            <w:r>
              <w:rPr>
                <w:rFonts w:ascii="Times New Roman" w:eastAsia="Times New Roman" w:hAnsi="Times New Roman"/>
                <w:i/>
                <w:iCs/>
                <w:sz w:val="26"/>
                <w:szCs w:val="26"/>
                <w:lang w:eastAsia="ru-RU"/>
              </w:rPr>
              <w:t>Практичні, семінарські</w:t>
            </w:r>
          </w:p>
        </w:tc>
      </w:tr>
      <w:tr w:rsidR="00D625C9" w:rsidTr="00D625C9">
        <w:trPr>
          <w:trHeight w:val="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6" w:lineRule="auto"/>
              <w:jc w:val="left"/>
              <w:rPr>
                <w:rFonts w:ascii="Times New Roman" w:eastAsia="Times New Roman" w:hAnsi="Times New Roman"/>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6" w:lineRule="auto"/>
              <w:jc w:val="left"/>
              <w:rPr>
                <w:rFonts w:ascii="Times New Roman" w:eastAsia="Times New Roman" w:hAnsi="Times New Roman"/>
                <w:sz w:val="26"/>
                <w:szCs w:val="26"/>
                <w:lang w:eastAsia="ru-RU"/>
              </w:rPr>
            </w:pPr>
          </w:p>
        </w:tc>
        <w:tc>
          <w:tcPr>
            <w:tcW w:w="3961" w:type="dxa"/>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2" w:lineRule="auto"/>
              <w:jc w:val="center"/>
              <w:rPr>
                <w:rFonts w:ascii="Times New Roman" w:eastAsia="Times New Roman" w:hAnsi="Times New Roman"/>
                <w:i/>
                <w:sz w:val="26"/>
                <w:szCs w:val="26"/>
                <w:lang w:eastAsia="ru-RU"/>
              </w:rPr>
            </w:pPr>
            <w:r>
              <w:rPr>
                <w:rFonts w:ascii="Times New Roman" w:eastAsia="Times New Roman" w:hAnsi="Times New Roman"/>
                <w:sz w:val="26"/>
                <w:szCs w:val="26"/>
                <w:lang w:eastAsia="ru-RU"/>
              </w:rPr>
              <w:t>12 год.</w:t>
            </w:r>
          </w:p>
        </w:tc>
      </w:tr>
      <w:tr w:rsidR="00D625C9" w:rsidTr="00D625C9">
        <w:trPr>
          <w:trHeight w:val="1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6" w:lineRule="auto"/>
              <w:jc w:val="left"/>
              <w:rPr>
                <w:rFonts w:ascii="Times New Roman" w:eastAsia="Times New Roman" w:hAnsi="Times New Roman"/>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6" w:lineRule="auto"/>
              <w:jc w:val="left"/>
              <w:rPr>
                <w:rFonts w:ascii="Times New Roman" w:eastAsia="Times New Roman" w:hAnsi="Times New Roman"/>
                <w:sz w:val="26"/>
                <w:szCs w:val="26"/>
                <w:lang w:eastAsia="ru-RU"/>
              </w:rPr>
            </w:pPr>
          </w:p>
        </w:tc>
        <w:tc>
          <w:tcPr>
            <w:tcW w:w="3961" w:type="dxa"/>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2" w:lineRule="auto"/>
              <w:jc w:val="center"/>
              <w:rPr>
                <w:rFonts w:ascii="Times New Roman" w:eastAsia="Times New Roman" w:hAnsi="Times New Roman"/>
                <w:i/>
                <w:iCs/>
                <w:sz w:val="26"/>
                <w:szCs w:val="26"/>
                <w:lang w:eastAsia="ru-RU"/>
              </w:rPr>
            </w:pPr>
            <w:r>
              <w:rPr>
                <w:rFonts w:ascii="Times New Roman" w:eastAsia="Times New Roman" w:hAnsi="Times New Roman"/>
                <w:i/>
                <w:iCs/>
                <w:sz w:val="26"/>
                <w:szCs w:val="26"/>
                <w:lang w:eastAsia="ru-RU"/>
              </w:rPr>
              <w:t>Лабораторні</w:t>
            </w:r>
          </w:p>
        </w:tc>
      </w:tr>
      <w:tr w:rsidR="00D625C9" w:rsidTr="00D625C9">
        <w:trPr>
          <w:trHeight w:val="1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6" w:lineRule="auto"/>
              <w:jc w:val="left"/>
              <w:rPr>
                <w:rFonts w:ascii="Times New Roman" w:eastAsia="Times New Roman" w:hAnsi="Times New Roman"/>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6" w:lineRule="auto"/>
              <w:jc w:val="left"/>
              <w:rPr>
                <w:rFonts w:ascii="Times New Roman" w:eastAsia="Times New Roman" w:hAnsi="Times New Roman"/>
                <w:sz w:val="26"/>
                <w:szCs w:val="26"/>
                <w:lang w:eastAsia="ru-RU"/>
              </w:rPr>
            </w:pPr>
          </w:p>
        </w:tc>
        <w:tc>
          <w:tcPr>
            <w:tcW w:w="3961" w:type="dxa"/>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2" w:lineRule="auto"/>
              <w:jc w:val="center"/>
              <w:rPr>
                <w:rFonts w:ascii="Times New Roman" w:eastAsia="Times New Roman" w:hAnsi="Times New Roman"/>
                <w:i/>
                <w:sz w:val="26"/>
                <w:szCs w:val="26"/>
                <w:lang w:eastAsia="ru-RU"/>
              </w:rPr>
            </w:pPr>
            <w:r>
              <w:rPr>
                <w:rFonts w:ascii="Times New Roman" w:eastAsia="Times New Roman" w:hAnsi="Times New Roman"/>
                <w:sz w:val="26"/>
                <w:szCs w:val="26"/>
                <w:lang w:eastAsia="ru-RU"/>
              </w:rPr>
              <w:t>0 год.</w:t>
            </w:r>
          </w:p>
        </w:tc>
      </w:tr>
      <w:tr w:rsidR="00D625C9" w:rsidTr="00D625C9">
        <w:trPr>
          <w:trHeight w:val="1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6" w:lineRule="auto"/>
              <w:jc w:val="left"/>
              <w:rPr>
                <w:rFonts w:ascii="Times New Roman" w:eastAsia="Times New Roman" w:hAnsi="Times New Roman"/>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6" w:lineRule="auto"/>
              <w:jc w:val="left"/>
              <w:rPr>
                <w:rFonts w:ascii="Times New Roman" w:eastAsia="Times New Roman" w:hAnsi="Times New Roman"/>
                <w:sz w:val="26"/>
                <w:szCs w:val="26"/>
                <w:lang w:eastAsia="ru-RU"/>
              </w:rPr>
            </w:pPr>
          </w:p>
        </w:tc>
        <w:tc>
          <w:tcPr>
            <w:tcW w:w="3961" w:type="dxa"/>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2" w:lineRule="auto"/>
              <w:jc w:val="center"/>
              <w:rPr>
                <w:rFonts w:ascii="Times New Roman" w:eastAsia="Times New Roman" w:hAnsi="Times New Roman"/>
                <w:i/>
                <w:iCs/>
                <w:sz w:val="26"/>
                <w:szCs w:val="26"/>
                <w:lang w:eastAsia="ru-RU"/>
              </w:rPr>
            </w:pPr>
            <w:r>
              <w:rPr>
                <w:rFonts w:ascii="Times New Roman" w:eastAsia="Times New Roman" w:hAnsi="Times New Roman"/>
                <w:i/>
                <w:iCs/>
                <w:sz w:val="26"/>
                <w:szCs w:val="26"/>
                <w:lang w:eastAsia="ru-RU"/>
              </w:rPr>
              <w:t>Самостійна робота</w:t>
            </w:r>
          </w:p>
        </w:tc>
      </w:tr>
      <w:tr w:rsidR="00D625C9" w:rsidTr="00D625C9">
        <w:trPr>
          <w:trHeight w:val="1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6" w:lineRule="auto"/>
              <w:jc w:val="left"/>
              <w:rPr>
                <w:rFonts w:ascii="Times New Roman" w:eastAsia="Times New Roman" w:hAnsi="Times New Roman"/>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6" w:lineRule="auto"/>
              <w:jc w:val="left"/>
              <w:rPr>
                <w:rFonts w:ascii="Times New Roman" w:eastAsia="Times New Roman" w:hAnsi="Times New Roman"/>
                <w:sz w:val="26"/>
                <w:szCs w:val="26"/>
                <w:lang w:eastAsia="ru-RU"/>
              </w:rPr>
            </w:pPr>
          </w:p>
        </w:tc>
        <w:tc>
          <w:tcPr>
            <w:tcW w:w="3961" w:type="dxa"/>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2" w:lineRule="auto"/>
              <w:jc w:val="center"/>
              <w:rPr>
                <w:rFonts w:ascii="Times New Roman" w:eastAsia="Times New Roman" w:hAnsi="Times New Roman"/>
                <w:i/>
                <w:sz w:val="26"/>
                <w:szCs w:val="26"/>
                <w:lang w:eastAsia="ru-RU"/>
              </w:rPr>
            </w:pPr>
            <w:r>
              <w:rPr>
                <w:rFonts w:ascii="Times New Roman" w:eastAsia="Times New Roman" w:hAnsi="Times New Roman"/>
                <w:sz w:val="26"/>
                <w:szCs w:val="26"/>
                <w:lang w:eastAsia="ru-RU"/>
              </w:rPr>
              <w:t>90 год.</w:t>
            </w:r>
          </w:p>
        </w:tc>
      </w:tr>
      <w:tr w:rsidR="00D625C9" w:rsidTr="00D625C9">
        <w:trPr>
          <w:trHeight w:val="1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6" w:lineRule="auto"/>
              <w:jc w:val="left"/>
              <w:rPr>
                <w:rFonts w:ascii="Times New Roman" w:eastAsia="Times New Roman" w:hAnsi="Times New Roman"/>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6" w:lineRule="auto"/>
              <w:jc w:val="left"/>
              <w:rPr>
                <w:rFonts w:ascii="Times New Roman" w:eastAsia="Times New Roman" w:hAnsi="Times New Roman"/>
                <w:sz w:val="26"/>
                <w:szCs w:val="26"/>
                <w:lang w:eastAsia="ru-RU"/>
              </w:rPr>
            </w:pPr>
          </w:p>
        </w:tc>
        <w:tc>
          <w:tcPr>
            <w:tcW w:w="3961" w:type="dxa"/>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2" w:lineRule="auto"/>
              <w:jc w:val="center"/>
              <w:rPr>
                <w:rFonts w:ascii="Times New Roman" w:eastAsia="Times New Roman" w:hAnsi="Times New Roman"/>
                <w:i/>
                <w:sz w:val="26"/>
                <w:szCs w:val="26"/>
                <w:lang w:eastAsia="ru-RU"/>
              </w:rPr>
            </w:pPr>
            <w:r>
              <w:rPr>
                <w:rFonts w:ascii="Times New Roman" w:eastAsia="Times New Roman" w:hAnsi="Times New Roman"/>
                <w:i/>
                <w:iCs/>
                <w:sz w:val="26"/>
                <w:szCs w:val="26"/>
                <w:lang w:eastAsia="ru-RU"/>
              </w:rPr>
              <w:t>Індивідуальні завдання</w:t>
            </w:r>
            <w:r>
              <w:rPr>
                <w:rFonts w:ascii="Times New Roman" w:eastAsia="Times New Roman" w:hAnsi="Times New Roman"/>
                <w:sz w:val="26"/>
                <w:szCs w:val="26"/>
                <w:lang w:eastAsia="ru-RU"/>
              </w:rPr>
              <w:t>: 0 год.</w:t>
            </w:r>
          </w:p>
        </w:tc>
      </w:tr>
      <w:tr w:rsidR="00D625C9" w:rsidTr="00D625C9">
        <w:trPr>
          <w:trHeight w:val="1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6" w:lineRule="auto"/>
              <w:jc w:val="left"/>
              <w:rPr>
                <w:rFonts w:ascii="Times New Roman" w:eastAsia="Times New Roman" w:hAnsi="Times New Roman"/>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6" w:lineRule="auto"/>
              <w:jc w:val="left"/>
              <w:rPr>
                <w:rFonts w:ascii="Times New Roman" w:eastAsia="Times New Roman" w:hAnsi="Times New Roman"/>
                <w:sz w:val="26"/>
                <w:szCs w:val="26"/>
                <w:lang w:eastAsia="ru-RU"/>
              </w:rPr>
            </w:pPr>
          </w:p>
        </w:tc>
        <w:tc>
          <w:tcPr>
            <w:tcW w:w="3961" w:type="dxa"/>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2" w:lineRule="auto"/>
              <w:jc w:val="center"/>
              <w:rPr>
                <w:rFonts w:ascii="Times New Roman" w:eastAsia="Times New Roman" w:hAnsi="Times New Roman"/>
                <w:i/>
                <w:sz w:val="26"/>
                <w:szCs w:val="26"/>
                <w:lang w:eastAsia="ru-RU"/>
              </w:rPr>
            </w:pPr>
            <w:r>
              <w:rPr>
                <w:rFonts w:ascii="Times New Roman" w:eastAsia="Times New Roman" w:hAnsi="Times New Roman"/>
                <w:i/>
                <w:iCs/>
                <w:sz w:val="26"/>
                <w:szCs w:val="26"/>
                <w:lang w:eastAsia="ru-RU"/>
              </w:rPr>
              <w:t>Вид контролю</w:t>
            </w:r>
            <w:r>
              <w:rPr>
                <w:rFonts w:ascii="Times New Roman" w:eastAsia="Times New Roman" w:hAnsi="Times New Roman"/>
                <w:sz w:val="26"/>
                <w:szCs w:val="26"/>
                <w:lang w:eastAsia="ru-RU"/>
              </w:rPr>
              <w:t>: залік</w:t>
            </w:r>
          </w:p>
        </w:tc>
      </w:tr>
    </w:tbl>
    <w:p w:rsidR="00D625C9" w:rsidRDefault="00D625C9" w:rsidP="00D625C9">
      <w:pPr>
        <w:jc w:val="left"/>
        <w:rPr>
          <w:rFonts w:ascii="Times New Roman" w:eastAsia="Times New Roman" w:hAnsi="Times New Roman"/>
          <w:sz w:val="24"/>
          <w:szCs w:val="24"/>
          <w:lang w:eastAsia="ru-RU"/>
        </w:rPr>
      </w:pPr>
    </w:p>
    <w:p w:rsidR="00D625C9" w:rsidRDefault="00D625C9" w:rsidP="00D625C9">
      <w:pPr>
        <w:jc w:val="left"/>
        <w:rPr>
          <w:rFonts w:ascii="Times New Roman" w:eastAsia="Times New Roman" w:hAnsi="Times New Roman"/>
          <w:sz w:val="24"/>
          <w:szCs w:val="24"/>
          <w:lang w:eastAsia="ru-RU"/>
        </w:rPr>
      </w:pPr>
    </w:p>
    <w:p w:rsidR="00D625C9" w:rsidRDefault="00D625C9" w:rsidP="00D625C9">
      <w:pPr>
        <w:ind w:left="1440" w:hanging="1440"/>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Примітка</w:t>
      </w:r>
    </w:p>
    <w:p w:rsidR="00D625C9" w:rsidRDefault="00D625C9" w:rsidP="00D625C9">
      <w:pPr>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Співвідношення кількості годин аудиторних занять (лекційних, практичних і </w:t>
      </w:r>
      <w:r>
        <w:rPr>
          <w:rFonts w:ascii="Times New Roman" w:eastAsia="Times New Roman" w:hAnsi="Times New Roman"/>
          <w:spacing w:val="-6"/>
          <w:sz w:val="28"/>
          <w:szCs w:val="28"/>
          <w:lang w:eastAsia="ru-RU"/>
        </w:rPr>
        <w:t>семінарських) до кількості годин самостійної й індивідуальної роботи становить</w:t>
      </w:r>
      <w:r>
        <w:rPr>
          <w:rFonts w:ascii="Times New Roman" w:eastAsia="Times New Roman" w:hAnsi="Times New Roman"/>
          <w:sz w:val="28"/>
          <w:szCs w:val="28"/>
          <w:lang w:eastAsia="ru-RU"/>
        </w:rPr>
        <w:t>: для денної форми навчання – 1/3.</w:t>
      </w:r>
    </w:p>
    <w:p w:rsidR="00D625C9" w:rsidRDefault="00D625C9" w:rsidP="00D625C9">
      <w:pPr>
        <w:jc w:val="left"/>
        <w:rPr>
          <w:rFonts w:ascii="Times New Roman" w:eastAsia="Times New Roman" w:hAnsi="Times New Roman"/>
          <w:sz w:val="24"/>
          <w:szCs w:val="24"/>
          <w:lang w:eastAsia="ru-RU"/>
        </w:rPr>
      </w:pPr>
    </w:p>
    <w:p w:rsidR="00D625C9" w:rsidRDefault="00D625C9" w:rsidP="00D625C9">
      <w:pPr>
        <w:jc w:val="left"/>
        <w:rPr>
          <w:rFonts w:ascii="Times New Roman" w:eastAsia="Times New Roman" w:hAnsi="Times New Roman"/>
          <w:sz w:val="24"/>
          <w:szCs w:val="24"/>
          <w:lang w:eastAsia="ru-RU"/>
        </w:rPr>
      </w:pPr>
    </w:p>
    <w:p w:rsidR="00D625C9" w:rsidRDefault="00D625C9" w:rsidP="00D625C9">
      <w:pPr>
        <w:jc w:val="left"/>
        <w:rPr>
          <w:rFonts w:ascii="Times New Roman" w:eastAsia="Times New Roman" w:hAnsi="Times New Roman"/>
          <w:sz w:val="24"/>
          <w:szCs w:val="24"/>
          <w:lang w:eastAsia="ru-RU"/>
        </w:rPr>
      </w:pPr>
    </w:p>
    <w:p w:rsidR="00D625C9" w:rsidRDefault="00D625C9" w:rsidP="00D625C9">
      <w:pPr>
        <w:pStyle w:val="FR2"/>
        <w:spacing w:before="0"/>
        <w:ind w:left="0" w:firstLine="0"/>
        <w:jc w:val="right"/>
        <w:rPr>
          <w:rFonts w:ascii="Times New Roman" w:hAnsi="Times New Roman" w:cs="Times New Roman"/>
          <w:b/>
          <w:sz w:val="24"/>
          <w:szCs w:val="24"/>
        </w:rPr>
      </w:pPr>
    </w:p>
    <w:p w:rsidR="00D625C9" w:rsidRDefault="00D625C9" w:rsidP="00D625C9">
      <w:pPr>
        <w:rPr>
          <w:rFonts w:ascii="Times New Roman" w:hAnsi="Times New Roman"/>
          <w:sz w:val="24"/>
          <w:szCs w:val="24"/>
          <w:highlight w:val="yellow"/>
        </w:rPr>
      </w:pPr>
    </w:p>
    <w:p w:rsidR="00D625C9" w:rsidRDefault="00D625C9" w:rsidP="00D625C9">
      <w:pPr>
        <w:rPr>
          <w:rFonts w:ascii="Times New Roman" w:hAnsi="Times New Roman"/>
          <w:sz w:val="24"/>
          <w:szCs w:val="24"/>
          <w:highlight w:val="yellow"/>
        </w:rPr>
      </w:pPr>
    </w:p>
    <w:p w:rsidR="00D625C9" w:rsidRDefault="00D625C9" w:rsidP="00D625C9">
      <w:pPr>
        <w:rPr>
          <w:rFonts w:ascii="Times New Roman" w:hAnsi="Times New Roman"/>
          <w:sz w:val="24"/>
          <w:szCs w:val="24"/>
          <w:highlight w:val="yellow"/>
        </w:rPr>
      </w:pPr>
    </w:p>
    <w:p w:rsidR="00D625C9" w:rsidRDefault="00D625C9" w:rsidP="00D625C9">
      <w:pPr>
        <w:rPr>
          <w:rFonts w:ascii="Times New Roman" w:hAnsi="Times New Roman"/>
          <w:sz w:val="24"/>
          <w:szCs w:val="24"/>
          <w:highlight w:val="yellow"/>
        </w:rPr>
      </w:pPr>
    </w:p>
    <w:p w:rsidR="00D625C9" w:rsidRDefault="00D625C9" w:rsidP="00D625C9">
      <w:pPr>
        <w:rPr>
          <w:rFonts w:ascii="Times New Roman" w:hAnsi="Times New Roman"/>
          <w:sz w:val="24"/>
          <w:szCs w:val="24"/>
          <w:highlight w:val="yellow"/>
        </w:rPr>
      </w:pPr>
    </w:p>
    <w:p w:rsidR="00D625C9" w:rsidRDefault="00D625C9" w:rsidP="00D625C9">
      <w:pPr>
        <w:rPr>
          <w:rFonts w:ascii="Times New Roman" w:hAnsi="Times New Roman"/>
          <w:sz w:val="24"/>
          <w:szCs w:val="24"/>
          <w:highlight w:val="yellow"/>
        </w:rPr>
      </w:pPr>
    </w:p>
    <w:p w:rsidR="00D625C9" w:rsidRDefault="00D625C9" w:rsidP="00D625C9">
      <w:pPr>
        <w:rPr>
          <w:rFonts w:ascii="Times New Roman" w:hAnsi="Times New Roman"/>
          <w:sz w:val="24"/>
          <w:szCs w:val="24"/>
          <w:highlight w:val="yellow"/>
        </w:rPr>
      </w:pPr>
    </w:p>
    <w:p w:rsidR="00D625C9" w:rsidRDefault="00D625C9" w:rsidP="00D625C9">
      <w:pPr>
        <w:rPr>
          <w:rFonts w:ascii="Times New Roman" w:hAnsi="Times New Roman"/>
          <w:sz w:val="24"/>
          <w:szCs w:val="24"/>
          <w:highlight w:val="yellow"/>
        </w:rPr>
      </w:pPr>
    </w:p>
    <w:p w:rsidR="00D625C9" w:rsidRDefault="00D625C9" w:rsidP="00D625C9">
      <w:pPr>
        <w:spacing w:after="160" w:line="254" w:lineRule="auto"/>
        <w:jc w:val="left"/>
        <w:rPr>
          <w:rFonts w:ascii="Times New Roman" w:hAnsi="Times New Roman"/>
          <w:sz w:val="24"/>
          <w:szCs w:val="24"/>
          <w:highlight w:val="yellow"/>
        </w:rPr>
      </w:pPr>
      <w:r>
        <w:rPr>
          <w:rFonts w:ascii="Times New Roman" w:hAnsi="Times New Roman"/>
          <w:sz w:val="24"/>
          <w:szCs w:val="24"/>
          <w:highlight w:val="yellow"/>
        </w:rPr>
        <w:br w:type="page"/>
      </w:r>
    </w:p>
    <w:p w:rsidR="00D625C9" w:rsidRDefault="00D625C9" w:rsidP="00D625C9">
      <w:pPr>
        <w:widowControl w:val="0"/>
        <w:jc w:val="center"/>
        <w:rPr>
          <w:rFonts w:ascii="Times New Roman" w:hAnsi="Times New Roman"/>
          <w:b/>
          <w:bCs/>
          <w:iCs/>
          <w:sz w:val="28"/>
          <w:szCs w:val="28"/>
        </w:rPr>
      </w:pPr>
      <w:r>
        <w:rPr>
          <w:rFonts w:ascii="Times New Roman" w:hAnsi="Times New Roman"/>
          <w:b/>
          <w:bCs/>
          <w:iCs/>
          <w:sz w:val="28"/>
          <w:szCs w:val="28"/>
        </w:rPr>
        <w:t>2. Мета та завдання навчальної дисципліни</w:t>
      </w:r>
    </w:p>
    <w:p w:rsidR="00D625C9" w:rsidRDefault="00D625C9" w:rsidP="00D625C9">
      <w:pPr>
        <w:widowControl w:val="0"/>
        <w:jc w:val="center"/>
        <w:rPr>
          <w:rFonts w:ascii="Times New Roman" w:hAnsi="Times New Roman"/>
          <w:b/>
          <w:bCs/>
          <w:iCs/>
          <w:sz w:val="24"/>
          <w:szCs w:val="24"/>
        </w:rPr>
      </w:pPr>
    </w:p>
    <w:p w:rsidR="00D625C9" w:rsidRDefault="00D625C9" w:rsidP="00D625C9">
      <w:pPr>
        <w:spacing w:line="360" w:lineRule="auto"/>
        <w:ind w:firstLine="567"/>
        <w:rPr>
          <w:rFonts w:ascii="Times New Roman" w:hAnsi="Times New Roman"/>
          <w:sz w:val="24"/>
          <w:szCs w:val="24"/>
        </w:rPr>
      </w:pPr>
      <w:r>
        <w:rPr>
          <w:rFonts w:ascii="Times New Roman" w:hAnsi="Times New Roman"/>
          <w:spacing w:val="-4"/>
          <w:sz w:val="24"/>
          <w:szCs w:val="24"/>
        </w:rPr>
        <w:t>Програма навчальної дисципліни «Менеджмент національних і міжнародних проектів»</w:t>
      </w:r>
      <w:r>
        <w:rPr>
          <w:rFonts w:ascii="Times New Roman" w:hAnsi="Times New Roman"/>
          <w:sz w:val="24"/>
          <w:szCs w:val="24"/>
        </w:rPr>
        <w:t xml:space="preserve"> складена відповідно до освітньо-професійної програми підготовки магістрів з спеціальності 052 Політологія. Це вибіркова навчальна дисципліна із циклу професійної та практичної підготовки.</w:t>
      </w:r>
    </w:p>
    <w:p w:rsidR="00D625C9" w:rsidRDefault="00D625C9" w:rsidP="00D625C9">
      <w:pPr>
        <w:tabs>
          <w:tab w:val="left" w:pos="3900"/>
        </w:tabs>
        <w:spacing w:line="360" w:lineRule="auto"/>
        <w:ind w:firstLine="567"/>
        <w:rPr>
          <w:rFonts w:ascii="Times New Roman" w:hAnsi="Times New Roman"/>
          <w:b/>
          <w:spacing w:val="-6"/>
          <w:sz w:val="24"/>
          <w:szCs w:val="24"/>
        </w:rPr>
      </w:pPr>
    </w:p>
    <w:p w:rsidR="00D625C9" w:rsidRDefault="00D625C9" w:rsidP="00D625C9">
      <w:pPr>
        <w:tabs>
          <w:tab w:val="left" w:pos="3900"/>
        </w:tabs>
        <w:spacing w:line="360" w:lineRule="auto"/>
        <w:ind w:firstLine="567"/>
        <w:rPr>
          <w:rFonts w:ascii="Times New Roman" w:hAnsi="Times New Roman"/>
          <w:sz w:val="24"/>
          <w:szCs w:val="24"/>
        </w:rPr>
      </w:pPr>
      <w:r>
        <w:rPr>
          <w:rFonts w:ascii="Times New Roman" w:hAnsi="Times New Roman"/>
          <w:b/>
          <w:spacing w:val="-6"/>
          <w:sz w:val="24"/>
          <w:szCs w:val="24"/>
        </w:rPr>
        <w:t xml:space="preserve">Мета і завдання навчальної дисципліни – </w:t>
      </w:r>
      <w:r>
        <w:rPr>
          <w:rFonts w:ascii="Times New Roman" w:hAnsi="Times New Roman"/>
          <w:sz w:val="24"/>
          <w:szCs w:val="24"/>
        </w:rPr>
        <w:t xml:space="preserve">це підготовка фахівців, здатних самостійно провести аналіз суспільної ситуації та шляхом поєднання теоретичних знань і практичних навиків підготувати конкуренту проектну заявку, залучити ресурси та успішно реалізувати проект організації. Курс розрахований на підготовку фахівців у громадському і державному секторах. </w:t>
      </w:r>
    </w:p>
    <w:p w:rsidR="00D625C9" w:rsidRDefault="00D625C9" w:rsidP="00D625C9">
      <w:pPr>
        <w:tabs>
          <w:tab w:val="left" w:pos="3900"/>
        </w:tabs>
        <w:spacing w:line="360" w:lineRule="auto"/>
        <w:ind w:firstLine="567"/>
        <w:rPr>
          <w:rFonts w:ascii="Times New Roman" w:hAnsi="Times New Roman"/>
          <w:spacing w:val="-6"/>
          <w:sz w:val="24"/>
          <w:szCs w:val="24"/>
        </w:rPr>
      </w:pPr>
      <w:r>
        <w:rPr>
          <w:rFonts w:ascii="Times New Roman" w:hAnsi="Times New Roman"/>
          <w:b/>
          <w:i/>
          <w:spacing w:val="-6"/>
          <w:sz w:val="24"/>
          <w:szCs w:val="24"/>
        </w:rPr>
        <w:t>Завдання навчальної дисципліни</w:t>
      </w:r>
      <w:r>
        <w:rPr>
          <w:rFonts w:ascii="Times New Roman" w:hAnsi="Times New Roman"/>
          <w:spacing w:val="-6"/>
          <w:sz w:val="24"/>
          <w:szCs w:val="24"/>
        </w:rPr>
        <w:t>:</w:t>
      </w:r>
    </w:p>
    <w:p w:rsidR="00D625C9" w:rsidRDefault="00D625C9" w:rsidP="00D625C9">
      <w:pPr>
        <w:numPr>
          <w:ilvl w:val="0"/>
          <w:numId w:val="1"/>
        </w:numPr>
        <w:tabs>
          <w:tab w:val="clear" w:pos="360"/>
          <w:tab w:val="left" w:pos="709"/>
          <w:tab w:val="left" w:pos="851"/>
        </w:tabs>
        <w:spacing w:line="360" w:lineRule="auto"/>
        <w:ind w:left="709" w:hanging="425"/>
        <w:rPr>
          <w:rFonts w:ascii="Times New Roman" w:hAnsi="Times New Roman"/>
          <w:spacing w:val="-6"/>
          <w:sz w:val="24"/>
          <w:szCs w:val="24"/>
        </w:rPr>
      </w:pPr>
      <w:r>
        <w:rPr>
          <w:rFonts w:ascii="Times New Roman" w:hAnsi="Times New Roman"/>
          <w:spacing w:val="-2"/>
          <w:sz w:val="24"/>
          <w:szCs w:val="24"/>
        </w:rPr>
        <w:t>з’ясувати сутність проектної діяльності та заявки;</w:t>
      </w:r>
    </w:p>
    <w:p w:rsidR="00D625C9" w:rsidRDefault="00D625C9" w:rsidP="00D625C9">
      <w:pPr>
        <w:numPr>
          <w:ilvl w:val="0"/>
          <w:numId w:val="1"/>
        </w:numPr>
        <w:tabs>
          <w:tab w:val="clear" w:pos="360"/>
          <w:tab w:val="left" w:pos="709"/>
          <w:tab w:val="left" w:pos="851"/>
        </w:tabs>
        <w:spacing w:line="360" w:lineRule="auto"/>
        <w:ind w:left="709" w:hanging="425"/>
        <w:rPr>
          <w:rFonts w:ascii="Times New Roman" w:hAnsi="Times New Roman"/>
          <w:spacing w:val="-6"/>
          <w:sz w:val="24"/>
          <w:szCs w:val="24"/>
        </w:rPr>
      </w:pPr>
      <w:r>
        <w:rPr>
          <w:rFonts w:ascii="Times New Roman" w:hAnsi="Times New Roman"/>
          <w:spacing w:val="-6"/>
          <w:sz w:val="24"/>
          <w:szCs w:val="24"/>
        </w:rPr>
        <w:t>зрозуміти життєвий цикл проекту;</w:t>
      </w:r>
    </w:p>
    <w:p w:rsidR="00D625C9" w:rsidRDefault="00D625C9" w:rsidP="00D625C9">
      <w:pPr>
        <w:numPr>
          <w:ilvl w:val="0"/>
          <w:numId w:val="1"/>
        </w:numPr>
        <w:tabs>
          <w:tab w:val="clear" w:pos="360"/>
          <w:tab w:val="left" w:pos="709"/>
          <w:tab w:val="left" w:pos="851"/>
        </w:tabs>
        <w:spacing w:line="360" w:lineRule="auto"/>
        <w:ind w:left="709" w:hanging="425"/>
        <w:rPr>
          <w:rFonts w:ascii="Times New Roman" w:hAnsi="Times New Roman"/>
          <w:spacing w:val="-6"/>
          <w:sz w:val="24"/>
          <w:szCs w:val="24"/>
        </w:rPr>
      </w:pPr>
      <w:r>
        <w:rPr>
          <w:rFonts w:ascii="Times New Roman" w:hAnsi="Times New Roman"/>
          <w:spacing w:val="-6"/>
          <w:sz w:val="24"/>
          <w:szCs w:val="24"/>
        </w:rPr>
        <w:t>отримати навики про особливості співпраці та роботи з національними та міжнародними донорами;</w:t>
      </w:r>
    </w:p>
    <w:p w:rsidR="00D625C9" w:rsidRDefault="00D625C9" w:rsidP="00D625C9">
      <w:pPr>
        <w:numPr>
          <w:ilvl w:val="0"/>
          <w:numId w:val="1"/>
        </w:numPr>
        <w:tabs>
          <w:tab w:val="clear" w:pos="360"/>
          <w:tab w:val="left" w:pos="709"/>
          <w:tab w:val="left" w:pos="851"/>
        </w:tabs>
        <w:spacing w:line="360" w:lineRule="auto"/>
        <w:ind w:left="709" w:hanging="425"/>
        <w:rPr>
          <w:rFonts w:ascii="Times New Roman" w:hAnsi="Times New Roman"/>
          <w:spacing w:val="-6"/>
          <w:sz w:val="24"/>
          <w:szCs w:val="24"/>
        </w:rPr>
      </w:pPr>
      <w:r>
        <w:rPr>
          <w:rFonts w:ascii="Times New Roman" w:hAnsi="Times New Roman"/>
          <w:spacing w:val="-6"/>
          <w:sz w:val="24"/>
          <w:szCs w:val="24"/>
        </w:rPr>
        <w:t>навчитись формулювати всесторонньо обґрунтований бюджет проекту тощо.</w:t>
      </w:r>
    </w:p>
    <w:p w:rsidR="00D625C9" w:rsidRDefault="00D625C9" w:rsidP="00D625C9">
      <w:pPr>
        <w:tabs>
          <w:tab w:val="left" w:pos="284"/>
          <w:tab w:val="left" w:pos="567"/>
        </w:tabs>
        <w:spacing w:line="360" w:lineRule="auto"/>
        <w:ind w:firstLine="567"/>
        <w:rPr>
          <w:rFonts w:ascii="Times New Roman" w:hAnsi="Times New Roman"/>
          <w:spacing w:val="-6"/>
          <w:sz w:val="24"/>
          <w:szCs w:val="24"/>
        </w:rPr>
      </w:pPr>
    </w:p>
    <w:p w:rsidR="00D625C9" w:rsidRDefault="00D625C9" w:rsidP="00D625C9">
      <w:pPr>
        <w:tabs>
          <w:tab w:val="left" w:pos="284"/>
          <w:tab w:val="left" w:pos="567"/>
        </w:tabs>
        <w:spacing w:line="360" w:lineRule="auto"/>
        <w:ind w:firstLine="567"/>
        <w:rPr>
          <w:rFonts w:ascii="Times New Roman" w:hAnsi="Times New Roman"/>
          <w:spacing w:val="-6"/>
          <w:sz w:val="24"/>
          <w:szCs w:val="24"/>
        </w:rPr>
      </w:pPr>
      <w:r>
        <w:rPr>
          <w:rFonts w:ascii="Times New Roman" w:hAnsi="Times New Roman"/>
          <w:spacing w:val="-6"/>
          <w:sz w:val="24"/>
          <w:szCs w:val="24"/>
        </w:rPr>
        <w:t xml:space="preserve">У результаті вивчення курсу студент повинен: </w:t>
      </w:r>
    </w:p>
    <w:p w:rsidR="00D625C9" w:rsidRDefault="00D625C9" w:rsidP="00D625C9">
      <w:pPr>
        <w:tabs>
          <w:tab w:val="left" w:pos="284"/>
          <w:tab w:val="left" w:pos="567"/>
        </w:tabs>
        <w:spacing w:line="360" w:lineRule="auto"/>
        <w:ind w:firstLine="567"/>
        <w:rPr>
          <w:rFonts w:ascii="Times New Roman" w:hAnsi="Times New Roman"/>
          <w:spacing w:val="-6"/>
          <w:sz w:val="24"/>
          <w:szCs w:val="24"/>
        </w:rPr>
      </w:pPr>
      <w:r>
        <w:rPr>
          <w:rFonts w:ascii="Times New Roman" w:hAnsi="Times New Roman"/>
          <w:b/>
          <w:i/>
          <w:spacing w:val="-6"/>
          <w:sz w:val="24"/>
          <w:szCs w:val="24"/>
        </w:rPr>
        <w:t>знати</w:t>
      </w:r>
      <w:r>
        <w:rPr>
          <w:rFonts w:ascii="Times New Roman" w:hAnsi="Times New Roman"/>
          <w:spacing w:val="-6"/>
          <w:sz w:val="24"/>
          <w:szCs w:val="24"/>
        </w:rPr>
        <w:t xml:space="preserve">: </w:t>
      </w:r>
    </w:p>
    <w:p w:rsidR="00D625C9" w:rsidRDefault="00D625C9" w:rsidP="00D625C9">
      <w:pPr>
        <w:numPr>
          <w:ilvl w:val="0"/>
          <w:numId w:val="2"/>
        </w:numPr>
        <w:spacing w:line="360" w:lineRule="auto"/>
        <w:ind w:left="709" w:hanging="425"/>
        <w:rPr>
          <w:rFonts w:ascii="Times New Roman" w:eastAsia="Times New Roman" w:hAnsi="Times New Roman"/>
          <w:sz w:val="24"/>
          <w:szCs w:val="24"/>
        </w:rPr>
      </w:pPr>
      <w:r>
        <w:rPr>
          <w:rFonts w:ascii="Times New Roman" w:eastAsia="Times New Roman" w:hAnsi="Times New Roman"/>
          <w:sz w:val="24"/>
          <w:szCs w:val="24"/>
        </w:rPr>
        <w:t xml:space="preserve">базову інформацію про проект, проектну заявку, їх структуру; </w:t>
      </w:r>
    </w:p>
    <w:p w:rsidR="00D625C9" w:rsidRDefault="00D625C9" w:rsidP="00D625C9">
      <w:pPr>
        <w:numPr>
          <w:ilvl w:val="0"/>
          <w:numId w:val="2"/>
        </w:numPr>
        <w:spacing w:line="360" w:lineRule="auto"/>
        <w:ind w:left="709" w:hanging="425"/>
        <w:rPr>
          <w:rFonts w:ascii="Times New Roman" w:eastAsia="Times New Roman" w:hAnsi="Times New Roman"/>
          <w:sz w:val="24"/>
          <w:szCs w:val="24"/>
        </w:rPr>
      </w:pPr>
      <w:r>
        <w:rPr>
          <w:rFonts w:ascii="Times New Roman" w:eastAsia="Times New Roman" w:hAnsi="Times New Roman"/>
          <w:sz w:val="24"/>
          <w:szCs w:val="24"/>
        </w:rPr>
        <w:t xml:space="preserve">етапи підготовки проектної заявки; </w:t>
      </w:r>
    </w:p>
    <w:p w:rsidR="00D625C9" w:rsidRDefault="00D625C9" w:rsidP="00D625C9">
      <w:pPr>
        <w:numPr>
          <w:ilvl w:val="0"/>
          <w:numId w:val="2"/>
        </w:numPr>
        <w:spacing w:line="360" w:lineRule="auto"/>
        <w:ind w:left="709" w:hanging="425"/>
        <w:rPr>
          <w:rFonts w:ascii="Times New Roman" w:eastAsia="Times New Roman" w:hAnsi="Times New Roman"/>
          <w:sz w:val="24"/>
          <w:szCs w:val="24"/>
        </w:rPr>
      </w:pPr>
      <w:r>
        <w:rPr>
          <w:rFonts w:ascii="Times New Roman" w:eastAsia="Times New Roman" w:hAnsi="Times New Roman"/>
          <w:sz w:val="24"/>
          <w:szCs w:val="24"/>
        </w:rPr>
        <w:t xml:space="preserve">системи управління ризиками у проекті; </w:t>
      </w:r>
    </w:p>
    <w:p w:rsidR="00D625C9" w:rsidRDefault="00D625C9" w:rsidP="00D625C9">
      <w:pPr>
        <w:numPr>
          <w:ilvl w:val="0"/>
          <w:numId w:val="2"/>
        </w:numPr>
        <w:spacing w:line="360" w:lineRule="auto"/>
        <w:ind w:left="709" w:hanging="425"/>
        <w:rPr>
          <w:rFonts w:ascii="Times New Roman" w:eastAsia="Times New Roman" w:hAnsi="Times New Roman"/>
          <w:sz w:val="24"/>
          <w:szCs w:val="24"/>
        </w:rPr>
      </w:pPr>
      <w:r>
        <w:rPr>
          <w:rFonts w:ascii="Times New Roman" w:eastAsia="Times New Roman" w:hAnsi="Times New Roman"/>
          <w:spacing w:val="-4"/>
          <w:sz w:val="24"/>
          <w:szCs w:val="24"/>
        </w:rPr>
        <w:t>про діяльність основних міжнародних, національних і приватних фондів та організацій</w:t>
      </w:r>
      <w:r>
        <w:rPr>
          <w:rFonts w:ascii="Times New Roman" w:eastAsia="Times New Roman" w:hAnsi="Times New Roman"/>
          <w:sz w:val="24"/>
          <w:szCs w:val="24"/>
        </w:rPr>
        <w:t>, що надають грантову підтримку громадським проектам;</w:t>
      </w:r>
    </w:p>
    <w:p w:rsidR="00D625C9" w:rsidRDefault="00D625C9" w:rsidP="00D625C9">
      <w:pPr>
        <w:numPr>
          <w:ilvl w:val="0"/>
          <w:numId w:val="2"/>
        </w:numPr>
        <w:spacing w:line="360" w:lineRule="auto"/>
        <w:ind w:left="709" w:hanging="425"/>
        <w:rPr>
          <w:rFonts w:ascii="Times New Roman" w:eastAsia="Times New Roman" w:hAnsi="Times New Roman"/>
          <w:sz w:val="24"/>
          <w:szCs w:val="24"/>
        </w:rPr>
      </w:pPr>
      <w:r>
        <w:rPr>
          <w:rFonts w:ascii="Times New Roman" w:eastAsia="Times New Roman" w:hAnsi="Times New Roman"/>
          <w:sz w:val="24"/>
          <w:szCs w:val="24"/>
        </w:rPr>
        <w:t xml:space="preserve">структуру та підходи залучення ресурсів для реалізації проектів. </w:t>
      </w:r>
    </w:p>
    <w:p w:rsidR="00D625C9" w:rsidRDefault="00D625C9" w:rsidP="00D625C9">
      <w:pPr>
        <w:tabs>
          <w:tab w:val="left" w:pos="284"/>
          <w:tab w:val="left" w:pos="567"/>
        </w:tabs>
        <w:spacing w:line="360" w:lineRule="auto"/>
        <w:ind w:firstLine="567"/>
        <w:rPr>
          <w:rFonts w:ascii="Times New Roman" w:hAnsi="Times New Roman"/>
          <w:b/>
          <w:i/>
          <w:spacing w:val="-6"/>
          <w:sz w:val="24"/>
          <w:szCs w:val="24"/>
        </w:rPr>
      </w:pPr>
    </w:p>
    <w:p w:rsidR="00D625C9" w:rsidRDefault="00D625C9" w:rsidP="00D625C9">
      <w:pPr>
        <w:tabs>
          <w:tab w:val="left" w:pos="284"/>
          <w:tab w:val="left" w:pos="567"/>
        </w:tabs>
        <w:spacing w:line="360" w:lineRule="auto"/>
        <w:ind w:firstLine="567"/>
        <w:rPr>
          <w:rFonts w:ascii="Times New Roman" w:hAnsi="Times New Roman"/>
          <w:spacing w:val="-6"/>
          <w:sz w:val="24"/>
          <w:szCs w:val="24"/>
        </w:rPr>
      </w:pPr>
      <w:r>
        <w:rPr>
          <w:rFonts w:ascii="Times New Roman" w:hAnsi="Times New Roman"/>
          <w:b/>
          <w:i/>
          <w:spacing w:val="-6"/>
          <w:sz w:val="24"/>
          <w:szCs w:val="24"/>
        </w:rPr>
        <w:t>вміти</w:t>
      </w:r>
      <w:r>
        <w:rPr>
          <w:rFonts w:ascii="Times New Roman" w:hAnsi="Times New Roman"/>
          <w:spacing w:val="-6"/>
          <w:sz w:val="24"/>
          <w:szCs w:val="24"/>
        </w:rPr>
        <w:t>:</w:t>
      </w:r>
    </w:p>
    <w:p w:rsidR="00D625C9" w:rsidRDefault="00D625C9" w:rsidP="00D625C9">
      <w:pPr>
        <w:pStyle w:val="a7"/>
        <w:numPr>
          <w:ilvl w:val="0"/>
          <w:numId w:val="3"/>
        </w:numPr>
        <w:tabs>
          <w:tab w:val="left" w:pos="709"/>
        </w:tabs>
        <w:spacing w:line="360" w:lineRule="auto"/>
        <w:ind w:left="709" w:hanging="425"/>
        <w:rPr>
          <w:rFonts w:ascii="Times New Roman" w:hAnsi="Times New Roman"/>
          <w:sz w:val="24"/>
          <w:szCs w:val="24"/>
        </w:rPr>
      </w:pPr>
      <w:r>
        <w:rPr>
          <w:rFonts w:ascii="Times New Roman" w:hAnsi="Times New Roman"/>
          <w:sz w:val="24"/>
          <w:szCs w:val="24"/>
        </w:rPr>
        <w:t xml:space="preserve">оформлювати ідею у конкурентну проектну пропозицію; </w:t>
      </w:r>
    </w:p>
    <w:p w:rsidR="00D625C9" w:rsidRDefault="00D625C9" w:rsidP="00D625C9">
      <w:pPr>
        <w:pStyle w:val="a7"/>
        <w:numPr>
          <w:ilvl w:val="0"/>
          <w:numId w:val="3"/>
        </w:numPr>
        <w:tabs>
          <w:tab w:val="left" w:pos="709"/>
        </w:tabs>
        <w:spacing w:line="360" w:lineRule="auto"/>
        <w:ind w:left="709" w:hanging="425"/>
        <w:rPr>
          <w:rFonts w:ascii="Times New Roman" w:hAnsi="Times New Roman"/>
          <w:sz w:val="24"/>
          <w:szCs w:val="24"/>
        </w:rPr>
      </w:pPr>
      <w:r>
        <w:rPr>
          <w:rFonts w:ascii="Times New Roman" w:hAnsi="Times New Roman"/>
          <w:sz w:val="24"/>
          <w:szCs w:val="24"/>
        </w:rPr>
        <w:t xml:space="preserve">визначати цільову аудиторії та </w:t>
      </w:r>
      <w:proofErr w:type="spellStart"/>
      <w:r>
        <w:rPr>
          <w:rFonts w:ascii="Times New Roman" w:hAnsi="Times New Roman"/>
          <w:sz w:val="24"/>
          <w:szCs w:val="24"/>
        </w:rPr>
        <w:t>стейкхолдерів</w:t>
      </w:r>
      <w:proofErr w:type="spellEnd"/>
      <w:r>
        <w:rPr>
          <w:rFonts w:ascii="Times New Roman" w:hAnsi="Times New Roman"/>
          <w:sz w:val="24"/>
          <w:szCs w:val="24"/>
        </w:rPr>
        <w:t xml:space="preserve"> проекту; </w:t>
      </w:r>
    </w:p>
    <w:p w:rsidR="00D625C9" w:rsidRDefault="00D625C9" w:rsidP="00D625C9">
      <w:pPr>
        <w:pStyle w:val="a7"/>
        <w:numPr>
          <w:ilvl w:val="0"/>
          <w:numId w:val="3"/>
        </w:numPr>
        <w:tabs>
          <w:tab w:val="left" w:pos="709"/>
        </w:tabs>
        <w:spacing w:line="360" w:lineRule="auto"/>
        <w:ind w:left="709" w:hanging="425"/>
        <w:rPr>
          <w:rFonts w:ascii="Times New Roman" w:hAnsi="Times New Roman"/>
          <w:sz w:val="24"/>
          <w:szCs w:val="24"/>
        </w:rPr>
      </w:pPr>
      <w:r>
        <w:rPr>
          <w:rFonts w:ascii="Times New Roman" w:hAnsi="Times New Roman"/>
          <w:spacing w:val="6"/>
          <w:sz w:val="24"/>
          <w:szCs w:val="24"/>
        </w:rPr>
        <w:t>виявляти очікувані результати та забезпечувати необхідні дії для досягнення цілей проекту;</w:t>
      </w:r>
    </w:p>
    <w:p w:rsidR="00D625C9" w:rsidRDefault="00D625C9" w:rsidP="00D625C9">
      <w:pPr>
        <w:pStyle w:val="a7"/>
        <w:numPr>
          <w:ilvl w:val="0"/>
          <w:numId w:val="3"/>
        </w:numPr>
        <w:tabs>
          <w:tab w:val="left" w:pos="709"/>
        </w:tabs>
        <w:spacing w:line="360" w:lineRule="auto"/>
        <w:ind w:left="709" w:hanging="425"/>
        <w:rPr>
          <w:rFonts w:ascii="Times New Roman" w:hAnsi="Times New Roman"/>
          <w:sz w:val="24"/>
          <w:szCs w:val="24"/>
        </w:rPr>
      </w:pPr>
      <w:r>
        <w:rPr>
          <w:rFonts w:ascii="Times New Roman" w:hAnsi="Times New Roman"/>
          <w:sz w:val="24"/>
          <w:szCs w:val="24"/>
        </w:rPr>
        <w:t xml:space="preserve">розробляти технічне та економічне обґрунтування проекту; </w:t>
      </w:r>
    </w:p>
    <w:p w:rsidR="00D625C9" w:rsidRDefault="00D625C9" w:rsidP="00D625C9">
      <w:pPr>
        <w:pStyle w:val="a7"/>
        <w:numPr>
          <w:ilvl w:val="0"/>
          <w:numId w:val="3"/>
        </w:numPr>
        <w:tabs>
          <w:tab w:val="left" w:pos="709"/>
        </w:tabs>
        <w:spacing w:line="360" w:lineRule="auto"/>
        <w:ind w:left="709" w:hanging="425"/>
        <w:rPr>
          <w:rFonts w:ascii="Times New Roman" w:hAnsi="Times New Roman"/>
          <w:sz w:val="24"/>
          <w:szCs w:val="24"/>
        </w:rPr>
      </w:pPr>
      <w:r>
        <w:rPr>
          <w:rFonts w:ascii="Times New Roman" w:hAnsi="Times New Roman"/>
          <w:sz w:val="24"/>
          <w:szCs w:val="24"/>
        </w:rPr>
        <w:t xml:space="preserve">визначати критичні для проекту процеси, вміти їх відстежувати та регулювати; </w:t>
      </w:r>
    </w:p>
    <w:p w:rsidR="00D625C9" w:rsidRDefault="00D625C9" w:rsidP="00D625C9">
      <w:pPr>
        <w:pStyle w:val="a7"/>
        <w:numPr>
          <w:ilvl w:val="0"/>
          <w:numId w:val="3"/>
        </w:numPr>
        <w:tabs>
          <w:tab w:val="left" w:pos="709"/>
        </w:tabs>
        <w:spacing w:line="360" w:lineRule="auto"/>
        <w:ind w:left="709" w:hanging="425"/>
        <w:rPr>
          <w:rFonts w:ascii="Times New Roman" w:hAnsi="Times New Roman"/>
          <w:sz w:val="24"/>
          <w:szCs w:val="24"/>
        </w:rPr>
      </w:pPr>
      <w:r>
        <w:rPr>
          <w:rFonts w:ascii="Times New Roman" w:hAnsi="Times New Roman"/>
          <w:sz w:val="24"/>
          <w:szCs w:val="24"/>
        </w:rPr>
        <w:t xml:space="preserve">визначати параметри ефективного управління проектами, розуміти роль менеджера проекту, команди та партнерів у досягненні цілей проекту та реалізації завдань, в тому числі у контексті місії організації та задля досягнення суспільних змін; </w:t>
      </w:r>
    </w:p>
    <w:p w:rsidR="00D625C9" w:rsidRDefault="00D625C9" w:rsidP="00D625C9">
      <w:pPr>
        <w:pStyle w:val="a7"/>
        <w:numPr>
          <w:ilvl w:val="0"/>
          <w:numId w:val="3"/>
        </w:numPr>
        <w:tabs>
          <w:tab w:val="left" w:pos="709"/>
        </w:tabs>
        <w:spacing w:line="360" w:lineRule="auto"/>
        <w:ind w:left="709" w:hanging="425"/>
        <w:rPr>
          <w:rFonts w:ascii="Times New Roman" w:hAnsi="Times New Roman"/>
          <w:sz w:val="24"/>
          <w:szCs w:val="24"/>
        </w:rPr>
      </w:pPr>
      <w:r>
        <w:rPr>
          <w:rFonts w:ascii="Times New Roman" w:hAnsi="Times New Roman"/>
          <w:sz w:val="24"/>
          <w:szCs w:val="24"/>
        </w:rPr>
        <w:t>ефективно застосовувати цифрові інструменти в управлінні проекту.</w:t>
      </w:r>
    </w:p>
    <w:p w:rsidR="00D625C9" w:rsidRDefault="00D625C9" w:rsidP="00D625C9">
      <w:pPr>
        <w:tabs>
          <w:tab w:val="left" w:pos="-180"/>
          <w:tab w:val="left" w:pos="0"/>
        </w:tabs>
        <w:spacing w:line="360" w:lineRule="auto"/>
        <w:rPr>
          <w:rFonts w:ascii="Times New Roman" w:hAnsi="Times New Roman"/>
          <w:b/>
          <w:spacing w:val="-6"/>
          <w:sz w:val="24"/>
          <w:szCs w:val="24"/>
        </w:rPr>
      </w:pPr>
    </w:p>
    <w:p w:rsidR="00D625C9" w:rsidRDefault="00D625C9" w:rsidP="00D625C9">
      <w:pPr>
        <w:spacing w:line="360" w:lineRule="auto"/>
        <w:ind w:firstLine="567"/>
        <w:rPr>
          <w:rFonts w:ascii="Times New Roman" w:eastAsia="Times New Roman" w:hAnsi="Times New Roman"/>
          <w:spacing w:val="6"/>
          <w:sz w:val="24"/>
          <w:szCs w:val="24"/>
          <w:lang w:eastAsia="ru-RU"/>
        </w:rPr>
      </w:pPr>
      <w:r>
        <w:rPr>
          <w:rFonts w:ascii="Times New Roman" w:eastAsia="Times New Roman" w:hAnsi="Times New Roman"/>
          <w:spacing w:val="-2"/>
          <w:sz w:val="24"/>
          <w:szCs w:val="24"/>
          <w:lang w:eastAsia="ru-RU"/>
        </w:rPr>
        <w:t xml:space="preserve">Крім того, в результаті успішного проходження навчальної дисципліни </w:t>
      </w:r>
      <w:r>
        <w:rPr>
          <w:rFonts w:ascii="Times New Roman" w:eastAsia="Times New Roman" w:hAnsi="Times New Roman"/>
          <w:iCs/>
          <w:spacing w:val="-2"/>
          <w:sz w:val="24"/>
          <w:szCs w:val="24"/>
          <w:lang w:eastAsia="ru-RU"/>
        </w:rPr>
        <w:t>«Менеджмент національних і міжнародних проектів</w:t>
      </w:r>
      <w:r>
        <w:rPr>
          <w:rFonts w:ascii="Times New Roman" w:eastAsia="Times New Roman" w:hAnsi="Times New Roman"/>
          <w:iCs/>
          <w:sz w:val="24"/>
          <w:szCs w:val="24"/>
          <w:lang w:eastAsia="ru-RU"/>
        </w:rPr>
        <w:t xml:space="preserve">» </w:t>
      </w:r>
      <w:r>
        <w:rPr>
          <w:rFonts w:ascii="Times New Roman" w:eastAsia="Times New Roman" w:hAnsi="Times New Roman"/>
          <w:spacing w:val="6"/>
          <w:sz w:val="24"/>
          <w:szCs w:val="24"/>
          <w:lang w:eastAsia="ru-RU"/>
        </w:rPr>
        <w:t>студент набуде:</w:t>
      </w:r>
    </w:p>
    <w:p w:rsidR="00D625C9" w:rsidRDefault="00D625C9" w:rsidP="00D625C9">
      <w:pPr>
        <w:spacing w:line="360" w:lineRule="auto"/>
        <w:ind w:firstLine="567"/>
        <w:rPr>
          <w:rFonts w:ascii="Times New Roman" w:eastAsia="Times New Roman" w:hAnsi="Times New Roman"/>
          <w:spacing w:val="6"/>
          <w:sz w:val="24"/>
          <w:szCs w:val="24"/>
          <w:lang w:eastAsia="ru-RU"/>
        </w:rPr>
      </w:pPr>
      <w:r>
        <w:rPr>
          <w:rFonts w:ascii="Times New Roman" w:eastAsia="Cambria" w:hAnsi="Times New Roman"/>
          <w:b/>
          <w:bCs/>
          <w:sz w:val="24"/>
          <w:szCs w:val="24"/>
        </w:rPr>
        <w:t>Загальні компетентності (ЗК):</w:t>
      </w:r>
    </w:p>
    <w:p w:rsidR="00D625C9" w:rsidRDefault="00D625C9" w:rsidP="00D625C9">
      <w:pPr>
        <w:keepNext/>
        <w:keepLines/>
        <w:spacing w:line="360" w:lineRule="auto"/>
        <w:rPr>
          <w:rFonts w:ascii="Times New Roman" w:eastAsia="Cambria" w:hAnsi="Times New Roman"/>
          <w:sz w:val="24"/>
          <w:szCs w:val="24"/>
          <w:bdr w:val="none" w:sz="0" w:space="0" w:color="auto" w:frame="1"/>
          <w:lang w:eastAsia="en-CA"/>
        </w:rPr>
      </w:pPr>
      <w:r>
        <w:rPr>
          <w:rFonts w:ascii="Times New Roman" w:eastAsia="Cambria" w:hAnsi="Times New Roman"/>
          <w:b/>
          <w:bCs/>
          <w:sz w:val="24"/>
          <w:szCs w:val="24"/>
          <w:bdr w:val="none" w:sz="0" w:space="0" w:color="auto" w:frame="1"/>
          <w:lang w:eastAsia="en-CA"/>
        </w:rPr>
        <w:t>ЗК03</w:t>
      </w:r>
      <w:r>
        <w:rPr>
          <w:rFonts w:ascii="Times New Roman" w:eastAsia="Cambria" w:hAnsi="Times New Roman"/>
          <w:sz w:val="24"/>
          <w:szCs w:val="24"/>
          <w:bdr w:val="none" w:sz="0" w:space="0" w:color="auto" w:frame="1"/>
          <w:lang w:eastAsia="en-CA"/>
        </w:rPr>
        <w:t xml:space="preserve">. </w:t>
      </w:r>
      <w:r>
        <w:rPr>
          <w:rFonts w:ascii="Times New Roman" w:hAnsi="Times New Roman"/>
          <w:sz w:val="24"/>
          <w:szCs w:val="24"/>
          <w:bdr w:val="none" w:sz="0" w:space="0" w:color="auto" w:frame="1"/>
        </w:rPr>
        <w:t>Здатність розробляти проекти та управляти ними</w:t>
      </w:r>
      <w:r>
        <w:rPr>
          <w:rFonts w:ascii="Times New Roman" w:eastAsia="Cambria" w:hAnsi="Times New Roman"/>
          <w:sz w:val="24"/>
          <w:szCs w:val="24"/>
          <w:bdr w:val="none" w:sz="0" w:space="0" w:color="auto" w:frame="1"/>
          <w:lang w:eastAsia="en-CA"/>
        </w:rPr>
        <w:t xml:space="preserve">. </w:t>
      </w:r>
    </w:p>
    <w:p w:rsidR="00D625C9" w:rsidRDefault="00D625C9" w:rsidP="00D625C9">
      <w:pPr>
        <w:keepNext/>
        <w:keepLines/>
        <w:shd w:val="clear" w:color="auto" w:fill="FFFFFF"/>
        <w:tabs>
          <w:tab w:val="left" w:pos="495"/>
          <w:tab w:val="left" w:pos="920"/>
        </w:tabs>
        <w:spacing w:line="360" w:lineRule="auto"/>
        <w:textAlignment w:val="baseline"/>
        <w:rPr>
          <w:rFonts w:ascii="Times New Roman" w:hAnsi="Times New Roman"/>
          <w:sz w:val="24"/>
          <w:szCs w:val="24"/>
        </w:rPr>
      </w:pPr>
      <w:r>
        <w:rPr>
          <w:rFonts w:ascii="Times New Roman" w:eastAsia="Cambria" w:hAnsi="Times New Roman"/>
          <w:b/>
          <w:bCs/>
          <w:sz w:val="24"/>
          <w:szCs w:val="24"/>
        </w:rPr>
        <w:t>ЗК04</w:t>
      </w:r>
      <w:r>
        <w:rPr>
          <w:rFonts w:ascii="Times New Roman" w:eastAsia="Cambria" w:hAnsi="Times New Roman"/>
          <w:sz w:val="24"/>
          <w:szCs w:val="24"/>
        </w:rPr>
        <w:t xml:space="preserve">. </w:t>
      </w:r>
      <w:r>
        <w:rPr>
          <w:rFonts w:ascii="Times New Roman" w:hAnsi="Times New Roman"/>
          <w:sz w:val="24"/>
          <w:szCs w:val="24"/>
        </w:rPr>
        <w:t>Здатність до пошуку, оброблення та аналізу інформації з різних джерел.</w:t>
      </w:r>
    </w:p>
    <w:p w:rsidR="00D625C9" w:rsidRDefault="00D625C9" w:rsidP="00D625C9">
      <w:pPr>
        <w:keepNext/>
        <w:keepLines/>
        <w:shd w:val="clear" w:color="auto" w:fill="FFFFFF"/>
        <w:tabs>
          <w:tab w:val="left" w:pos="495"/>
          <w:tab w:val="left" w:pos="920"/>
        </w:tabs>
        <w:spacing w:line="360" w:lineRule="auto"/>
        <w:textAlignment w:val="baseline"/>
        <w:rPr>
          <w:rFonts w:ascii="Times New Roman" w:hAnsi="Times New Roman"/>
          <w:sz w:val="24"/>
          <w:szCs w:val="24"/>
        </w:rPr>
      </w:pPr>
      <w:r>
        <w:rPr>
          <w:rFonts w:ascii="Times New Roman" w:hAnsi="Times New Roman"/>
          <w:b/>
          <w:bCs/>
          <w:sz w:val="24"/>
          <w:szCs w:val="24"/>
        </w:rPr>
        <w:t>ЗК05</w:t>
      </w:r>
      <w:r>
        <w:rPr>
          <w:rFonts w:ascii="Times New Roman" w:hAnsi="Times New Roman"/>
          <w:sz w:val="24"/>
          <w:szCs w:val="24"/>
        </w:rPr>
        <w:t>. Здатність вчитися та оволодівати сучасними знаннями.</w:t>
      </w:r>
    </w:p>
    <w:p w:rsidR="00D625C9" w:rsidRDefault="00D625C9" w:rsidP="00D625C9">
      <w:pPr>
        <w:keepNext/>
        <w:keepLines/>
        <w:spacing w:line="360" w:lineRule="auto"/>
        <w:rPr>
          <w:rFonts w:ascii="Times New Roman" w:eastAsia="Cambria" w:hAnsi="Times New Roman"/>
          <w:sz w:val="24"/>
          <w:szCs w:val="24"/>
          <w:bdr w:val="none" w:sz="0" w:space="0" w:color="auto" w:frame="1"/>
          <w:lang w:eastAsia="en-CA"/>
        </w:rPr>
      </w:pPr>
      <w:r>
        <w:rPr>
          <w:rFonts w:ascii="Times New Roman" w:hAnsi="Times New Roman"/>
          <w:b/>
          <w:bCs/>
          <w:sz w:val="24"/>
          <w:szCs w:val="24"/>
          <w:bdr w:val="none" w:sz="0" w:space="0" w:color="auto" w:frame="1"/>
          <w:lang w:eastAsia="en-US"/>
        </w:rPr>
        <w:t>ЗК06</w:t>
      </w:r>
      <w:r>
        <w:rPr>
          <w:rFonts w:ascii="Times New Roman" w:hAnsi="Times New Roman"/>
          <w:sz w:val="24"/>
          <w:szCs w:val="24"/>
          <w:bdr w:val="none" w:sz="0" w:space="0" w:color="auto" w:frame="1"/>
          <w:lang w:eastAsia="en-US"/>
        </w:rPr>
        <w:t>. Здатність генерувати нові ідеї</w:t>
      </w:r>
      <w:r>
        <w:rPr>
          <w:rFonts w:ascii="Times New Roman" w:eastAsia="Cambria" w:hAnsi="Times New Roman"/>
          <w:sz w:val="24"/>
          <w:szCs w:val="24"/>
          <w:bdr w:val="none" w:sz="0" w:space="0" w:color="auto" w:frame="1"/>
          <w:lang w:eastAsia="en-CA"/>
        </w:rPr>
        <w:t xml:space="preserve"> (креативність).</w:t>
      </w:r>
    </w:p>
    <w:p w:rsidR="00D625C9" w:rsidRDefault="00D625C9" w:rsidP="00D625C9">
      <w:pPr>
        <w:keepNext/>
        <w:keepLines/>
        <w:spacing w:line="360" w:lineRule="auto"/>
        <w:rPr>
          <w:rFonts w:ascii="Times New Roman" w:eastAsia="Cambria" w:hAnsi="Times New Roman"/>
          <w:sz w:val="24"/>
          <w:szCs w:val="24"/>
          <w:bdr w:val="none" w:sz="0" w:space="0" w:color="auto" w:frame="1"/>
          <w:lang w:eastAsia="en-CA"/>
        </w:rPr>
      </w:pPr>
      <w:r>
        <w:rPr>
          <w:rFonts w:ascii="Times New Roman" w:eastAsia="Cambria" w:hAnsi="Times New Roman"/>
          <w:b/>
          <w:bCs/>
          <w:sz w:val="24"/>
          <w:szCs w:val="24"/>
          <w:bdr w:val="none" w:sz="0" w:space="0" w:color="auto" w:frame="1"/>
          <w:lang w:eastAsia="en-CA"/>
        </w:rPr>
        <w:t>ЗК07</w:t>
      </w:r>
      <w:r>
        <w:rPr>
          <w:rFonts w:ascii="Times New Roman" w:eastAsia="Cambria" w:hAnsi="Times New Roman"/>
          <w:sz w:val="24"/>
          <w:szCs w:val="24"/>
          <w:bdr w:val="none" w:sz="0" w:space="0" w:color="auto" w:frame="1"/>
          <w:lang w:eastAsia="en-CA"/>
        </w:rPr>
        <w:t>. Вміння виявляти, ставити та розв’язувати проблеми.</w:t>
      </w:r>
    </w:p>
    <w:p w:rsidR="00D625C9" w:rsidRDefault="00D625C9" w:rsidP="00D625C9">
      <w:pPr>
        <w:keepNext/>
        <w:keepLines/>
        <w:spacing w:line="360" w:lineRule="auto"/>
        <w:rPr>
          <w:rFonts w:ascii="Times New Roman" w:eastAsia="Cambria" w:hAnsi="Times New Roman"/>
          <w:color w:val="FF0000"/>
          <w:spacing w:val="4"/>
          <w:sz w:val="24"/>
          <w:szCs w:val="24"/>
          <w:bdr w:val="none" w:sz="0" w:space="0" w:color="auto" w:frame="1"/>
          <w:lang w:eastAsia="en-CA"/>
        </w:rPr>
      </w:pPr>
      <w:r>
        <w:rPr>
          <w:rFonts w:ascii="Times New Roman" w:eastAsia="Cambria" w:hAnsi="Times New Roman"/>
          <w:b/>
          <w:bCs/>
          <w:spacing w:val="-2"/>
          <w:sz w:val="24"/>
          <w:szCs w:val="24"/>
          <w:bdr w:val="none" w:sz="0" w:space="0" w:color="auto" w:frame="1"/>
          <w:lang w:eastAsia="en-CA"/>
        </w:rPr>
        <w:t>ЗК09</w:t>
      </w:r>
      <w:r>
        <w:rPr>
          <w:rFonts w:ascii="Times New Roman" w:eastAsia="Cambria" w:hAnsi="Times New Roman"/>
          <w:spacing w:val="-2"/>
          <w:sz w:val="24"/>
          <w:szCs w:val="24"/>
          <w:bdr w:val="none" w:sz="0" w:space="0" w:color="auto" w:frame="1"/>
          <w:lang w:eastAsia="en-CA"/>
        </w:rPr>
        <w:t>. Здатність до підготовки рекомендацій і проектів рішень на основі аналізу інформації</w:t>
      </w:r>
      <w:r>
        <w:rPr>
          <w:rFonts w:ascii="Times New Roman" w:eastAsia="Cambria" w:hAnsi="Times New Roman"/>
          <w:spacing w:val="4"/>
          <w:sz w:val="24"/>
          <w:szCs w:val="24"/>
          <w:bdr w:val="none" w:sz="0" w:space="0" w:color="auto" w:frame="1"/>
          <w:lang w:eastAsia="en-CA"/>
        </w:rPr>
        <w:t>.</w:t>
      </w:r>
    </w:p>
    <w:p w:rsidR="00D625C9" w:rsidRDefault="00D625C9" w:rsidP="00D625C9">
      <w:pPr>
        <w:spacing w:line="360" w:lineRule="auto"/>
        <w:rPr>
          <w:rFonts w:ascii="Times New Roman" w:eastAsia="Cambria" w:hAnsi="Times New Roman"/>
          <w:b/>
          <w:bCs/>
          <w:spacing w:val="5"/>
          <w:sz w:val="24"/>
          <w:szCs w:val="24"/>
        </w:rPr>
      </w:pPr>
    </w:p>
    <w:p w:rsidR="00D625C9" w:rsidRDefault="00D625C9" w:rsidP="00D625C9">
      <w:pPr>
        <w:spacing w:line="360" w:lineRule="auto"/>
        <w:ind w:firstLine="567"/>
        <w:rPr>
          <w:rFonts w:ascii="Times New Roman" w:eastAsia="Cambria" w:hAnsi="Times New Roman"/>
          <w:b/>
          <w:sz w:val="24"/>
          <w:szCs w:val="24"/>
        </w:rPr>
      </w:pPr>
      <w:r>
        <w:rPr>
          <w:rFonts w:ascii="Times New Roman" w:eastAsia="Cambria" w:hAnsi="Times New Roman"/>
          <w:b/>
          <w:sz w:val="24"/>
          <w:szCs w:val="24"/>
        </w:rPr>
        <w:t>Спеціальні (фахові, предметні) компетентності (СК):</w:t>
      </w:r>
    </w:p>
    <w:p w:rsidR="00D625C9" w:rsidRDefault="00D625C9" w:rsidP="00D625C9">
      <w:pPr>
        <w:keepNext/>
        <w:keepLines/>
        <w:spacing w:line="360" w:lineRule="auto"/>
        <w:rPr>
          <w:rFonts w:ascii="Times New Roman" w:eastAsia="Cambria" w:hAnsi="Times New Roman"/>
          <w:spacing w:val="6"/>
          <w:sz w:val="24"/>
          <w:szCs w:val="24"/>
          <w:bdr w:val="none" w:sz="0" w:space="0" w:color="auto" w:frame="1"/>
          <w:lang w:eastAsia="en-CA"/>
        </w:rPr>
      </w:pPr>
      <w:r>
        <w:rPr>
          <w:rFonts w:ascii="Times New Roman" w:eastAsia="Cambria" w:hAnsi="Times New Roman"/>
          <w:b/>
          <w:bCs/>
          <w:spacing w:val="-4"/>
          <w:sz w:val="24"/>
          <w:szCs w:val="24"/>
          <w:bdr w:val="none" w:sz="0" w:space="0" w:color="auto" w:frame="1"/>
          <w:lang w:eastAsia="en-CA"/>
        </w:rPr>
        <w:t>СК07</w:t>
      </w:r>
      <w:r>
        <w:rPr>
          <w:rFonts w:ascii="Times New Roman" w:eastAsia="Cambria" w:hAnsi="Times New Roman"/>
          <w:spacing w:val="-4"/>
          <w:sz w:val="24"/>
          <w:szCs w:val="24"/>
          <w:bdr w:val="none" w:sz="0" w:space="0" w:color="auto" w:frame="1"/>
          <w:lang w:eastAsia="en-CA"/>
        </w:rPr>
        <w:t>. Спроможність ефективно виконувати політико-організаційні, експертно-аналітичні</w:t>
      </w:r>
      <w:r>
        <w:rPr>
          <w:rFonts w:ascii="Times New Roman" w:eastAsia="Cambria" w:hAnsi="Times New Roman"/>
          <w:spacing w:val="4"/>
          <w:sz w:val="24"/>
          <w:szCs w:val="24"/>
          <w:bdr w:val="none" w:sz="0" w:space="0" w:color="auto" w:frame="1"/>
          <w:lang w:eastAsia="en-CA"/>
        </w:rPr>
        <w:t xml:space="preserve"> та консультаційні функції на національному та міжнародному рівні</w:t>
      </w:r>
      <w:r>
        <w:rPr>
          <w:rFonts w:ascii="Times New Roman" w:eastAsia="Cambria" w:hAnsi="Times New Roman"/>
          <w:spacing w:val="6"/>
          <w:sz w:val="24"/>
          <w:szCs w:val="24"/>
          <w:bdr w:val="none" w:sz="0" w:space="0" w:color="auto" w:frame="1"/>
          <w:lang w:eastAsia="en-CA"/>
        </w:rPr>
        <w:t>.</w:t>
      </w:r>
    </w:p>
    <w:p w:rsidR="00D625C9" w:rsidRDefault="00D625C9" w:rsidP="00D625C9">
      <w:pPr>
        <w:autoSpaceDE w:val="0"/>
        <w:autoSpaceDN w:val="0"/>
        <w:adjustRightInd w:val="0"/>
        <w:spacing w:line="360" w:lineRule="auto"/>
        <w:rPr>
          <w:rFonts w:ascii="Times New Roman" w:hAnsi="Times New Roman"/>
          <w:spacing w:val="2"/>
          <w:sz w:val="24"/>
          <w:szCs w:val="24"/>
        </w:rPr>
      </w:pPr>
      <w:r>
        <w:rPr>
          <w:rFonts w:ascii="Times New Roman" w:hAnsi="Times New Roman"/>
          <w:b/>
          <w:bCs/>
          <w:spacing w:val="-6"/>
          <w:sz w:val="24"/>
          <w:szCs w:val="24"/>
          <w:lang w:val="bg-BG"/>
        </w:rPr>
        <w:t>СК08</w:t>
      </w:r>
      <w:r>
        <w:rPr>
          <w:rFonts w:ascii="Times New Roman" w:hAnsi="Times New Roman"/>
          <w:spacing w:val="-6"/>
          <w:sz w:val="24"/>
          <w:szCs w:val="24"/>
          <w:lang w:val="bg-BG"/>
        </w:rPr>
        <w:t xml:space="preserve">. </w:t>
      </w:r>
      <w:r>
        <w:rPr>
          <w:rFonts w:ascii="Times New Roman" w:hAnsi="Times New Roman"/>
          <w:spacing w:val="-6"/>
          <w:sz w:val="24"/>
          <w:szCs w:val="24"/>
        </w:rPr>
        <w:t>Здатність проектувати і розуміти суть експериментів у політиці, функції та закономірності</w:t>
      </w:r>
      <w:r>
        <w:rPr>
          <w:rFonts w:ascii="Times New Roman" w:hAnsi="Times New Roman"/>
          <w:spacing w:val="6"/>
          <w:sz w:val="24"/>
          <w:szCs w:val="24"/>
        </w:rPr>
        <w:t xml:space="preserve"> </w:t>
      </w:r>
      <w:r>
        <w:rPr>
          <w:rFonts w:ascii="Times New Roman" w:hAnsi="Times New Roman"/>
          <w:sz w:val="24"/>
          <w:szCs w:val="24"/>
        </w:rPr>
        <w:t>маркетингу і менеджменту в політиці, громадському секторі та міжнародних організаціях,</w:t>
      </w:r>
      <w:r>
        <w:rPr>
          <w:rFonts w:ascii="Times New Roman" w:hAnsi="Times New Roman"/>
          <w:spacing w:val="2"/>
          <w:sz w:val="24"/>
          <w:szCs w:val="24"/>
        </w:rPr>
        <w:t xml:space="preserve"> </w:t>
      </w:r>
      <w:r>
        <w:rPr>
          <w:rFonts w:ascii="Times New Roman" w:hAnsi="Times New Roman"/>
          <w:spacing w:val="1"/>
          <w:sz w:val="24"/>
          <w:szCs w:val="24"/>
        </w:rPr>
        <w:t>функціонування політичного ринку, виборчої</w:t>
      </w:r>
      <w:r>
        <w:rPr>
          <w:rFonts w:ascii="Times New Roman" w:hAnsi="Times New Roman"/>
          <w:spacing w:val="2"/>
          <w:sz w:val="24"/>
          <w:szCs w:val="24"/>
        </w:rPr>
        <w:t xml:space="preserve"> інженерії </w:t>
      </w:r>
      <w:r>
        <w:rPr>
          <w:rFonts w:ascii="Times New Roman" w:hAnsi="Times New Roman"/>
          <w:spacing w:val="-4"/>
          <w:sz w:val="24"/>
          <w:szCs w:val="24"/>
        </w:rPr>
        <w:t xml:space="preserve">та політичного рекламування й на </w:t>
      </w:r>
      <w:r>
        <w:rPr>
          <w:rFonts w:ascii="Times New Roman" w:hAnsi="Times New Roman"/>
          <w:spacing w:val="-6"/>
          <w:sz w:val="24"/>
          <w:szCs w:val="24"/>
        </w:rPr>
        <w:t>цій підставі аналізувати вимоги до розробки стратегії і тактики виборчої кампанії та її логістики</w:t>
      </w:r>
      <w:r>
        <w:rPr>
          <w:rFonts w:ascii="Times New Roman" w:hAnsi="Times New Roman"/>
          <w:spacing w:val="2"/>
          <w:sz w:val="24"/>
          <w:szCs w:val="24"/>
        </w:rPr>
        <w:t xml:space="preserve"> і менеджменту.</w:t>
      </w:r>
    </w:p>
    <w:p w:rsidR="00D625C9" w:rsidRDefault="00D625C9" w:rsidP="00D625C9">
      <w:pPr>
        <w:tabs>
          <w:tab w:val="left" w:pos="142"/>
        </w:tabs>
        <w:autoSpaceDE w:val="0"/>
        <w:autoSpaceDN w:val="0"/>
        <w:adjustRightInd w:val="0"/>
        <w:spacing w:line="360" w:lineRule="auto"/>
        <w:rPr>
          <w:rFonts w:ascii="Times New Roman" w:hAnsi="Times New Roman"/>
          <w:b/>
          <w:bCs/>
          <w:spacing w:val="-1"/>
          <w:sz w:val="24"/>
          <w:szCs w:val="24"/>
        </w:rPr>
      </w:pPr>
    </w:p>
    <w:p w:rsidR="00D625C9" w:rsidRDefault="00D625C9" w:rsidP="00D625C9">
      <w:pPr>
        <w:tabs>
          <w:tab w:val="left" w:pos="142"/>
        </w:tabs>
        <w:autoSpaceDE w:val="0"/>
        <w:autoSpaceDN w:val="0"/>
        <w:adjustRightInd w:val="0"/>
        <w:spacing w:line="360" w:lineRule="auto"/>
        <w:ind w:left="567"/>
        <w:rPr>
          <w:rFonts w:ascii="Times New Roman" w:hAnsi="Times New Roman"/>
          <w:b/>
          <w:spacing w:val="-2"/>
          <w:sz w:val="24"/>
          <w:szCs w:val="24"/>
        </w:rPr>
      </w:pPr>
      <w:r>
        <w:rPr>
          <w:rFonts w:ascii="Times New Roman" w:hAnsi="Times New Roman"/>
          <w:b/>
          <w:iCs/>
          <w:spacing w:val="-8"/>
          <w:sz w:val="24"/>
          <w:szCs w:val="24"/>
        </w:rPr>
        <w:t>Програмні результати навчання після вивчення навчальної дисципліни «Менеджмент</w:t>
      </w:r>
      <w:r>
        <w:rPr>
          <w:rFonts w:ascii="Times New Roman" w:hAnsi="Times New Roman"/>
          <w:b/>
          <w:iCs/>
          <w:spacing w:val="-2"/>
          <w:sz w:val="24"/>
          <w:szCs w:val="24"/>
        </w:rPr>
        <w:t xml:space="preserve"> національних і міжнародних проектів»:</w:t>
      </w:r>
      <w:r>
        <w:rPr>
          <w:rFonts w:ascii="Times New Roman" w:hAnsi="Times New Roman"/>
          <w:b/>
          <w:spacing w:val="-2"/>
          <w:sz w:val="24"/>
          <w:szCs w:val="24"/>
        </w:rPr>
        <w:t>:</w:t>
      </w:r>
    </w:p>
    <w:p w:rsidR="00D625C9" w:rsidRDefault="00D625C9" w:rsidP="00D625C9">
      <w:pPr>
        <w:tabs>
          <w:tab w:val="left" w:pos="142"/>
        </w:tabs>
        <w:autoSpaceDE w:val="0"/>
        <w:autoSpaceDN w:val="0"/>
        <w:adjustRightInd w:val="0"/>
        <w:spacing w:line="360" w:lineRule="auto"/>
        <w:rPr>
          <w:rFonts w:ascii="Times New Roman" w:hAnsi="Times New Roman"/>
          <w:spacing w:val="-2"/>
          <w:sz w:val="24"/>
          <w:szCs w:val="24"/>
        </w:rPr>
      </w:pPr>
      <w:r>
        <w:rPr>
          <w:rFonts w:ascii="Times New Roman" w:hAnsi="Times New Roman"/>
          <w:b/>
          <w:bCs/>
          <w:spacing w:val="2"/>
          <w:sz w:val="24"/>
          <w:szCs w:val="24"/>
        </w:rPr>
        <w:t>ПР08.</w:t>
      </w:r>
      <w:r>
        <w:rPr>
          <w:rFonts w:ascii="Times New Roman" w:hAnsi="Times New Roman"/>
          <w:spacing w:val="2"/>
          <w:sz w:val="24"/>
          <w:szCs w:val="24"/>
        </w:rPr>
        <w:t xml:space="preserve"> Розробляти і реалізовувати наукові та прикладні проекти у сфері політології та з</w:t>
      </w:r>
      <w:r>
        <w:rPr>
          <w:rFonts w:ascii="Times New Roman" w:hAnsi="Times New Roman"/>
          <w:spacing w:val="-2"/>
          <w:sz w:val="24"/>
          <w:szCs w:val="24"/>
        </w:rPr>
        <w:t xml:space="preserve"> дотичних до неї міждисциплінарних напрямів з урахуванням методологічних, економічних, соціальних, правових та етичних аспектів.</w:t>
      </w:r>
    </w:p>
    <w:p w:rsidR="00D625C9" w:rsidRDefault="00D625C9" w:rsidP="00D625C9">
      <w:pPr>
        <w:tabs>
          <w:tab w:val="left" w:pos="142"/>
        </w:tabs>
        <w:autoSpaceDE w:val="0"/>
        <w:autoSpaceDN w:val="0"/>
        <w:adjustRightInd w:val="0"/>
        <w:spacing w:line="360" w:lineRule="auto"/>
        <w:rPr>
          <w:rFonts w:ascii="Times New Roman" w:hAnsi="Times New Roman"/>
          <w:b/>
          <w:spacing w:val="-6"/>
          <w:sz w:val="24"/>
          <w:szCs w:val="24"/>
        </w:rPr>
      </w:pPr>
      <w:r>
        <w:rPr>
          <w:rFonts w:ascii="Times New Roman" w:hAnsi="Times New Roman"/>
          <w:b/>
          <w:bCs/>
          <w:spacing w:val="-10"/>
          <w:sz w:val="24"/>
          <w:szCs w:val="24"/>
        </w:rPr>
        <w:t>ПР11.</w:t>
      </w:r>
      <w:r>
        <w:rPr>
          <w:rFonts w:ascii="Times New Roman" w:hAnsi="Times New Roman"/>
          <w:spacing w:val="-10"/>
          <w:sz w:val="24"/>
          <w:szCs w:val="24"/>
        </w:rPr>
        <w:t xml:space="preserve"> Інтерпретувати та порівнювати сутність і складові міжнародних організацій та законодавства</w:t>
      </w:r>
      <w:r>
        <w:rPr>
          <w:rFonts w:ascii="Times New Roman" w:hAnsi="Times New Roman"/>
          <w:spacing w:val="-2"/>
          <w:sz w:val="24"/>
          <w:szCs w:val="24"/>
        </w:rPr>
        <w:t xml:space="preserve"> </w:t>
      </w:r>
      <w:r>
        <w:rPr>
          <w:rFonts w:ascii="Times New Roman" w:hAnsi="Times New Roman"/>
          <w:spacing w:val="-6"/>
          <w:sz w:val="24"/>
          <w:szCs w:val="24"/>
        </w:rPr>
        <w:t>про основи транскордонного співробітництва України в рамках участі прикордонних територій</w:t>
      </w:r>
      <w:r>
        <w:rPr>
          <w:rFonts w:ascii="Times New Roman" w:hAnsi="Times New Roman"/>
          <w:spacing w:val="-2"/>
          <w:sz w:val="24"/>
          <w:szCs w:val="24"/>
        </w:rPr>
        <w:t xml:space="preserve"> в інтеграційних процесах, а також зумовленість і роль зарубіжних, передусім європейських, політичних чи суспільно-політичних подій, процесів, систем й інститутів та їхнє значення у світовій, регіональній і вітчизняній політиці.</w:t>
      </w:r>
      <w:r>
        <w:rPr>
          <w:rFonts w:ascii="Times New Roman" w:hAnsi="Times New Roman"/>
          <w:b/>
          <w:spacing w:val="-6"/>
          <w:sz w:val="24"/>
          <w:szCs w:val="24"/>
        </w:rPr>
        <w:tab/>
      </w:r>
    </w:p>
    <w:p w:rsidR="00D625C9" w:rsidRDefault="00D625C9" w:rsidP="00D625C9">
      <w:pPr>
        <w:spacing w:after="160" w:line="254" w:lineRule="auto"/>
        <w:jc w:val="left"/>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page"/>
      </w:r>
    </w:p>
    <w:p w:rsidR="00D625C9" w:rsidRDefault="00D625C9" w:rsidP="00D625C9">
      <w:pPr>
        <w:tabs>
          <w:tab w:val="left" w:pos="284"/>
          <w:tab w:val="left" w:pos="567"/>
        </w:tabs>
        <w:spacing w:before="12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 Програма навчальної дисципліни</w:t>
      </w:r>
    </w:p>
    <w:p w:rsidR="00D625C9" w:rsidRDefault="00D625C9" w:rsidP="00D625C9">
      <w:pPr>
        <w:tabs>
          <w:tab w:val="left" w:pos="284"/>
          <w:tab w:val="left" w:pos="567"/>
        </w:tabs>
        <w:spacing w:before="120"/>
        <w:jc w:val="center"/>
        <w:rPr>
          <w:rFonts w:ascii="Times New Roman" w:eastAsia="Times New Roman" w:hAnsi="Times New Roman"/>
          <w:b/>
          <w:sz w:val="28"/>
          <w:szCs w:val="28"/>
          <w:lang w:eastAsia="ru-RU"/>
        </w:rPr>
      </w:pPr>
    </w:p>
    <w:p w:rsidR="00D625C9" w:rsidRDefault="00D625C9" w:rsidP="00D625C9">
      <w:pPr>
        <w:tabs>
          <w:tab w:val="left" w:pos="-180"/>
          <w:tab w:val="left" w:pos="0"/>
        </w:tabs>
        <w:spacing w:line="360" w:lineRule="auto"/>
        <w:jc w:val="center"/>
        <w:rPr>
          <w:rFonts w:ascii="Times New Roman" w:hAnsi="Times New Roman"/>
          <w:b/>
          <w:spacing w:val="-6"/>
          <w:sz w:val="24"/>
          <w:szCs w:val="24"/>
        </w:rPr>
      </w:pPr>
      <w:r>
        <w:rPr>
          <w:rFonts w:ascii="Times New Roman" w:hAnsi="Times New Roman"/>
          <w:b/>
          <w:spacing w:val="-6"/>
          <w:sz w:val="24"/>
          <w:szCs w:val="24"/>
        </w:rPr>
        <w:t>Тема 1. Вступ до проектного менеджменту. Проектна робота у органах державної влади, місцевого самоврядування та громадському секторі</w:t>
      </w:r>
    </w:p>
    <w:p w:rsidR="00D625C9" w:rsidRDefault="00D625C9" w:rsidP="00D625C9">
      <w:pPr>
        <w:tabs>
          <w:tab w:val="left" w:pos="-180"/>
          <w:tab w:val="left" w:pos="0"/>
        </w:tabs>
        <w:spacing w:line="360" w:lineRule="auto"/>
        <w:rPr>
          <w:rFonts w:ascii="Times New Roman" w:hAnsi="Times New Roman"/>
          <w:bCs/>
          <w:sz w:val="24"/>
          <w:szCs w:val="24"/>
        </w:rPr>
      </w:pPr>
      <w:r>
        <w:rPr>
          <w:rFonts w:ascii="Times New Roman" w:hAnsi="Times New Roman"/>
          <w:sz w:val="24"/>
          <w:szCs w:val="24"/>
        </w:rPr>
        <w:t xml:space="preserve">Проектний менеджмент та проектна діяльність. Що таке проект? Елементи проекту та його види. Гранти, різновиди грантів. Проектна та грантова пропозиція (форми грантових заявок). Відмінність основної діяльності організації від проектної роботи. Стратегічна роль проектів в управлінні та діяльності організації. Особливість проектів органів місцевого самоврядування, громадських та благодійних організацій, медіа. Міжнародна технічна допомога в Україні та її роль у економічному житті держави. </w:t>
      </w:r>
    </w:p>
    <w:p w:rsidR="00D625C9" w:rsidRDefault="00D625C9" w:rsidP="00D625C9">
      <w:pPr>
        <w:tabs>
          <w:tab w:val="left" w:pos="4340"/>
        </w:tabs>
        <w:spacing w:line="360" w:lineRule="auto"/>
        <w:rPr>
          <w:rFonts w:ascii="Times New Roman" w:hAnsi="Times New Roman"/>
          <w:b/>
          <w:spacing w:val="-6"/>
          <w:sz w:val="24"/>
          <w:szCs w:val="24"/>
        </w:rPr>
      </w:pPr>
    </w:p>
    <w:p w:rsidR="00D625C9" w:rsidRDefault="00D625C9" w:rsidP="00D625C9">
      <w:pPr>
        <w:tabs>
          <w:tab w:val="left" w:pos="4340"/>
        </w:tabs>
        <w:spacing w:line="360" w:lineRule="auto"/>
        <w:jc w:val="center"/>
        <w:rPr>
          <w:rFonts w:ascii="Times New Roman" w:hAnsi="Times New Roman"/>
          <w:b/>
          <w:spacing w:val="-6"/>
          <w:sz w:val="24"/>
          <w:szCs w:val="24"/>
        </w:rPr>
      </w:pPr>
      <w:r>
        <w:rPr>
          <w:rFonts w:ascii="Times New Roman" w:hAnsi="Times New Roman"/>
          <w:b/>
          <w:spacing w:val="-6"/>
          <w:sz w:val="24"/>
          <w:szCs w:val="24"/>
        </w:rPr>
        <w:t>Тема 2. Планування проекту. Від ідеї – до дії: формування цілей, мети, завдань та результатів проекту</w:t>
      </w:r>
    </w:p>
    <w:p w:rsidR="00D625C9" w:rsidRDefault="00D625C9" w:rsidP="00D625C9">
      <w:pPr>
        <w:tabs>
          <w:tab w:val="left" w:pos="4340"/>
        </w:tabs>
        <w:spacing w:line="360" w:lineRule="auto"/>
        <w:rPr>
          <w:rFonts w:ascii="Times New Roman" w:hAnsi="Times New Roman"/>
          <w:bCs/>
          <w:sz w:val="24"/>
          <w:szCs w:val="24"/>
        </w:rPr>
      </w:pPr>
      <w:r>
        <w:rPr>
          <w:rFonts w:ascii="Times New Roman" w:hAnsi="Times New Roman"/>
          <w:bCs/>
          <w:sz w:val="24"/>
          <w:szCs w:val="24"/>
        </w:rPr>
        <w:t xml:space="preserve">З чого починається планування проекту. Як планувати проект? Життєвий цикл проекту. </w:t>
      </w:r>
      <w:r>
        <w:rPr>
          <w:rFonts w:ascii="Times New Roman" w:hAnsi="Times New Roman"/>
          <w:bCs/>
          <w:spacing w:val="-4"/>
          <w:sz w:val="24"/>
          <w:szCs w:val="24"/>
        </w:rPr>
        <w:t>Методики управління проектами. Діагностика й ідентифікація проблеми. «Дерево проблем»</w:t>
      </w:r>
      <w:r>
        <w:rPr>
          <w:rFonts w:ascii="Times New Roman" w:hAnsi="Times New Roman"/>
          <w:bCs/>
          <w:sz w:val="24"/>
          <w:szCs w:val="24"/>
        </w:rPr>
        <w:t xml:space="preserve"> та «дерево рішень». </w:t>
      </w:r>
      <w:r>
        <w:rPr>
          <w:rFonts w:ascii="Times New Roman" w:hAnsi="Times New Roman"/>
          <w:bCs/>
          <w:sz w:val="24"/>
          <w:szCs w:val="24"/>
          <w:lang w:val="en-US"/>
        </w:rPr>
        <w:t>SMART</w:t>
      </w:r>
      <w:r>
        <w:rPr>
          <w:rFonts w:ascii="Times New Roman" w:hAnsi="Times New Roman"/>
          <w:bCs/>
          <w:sz w:val="24"/>
          <w:szCs w:val="24"/>
          <w:lang w:val="ru-RU"/>
        </w:rPr>
        <w:t>-</w:t>
      </w:r>
      <w:r>
        <w:rPr>
          <w:rFonts w:ascii="Times New Roman" w:hAnsi="Times New Roman"/>
          <w:bCs/>
          <w:sz w:val="24"/>
          <w:szCs w:val="24"/>
        </w:rPr>
        <w:t xml:space="preserve">спосіб формування цілей. Показники результативності проекту. Стратегія та гнучкість проектної діяльності. </w:t>
      </w:r>
    </w:p>
    <w:p w:rsidR="00D625C9" w:rsidRDefault="00D625C9" w:rsidP="00D625C9">
      <w:pPr>
        <w:tabs>
          <w:tab w:val="left" w:pos="4340"/>
        </w:tabs>
        <w:spacing w:line="360" w:lineRule="auto"/>
        <w:rPr>
          <w:rFonts w:ascii="Times New Roman" w:hAnsi="Times New Roman"/>
          <w:bCs/>
          <w:sz w:val="24"/>
          <w:szCs w:val="24"/>
        </w:rPr>
      </w:pPr>
    </w:p>
    <w:p w:rsidR="00D625C9" w:rsidRDefault="00D625C9" w:rsidP="00D625C9">
      <w:pPr>
        <w:spacing w:line="360" w:lineRule="auto"/>
        <w:jc w:val="center"/>
        <w:rPr>
          <w:rFonts w:ascii="Times New Roman" w:hAnsi="Times New Roman"/>
          <w:b/>
          <w:spacing w:val="-6"/>
          <w:sz w:val="24"/>
          <w:szCs w:val="24"/>
        </w:rPr>
      </w:pPr>
      <w:r>
        <w:rPr>
          <w:rFonts w:ascii="Times New Roman" w:hAnsi="Times New Roman"/>
          <w:b/>
          <w:spacing w:val="-6"/>
          <w:sz w:val="24"/>
          <w:szCs w:val="24"/>
        </w:rPr>
        <w:t>Тема 3. Аналіз цільової авдиторії та зацікавлених сторін</w:t>
      </w:r>
    </w:p>
    <w:p w:rsidR="00D625C9" w:rsidRDefault="00D625C9" w:rsidP="00D625C9">
      <w:pPr>
        <w:spacing w:line="360" w:lineRule="auto"/>
        <w:rPr>
          <w:rFonts w:ascii="Times New Roman" w:hAnsi="Times New Roman"/>
          <w:bCs/>
          <w:spacing w:val="-6"/>
          <w:sz w:val="24"/>
          <w:szCs w:val="24"/>
        </w:rPr>
      </w:pPr>
      <w:proofErr w:type="spellStart"/>
      <w:r>
        <w:rPr>
          <w:rFonts w:ascii="Times New Roman" w:hAnsi="Times New Roman"/>
          <w:bCs/>
          <w:spacing w:val="-6"/>
          <w:sz w:val="24"/>
          <w:szCs w:val="24"/>
        </w:rPr>
        <w:t>Стейкхолдери</w:t>
      </w:r>
      <w:proofErr w:type="spellEnd"/>
      <w:r>
        <w:rPr>
          <w:rFonts w:ascii="Times New Roman" w:hAnsi="Times New Roman"/>
          <w:bCs/>
          <w:spacing w:val="-6"/>
          <w:sz w:val="24"/>
          <w:szCs w:val="24"/>
        </w:rPr>
        <w:t xml:space="preserve">, </w:t>
      </w:r>
      <w:proofErr w:type="spellStart"/>
      <w:r>
        <w:rPr>
          <w:rFonts w:ascii="Times New Roman" w:hAnsi="Times New Roman"/>
          <w:bCs/>
          <w:spacing w:val="-6"/>
          <w:sz w:val="24"/>
          <w:szCs w:val="24"/>
        </w:rPr>
        <w:t>бенефіціари</w:t>
      </w:r>
      <w:proofErr w:type="spellEnd"/>
      <w:r>
        <w:rPr>
          <w:rFonts w:ascii="Times New Roman" w:hAnsi="Times New Roman"/>
          <w:bCs/>
          <w:spacing w:val="-6"/>
          <w:sz w:val="24"/>
          <w:szCs w:val="24"/>
        </w:rPr>
        <w:t xml:space="preserve"> і цільова аудиторія проекту: як розрізняти та визначити. Матриця аналізу зацікавлених сторін. </w:t>
      </w:r>
      <w:proofErr w:type="spellStart"/>
      <w:r>
        <w:rPr>
          <w:rFonts w:ascii="Times New Roman" w:hAnsi="Times New Roman"/>
          <w:bCs/>
          <w:spacing w:val="-6"/>
          <w:sz w:val="24"/>
          <w:szCs w:val="24"/>
        </w:rPr>
        <w:t>Таргетування</w:t>
      </w:r>
      <w:proofErr w:type="spellEnd"/>
      <w:r>
        <w:rPr>
          <w:rFonts w:ascii="Times New Roman" w:hAnsi="Times New Roman"/>
          <w:bCs/>
          <w:spacing w:val="-6"/>
          <w:sz w:val="24"/>
          <w:szCs w:val="24"/>
        </w:rPr>
        <w:t xml:space="preserve"> цільової авдиторії та підбір інструментів. Роль аналізу цільової групи проекту у підготовці проектної заявки. Залежність цілей, завдань та інструментів реалізації проекту від цільової авдиторії. Аналіз середовища. </w:t>
      </w:r>
    </w:p>
    <w:p w:rsidR="00D625C9" w:rsidRDefault="00D625C9" w:rsidP="00D625C9">
      <w:pPr>
        <w:spacing w:line="360" w:lineRule="auto"/>
        <w:ind w:firstLine="567"/>
        <w:rPr>
          <w:rFonts w:ascii="Times New Roman" w:hAnsi="Times New Roman"/>
          <w:bCs/>
          <w:spacing w:val="-6"/>
          <w:sz w:val="24"/>
          <w:szCs w:val="24"/>
        </w:rPr>
      </w:pPr>
      <w:r>
        <w:rPr>
          <w:rFonts w:ascii="Times New Roman" w:hAnsi="Times New Roman"/>
          <w:bCs/>
          <w:spacing w:val="-6"/>
          <w:sz w:val="24"/>
          <w:szCs w:val="24"/>
        </w:rPr>
        <w:t>.</w:t>
      </w:r>
    </w:p>
    <w:p w:rsidR="00D625C9" w:rsidRDefault="00D625C9" w:rsidP="00D625C9">
      <w:pPr>
        <w:spacing w:line="360" w:lineRule="auto"/>
        <w:jc w:val="center"/>
        <w:rPr>
          <w:rFonts w:ascii="Times New Roman" w:hAnsi="Times New Roman"/>
          <w:b/>
          <w:spacing w:val="-6"/>
          <w:sz w:val="24"/>
          <w:szCs w:val="24"/>
        </w:rPr>
      </w:pPr>
      <w:r>
        <w:rPr>
          <w:rFonts w:ascii="Times New Roman" w:hAnsi="Times New Roman"/>
          <w:b/>
          <w:spacing w:val="-6"/>
          <w:sz w:val="24"/>
          <w:szCs w:val="24"/>
        </w:rPr>
        <w:t>Тема 4.</w:t>
      </w:r>
      <w:r>
        <w:rPr>
          <w:rFonts w:ascii="Times New Roman" w:hAnsi="Times New Roman"/>
          <w:b/>
          <w:spacing w:val="-6"/>
          <w:sz w:val="24"/>
          <w:szCs w:val="24"/>
          <w:lang w:val="ru-RU"/>
        </w:rPr>
        <w:t xml:space="preserve"> </w:t>
      </w:r>
      <w:r>
        <w:rPr>
          <w:rFonts w:ascii="Times New Roman" w:hAnsi="Times New Roman"/>
          <w:b/>
          <w:spacing w:val="-6"/>
          <w:sz w:val="24"/>
          <w:szCs w:val="24"/>
        </w:rPr>
        <w:t>Команда, як елемент проектної діяльності</w:t>
      </w:r>
    </w:p>
    <w:p w:rsidR="00D625C9" w:rsidRDefault="00D625C9" w:rsidP="00D625C9">
      <w:pPr>
        <w:spacing w:line="360" w:lineRule="auto"/>
        <w:rPr>
          <w:rFonts w:ascii="Times New Roman" w:hAnsi="Times New Roman"/>
          <w:bCs/>
          <w:spacing w:val="-6"/>
          <w:sz w:val="24"/>
          <w:szCs w:val="24"/>
        </w:rPr>
      </w:pPr>
      <w:r>
        <w:rPr>
          <w:rFonts w:ascii="Times New Roman" w:hAnsi="Times New Roman"/>
          <w:bCs/>
          <w:spacing w:val="-6"/>
          <w:sz w:val="24"/>
          <w:szCs w:val="24"/>
        </w:rPr>
        <w:t xml:space="preserve">Роль керівника проекту, команди та партнерів при реалізації грантових проектів. Об’єднання із суміжними та протилежними за напрямом діяльності організаціями та експертами. Внутрішні комунікації. Побудова вертикальної та горизонтальної системи управління. Взаємодія між проектною командою. </w:t>
      </w:r>
    </w:p>
    <w:p w:rsidR="00D625C9" w:rsidRDefault="00D625C9" w:rsidP="00D625C9">
      <w:pPr>
        <w:spacing w:line="360" w:lineRule="auto"/>
        <w:rPr>
          <w:rFonts w:ascii="Times New Roman" w:hAnsi="Times New Roman"/>
          <w:spacing w:val="-7"/>
          <w:sz w:val="24"/>
          <w:szCs w:val="24"/>
        </w:rPr>
      </w:pPr>
      <w:r>
        <w:rPr>
          <w:rFonts w:ascii="Times New Roman" w:hAnsi="Times New Roman"/>
          <w:spacing w:val="-7"/>
          <w:sz w:val="24"/>
          <w:szCs w:val="24"/>
        </w:rPr>
        <w:tab/>
      </w:r>
    </w:p>
    <w:p w:rsidR="00D625C9" w:rsidRDefault="00D625C9" w:rsidP="00D625C9">
      <w:pPr>
        <w:spacing w:line="360" w:lineRule="auto"/>
        <w:jc w:val="center"/>
        <w:rPr>
          <w:rFonts w:ascii="Times New Roman" w:hAnsi="Times New Roman"/>
          <w:b/>
          <w:spacing w:val="-6"/>
          <w:sz w:val="24"/>
          <w:szCs w:val="24"/>
        </w:rPr>
      </w:pPr>
      <w:r>
        <w:rPr>
          <w:rFonts w:ascii="Times New Roman" w:hAnsi="Times New Roman"/>
          <w:b/>
          <w:spacing w:val="-6"/>
          <w:sz w:val="24"/>
          <w:szCs w:val="24"/>
        </w:rPr>
        <w:t>Тема 5. Логіко-структурна матриця проекту. Управління змінами та ризиками</w:t>
      </w:r>
    </w:p>
    <w:p w:rsidR="00D625C9" w:rsidRDefault="00D625C9" w:rsidP="00D625C9">
      <w:pPr>
        <w:spacing w:line="360" w:lineRule="auto"/>
        <w:rPr>
          <w:rFonts w:ascii="Times New Roman" w:eastAsia="Times New Roman" w:hAnsi="Times New Roman"/>
          <w:sz w:val="24"/>
          <w:szCs w:val="24"/>
        </w:rPr>
      </w:pPr>
      <w:r>
        <w:rPr>
          <w:rFonts w:ascii="Times New Roman" w:eastAsia="Times New Roman" w:hAnsi="Times New Roman"/>
          <w:sz w:val="24"/>
          <w:szCs w:val="24"/>
        </w:rPr>
        <w:t xml:space="preserve">Що таке логіко-структурна матриця проекту? Як писати логічну модель проекту? Діаграма </w:t>
      </w:r>
      <w:proofErr w:type="spellStart"/>
      <w:r>
        <w:rPr>
          <w:rFonts w:ascii="Times New Roman" w:eastAsia="Times New Roman" w:hAnsi="Times New Roman"/>
          <w:sz w:val="24"/>
          <w:szCs w:val="24"/>
        </w:rPr>
        <w:t>Ганта</w:t>
      </w:r>
      <w:proofErr w:type="spellEnd"/>
      <w:r>
        <w:rPr>
          <w:rFonts w:ascii="Times New Roman" w:eastAsia="Times New Roman" w:hAnsi="Times New Roman"/>
          <w:sz w:val="24"/>
          <w:szCs w:val="24"/>
        </w:rPr>
        <w:t xml:space="preserve">. Управління змінами в проекті й зміна методів управління – PM BOK; CCPM; SCRUM. Ризики в проекті та шляхи їх подолання. </w:t>
      </w:r>
      <w:r>
        <w:rPr>
          <w:rFonts w:ascii="Times New Roman" w:eastAsia="Times New Roman" w:hAnsi="Times New Roman"/>
          <w:sz w:val="24"/>
          <w:szCs w:val="24"/>
          <w:lang w:val="en-US"/>
        </w:rPr>
        <w:t>SWOT</w:t>
      </w:r>
      <w:r>
        <w:rPr>
          <w:rFonts w:ascii="Times New Roman" w:eastAsia="Times New Roman" w:hAnsi="Times New Roman"/>
          <w:sz w:val="24"/>
          <w:szCs w:val="24"/>
          <w:lang w:val="ru-RU"/>
        </w:rPr>
        <w:t>-</w:t>
      </w:r>
      <w:r>
        <w:rPr>
          <w:rFonts w:ascii="Times New Roman" w:eastAsia="Times New Roman" w:hAnsi="Times New Roman"/>
          <w:sz w:val="24"/>
          <w:szCs w:val="24"/>
        </w:rPr>
        <w:t xml:space="preserve">аналіз, як інструмент визначення та управління ризиками. </w:t>
      </w:r>
    </w:p>
    <w:p w:rsidR="00D625C9" w:rsidRDefault="00D625C9" w:rsidP="00D625C9">
      <w:pPr>
        <w:spacing w:line="360" w:lineRule="auto"/>
        <w:jc w:val="center"/>
        <w:rPr>
          <w:rFonts w:ascii="Times New Roman" w:hAnsi="Times New Roman"/>
          <w:b/>
          <w:spacing w:val="-6"/>
          <w:sz w:val="24"/>
          <w:szCs w:val="24"/>
        </w:rPr>
      </w:pPr>
      <w:r>
        <w:rPr>
          <w:rFonts w:ascii="Times New Roman" w:hAnsi="Times New Roman"/>
          <w:b/>
          <w:spacing w:val="-6"/>
          <w:sz w:val="24"/>
          <w:szCs w:val="24"/>
        </w:rPr>
        <w:t>Тема 6. Фінансова складова проектних та грантових заявок: що потрібно врахувати при формуванні пропозиції. Звітування за проектом</w:t>
      </w:r>
    </w:p>
    <w:p w:rsidR="00D625C9" w:rsidRDefault="00D625C9" w:rsidP="00D625C9">
      <w:pPr>
        <w:spacing w:line="360" w:lineRule="auto"/>
        <w:rPr>
          <w:rFonts w:ascii="Times New Roman" w:hAnsi="Times New Roman"/>
          <w:bCs/>
          <w:spacing w:val="-6"/>
          <w:sz w:val="24"/>
          <w:szCs w:val="24"/>
        </w:rPr>
      </w:pPr>
      <w:r>
        <w:rPr>
          <w:rFonts w:ascii="Times New Roman" w:hAnsi="Times New Roman"/>
          <w:bCs/>
          <w:spacing w:val="-6"/>
          <w:sz w:val="24"/>
          <w:szCs w:val="24"/>
        </w:rPr>
        <w:t xml:space="preserve">Формування бюджету проекту. Роль додаткових документів (резюме, підтверджуючі документи вартості послуг та товарів) в успішній грантовій пропозиції. Оцінка тривалості роботи та взаємозв’язок між різними видами заходів. Економічне обґрунтування проекту. Інші види ресурсів, що необхідні для реалізації проекту. Конкурсні та тендерні закупівлі у процесі реалізації проекту. Власний внесок у бюджеті проекту. </w:t>
      </w:r>
    </w:p>
    <w:p w:rsidR="00D625C9" w:rsidRDefault="00D625C9" w:rsidP="00D625C9">
      <w:pPr>
        <w:spacing w:line="360" w:lineRule="auto"/>
        <w:ind w:firstLine="540"/>
        <w:rPr>
          <w:rFonts w:ascii="Times New Roman" w:hAnsi="Times New Roman"/>
          <w:spacing w:val="-6"/>
          <w:sz w:val="24"/>
          <w:szCs w:val="24"/>
        </w:rPr>
      </w:pPr>
    </w:p>
    <w:p w:rsidR="00D625C9" w:rsidRDefault="00D625C9" w:rsidP="00D625C9">
      <w:pPr>
        <w:spacing w:line="360" w:lineRule="auto"/>
        <w:jc w:val="center"/>
        <w:rPr>
          <w:rFonts w:ascii="Times New Roman" w:hAnsi="Times New Roman"/>
          <w:b/>
          <w:spacing w:val="-6"/>
          <w:sz w:val="24"/>
          <w:szCs w:val="24"/>
        </w:rPr>
      </w:pPr>
      <w:r>
        <w:rPr>
          <w:rFonts w:ascii="Times New Roman" w:hAnsi="Times New Roman"/>
          <w:b/>
          <w:spacing w:val="-6"/>
          <w:sz w:val="24"/>
          <w:szCs w:val="24"/>
        </w:rPr>
        <w:t xml:space="preserve">Тема 7. </w:t>
      </w:r>
      <w:proofErr w:type="spellStart"/>
      <w:r>
        <w:rPr>
          <w:rFonts w:ascii="Times New Roman" w:hAnsi="Times New Roman"/>
          <w:b/>
          <w:spacing w:val="-6"/>
          <w:sz w:val="24"/>
          <w:szCs w:val="24"/>
        </w:rPr>
        <w:t>Фандрайзинг</w:t>
      </w:r>
      <w:proofErr w:type="spellEnd"/>
      <w:r>
        <w:rPr>
          <w:rFonts w:ascii="Times New Roman" w:hAnsi="Times New Roman"/>
          <w:b/>
          <w:spacing w:val="-6"/>
          <w:sz w:val="24"/>
          <w:szCs w:val="24"/>
        </w:rPr>
        <w:t>: залучення ресурсів для реалізації проектів. Робота із донорськими організаціями</w:t>
      </w:r>
    </w:p>
    <w:p w:rsidR="00D625C9" w:rsidRDefault="00D625C9" w:rsidP="00D625C9">
      <w:pPr>
        <w:pStyle w:val="a7"/>
        <w:spacing w:line="360" w:lineRule="auto"/>
        <w:ind w:left="0"/>
        <w:rPr>
          <w:rFonts w:ascii="Times New Roman" w:hAnsi="Times New Roman"/>
          <w:spacing w:val="-6"/>
          <w:sz w:val="24"/>
          <w:szCs w:val="24"/>
        </w:rPr>
      </w:pPr>
      <w:r>
        <w:rPr>
          <w:rFonts w:ascii="Times New Roman" w:hAnsi="Times New Roman"/>
          <w:spacing w:val="-6"/>
          <w:sz w:val="24"/>
          <w:szCs w:val="24"/>
        </w:rPr>
        <w:t xml:space="preserve">Що таке </w:t>
      </w:r>
      <w:proofErr w:type="spellStart"/>
      <w:r>
        <w:rPr>
          <w:rFonts w:ascii="Times New Roman" w:hAnsi="Times New Roman"/>
          <w:spacing w:val="-6"/>
          <w:sz w:val="24"/>
          <w:szCs w:val="24"/>
        </w:rPr>
        <w:t>фандрайзинг</w:t>
      </w:r>
      <w:proofErr w:type="spellEnd"/>
      <w:r>
        <w:rPr>
          <w:rFonts w:ascii="Times New Roman" w:hAnsi="Times New Roman"/>
          <w:spacing w:val="-6"/>
          <w:sz w:val="24"/>
          <w:szCs w:val="24"/>
        </w:rPr>
        <w:t xml:space="preserve">? </w:t>
      </w:r>
      <w:proofErr w:type="spellStart"/>
      <w:r>
        <w:rPr>
          <w:rFonts w:ascii="Times New Roman" w:hAnsi="Times New Roman"/>
          <w:spacing w:val="-6"/>
          <w:sz w:val="24"/>
          <w:szCs w:val="24"/>
        </w:rPr>
        <w:t>Фандрайзингова</w:t>
      </w:r>
      <w:proofErr w:type="spellEnd"/>
      <w:r>
        <w:rPr>
          <w:rFonts w:ascii="Times New Roman" w:hAnsi="Times New Roman"/>
          <w:spacing w:val="-6"/>
          <w:sz w:val="24"/>
          <w:szCs w:val="24"/>
        </w:rPr>
        <w:t xml:space="preserve"> стратегія організації. Етапи планування та елементи </w:t>
      </w:r>
      <w:proofErr w:type="spellStart"/>
      <w:r>
        <w:rPr>
          <w:rFonts w:ascii="Times New Roman" w:hAnsi="Times New Roman"/>
          <w:spacing w:val="-6"/>
          <w:sz w:val="24"/>
          <w:szCs w:val="24"/>
        </w:rPr>
        <w:t>файндрайзингової</w:t>
      </w:r>
      <w:proofErr w:type="spellEnd"/>
      <w:r>
        <w:rPr>
          <w:rFonts w:ascii="Times New Roman" w:hAnsi="Times New Roman"/>
          <w:spacing w:val="-6"/>
          <w:sz w:val="24"/>
          <w:szCs w:val="24"/>
        </w:rPr>
        <w:t xml:space="preserve"> кампанії. Особливості роботи із різними аудиторіями. Роль комунікаційної кампанії у залученні ресурсів. </w:t>
      </w:r>
      <w:proofErr w:type="spellStart"/>
      <w:r>
        <w:rPr>
          <w:rFonts w:ascii="Times New Roman" w:hAnsi="Times New Roman"/>
          <w:spacing w:val="-6"/>
          <w:sz w:val="24"/>
          <w:szCs w:val="24"/>
        </w:rPr>
        <w:t>Грантрайтинг</w:t>
      </w:r>
      <w:proofErr w:type="spellEnd"/>
      <w:r>
        <w:rPr>
          <w:rFonts w:ascii="Times New Roman" w:hAnsi="Times New Roman"/>
          <w:spacing w:val="-6"/>
          <w:sz w:val="24"/>
          <w:szCs w:val="24"/>
        </w:rPr>
        <w:t xml:space="preserve">. Особливості побудови ефективної роботи та співпраці із приватними, державними та міжнародними донорами. Типи донорів. Процедура експертної оцінки </w:t>
      </w:r>
      <w:proofErr w:type="spellStart"/>
      <w:r>
        <w:rPr>
          <w:rFonts w:ascii="Times New Roman" w:hAnsi="Times New Roman"/>
          <w:spacing w:val="-6"/>
          <w:sz w:val="24"/>
          <w:szCs w:val="24"/>
        </w:rPr>
        <w:t>проєктної</w:t>
      </w:r>
      <w:proofErr w:type="spellEnd"/>
      <w:r>
        <w:rPr>
          <w:rFonts w:ascii="Times New Roman" w:hAnsi="Times New Roman"/>
          <w:spacing w:val="-6"/>
          <w:sz w:val="24"/>
          <w:szCs w:val="24"/>
        </w:rPr>
        <w:t xml:space="preserve"> пропозиції. Специфіка роботи міжнародних донорських організацій та державних фондів. Ресурси для пошуку грантових пропозицій. Етапи розгляду грантової пропозиції. Участь у тендерах. </w:t>
      </w:r>
      <w:proofErr w:type="spellStart"/>
      <w:r>
        <w:rPr>
          <w:rFonts w:ascii="Times New Roman" w:hAnsi="Times New Roman"/>
          <w:spacing w:val="-6"/>
          <w:sz w:val="24"/>
          <w:szCs w:val="24"/>
        </w:rPr>
        <w:t>Краунфандинг</w:t>
      </w:r>
      <w:proofErr w:type="spellEnd"/>
      <w:r>
        <w:rPr>
          <w:rFonts w:ascii="Times New Roman" w:hAnsi="Times New Roman"/>
          <w:spacing w:val="-6"/>
          <w:sz w:val="24"/>
          <w:szCs w:val="24"/>
        </w:rPr>
        <w:t xml:space="preserve"> та </w:t>
      </w:r>
      <w:proofErr w:type="spellStart"/>
      <w:r>
        <w:rPr>
          <w:rFonts w:ascii="Times New Roman" w:hAnsi="Times New Roman"/>
          <w:spacing w:val="-6"/>
          <w:sz w:val="24"/>
          <w:szCs w:val="24"/>
        </w:rPr>
        <w:t>співфінансування</w:t>
      </w:r>
      <w:proofErr w:type="spellEnd"/>
      <w:r>
        <w:rPr>
          <w:rFonts w:ascii="Times New Roman" w:hAnsi="Times New Roman"/>
          <w:spacing w:val="-6"/>
          <w:sz w:val="24"/>
          <w:szCs w:val="24"/>
        </w:rPr>
        <w:t xml:space="preserve">. </w:t>
      </w:r>
    </w:p>
    <w:p w:rsidR="00D625C9" w:rsidRDefault="00D625C9" w:rsidP="00D625C9">
      <w:pPr>
        <w:spacing w:line="360" w:lineRule="auto"/>
        <w:rPr>
          <w:rFonts w:ascii="Times New Roman" w:hAnsi="Times New Roman"/>
          <w:spacing w:val="-6"/>
          <w:sz w:val="24"/>
          <w:szCs w:val="24"/>
        </w:rPr>
      </w:pPr>
    </w:p>
    <w:p w:rsidR="00D625C9" w:rsidRDefault="00D625C9" w:rsidP="00D625C9">
      <w:pPr>
        <w:spacing w:line="360" w:lineRule="auto"/>
        <w:jc w:val="center"/>
        <w:rPr>
          <w:rFonts w:ascii="Times New Roman" w:hAnsi="Times New Roman"/>
          <w:b/>
          <w:spacing w:val="-6"/>
          <w:sz w:val="24"/>
          <w:szCs w:val="24"/>
        </w:rPr>
      </w:pPr>
      <w:r>
        <w:rPr>
          <w:rFonts w:ascii="Times New Roman" w:hAnsi="Times New Roman"/>
          <w:b/>
          <w:spacing w:val="-6"/>
          <w:sz w:val="24"/>
          <w:szCs w:val="24"/>
        </w:rPr>
        <w:t xml:space="preserve">Тема 8. </w:t>
      </w:r>
      <w:proofErr w:type="spellStart"/>
      <w:r>
        <w:rPr>
          <w:rFonts w:ascii="Times New Roman" w:hAnsi="Times New Roman"/>
          <w:b/>
          <w:spacing w:val="-6"/>
          <w:sz w:val="24"/>
          <w:szCs w:val="24"/>
        </w:rPr>
        <w:t>Адвокація</w:t>
      </w:r>
      <w:proofErr w:type="spellEnd"/>
      <w:r>
        <w:rPr>
          <w:rFonts w:ascii="Times New Roman" w:hAnsi="Times New Roman"/>
          <w:b/>
          <w:spacing w:val="-6"/>
          <w:sz w:val="24"/>
          <w:szCs w:val="24"/>
        </w:rPr>
        <w:t>, як елемент проектної діяльності</w:t>
      </w:r>
    </w:p>
    <w:p w:rsidR="00D625C9" w:rsidRDefault="00D625C9" w:rsidP="00D625C9">
      <w:pPr>
        <w:spacing w:line="360" w:lineRule="auto"/>
        <w:rPr>
          <w:rFonts w:ascii="Times New Roman" w:hAnsi="Times New Roman"/>
          <w:bCs/>
          <w:spacing w:val="-6"/>
          <w:sz w:val="24"/>
          <w:szCs w:val="24"/>
        </w:rPr>
      </w:pPr>
      <w:r>
        <w:rPr>
          <w:rFonts w:ascii="Times New Roman" w:hAnsi="Times New Roman"/>
          <w:bCs/>
          <w:spacing w:val="-6"/>
          <w:sz w:val="24"/>
          <w:szCs w:val="24"/>
        </w:rPr>
        <w:t xml:space="preserve">Що таке адвокаційна кампанія? Яким </w:t>
      </w:r>
      <w:proofErr w:type="spellStart"/>
      <w:r>
        <w:rPr>
          <w:rFonts w:ascii="Times New Roman" w:hAnsi="Times New Roman"/>
          <w:bCs/>
          <w:spacing w:val="-6"/>
          <w:sz w:val="24"/>
          <w:szCs w:val="24"/>
        </w:rPr>
        <w:t>проєктам</w:t>
      </w:r>
      <w:proofErr w:type="spellEnd"/>
      <w:r>
        <w:rPr>
          <w:rFonts w:ascii="Times New Roman" w:hAnsi="Times New Roman"/>
          <w:bCs/>
          <w:spacing w:val="-6"/>
          <w:sz w:val="24"/>
          <w:szCs w:val="24"/>
        </w:rPr>
        <w:t xml:space="preserve"> потрібна адвокаційна кампанія? Стратегія та інструменти </w:t>
      </w:r>
      <w:proofErr w:type="spellStart"/>
      <w:r>
        <w:rPr>
          <w:rFonts w:ascii="Times New Roman" w:hAnsi="Times New Roman"/>
          <w:bCs/>
          <w:spacing w:val="-6"/>
          <w:sz w:val="24"/>
          <w:szCs w:val="24"/>
        </w:rPr>
        <w:t>адвокаційної</w:t>
      </w:r>
      <w:proofErr w:type="spellEnd"/>
      <w:r>
        <w:rPr>
          <w:rFonts w:ascii="Times New Roman" w:hAnsi="Times New Roman"/>
          <w:bCs/>
          <w:spacing w:val="-6"/>
          <w:sz w:val="24"/>
          <w:szCs w:val="24"/>
        </w:rPr>
        <w:t xml:space="preserve"> кампанії. Адвокаційна медіа-кампанія. Ресурси </w:t>
      </w:r>
      <w:proofErr w:type="spellStart"/>
      <w:r>
        <w:rPr>
          <w:rFonts w:ascii="Times New Roman" w:hAnsi="Times New Roman"/>
          <w:bCs/>
          <w:spacing w:val="-6"/>
          <w:sz w:val="24"/>
          <w:szCs w:val="24"/>
        </w:rPr>
        <w:t>адвокаційної</w:t>
      </w:r>
      <w:proofErr w:type="spellEnd"/>
      <w:r>
        <w:rPr>
          <w:rFonts w:ascii="Times New Roman" w:hAnsi="Times New Roman"/>
          <w:bCs/>
          <w:spacing w:val="-6"/>
          <w:sz w:val="24"/>
          <w:szCs w:val="24"/>
        </w:rPr>
        <w:t xml:space="preserve"> кампанії. </w:t>
      </w:r>
    </w:p>
    <w:p w:rsidR="00D625C9" w:rsidRDefault="00D625C9" w:rsidP="00D625C9">
      <w:pPr>
        <w:spacing w:line="360" w:lineRule="auto"/>
        <w:rPr>
          <w:rFonts w:ascii="Times New Roman" w:hAnsi="Times New Roman"/>
          <w:spacing w:val="-6"/>
          <w:sz w:val="24"/>
          <w:szCs w:val="24"/>
        </w:rPr>
      </w:pPr>
    </w:p>
    <w:p w:rsidR="00D625C9" w:rsidRDefault="00D625C9" w:rsidP="00D625C9">
      <w:pPr>
        <w:spacing w:line="360" w:lineRule="auto"/>
        <w:jc w:val="center"/>
        <w:rPr>
          <w:rFonts w:ascii="Times New Roman" w:hAnsi="Times New Roman"/>
          <w:b/>
          <w:spacing w:val="-6"/>
          <w:sz w:val="24"/>
          <w:szCs w:val="24"/>
        </w:rPr>
      </w:pPr>
      <w:r>
        <w:rPr>
          <w:rFonts w:ascii="Times New Roman" w:hAnsi="Times New Roman"/>
          <w:b/>
          <w:spacing w:val="-6"/>
          <w:sz w:val="24"/>
          <w:szCs w:val="24"/>
        </w:rPr>
        <w:t xml:space="preserve">Тема 9. Інструменти для ефективного управління проектами, звітування та </w:t>
      </w:r>
      <w:proofErr w:type="spellStart"/>
      <w:r>
        <w:rPr>
          <w:rFonts w:ascii="Times New Roman" w:hAnsi="Times New Roman"/>
          <w:b/>
          <w:spacing w:val="-6"/>
          <w:sz w:val="24"/>
          <w:szCs w:val="24"/>
        </w:rPr>
        <w:t>постпроектна</w:t>
      </w:r>
      <w:proofErr w:type="spellEnd"/>
      <w:r>
        <w:rPr>
          <w:rFonts w:ascii="Times New Roman" w:hAnsi="Times New Roman"/>
          <w:b/>
          <w:spacing w:val="-6"/>
          <w:sz w:val="24"/>
          <w:szCs w:val="24"/>
        </w:rPr>
        <w:t xml:space="preserve"> діяльність</w:t>
      </w:r>
    </w:p>
    <w:p w:rsidR="00D625C9" w:rsidRDefault="00D625C9" w:rsidP="00D625C9">
      <w:pPr>
        <w:spacing w:line="360" w:lineRule="auto"/>
        <w:rPr>
          <w:rFonts w:ascii="Times New Roman" w:hAnsi="Times New Roman"/>
          <w:spacing w:val="-6"/>
          <w:sz w:val="24"/>
          <w:szCs w:val="24"/>
        </w:rPr>
      </w:pPr>
      <w:r>
        <w:rPr>
          <w:rFonts w:ascii="Times New Roman" w:hAnsi="Times New Roman"/>
          <w:spacing w:val="-6"/>
          <w:sz w:val="24"/>
          <w:szCs w:val="24"/>
        </w:rPr>
        <w:t xml:space="preserve">Цифрові інструменти управління проектною діяльністю. Підготовка фінансового та описового звітів. Внутрішній та зовнішній аудит за проектом. Способи відстеження результативності проекту. Взаємодія із командою проекту після його завершення. Планування діяльності організації відповідно до аналізу проблем та помилок. </w:t>
      </w:r>
    </w:p>
    <w:p w:rsidR="00D625C9" w:rsidRDefault="00D625C9" w:rsidP="00D625C9">
      <w:pPr>
        <w:jc w:val="left"/>
        <w:rPr>
          <w:rFonts w:ascii="Times New Roman" w:hAnsi="Times New Roman"/>
          <w:spacing w:val="-6"/>
          <w:sz w:val="24"/>
          <w:szCs w:val="24"/>
        </w:rPr>
      </w:pPr>
    </w:p>
    <w:p w:rsidR="00D625C9" w:rsidRDefault="00D625C9" w:rsidP="00D625C9">
      <w:pPr>
        <w:spacing w:after="160" w:line="254" w:lineRule="auto"/>
        <w:jc w:val="left"/>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br w:type="page"/>
      </w:r>
    </w:p>
    <w:p w:rsidR="00D625C9" w:rsidRDefault="00D625C9" w:rsidP="00D625C9">
      <w:pPr>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4. Структура навчальної дисципліни</w:t>
      </w:r>
    </w:p>
    <w:p w:rsidR="00D625C9" w:rsidRDefault="00D625C9" w:rsidP="00D625C9">
      <w:pPr>
        <w:jc w:val="center"/>
        <w:rPr>
          <w:rFonts w:ascii="Times New Roman" w:eastAsia="Times New Roman" w:hAnsi="Times New Roman"/>
          <w:b/>
          <w:bCs/>
          <w:sz w:val="24"/>
          <w:szCs w:val="24"/>
          <w:lang w:eastAsia="ru-RU"/>
        </w:rPr>
      </w:pPr>
    </w:p>
    <w:tbl>
      <w:tblPr>
        <w:tblW w:w="48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1031"/>
        <w:gridCol w:w="486"/>
        <w:gridCol w:w="692"/>
        <w:gridCol w:w="676"/>
        <w:gridCol w:w="641"/>
        <w:gridCol w:w="540"/>
      </w:tblGrid>
      <w:tr w:rsidR="00D625C9" w:rsidTr="00D625C9">
        <w:trPr>
          <w:jc w:val="center"/>
        </w:trPr>
        <w:tc>
          <w:tcPr>
            <w:tcW w:w="2766" w:type="pct"/>
            <w:vMerge w:val="restar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Назви змістових модулів і тем</w:t>
            </w:r>
          </w:p>
        </w:tc>
        <w:tc>
          <w:tcPr>
            <w:tcW w:w="2234" w:type="pct"/>
            <w:gridSpan w:val="6"/>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Кількість годин</w:t>
            </w:r>
          </w:p>
        </w:tc>
      </w:tr>
      <w:tr w:rsidR="00D625C9" w:rsidTr="00D625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6" w:lineRule="auto"/>
              <w:jc w:val="left"/>
              <w:rPr>
                <w:rFonts w:ascii="Times New Roman" w:eastAsia="Times New Roman" w:hAnsi="Times New Roman"/>
                <w:sz w:val="27"/>
                <w:szCs w:val="27"/>
                <w:lang w:eastAsia="ru-RU"/>
              </w:rPr>
            </w:pPr>
          </w:p>
        </w:tc>
        <w:tc>
          <w:tcPr>
            <w:tcW w:w="2234" w:type="pct"/>
            <w:gridSpan w:val="6"/>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Денна форма</w:t>
            </w:r>
          </w:p>
        </w:tc>
      </w:tr>
      <w:tr w:rsidR="00D625C9" w:rsidTr="00D625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6" w:lineRule="auto"/>
              <w:jc w:val="left"/>
              <w:rPr>
                <w:rFonts w:ascii="Times New Roman" w:eastAsia="Times New Roman" w:hAnsi="Times New Roman"/>
                <w:sz w:val="27"/>
                <w:szCs w:val="27"/>
                <w:lang w:eastAsia="ru-RU"/>
              </w:rPr>
            </w:pPr>
          </w:p>
        </w:tc>
        <w:tc>
          <w:tcPr>
            <w:tcW w:w="567" w:type="pct"/>
            <w:vMerge w:val="restar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Усього </w:t>
            </w:r>
          </w:p>
        </w:tc>
        <w:tc>
          <w:tcPr>
            <w:tcW w:w="1668" w:type="pct"/>
            <w:gridSpan w:val="5"/>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у тому числі</w:t>
            </w:r>
          </w:p>
        </w:tc>
      </w:tr>
      <w:tr w:rsidR="00D625C9" w:rsidTr="00D625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6" w:lineRule="auto"/>
              <w:jc w:val="left"/>
              <w:rPr>
                <w:rFonts w:ascii="Times New Roman" w:eastAsia="Times New Roman" w:hAnsi="Times New Roman"/>
                <w:sz w:val="27"/>
                <w:szCs w:val="27"/>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6" w:lineRule="auto"/>
              <w:jc w:val="left"/>
              <w:rPr>
                <w:rFonts w:ascii="Times New Roman" w:eastAsia="Times New Roman" w:hAnsi="Times New Roman"/>
                <w:sz w:val="27"/>
                <w:szCs w:val="27"/>
                <w:lang w:eastAsia="ru-RU"/>
              </w:rPr>
            </w:pPr>
          </w:p>
        </w:tc>
        <w:tc>
          <w:tcPr>
            <w:tcW w:w="267"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л.</w:t>
            </w:r>
          </w:p>
        </w:tc>
        <w:tc>
          <w:tcPr>
            <w:tcW w:w="380"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п./с.</w:t>
            </w:r>
          </w:p>
        </w:tc>
        <w:tc>
          <w:tcPr>
            <w:tcW w:w="371"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proofErr w:type="spellStart"/>
            <w:r>
              <w:rPr>
                <w:rFonts w:ascii="Times New Roman" w:eastAsia="Times New Roman" w:hAnsi="Times New Roman"/>
                <w:sz w:val="27"/>
                <w:szCs w:val="27"/>
                <w:lang w:eastAsia="ru-RU"/>
              </w:rPr>
              <w:t>лаб</w:t>
            </w:r>
            <w:proofErr w:type="spellEnd"/>
            <w:r>
              <w:rPr>
                <w:rFonts w:ascii="Times New Roman" w:eastAsia="Times New Roman" w:hAnsi="Times New Roman"/>
                <w:sz w:val="27"/>
                <w:szCs w:val="27"/>
                <w:lang w:eastAsia="ru-RU"/>
              </w:rPr>
              <w:t>.</w:t>
            </w:r>
          </w:p>
        </w:tc>
        <w:tc>
          <w:tcPr>
            <w:tcW w:w="352"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proofErr w:type="spellStart"/>
            <w:r>
              <w:rPr>
                <w:rFonts w:ascii="Times New Roman" w:eastAsia="Times New Roman" w:hAnsi="Times New Roman"/>
                <w:sz w:val="27"/>
                <w:szCs w:val="27"/>
                <w:lang w:eastAsia="ru-RU"/>
              </w:rPr>
              <w:t>інд</w:t>
            </w:r>
            <w:proofErr w:type="spellEnd"/>
            <w:r>
              <w:rPr>
                <w:rFonts w:ascii="Times New Roman" w:eastAsia="Times New Roman" w:hAnsi="Times New Roman"/>
                <w:sz w:val="27"/>
                <w:szCs w:val="27"/>
                <w:lang w:eastAsia="ru-RU"/>
              </w:rPr>
              <w:t>.</w:t>
            </w:r>
          </w:p>
        </w:tc>
        <w:tc>
          <w:tcPr>
            <w:tcW w:w="297"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ср.</w:t>
            </w:r>
          </w:p>
        </w:tc>
      </w:tr>
      <w:tr w:rsidR="00D625C9" w:rsidTr="00D625C9">
        <w:trPr>
          <w:jc w:val="center"/>
        </w:trPr>
        <w:tc>
          <w:tcPr>
            <w:tcW w:w="2766"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bCs/>
                <w:i/>
                <w:iCs/>
                <w:sz w:val="27"/>
                <w:szCs w:val="27"/>
                <w:lang w:eastAsia="ru-RU"/>
              </w:rPr>
            </w:pPr>
            <w:r>
              <w:rPr>
                <w:rFonts w:ascii="Times New Roman" w:eastAsia="Times New Roman" w:hAnsi="Times New Roman"/>
                <w:bCs/>
                <w:i/>
                <w:iCs/>
                <w:sz w:val="27"/>
                <w:szCs w:val="27"/>
                <w:lang w:eastAsia="ru-RU"/>
              </w:rPr>
              <w:t>1</w:t>
            </w:r>
          </w:p>
        </w:tc>
        <w:tc>
          <w:tcPr>
            <w:tcW w:w="567"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bCs/>
                <w:i/>
                <w:iCs/>
                <w:sz w:val="27"/>
                <w:szCs w:val="27"/>
                <w:lang w:eastAsia="ru-RU"/>
              </w:rPr>
            </w:pPr>
            <w:r>
              <w:rPr>
                <w:rFonts w:ascii="Times New Roman" w:eastAsia="Times New Roman" w:hAnsi="Times New Roman"/>
                <w:bCs/>
                <w:i/>
                <w:iCs/>
                <w:sz w:val="27"/>
                <w:szCs w:val="27"/>
                <w:lang w:eastAsia="ru-RU"/>
              </w:rPr>
              <w:t>2</w:t>
            </w:r>
          </w:p>
        </w:tc>
        <w:tc>
          <w:tcPr>
            <w:tcW w:w="267"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bCs/>
                <w:i/>
                <w:iCs/>
                <w:sz w:val="27"/>
                <w:szCs w:val="27"/>
                <w:lang w:eastAsia="ru-RU"/>
              </w:rPr>
            </w:pPr>
            <w:r>
              <w:rPr>
                <w:rFonts w:ascii="Times New Roman" w:eastAsia="Times New Roman" w:hAnsi="Times New Roman"/>
                <w:bCs/>
                <w:i/>
                <w:iCs/>
                <w:sz w:val="27"/>
                <w:szCs w:val="27"/>
                <w:lang w:eastAsia="ru-RU"/>
              </w:rPr>
              <w:t>3</w:t>
            </w:r>
          </w:p>
        </w:tc>
        <w:tc>
          <w:tcPr>
            <w:tcW w:w="380"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bCs/>
                <w:i/>
                <w:iCs/>
                <w:sz w:val="27"/>
                <w:szCs w:val="27"/>
                <w:lang w:eastAsia="ru-RU"/>
              </w:rPr>
            </w:pPr>
            <w:r>
              <w:rPr>
                <w:rFonts w:ascii="Times New Roman" w:eastAsia="Times New Roman" w:hAnsi="Times New Roman"/>
                <w:bCs/>
                <w:i/>
                <w:iCs/>
                <w:sz w:val="27"/>
                <w:szCs w:val="27"/>
                <w:lang w:eastAsia="ru-RU"/>
              </w:rPr>
              <w:t>4</w:t>
            </w:r>
          </w:p>
        </w:tc>
        <w:tc>
          <w:tcPr>
            <w:tcW w:w="371"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bCs/>
                <w:i/>
                <w:iCs/>
                <w:sz w:val="27"/>
                <w:szCs w:val="27"/>
                <w:lang w:eastAsia="ru-RU"/>
              </w:rPr>
            </w:pPr>
            <w:r>
              <w:rPr>
                <w:rFonts w:ascii="Times New Roman" w:eastAsia="Times New Roman" w:hAnsi="Times New Roman"/>
                <w:bCs/>
                <w:i/>
                <w:iCs/>
                <w:sz w:val="27"/>
                <w:szCs w:val="27"/>
                <w:lang w:eastAsia="ru-RU"/>
              </w:rPr>
              <w:t>5</w:t>
            </w:r>
          </w:p>
        </w:tc>
        <w:tc>
          <w:tcPr>
            <w:tcW w:w="352"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bCs/>
                <w:i/>
                <w:iCs/>
                <w:sz w:val="27"/>
                <w:szCs w:val="27"/>
                <w:lang w:eastAsia="ru-RU"/>
              </w:rPr>
            </w:pPr>
            <w:r>
              <w:rPr>
                <w:rFonts w:ascii="Times New Roman" w:eastAsia="Times New Roman" w:hAnsi="Times New Roman"/>
                <w:bCs/>
                <w:i/>
                <w:iCs/>
                <w:sz w:val="27"/>
                <w:szCs w:val="27"/>
                <w:lang w:eastAsia="ru-RU"/>
              </w:rPr>
              <w:t>6</w:t>
            </w:r>
          </w:p>
        </w:tc>
        <w:tc>
          <w:tcPr>
            <w:tcW w:w="297"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bCs/>
                <w:i/>
                <w:iCs/>
                <w:sz w:val="27"/>
                <w:szCs w:val="27"/>
                <w:lang w:eastAsia="ru-RU"/>
              </w:rPr>
            </w:pPr>
            <w:r>
              <w:rPr>
                <w:rFonts w:ascii="Times New Roman" w:eastAsia="Times New Roman" w:hAnsi="Times New Roman"/>
                <w:bCs/>
                <w:i/>
                <w:iCs/>
                <w:sz w:val="27"/>
                <w:szCs w:val="27"/>
                <w:lang w:eastAsia="ru-RU"/>
              </w:rPr>
              <w:t>7</w:t>
            </w:r>
          </w:p>
        </w:tc>
      </w:tr>
      <w:tr w:rsidR="00D625C9" w:rsidTr="00D625C9">
        <w:trPr>
          <w:jc w:val="center"/>
        </w:trPr>
        <w:tc>
          <w:tcPr>
            <w:tcW w:w="2766" w:type="pct"/>
            <w:tcBorders>
              <w:top w:val="single" w:sz="4" w:space="0" w:color="auto"/>
              <w:left w:val="single" w:sz="4" w:space="0" w:color="auto"/>
              <w:bottom w:val="single" w:sz="4" w:space="0" w:color="auto"/>
              <w:right w:val="single" w:sz="4" w:space="0" w:color="auto"/>
            </w:tcBorders>
            <w:vAlign w:val="center"/>
            <w:hideMark/>
          </w:tcPr>
          <w:p w:rsidR="00D625C9" w:rsidRDefault="00D625C9">
            <w:pPr>
              <w:tabs>
                <w:tab w:val="left" w:pos="-180"/>
                <w:tab w:val="left" w:pos="0"/>
              </w:tabs>
              <w:spacing w:line="312" w:lineRule="auto"/>
              <w:jc w:val="left"/>
              <w:rPr>
                <w:rFonts w:ascii="Times New Roman" w:eastAsia="Times New Roman" w:hAnsi="Times New Roman"/>
                <w:i/>
                <w:sz w:val="27"/>
                <w:szCs w:val="27"/>
                <w:lang w:eastAsia="ru-RU"/>
              </w:rPr>
            </w:pPr>
            <w:r>
              <w:rPr>
                <w:rFonts w:ascii="Times New Roman" w:eastAsia="Times New Roman" w:hAnsi="Times New Roman"/>
                <w:i/>
                <w:sz w:val="27"/>
                <w:szCs w:val="27"/>
                <w:lang w:eastAsia="ru-RU"/>
              </w:rPr>
              <w:t xml:space="preserve">Тема 1. </w:t>
            </w:r>
            <w:r>
              <w:rPr>
                <w:rFonts w:ascii="Times New Roman" w:hAnsi="Times New Roman"/>
                <w:i/>
                <w:spacing w:val="-6"/>
                <w:sz w:val="27"/>
                <w:szCs w:val="27"/>
                <w:lang w:eastAsia="en-US"/>
              </w:rPr>
              <w:t>Вступ до проектного менеджменту. Проектна робота у органах державної влади, місцевого самоврядування та громадському секторі</w:t>
            </w:r>
          </w:p>
        </w:tc>
        <w:tc>
          <w:tcPr>
            <w:tcW w:w="567"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13</w:t>
            </w:r>
          </w:p>
        </w:tc>
        <w:tc>
          <w:tcPr>
            <w:tcW w:w="267"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2</w:t>
            </w:r>
          </w:p>
        </w:tc>
        <w:tc>
          <w:tcPr>
            <w:tcW w:w="380"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2</w:t>
            </w:r>
          </w:p>
        </w:tc>
        <w:tc>
          <w:tcPr>
            <w:tcW w:w="371"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w:t>
            </w:r>
          </w:p>
        </w:tc>
        <w:tc>
          <w:tcPr>
            <w:tcW w:w="352"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w:t>
            </w:r>
          </w:p>
        </w:tc>
        <w:tc>
          <w:tcPr>
            <w:tcW w:w="297"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9</w:t>
            </w:r>
          </w:p>
        </w:tc>
      </w:tr>
      <w:tr w:rsidR="00D625C9" w:rsidTr="00D625C9">
        <w:trPr>
          <w:jc w:val="center"/>
        </w:trPr>
        <w:tc>
          <w:tcPr>
            <w:tcW w:w="2766"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left"/>
              <w:rPr>
                <w:rFonts w:ascii="Times New Roman" w:eastAsia="Times New Roman" w:hAnsi="Times New Roman"/>
                <w:i/>
                <w:sz w:val="27"/>
                <w:szCs w:val="27"/>
                <w:lang w:eastAsia="ru-RU"/>
              </w:rPr>
            </w:pPr>
            <w:r>
              <w:rPr>
                <w:rFonts w:ascii="Times New Roman" w:eastAsia="Times New Roman" w:hAnsi="Times New Roman"/>
                <w:i/>
                <w:spacing w:val="-4"/>
                <w:sz w:val="27"/>
                <w:szCs w:val="27"/>
                <w:lang w:eastAsia="ru-RU"/>
              </w:rPr>
              <w:t xml:space="preserve">Тема 2. </w:t>
            </w:r>
            <w:r>
              <w:rPr>
                <w:rFonts w:ascii="Times New Roman" w:hAnsi="Times New Roman"/>
                <w:i/>
                <w:spacing w:val="-6"/>
                <w:sz w:val="27"/>
                <w:szCs w:val="27"/>
                <w:lang w:eastAsia="en-US"/>
              </w:rPr>
              <w:t>Планування проекту. Від ідеї – до дії: формування цілей, мети, завдань та результатів проекту</w:t>
            </w:r>
          </w:p>
        </w:tc>
        <w:tc>
          <w:tcPr>
            <w:tcW w:w="567"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13</w:t>
            </w:r>
          </w:p>
        </w:tc>
        <w:tc>
          <w:tcPr>
            <w:tcW w:w="267"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2</w:t>
            </w:r>
          </w:p>
        </w:tc>
        <w:tc>
          <w:tcPr>
            <w:tcW w:w="380"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2</w:t>
            </w:r>
          </w:p>
        </w:tc>
        <w:tc>
          <w:tcPr>
            <w:tcW w:w="371"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w:t>
            </w:r>
          </w:p>
        </w:tc>
        <w:tc>
          <w:tcPr>
            <w:tcW w:w="352"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w:t>
            </w:r>
          </w:p>
        </w:tc>
        <w:tc>
          <w:tcPr>
            <w:tcW w:w="297"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9</w:t>
            </w:r>
          </w:p>
        </w:tc>
      </w:tr>
      <w:tr w:rsidR="00D625C9" w:rsidTr="00D625C9">
        <w:trPr>
          <w:jc w:val="center"/>
        </w:trPr>
        <w:tc>
          <w:tcPr>
            <w:tcW w:w="2766"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left"/>
              <w:rPr>
                <w:rFonts w:ascii="Times New Roman" w:eastAsia="Times New Roman" w:hAnsi="Times New Roman"/>
                <w:i/>
                <w:sz w:val="27"/>
                <w:szCs w:val="27"/>
                <w:lang w:eastAsia="ru-RU"/>
              </w:rPr>
            </w:pPr>
            <w:r>
              <w:rPr>
                <w:rFonts w:ascii="Times New Roman" w:eastAsia="Times New Roman" w:hAnsi="Times New Roman"/>
                <w:i/>
                <w:sz w:val="27"/>
                <w:szCs w:val="27"/>
                <w:lang w:eastAsia="ru-RU"/>
              </w:rPr>
              <w:t xml:space="preserve">Тема 3. </w:t>
            </w:r>
            <w:r>
              <w:rPr>
                <w:rFonts w:ascii="Times New Roman" w:hAnsi="Times New Roman"/>
                <w:i/>
                <w:spacing w:val="-6"/>
                <w:sz w:val="27"/>
                <w:szCs w:val="27"/>
                <w:lang w:eastAsia="en-US"/>
              </w:rPr>
              <w:t>Аналіз цільової авдиторії та зацікавлених сторін</w:t>
            </w:r>
          </w:p>
        </w:tc>
        <w:tc>
          <w:tcPr>
            <w:tcW w:w="567"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13</w:t>
            </w:r>
          </w:p>
        </w:tc>
        <w:tc>
          <w:tcPr>
            <w:tcW w:w="267"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2</w:t>
            </w:r>
          </w:p>
        </w:tc>
        <w:tc>
          <w:tcPr>
            <w:tcW w:w="380"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2</w:t>
            </w:r>
          </w:p>
        </w:tc>
        <w:tc>
          <w:tcPr>
            <w:tcW w:w="371"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w:t>
            </w:r>
          </w:p>
        </w:tc>
        <w:tc>
          <w:tcPr>
            <w:tcW w:w="352"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w:t>
            </w:r>
          </w:p>
        </w:tc>
        <w:tc>
          <w:tcPr>
            <w:tcW w:w="297"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9</w:t>
            </w:r>
          </w:p>
        </w:tc>
      </w:tr>
      <w:tr w:rsidR="00D625C9" w:rsidTr="00D625C9">
        <w:trPr>
          <w:jc w:val="center"/>
        </w:trPr>
        <w:tc>
          <w:tcPr>
            <w:tcW w:w="2766"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left"/>
              <w:rPr>
                <w:rFonts w:ascii="Times New Roman" w:eastAsia="Times New Roman" w:hAnsi="Times New Roman"/>
                <w:i/>
                <w:sz w:val="27"/>
                <w:szCs w:val="27"/>
                <w:lang w:eastAsia="ru-RU"/>
              </w:rPr>
            </w:pPr>
            <w:r>
              <w:rPr>
                <w:rFonts w:ascii="Times New Roman" w:eastAsia="Times New Roman" w:hAnsi="Times New Roman"/>
                <w:i/>
                <w:spacing w:val="-10"/>
                <w:sz w:val="27"/>
                <w:szCs w:val="27"/>
                <w:lang w:eastAsia="ru-RU"/>
              </w:rPr>
              <w:t xml:space="preserve">Тема 4. </w:t>
            </w:r>
            <w:r>
              <w:rPr>
                <w:rFonts w:ascii="Times New Roman" w:hAnsi="Times New Roman"/>
                <w:i/>
                <w:spacing w:val="-6"/>
                <w:sz w:val="27"/>
                <w:szCs w:val="27"/>
                <w:lang w:eastAsia="en-US"/>
              </w:rPr>
              <w:t>Команда, як елемент проектної діяльності</w:t>
            </w:r>
          </w:p>
        </w:tc>
        <w:tc>
          <w:tcPr>
            <w:tcW w:w="567"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14</w:t>
            </w:r>
          </w:p>
        </w:tc>
        <w:tc>
          <w:tcPr>
            <w:tcW w:w="267"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2</w:t>
            </w:r>
          </w:p>
        </w:tc>
        <w:tc>
          <w:tcPr>
            <w:tcW w:w="380"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w:t>
            </w:r>
          </w:p>
        </w:tc>
        <w:tc>
          <w:tcPr>
            <w:tcW w:w="371"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w:t>
            </w:r>
          </w:p>
        </w:tc>
        <w:tc>
          <w:tcPr>
            <w:tcW w:w="352"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w:t>
            </w:r>
          </w:p>
        </w:tc>
        <w:tc>
          <w:tcPr>
            <w:tcW w:w="297"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12</w:t>
            </w:r>
          </w:p>
        </w:tc>
      </w:tr>
      <w:tr w:rsidR="00D625C9" w:rsidTr="00D625C9">
        <w:trPr>
          <w:jc w:val="center"/>
        </w:trPr>
        <w:tc>
          <w:tcPr>
            <w:tcW w:w="2766"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left"/>
              <w:rPr>
                <w:rFonts w:ascii="Times New Roman" w:eastAsia="Times New Roman" w:hAnsi="Times New Roman"/>
                <w:i/>
                <w:sz w:val="27"/>
                <w:szCs w:val="27"/>
                <w:lang w:eastAsia="ru-RU"/>
              </w:rPr>
            </w:pPr>
            <w:r>
              <w:rPr>
                <w:rFonts w:ascii="Times New Roman" w:eastAsia="Times New Roman" w:hAnsi="Times New Roman"/>
                <w:i/>
                <w:spacing w:val="-6"/>
                <w:sz w:val="27"/>
                <w:szCs w:val="27"/>
                <w:lang w:eastAsia="ru-RU"/>
              </w:rPr>
              <w:t xml:space="preserve">Тема 5. </w:t>
            </w:r>
            <w:r>
              <w:rPr>
                <w:rFonts w:ascii="Times New Roman" w:hAnsi="Times New Roman"/>
                <w:i/>
                <w:spacing w:val="-6"/>
                <w:sz w:val="27"/>
                <w:szCs w:val="27"/>
                <w:lang w:eastAsia="en-US"/>
              </w:rPr>
              <w:t>Логіко-структурна матриця проекту. Управління змінами та ризиками</w:t>
            </w:r>
          </w:p>
        </w:tc>
        <w:tc>
          <w:tcPr>
            <w:tcW w:w="567"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13</w:t>
            </w:r>
          </w:p>
        </w:tc>
        <w:tc>
          <w:tcPr>
            <w:tcW w:w="267"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2</w:t>
            </w:r>
          </w:p>
        </w:tc>
        <w:tc>
          <w:tcPr>
            <w:tcW w:w="380"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2</w:t>
            </w:r>
          </w:p>
        </w:tc>
        <w:tc>
          <w:tcPr>
            <w:tcW w:w="371"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w:t>
            </w:r>
          </w:p>
        </w:tc>
        <w:tc>
          <w:tcPr>
            <w:tcW w:w="352"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w:t>
            </w:r>
          </w:p>
        </w:tc>
        <w:tc>
          <w:tcPr>
            <w:tcW w:w="297"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9</w:t>
            </w:r>
          </w:p>
        </w:tc>
      </w:tr>
      <w:tr w:rsidR="00D625C9" w:rsidTr="00D625C9">
        <w:trPr>
          <w:jc w:val="center"/>
        </w:trPr>
        <w:tc>
          <w:tcPr>
            <w:tcW w:w="2766"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left"/>
              <w:rPr>
                <w:rFonts w:ascii="Times New Roman" w:eastAsia="Times New Roman" w:hAnsi="Times New Roman"/>
                <w:i/>
                <w:sz w:val="27"/>
                <w:szCs w:val="27"/>
                <w:lang w:eastAsia="ru-RU"/>
              </w:rPr>
            </w:pPr>
            <w:r>
              <w:rPr>
                <w:rFonts w:ascii="Times New Roman" w:eastAsia="Times New Roman" w:hAnsi="Times New Roman"/>
                <w:i/>
                <w:spacing w:val="-8"/>
                <w:sz w:val="27"/>
                <w:szCs w:val="27"/>
                <w:lang w:eastAsia="ru-RU"/>
              </w:rPr>
              <w:t xml:space="preserve">Тема 6. </w:t>
            </w:r>
            <w:r>
              <w:rPr>
                <w:rFonts w:ascii="Times New Roman" w:hAnsi="Times New Roman"/>
                <w:i/>
                <w:spacing w:val="-6"/>
                <w:sz w:val="27"/>
                <w:szCs w:val="27"/>
                <w:lang w:eastAsia="en-US"/>
              </w:rPr>
              <w:t>Фінансова складова проектних та грантових заявок: що потрібно врахувати при формуванні пропозиції. Звітування за проектом</w:t>
            </w:r>
          </w:p>
        </w:tc>
        <w:tc>
          <w:tcPr>
            <w:tcW w:w="567"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13</w:t>
            </w:r>
          </w:p>
        </w:tc>
        <w:tc>
          <w:tcPr>
            <w:tcW w:w="267"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2</w:t>
            </w:r>
          </w:p>
        </w:tc>
        <w:tc>
          <w:tcPr>
            <w:tcW w:w="380"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2</w:t>
            </w:r>
          </w:p>
        </w:tc>
        <w:tc>
          <w:tcPr>
            <w:tcW w:w="371"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w:t>
            </w:r>
          </w:p>
        </w:tc>
        <w:tc>
          <w:tcPr>
            <w:tcW w:w="352"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w:t>
            </w:r>
          </w:p>
        </w:tc>
        <w:tc>
          <w:tcPr>
            <w:tcW w:w="297"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9</w:t>
            </w:r>
          </w:p>
        </w:tc>
      </w:tr>
      <w:tr w:rsidR="00D625C9" w:rsidTr="00D625C9">
        <w:trPr>
          <w:jc w:val="center"/>
        </w:trPr>
        <w:tc>
          <w:tcPr>
            <w:tcW w:w="2766"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left"/>
              <w:rPr>
                <w:rFonts w:ascii="Times New Roman" w:eastAsia="Times New Roman" w:hAnsi="Times New Roman"/>
                <w:i/>
                <w:sz w:val="27"/>
                <w:szCs w:val="27"/>
                <w:lang w:eastAsia="ru-RU"/>
              </w:rPr>
            </w:pPr>
            <w:r>
              <w:rPr>
                <w:rFonts w:ascii="Times New Roman" w:eastAsia="Times New Roman" w:hAnsi="Times New Roman"/>
                <w:i/>
                <w:sz w:val="27"/>
                <w:szCs w:val="27"/>
                <w:lang w:eastAsia="ru-RU"/>
              </w:rPr>
              <w:t xml:space="preserve">Тема 7. </w:t>
            </w:r>
            <w:proofErr w:type="spellStart"/>
            <w:r>
              <w:rPr>
                <w:rFonts w:ascii="Times New Roman" w:hAnsi="Times New Roman"/>
                <w:i/>
                <w:spacing w:val="-6"/>
                <w:sz w:val="27"/>
                <w:szCs w:val="27"/>
                <w:lang w:eastAsia="en-US"/>
              </w:rPr>
              <w:t>Фандрайзинг</w:t>
            </w:r>
            <w:proofErr w:type="spellEnd"/>
            <w:r>
              <w:rPr>
                <w:rFonts w:ascii="Times New Roman" w:hAnsi="Times New Roman"/>
                <w:i/>
                <w:spacing w:val="-6"/>
                <w:sz w:val="27"/>
                <w:szCs w:val="27"/>
                <w:lang w:eastAsia="en-US"/>
              </w:rPr>
              <w:t>: залучення ресурсів для реалізації проектів. Робота із донорськими організаціями</w:t>
            </w:r>
          </w:p>
        </w:tc>
        <w:tc>
          <w:tcPr>
            <w:tcW w:w="567"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13</w:t>
            </w:r>
          </w:p>
        </w:tc>
        <w:tc>
          <w:tcPr>
            <w:tcW w:w="267"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2</w:t>
            </w:r>
          </w:p>
        </w:tc>
        <w:tc>
          <w:tcPr>
            <w:tcW w:w="380"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2</w:t>
            </w:r>
          </w:p>
        </w:tc>
        <w:tc>
          <w:tcPr>
            <w:tcW w:w="371"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w:t>
            </w:r>
          </w:p>
        </w:tc>
        <w:tc>
          <w:tcPr>
            <w:tcW w:w="352"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w:t>
            </w:r>
          </w:p>
        </w:tc>
        <w:tc>
          <w:tcPr>
            <w:tcW w:w="297"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9</w:t>
            </w:r>
          </w:p>
        </w:tc>
      </w:tr>
      <w:tr w:rsidR="00D625C9" w:rsidTr="00D625C9">
        <w:trPr>
          <w:jc w:val="center"/>
        </w:trPr>
        <w:tc>
          <w:tcPr>
            <w:tcW w:w="2766"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left"/>
              <w:rPr>
                <w:rFonts w:ascii="Times New Roman" w:hAnsi="Times New Roman"/>
                <w:i/>
                <w:spacing w:val="-6"/>
                <w:sz w:val="27"/>
                <w:szCs w:val="27"/>
                <w:lang w:eastAsia="en-US"/>
              </w:rPr>
            </w:pPr>
            <w:r>
              <w:rPr>
                <w:rFonts w:ascii="Times New Roman" w:eastAsia="Times New Roman" w:hAnsi="Times New Roman"/>
                <w:i/>
                <w:sz w:val="27"/>
                <w:szCs w:val="27"/>
                <w:lang w:eastAsia="ru-RU"/>
              </w:rPr>
              <w:t xml:space="preserve">Тема 8. </w:t>
            </w:r>
            <w:proofErr w:type="spellStart"/>
            <w:r>
              <w:rPr>
                <w:rFonts w:ascii="Times New Roman" w:hAnsi="Times New Roman"/>
                <w:i/>
                <w:spacing w:val="-6"/>
                <w:sz w:val="27"/>
                <w:szCs w:val="27"/>
                <w:lang w:eastAsia="en-US"/>
              </w:rPr>
              <w:t>Адвокація</w:t>
            </w:r>
            <w:proofErr w:type="spellEnd"/>
            <w:r>
              <w:rPr>
                <w:rFonts w:ascii="Times New Roman" w:hAnsi="Times New Roman"/>
                <w:i/>
                <w:spacing w:val="-6"/>
                <w:sz w:val="27"/>
                <w:szCs w:val="27"/>
                <w:lang w:eastAsia="en-US"/>
              </w:rPr>
              <w:t>, як елемент проектної діяльності</w:t>
            </w:r>
          </w:p>
        </w:tc>
        <w:tc>
          <w:tcPr>
            <w:tcW w:w="567"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14</w:t>
            </w:r>
          </w:p>
        </w:tc>
        <w:tc>
          <w:tcPr>
            <w:tcW w:w="267"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2</w:t>
            </w:r>
          </w:p>
        </w:tc>
        <w:tc>
          <w:tcPr>
            <w:tcW w:w="380"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w:t>
            </w:r>
          </w:p>
        </w:tc>
        <w:tc>
          <w:tcPr>
            <w:tcW w:w="371"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w:t>
            </w:r>
          </w:p>
        </w:tc>
        <w:tc>
          <w:tcPr>
            <w:tcW w:w="352"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w:t>
            </w:r>
          </w:p>
        </w:tc>
        <w:tc>
          <w:tcPr>
            <w:tcW w:w="297"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12</w:t>
            </w:r>
          </w:p>
        </w:tc>
      </w:tr>
      <w:tr w:rsidR="00D625C9" w:rsidTr="00D625C9">
        <w:trPr>
          <w:jc w:val="center"/>
        </w:trPr>
        <w:tc>
          <w:tcPr>
            <w:tcW w:w="2766"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left"/>
              <w:rPr>
                <w:rFonts w:ascii="Times New Roman" w:eastAsia="Times New Roman" w:hAnsi="Times New Roman"/>
                <w:i/>
                <w:sz w:val="27"/>
                <w:szCs w:val="27"/>
                <w:lang w:eastAsia="ru-RU"/>
              </w:rPr>
            </w:pPr>
            <w:r>
              <w:rPr>
                <w:rFonts w:ascii="Times New Roman" w:eastAsia="Times New Roman" w:hAnsi="Times New Roman"/>
                <w:i/>
                <w:spacing w:val="-4"/>
                <w:sz w:val="27"/>
                <w:szCs w:val="27"/>
                <w:lang w:eastAsia="ru-RU"/>
              </w:rPr>
              <w:t xml:space="preserve">Тема 9. </w:t>
            </w:r>
            <w:r>
              <w:rPr>
                <w:rFonts w:ascii="Times New Roman" w:hAnsi="Times New Roman"/>
                <w:i/>
                <w:spacing w:val="-6"/>
                <w:sz w:val="27"/>
                <w:szCs w:val="27"/>
                <w:lang w:eastAsia="en-US"/>
              </w:rPr>
              <w:t>Інструменти для ефективного управління проектами, звітування та постпроєктна діяльність</w:t>
            </w:r>
          </w:p>
        </w:tc>
        <w:tc>
          <w:tcPr>
            <w:tcW w:w="567"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14</w:t>
            </w:r>
          </w:p>
        </w:tc>
        <w:tc>
          <w:tcPr>
            <w:tcW w:w="267"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2</w:t>
            </w:r>
          </w:p>
        </w:tc>
        <w:tc>
          <w:tcPr>
            <w:tcW w:w="380"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w:t>
            </w:r>
          </w:p>
        </w:tc>
        <w:tc>
          <w:tcPr>
            <w:tcW w:w="371"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w:t>
            </w:r>
          </w:p>
        </w:tc>
        <w:tc>
          <w:tcPr>
            <w:tcW w:w="352"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w:t>
            </w:r>
          </w:p>
        </w:tc>
        <w:tc>
          <w:tcPr>
            <w:tcW w:w="297"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12</w:t>
            </w:r>
          </w:p>
        </w:tc>
      </w:tr>
      <w:tr w:rsidR="00D625C9" w:rsidTr="00D625C9">
        <w:trPr>
          <w:jc w:val="center"/>
        </w:trPr>
        <w:tc>
          <w:tcPr>
            <w:tcW w:w="2766" w:type="pct"/>
            <w:tcBorders>
              <w:top w:val="single" w:sz="4" w:space="0" w:color="auto"/>
              <w:left w:val="single" w:sz="4" w:space="0" w:color="auto"/>
              <w:bottom w:val="single" w:sz="4" w:space="0" w:color="auto"/>
              <w:right w:val="single" w:sz="4" w:space="0" w:color="auto"/>
            </w:tcBorders>
            <w:vAlign w:val="center"/>
            <w:hideMark/>
          </w:tcPr>
          <w:p w:rsidR="00D625C9" w:rsidRDefault="00D625C9">
            <w:pPr>
              <w:keepNext/>
              <w:spacing w:line="312" w:lineRule="auto"/>
              <w:jc w:val="left"/>
              <w:outlineLvl w:val="3"/>
              <w:rPr>
                <w:rFonts w:ascii="Times New Roman" w:eastAsia="Times New Roman" w:hAnsi="Times New Roman"/>
                <w:b/>
                <w:bCs/>
                <w:sz w:val="27"/>
                <w:szCs w:val="27"/>
                <w:lang w:eastAsia="ru-RU"/>
              </w:rPr>
            </w:pPr>
            <w:r>
              <w:rPr>
                <w:rFonts w:ascii="Times New Roman" w:eastAsia="Times New Roman" w:hAnsi="Times New Roman"/>
                <w:b/>
                <w:bCs/>
                <w:sz w:val="27"/>
                <w:szCs w:val="27"/>
                <w:lang w:eastAsia="ru-RU"/>
              </w:rPr>
              <w:t>РАЗОМ</w:t>
            </w:r>
          </w:p>
        </w:tc>
        <w:tc>
          <w:tcPr>
            <w:tcW w:w="567"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120</w:t>
            </w:r>
          </w:p>
        </w:tc>
        <w:tc>
          <w:tcPr>
            <w:tcW w:w="267"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18</w:t>
            </w:r>
          </w:p>
        </w:tc>
        <w:tc>
          <w:tcPr>
            <w:tcW w:w="380"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12</w:t>
            </w:r>
          </w:p>
        </w:tc>
        <w:tc>
          <w:tcPr>
            <w:tcW w:w="371"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w:t>
            </w:r>
          </w:p>
        </w:tc>
        <w:tc>
          <w:tcPr>
            <w:tcW w:w="352"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w:t>
            </w:r>
          </w:p>
        </w:tc>
        <w:tc>
          <w:tcPr>
            <w:tcW w:w="297"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312"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90</w:t>
            </w:r>
          </w:p>
        </w:tc>
      </w:tr>
    </w:tbl>
    <w:p w:rsidR="00D625C9" w:rsidRDefault="00D625C9" w:rsidP="00D625C9">
      <w:pPr>
        <w:spacing w:before="120" w:after="120"/>
        <w:ind w:left="7513" w:hanging="7513"/>
        <w:jc w:val="center"/>
        <w:rPr>
          <w:rFonts w:ascii="Times New Roman" w:eastAsia="Times New Roman" w:hAnsi="Times New Roman"/>
          <w:b/>
          <w:sz w:val="32"/>
          <w:szCs w:val="32"/>
          <w:lang w:eastAsia="ru-RU"/>
        </w:rPr>
      </w:pPr>
    </w:p>
    <w:p w:rsidR="00D625C9" w:rsidRDefault="00D625C9" w:rsidP="00D625C9">
      <w:pPr>
        <w:jc w:val="center"/>
        <w:rPr>
          <w:rFonts w:ascii="Times New Roman" w:hAnsi="Times New Roman"/>
          <w:b/>
          <w:spacing w:val="-6"/>
          <w:sz w:val="24"/>
          <w:szCs w:val="24"/>
        </w:rPr>
      </w:pPr>
    </w:p>
    <w:p w:rsidR="00D625C9" w:rsidRDefault="00D625C9" w:rsidP="00D625C9">
      <w:pPr>
        <w:spacing w:after="160" w:line="254" w:lineRule="auto"/>
        <w:jc w:val="left"/>
        <w:rPr>
          <w:rFonts w:ascii="Times New Roman" w:hAnsi="Times New Roman"/>
          <w:b/>
          <w:spacing w:val="-6"/>
          <w:sz w:val="24"/>
          <w:szCs w:val="24"/>
        </w:rPr>
      </w:pPr>
      <w:r>
        <w:rPr>
          <w:rFonts w:ascii="Times New Roman" w:hAnsi="Times New Roman"/>
          <w:b/>
          <w:spacing w:val="-6"/>
          <w:sz w:val="24"/>
          <w:szCs w:val="24"/>
        </w:rPr>
        <w:br w:type="page"/>
      </w:r>
    </w:p>
    <w:p w:rsidR="00D625C9" w:rsidRDefault="00D625C9" w:rsidP="00D625C9">
      <w:pPr>
        <w:jc w:val="center"/>
        <w:rPr>
          <w:rFonts w:ascii="Times New Roman" w:hAnsi="Times New Roman"/>
          <w:b/>
          <w:spacing w:val="-6"/>
          <w:sz w:val="28"/>
          <w:szCs w:val="28"/>
        </w:rPr>
      </w:pPr>
      <w:r>
        <w:rPr>
          <w:rFonts w:ascii="Times New Roman" w:hAnsi="Times New Roman"/>
          <w:b/>
          <w:spacing w:val="-6"/>
          <w:sz w:val="28"/>
          <w:szCs w:val="28"/>
        </w:rPr>
        <w:t>5. Теми семінарських/практичних занять</w:t>
      </w:r>
    </w:p>
    <w:p w:rsidR="00D625C9" w:rsidRDefault="00D625C9" w:rsidP="00D625C9">
      <w:pPr>
        <w:jc w:val="center"/>
        <w:rPr>
          <w:rFonts w:ascii="Times New Roman" w:hAnsi="Times New Roman"/>
          <w:b/>
          <w:spacing w:val="-6"/>
          <w:sz w:val="24"/>
          <w:szCs w:val="24"/>
        </w:rPr>
      </w:pPr>
    </w:p>
    <w:p w:rsidR="00D625C9" w:rsidRDefault="00D625C9" w:rsidP="00D625C9">
      <w:pPr>
        <w:jc w:val="right"/>
        <w:rPr>
          <w:rFonts w:ascii="Times New Roman" w:hAnsi="Times New Roman"/>
          <w:b/>
          <w:i/>
          <w:spacing w:val="-6"/>
          <w:sz w:val="24"/>
          <w:szCs w:val="24"/>
        </w:rPr>
      </w:pPr>
      <w:r>
        <w:rPr>
          <w:rFonts w:ascii="Times New Roman" w:hAnsi="Times New Roman"/>
          <w:b/>
          <w:i/>
          <w:spacing w:val="-6"/>
          <w:sz w:val="24"/>
          <w:szCs w:val="24"/>
        </w:rPr>
        <w:t>Тема 1</w:t>
      </w:r>
    </w:p>
    <w:p w:rsidR="00D625C9" w:rsidRDefault="00D625C9" w:rsidP="00D625C9">
      <w:pPr>
        <w:rPr>
          <w:rFonts w:ascii="Times New Roman" w:hAnsi="Times New Roman"/>
          <w:b/>
          <w:spacing w:val="-6"/>
          <w:sz w:val="24"/>
          <w:szCs w:val="24"/>
        </w:rPr>
      </w:pPr>
      <w:r>
        <w:rPr>
          <w:rFonts w:ascii="Times New Roman" w:hAnsi="Times New Roman"/>
          <w:b/>
          <w:spacing w:val="-6"/>
          <w:sz w:val="24"/>
          <w:szCs w:val="24"/>
        </w:rPr>
        <w:t xml:space="preserve">Вступ до проектного менеджменту. Проектна робота у органах державної влади, місцевого самоврядування та громадському секторі. </w:t>
      </w:r>
    </w:p>
    <w:p w:rsidR="00D625C9" w:rsidRDefault="00D625C9" w:rsidP="00D625C9">
      <w:pPr>
        <w:rPr>
          <w:rFonts w:ascii="Times New Roman" w:hAnsi="Times New Roman"/>
          <w:spacing w:val="-6"/>
          <w:sz w:val="24"/>
          <w:szCs w:val="24"/>
        </w:rPr>
      </w:pPr>
    </w:p>
    <w:p w:rsidR="00D625C9" w:rsidRDefault="00D625C9" w:rsidP="00D625C9">
      <w:pPr>
        <w:pStyle w:val="a7"/>
        <w:numPr>
          <w:ilvl w:val="0"/>
          <w:numId w:val="4"/>
        </w:numPr>
        <w:rPr>
          <w:rFonts w:ascii="Times New Roman" w:hAnsi="Times New Roman"/>
          <w:spacing w:val="-6"/>
          <w:sz w:val="24"/>
          <w:szCs w:val="24"/>
        </w:rPr>
      </w:pPr>
      <w:r>
        <w:rPr>
          <w:rFonts w:ascii="Times New Roman" w:hAnsi="Times New Roman"/>
          <w:spacing w:val="-6"/>
          <w:sz w:val="24"/>
          <w:szCs w:val="24"/>
        </w:rPr>
        <w:t xml:space="preserve">Визначення проектного менеджменту та проектної діяльності. </w:t>
      </w:r>
    </w:p>
    <w:p w:rsidR="00D625C9" w:rsidRDefault="00D625C9" w:rsidP="00D625C9">
      <w:pPr>
        <w:pStyle w:val="a7"/>
        <w:numPr>
          <w:ilvl w:val="0"/>
          <w:numId w:val="4"/>
        </w:numPr>
        <w:rPr>
          <w:rFonts w:ascii="Times New Roman" w:hAnsi="Times New Roman"/>
          <w:spacing w:val="-6"/>
          <w:sz w:val="24"/>
          <w:szCs w:val="24"/>
        </w:rPr>
      </w:pPr>
      <w:r>
        <w:rPr>
          <w:rFonts w:ascii="Times New Roman" w:hAnsi="Times New Roman"/>
          <w:spacing w:val="-6"/>
          <w:sz w:val="24"/>
          <w:szCs w:val="24"/>
        </w:rPr>
        <w:t xml:space="preserve">Елементи проекту та основні позиції проектної пропозиції. </w:t>
      </w:r>
    </w:p>
    <w:p w:rsidR="00D625C9" w:rsidRDefault="00D625C9" w:rsidP="00D625C9">
      <w:pPr>
        <w:pStyle w:val="a7"/>
        <w:numPr>
          <w:ilvl w:val="0"/>
          <w:numId w:val="4"/>
        </w:numPr>
        <w:rPr>
          <w:rFonts w:ascii="Times New Roman" w:hAnsi="Times New Roman"/>
          <w:i/>
          <w:iCs/>
          <w:spacing w:val="-6"/>
          <w:sz w:val="24"/>
          <w:szCs w:val="24"/>
        </w:rPr>
      </w:pPr>
      <w:r>
        <w:rPr>
          <w:rFonts w:ascii="Times New Roman" w:hAnsi="Times New Roman"/>
          <w:spacing w:val="-6"/>
          <w:sz w:val="24"/>
          <w:szCs w:val="24"/>
        </w:rPr>
        <w:t xml:space="preserve">Різниця між поточною діяльністю організації та проектною діяльністю. </w:t>
      </w:r>
    </w:p>
    <w:p w:rsidR="00D625C9" w:rsidRDefault="00D625C9" w:rsidP="00D625C9">
      <w:pPr>
        <w:pStyle w:val="a7"/>
        <w:numPr>
          <w:ilvl w:val="0"/>
          <w:numId w:val="4"/>
        </w:numPr>
        <w:rPr>
          <w:rFonts w:ascii="Times New Roman" w:hAnsi="Times New Roman"/>
          <w:i/>
          <w:iCs/>
          <w:spacing w:val="-6"/>
          <w:sz w:val="24"/>
          <w:szCs w:val="24"/>
        </w:rPr>
      </w:pPr>
      <w:r>
        <w:rPr>
          <w:rFonts w:ascii="Times New Roman" w:hAnsi="Times New Roman"/>
          <w:spacing w:val="-6"/>
          <w:sz w:val="24"/>
          <w:szCs w:val="24"/>
        </w:rPr>
        <w:t xml:space="preserve">Що таке грант? Інструменти залучення грантів. </w:t>
      </w:r>
    </w:p>
    <w:p w:rsidR="00D625C9" w:rsidRDefault="00D625C9" w:rsidP="00D625C9">
      <w:pPr>
        <w:pStyle w:val="a7"/>
        <w:numPr>
          <w:ilvl w:val="0"/>
          <w:numId w:val="4"/>
        </w:numPr>
        <w:rPr>
          <w:rFonts w:ascii="Times New Roman" w:hAnsi="Times New Roman"/>
          <w:i/>
          <w:iCs/>
          <w:spacing w:val="-6"/>
          <w:sz w:val="24"/>
          <w:szCs w:val="24"/>
        </w:rPr>
      </w:pPr>
      <w:r>
        <w:rPr>
          <w:rFonts w:ascii="Times New Roman" w:hAnsi="Times New Roman"/>
          <w:spacing w:val="-6"/>
          <w:sz w:val="24"/>
          <w:szCs w:val="24"/>
        </w:rPr>
        <w:t xml:space="preserve">Особливості підготовки проектів громадськими та благодійними організаціями, медіа та органами місцевого самоврядування. </w:t>
      </w:r>
    </w:p>
    <w:p w:rsidR="00D625C9" w:rsidRDefault="00D625C9" w:rsidP="00D625C9">
      <w:pPr>
        <w:pStyle w:val="a7"/>
        <w:numPr>
          <w:ilvl w:val="0"/>
          <w:numId w:val="4"/>
        </w:numPr>
        <w:rPr>
          <w:rFonts w:ascii="Times New Roman" w:hAnsi="Times New Roman"/>
          <w:spacing w:val="-6"/>
          <w:sz w:val="24"/>
          <w:szCs w:val="24"/>
        </w:rPr>
      </w:pPr>
      <w:r>
        <w:rPr>
          <w:rFonts w:ascii="Times New Roman" w:hAnsi="Times New Roman"/>
          <w:spacing w:val="-6"/>
          <w:sz w:val="24"/>
          <w:szCs w:val="24"/>
          <w:lang w:eastAsia="en-US"/>
        </w:rPr>
        <w:t>Обсяг та види міжнародної технічної допомоги в Україні</w:t>
      </w:r>
      <w:r>
        <w:rPr>
          <w:rFonts w:ascii="Times New Roman" w:hAnsi="Times New Roman"/>
          <w:spacing w:val="-6"/>
          <w:sz w:val="24"/>
          <w:szCs w:val="24"/>
        </w:rPr>
        <w:t xml:space="preserve">. </w:t>
      </w:r>
    </w:p>
    <w:p w:rsidR="00D625C9" w:rsidRDefault="00D625C9" w:rsidP="00D625C9">
      <w:pPr>
        <w:pStyle w:val="a7"/>
        <w:numPr>
          <w:ilvl w:val="0"/>
          <w:numId w:val="4"/>
        </w:numPr>
        <w:rPr>
          <w:rFonts w:ascii="Times New Roman" w:hAnsi="Times New Roman"/>
          <w:spacing w:val="-6"/>
          <w:sz w:val="24"/>
          <w:szCs w:val="24"/>
        </w:rPr>
      </w:pPr>
      <w:r>
        <w:rPr>
          <w:rFonts w:ascii="Times New Roman" w:hAnsi="Times New Roman"/>
          <w:spacing w:val="-6"/>
          <w:sz w:val="24"/>
          <w:szCs w:val="24"/>
          <w:lang w:eastAsia="en-US"/>
        </w:rPr>
        <w:t>Грантові проекти, як елемент розвитку територіальних громад в Україні</w:t>
      </w:r>
    </w:p>
    <w:p w:rsidR="00D625C9" w:rsidRDefault="00D625C9" w:rsidP="00D625C9">
      <w:pPr>
        <w:ind w:left="720"/>
        <w:rPr>
          <w:rFonts w:ascii="Times New Roman" w:hAnsi="Times New Roman"/>
          <w:spacing w:val="-6"/>
          <w:sz w:val="24"/>
          <w:szCs w:val="24"/>
        </w:rPr>
      </w:pPr>
    </w:p>
    <w:p w:rsidR="00D625C9" w:rsidRDefault="00D625C9" w:rsidP="00D625C9">
      <w:pPr>
        <w:rPr>
          <w:rFonts w:ascii="Times New Roman" w:hAnsi="Times New Roman"/>
          <w:spacing w:val="-6"/>
          <w:sz w:val="24"/>
          <w:szCs w:val="24"/>
        </w:rPr>
      </w:pPr>
      <w:r>
        <w:rPr>
          <w:rFonts w:ascii="Times New Roman" w:hAnsi="Times New Roman"/>
          <w:b/>
          <w:i/>
          <w:spacing w:val="-6"/>
          <w:sz w:val="24"/>
          <w:szCs w:val="24"/>
        </w:rPr>
        <w:t>Основні категорії:</w:t>
      </w:r>
      <w:r>
        <w:rPr>
          <w:rFonts w:ascii="Times New Roman" w:hAnsi="Times New Roman"/>
          <w:spacing w:val="-6"/>
          <w:sz w:val="24"/>
          <w:szCs w:val="24"/>
        </w:rPr>
        <w:t xml:space="preserve"> проектний менеджмент, проект, життєвий цикл проекту, грант, донор, міжнародна технічна допомога. </w:t>
      </w:r>
    </w:p>
    <w:p w:rsidR="00D625C9" w:rsidRDefault="00D625C9" w:rsidP="00D625C9">
      <w:pPr>
        <w:rPr>
          <w:rFonts w:ascii="Times New Roman" w:hAnsi="Times New Roman"/>
          <w:spacing w:val="-6"/>
          <w:sz w:val="24"/>
          <w:szCs w:val="24"/>
        </w:rPr>
      </w:pPr>
    </w:p>
    <w:p w:rsidR="00D625C9" w:rsidRDefault="00D625C9" w:rsidP="00D625C9">
      <w:pPr>
        <w:jc w:val="center"/>
        <w:rPr>
          <w:rFonts w:ascii="Times New Roman" w:hAnsi="Times New Roman"/>
          <w:b/>
          <w:spacing w:val="-6"/>
          <w:sz w:val="24"/>
          <w:szCs w:val="24"/>
        </w:rPr>
      </w:pPr>
    </w:p>
    <w:p w:rsidR="00D625C9" w:rsidRDefault="00D625C9" w:rsidP="00D625C9">
      <w:pPr>
        <w:jc w:val="center"/>
        <w:rPr>
          <w:rFonts w:ascii="Times New Roman" w:hAnsi="Times New Roman"/>
          <w:b/>
          <w:spacing w:val="-6"/>
          <w:sz w:val="24"/>
          <w:szCs w:val="24"/>
        </w:rPr>
      </w:pPr>
      <w:r>
        <w:rPr>
          <w:rFonts w:ascii="Times New Roman" w:hAnsi="Times New Roman"/>
          <w:b/>
          <w:spacing w:val="-6"/>
          <w:sz w:val="24"/>
          <w:szCs w:val="24"/>
        </w:rPr>
        <w:t>Список рекомендованої літератури:</w:t>
      </w:r>
    </w:p>
    <w:p w:rsidR="00D625C9" w:rsidRDefault="00D625C9" w:rsidP="00D625C9">
      <w:pPr>
        <w:jc w:val="center"/>
        <w:rPr>
          <w:rFonts w:ascii="Times New Roman" w:hAnsi="Times New Roman"/>
          <w:b/>
          <w:spacing w:val="-6"/>
          <w:sz w:val="24"/>
          <w:szCs w:val="24"/>
        </w:rPr>
      </w:pPr>
    </w:p>
    <w:p w:rsidR="00D625C9" w:rsidRDefault="00D625C9" w:rsidP="00D625C9">
      <w:pPr>
        <w:jc w:val="right"/>
        <w:rPr>
          <w:rFonts w:ascii="Times New Roman" w:hAnsi="Times New Roman"/>
          <w:sz w:val="24"/>
          <w:szCs w:val="24"/>
        </w:rPr>
      </w:pPr>
    </w:p>
    <w:p w:rsidR="00D625C9" w:rsidRDefault="00D625C9" w:rsidP="00D625C9">
      <w:pPr>
        <w:jc w:val="right"/>
        <w:rPr>
          <w:rFonts w:ascii="Times New Roman" w:hAnsi="Times New Roman"/>
          <w:b/>
          <w:i/>
          <w:spacing w:val="-6"/>
          <w:sz w:val="24"/>
          <w:szCs w:val="24"/>
        </w:rPr>
      </w:pPr>
      <w:r>
        <w:rPr>
          <w:rFonts w:ascii="Times New Roman" w:hAnsi="Times New Roman"/>
          <w:b/>
          <w:i/>
          <w:spacing w:val="-6"/>
          <w:sz w:val="24"/>
          <w:szCs w:val="24"/>
        </w:rPr>
        <w:t>Тема 2</w:t>
      </w:r>
    </w:p>
    <w:p w:rsidR="00D625C9" w:rsidRDefault="00D625C9" w:rsidP="00D625C9">
      <w:pPr>
        <w:jc w:val="left"/>
        <w:rPr>
          <w:rFonts w:ascii="Times New Roman" w:hAnsi="Times New Roman"/>
          <w:b/>
          <w:spacing w:val="-6"/>
          <w:sz w:val="24"/>
          <w:szCs w:val="24"/>
        </w:rPr>
      </w:pPr>
      <w:r>
        <w:rPr>
          <w:rFonts w:ascii="Times New Roman" w:hAnsi="Times New Roman"/>
          <w:b/>
          <w:spacing w:val="-6"/>
          <w:sz w:val="24"/>
          <w:szCs w:val="24"/>
        </w:rPr>
        <w:t>Планування проекту. Від ідеї – до дії: формування цілей, мети, завдань та результатів проекту.</w:t>
      </w:r>
    </w:p>
    <w:p w:rsidR="00D625C9" w:rsidRDefault="00D625C9" w:rsidP="00D625C9">
      <w:pPr>
        <w:pStyle w:val="a7"/>
        <w:numPr>
          <w:ilvl w:val="0"/>
          <w:numId w:val="5"/>
        </w:numPr>
        <w:jc w:val="left"/>
        <w:rPr>
          <w:rFonts w:ascii="Times New Roman" w:hAnsi="Times New Roman"/>
          <w:bCs/>
          <w:spacing w:val="-6"/>
          <w:sz w:val="24"/>
          <w:szCs w:val="24"/>
        </w:rPr>
      </w:pPr>
      <w:r>
        <w:rPr>
          <w:rFonts w:ascii="Times New Roman" w:hAnsi="Times New Roman"/>
          <w:bCs/>
          <w:spacing w:val="-6"/>
          <w:sz w:val="24"/>
          <w:szCs w:val="24"/>
        </w:rPr>
        <w:t xml:space="preserve">Життєвий цикл проекту. </w:t>
      </w:r>
    </w:p>
    <w:p w:rsidR="00D625C9" w:rsidRDefault="00D625C9" w:rsidP="00D625C9">
      <w:pPr>
        <w:pStyle w:val="a7"/>
        <w:numPr>
          <w:ilvl w:val="0"/>
          <w:numId w:val="5"/>
        </w:numPr>
        <w:jc w:val="left"/>
        <w:rPr>
          <w:rFonts w:ascii="Times New Roman" w:hAnsi="Times New Roman"/>
          <w:bCs/>
          <w:spacing w:val="-6"/>
          <w:sz w:val="24"/>
          <w:szCs w:val="24"/>
        </w:rPr>
      </w:pPr>
      <w:r>
        <w:rPr>
          <w:rFonts w:ascii="Times New Roman" w:hAnsi="Times New Roman"/>
          <w:bCs/>
          <w:spacing w:val="-6"/>
          <w:sz w:val="24"/>
          <w:szCs w:val="24"/>
        </w:rPr>
        <w:t xml:space="preserve">Методики управління проектами. </w:t>
      </w:r>
    </w:p>
    <w:p w:rsidR="00D625C9" w:rsidRDefault="00D625C9" w:rsidP="00D625C9">
      <w:pPr>
        <w:pStyle w:val="a7"/>
        <w:numPr>
          <w:ilvl w:val="0"/>
          <w:numId w:val="5"/>
        </w:numPr>
        <w:jc w:val="left"/>
        <w:rPr>
          <w:rFonts w:ascii="Times New Roman" w:hAnsi="Times New Roman"/>
          <w:bCs/>
          <w:spacing w:val="-6"/>
          <w:sz w:val="24"/>
          <w:szCs w:val="24"/>
        </w:rPr>
      </w:pPr>
      <w:r>
        <w:rPr>
          <w:rFonts w:ascii="Times New Roman" w:hAnsi="Times New Roman"/>
          <w:bCs/>
          <w:spacing w:val="-6"/>
          <w:sz w:val="24"/>
          <w:szCs w:val="24"/>
        </w:rPr>
        <w:t xml:space="preserve">Діагностика та ідентифікація проблеми. «Дерево проблем» та «дерево рішень». </w:t>
      </w:r>
    </w:p>
    <w:p w:rsidR="00D625C9" w:rsidRDefault="00D625C9" w:rsidP="00D625C9">
      <w:pPr>
        <w:pStyle w:val="a7"/>
        <w:numPr>
          <w:ilvl w:val="0"/>
          <w:numId w:val="5"/>
        </w:numPr>
        <w:jc w:val="left"/>
        <w:rPr>
          <w:rFonts w:ascii="Times New Roman" w:hAnsi="Times New Roman"/>
          <w:bCs/>
          <w:spacing w:val="-6"/>
          <w:sz w:val="24"/>
          <w:szCs w:val="24"/>
        </w:rPr>
      </w:pPr>
      <w:r>
        <w:rPr>
          <w:rFonts w:ascii="Times New Roman" w:hAnsi="Times New Roman"/>
          <w:bCs/>
          <w:spacing w:val="-6"/>
          <w:sz w:val="24"/>
          <w:szCs w:val="24"/>
          <w:lang w:val="en-US"/>
        </w:rPr>
        <w:t>SMART-</w:t>
      </w:r>
      <w:r>
        <w:rPr>
          <w:rFonts w:ascii="Times New Roman" w:hAnsi="Times New Roman"/>
          <w:bCs/>
          <w:spacing w:val="-6"/>
          <w:sz w:val="24"/>
          <w:szCs w:val="24"/>
        </w:rPr>
        <w:t xml:space="preserve">спосіб формування цілей. </w:t>
      </w:r>
    </w:p>
    <w:p w:rsidR="00D625C9" w:rsidRDefault="00D625C9" w:rsidP="00D625C9">
      <w:pPr>
        <w:pStyle w:val="a7"/>
        <w:numPr>
          <w:ilvl w:val="0"/>
          <w:numId w:val="5"/>
        </w:numPr>
        <w:jc w:val="left"/>
        <w:rPr>
          <w:rFonts w:ascii="Times New Roman" w:hAnsi="Times New Roman"/>
          <w:bCs/>
          <w:spacing w:val="-6"/>
          <w:sz w:val="24"/>
          <w:szCs w:val="24"/>
        </w:rPr>
      </w:pPr>
      <w:r>
        <w:rPr>
          <w:rFonts w:ascii="Times New Roman" w:hAnsi="Times New Roman"/>
          <w:bCs/>
          <w:spacing w:val="-6"/>
          <w:sz w:val="24"/>
          <w:szCs w:val="24"/>
        </w:rPr>
        <w:t xml:space="preserve">Показники результативності проекту. </w:t>
      </w:r>
    </w:p>
    <w:p w:rsidR="00D625C9" w:rsidRDefault="00D625C9" w:rsidP="00D625C9">
      <w:pPr>
        <w:pStyle w:val="a7"/>
        <w:numPr>
          <w:ilvl w:val="0"/>
          <w:numId w:val="5"/>
        </w:numPr>
        <w:jc w:val="left"/>
        <w:rPr>
          <w:rFonts w:ascii="Times New Roman" w:hAnsi="Times New Roman"/>
          <w:bCs/>
          <w:spacing w:val="-6"/>
          <w:sz w:val="24"/>
          <w:szCs w:val="24"/>
        </w:rPr>
      </w:pPr>
      <w:r>
        <w:rPr>
          <w:rFonts w:ascii="Times New Roman" w:hAnsi="Times New Roman"/>
          <w:bCs/>
          <w:spacing w:val="-6"/>
          <w:sz w:val="24"/>
          <w:szCs w:val="24"/>
        </w:rPr>
        <w:t xml:space="preserve">Стратегія та гнучкість проектної діяльності. </w:t>
      </w:r>
    </w:p>
    <w:p w:rsidR="00D625C9" w:rsidRDefault="00D625C9" w:rsidP="00D625C9">
      <w:pPr>
        <w:jc w:val="left"/>
        <w:rPr>
          <w:rFonts w:ascii="Times New Roman" w:hAnsi="Times New Roman"/>
          <w:bCs/>
          <w:spacing w:val="-6"/>
          <w:sz w:val="24"/>
          <w:szCs w:val="24"/>
        </w:rPr>
      </w:pPr>
    </w:p>
    <w:p w:rsidR="00D625C9" w:rsidRDefault="00D625C9" w:rsidP="00D625C9">
      <w:pPr>
        <w:jc w:val="left"/>
        <w:rPr>
          <w:rFonts w:ascii="Times New Roman" w:hAnsi="Times New Roman"/>
          <w:bCs/>
          <w:spacing w:val="-6"/>
          <w:sz w:val="24"/>
          <w:szCs w:val="24"/>
        </w:rPr>
      </w:pPr>
      <w:r>
        <w:rPr>
          <w:rFonts w:ascii="Times New Roman" w:hAnsi="Times New Roman"/>
          <w:b/>
          <w:i/>
          <w:iCs/>
          <w:spacing w:val="-6"/>
          <w:sz w:val="24"/>
          <w:szCs w:val="24"/>
        </w:rPr>
        <w:t xml:space="preserve">Основні категорії: </w:t>
      </w:r>
      <w:r>
        <w:rPr>
          <w:rFonts w:ascii="Times New Roman" w:hAnsi="Times New Roman"/>
          <w:bCs/>
          <w:spacing w:val="-6"/>
          <w:sz w:val="24"/>
          <w:szCs w:val="24"/>
        </w:rPr>
        <w:t xml:space="preserve">стратегічна діяльність, управління проектами, проблема, цілі, завдання, результат. </w:t>
      </w:r>
    </w:p>
    <w:p w:rsidR="00D625C9" w:rsidRDefault="00D625C9" w:rsidP="00D625C9">
      <w:pPr>
        <w:jc w:val="left"/>
        <w:rPr>
          <w:rFonts w:ascii="Times New Roman" w:hAnsi="Times New Roman"/>
          <w:bCs/>
          <w:spacing w:val="-6"/>
          <w:sz w:val="24"/>
          <w:szCs w:val="24"/>
        </w:rPr>
      </w:pPr>
    </w:p>
    <w:p w:rsidR="00D625C9" w:rsidRDefault="00D625C9" w:rsidP="00D625C9">
      <w:pPr>
        <w:jc w:val="center"/>
        <w:rPr>
          <w:rFonts w:ascii="Times New Roman" w:hAnsi="Times New Roman"/>
          <w:b/>
          <w:spacing w:val="-6"/>
          <w:sz w:val="24"/>
          <w:szCs w:val="24"/>
        </w:rPr>
      </w:pPr>
      <w:r>
        <w:rPr>
          <w:rFonts w:ascii="Times New Roman" w:hAnsi="Times New Roman"/>
          <w:b/>
          <w:spacing w:val="-6"/>
          <w:sz w:val="24"/>
          <w:szCs w:val="24"/>
        </w:rPr>
        <w:t xml:space="preserve">Список рекомендованої літератури: </w:t>
      </w:r>
    </w:p>
    <w:p w:rsidR="00D625C9" w:rsidRDefault="00D625C9" w:rsidP="00D625C9">
      <w:pPr>
        <w:pStyle w:val="a7"/>
        <w:numPr>
          <w:ilvl w:val="0"/>
          <w:numId w:val="6"/>
        </w:numPr>
        <w:jc w:val="left"/>
        <w:rPr>
          <w:rFonts w:ascii="Times New Roman" w:hAnsi="Times New Roman"/>
          <w:spacing w:val="-6"/>
          <w:sz w:val="24"/>
          <w:szCs w:val="24"/>
        </w:rPr>
      </w:pPr>
      <w:r>
        <w:rPr>
          <w:rFonts w:ascii="Times New Roman" w:hAnsi="Times New Roman"/>
          <w:sz w:val="24"/>
          <w:szCs w:val="24"/>
        </w:rPr>
        <w:t xml:space="preserve">Розробка Концептуальної Ноти проекту Практичний посібник: </w:t>
      </w:r>
      <w:hyperlink r:id="rId5" w:history="1">
        <w:r>
          <w:rPr>
            <w:rStyle w:val="a3"/>
            <w:sz w:val="24"/>
            <w:szCs w:val="24"/>
          </w:rPr>
          <w:t>https://regionet.org.ua/files/06.PCM_Ososinska_Materials_Part2.1_Project_Concept_Development_Manual_UA.pdf</w:t>
        </w:r>
      </w:hyperlink>
      <w:r>
        <w:rPr>
          <w:rFonts w:ascii="Times New Roman" w:hAnsi="Times New Roman"/>
          <w:sz w:val="24"/>
          <w:szCs w:val="24"/>
        </w:rPr>
        <w:t xml:space="preserve"> </w:t>
      </w:r>
    </w:p>
    <w:p w:rsidR="00D625C9" w:rsidRDefault="00D625C9" w:rsidP="00D625C9">
      <w:pPr>
        <w:pStyle w:val="a7"/>
        <w:numPr>
          <w:ilvl w:val="0"/>
          <w:numId w:val="6"/>
        </w:numPr>
        <w:jc w:val="left"/>
        <w:rPr>
          <w:rFonts w:ascii="Times New Roman" w:hAnsi="Times New Roman"/>
          <w:spacing w:val="-6"/>
          <w:sz w:val="24"/>
          <w:szCs w:val="24"/>
        </w:rPr>
      </w:pPr>
      <w:r>
        <w:rPr>
          <w:rFonts w:ascii="Times New Roman" w:hAnsi="Times New Roman"/>
          <w:spacing w:val="-6"/>
          <w:sz w:val="24"/>
          <w:szCs w:val="24"/>
        </w:rPr>
        <w:t xml:space="preserve">Посібник </w:t>
      </w:r>
      <w:proofErr w:type="spellStart"/>
      <w:r>
        <w:rPr>
          <w:rFonts w:ascii="Times New Roman" w:hAnsi="Times New Roman"/>
          <w:spacing w:val="-6"/>
          <w:sz w:val="24"/>
          <w:szCs w:val="24"/>
        </w:rPr>
        <w:t>Грант-менеджмент:просто</w:t>
      </w:r>
      <w:proofErr w:type="spellEnd"/>
      <w:r>
        <w:rPr>
          <w:rFonts w:ascii="Times New Roman" w:hAnsi="Times New Roman"/>
          <w:spacing w:val="-6"/>
          <w:sz w:val="24"/>
          <w:szCs w:val="24"/>
        </w:rPr>
        <w:t xml:space="preserve"> про складне: </w:t>
      </w:r>
      <w:hyperlink r:id="rId6" w:history="1">
        <w:r>
          <w:rPr>
            <w:rStyle w:val="a3"/>
            <w:spacing w:val="-6"/>
            <w:sz w:val="24"/>
            <w:szCs w:val="24"/>
          </w:rPr>
          <w:t>https://drive.google.com/file/d/1BIr21otjrsieXDSLyGEACpVK6hcEct89/view?fbclid=IwAR3jwkEyWooEY2Yc7NUYhfan3Shbcfsvd94Ryq2O1-dRt09Xjfap1-_z-Y8</w:t>
        </w:r>
      </w:hyperlink>
      <w:r>
        <w:rPr>
          <w:rFonts w:ascii="Times New Roman" w:hAnsi="Times New Roman"/>
          <w:spacing w:val="-6"/>
          <w:sz w:val="24"/>
          <w:szCs w:val="24"/>
        </w:rPr>
        <w:t xml:space="preserve"> </w:t>
      </w:r>
    </w:p>
    <w:p w:rsidR="00D625C9" w:rsidRDefault="00D625C9" w:rsidP="00D625C9">
      <w:pPr>
        <w:pStyle w:val="a7"/>
        <w:numPr>
          <w:ilvl w:val="0"/>
          <w:numId w:val="6"/>
        </w:numPr>
        <w:jc w:val="left"/>
        <w:rPr>
          <w:rFonts w:ascii="Times New Roman" w:hAnsi="Times New Roman"/>
          <w:spacing w:val="-6"/>
          <w:sz w:val="24"/>
          <w:szCs w:val="24"/>
        </w:rPr>
      </w:pPr>
      <w:r>
        <w:rPr>
          <w:rFonts w:ascii="Times New Roman" w:hAnsi="Times New Roman"/>
          <w:sz w:val="24"/>
          <w:szCs w:val="24"/>
        </w:rPr>
        <w:t xml:space="preserve">Постановка цілей по SMART – приклади, критерії: </w:t>
      </w:r>
      <w:hyperlink r:id="rId7" w:history="1">
        <w:r>
          <w:rPr>
            <w:rStyle w:val="a3"/>
            <w:sz w:val="24"/>
            <w:szCs w:val="24"/>
          </w:rPr>
          <w:t>https://pdatu.edu.ua/images/vihovna-robota/psiholog/ps10.pdf</w:t>
        </w:r>
      </w:hyperlink>
      <w:r>
        <w:rPr>
          <w:rFonts w:ascii="Times New Roman" w:hAnsi="Times New Roman"/>
          <w:sz w:val="24"/>
          <w:szCs w:val="24"/>
        </w:rPr>
        <w:t xml:space="preserve"> </w:t>
      </w:r>
    </w:p>
    <w:p w:rsidR="00D625C9" w:rsidRDefault="00D625C9" w:rsidP="00D625C9">
      <w:pPr>
        <w:pStyle w:val="a7"/>
        <w:numPr>
          <w:ilvl w:val="0"/>
          <w:numId w:val="6"/>
        </w:numPr>
        <w:rPr>
          <w:rFonts w:ascii="Times New Roman" w:hAnsi="Times New Roman"/>
          <w:spacing w:val="-6"/>
          <w:sz w:val="24"/>
          <w:szCs w:val="24"/>
        </w:rPr>
      </w:pPr>
      <w:r>
        <w:rPr>
          <w:rFonts w:ascii="Times New Roman" w:hAnsi="Times New Roman"/>
          <w:sz w:val="24"/>
          <w:szCs w:val="24"/>
        </w:rPr>
        <w:t xml:space="preserve">«Дерево проблем» та «дерево рішень» </w:t>
      </w:r>
      <w:hyperlink r:id="rId8" w:history="1">
        <w:r>
          <w:rPr>
            <w:rStyle w:val="a3"/>
            <w:sz w:val="24"/>
            <w:szCs w:val="24"/>
          </w:rPr>
          <w:t>https://hromada.canactions.com/derevo-problem-rishen/</w:t>
        </w:r>
      </w:hyperlink>
      <w:r>
        <w:rPr>
          <w:rStyle w:val="a3"/>
          <w:sz w:val="24"/>
          <w:szCs w:val="24"/>
        </w:rPr>
        <w:t xml:space="preserve"> </w:t>
      </w:r>
    </w:p>
    <w:p w:rsidR="00D625C9" w:rsidRDefault="00D625C9" w:rsidP="00D625C9">
      <w:pPr>
        <w:jc w:val="left"/>
        <w:rPr>
          <w:rFonts w:ascii="Times New Roman" w:hAnsi="Times New Roman"/>
          <w:bCs/>
          <w:spacing w:val="-6"/>
          <w:sz w:val="24"/>
          <w:szCs w:val="24"/>
        </w:rPr>
      </w:pPr>
    </w:p>
    <w:p w:rsidR="00D625C9" w:rsidRDefault="00D625C9" w:rsidP="00D625C9">
      <w:pPr>
        <w:jc w:val="left"/>
        <w:rPr>
          <w:rFonts w:ascii="Times New Roman" w:hAnsi="Times New Roman"/>
          <w:b/>
          <w:i/>
          <w:spacing w:val="-6"/>
          <w:sz w:val="24"/>
          <w:szCs w:val="24"/>
        </w:rPr>
      </w:pPr>
      <w:r>
        <w:rPr>
          <w:rFonts w:ascii="Times New Roman" w:hAnsi="Times New Roman"/>
          <w:b/>
          <w:i/>
          <w:spacing w:val="-6"/>
          <w:sz w:val="24"/>
          <w:szCs w:val="24"/>
        </w:rPr>
        <w:br w:type="page"/>
      </w:r>
    </w:p>
    <w:p w:rsidR="00D625C9" w:rsidRDefault="00D625C9" w:rsidP="00D625C9">
      <w:pPr>
        <w:jc w:val="right"/>
        <w:rPr>
          <w:rFonts w:ascii="Times New Roman" w:hAnsi="Times New Roman"/>
          <w:b/>
          <w:i/>
          <w:spacing w:val="-6"/>
          <w:sz w:val="24"/>
          <w:szCs w:val="24"/>
        </w:rPr>
      </w:pPr>
      <w:r>
        <w:rPr>
          <w:rFonts w:ascii="Times New Roman" w:hAnsi="Times New Roman"/>
          <w:b/>
          <w:i/>
          <w:spacing w:val="-6"/>
          <w:sz w:val="24"/>
          <w:szCs w:val="24"/>
        </w:rPr>
        <w:t>Тема 3</w:t>
      </w:r>
    </w:p>
    <w:p w:rsidR="00D625C9" w:rsidRDefault="00D625C9" w:rsidP="00D625C9">
      <w:pPr>
        <w:jc w:val="left"/>
        <w:rPr>
          <w:rFonts w:ascii="Times New Roman" w:hAnsi="Times New Roman"/>
          <w:b/>
          <w:spacing w:val="-6"/>
          <w:sz w:val="24"/>
          <w:szCs w:val="24"/>
        </w:rPr>
      </w:pPr>
      <w:r>
        <w:rPr>
          <w:rFonts w:ascii="Times New Roman" w:hAnsi="Times New Roman"/>
          <w:b/>
          <w:spacing w:val="-6"/>
          <w:sz w:val="24"/>
          <w:szCs w:val="24"/>
        </w:rPr>
        <w:t xml:space="preserve">Аналіз цільової авдиторії та зацікавлених сторін. </w:t>
      </w:r>
    </w:p>
    <w:p w:rsidR="00D625C9" w:rsidRDefault="00D625C9" w:rsidP="00D625C9">
      <w:pPr>
        <w:pStyle w:val="a7"/>
        <w:numPr>
          <w:ilvl w:val="0"/>
          <w:numId w:val="7"/>
        </w:numPr>
        <w:jc w:val="left"/>
        <w:rPr>
          <w:rFonts w:ascii="Times New Roman" w:hAnsi="Times New Roman"/>
          <w:b/>
          <w:i/>
          <w:spacing w:val="-6"/>
          <w:sz w:val="24"/>
          <w:szCs w:val="24"/>
        </w:rPr>
      </w:pPr>
      <w:proofErr w:type="spellStart"/>
      <w:r>
        <w:rPr>
          <w:rFonts w:ascii="Times New Roman" w:hAnsi="Times New Roman"/>
          <w:bCs/>
          <w:spacing w:val="-6"/>
          <w:sz w:val="24"/>
          <w:szCs w:val="24"/>
        </w:rPr>
        <w:t>Стейкхолдери</w:t>
      </w:r>
      <w:proofErr w:type="spellEnd"/>
      <w:r>
        <w:rPr>
          <w:rFonts w:ascii="Times New Roman" w:hAnsi="Times New Roman"/>
          <w:bCs/>
          <w:spacing w:val="-6"/>
          <w:sz w:val="24"/>
          <w:szCs w:val="24"/>
        </w:rPr>
        <w:t xml:space="preserve">, </w:t>
      </w:r>
      <w:proofErr w:type="spellStart"/>
      <w:r>
        <w:rPr>
          <w:rFonts w:ascii="Times New Roman" w:hAnsi="Times New Roman"/>
          <w:bCs/>
          <w:spacing w:val="-6"/>
          <w:sz w:val="24"/>
          <w:szCs w:val="24"/>
        </w:rPr>
        <w:t>бенефіціари</w:t>
      </w:r>
      <w:proofErr w:type="spellEnd"/>
      <w:r>
        <w:rPr>
          <w:rFonts w:ascii="Times New Roman" w:hAnsi="Times New Roman"/>
          <w:bCs/>
          <w:spacing w:val="-6"/>
          <w:sz w:val="24"/>
          <w:szCs w:val="24"/>
        </w:rPr>
        <w:t xml:space="preserve"> і цільова аудиторія проекту: як розрізняти та визначити.</w:t>
      </w:r>
    </w:p>
    <w:p w:rsidR="00D625C9" w:rsidRDefault="00D625C9" w:rsidP="00D625C9">
      <w:pPr>
        <w:pStyle w:val="a7"/>
        <w:numPr>
          <w:ilvl w:val="0"/>
          <w:numId w:val="7"/>
        </w:numPr>
        <w:jc w:val="left"/>
        <w:rPr>
          <w:rFonts w:ascii="Times New Roman" w:hAnsi="Times New Roman"/>
          <w:b/>
          <w:i/>
          <w:spacing w:val="-6"/>
          <w:sz w:val="24"/>
          <w:szCs w:val="24"/>
        </w:rPr>
      </w:pPr>
      <w:r>
        <w:rPr>
          <w:rFonts w:ascii="Times New Roman" w:hAnsi="Times New Roman"/>
          <w:bCs/>
          <w:spacing w:val="-6"/>
          <w:sz w:val="24"/>
          <w:szCs w:val="24"/>
        </w:rPr>
        <w:t xml:space="preserve">Способи аналізу зацікавлених сторін: матриця аналізу зацікавлених сторін. </w:t>
      </w:r>
    </w:p>
    <w:p w:rsidR="00D625C9" w:rsidRDefault="00D625C9" w:rsidP="00D625C9">
      <w:pPr>
        <w:pStyle w:val="a7"/>
        <w:numPr>
          <w:ilvl w:val="0"/>
          <w:numId w:val="7"/>
        </w:numPr>
        <w:jc w:val="left"/>
        <w:rPr>
          <w:rFonts w:ascii="Times New Roman" w:hAnsi="Times New Roman"/>
          <w:b/>
          <w:i/>
          <w:spacing w:val="-6"/>
          <w:sz w:val="24"/>
          <w:szCs w:val="24"/>
        </w:rPr>
      </w:pPr>
      <w:r>
        <w:rPr>
          <w:rFonts w:ascii="Times New Roman" w:hAnsi="Times New Roman"/>
          <w:bCs/>
          <w:iCs/>
          <w:spacing w:val="-6"/>
          <w:sz w:val="24"/>
          <w:szCs w:val="24"/>
        </w:rPr>
        <w:t xml:space="preserve">Інструменти роботи із різними цільовими аудиторіями. </w:t>
      </w:r>
    </w:p>
    <w:p w:rsidR="00D625C9" w:rsidRDefault="00D625C9" w:rsidP="00D625C9">
      <w:pPr>
        <w:pStyle w:val="a7"/>
        <w:numPr>
          <w:ilvl w:val="0"/>
          <w:numId w:val="7"/>
        </w:numPr>
        <w:jc w:val="left"/>
        <w:rPr>
          <w:rFonts w:ascii="Times New Roman" w:hAnsi="Times New Roman"/>
          <w:b/>
          <w:i/>
          <w:spacing w:val="-6"/>
          <w:sz w:val="24"/>
          <w:szCs w:val="24"/>
        </w:rPr>
      </w:pPr>
      <w:r>
        <w:rPr>
          <w:rFonts w:ascii="Times New Roman" w:hAnsi="Times New Roman"/>
          <w:bCs/>
          <w:iCs/>
          <w:spacing w:val="-6"/>
          <w:sz w:val="24"/>
          <w:szCs w:val="24"/>
        </w:rPr>
        <w:t xml:space="preserve">Медіа-кампанія як інструмент роботи із цільовою авдиторією та зацікавленими сторонами. </w:t>
      </w:r>
    </w:p>
    <w:p w:rsidR="00D625C9" w:rsidRDefault="00D625C9" w:rsidP="00D625C9">
      <w:pPr>
        <w:jc w:val="left"/>
        <w:rPr>
          <w:rFonts w:ascii="Times New Roman" w:hAnsi="Times New Roman"/>
          <w:b/>
          <w:i/>
          <w:spacing w:val="-6"/>
          <w:sz w:val="24"/>
          <w:szCs w:val="24"/>
        </w:rPr>
      </w:pPr>
    </w:p>
    <w:p w:rsidR="00D625C9" w:rsidRDefault="00D625C9" w:rsidP="00D625C9">
      <w:pPr>
        <w:jc w:val="left"/>
        <w:rPr>
          <w:rFonts w:ascii="Times New Roman" w:hAnsi="Times New Roman"/>
          <w:bCs/>
          <w:iCs/>
          <w:spacing w:val="-6"/>
          <w:sz w:val="24"/>
          <w:szCs w:val="24"/>
        </w:rPr>
      </w:pPr>
      <w:r>
        <w:rPr>
          <w:rFonts w:ascii="Times New Roman" w:hAnsi="Times New Roman"/>
          <w:b/>
          <w:i/>
          <w:spacing w:val="-6"/>
          <w:sz w:val="24"/>
          <w:szCs w:val="24"/>
        </w:rPr>
        <w:t xml:space="preserve">Основні категорії: </w:t>
      </w:r>
      <w:r>
        <w:rPr>
          <w:rFonts w:ascii="Times New Roman" w:hAnsi="Times New Roman"/>
          <w:bCs/>
          <w:iCs/>
          <w:spacing w:val="-6"/>
          <w:sz w:val="24"/>
          <w:szCs w:val="24"/>
        </w:rPr>
        <w:t xml:space="preserve">цільова авдиторія, </w:t>
      </w:r>
      <w:proofErr w:type="spellStart"/>
      <w:r>
        <w:rPr>
          <w:rFonts w:ascii="Times New Roman" w:hAnsi="Times New Roman"/>
          <w:bCs/>
          <w:iCs/>
          <w:spacing w:val="-6"/>
          <w:sz w:val="24"/>
          <w:szCs w:val="24"/>
        </w:rPr>
        <w:t>стейкхолдери</w:t>
      </w:r>
      <w:proofErr w:type="spellEnd"/>
      <w:r>
        <w:rPr>
          <w:rFonts w:ascii="Times New Roman" w:hAnsi="Times New Roman"/>
          <w:bCs/>
          <w:iCs/>
          <w:spacing w:val="-6"/>
          <w:sz w:val="24"/>
          <w:szCs w:val="24"/>
        </w:rPr>
        <w:t xml:space="preserve">, </w:t>
      </w:r>
      <w:proofErr w:type="spellStart"/>
      <w:r>
        <w:rPr>
          <w:rFonts w:ascii="Times New Roman" w:hAnsi="Times New Roman"/>
          <w:bCs/>
          <w:iCs/>
          <w:spacing w:val="-6"/>
          <w:sz w:val="24"/>
          <w:szCs w:val="24"/>
        </w:rPr>
        <w:t>бенефіціари</w:t>
      </w:r>
      <w:proofErr w:type="spellEnd"/>
      <w:r>
        <w:rPr>
          <w:rFonts w:ascii="Times New Roman" w:hAnsi="Times New Roman"/>
          <w:bCs/>
          <w:iCs/>
          <w:spacing w:val="-6"/>
          <w:sz w:val="24"/>
          <w:szCs w:val="24"/>
        </w:rPr>
        <w:t xml:space="preserve">, матриця аналізу, медіа-кампанія. </w:t>
      </w:r>
    </w:p>
    <w:p w:rsidR="00D625C9" w:rsidRDefault="00D625C9" w:rsidP="00D625C9">
      <w:pPr>
        <w:jc w:val="left"/>
        <w:rPr>
          <w:rFonts w:ascii="Times New Roman" w:hAnsi="Times New Roman"/>
          <w:bCs/>
          <w:iCs/>
          <w:spacing w:val="-6"/>
          <w:sz w:val="24"/>
          <w:szCs w:val="24"/>
        </w:rPr>
      </w:pPr>
    </w:p>
    <w:p w:rsidR="00D625C9" w:rsidRDefault="00D625C9" w:rsidP="00D625C9">
      <w:pPr>
        <w:jc w:val="center"/>
        <w:rPr>
          <w:rFonts w:ascii="Times New Roman" w:hAnsi="Times New Roman"/>
          <w:b/>
          <w:spacing w:val="-6"/>
          <w:sz w:val="24"/>
          <w:szCs w:val="24"/>
        </w:rPr>
      </w:pPr>
      <w:r>
        <w:rPr>
          <w:rFonts w:ascii="Times New Roman" w:hAnsi="Times New Roman"/>
          <w:b/>
          <w:spacing w:val="-6"/>
          <w:sz w:val="24"/>
          <w:szCs w:val="24"/>
        </w:rPr>
        <w:t>Список рекомендованої літератури:</w:t>
      </w:r>
    </w:p>
    <w:p w:rsidR="00D625C9" w:rsidRDefault="00D625C9" w:rsidP="00D625C9">
      <w:pPr>
        <w:pStyle w:val="a7"/>
        <w:numPr>
          <w:ilvl w:val="0"/>
          <w:numId w:val="8"/>
        </w:numPr>
        <w:jc w:val="left"/>
        <w:rPr>
          <w:rFonts w:ascii="Times New Roman" w:hAnsi="Times New Roman"/>
          <w:bCs/>
          <w:sz w:val="24"/>
          <w:szCs w:val="24"/>
        </w:rPr>
      </w:pPr>
      <w:r>
        <w:rPr>
          <w:rFonts w:ascii="Times New Roman" w:hAnsi="Times New Roman"/>
          <w:bCs/>
          <w:spacing w:val="-6"/>
          <w:sz w:val="24"/>
          <w:szCs w:val="24"/>
        </w:rPr>
        <w:t xml:space="preserve">Матриця аналізу зацікавлених сторін: </w:t>
      </w:r>
      <w:hyperlink r:id="rId9" w:history="1">
        <w:r>
          <w:rPr>
            <w:rStyle w:val="a3"/>
            <w:bCs/>
            <w:sz w:val="24"/>
            <w:szCs w:val="24"/>
          </w:rPr>
          <w:t>https://www.undp.org/sites/g/files/zskgke326/files/migration/ua/P7-M1.pdf</w:t>
        </w:r>
      </w:hyperlink>
      <w:r>
        <w:rPr>
          <w:rFonts w:ascii="Times New Roman" w:hAnsi="Times New Roman"/>
          <w:bCs/>
          <w:sz w:val="24"/>
          <w:szCs w:val="24"/>
        </w:rPr>
        <w:t xml:space="preserve"> </w:t>
      </w:r>
    </w:p>
    <w:p w:rsidR="00D625C9" w:rsidRDefault="00D625C9" w:rsidP="00D625C9">
      <w:pPr>
        <w:pStyle w:val="a7"/>
        <w:rPr>
          <w:rFonts w:ascii="Times New Roman" w:hAnsi="Times New Roman"/>
          <w:b/>
          <w:spacing w:val="-6"/>
          <w:sz w:val="24"/>
          <w:szCs w:val="24"/>
        </w:rPr>
      </w:pPr>
    </w:p>
    <w:p w:rsidR="00D625C9" w:rsidRDefault="00D625C9" w:rsidP="00D625C9">
      <w:pPr>
        <w:jc w:val="left"/>
        <w:rPr>
          <w:rFonts w:ascii="Times New Roman" w:hAnsi="Times New Roman"/>
          <w:b/>
          <w:i/>
          <w:spacing w:val="-6"/>
          <w:sz w:val="24"/>
          <w:szCs w:val="24"/>
        </w:rPr>
      </w:pPr>
    </w:p>
    <w:p w:rsidR="00D625C9" w:rsidRDefault="00D625C9" w:rsidP="00D625C9">
      <w:pPr>
        <w:pStyle w:val="a7"/>
        <w:jc w:val="right"/>
        <w:rPr>
          <w:rFonts w:ascii="Times New Roman" w:hAnsi="Times New Roman"/>
          <w:b/>
          <w:i/>
          <w:spacing w:val="-6"/>
          <w:sz w:val="24"/>
          <w:szCs w:val="24"/>
        </w:rPr>
      </w:pPr>
      <w:r>
        <w:rPr>
          <w:rFonts w:ascii="Times New Roman" w:hAnsi="Times New Roman"/>
          <w:b/>
          <w:i/>
          <w:spacing w:val="-6"/>
          <w:sz w:val="24"/>
          <w:szCs w:val="24"/>
        </w:rPr>
        <w:t>Тема 4</w:t>
      </w:r>
    </w:p>
    <w:p w:rsidR="00D625C9" w:rsidRDefault="00D625C9" w:rsidP="00D625C9">
      <w:pPr>
        <w:jc w:val="left"/>
        <w:rPr>
          <w:rFonts w:ascii="Times New Roman" w:hAnsi="Times New Roman"/>
          <w:b/>
          <w:spacing w:val="-6"/>
          <w:sz w:val="24"/>
          <w:szCs w:val="24"/>
        </w:rPr>
      </w:pPr>
      <w:r>
        <w:rPr>
          <w:rFonts w:ascii="Times New Roman" w:hAnsi="Times New Roman"/>
          <w:b/>
          <w:spacing w:val="-6"/>
          <w:sz w:val="24"/>
          <w:szCs w:val="24"/>
        </w:rPr>
        <w:t xml:space="preserve">Логіко-структурна матриця проекту. Управління змінами та ризиками. </w:t>
      </w:r>
    </w:p>
    <w:p w:rsidR="00D625C9" w:rsidRDefault="00D625C9" w:rsidP="00D625C9">
      <w:pPr>
        <w:pStyle w:val="a7"/>
        <w:numPr>
          <w:ilvl w:val="0"/>
          <w:numId w:val="9"/>
        </w:numPr>
        <w:jc w:val="left"/>
        <w:rPr>
          <w:rFonts w:ascii="Times New Roman" w:hAnsi="Times New Roman"/>
          <w:b/>
          <w:i/>
          <w:spacing w:val="-6"/>
          <w:sz w:val="24"/>
          <w:szCs w:val="24"/>
        </w:rPr>
      </w:pPr>
      <w:r>
        <w:rPr>
          <w:rFonts w:ascii="Times New Roman" w:hAnsi="Times New Roman"/>
          <w:bCs/>
          <w:iCs/>
          <w:spacing w:val="-6"/>
          <w:sz w:val="24"/>
          <w:szCs w:val="24"/>
        </w:rPr>
        <w:t xml:space="preserve">Елементи логіко-структурної матриці проекту. </w:t>
      </w:r>
    </w:p>
    <w:p w:rsidR="00D625C9" w:rsidRDefault="00D625C9" w:rsidP="00D625C9">
      <w:pPr>
        <w:pStyle w:val="a7"/>
        <w:numPr>
          <w:ilvl w:val="0"/>
          <w:numId w:val="9"/>
        </w:numPr>
        <w:jc w:val="left"/>
        <w:rPr>
          <w:rFonts w:ascii="Times New Roman" w:hAnsi="Times New Roman"/>
          <w:b/>
          <w:i/>
          <w:spacing w:val="-6"/>
          <w:sz w:val="24"/>
          <w:szCs w:val="24"/>
        </w:rPr>
      </w:pPr>
      <w:r>
        <w:rPr>
          <w:rFonts w:ascii="Times New Roman" w:hAnsi="Times New Roman"/>
          <w:bCs/>
          <w:iCs/>
          <w:spacing w:val="-6"/>
          <w:sz w:val="24"/>
          <w:szCs w:val="24"/>
        </w:rPr>
        <w:t xml:space="preserve">Застосування діаграми </w:t>
      </w:r>
      <w:proofErr w:type="spellStart"/>
      <w:r>
        <w:rPr>
          <w:rFonts w:ascii="Times New Roman" w:hAnsi="Times New Roman"/>
          <w:bCs/>
          <w:iCs/>
          <w:spacing w:val="-6"/>
          <w:sz w:val="24"/>
          <w:szCs w:val="24"/>
        </w:rPr>
        <w:t>Ганта</w:t>
      </w:r>
      <w:proofErr w:type="spellEnd"/>
      <w:r>
        <w:rPr>
          <w:rFonts w:ascii="Times New Roman" w:hAnsi="Times New Roman"/>
          <w:bCs/>
          <w:iCs/>
          <w:spacing w:val="-6"/>
          <w:sz w:val="24"/>
          <w:szCs w:val="24"/>
        </w:rPr>
        <w:t xml:space="preserve"> при планування проектної діяльності. </w:t>
      </w:r>
    </w:p>
    <w:p w:rsidR="00D625C9" w:rsidRDefault="00D625C9" w:rsidP="00D625C9">
      <w:pPr>
        <w:pStyle w:val="a7"/>
        <w:numPr>
          <w:ilvl w:val="0"/>
          <w:numId w:val="9"/>
        </w:numPr>
        <w:jc w:val="left"/>
        <w:rPr>
          <w:rFonts w:ascii="Times New Roman" w:hAnsi="Times New Roman"/>
          <w:b/>
          <w:i/>
          <w:spacing w:val="-6"/>
          <w:sz w:val="24"/>
          <w:szCs w:val="24"/>
        </w:rPr>
      </w:pPr>
      <w:r>
        <w:rPr>
          <w:rFonts w:ascii="Times New Roman" w:hAnsi="Times New Roman"/>
          <w:bCs/>
          <w:iCs/>
          <w:spacing w:val="-6"/>
          <w:sz w:val="24"/>
          <w:szCs w:val="24"/>
        </w:rPr>
        <w:t xml:space="preserve">Системи управління змінами та ризиками. </w:t>
      </w:r>
    </w:p>
    <w:p w:rsidR="00D625C9" w:rsidRDefault="00D625C9" w:rsidP="00D625C9">
      <w:pPr>
        <w:jc w:val="left"/>
        <w:rPr>
          <w:rFonts w:ascii="Times New Roman" w:hAnsi="Times New Roman"/>
          <w:b/>
          <w:i/>
          <w:spacing w:val="-6"/>
          <w:sz w:val="24"/>
          <w:szCs w:val="24"/>
        </w:rPr>
      </w:pPr>
    </w:p>
    <w:p w:rsidR="00D625C9" w:rsidRDefault="00D625C9" w:rsidP="00D625C9">
      <w:pPr>
        <w:jc w:val="left"/>
        <w:rPr>
          <w:rFonts w:ascii="Times New Roman" w:hAnsi="Times New Roman"/>
          <w:bCs/>
          <w:iCs/>
          <w:spacing w:val="-6"/>
          <w:sz w:val="24"/>
          <w:szCs w:val="24"/>
        </w:rPr>
      </w:pPr>
      <w:r>
        <w:rPr>
          <w:rFonts w:ascii="Times New Roman" w:hAnsi="Times New Roman"/>
          <w:b/>
          <w:i/>
          <w:spacing w:val="-6"/>
          <w:sz w:val="24"/>
          <w:szCs w:val="24"/>
        </w:rPr>
        <w:t xml:space="preserve">Основні категорії: </w:t>
      </w:r>
      <w:r>
        <w:rPr>
          <w:rFonts w:ascii="Times New Roman" w:hAnsi="Times New Roman"/>
          <w:bCs/>
          <w:iCs/>
          <w:spacing w:val="-6"/>
          <w:sz w:val="24"/>
          <w:szCs w:val="24"/>
        </w:rPr>
        <w:t xml:space="preserve">логічна модель, завдання, результати, діаграма </w:t>
      </w:r>
      <w:proofErr w:type="spellStart"/>
      <w:r>
        <w:rPr>
          <w:rFonts w:ascii="Times New Roman" w:hAnsi="Times New Roman"/>
          <w:bCs/>
          <w:iCs/>
          <w:spacing w:val="-6"/>
          <w:sz w:val="24"/>
          <w:szCs w:val="24"/>
        </w:rPr>
        <w:t>Ганта</w:t>
      </w:r>
      <w:proofErr w:type="spellEnd"/>
      <w:r>
        <w:rPr>
          <w:rFonts w:ascii="Times New Roman" w:hAnsi="Times New Roman"/>
          <w:bCs/>
          <w:iCs/>
          <w:spacing w:val="-6"/>
          <w:sz w:val="24"/>
          <w:szCs w:val="24"/>
        </w:rPr>
        <w:t>.</w:t>
      </w:r>
      <w:r>
        <w:rPr>
          <w:rFonts w:ascii="Times New Roman" w:hAnsi="Times New Roman"/>
          <w:b/>
          <w:i/>
          <w:spacing w:val="-6"/>
          <w:sz w:val="24"/>
          <w:szCs w:val="24"/>
        </w:rPr>
        <w:t xml:space="preserve"> </w:t>
      </w:r>
    </w:p>
    <w:p w:rsidR="00D625C9" w:rsidRDefault="00D625C9" w:rsidP="00D625C9">
      <w:pPr>
        <w:jc w:val="left"/>
        <w:rPr>
          <w:rFonts w:ascii="Times New Roman" w:hAnsi="Times New Roman"/>
          <w:b/>
          <w:i/>
          <w:spacing w:val="-6"/>
          <w:sz w:val="24"/>
          <w:szCs w:val="24"/>
        </w:rPr>
      </w:pPr>
    </w:p>
    <w:p w:rsidR="00D625C9" w:rsidRDefault="00D625C9" w:rsidP="00D625C9">
      <w:pPr>
        <w:jc w:val="center"/>
        <w:rPr>
          <w:rFonts w:ascii="Times New Roman" w:hAnsi="Times New Roman"/>
          <w:b/>
          <w:spacing w:val="-6"/>
          <w:sz w:val="24"/>
          <w:szCs w:val="24"/>
        </w:rPr>
      </w:pPr>
      <w:r>
        <w:rPr>
          <w:rFonts w:ascii="Times New Roman" w:hAnsi="Times New Roman"/>
          <w:b/>
          <w:spacing w:val="-6"/>
          <w:sz w:val="24"/>
          <w:szCs w:val="24"/>
        </w:rPr>
        <w:t>Список рекомендованої літератури:</w:t>
      </w:r>
    </w:p>
    <w:p w:rsidR="00D625C9" w:rsidRDefault="00D625C9" w:rsidP="00D625C9">
      <w:pPr>
        <w:pStyle w:val="a7"/>
        <w:numPr>
          <w:ilvl w:val="0"/>
          <w:numId w:val="10"/>
        </w:numPr>
        <w:jc w:val="left"/>
        <w:rPr>
          <w:rFonts w:ascii="Times New Roman" w:hAnsi="Times New Roman"/>
          <w:b/>
          <w:spacing w:val="-6"/>
          <w:sz w:val="24"/>
          <w:szCs w:val="24"/>
        </w:rPr>
      </w:pPr>
      <w:r>
        <w:rPr>
          <w:rFonts w:ascii="Times New Roman" w:hAnsi="Times New Roman"/>
          <w:sz w:val="24"/>
          <w:szCs w:val="24"/>
        </w:rPr>
        <w:t xml:space="preserve">Проектний менеджмент: управління ризиками та змінами в процесах прийняття управлінських рішень: </w:t>
      </w:r>
      <w:hyperlink r:id="rId10" w:history="1">
        <w:r>
          <w:rPr>
            <w:rStyle w:val="a3"/>
            <w:sz w:val="24"/>
            <w:szCs w:val="24"/>
          </w:rPr>
          <w:t>https://er.chdtu.edu.ua/bitstream/ChSTU/1235/1/%D0%9C%D0%BE%D0%BD%D0%BE%D0%B3%D1%80%D0%B0%D1%84%D1%96%D1%8F_%D0%94%D0%B0%D0%BD%D1%87%D0%B5%D0%BD%D0%BA%D0%BE_%D0%97%D0%B0%D0%BD%D0%BE%D1%80%D0%B0.pdf</w:t>
        </w:r>
      </w:hyperlink>
      <w:r>
        <w:rPr>
          <w:rFonts w:ascii="Times New Roman" w:hAnsi="Times New Roman"/>
          <w:sz w:val="24"/>
          <w:szCs w:val="24"/>
        </w:rPr>
        <w:t xml:space="preserve"> </w:t>
      </w:r>
    </w:p>
    <w:p w:rsidR="00D625C9" w:rsidRDefault="00D625C9" w:rsidP="00D625C9">
      <w:pPr>
        <w:pStyle w:val="a7"/>
        <w:jc w:val="left"/>
        <w:rPr>
          <w:rFonts w:ascii="Times New Roman" w:hAnsi="Times New Roman"/>
          <w:b/>
          <w:spacing w:val="-6"/>
          <w:sz w:val="24"/>
          <w:szCs w:val="24"/>
        </w:rPr>
      </w:pPr>
    </w:p>
    <w:p w:rsidR="00D625C9" w:rsidRDefault="00D625C9" w:rsidP="00D625C9">
      <w:pPr>
        <w:jc w:val="left"/>
        <w:rPr>
          <w:rFonts w:ascii="Times New Roman" w:hAnsi="Times New Roman"/>
          <w:b/>
          <w:i/>
          <w:spacing w:val="-6"/>
          <w:sz w:val="24"/>
          <w:szCs w:val="24"/>
        </w:rPr>
      </w:pPr>
    </w:p>
    <w:p w:rsidR="00D625C9" w:rsidRDefault="00D625C9" w:rsidP="00D625C9">
      <w:pPr>
        <w:pStyle w:val="a7"/>
        <w:jc w:val="left"/>
        <w:rPr>
          <w:rFonts w:ascii="Times New Roman" w:hAnsi="Times New Roman"/>
          <w:b/>
          <w:i/>
          <w:spacing w:val="-6"/>
          <w:sz w:val="24"/>
          <w:szCs w:val="24"/>
        </w:rPr>
      </w:pPr>
    </w:p>
    <w:p w:rsidR="00D625C9" w:rsidRDefault="00D625C9" w:rsidP="00D625C9">
      <w:pPr>
        <w:jc w:val="right"/>
        <w:rPr>
          <w:rFonts w:ascii="Times New Roman" w:hAnsi="Times New Roman"/>
          <w:b/>
          <w:i/>
          <w:spacing w:val="-6"/>
          <w:sz w:val="24"/>
          <w:szCs w:val="24"/>
        </w:rPr>
      </w:pPr>
      <w:r>
        <w:rPr>
          <w:rFonts w:ascii="Times New Roman" w:hAnsi="Times New Roman"/>
          <w:b/>
          <w:i/>
          <w:spacing w:val="-6"/>
          <w:sz w:val="24"/>
          <w:szCs w:val="24"/>
        </w:rPr>
        <w:t>Тема 5</w:t>
      </w:r>
    </w:p>
    <w:p w:rsidR="00D625C9" w:rsidRDefault="00D625C9" w:rsidP="00D625C9">
      <w:pPr>
        <w:jc w:val="left"/>
        <w:rPr>
          <w:rFonts w:ascii="Times New Roman" w:hAnsi="Times New Roman"/>
          <w:b/>
          <w:spacing w:val="-6"/>
          <w:sz w:val="24"/>
          <w:szCs w:val="24"/>
        </w:rPr>
      </w:pPr>
      <w:r>
        <w:rPr>
          <w:rFonts w:ascii="Times New Roman" w:hAnsi="Times New Roman"/>
          <w:b/>
          <w:spacing w:val="-6"/>
          <w:sz w:val="24"/>
          <w:szCs w:val="24"/>
        </w:rPr>
        <w:t>Фінансова складова проектних та грантових заявок: що потрібно врахувати при формуванні пропозиції. Звітування за проектом.</w:t>
      </w:r>
    </w:p>
    <w:p w:rsidR="00D625C9" w:rsidRDefault="00D625C9" w:rsidP="00D625C9">
      <w:pPr>
        <w:pStyle w:val="a7"/>
        <w:numPr>
          <w:ilvl w:val="0"/>
          <w:numId w:val="11"/>
        </w:numPr>
        <w:jc w:val="left"/>
        <w:rPr>
          <w:rFonts w:ascii="Times New Roman" w:hAnsi="Times New Roman"/>
          <w:bCs/>
          <w:spacing w:val="-6"/>
          <w:sz w:val="24"/>
          <w:szCs w:val="24"/>
        </w:rPr>
      </w:pPr>
      <w:r>
        <w:rPr>
          <w:rFonts w:ascii="Times New Roman" w:hAnsi="Times New Roman"/>
          <w:bCs/>
          <w:spacing w:val="-6"/>
          <w:sz w:val="24"/>
          <w:szCs w:val="24"/>
        </w:rPr>
        <w:t xml:space="preserve">Бюджет проекту: обов’язкові та додаткові елементи. </w:t>
      </w:r>
    </w:p>
    <w:p w:rsidR="00D625C9" w:rsidRDefault="00D625C9" w:rsidP="00D625C9">
      <w:pPr>
        <w:pStyle w:val="a7"/>
        <w:numPr>
          <w:ilvl w:val="0"/>
          <w:numId w:val="11"/>
        </w:numPr>
        <w:jc w:val="left"/>
        <w:rPr>
          <w:rFonts w:ascii="Times New Roman" w:hAnsi="Times New Roman"/>
          <w:bCs/>
          <w:spacing w:val="-6"/>
          <w:sz w:val="24"/>
          <w:szCs w:val="24"/>
        </w:rPr>
      </w:pPr>
      <w:r>
        <w:rPr>
          <w:rFonts w:ascii="Times New Roman" w:hAnsi="Times New Roman"/>
          <w:bCs/>
          <w:spacing w:val="-6"/>
          <w:sz w:val="24"/>
          <w:szCs w:val="24"/>
        </w:rPr>
        <w:t xml:space="preserve">Власний внесок у бюджеті проекту. </w:t>
      </w:r>
    </w:p>
    <w:p w:rsidR="00D625C9" w:rsidRDefault="00D625C9" w:rsidP="00D625C9">
      <w:pPr>
        <w:pStyle w:val="a7"/>
        <w:numPr>
          <w:ilvl w:val="0"/>
          <w:numId w:val="11"/>
        </w:numPr>
        <w:jc w:val="left"/>
        <w:rPr>
          <w:rFonts w:ascii="Times New Roman" w:hAnsi="Times New Roman"/>
          <w:bCs/>
          <w:i/>
          <w:spacing w:val="-6"/>
          <w:sz w:val="24"/>
          <w:szCs w:val="24"/>
        </w:rPr>
      </w:pPr>
      <w:r>
        <w:rPr>
          <w:rFonts w:ascii="Times New Roman" w:hAnsi="Times New Roman"/>
          <w:bCs/>
          <w:spacing w:val="-6"/>
          <w:sz w:val="24"/>
          <w:szCs w:val="24"/>
        </w:rPr>
        <w:t xml:space="preserve">Що таке техніко-економічне обґрунтування проекту? Які проекти потребують техніко-економічного-обґрунтування? </w:t>
      </w:r>
    </w:p>
    <w:p w:rsidR="00D625C9" w:rsidRDefault="00D625C9" w:rsidP="00D625C9">
      <w:pPr>
        <w:pStyle w:val="a7"/>
        <w:numPr>
          <w:ilvl w:val="0"/>
          <w:numId w:val="11"/>
        </w:numPr>
        <w:jc w:val="left"/>
        <w:rPr>
          <w:rFonts w:ascii="Times New Roman" w:hAnsi="Times New Roman"/>
          <w:bCs/>
          <w:i/>
          <w:spacing w:val="-6"/>
          <w:sz w:val="24"/>
          <w:szCs w:val="24"/>
        </w:rPr>
      </w:pPr>
      <w:r>
        <w:rPr>
          <w:rFonts w:ascii="Times New Roman" w:hAnsi="Times New Roman"/>
          <w:bCs/>
          <w:spacing w:val="-6"/>
          <w:sz w:val="24"/>
          <w:szCs w:val="24"/>
        </w:rPr>
        <w:t xml:space="preserve">Формування фінансового та описового звітів, як частина грантової діяльності. Проміжні та фінансові звіти. </w:t>
      </w:r>
    </w:p>
    <w:p w:rsidR="00D625C9" w:rsidRDefault="00D625C9" w:rsidP="00D625C9">
      <w:pPr>
        <w:pStyle w:val="a7"/>
        <w:numPr>
          <w:ilvl w:val="0"/>
          <w:numId w:val="11"/>
        </w:numPr>
        <w:jc w:val="left"/>
        <w:rPr>
          <w:rFonts w:ascii="Times New Roman" w:hAnsi="Times New Roman"/>
          <w:bCs/>
          <w:i/>
          <w:spacing w:val="-6"/>
          <w:sz w:val="24"/>
          <w:szCs w:val="24"/>
        </w:rPr>
      </w:pPr>
      <w:r>
        <w:rPr>
          <w:rFonts w:ascii="Times New Roman" w:hAnsi="Times New Roman"/>
          <w:bCs/>
          <w:spacing w:val="-6"/>
          <w:sz w:val="24"/>
          <w:szCs w:val="24"/>
        </w:rPr>
        <w:t xml:space="preserve">Інструменти відстеження результативності проекту. </w:t>
      </w:r>
    </w:p>
    <w:p w:rsidR="00D625C9" w:rsidRDefault="00D625C9" w:rsidP="00D625C9">
      <w:pPr>
        <w:pStyle w:val="a7"/>
        <w:numPr>
          <w:ilvl w:val="0"/>
          <w:numId w:val="11"/>
        </w:numPr>
        <w:jc w:val="left"/>
        <w:rPr>
          <w:rFonts w:ascii="Times New Roman" w:hAnsi="Times New Roman"/>
          <w:bCs/>
          <w:iCs/>
          <w:spacing w:val="-6"/>
          <w:sz w:val="24"/>
          <w:szCs w:val="24"/>
        </w:rPr>
      </w:pPr>
      <w:r>
        <w:rPr>
          <w:rFonts w:ascii="Times New Roman" w:hAnsi="Times New Roman"/>
          <w:bCs/>
          <w:iCs/>
          <w:spacing w:val="-6"/>
          <w:sz w:val="24"/>
          <w:szCs w:val="24"/>
        </w:rPr>
        <w:t xml:space="preserve">Сталість грантового проекту. </w:t>
      </w:r>
    </w:p>
    <w:p w:rsidR="00D625C9" w:rsidRDefault="00D625C9" w:rsidP="00D625C9">
      <w:pPr>
        <w:jc w:val="left"/>
        <w:rPr>
          <w:rFonts w:ascii="Times New Roman" w:hAnsi="Times New Roman"/>
          <w:bCs/>
          <w:i/>
          <w:spacing w:val="-6"/>
          <w:sz w:val="24"/>
          <w:szCs w:val="24"/>
        </w:rPr>
      </w:pPr>
    </w:p>
    <w:p w:rsidR="00D625C9" w:rsidRDefault="00D625C9" w:rsidP="00D625C9">
      <w:pPr>
        <w:jc w:val="left"/>
        <w:rPr>
          <w:rFonts w:ascii="Times New Roman" w:hAnsi="Times New Roman"/>
          <w:bCs/>
          <w:iCs/>
          <w:spacing w:val="-6"/>
          <w:sz w:val="24"/>
          <w:szCs w:val="24"/>
        </w:rPr>
      </w:pPr>
      <w:r>
        <w:rPr>
          <w:rFonts w:ascii="Times New Roman" w:hAnsi="Times New Roman"/>
          <w:b/>
          <w:i/>
          <w:spacing w:val="-6"/>
          <w:sz w:val="24"/>
          <w:szCs w:val="24"/>
        </w:rPr>
        <w:t>Основні категорії</w:t>
      </w:r>
      <w:r>
        <w:rPr>
          <w:rFonts w:ascii="Times New Roman" w:hAnsi="Times New Roman"/>
          <w:bCs/>
          <w:i/>
          <w:spacing w:val="-6"/>
          <w:sz w:val="24"/>
          <w:szCs w:val="24"/>
        </w:rPr>
        <w:t xml:space="preserve">: </w:t>
      </w:r>
      <w:r>
        <w:rPr>
          <w:rFonts w:ascii="Times New Roman" w:hAnsi="Times New Roman"/>
          <w:bCs/>
          <w:iCs/>
          <w:spacing w:val="-6"/>
          <w:sz w:val="24"/>
          <w:szCs w:val="24"/>
        </w:rPr>
        <w:t xml:space="preserve">бюджет, звіт, відстеження результативності, сталість проекту, фінансовий звіт, показник. </w:t>
      </w:r>
    </w:p>
    <w:p w:rsidR="00D625C9" w:rsidRDefault="00D625C9" w:rsidP="00D625C9">
      <w:pPr>
        <w:jc w:val="left"/>
        <w:rPr>
          <w:rFonts w:ascii="Times New Roman" w:hAnsi="Times New Roman"/>
          <w:bCs/>
          <w:iCs/>
          <w:spacing w:val="-6"/>
          <w:sz w:val="24"/>
          <w:szCs w:val="24"/>
        </w:rPr>
      </w:pPr>
    </w:p>
    <w:p w:rsidR="00D625C9" w:rsidRDefault="00D625C9" w:rsidP="00D625C9">
      <w:pPr>
        <w:jc w:val="center"/>
        <w:rPr>
          <w:rFonts w:ascii="Times New Roman" w:hAnsi="Times New Roman"/>
          <w:b/>
          <w:spacing w:val="-6"/>
          <w:sz w:val="24"/>
          <w:szCs w:val="24"/>
        </w:rPr>
      </w:pPr>
    </w:p>
    <w:p w:rsidR="00D625C9" w:rsidRDefault="00D625C9" w:rsidP="00D625C9">
      <w:pPr>
        <w:jc w:val="center"/>
        <w:rPr>
          <w:rFonts w:ascii="Times New Roman" w:hAnsi="Times New Roman"/>
          <w:b/>
          <w:spacing w:val="-6"/>
          <w:sz w:val="24"/>
          <w:szCs w:val="24"/>
        </w:rPr>
      </w:pPr>
    </w:p>
    <w:p w:rsidR="00D625C9" w:rsidRDefault="00D625C9" w:rsidP="00D625C9">
      <w:pPr>
        <w:jc w:val="center"/>
        <w:rPr>
          <w:rFonts w:ascii="Times New Roman" w:hAnsi="Times New Roman"/>
          <w:b/>
          <w:spacing w:val="-6"/>
          <w:sz w:val="24"/>
          <w:szCs w:val="24"/>
        </w:rPr>
      </w:pPr>
    </w:p>
    <w:p w:rsidR="00D625C9" w:rsidRDefault="00D625C9" w:rsidP="00D625C9">
      <w:pPr>
        <w:jc w:val="center"/>
        <w:rPr>
          <w:rFonts w:ascii="Times New Roman" w:hAnsi="Times New Roman"/>
          <w:b/>
          <w:spacing w:val="-6"/>
          <w:sz w:val="24"/>
          <w:szCs w:val="24"/>
        </w:rPr>
      </w:pPr>
      <w:r>
        <w:rPr>
          <w:rFonts w:ascii="Times New Roman" w:hAnsi="Times New Roman"/>
          <w:b/>
          <w:spacing w:val="-6"/>
          <w:sz w:val="24"/>
          <w:szCs w:val="24"/>
        </w:rPr>
        <w:t>Список рекомендованої літератури:</w:t>
      </w:r>
    </w:p>
    <w:p w:rsidR="00D625C9" w:rsidRDefault="00D625C9" w:rsidP="00D625C9">
      <w:pPr>
        <w:pStyle w:val="a7"/>
        <w:numPr>
          <w:ilvl w:val="0"/>
          <w:numId w:val="12"/>
        </w:numPr>
        <w:rPr>
          <w:rFonts w:ascii="Times New Roman" w:hAnsi="Times New Roman"/>
          <w:bCs/>
          <w:spacing w:val="-6"/>
          <w:sz w:val="24"/>
          <w:szCs w:val="24"/>
        </w:rPr>
      </w:pPr>
      <w:r>
        <w:rPr>
          <w:rFonts w:ascii="Times New Roman" w:hAnsi="Times New Roman"/>
          <w:bCs/>
          <w:spacing w:val="-6"/>
          <w:sz w:val="24"/>
          <w:szCs w:val="24"/>
        </w:rPr>
        <w:t xml:space="preserve">Постанова КМУ від 19 травня 2021 р. № 515 «Про затвердження вимог до техніко-економічного обґрунтування інвестиційного проекту із значними інвестиціями»: </w:t>
      </w:r>
      <w:hyperlink r:id="rId11" w:anchor="Text" w:history="1">
        <w:r>
          <w:rPr>
            <w:rStyle w:val="a3"/>
            <w:bCs/>
            <w:spacing w:val="-6"/>
            <w:sz w:val="24"/>
            <w:szCs w:val="24"/>
          </w:rPr>
          <w:t>https://zakon.rada.gov.ua/laws/show/515-2021-%D0%BF#Text</w:t>
        </w:r>
      </w:hyperlink>
      <w:r>
        <w:rPr>
          <w:rFonts w:ascii="Times New Roman" w:hAnsi="Times New Roman"/>
          <w:bCs/>
          <w:spacing w:val="-6"/>
          <w:sz w:val="24"/>
          <w:szCs w:val="24"/>
        </w:rPr>
        <w:t xml:space="preserve"> </w:t>
      </w:r>
    </w:p>
    <w:p w:rsidR="00D625C9" w:rsidRDefault="00D625C9" w:rsidP="00D625C9">
      <w:pPr>
        <w:pStyle w:val="a7"/>
        <w:numPr>
          <w:ilvl w:val="0"/>
          <w:numId w:val="12"/>
        </w:numPr>
        <w:rPr>
          <w:rFonts w:ascii="Times New Roman" w:hAnsi="Times New Roman"/>
          <w:b/>
          <w:spacing w:val="-6"/>
          <w:sz w:val="24"/>
          <w:szCs w:val="24"/>
        </w:rPr>
      </w:pPr>
      <w:r>
        <w:rPr>
          <w:rFonts w:ascii="Times New Roman" w:hAnsi="Times New Roman"/>
          <w:sz w:val="24"/>
          <w:szCs w:val="24"/>
        </w:rPr>
        <w:t xml:space="preserve">Практичний посібник з підготовки техніко-економічного обґрунтування та застосування методики проведення аналізу ефективності здійснення державно-приватного партнерства: </w:t>
      </w:r>
      <w:hyperlink r:id="rId12" w:history="1">
        <w:r>
          <w:rPr>
            <w:rStyle w:val="a3"/>
            <w:sz w:val="24"/>
            <w:szCs w:val="24"/>
          </w:rPr>
          <w:t>https://www.me.gov.ua/Files/GetFile?fileId=0640ae90-dbd7-425b-88e4-b7791abc4092</w:t>
        </w:r>
      </w:hyperlink>
      <w:r>
        <w:rPr>
          <w:rFonts w:ascii="Times New Roman" w:hAnsi="Times New Roman"/>
          <w:sz w:val="24"/>
          <w:szCs w:val="24"/>
        </w:rPr>
        <w:t xml:space="preserve"> </w:t>
      </w:r>
    </w:p>
    <w:p w:rsidR="00D625C9" w:rsidRDefault="00D625C9" w:rsidP="00D625C9">
      <w:pPr>
        <w:jc w:val="left"/>
        <w:rPr>
          <w:rFonts w:ascii="Times New Roman" w:hAnsi="Times New Roman"/>
          <w:bCs/>
          <w:iCs/>
          <w:spacing w:val="-6"/>
          <w:sz w:val="24"/>
          <w:szCs w:val="24"/>
        </w:rPr>
      </w:pPr>
    </w:p>
    <w:p w:rsidR="00D625C9" w:rsidRDefault="00D625C9" w:rsidP="00D625C9">
      <w:pPr>
        <w:jc w:val="right"/>
        <w:rPr>
          <w:rFonts w:ascii="Times New Roman" w:hAnsi="Times New Roman"/>
          <w:b/>
          <w:i/>
          <w:spacing w:val="-6"/>
          <w:sz w:val="24"/>
          <w:szCs w:val="24"/>
        </w:rPr>
      </w:pPr>
      <w:r>
        <w:rPr>
          <w:rFonts w:ascii="Times New Roman" w:hAnsi="Times New Roman"/>
          <w:b/>
          <w:i/>
          <w:spacing w:val="-6"/>
          <w:sz w:val="24"/>
          <w:szCs w:val="24"/>
        </w:rPr>
        <w:t>Тема 6</w:t>
      </w:r>
    </w:p>
    <w:p w:rsidR="00D625C9" w:rsidRDefault="00D625C9" w:rsidP="00D625C9">
      <w:pPr>
        <w:jc w:val="center"/>
        <w:rPr>
          <w:rFonts w:ascii="Times New Roman" w:hAnsi="Times New Roman"/>
          <w:b/>
          <w:iCs/>
          <w:spacing w:val="-6"/>
          <w:sz w:val="24"/>
          <w:szCs w:val="24"/>
        </w:rPr>
      </w:pPr>
      <w:r>
        <w:rPr>
          <w:rFonts w:ascii="Times New Roman" w:hAnsi="Times New Roman"/>
          <w:b/>
          <w:iCs/>
          <w:spacing w:val="-6"/>
          <w:sz w:val="24"/>
          <w:szCs w:val="24"/>
        </w:rPr>
        <w:t>Робота із донорськими організаціями</w:t>
      </w:r>
    </w:p>
    <w:p w:rsidR="00D625C9" w:rsidRDefault="00D625C9" w:rsidP="00D625C9">
      <w:pPr>
        <w:pStyle w:val="a7"/>
        <w:numPr>
          <w:ilvl w:val="0"/>
          <w:numId w:val="13"/>
        </w:numPr>
        <w:jc w:val="left"/>
        <w:rPr>
          <w:rFonts w:ascii="Times New Roman" w:hAnsi="Times New Roman"/>
          <w:bCs/>
          <w:iCs/>
          <w:spacing w:val="-6"/>
          <w:sz w:val="24"/>
          <w:szCs w:val="24"/>
        </w:rPr>
      </w:pPr>
      <w:r>
        <w:rPr>
          <w:rFonts w:ascii="Times New Roman" w:hAnsi="Times New Roman"/>
          <w:bCs/>
          <w:iCs/>
          <w:spacing w:val="-6"/>
          <w:sz w:val="24"/>
          <w:szCs w:val="24"/>
        </w:rPr>
        <w:t xml:space="preserve">Міжнародні, державні та приватні донори в Україні. </w:t>
      </w:r>
    </w:p>
    <w:p w:rsidR="00D625C9" w:rsidRDefault="00D625C9" w:rsidP="00D625C9">
      <w:pPr>
        <w:pStyle w:val="a7"/>
        <w:numPr>
          <w:ilvl w:val="0"/>
          <w:numId w:val="13"/>
        </w:numPr>
        <w:jc w:val="left"/>
        <w:rPr>
          <w:rFonts w:ascii="Times New Roman" w:hAnsi="Times New Roman"/>
          <w:bCs/>
          <w:iCs/>
          <w:spacing w:val="-6"/>
          <w:sz w:val="24"/>
          <w:szCs w:val="24"/>
        </w:rPr>
      </w:pPr>
      <w:r>
        <w:rPr>
          <w:rFonts w:ascii="Times New Roman" w:hAnsi="Times New Roman"/>
          <w:bCs/>
          <w:iCs/>
          <w:spacing w:val="-6"/>
          <w:sz w:val="24"/>
          <w:szCs w:val="24"/>
        </w:rPr>
        <w:t xml:space="preserve">Види грантів та надання фінансування. </w:t>
      </w:r>
    </w:p>
    <w:p w:rsidR="00D625C9" w:rsidRDefault="00D625C9" w:rsidP="00D625C9">
      <w:pPr>
        <w:pStyle w:val="a7"/>
        <w:numPr>
          <w:ilvl w:val="0"/>
          <w:numId w:val="13"/>
        </w:numPr>
        <w:jc w:val="left"/>
        <w:rPr>
          <w:rFonts w:ascii="Times New Roman" w:hAnsi="Times New Roman"/>
          <w:bCs/>
          <w:iCs/>
          <w:spacing w:val="-6"/>
          <w:sz w:val="24"/>
          <w:szCs w:val="24"/>
        </w:rPr>
      </w:pPr>
      <w:r>
        <w:rPr>
          <w:rFonts w:ascii="Times New Roman" w:hAnsi="Times New Roman"/>
          <w:bCs/>
          <w:iCs/>
          <w:spacing w:val="-6"/>
          <w:sz w:val="24"/>
          <w:szCs w:val="24"/>
        </w:rPr>
        <w:t xml:space="preserve">Особливості роботи з донорами для громадських організацій, медіа та органів місцевого самоврядування. </w:t>
      </w:r>
    </w:p>
    <w:p w:rsidR="00D625C9" w:rsidRDefault="00D625C9" w:rsidP="00D625C9">
      <w:pPr>
        <w:jc w:val="left"/>
        <w:rPr>
          <w:rFonts w:ascii="Times New Roman" w:hAnsi="Times New Roman"/>
          <w:b/>
          <w:iCs/>
          <w:spacing w:val="-6"/>
          <w:sz w:val="24"/>
          <w:szCs w:val="24"/>
        </w:rPr>
      </w:pPr>
    </w:p>
    <w:p w:rsidR="00D625C9" w:rsidRDefault="00D625C9" w:rsidP="00D625C9">
      <w:pPr>
        <w:jc w:val="left"/>
        <w:rPr>
          <w:rFonts w:ascii="Times New Roman" w:hAnsi="Times New Roman"/>
          <w:bCs/>
          <w:iCs/>
          <w:spacing w:val="-6"/>
          <w:sz w:val="24"/>
          <w:szCs w:val="24"/>
        </w:rPr>
      </w:pPr>
      <w:r>
        <w:rPr>
          <w:rFonts w:ascii="Times New Roman" w:hAnsi="Times New Roman"/>
          <w:b/>
          <w:i/>
          <w:spacing w:val="-6"/>
          <w:sz w:val="24"/>
          <w:szCs w:val="24"/>
        </w:rPr>
        <w:t>Основні категорії</w:t>
      </w:r>
      <w:r>
        <w:rPr>
          <w:rFonts w:ascii="Times New Roman" w:hAnsi="Times New Roman"/>
          <w:bCs/>
          <w:iCs/>
          <w:spacing w:val="-6"/>
          <w:sz w:val="24"/>
          <w:szCs w:val="24"/>
        </w:rPr>
        <w:t xml:space="preserve">: донор, грант, міжнародні донори, приватні донори. </w:t>
      </w:r>
    </w:p>
    <w:p w:rsidR="00D625C9" w:rsidRDefault="00D625C9" w:rsidP="00D625C9">
      <w:pPr>
        <w:jc w:val="left"/>
        <w:rPr>
          <w:rFonts w:ascii="Times New Roman" w:hAnsi="Times New Roman"/>
          <w:bCs/>
          <w:iCs/>
          <w:spacing w:val="-6"/>
          <w:sz w:val="24"/>
          <w:szCs w:val="24"/>
        </w:rPr>
      </w:pPr>
    </w:p>
    <w:p w:rsidR="00D625C9" w:rsidRDefault="00D625C9" w:rsidP="00D625C9">
      <w:pPr>
        <w:jc w:val="center"/>
        <w:rPr>
          <w:rFonts w:ascii="Times New Roman" w:hAnsi="Times New Roman"/>
          <w:b/>
          <w:spacing w:val="-6"/>
          <w:sz w:val="24"/>
          <w:szCs w:val="24"/>
        </w:rPr>
      </w:pPr>
      <w:r>
        <w:rPr>
          <w:rFonts w:ascii="Times New Roman" w:hAnsi="Times New Roman"/>
          <w:b/>
          <w:spacing w:val="-6"/>
          <w:sz w:val="24"/>
          <w:szCs w:val="24"/>
        </w:rPr>
        <w:t>Список рекомендованої літератури:</w:t>
      </w:r>
    </w:p>
    <w:p w:rsidR="00D625C9" w:rsidRDefault="00D625C9" w:rsidP="00D625C9">
      <w:pPr>
        <w:pStyle w:val="a7"/>
        <w:numPr>
          <w:ilvl w:val="0"/>
          <w:numId w:val="14"/>
        </w:numPr>
        <w:jc w:val="left"/>
        <w:rPr>
          <w:rFonts w:ascii="Times New Roman" w:hAnsi="Times New Roman"/>
          <w:bCs/>
          <w:iCs/>
          <w:spacing w:val="-6"/>
          <w:sz w:val="24"/>
          <w:szCs w:val="24"/>
        </w:rPr>
      </w:pPr>
      <w:r>
        <w:rPr>
          <w:rFonts w:ascii="Times New Roman" w:hAnsi="Times New Roman"/>
          <w:bCs/>
          <w:iCs/>
          <w:spacing w:val="-6"/>
          <w:sz w:val="24"/>
          <w:szCs w:val="24"/>
        </w:rPr>
        <w:t xml:space="preserve">Вкладка «Міжнародна допомога на сайті «Урядовий портал»: </w:t>
      </w:r>
      <w:hyperlink r:id="rId13" w:history="1">
        <w:r>
          <w:rPr>
            <w:rStyle w:val="a3"/>
            <w:bCs/>
            <w:iCs/>
            <w:spacing w:val="-6"/>
            <w:sz w:val="24"/>
            <w:szCs w:val="24"/>
          </w:rPr>
          <w:t>https://www.kmu.gov.ua/diyalnist/mizhnarodna-dopomoga</w:t>
        </w:r>
      </w:hyperlink>
      <w:r>
        <w:rPr>
          <w:rFonts w:ascii="Times New Roman" w:hAnsi="Times New Roman"/>
          <w:bCs/>
          <w:iCs/>
          <w:spacing w:val="-6"/>
          <w:sz w:val="24"/>
          <w:szCs w:val="24"/>
        </w:rPr>
        <w:t xml:space="preserve"> </w:t>
      </w:r>
    </w:p>
    <w:p w:rsidR="00D625C9" w:rsidRDefault="00D625C9" w:rsidP="00D625C9">
      <w:pPr>
        <w:pStyle w:val="a7"/>
        <w:numPr>
          <w:ilvl w:val="0"/>
          <w:numId w:val="14"/>
        </w:numPr>
        <w:jc w:val="left"/>
        <w:rPr>
          <w:rFonts w:ascii="Times New Roman" w:hAnsi="Times New Roman"/>
          <w:bCs/>
          <w:iCs/>
          <w:spacing w:val="-6"/>
          <w:sz w:val="24"/>
          <w:szCs w:val="24"/>
        </w:rPr>
      </w:pPr>
      <w:r>
        <w:rPr>
          <w:rFonts w:ascii="Times New Roman" w:hAnsi="Times New Roman"/>
          <w:sz w:val="24"/>
          <w:szCs w:val="24"/>
        </w:rPr>
        <w:t xml:space="preserve">Методичні рекомендації щодо участі у грантових програмах та конкурсах/ Марченко О.В., Сушко Д.О. – Дніпро : ДДУВС, 2018. – 68 с. – </w:t>
      </w:r>
      <w:hyperlink r:id="rId14" w:history="1">
        <w:r>
          <w:rPr>
            <w:rStyle w:val="a3"/>
            <w:sz w:val="24"/>
            <w:szCs w:val="24"/>
          </w:rPr>
          <w:t>https://dduvs.in.ua/wp-content/uploads/files/Structure/science/plans/mg.pdf</w:t>
        </w:r>
      </w:hyperlink>
      <w:r>
        <w:rPr>
          <w:rFonts w:ascii="Times New Roman" w:hAnsi="Times New Roman"/>
          <w:sz w:val="24"/>
          <w:szCs w:val="24"/>
        </w:rPr>
        <w:t xml:space="preserve"> </w:t>
      </w:r>
    </w:p>
    <w:p w:rsidR="00D625C9" w:rsidRDefault="00D625C9" w:rsidP="00D625C9">
      <w:pPr>
        <w:pStyle w:val="a7"/>
        <w:numPr>
          <w:ilvl w:val="0"/>
          <w:numId w:val="14"/>
        </w:numPr>
        <w:jc w:val="left"/>
        <w:rPr>
          <w:rFonts w:ascii="Times New Roman" w:hAnsi="Times New Roman"/>
          <w:bCs/>
          <w:iCs/>
          <w:spacing w:val="-6"/>
          <w:sz w:val="24"/>
          <w:szCs w:val="24"/>
        </w:rPr>
      </w:pPr>
      <w:r>
        <w:rPr>
          <w:rFonts w:ascii="Times New Roman" w:hAnsi="Times New Roman"/>
          <w:sz w:val="24"/>
          <w:szCs w:val="24"/>
        </w:rPr>
        <w:t xml:space="preserve">Проектна діяльність як інструмент розвитку територіальних громад. </w:t>
      </w:r>
      <w:hyperlink r:id="rId15" w:history="1">
        <w:r>
          <w:rPr>
            <w:rStyle w:val="a3"/>
            <w:sz w:val="24"/>
            <w:szCs w:val="24"/>
          </w:rPr>
          <w:t>https://unz.univer.km.ua/article/download/79_160-170/pdf/</w:t>
        </w:r>
      </w:hyperlink>
      <w:r>
        <w:rPr>
          <w:rFonts w:ascii="Times New Roman" w:hAnsi="Times New Roman"/>
          <w:sz w:val="24"/>
          <w:szCs w:val="24"/>
        </w:rPr>
        <w:t xml:space="preserve"> </w:t>
      </w:r>
    </w:p>
    <w:p w:rsidR="00D625C9" w:rsidRDefault="00D625C9" w:rsidP="00D625C9">
      <w:pPr>
        <w:pStyle w:val="a7"/>
        <w:numPr>
          <w:ilvl w:val="0"/>
          <w:numId w:val="14"/>
        </w:numPr>
        <w:jc w:val="left"/>
        <w:rPr>
          <w:rFonts w:ascii="Times New Roman" w:hAnsi="Times New Roman"/>
          <w:bCs/>
          <w:iCs/>
          <w:spacing w:val="-6"/>
          <w:sz w:val="24"/>
          <w:szCs w:val="24"/>
        </w:rPr>
      </w:pPr>
      <w:r>
        <w:rPr>
          <w:rFonts w:ascii="Times New Roman" w:hAnsi="Times New Roman"/>
          <w:sz w:val="24"/>
          <w:szCs w:val="24"/>
        </w:rPr>
        <w:t xml:space="preserve">Ресурси з пошуку грантових заявок: Гурт </w:t>
      </w:r>
      <w:r>
        <w:rPr>
          <w:rFonts w:ascii="Times New Roman" w:hAnsi="Times New Roman"/>
          <w:sz w:val="24"/>
          <w:szCs w:val="24"/>
          <w:lang w:val="ru-RU"/>
        </w:rPr>
        <w:t xml:space="preserve">[ </w:t>
      </w:r>
      <w:hyperlink r:id="rId16" w:history="1">
        <w:r>
          <w:rPr>
            <w:rStyle w:val="a3"/>
            <w:sz w:val="24"/>
            <w:szCs w:val="24"/>
          </w:rPr>
          <w:t>https://gurt.org.ua/</w:t>
        </w:r>
      </w:hyperlink>
      <w:r>
        <w:rPr>
          <w:rFonts w:ascii="Times New Roman" w:hAnsi="Times New Roman"/>
          <w:sz w:val="24"/>
          <w:szCs w:val="24"/>
          <w:lang w:val="ru-RU"/>
        </w:rPr>
        <w:t xml:space="preserve"> ]; </w:t>
      </w:r>
      <w:r>
        <w:rPr>
          <w:rFonts w:ascii="Times New Roman" w:hAnsi="Times New Roman"/>
          <w:sz w:val="24"/>
          <w:szCs w:val="24"/>
        </w:rPr>
        <w:t xml:space="preserve">Громадський Простір </w:t>
      </w:r>
      <w:r>
        <w:rPr>
          <w:rFonts w:ascii="Times New Roman" w:hAnsi="Times New Roman"/>
          <w:sz w:val="24"/>
          <w:szCs w:val="24"/>
          <w:lang w:val="ru-RU"/>
        </w:rPr>
        <w:t xml:space="preserve">[ </w:t>
      </w:r>
      <w:hyperlink r:id="rId17" w:history="1">
        <w:r>
          <w:rPr>
            <w:rStyle w:val="a3"/>
            <w:sz w:val="24"/>
            <w:szCs w:val="24"/>
            <w:lang w:val="en-US"/>
          </w:rPr>
          <w:t>https</w:t>
        </w:r>
        <w:r>
          <w:rPr>
            <w:rStyle w:val="a3"/>
            <w:sz w:val="24"/>
            <w:szCs w:val="24"/>
          </w:rPr>
          <w:t>://</w:t>
        </w:r>
        <w:r>
          <w:rPr>
            <w:rStyle w:val="a3"/>
            <w:sz w:val="24"/>
            <w:szCs w:val="24"/>
            <w:lang w:val="en-US"/>
          </w:rPr>
          <w:t>www</w:t>
        </w:r>
        <w:r>
          <w:rPr>
            <w:rStyle w:val="a3"/>
            <w:sz w:val="24"/>
            <w:szCs w:val="24"/>
          </w:rPr>
          <w:t>.</w:t>
        </w:r>
        <w:proofErr w:type="spellStart"/>
        <w:r>
          <w:rPr>
            <w:rStyle w:val="a3"/>
            <w:sz w:val="24"/>
            <w:szCs w:val="24"/>
            <w:lang w:val="en-US"/>
          </w:rPr>
          <w:t>prostir</w:t>
        </w:r>
        <w:proofErr w:type="spellEnd"/>
        <w:r>
          <w:rPr>
            <w:rStyle w:val="a3"/>
            <w:sz w:val="24"/>
            <w:szCs w:val="24"/>
          </w:rPr>
          <w:t>.</w:t>
        </w:r>
        <w:proofErr w:type="spellStart"/>
        <w:r>
          <w:rPr>
            <w:rStyle w:val="a3"/>
            <w:sz w:val="24"/>
            <w:szCs w:val="24"/>
            <w:lang w:val="en-US"/>
          </w:rPr>
          <w:t>ua</w:t>
        </w:r>
        <w:proofErr w:type="spellEnd"/>
        <w:r>
          <w:rPr>
            <w:rStyle w:val="a3"/>
            <w:sz w:val="24"/>
            <w:szCs w:val="24"/>
          </w:rPr>
          <w:t>/</w:t>
        </w:r>
      </w:hyperlink>
      <w:r>
        <w:rPr>
          <w:rFonts w:ascii="Times New Roman" w:hAnsi="Times New Roman"/>
          <w:sz w:val="24"/>
          <w:szCs w:val="24"/>
          <w:lang w:val="ru-RU"/>
        </w:rPr>
        <w:t xml:space="preserve"> ]</w:t>
      </w:r>
    </w:p>
    <w:p w:rsidR="00D625C9" w:rsidRDefault="00D625C9" w:rsidP="00D625C9">
      <w:pPr>
        <w:pStyle w:val="a7"/>
        <w:numPr>
          <w:ilvl w:val="0"/>
          <w:numId w:val="14"/>
        </w:numPr>
        <w:jc w:val="left"/>
        <w:rPr>
          <w:rFonts w:ascii="Times New Roman" w:hAnsi="Times New Roman"/>
          <w:bCs/>
          <w:iCs/>
          <w:spacing w:val="-6"/>
          <w:sz w:val="24"/>
          <w:szCs w:val="24"/>
        </w:rPr>
      </w:pPr>
      <w:proofErr w:type="spellStart"/>
      <w:r>
        <w:rPr>
          <w:rFonts w:ascii="Times New Roman" w:hAnsi="Times New Roman"/>
          <w:sz w:val="24"/>
          <w:szCs w:val="24"/>
        </w:rPr>
        <w:t>Краунфандингова</w:t>
      </w:r>
      <w:proofErr w:type="spellEnd"/>
      <w:r>
        <w:rPr>
          <w:rFonts w:ascii="Times New Roman" w:hAnsi="Times New Roman"/>
          <w:sz w:val="24"/>
          <w:szCs w:val="24"/>
        </w:rPr>
        <w:t xml:space="preserve"> платформа </w:t>
      </w:r>
      <w:proofErr w:type="spellStart"/>
      <w:r>
        <w:rPr>
          <w:rFonts w:ascii="Times New Roman" w:hAnsi="Times New Roman"/>
          <w:sz w:val="24"/>
          <w:szCs w:val="24"/>
        </w:rPr>
        <w:t>Спільнокошт</w:t>
      </w:r>
      <w:proofErr w:type="spellEnd"/>
      <w:r>
        <w:rPr>
          <w:rFonts w:ascii="Times New Roman" w:hAnsi="Times New Roman"/>
          <w:sz w:val="24"/>
          <w:szCs w:val="24"/>
        </w:rPr>
        <w:t xml:space="preserve"> – </w:t>
      </w:r>
      <w:hyperlink r:id="rId18" w:history="1">
        <w:r>
          <w:rPr>
            <w:rStyle w:val="a3"/>
            <w:sz w:val="24"/>
            <w:szCs w:val="24"/>
          </w:rPr>
          <w:t>https://biggggidea.com/</w:t>
        </w:r>
      </w:hyperlink>
      <w:r>
        <w:rPr>
          <w:rFonts w:ascii="Times New Roman" w:hAnsi="Times New Roman"/>
          <w:sz w:val="24"/>
          <w:szCs w:val="24"/>
        </w:rPr>
        <w:t xml:space="preserve"> </w:t>
      </w:r>
    </w:p>
    <w:p w:rsidR="00D625C9" w:rsidRDefault="00D625C9" w:rsidP="00D625C9">
      <w:pPr>
        <w:ind w:left="360"/>
        <w:jc w:val="left"/>
        <w:rPr>
          <w:rFonts w:ascii="Times New Roman" w:hAnsi="Times New Roman"/>
          <w:bCs/>
          <w:iCs/>
          <w:spacing w:val="-6"/>
          <w:sz w:val="24"/>
          <w:szCs w:val="24"/>
        </w:rPr>
      </w:pPr>
    </w:p>
    <w:p w:rsidR="00D625C9" w:rsidRDefault="00D625C9" w:rsidP="00D625C9">
      <w:pPr>
        <w:rPr>
          <w:rFonts w:ascii="Times New Roman" w:hAnsi="Times New Roman"/>
          <w:b/>
          <w:iCs/>
          <w:spacing w:val="-6"/>
          <w:sz w:val="24"/>
          <w:szCs w:val="24"/>
        </w:rPr>
      </w:pPr>
    </w:p>
    <w:p w:rsidR="00D625C9" w:rsidRDefault="00D625C9" w:rsidP="00D625C9">
      <w:pPr>
        <w:jc w:val="right"/>
        <w:rPr>
          <w:rFonts w:ascii="Times New Roman" w:hAnsi="Times New Roman"/>
          <w:b/>
          <w:i/>
          <w:spacing w:val="-6"/>
          <w:sz w:val="24"/>
          <w:szCs w:val="24"/>
        </w:rPr>
      </w:pPr>
    </w:p>
    <w:p w:rsidR="00D625C9" w:rsidRDefault="00D625C9" w:rsidP="00D625C9">
      <w:pPr>
        <w:jc w:val="right"/>
        <w:rPr>
          <w:rFonts w:ascii="Times New Roman" w:hAnsi="Times New Roman"/>
          <w:b/>
          <w:i/>
          <w:spacing w:val="-6"/>
          <w:sz w:val="24"/>
          <w:szCs w:val="24"/>
        </w:rPr>
      </w:pPr>
    </w:p>
    <w:p w:rsidR="00D625C9" w:rsidRDefault="00D625C9" w:rsidP="00D625C9">
      <w:pPr>
        <w:jc w:val="right"/>
        <w:rPr>
          <w:rFonts w:ascii="Times New Roman" w:hAnsi="Times New Roman"/>
          <w:b/>
          <w:i/>
          <w:spacing w:val="-6"/>
          <w:sz w:val="24"/>
          <w:szCs w:val="24"/>
        </w:rPr>
      </w:pPr>
    </w:p>
    <w:p w:rsidR="00D625C9" w:rsidRDefault="00D625C9" w:rsidP="00D625C9">
      <w:pPr>
        <w:rPr>
          <w:rFonts w:ascii="Times New Roman" w:hAnsi="Times New Roman"/>
          <w:spacing w:val="-6"/>
          <w:sz w:val="24"/>
          <w:szCs w:val="24"/>
        </w:rPr>
      </w:pPr>
    </w:p>
    <w:p w:rsidR="00D625C9" w:rsidRDefault="00D625C9" w:rsidP="00D625C9">
      <w:pPr>
        <w:spacing w:after="160" w:line="254" w:lineRule="auto"/>
        <w:jc w:val="left"/>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page"/>
      </w:r>
    </w:p>
    <w:p w:rsidR="00D625C9" w:rsidRDefault="00D625C9" w:rsidP="00D625C9">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6. Теми лабораторних занять</w:t>
      </w:r>
    </w:p>
    <w:p w:rsidR="00D625C9" w:rsidRDefault="00D625C9" w:rsidP="00D625C9">
      <w:pPr>
        <w:tabs>
          <w:tab w:val="left" w:pos="7856"/>
        </w:tabs>
        <w:ind w:firstLine="708"/>
        <w:rPr>
          <w:rFonts w:ascii="Times New Roman" w:eastAsia="Times New Roman" w:hAnsi="Times New Roman"/>
          <w:sz w:val="24"/>
          <w:szCs w:val="24"/>
          <w:lang w:eastAsia="ru-RU"/>
        </w:rPr>
      </w:pPr>
    </w:p>
    <w:p w:rsidR="00D625C9" w:rsidRDefault="00D625C9" w:rsidP="00D625C9">
      <w:pPr>
        <w:tabs>
          <w:tab w:val="left" w:pos="7856"/>
        </w:tabs>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Лабораторні заняття не передбачені навчальною програмою.</w:t>
      </w:r>
      <w:r>
        <w:rPr>
          <w:rFonts w:ascii="Times New Roman" w:eastAsia="Times New Roman" w:hAnsi="Times New Roman"/>
          <w:sz w:val="24"/>
          <w:szCs w:val="24"/>
          <w:lang w:eastAsia="ru-RU"/>
        </w:rPr>
        <w:tab/>
      </w:r>
    </w:p>
    <w:p w:rsidR="00D625C9" w:rsidRDefault="00D625C9" w:rsidP="00D625C9">
      <w:pPr>
        <w:ind w:left="7513" w:hanging="7513"/>
        <w:jc w:val="center"/>
        <w:rPr>
          <w:rFonts w:ascii="Times New Roman" w:eastAsia="Times New Roman" w:hAnsi="Times New Roman"/>
          <w:b/>
          <w:sz w:val="24"/>
          <w:szCs w:val="24"/>
          <w:lang w:eastAsia="ru-RU"/>
        </w:rPr>
      </w:pPr>
    </w:p>
    <w:p w:rsidR="00D625C9" w:rsidRDefault="00D625C9" w:rsidP="00D625C9">
      <w:pPr>
        <w:ind w:left="7513" w:hanging="7513"/>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7. Самостійна робота</w:t>
      </w:r>
    </w:p>
    <w:p w:rsidR="00D625C9" w:rsidRDefault="00D625C9" w:rsidP="00D625C9">
      <w:pPr>
        <w:ind w:left="7513" w:hanging="7513"/>
        <w:jc w:val="center"/>
        <w:rPr>
          <w:rFonts w:ascii="Times New Roman" w:hAnsi="Times New Roman"/>
          <w:b/>
          <w:spacing w:val="-6"/>
          <w:sz w:val="24"/>
          <w:szCs w:val="24"/>
          <w:highlight w:val="yellow"/>
        </w:rPr>
      </w:pP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7323"/>
        <w:gridCol w:w="1387"/>
      </w:tblGrid>
      <w:tr w:rsidR="00D625C9" w:rsidTr="00D625C9">
        <w:trPr>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2" w:lineRule="auto"/>
              <w:ind w:left="142" w:hanging="142"/>
              <w:jc w:val="center"/>
              <w:rPr>
                <w:rFonts w:ascii="Times New Roman" w:hAnsi="Times New Roman"/>
                <w:spacing w:val="-6"/>
                <w:sz w:val="24"/>
                <w:szCs w:val="24"/>
                <w:lang w:eastAsia="en-US"/>
              </w:rPr>
            </w:pPr>
            <w:r>
              <w:rPr>
                <w:rFonts w:ascii="Times New Roman" w:hAnsi="Times New Roman"/>
                <w:spacing w:val="-6"/>
                <w:sz w:val="24"/>
                <w:szCs w:val="24"/>
                <w:lang w:eastAsia="en-US"/>
              </w:rPr>
              <w:t>№</w:t>
            </w:r>
          </w:p>
          <w:p w:rsidR="00D625C9" w:rsidRDefault="00D625C9">
            <w:pPr>
              <w:spacing w:line="252" w:lineRule="auto"/>
              <w:ind w:left="142" w:hanging="142"/>
              <w:jc w:val="center"/>
              <w:rPr>
                <w:rFonts w:ascii="Times New Roman" w:hAnsi="Times New Roman"/>
                <w:spacing w:val="-6"/>
                <w:sz w:val="24"/>
                <w:szCs w:val="24"/>
                <w:lang w:eastAsia="en-US"/>
              </w:rPr>
            </w:pPr>
            <w:r>
              <w:rPr>
                <w:rFonts w:ascii="Times New Roman" w:hAnsi="Times New Roman"/>
                <w:spacing w:val="-6"/>
                <w:sz w:val="24"/>
                <w:szCs w:val="24"/>
                <w:lang w:eastAsia="en-US"/>
              </w:rPr>
              <w:t>з/п</w:t>
            </w:r>
          </w:p>
        </w:tc>
        <w:tc>
          <w:tcPr>
            <w:tcW w:w="7323" w:type="dxa"/>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2" w:lineRule="auto"/>
              <w:jc w:val="center"/>
              <w:rPr>
                <w:rFonts w:ascii="Times New Roman" w:hAnsi="Times New Roman"/>
                <w:spacing w:val="-6"/>
                <w:sz w:val="24"/>
                <w:szCs w:val="24"/>
                <w:lang w:eastAsia="en-US"/>
              </w:rPr>
            </w:pPr>
            <w:r>
              <w:rPr>
                <w:rFonts w:ascii="Times New Roman" w:hAnsi="Times New Roman"/>
                <w:spacing w:val="-6"/>
                <w:sz w:val="24"/>
                <w:szCs w:val="24"/>
                <w:lang w:eastAsia="en-US"/>
              </w:rPr>
              <w:t>Назва теми</w:t>
            </w:r>
          </w:p>
        </w:tc>
        <w:tc>
          <w:tcPr>
            <w:tcW w:w="1387" w:type="dxa"/>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2" w:lineRule="auto"/>
              <w:jc w:val="center"/>
              <w:rPr>
                <w:rFonts w:ascii="Times New Roman" w:hAnsi="Times New Roman"/>
                <w:spacing w:val="-6"/>
                <w:sz w:val="24"/>
                <w:szCs w:val="24"/>
                <w:lang w:eastAsia="en-US"/>
              </w:rPr>
            </w:pPr>
            <w:r>
              <w:rPr>
                <w:rFonts w:ascii="Times New Roman" w:hAnsi="Times New Roman"/>
                <w:spacing w:val="-6"/>
                <w:sz w:val="24"/>
                <w:szCs w:val="24"/>
                <w:lang w:eastAsia="en-US"/>
              </w:rPr>
              <w:t>Кількість</w:t>
            </w:r>
          </w:p>
          <w:p w:rsidR="00D625C9" w:rsidRDefault="00D625C9">
            <w:pPr>
              <w:spacing w:line="252" w:lineRule="auto"/>
              <w:jc w:val="center"/>
              <w:rPr>
                <w:rFonts w:ascii="Times New Roman" w:hAnsi="Times New Roman"/>
                <w:spacing w:val="-6"/>
                <w:sz w:val="24"/>
                <w:szCs w:val="24"/>
                <w:lang w:eastAsia="en-US"/>
              </w:rPr>
            </w:pPr>
            <w:r>
              <w:rPr>
                <w:rFonts w:ascii="Times New Roman" w:hAnsi="Times New Roman"/>
                <w:spacing w:val="-6"/>
                <w:sz w:val="24"/>
                <w:szCs w:val="24"/>
                <w:lang w:eastAsia="en-US"/>
              </w:rPr>
              <w:t>годин</w:t>
            </w:r>
          </w:p>
        </w:tc>
      </w:tr>
      <w:tr w:rsidR="00D625C9" w:rsidTr="00D625C9">
        <w:trPr>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2" w:lineRule="auto"/>
              <w:ind w:left="142" w:hanging="142"/>
              <w:jc w:val="center"/>
              <w:rPr>
                <w:rFonts w:ascii="Times New Roman" w:hAnsi="Times New Roman"/>
                <w:spacing w:val="-6"/>
                <w:sz w:val="24"/>
                <w:szCs w:val="24"/>
                <w:lang w:eastAsia="en-US"/>
              </w:rPr>
            </w:pPr>
            <w:r>
              <w:rPr>
                <w:rFonts w:ascii="Times New Roman" w:hAnsi="Times New Roman"/>
                <w:spacing w:val="-6"/>
                <w:sz w:val="24"/>
                <w:szCs w:val="24"/>
                <w:lang w:eastAsia="en-US"/>
              </w:rPr>
              <w:t>1</w:t>
            </w:r>
          </w:p>
        </w:tc>
        <w:tc>
          <w:tcPr>
            <w:tcW w:w="7323" w:type="dxa"/>
            <w:tcBorders>
              <w:top w:val="single" w:sz="4" w:space="0" w:color="auto"/>
              <w:left w:val="single" w:sz="4" w:space="0" w:color="auto"/>
              <w:bottom w:val="single" w:sz="4" w:space="0" w:color="auto"/>
              <w:right w:val="single" w:sz="4" w:space="0" w:color="auto"/>
            </w:tcBorders>
            <w:vAlign w:val="center"/>
            <w:hideMark/>
          </w:tcPr>
          <w:p w:rsidR="00D625C9" w:rsidRDefault="00D625C9">
            <w:pPr>
              <w:tabs>
                <w:tab w:val="left" w:pos="-180"/>
                <w:tab w:val="left" w:pos="0"/>
              </w:tabs>
              <w:spacing w:line="252" w:lineRule="auto"/>
              <w:jc w:val="left"/>
              <w:rPr>
                <w:rFonts w:ascii="Times New Roman" w:hAnsi="Times New Roman"/>
                <w:spacing w:val="-6"/>
                <w:sz w:val="24"/>
                <w:szCs w:val="24"/>
                <w:lang w:eastAsia="en-US"/>
              </w:rPr>
            </w:pPr>
            <w:r>
              <w:rPr>
                <w:rFonts w:ascii="Times New Roman" w:hAnsi="Times New Roman"/>
                <w:spacing w:val="-6"/>
                <w:sz w:val="24"/>
                <w:szCs w:val="24"/>
                <w:lang w:eastAsia="en-US"/>
              </w:rPr>
              <w:t xml:space="preserve">Тема 1. Питання: Проектна діяльність, як основа діяльності громадських організацій та медіа в Україні. </w:t>
            </w:r>
          </w:p>
        </w:tc>
        <w:tc>
          <w:tcPr>
            <w:tcW w:w="1387" w:type="dxa"/>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2" w:lineRule="auto"/>
              <w:jc w:val="center"/>
              <w:rPr>
                <w:rFonts w:ascii="Times New Roman" w:hAnsi="Times New Roman"/>
                <w:spacing w:val="-6"/>
                <w:sz w:val="24"/>
                <w:szCs w:val="24"/>
                <w:lang w:eastAsia="en-US"/>
              </w:rPr>
            </w:pPr>
            <w:r>
              <w:rPr>
                <w:rFonts w:ascii="Times New Roman" w:eastAsia="Times New Roman" w:hAnsi="Times New Roman"/>
                <w:sz w:val="24"/>
                <w:szCs w:val="24"/>
                <w:lang w:eastAsia="ru-RU"/>
              </w:rPr>
              <w:t>9</w:t>
            </w:r>
          </w:p>
        </w:tc>
      </w:tr>
      <w:tr w:rsidR="00D625C9" w:rsidTr="00D625C9">
        <w:trPr>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2" w:lineRule="auto"/>
              <w:ind w:left="142" w:hanging="142"/>
              <w:jc w:val="center"/>
              <w:rPr>
                <w:rFonts w:ascii="Times New Roman" w:hAnsi="Times New Roman"/>
                <w:spacing w:val="-6"/>
                <w:sz w:val="24"/>
                <w:szCs w:val="24"/>
                <w:lang w:eastAsia="en-US"/>
              </w:rPr>
            </w:pPr>
            <w:bookmarkStart w:id="1" w:name="_Hlk114424435"/>
            <w:r>
              <w:rPr>
                <w:rFonts w:ascii="Times New Roman" w:hAnsi="Times New Roman"/>
                <w:spacing w:val="-6"/>
                <w:sz w:val="24"/>
                <w:szCs w:val="24"/>
                <w:lang w:eastAsia="en-US"/>
              </w:rPr>
              <w:t>2</w:t>
            </w:r>
          </w:p>
        </w:tc>
        <w:tc>
          <w:tcPr>
            <w:tcW w:w="7323" w:type="dxa"/>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2" w:lineRule="auto"/>
              <w:jc w:val="left"/>
              <w:rPr>
                <w:rFonts w:ascii="Times New Roman" w:hAnsi="Times New Roman"/>
                <w:spacing w:val="-6"/>
                <w:sz w:val="24"/>
                <w:szCs w:val="24"/>
                <w:lang w:eastAsia="en-US"/>
              </w:rPr>
            </w:pPr>
            <w:r>
              <w:rPr>
                <w:rFonts w:ascii="Times New Roman" w:hAnsi="Times New Roman"/>
                <w:spacing w:val="-6"/>
                <w:sz w:val="24"/>
                <w:szCs w:val="24"/>
                <w:lang w:eastAsia="en-US"/>
              </w:rPr>
              <w:t xml:space="preserve">Тема 2. Питання: </w:t>
            </w:r>
            <w:r>
              <w:rPr>
                <w:rFonts w:ascii="Times New Roman" w:hAnsi="Times New Roman"/>
                <w:bCs/>
                <w:spacing w:val="-6"/>
                <w:sz w:val="24"/>
                <w:szCs w:val="24"/>
                <w:lang w:eastAsia="en-US"/>
              </w:rPr>
              <w:t>Методики управління проектами</w:t>
            </w:r>
          </w:p>
        </w:tc>
        <w:tc>
          <w:tcPr>
            <w:tcW w:w="1387" w:type="dxa"/>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2" w:lineRule="auto"/>
              <w:jc w:val="center"/>
              <w:rPr>
                <w:rFonts w:ascii="Times New Roman" w:hAnsi="Times New Roman"/>
                <w:spacing w:val="-6"/>
                <w:sz w:val="24"/>
                <w:szCs w:val="24"/>
                <w:lang w:eastAsia="en-US"/>
              </w:rPr>
            </w:pPr>
            <w:r>
              <w:rPr>
                <w:rFonts w:ascii="Times New Roman" w:eastAsia="Times New Roman" w:hAnsi="Times New Roman"/>
                <w:sz w:val="24"/>
                <w:szCs w:val="24"/>
                <w:lang w:eastAsia="ru-RU"/>
              </w:rPr>
              <w:t>9</w:t>
            </w:r>
          </w:p>
        </w:tc>
        <w:bookmarkEnd w:id="1"/>
      </w:tr>
      <w:tr w:rsidR="00D625C9" w:rsidTr="00D625C9">
        <w:trPr>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2" w:lineRule="auto"/>
              <w:ind w:left="142" w:hanging="142"/>
              <w:jc w:val="center"/>
              <w:rPr>
                <w:rFonts w:ascii="Times New Roman" w:hAnsi="Times New Roman"/>
                <w:spacing w:val="-6"/>
                <w:sz w:val="24"/>
                <w:szCs w:val="24"/>
                <w:lang w:eastAsia="en-US"/>
              </w:rPr>
            </w:pPr>
            <w:bookmarkStart w:id="2" w:name="_Hlk114424438"/>
            <w:r>
              <w:rPr>
                <w:rFonts w:ascii="Times New Roman" w:hAnsi="Times New Roman"/>
                <w:spacing w:val="-6"/>
                <w:sz w:val="24"/>
                <w:szCs w:val="24"/>
                <w:lang w:eastAsia="en-US"/>
              </w:rPr>
              <w:t>3</w:t>
            </w:r>
          </w:p>
        </w:tc>
        <w:tc>
          <w:tcPr>
            <w:tcW w:w="7323" w:type="dxa"/>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2" w:lineRule="auto"/>
              <w:jc w:val="left"/>
              <w:rPr>
                <w:rFonts w:ascii="Times New Roman" w:hAnsi="Times New Roman"/>
                <w:spacing w:val="-6"/>
                <w:sz w:val="24"/>
                <w:szCs w:val="24"/>
                <w:lang w:eastAsia="en-US"/>
              </w:rPr>
            </w:pPr>
            <w:r>
              <w:rPr>
                <w:rFonts w:ascii="Times New Roman" w:hAnsi="Times New Roman"/>
                <w:spacing w:val="-6"/>
                <w:sz w:val="24"/>
                <w:szCs w:val="24"/>
                <w:lang w:eastAsia="en-US"/>
              </w:rPr>
              <w:t xml:space="preserve">Тема 3. Питання: Роль та місце комунікаційної кампанії у проекті. </w:t>
            </w:r>
          </w:p>
        </w:tc>
        <w:tc>
          <w:tcPr>
            <w:tcW w:w="1387" w:type="dxa"/>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2" w:lineRule="auto"/>
              <w:jc w:val="center"/>
              <w:rPr>
                <w:rFonts w:ascii="Times New Roman" w:hAnsi="Times New Roman"/>
                <w:spacing w:val="-6"/>
                <w:sz w:val="24"/>
                <w:szCs w:val="24"/>
                <w:lang w:eastAsia="en-US"/>
              </w:rPr>
            </w:pPr>
            <w:r>
              <w:rPr>
                <w:rFonts w:ascii="Times New Roman" w:eastAsia="Times New Roman" w:hAnsi="Times New Roman"/>
                <w:sz w:val="24"/>
                <w:szCs w:val="24"/>
                <w:lang w:eastAsia="ru-RU"/>
              </w:rPr>
              <w:t>9</w:t>
            </w:r>
          </w:p>
        </w:tc>
      </w:tr>
      <w:tr w:rsidR="00D625C9" w:rsidTr="00D625C9">
        <w:trPr>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2" w:lineRule="auto"/>
              <w:ind w:left="142" w:hanging="142"/>
              <w:jc w:val="center"/>
              <w:rPr>
                <w:rFonts w:ascii="Times New Roman" w:hAnsi="Times New Roman"/>
                <w:spacing w:val="-6"/>
                <w:sz w:val="24"/>
                <w:szCs w:val="24"/>
                <w:lang w:eastAsia="en-US"/>
              </w:rPr>
            </w:pPr>
            <w:r>
              <w:rPr>
                <w:rFonts w:ascii="Times New Roman" w:hAnsi="Times New Roman"/>
                <w:spacing w:val="-6"/>
                <w:sz w:val="24"/>
                <w:szCs w:val="24"/>
                <w:lang w:eastAsia="en-US"/>
              </w:rPr>
              <w:t>4</w:t>
            </w:r>
          </w:p>
        </w:tc>
        <w:tc>
          <w:tcPr>
            <w:tcW w:w="7323" w:type="dxa"/>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2" w:lineRule="auto"/>
              <w:jc w:val="left"/>
              <w:rPr>
                <w:rFonts w:ascii="Times New Roman" w:hAnsi="Times New Roman"/>
                <w:spacing w:val="-6"/>
                <w:sz w:val="24"/>
                <w:szCs w:val="24"/>
                <w:lang w:eastAsia="en-US"/>
              </w:rPr>
            </w:pPr>
            <w:r>
              <w:rPr>
                <w:rFonts w:ascii="Times New Roman" w:hAnsi="Times New Roman"/>
                <w:spacing w:val="-6"/>
                <w:sz w:val="24"/>
                <w:szCs w:val="24"/>
                <w:lang w:eastAsia="en-US"/>
              </w:rPr>
              <w:t>Тема 4. Команда, як елемент проектної діяльності.</w:t>
            </w:r>
          </w:p>
        </w:tc>
        <w:tc>
          <w:tcPr>
            <w:tcW w:w="1387" w:type="dxa"/>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2" w:lineRule="auto"/>
              <w:jc w:val="center"/>
              <w:rPr>
                <w:rFonts w:ascii="Times New Roman" w:hAnsi="Times New Roman"/>
                <w:spacing w:val="-6"/>
                <w:sz w:val="24"/>
                <w:szCs w:val="24"/>
                <w:lang w:eastAsia="en-US"/>
              </w:rPr>
            </w:pPr>
            <w:r>
              <w:rPr>
                <w:rFonts w:ascii="Times New Roman" w:eastAsia="Times New Roman" w:hAnsi="Times New Roman"/>
                <w:sz w:val="24"/>
                <w:szCs w:val="24"/>
                <w:lang w:eastAsia="ru-RU"/>
              </w:rPr>
              <w:t>12</w:t>
            </w:r>
          </w:p>
        </w:tc>
      </w:tr>
      <w:tr w:rsidR="00D625C9" w:rsidTr="00D625C9">
        <w:trPr>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2" w:lineRule="auto"/>
              <w:ind w:left="142" w:hanging="142"/>
              <w:jc w:val="center"/>
              <w:rPr>
                <w:rFonts w:ascii="Times New Roman" w:hAnsi="Times New Roman"/>
                <w:spacing w:val="-6"/>
                <w:sz w:val="24"/>
                <w:szCs w:val="24"/>
                <w:lang w:eastAsia="en-US"/>
              </w:rPr>
            </w:pPr>
            <w:r>
              <w:rPr>
                <w:rFonts w:ascii="Times New Roman" w:hAnsi="Times New Roman"/>
                <w:spacing w:val="-6"/>
                <w:sz w:val="24"/>
                <w:szCs w:val="24"/>
                <w:lang w:eastAsia="en-US"/>
              </w:rPr>
              <w:t>5</w:t>
            </w:r>
          </w:p>
        </w:tc>
        <w:tc>
          <w:tcPr>
            <w:tcW w:w="7323" w:type="dxa"/>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2" w:lineRule="auto"/>
              <w:jc w:val="left"/>
              <w:rPr>
                <w:rFonts w:ascii="Times New Roman" w:hAnsi="Times New Roman"/>
                <w:spacing w:val="-6"/>
                <w:sz w:val="24"/>
                <w:szCs w:val="24"/>
                <w:lang w:eastAsia="en-US"/>
              </w:rPr>
            </w:pPr>
            <w:r>
              <w:rPr>
                <w:rFonts w:ascii="Times New Roman" w:hAnsi="Times New Roman"/>
                <w:spacing w:val="-6"/>
                <w:sz w:val="24"/>
                <w:szCs w:val="24"/>
                <w:lang w:eastAsia="en-US"/>
              </w:rPr>
              <w:t>Тема 5. Питання: SWOT-аналіз, як інструмент визначення та управління ризиками</w:t>
            </w:r>
          </w:p>
        </w:tc>
        <w:tc>
          <w:tcPr>
            <w:tcW w:w="1387" w:type="dxa"/>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2" w:lineRule="auto"/>
              <w:jc w:val="center"/>
              <w:rPr>
                <w:rFonts w:ascii="Times New Roman" w:hAnsi="Times New Roman"/>
                <w:spacing w:val="-6"/>
                <w:sz w:val="24"/>
                <w:szCs w:val="24"/>
                <w:lang w:eastAsia="en-US"/>
              </w:rPr>
            </w:pPr>
            <w:r>
              <w:rPr>
                <w:rFonts w:ascii="Times New Roman" w:eastAsia="Times New Roman" w:hAnsi="Times New Roman"/>
                <w:sz w:val="24"/>
                <w:szCs w:val="24"/>
                <w:lang w:eastAsia="ru-RU"/>
              </w:rPr>
              <w:t>9</w:t>
            </w:r>
          </w:p>
        </w:tc>
        <w:bookmarkEnd w:id="2"/>
      </w:tr>
      <w:tr w:rsidR="00D625C9" w:rsidTr="00D625C9">
        <w:trPr>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2" w:lineRule="auto"/>
              <w:ind w:left="142" w:hanging="142"/>
              <w:jc w:val="center"/>
              <w:rPr>
                <w:rFonts w:ascii="Times New Roman" w:hAnsi="Times New Roman"/>
                <w:spacing w:val="-6"/>
                <w:sz w:val="24"/>
                <w:szCs w:val="24"/>
                <w:lang w:eastAsia="en-US"/>
              </w:rPr>
            </w:pPr>
            <w:r>
              <w:rPr>
                <w:rFonts w:ascii="Times New Roman" w:hAnsi="Times New Roman"/>
                <w:spacing w:val="-6"/>
                <w:sz w:val="24"/>
                <w:szCs w:val="24"/>
                <w:lang w:eastAsia="en-US"/>
              </w:rPr>
              <w:t>6</w:t>
            </w:r>
          </w:p>
        </w:tc>
        <w:tc>
          <w:tcPr>
            <w:tcW w:w="7323" w:type="dxa"/>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2" w:lineRule="auto"/>
              <w:jc w:val="left"/>
              <w:rPr>
                <w:rFonts w:ascii="Times New Roman" w:hAnsi="Times New Roman"/>
                <w:spacing w:val="-6"/>
                <w:sz w:val="24"/>
                <w:szCs w:val="24"/>
                <w:lang w:eastAsia="en-US"/>
              </w:rPr>
            </w:pPr>
            <w:r>
              <w:rPr>
                <w:rFonts w:ascii="Times New Roman" w:hAnsi="Times New Roman"/>
                <w:spacing w:val="-6"/>
                <w:sz w:val="24"/>
                <w:szCs w:val="24"/>
                <w:lang w:eastAsia="en-US"/>
              </w:rPr>
              <w:t xml:space="preserve">Тема 6. Питання: </w:t>
            </w:r>
            <w:r>
              <w:rPr>
                <w:rFonts w:ascii="Times New Roman" w:hAnsi="Times New Roman"/>
                <w:bCs/>
                <w:spacing w:val="-6"/>
                <w:sz w:val="24"/>
                <w:szCs w:val="24"/>
                <w:lang w:eastAsia="en-US"/>
              </w:rPr>
              <w:t>Оцінка тривалості роботи та взаємозв’язок між різними видами заходів.</w:t>
            </w:r>
            <w:r>
              <w:rPr>
                <w:rFonts w:ascii="Times New Roman" w:hAnsi="Times New Roman"/>
                <w:spacing w:val="-6"/>
                <w:sz w:val="24"/>
                <w:szCs w:val="24"/>
                <w:lang w:eastAsia="en-US"/>
              </w:rPr>
              <w:t xml:space="preserve"> </w:t>
            </w:r>
          </w:p>
        </w:tc>
        <w:tc>
          <w:tcPr>
            <w:tcW w:w="1387" w:type="dxa"/>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2" w:lineRule="auto"/>
              <w:jc w:val="center"/>
              <w:rPr>
                <w:rFonts w:ascii="Times New Roman" w:hAnsi="Times New Roman"/>
                <w:spacing w:val="-6"/>
                <w:sz w:val="24"/>
                <w:szCs w:val="24"/>
                <w:lang w:eastAsia="en-US"/>
              </w:rPr>
            </w:pPr>
            <w:r>
              <w:rPr>
                <w:rFonts w:ascii="Times New Roman" w:eastAsia="Times New Roman" w:hAnsi="Times New Roman"/>
                <w:sz w:val="24"/>
                <w:szCs w:val="24"/>
                <w:lang w:eastAsia="ru-RU"/>
              </w:rPr>
              <w:t>9</w:t>
            </w:r>
          </w:p>
        </w:tc>
      </w:tr>
      <w:tr w:rsidR="00D625C9" w:rsidTr="00D625C9">
        <w:trPr>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2" w:lineRule="auto"/>
              <w:ind w:left="142" w:hanging="142"/>
              <w:jc w:val="center"/>
              <w:rPr>
                <w:rFonts w:ascii="Times New Roman" w:hAnsi="Times New Roman"/>
                <w:spacing w:val="-6"/>
                <w:sz w:val="24"/>
                <w:szCs w:val="24"/>
                <w:lang w:eastAsia="en-US"/>
              </w:rPr>
            </w:pPr>
            <w:r>
              <w:rPr>
                <w:rFonts w:ascii="Times New Roman" w:hAnsi="Times New Roman"/>
                <w:spacing w:val="-6"/>
                <w:sz w:val="24"/>
                <w:szCs w:val="24"/>
                <w:lang w:eastAsia="en-US"/>
              </w:rPr>
              <w:t>7</w:t>
            </w:r>
          </w:p>
        </w:tc>
        <w:tc>
          <w:tcPr>
            <w:tcW w:w="7323" w:type="dxa"/>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2" w:lineRule="auto"/>
              <w:jc w:val="left"/>
              <w:rPr>
                <w:rFonts w:ascii="Times New Roman" w:hAnsi="Times New Roman"/>
                <w:bCs/>
                <w:spacing w:val="-6"/>
                <w:sz w:val="24"/>
                <w:szCs w:val="24"/>
                <w:lang w:eastAsia="en-US"/>
              </w:rPr>
            </w:pPr>
            <w:r>
              <w:rPr>
                <w:rFonts w:ascii="Times New Roman" w:hAnsi="Times New Roman"/>
                <w:bCs/>
                <w:spacing w:val="-6"/>
                <w:sz w:val="24"/>
                <w:szCs w:val="24"/>
                <w:lang w:eastAsia="en-US"/>
              </w:rPr>
              <w:t xml:space="preserve">Тема 7. Питання: </w:t>
            </w:r>
            <w:proofErr w:type="spellStart"/>
            <w:r>
              <w:rPr>
                <w:rFonts w:ascii="Times New Roman" w:hAnsi="Times New Roman"/>
                <w:bCs/>
                <w:spacing w:val="-6"/>
                <w:sz w:val="24"/>
                <w:szCs w:val="24"/>
                <w:lang w:eastAsia="en-US"/>
              </w:rPr>
              <w:t>Фандрайзинг</w:t>
            </w:r>
            <w:proofErr w:type="spellEnd"/>
            <w:r>
              <w:rPr>
                <w:rFonts w:ascii="Times New Roman" w:hAnsi="Times New Roman"/>
                <w:bCs/>
                <w:spacing w:val="-6"/>
                <w:sz w:val="24"/>
                <w:szCs w:val="24"/>
                <w:lang w:eastAsia="en-US"/>
              </w:rPr>
              <w:t>: залучення ресурсів для реалізації проектів</w:t>
            </w:r>
          </w:p>
        </w:tc>
        <w:tc>
          <w:tcPr>
            <w:tcW w:w="1387" w:type="dxa"/>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2" w:lineRule="auto"/>
              <w:jc w:val="center"/>
              <w:rPr>
                <w:rFonts w:ascii="Times New Roman" w:hAnsi="Times New Roman"/>
                <w:spacing w:val="-6"/>
                <w:sz w:val="24"/>
                <w:szCs w:val="24"/>
                <w:lang w:eastAsia="en-US"/>
              </w:rPr>
            </w:pPr>
            <w:r>
              <w:rPr>
                <w:rFonts w:ascii="Times New Roman" w:eastAsia="Times New Roman" w:hAnsi="Times New Roman"/>
                <w:sz w:val="24"/>
                <w:szCs w:val="24"/>
                <w:lang w:eastAsia="ru-RU"/>
              </w:rPr>
              <w:t>9</w:t>
            </w:r>
          </w:p>
        </w:tc>
      </w:tr>
      <w:tr w:rsidR="00D625C9" w:rsidTr="00D625C9">
        <w:trPr>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2" w:lineRule="auto"/>
              <w:ind w:left="142" w:hanging="142"/>
              <w:jc w:val="center"/>
              <w:rPr>
                <w:rFonts w:ascii="Times New Roman" w:hAnsi="Times New Roman"/>
                <w:spacing w:val="-6"/>
                <w:sz w:val="24"/>
                <w:szCs w:val="24"/>
                <w:lang w:eastAsia="en-US"/>
              </w:rPr>
            </w:pPr>
            <w:r>
              <w:rPr>
                <w:rFonts w:ascii="Times New Roman" w:hAnsi="Times New Roman"/>
                <w:spacing w:val="-6"/>
                <w:sz w:val="24"/>
                <w:szCs w:val="24"/>
                <w:lang w:eastAsia="en-US"/>
              </w:rPr>
              <w:t>8</w:t>
            </w:r>
          </w:p>
        </w:tc>
        <w:tc>
          <w:tcPr>
            <w:tcW w:w="7323" w:type="dxa"/>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2" w:lineRule="auto"/>
              <w:jc w:val="left"/>
              <w:rPr>
                <w:rFonts w:ascii="Times New Roman" w:hAnsi="Times New Roman"/>
                <w:bCs/>
                <w:spacing w:val="-6"/>
                <w:sz w:val="24"/>
                <w:szCs w:val="24"/>
                <w:lang w:eastAsia="en-US"/>
              </w:rPr>
            </w:pPr>
            <w:r>
              <w:rPr>
                <w:rFonts w:ascii="Times New Roman" w:hAnsi="Times New Roman"/>
                <w:bCs/>
                <w:spacing w:val="-6"/>
                <w:sz w:val="24"/>
                <w:szCs w:val="24"/>
                <w:lang w:eastAsia="en-US"/>
              </w:rPr>
              <w:t xml:space="preserve">Тема 8. Питання: </w:t>
            </w:r>
            <w:proofErr w:type="spellStart"/>
            <w:r>
              <w:rPr>
                <w:rFonts w:ascii="Times New Roman" w:hAnsi="Times New Roman"/>
                <w:bCs/>
                <w:spacing w:val="-6"/>
                <w:sz w:val="24"/>
                <w:szCs w:val="24"/>
                <w:lang w:eastAsia="en-US"/>
              </w:rPr>
              <w:t>Адвокація</w:t>
            </w:r>
            <w:proofErr w:type="spellEnd"/>
            <w:r>
              <w:rPr>
                <w:rFonts w:ascii="Times New Roman" w:hAnsi="Times New Roman"/>
                <w:bCs/>
                <w:spacing w:val="-6"/>
                <w:sz w:val="24"/>
                <w:szCs w:val="24"/>
                <w:lang w:eastAsia="en-US"/>
              </w:rPr>
              <w:t>, як елемент проектної діяльності.</w:t>
            </w:r>
          </w:p>
        </w:tc>
        <w:tc>
          <w:tcPr>
            <w:tcW w:w="1387" w:type="dxa"/>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2" w:lineRule="auto"/>
              <w:jc w:val="center"/>
              <w:rPr>
                <w:rFonts w:ascii="Times New Roman" w:hAnsi="Times New Roman"/>
                <w:spacing w:val="-6"/>
                <w:sz w:val="24"/>
                <w:szCs w:val="24"/>
                <w:lang w:eastAsia="en-US"/>
              </w:rPr>
            </w:pPr>
            <w:r>
              <w:rPr>
                <w:rFonts w:ascii="Times New Roman" w:eastAsia="Times New Roman" w:hAnsi="Times New Roman"/>
                <w:sz w:val="24"/>
                <w:szCs w:val="24"/>
                <w:lang w:eastAsia="ru-RU"/>
              </w:rPr>
              <w:t>12</w:t>
            </w:r>
          </w:p>
        </w:tc>
      </w:tr>
      <w:tr w:rsidR="00D625C9" w:rsidTr="00D625C9">
        <w:trPr>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2" w:lineRule="auto"/>
              <w:ind w:left="142" w:hanging="142"/>
              <w:jc w:val="center"/>
              <w:rPr>
                <w:rFonts w:ascii="Times New Roman" w:hAnsi="Times New Roman"/>
                <w:spacing w:val="-6"/>
                <w:sz w:val="24"/>
                <w:szCs w:val="24"/>
                <w:lang w:eastAsia="en-US"/>
              </w:rPr>
            </w:pPr>
            <w:r>
              <w:rPr>
                <w:rFonts w:ascii="Times New Roman" w:hAnsi="Times New Roman"/>
                <w:spacing w:val="-6"/>
                <w:sz w:val="24"/>
                <w:szCs w:val="24"/>
                <w:lang w:eastAsia="en-US"/>
              </w:rPr>
              <w:t>9</w:t>
            </w:r>
          </w:p>
        </w:tc>
        <w:tc>
          <w:tcPr>
            <w:tcW w:w="7323" w:type="dxa"/>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2" w:lineRule="auto"/>
              <w:jc w:val="left"/>
              <w:rPr>
                <w:rFonts w:ascii="Times New Roman" w:hAnsi="Times New Roman"/>
                <w:bCs/>
                <w:spacing w:val="-6"/>
                <w:sz w:val="24"/>
                <w:szCs w:val="24"/>
                <w:lang w:eastAsia="en-US"/>
              </w:rPr>
            </w:pPr>
            <w:r>
              <w:rPr>
                <w:rFonts w:ascii="Times New Roman" w:hAnsi="Times New Roman"/>
                <w:bCs/>
                <w:spacing w:val="-6"/>
                <w:sz w:val="24"/>
                <w:szCs w:val="24"/>
                <w:lang w:eastAsia="en-US"/>
              </w:rPr>
              <w:t xml:space="preserve">Тема 9. </w:t>
            </w:r>
            <w:r>
              <w:rPr>
                <w:rFonts w:ascii="Times New Roman" w:hAnsi="Times New Roman"/>
                <w:spacing w:val="-6"/>
                <w:sz w:val="24"/>
                <w:szCs w:val="24"/>
                <w:lang w:eastAsia="en-US"/>
              </w:rPr>
              <w:t xml:space="preserve">Питання: </w:t>
            </w:r>
            <w:r>
              <w:rPr>
                <w:rFonts w:ascii="Times New Roman" w:hAnsi="Times New Roman"/>
                <w:bCs/>
                <w:spacing w:val="-6"/>
                <w:sz w:val="24"/>
                <w:szCs w:val="24"/>
                <w:lang w:eastAsia="en-US"/>
              </w:rPr>
              <w:t xml:space="preserve">Цифрові інструменти та особливості їх використання у проектній діяльності. </w:t>
            </w:r>
          </w:p>
        </w:tc>
        <w:tc>
          <w:tcPr>
            <w:tcW w:w="1387" w:type="dxa"/>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2" w:lineRule="auto"/>
              <w:jc w:val="center"/>
              <w:rPr>
                <w:rFonts w:ascii="Times New Roman" w:hAnsi="Times New Roman"/>
                <w:spacing w:val="-6"/>
                <w:sz w:val="24"/>
                <w:szCs w:val="24"/>
                <w:lang w:eastAsia="en-US"/>
              </w:rPr>
            </w:pPr>
            <w:r>
              <w:rPr>
                <w:rFonts w:ascii="Times New Roman" w:eastAsia="Times New Roman" w:hAnsi="Times New Roman"/>
                <w:sz w:val="24"/>
                <w:szCs w:val="24"/>
                <w:lang w:eastAsia="ru-RU"/>
              </w:rPr>
              <w:t>12</w:t>
            </w:r>
          </w:p>
        </w:tc>
      </w:tr>
      <w:tr w:rsidR="00D625C9" w:rsidTr="00D625C9">
        <w:trPr>
          <w:jc w:val="center"/>
        </w:trPr>
        <w:tc>
          <w:tcPr>
            <w:tcW w:w="589" w:type="dxa"/>
            <w:tcBorders>
              <w:top w:val="single" w:sz="4" w:space="0" w:color="auto"/>
              <w:left w:val="single" w:sz="4" w:space="0" w:color="auto"/>
              <w:bottom w:val="single" w:sz="4" w:space="0" w:color="auto"/>
              <w:right w:val="single" w:sz="4" w:space="0" w:color="auto"/>
            </w:tcBorders>
            <w:vAlign w:val="center"/>
          </w:tcPr>
          <w:p w:rsidR="00D625C9" w:rsidRDefault="00D625C9">
            <w:pPr>
              <w:spacing w:line="252" w:lineRule="auto"/>
              <w:ind w:left="142" w:hanging="142"/>
              <w:jc w:val="center"/>
              <w:rPr>
                <w:rFonts w:ascii="Times New Roman" w:hAnsi="Times New Roman"/>
                <w:spacing w:val="-6"/>
                <w:sz w:val="24"/>
                <w:szCs w:val="24"/>
                <w:lang w:eastAsia="en-US"/>
              </w:rPr>
            </w:pPr>
          </w:p>
        </w:tc>
        <w:tc>
          <w:tcPr>
            <w:tcW w:w="7323" w:type="dxa"/>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2" w:lineRule="auto"/>
              <w:jc w:val="right"/>
              <w:rPr>
                <w:rFonts w:ascii="Times New Roman" w:hAnsi="Times New Roman"/>
                <w:b/>
                <w:spacing w:val="-6"/>
                <w:sz w:val="24"/>
                <w:szCs w:val="24"/>
                <w:lang w:eastAsia="en-US"/>
              </w:rPr>
            </w:pPr>
            <w:r>
              <w:rPr>
                <w:rFonts w:ascii="Times New Roman" w:hAnsi="Times New Roman"/>
                <w:b/>
                <w:spacing w:val="-6"/>
                <w:sz w:val="24"/>
                <w:szCs w:val="24"/>
                <w:lang w:eastAsia="en-US"/>
              </w:rPr>
              <w:t>Разом</w:t>
            </w:r>
          </w:p>
        </w:tc>
        <w:tc>
          <w:tcPr>
            <w:tcW w:w="1387" w:type="dxa"/>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2" w:lineRule="auto"/>
              <w:jc w:val="center"/>
              <w:rPr>
                <w:rFonts w:ascii="Times New Roman" w:hAnsi="Times New Roman"/>
                <w:b/>
                <w:spacing w:val="-6"/>
                <w:sz w:val="24"/>
                <w:szCs w:val="24"/>
                <w:lang w:eastAsia="en-US"/>
              </w:rPr>
            </w:pPr>
            <w:r>
              <w:rPr>
                <w:rFonts w:ascii="Times New Roman" w:hAnsi="Times New Roman"/>
                <w:b/>
                <w:spacing w:val="-6"/>
                <w:sz w:val="24"/>
                <w:szCs w:val="24"/>
                <w:lang w:eastAsia="en-US"/>
              </w:rPr>
              <w:t>90</w:t>
            </w:r>
          </w:p>
        </w:tc>
      </w:tr>
    </w:tbl>
    <w:p w:rsidR="00D625C9" w:rsidRDefault="00D625C9" w:rsidP="00D625C9">
      <w:pPr>
        <w:shd w:val="clear" w:color="auto" w:fill="FFFFFF"/>
        <w:jc w:val="center"/>
        <w:rPr>
          <w:rFonts w:ascii="Times New Roman" w:hAnsi="Times New Roman"/>
          <w:b/>
          <w:spacing w:val="-6"/>
          <w:sz w:val="24"/>
          <w:szCs w:val="24"/>
        </w:rPr>
      </w:pPr>
    </w:p>
    <w:p w:rsidR="00D625C9" w:rsidRDefault="00D625C9" w:rsidP="00D625C9">
      <w:pPr>
        <w:shd w:val="clear" w:color="auto" w:fill="FFFFFF"/>
        <w:jc w:val="left"/>
        <w:rPr>
          <w:rFonts w:ascii="Times New Roman" w:hAnsi="Times New Roman"/>
          <w:b/>
          <w:sz w:val="24"/>
          <w:szCs w:val="24"/>
        </w:rPr>
      </w:pPr>
    </w:p>
    <w:p w:rsidR="00D625C9" w:rsidRDefault="00D625C9" w:rsidP="00D625C9">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8. Індивідуальні завдання</w:t>
      </w:r>
    </w:p>
    <w:p w:rsidR="00D625C9" w:rsidRDefault="00D625C9" w:rsidP="00D625C9">
      <w:pPr>
        <w:ind w:firstLine="142"/>
        <w:jc w:val="center"/>
        <w:rPr>
          <w:rFonts w:ascii="Times New Roman" w:eastAsia="Times New Roman" w:hAnsi="Times New Roman"/>
          <w:sz w:val="24"/>
          <w:szCs w:val="24"/>
          <w:lang w:eastAsia="ru-RU"/>
        </w:rPr>
      </w:pPr>
    </w:p>
    <w:p w:rsidR="00D625C9" w:rsidRDefault="00D625C9" w:rsidP="00D625C9">
      <w:pPr>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Індивідуальні завдання не передбачені навчальною програмою.</w:t>
      </w:r>
    </w:p>
    <w:p w:rsidR="00D625C9" w:rsidRDefault="00D625C9" w:rsidP="00D625C9">
      <w:pPr>
        <w:ind w:firstLine="708"/>
        <w:rPr>
          <w:rFonts w:ascii="Times New Roman" w:eastAsia="Times New Roman" w:hAnsi="Times New Roman"/>
          <w:b/>
          <w:sz w:val="24"/>
          <w:szCs w:val="24"/>
          <w:lang w:eastAsia="ru-RU"/>
        </w:rPr>
      </w:pPr>
    </w:p>
    <w:p w:rsidR="00D625C9" w:rsidRDefault="00D625C9" w:rsidP="00D625C9">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9. Методи навчання</w:t>
      </w:r>
    </w:p>
    <w:p w:rsidR="00D625C9" w:rsidRDefault="00D625C9" w:rsidP="00D625C9">
      <w:pPr>
        <w:rPr>
          <w:rFonts w:ascii="Times New Roman" w:eastAsia="Times New Roman" w:hAnsi="Times New Roman"/>
          <w:spacing w:val="-6"/>
          <w:sz w:val="24"/>
          <w:szCs w:val="24"/>
          <w:lang w:eastAsia="ru-RU"/>
        </w:rPr>
      </w:pPr>
    </w:p>
    <w:p w:rsidR="00D625C9" w:rsidRDefault="00D625C9" w:rsidP="00D625C9">
      <w:pPr>
        <w:ind w:firstLine="709"/>
        <w:rPr>
          <w:rFonts w:ascii="Times New Roman" w:eastAsia="Times New Roman" w:hAnsi="Times New Roman"/>
          <w:spacing w:val="-6"/>
          <w:sz w:val="24"/>
          <w:szCs w:val="24"/>
          <w:lang w:eastAsia="ru-RU"/>
        </w:rPr>
      </w:pPr>
      <w:r>
        <w:rPr>
          <w:rFonts w:ascii="Times New Roman" w:eastAsia="Times New Roman" w:hAnsi="Times New Roman"/>
          <w:spacing w:val="4"/>
          <w:sz w:val="24"/>
          <w:szCs w:val="24"/>
          <w:lang w:eastAsia="ru-RU"/>
        </w:rPr>
        <w:t xml:space="preserve">Навчальний процес здійснюється за традиційною технологією: лекції, практичні </w:t>
      </w:r>
      <w:r>
        <w:rPr>
          <w:rFonts w:ascii="Times New Roman" w:eastAsia="Times New Roman" w:hAnsi="Times New Roman"/>
          <w:spacing w:val="-6"/>
          <w:sz w:val="24"/>
          <w:szCs w:val="24"/>
          <w:lang w:eastAsia="ru-RU"/>
        </w:rPr>
        <w:t xml:space="preserve">(семінарські) заняття, самостійна робота. Також передбачено </w:t>
      </w:r>
      <w:proofErr w:type="spellStart"/>
      <w:r>
        <w:rPr>
          <w:rFonts w:ascii="Times New Roman" w:eastAsia="Times New Roman" w:hAnsi="Times New Roman"/>
          <w:spacing w:val="-6"/>
          <w:sz w:val="24"/>
          <w:szCs w:val="24"/>
          <w:lang w:eastAsia="ru-RU"/>
        </w:rPr>
        <w:t>колаборативне</w:t>
      </w:r>
      <w:proofErr w:type="spellEnd"/>
      <w:r>
        <w:rPr>
          <w:rFonts w:ascii="Times New Roman" w:eastAsia="Times New Roman" w:hAnsi="Times New Roman"/>
          <w:spacing w:val="-6"/>
          <w:sz w:val="24"/>
          <w:szCs w:val="24"/>
          <w:lang w:eastAsia="ru-RU"/>
        </w:rPr>
        <w:t xml:space="preserve"> навчання (форми – </w:t>
      </w:r>
      <w:r>
        <w:rPr>
          <w:rFonts w:ascii="Times New Roman" w:eastAsia="Times New Roman" w:hAnsi="Times New Roman"/>
          <w:spacing w:val="6"/>
          <w:sz w:val="24"/>
          <w:szCs w:val="24"/>
          <w:lang w:eastAsia="ru-RU"/>
        </w:rPr>
        <w:t>групові проекти, спільні розробки, групові розрахункові роботи, навчальні спільноти,</w:t>
      </w:r>
      <w:r>
        <w:rPr>
          <w:rFonts w:ascii="Times New Roman" w:eastAsia="Times New Roman" w:hAnsi="Times New Roman"/>
          <w:spacing w:val="-6"/>
          <w:sz w:val="24"/>
          <w:szCs w:val="24"/>
          <w:lang w:eastAsia="ru-RU"/>
        </w:rPr>
        <w:t xml:space="preserve"> </w:t>
      </w:r>
      <w:proofErr w:type="spellStart"/>
      <w:r>
        <w:rPr>
          <w:rFonts w:ascii="Times New Roman" w:eastAsia="Times New Roman" w:hAnsi="Times New Roman"/>
          <w:spacing w:val="-6"/>
          <w:sz w:val="24"/>
          <w:szCs w:val="24"/>
          <w:lang w:eastAsia="ru-RU"/>
        </w:rPr>
        <w:t>тьюторство</w:t>
      </w:r>
      <w:proofErr w:type="spellEnd"/>
      <w:r>
        <w:rPr>
          <w:rFonts w:ascii="Times New Roman" w:eastAsia="Times New Roman" w:hAnsi="Times New Roman"/>
          <w:spacing w:val="-6"/>
          <w:sz w:val="24"/>
          <w:szCs w:val="24"/>
          <w:lang w:eastAsia="ru-RU"/>
        </w:rPr>
        <w:t xml:space="preserve"> і </w:t>
      </w:r>
      <w:proofErr w:type="spellStart"/>
      <w:r>
        <w:rPr>
          <w:rFonts w:ascii="Times New Roman" w:eastAsia="Times New Roman" w:hAnsi="Times New Roman"/>
          <w:spacing w:val="-6"/>
          <w:sz w:val="24"/>
          <w:szCs w:val="24"/>
          <w:lang w:eastAsia="ru-RU"/>
        </w:rPr>
        <w:t>т.д</w:t>
      </w:r>
      <w:proofErr w:type="spellEnd"/>
      <w:r>
        <w:rPr>
          <w:rFonts w:ascii="Times New Roman" w:eastAsia="Times New Roman" w:hAnsi="Times New Roman"/>
          <w:spacing w:val="-6"/>
          <w:sz w:val="24"/>
          <w:szCs w:val="24"/>
          <w:lang w:eastAsia="ru-RU"/>
        </w:rPr>
        <w:t xml:space="preserve">.), </w:t>
      </w:r>
      <w:r>
        <w:rPr>
          <w:rFonts w:ascii="Times New Roman" w:eastAsia="Times New Roman" w:hAnsi="Times New Roman"/>
          <w:sz w:val="24"/>
          <w:szCs w:val="24"/>
          <w:lang w:eastAsia="ru-RU"/>
        </w:rPr>
        <w:t>проектно-орієнтоване навчання, дискусії, аналіз статистичних баз даних.</w:t>
      </w:r>
    </w:p>
    <w:p w:rsidR="00D625C9" w:rsidRDefault="00D625C9" w:rsidP="00D625C9">
      <w:pPr>
        <w:ind w:firstLine="709"/>
        <w:rPr>
          <w:rFonts w:ascii="Times New Roman" w:eastAsia="Times New Roman" w:hAnsi="Times New Roman"/>
          <w:spacing w:val="2"/>
          <w:sz w:val="24"/>
          <w:szCs w:val="24"/>
          <w:lang w:eastAsia="ru-RU"/>
        </w:rPr>
      </w:pPr>
      <w:r>
        <w:rPr>
          <w:rFonts w:ascii="Times New Roman" w:eastAsia="Times New Roman" w:hAnsi="Times New Roman"/>
          <w:spacing w:val="-4"/>
          <w:sz w:val="24"/>
          <w:szCs w:val="24"/>
          <w:lang w:eastAsia="ru-RU"/>
        </w:rPr>
        <w:t>На лекційних заняттях використовуються головно: словесні методи (розповідь, бесіда,</w:t>
      </w:r>
      <w:r>
        <w:rPr>
          <w:rFonts w:ascii="Times New Roman" w:eastAsia="Times New Roman" w:hAnsi="Times New Roman"/>
          <w:spacing w:val="2"/>
          <w:sz w:val="24"/>
          <w:szCs w:val="24"/>
          <w:lang w:eastAsia="ru-RU"/>
        </w:rPr>
        <w:t xml:space="preserve"> пояснення, лекція, діалог); наочні і практичні методи (ілюстрація, демонстрація, а також презентація); метод синтезу, аналізу, індукції, дедукції тощо. На семінарських заняттях </w:t>
      </w:r>
      <w:r>
        <w:rPr>
          <w:rFonts w:ascii="Times New Roman" w:eastAsia="Times New Roman" w:hAnsi="Times New Roman"/>
          <w:spacing w:val="-4"/>
          <w:sz w:val="24"/>
          <w:szCs w:val="24"/>
          <w:lang w:eastAsia="ru-RU"/>
        </w:rPr>
        <w:t>використовуються: дискусія, проблемно-пошуковий, репродуктивний, інтерактивний методи</w:t>
      </w:r>
      <w:r>
        <w:rPr>
          <w:rFonts w:ascii="Times New Roman" w:eastAsia="Times New Roman" w:hAnsi="Times New Roman"/>
          <w:spacing w:val="2"/>
          <w:sz w:val="24"/>
          <w:szCs w:val="24"/>
          <w:lang w:eastAsia="ru-RU"/>
        </w:rPr>
        <w:t xml:space="preserve"> </w:t>
      </w:r>
      <w:r>
        <w:rPr>
          <w:rFonts w:ascii="Times New Roman" w:eastAsia="Times New Roman" w:hAnsi="Times New Roman"/>
          <w:spacing w:val="-6"/>
          <w:sz w:val="24"/>
          <w:szCs w:val="24"/>
          <w:lang w:eastAsia="ru-RU"/>
        </w:rPr>
        <w:t>тощо. У рамках самостійної роботи застосовуються дослідницькі методи. Розрахункова робота</w:t>
      </w:r>
      <w:r>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буде обговорюватись і виконуватись в рамках лекцій, семінарів, а також самостійної роботи</w:t>
      </w:r>
      <w:r>
        <w:rPr>
          <w:rFonts w:ascii="Times New Roman" w:eastAsia="Times New Roman" w:hAnsi="Times New Roman"/>
          <w:sz w:val="24"/>
          <w:szCs w:val="24"/>
          <w:lang w:eastAsia="ru-RU"/>
        </w:rPr>
        <w:t>.</w:t>
      </w:r>
    </w:p>
    <w:p w:rsidR="00D625C9" w:rsidRDefault="00D625C9" w:rsidP="00D625C9">
      <w:pPr>
        <w:jc w:val="center"/>
        <w:rPr>
          <w:rFonts w:ascii="Times New Roman" w:eastAsia="Times New Roman" w:hAnsi="Times New Roman"/>
          <w:b/>
          <w:sz w:val="28"/>
          <w:szCs w:val="28"/>
          <w:lang w:eastAsia="ru-RU"/>
        </w:rPr>
      </w:pPr>
    </w:p>
    <w:p w:rsidR="00D625C9" w:rsidRDefault="00D625C9" w:rsidP="00D625C9">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10. Методи контролю</w:t>
      </w:r>
    </w:p>
    <w:p w:rsidR="00D625C9" w:rsidRDefault="00D625C9" w:rsidP="00D625C9">
      <w:pPr>
        <w:jc w:val="center"/>
        <w:rPr>
          <w:rFonts w:ascii="Times New Roman" w:eastAsia="Times New Roman" w:hAnsi="Times New Roman"/>
          <w:b/>
          <w:sz w:val="24"/>
          <w:szCs w:val="24"/>
          <w:lang w:eastAsia="ru-RU"/>
        </w:rPr>
      </w:pPr>
    </w:p>
    <w:p w:rsidR="00D625C9" w:rsidRDefault="00D625C9" w:rsidP="00D625C9">
      <w:pPr>
        <w:ind w:firstLine="708"/>
        <w:rPr>
          <w:rFonts w:ascii="Times New Roman" w:eastAsia="Times New Roman" w:hAnsi="Times New Roman"/>
          <w:spacing w:val="-6"/>
          <w:sz w:val="24"/>
          <w:szCs w:val="24"/>
          <w:lang w:eastAsia="ru-RU"/>
        </w:rPr>
      </w:pPr>
      <w:r>
        <w:rPr>
          <w:rFonts w:ascii="Times New Roman" w:eastAsia="Times New Roman" w:hAnsi="Times New Roman"/>
          <w:spacing w:val="-2"/>
          <w:sz w:val="24"/>
          <w:szCs w:val="24"/>
          <w:lang w:eastAsia="ru-RU"/>
        </w:rPr>
        <w:t>Оцінка знань, умінь і практичних навиків студента з курсу «Менеджмент національних і міжнародних проектів</w:t>
      </w:r>
      <w:r>
        <w:rPr>
          <w:rFonts w:ascii="Times New Roman" w:eastAsia="Times New Roman" w:hAnsi="Times New Roman"/>
          <w:spacing w:val="-4"/>
          <w:sz w:val="24"/>
          <w:szCs w:val="24"/>
          <w:lang w:eastAsia="ru-RU"/>
        </w:rPr>
        <w:t>» здійснюється за 100-бальною шкалою.</w:t>
      </w:r>
    </w:p>
    <w:p w:rsidR="00D625C9" w:rsidRDefault="00D625C9" w:rsidP="00D625C9">
      <w:pPr>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Бали нараховуються за наступним співвідношенням: </w:t>
      </w:r>
    </w:p>
    <w:p w:rsidR="00D625C9" w:rsidRDefault="00D625C9" w:rsidP="00D625C9">
      <w:pPr>
        <w:numPr>
          <w:ilvl w:val="0"/>
          <w:numId w:val="15"/>
        </w:numPr>
        <w:jc w:val="left"/>
        <w:rPr>
          <w:rFonts w:ascii="Times New Roman" w:eastAsia="Times New Roman" w:hAnsi="Times New Roman"/>
          <w:spacing w:val="-6"/>
          <w:sz w:val="24"/>
          <w:szCs w:val="24"/>
          <w:lang w:eastAsia="ru-RU"/>
        </w:rPr>
      </w:pPr>
      <w:r>
        <w:rPr>
          <w:rFonts w:ascii="Times New Roman" w:eastAsia="Times New Roman" w:hAnsi="Times New Roman"/>
          <w:spacing w:val="-6"/>
          <w:sz w:val="24"/>
          <w:szCs w:val="24"/>
          <w:lang w:eastAsia="ru-RU"/>
        </w:rPr>
        <w:t xml:space="preserve">практичні/самостійні тощо – 30% семестрової оцінки (максимальна кількість балів – 30); </w:t>
      </w:r>
    </w:p>
    <w:p w:rsidR="00D625C9" w:rsidRDefault="00D625C9" w:rsidP="00D625C9">
      <w:pPr>
        <w:numPr>
          <w:ilvl w:val="0"/>
          <w:numId w:val="15"/>
        </w:numPr>
        <w:jc w:val="left"/>
        <w:rPr>
          <w:rFonts w:ascii="Times New Roman" w:eastAsia="Times New Roman" w:hAnsi="Times New Roman"/>
          <w:spacing w:val="-6"/>
          <w:sz w:val="24"/>
          <w:szCs w:val="24"/>
          <w:lang w:eastAsia="ru-RU"/>
        </w:rPr>
      </w:pPr>
      <w:r>
        <w:rPr>
          <w:rFonts w:ascii="Times New Roman" w:eastAsia="Times New Roman" w:hAnsi="Times New Roman"/>
          <w:spacing w:val="-6"/>
          <w:sz w:val="24"/>
          <w:szCs w:val="24"/>
          <w:lang w:eastAsia="ru-RU"/>
        </w:rPr>
        <w:t xml:space="preserve">контрольні заміри (модулі) – 20% семестрової оцінки (максимальна кількість балів – 20); </w:t>
      </w:r>
    </w:p>
    <w:p w:rsidR="00D625C9" w:rsidRDefault="00D625C9" w:rsidP="00D625C9">
      <w:pPr>
        <w:numPr>
          <w:ilvl w:val="0"/>
          <w:numId w:val="15"/>
        </w:numPr>
        <w:jc w:val="left"/>
        <w:rPr>
          <w:rFonts w:ascii="Times New Roman" w:eastAsia="Times New Roman" w:hAnsi="Times New Roman"/>
          <w:spacing w:val="-6"/>
          <w:sz w:val="24"/>
          <w:szCs w:val="24"/>
          <w:lang w:eastAsia="ru-RU"/>
        </w:rPr>
      </w:pPr>
      <w:r>
        <w:rPr>
          <w:rFonts w:ascii="Times New Roman" w:eastAsia="Times New Roman" w:hAnsi="Times New Roman"/>
          <w:sz w:val="24"/>
          <w:szCs w:val="24"/>
          <w:lang w:eastAsia="ru-RU"/>
        </w:rPr>
        <w:t>екзамен – 50% семестрової оцінки (максимальна кількість балів – 50).</w:t>
      </w:r>
    </w:p>
    <w:p w:rsidR="00D625C9" w:rsidRDefault="00D625C9" w:rsidP="00D625C9">
      <w:pPr>
        <w:ind w:firstLine="708"/>
        <w:rPr>
          <w:rFonts w:ascii="Times New Roman" w:eastAsia="Times New Roman" w:hAnsi="Times New Roman"/>
          <w:sz w:val="24"/>
          <w:szCs w:val="24"/>
          <w:lang w:eastAsia="ru-RU"/>
        </w:rPr>
      </w:pPr>
    </w:p>
    <w:p w:rsidR="00D625C9" w:rsidRDefault="00D625C9" w:rsidP="00D625C9">
      <w:pPr>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Поточний контроль знань студентів проводять за трьома складовими:</w:t>
      </w:r>
    </w:p>
    <w:p w:rsidR="00D625C9" w:rsidRDefault="00D625C9" w:rsidP="00D625C9">
      <w:pPr>
        <w:numPr>
          <w:ilvl w:val="0"/>
          <w:numId w:val="16"/>
        </w:numPr>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систематичності та активності роботи студента впродовж семестру;</w:t>
      </w:r>
    </w:p>
    <w:p w:rsidR="00D625C9" w:rsidRDefault="00D625C9" w:rsidP="00D625C9">
      <w:pPr>
        <w:numPr>
          <w:ilvl w:val="0"/>
          <w:numId w:val="16"/>
        </w:numPr>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 за виконанням модульних завдань/контрольних замірів;</w:t>
      </w:r>
    </w:p>
    <w:p w:rsidR="00D625C9" w:rsidRDefault="00D625C9" w:rsidP="00D625C9">
      <w:pPr>
        <w:numPr>
          <w:ilvl w:val="0"/>
          <w:numId w:val="16"/>
        </w:numPr>
        <w:jc w:val="left"/>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контроль за виконанням завдань самостійного опрацювання і розрахункової роботи.</w:t>
      </w:r>
    </w:p>
    <w:p w:rsidR="00D625C9" w:rsidRDefault="00D625C9" w:rsidP="00D625C9">
      <w:pPr>
        <w:ind w:firstLine="708"/>
        <w:rPr>
          <w:rFonts w:ascii="Times New Roman" w:eastAsia="Times New Roman" w:hAnsi="Times New Roman"/>
          <w:spacing w:val="-6"/>
          <w:sz w:val="24"/>
          <w:szCs w:val="24"/>
          <w:lang w:eastAsia="ru-RU"/>
        </w:rPr>
      </w:pPr>
    </w:p>
    <w:p w:rsidR="00D625C9" w:rsidRDefault="00D625C9" w:rsidP="00D625C9">
      <w:pPr>
        <w:ind w:firstLine="708"/>
        <w:rPr>
          <w:rFonts w:ascii="Times New Roman" w:eastAsia="Times New Roman" w:hAnsi="Times New Roman"/>
          <w:sz w:val="24"/>
          <w:szCs w:val="24"/>
          <w:lang w:eastAsia="ru-RU"/>
        </w:rPr>
      </w:pPr>
      <w:r>
        <w:rPr>
          <w:rFonts w:ascii="Times New Roman" w:eastAsia="Times New Roman" w:hAnsi="Times New Roman"/>
          <w:spacing w:val="-6"/>
          <w:sz w:val="24"/>
          <w:szCs w:val="24"/>
          <w:lang w:eastAsia="ru-RU"/>
        </w:rPr>
        <w:t>При контролі систематичності й активності роботи студентів оцінці підлягають</w:t>
      </w:r>
      <w:r>
        <w:rPr>
          <w:rFonts w:ascii="Times New Roman" w:eastAsia="Times New Roman" w:hAnsi="Times New Roman"/>
          <w:sz w:val="24"/>
          <w:szCs w:val="24"/>
          <w:lang w:eastAsia="ru-RU"/>
        </w:rPr>
        <w:t>:</w:t>
      </w:r>
    </w:p>
    <w:p w:rsidR="00D625C9" w:rsidRDefault="00D625C9" w:rsidP="00D625C9">
      <w:pPr>
        <w:numPr>
          <w:ilvl w:val="0"/>
          <w:numId w:val="17"/>
        </w:numPr>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самостійна робота студентів;</w:t>
      </w:r>
    </w:p>
    <w:p w:rsidR="00D625C9" w:rsidRDefault="00D625C9" w:rsidP="00D625C9">
      <w:pPr>
        <w:numPr>
          <w:ilvl w:val="0"/>
          <w:numId w:val="17"/>
        </w:numPr>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відвідування й активність на семінарських занять;</w:t>
      </w:r>
    </w:p>
    <w:p w:rsidR="00D625C9" w:rsidRDefault="00D625C9" w:rsidP="00D625C9">
      <w:pPr>
        <w:numPr>
          <w:ilvl w:val="0"/>
          <w:numId w:val="17"/>
        </w:numPr>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рівень засвоєння знань програмного матеріалу.</w:t>
      </w:r>
    </w:p>
    <w:p w:rsidR="00D625C9" w:rsidRDefault="00D625C9" w:rsidP="00D625C9">
      <w:pPr>
        <w:ind w:firstLine="708"/>
        <w:rPr>
          <w:rFonts w:ascii="Times New Roman" w:eastAsia="Times New Roman" w:hAnsi="Times New Roman"/>
          <w:sz w:val="24"/>
          <w:szCs w:val="24"/>
          <w:lang w:eastAsia="ru-RU"/>
        </w:rPr>
      </w:pPr>
    </w:p>
    <w:p w:rsidR="00D625C9" w:rsidRDefault="00D625C9" w:rsidP="00D625C9">
      <w:pPr>
        <w:ind w:firstLine="708"/>
        <w:rPr>
          <w:rFonts w:ascii="Times New Roman" w:eastAsia="Times New Roman" w:hAnsi="Times New Roman"/>
          <w:spacing w:val="-6"/>
          <w:sz w:val="24"/>
          <w:szCs w:val="24"/>
          <w:lang w:eastAsia="ru-RU"/>
        </w:rPr>
      </w:pPr>
      <w:r>
        <w:rPr>
          <w:rFonts w:ascii="Times New Roman" w:eastAsia="Times New Roman" w:hAnsi="Times New Roman"/>
          <w:spacing w:val="-6"/>
          <w:sz w:val="24"/>
          <w:szCs w:val="24"/>
          <w:lang w:eastAsia="ru-RU"/>
        </w:rPr>
        <w:t>Поточний контроль успішності здійснюється за п’ятибальною шкалою: "5" – відмінно",</w:t>
      </w:r>
      <w:r>
        <w:rPr>
          <w:rFonts w:ascii="Times New Roman" w:eastAsia="Times New Roman" w:hAnsi="Times New Roman"/>
          <w:sz w:val="24"/>
          <w:szCs w:val="24"/>
          <w:lang w:eastAsia="ru-RU"/>
        </w:rPr>
        <w:t xml:space="preserve"> </w:t>
      </w:r>
      <w:r>
        <w:rPr>
          <w:rFonts w:ascii="Times New Roman" w:eastAsia="Times New Roman" w:hAnsi="Times New Roman"/>
          <w:spacing w:val="-2"/>
          <w:sz w:val="24"/>
          <w:szCs w:val="24"/>
          <w:lang w:eastAsia="ru-RU"/>
        </w:rPr>
        <w:t>"4" – добре, "3" – задовільно, "2" – доповнення, "1" – коментарі (участь у дискусії). Реферат,</w:t>
      </w:r>
      <w:r>
        <w:rPr>
          <w:rFonts w:ascii="Times New Roman" w:eastAsia="Times New Roman" w:hAnsi="Times New Roman"/>
          <w:sz w:val="24"/>
          <w:szCs w:val="24"/>
          <w:lang w:eastAsia="ru-RU"/>
        </w:rPr>
        <w:t xml:space="preserve"> </w:t>
      </w:r>
      <w:r>
        <w:rPr>
          <w:rFonts w:ascii="Times New Roman" w:eastAsia="Times New Roman" w:hAnsi="Times New Roman"/>
          <w:spacing w:val="2"/>
          <w:sz w:val="24"/>
          <w:szCs w:val="24"/>
          <w:lang w:eastAsia="ru-RU"/>
        </w:rPr>
        <w:t>доповідь – 5 балів; есе – 3 бали (дозволено лише по одному реферату, доповіді або есе).</w:t>
      </w:r>
      <w:r>
        <w:rPr>
          <w:rFonts w:ascii="Times New Roman" w:eastAsia="Times New Roman" w:hAnsi="Times New Roman"/>
          <w:sz w:val="24"/>
          <w:szCs w:val="24"/>
          <w:lang w:eastAsia="ru-RU"/>
        </w:rPr>
        <w:t xml:space="preserve"> </w:t>
      </w:r>
      <w:r>
        <w:rPr>
          <w:rFonts w:ascii="Times New Roman" w:eastAsia="Times New Roman" w:hAnsi="Times New Roman"/>
          <w:spacing w:val="-2"/>
          <w:sz w:val="24"/>
          <w:szCs w:val="24"/>
          <w:lang w:eastAsia="ru-RU"/>
        </w:rPr>
        <w:t>Контроль знань за результатами вивчення змістовного модуля оцінюється в 20 балів. Форма</w:t>
      </w:r>
      <w:r>
        <w:rPr>
          <w:rFonts w:ascii="Times New Roman" w:eastAsia="Times New Roman" w:hAnsi="Times New Roman"/>
          <w:spacing w:val="-6"/>
          <w:sz w:val="24"/>
          <w:szCs w:val="24"/>
          <w:lang w:eastAsia="ru-RU"/>
        </w:rPr>
        <w:t xml:space="preserve"> підсумкового контролю – </w:t>
      </w:r>
      <w:r>
        <w:rPr>
          <w:rFonts w:ascii="Times New Roman" w:eastAsia="Times New Roman" w:hAnsi="Times New Roman"/>
          <w:sz w:val="24"/>
          <w:szCs w:val="24"/>
          <w:lang w:eastAsia="ru-RU"/>
        </w:rPr>
        <w:t>екзамен у комбінованій (усній і тестовій) формі в кінці семестру</w:t>
      </w:r>
      <w:r>
        <w:rPr>
          <w:rFonts w:ascii="Times New Roman" w:eastAsia="Times New Roman" w:hAnsi="Times New Roman"/>
          <w:spacing w:val="-6"/>
          <w:sz w:val="24"/>
          <w:szCs w:val="24"/>
          <w:lang w:eastAsia="ru-RU"/>
        </w:rPr>
        <w:t xml:space="preserve">. </w:t>
      </w:r>
    </w:p>
    <w:p w:rsidR="00D625C9" w:rsidRDefault="00D625C9" w:rsidP="00D625C9">
      <w:pPr>
        <w:rPr>
          <w:rFonts w:ascii="Times New Roman" w:eastAsia="Times New Roman" w:hAnsi="Times New Roman"/>
          <w:sz w:val="24"/>
          <w:szCs w:val="24"/>
          <w:lang w:eastAsia="ru-RU"/>
        </w:rPr>
      </w:pPr>
    </w:p>
    <w:p w:rsidR="00D625C9" w:rsidRDefault="00D625C9" w:rsidP="00D625C9">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11. Розподіл балів, що присвоюється студентам</w:t>
      </w:r>
    </w:p>
    <w:p w:rsidR="00D625C9" w:rsidRDefault="00D625C9" w:rsidP="00D625C9">
      <w:pPr>
        <w:jc w:val="center"/>
        <w:rPr>
          <w:rFonts w:ascii="Times New Roman" w:eastAsia="Times New Roman" w:hAnsi="Times New Roman"/>
          <w:sz w:val="24"/>
          <w:szCs w:val="24"/>
          <w:lang w:eastAsia="ru-RU"/>
        </w:rPr>
      </w:pPr>
    </w:p>
    <w:p w:rsidR="00D625C9" w:rsidRDefault="00D625C9" w:rsidP="00D625C9">
      <w:pPr>
        <w:ind w:firstLine="708"/>
        <w:rPr>
          <w:rFonts w:ascii="Times New Roman" w:eastAsia="Times New Roman" w:hAnsi="Times New Roman"/>
          <w:sz w:val="24"/>
          <w:szCs w:val="24"/>
          <w:lang w:eastAsia="ru-RU"/>
        </w:rPr>
      </w:pPr>
      <w:r>
        <w:rPr>
          <w:rFonts w:ascii="Times New Roman" w:eastAsia="Times New Roman" w:hAnsi="Times New Roman"/>
          <w:spacing w:val="2"/>
          <w:sz w:val="24"/>
          <w:szCs w:val="24"/>
          <w:lang w:eastAsia="ru-RU"/>
        </w:rPr>
        <w:t>Максимальна кількість балів при оцінюванні знань студентів із дисципліни, котра</w:t>
      </w:r>
      <w:r>
        <w:rPr>
          <w:rFonts w:ascii="Times New Roman" w:eastAsia="Times New Roman" w:hAnsi="Times New Roman"/>
          <w:sz w:val="24"/>
          <w:szCs w:val="24"/>
          <w:lang w:eastAsia="ru-RU"/>
        </w:rPr>
        <w:t xml:space="preserve"> завершується екзаменом, становить за поточну успішність 50 балів. На іспиті студент теж може отримати 50 балів.</w:t>
      </w:r>
    </w:p>
    <w:p w:rsidR="00D625C9" w:rsidRDefault="00D625C9" w:rsidP="00D625C9">
      <w:pPr>
        <w:rPr>
          <w:rFonts w:ascii="Times New Roman" w:eastAsia="Times New Roman" w:hAnsi="Times New Roman"/>
          <w:sz w:val="24"/>
          <w:szCs w:val="24"/>
          <w:lang w:eastAsia="ru-RU"/>
        </w:rPr>
      </w:pPr>
    </w:p>
    <w:tbl>
      <w:tblPr>
        <w:tblW w:w="3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882"/>
        <w:gridCol w:w="883"/>
        <w:gridCol w:w="884"/>
        <w:gridCol w:w="884"/>
        <w:gridCol w:w="887"/>
        <w:gridCol w:w="918"/>
        <w:gridCol w:w="1068"/>
      </w:tblGrid>
      <w:tr w:rsidR="00D625C9" w:rsidTr="00D625C9">
        <w:trPr>
          <w:cantSplit/>
          <w:jc w:val="center"/>
        </w:trPr>
        <w:tc>
          <w:tcPr>
            <w:tcW w:w="3647" w:type="pct"/>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625C9" w:rsidRDefault="00D625C9">
            <w:pPr>
              <w:spacing w:line="25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Поточний контроль та самостійна робота</w:t>
            </w:r>
          </w:p>
        </w:tc>
        <w:tc>
          <w:tcPr>
            <w:tcW w:w="63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625C9" w:rsidRDefault="00D625C9">
            <w:pPr>
              <w:spacing w:line="25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Сума</w:t>
            </w:r>
          </w:p>
        </w:tc>
        <w:tc>
          <w:tcPr>
            <w:tcW w:w="723"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Екзамен</w:t>
            </w:r>
          </w:p>
        </w:tc>
      </w:tr>
      <w:tr w:rsidR="00D625C9" w:rsidTr="00D625C9">
        <w:trPr>
          <w:cantSplit/>
          <w:jc w:val="center"/>
        </w:trPr>
        <w:tc>
          <w:tcPr>
            <w:tcW w:w="3647" w:type="pct"/>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625C9" w:rsidRDefault="00D625C9">
            <w:pPr>
              <w:spacing w:line="25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Змістовий модуль 1</w:t>
            </w:r>
          </w:p>
        </w:tc>
        <w:tc>
          <w:tcPr>
            <w:tcW w:w="63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625C9" w:rsidRDefault="00D625C9">
            <w:pPr>
              <w:spacing w:line="25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723"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r>
      <w:tr w:rsidR="00D625C9" w:rsidTr="00D625C9">
        <w:trPr>
          <w:cantSplit/>
          <w:jc w:val="center"/>
        </w:trPr>
        <w:tc>
          <w:tcPr>
            <w:tcW w:w="60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625C9" w:rsidRDefault="00D625C9">
            <w:pPr>
              <w:spacing w:line="25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0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625C9" w:rsidRDefault="00D625C9">
            <w:pPr>
              <w:spacing w:line="25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08"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08"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08"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610" w:type="pct"/>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63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625C9" w:rsidRDefault="00D625C9">
            <w:pPr>
              <w:spacing w:line="252" w:lineRule="auto"/>
              <w:jc w:val="center"/>
              <w:rPr>
                <w:rFonts w:ascii="Times New Roman" w:eastAsia="Times New Roman" w:hAnsi="Times New Roman"/>
                <w:sz w:val="24"/>
                <w:szCs w:val="24"/>
                <w:lang w:eastAsia="ru-RU"/>
              </w:rPr>
            </w:pPr>
          </w:p>
        </w:tc>
        <w:tc>
          <w:tcPr>
            <w:tcW w:w="723" w:type="pct"/>
            <w:tcBorders>
              <w:top w:val="single" w:sz="4" w:space="0" w:color="auto"/>
              <w:left w:val="single" w:sz="4" w:space="0" w:color="auto"/>
              <w:bottom w:val="single" w:sz="4" w:space="0" w:color="auto"/>
              <w:right w:val="single" w:sz="4" w:space="0" w:color="auto"/>
            </w:tcBorders>
            <w:vAlign w:val="center"/>
          </w:tcPr>
          <w:p w:rsidR="00D625C9" w:rsidRDefault="00D625C9">
            <w:pPr>
              <w:spacing w:line="252" w:lineRule="auto"/>
              <w:jc w:val="center"/>
              <w:rPr>
                <w:rFonts w:ascii="Times New Roman" w:eastAsia="Times New Roman" w:hAnsi="Times New Roman"/>
                <w:sz w:val="24"/>
                <w:szCs w:val="24"/>
                <w:lang w:eastAsia="ru-RU"/>
              </w:rPr>
            </w:pPr>
          </w:p>
        </w:tc>
      </w:tr>
      <w:tr w:rsidR="00D625C9" w:rsidTr="00D625C9">
        <w:trPr>
          <w:cantSplit/>
          <w:jc w:val="center"/>
        </w:trPr>
        <w:tc>
          <w:tcPr>
            <w:tcW w:w="60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625C9" w:rsidRDefault="00D625C9">
            <w:pPr>
              <w:spacing w:line="252" w:lineRule="auto"/>
              <w:jc w:val="center"/>
              <w:rPr>
                <w:rFonts w:ascii="Times New Roman" w:eastAsia="Times New Roman" w:hAnsi="Times New Roman"/>
                <w:sz w:val="24"/>
                <w:szCs w:val="24"/>
                <w:lang w:eastAsia="ru-RU"/>
              </w:rPr>
            </w:pPr>
          </w:p>
        </w:tc>
        <w:tc>
          <w:tcPr>
            <w:tcW w:w="60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625C9" w:rsidRDefault="00D625C9">
            <w:pPr>
              <w:spacing w:line="252" w:lineRule="auto"/>
              <w:jc w:val="center"/>
              <w:rPr>
                <w:rFonts w:ascii="Times New Roman" w:eastAsia="Times New Roman" w:hAnsi="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vAlign w:val="center"/>
          </w:tcPr>
          <w:p w:rsidR="00D625C9" w:rsidRDefault="00D625C9">
            <w:pPr>
              <w:spacing w:line="252" w:lineRule="auto"/>
              <w:jc w:val="center"/>
              <w:rPr>
                <w:rFonts w:ascii="Times New Roman" w:eastAsia="Times New Roman" w:hAnsi="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vAlign w:val="center"/>
          </w:tcPr>
          <w:p w:rsidR="00D625C9" w:rsidRDefault="00D625C9">
            <w:pPr>
              <w:spacing w:line="252" w:lineRule="auto"/>
              <w:jc w:val="left"/>
              <w:rPr>
                <w:rFonts w:ascii="Times New Roman" w:eastAsia="Times New Roman" w:hAnsi="Times New Roman"/>
                <w:sz w:val="24"/>
                <w:szCs w:val="24"/>
                <w:lang w:eastAsia="ru-RU"/>
              </w:rPr>
            </w:pPr>
          </w:p>
        </w:tc>
        <w:tc>
          <w:tcPr>
            <w:tcW w:w="608" w:type="pct"/>
            <w:tcBorders>
              <w:top w:val="single" w:sz="4" w:space="0" w:color="auto"/>
              <w:left w:val="single" w:sz="4" w:space="0" w:color="auto"/>
              <w:bottom w:val="single" w:sz="4" w:space="0" w:color="auto"/>
              <w:right w:val="single" w:sz="4" w:space="0" w:color="auto"/>
            </w:tcBorders>
            <w:vAlign w:val="center"/>
          </w:tcPr>
          <w:p w:rsidR="00D625C9" w:rsidRDefault="00D625C9">
            <w:pPr>
              <w:spacing w:line="252" w:lineRule="auto"/>
              <w:jc w:val="center"/>
              <w:rPr>
                <w:rFonts w:ascii="Times New Roman" w:eastAsia="Times New Roman" w:hAnsi="Times New Roman"/>
                <w:sz w:val="24"/>
                <w:szCs w:val="24"/>
                <w:lang w:eastAsia="ru-RU"/>
              </w:rPr>
            </w:pPr>
          </w:p>
        </w:tc>
        <w:tc>
          <w:tcPr>
            <w:tcW w:w="610" w:type="pct"/>
            <w:tcBorders>
              <w:top w:val="single" w:sz="4" w:space="0" w:color="auto"/>
              <w:left w:val="single" w:sz="4" w:space="0" w:color="auto"/>
              <w:bottom w:val="single" w:sz="4" w:space="0" w:color="auto"/>
              <w:right w:val="single" w:sz="4" w:space="0" w:color="auto"/>
            </w:tcBorders>
            <w:vAlign w:val="center"/>
          </w:tcPr>
          <w:p w:rsidR="00D625C9" w:rsidRDefault="00D625C9">
            <w:pPr>
              <w:spacing w:line="252" w:lineRule="auto"/>
              <w:jc w:val="center"/>
              <w:rPr>
                <w:rFonts w:ascii="Times New Roman" w:eastAsia="Times New Roman" w:hAnsi="Times New Roman"/>
                <w:sz w:val="24"/>
                <w:szCs w:val="24"/>
                <w:lang w:eastAsia="ru-RU"/>
              </w:rPr>
            </w:pPr>
          </w:p>
        </w:tc>
        <w:tc>
          <w:tcPr>
            <w:tcW w:w="63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625C9" w:rsidRDefault="00D625C9">
            <w:pPr>
              <w:spacing w:line="252" w:lineRule="auto"/>
              <w:jc w:val="center"/>
              <w:rPr>
                <w:rFonts w:ascii="Times New Roman" w:eastAsia="Times New Roman" w:hAnsi="Times New Roman"/>
                <w:sz w:val="24"/>
                <w:szCs w:val="24"/>
                <w:lang w:eastAsia="ru-RU"/>
              </w:rPr>
            </w:pPr>
          </w:p>
        </w:tc>
        <w:tc>
          <w:tcPr>
            <w:tcW w:w="723" w:type="pct"/>
            <w:tcBorders>
              <w:top w:val="single" w:sz="4" w:space="0" w:color="auto"/>
              <w:left w:val="single" w:sz="4" w:space="0" w:color="auto"/>
              <w:bottom w:val="single" w:sz="4" w:space="0" w:color="auto"/>
              <w:right w:val="single" w:sz="4" w:space="0" w:color="auto"/>
            </w:tcBorders>
            <w:vAlign w:val="center"/>
          </w:tcPr>
          <w:p w:rsidR="00D625C9" w:rsidRDefault="00D625C9">
            <w:pPr>
              <w:spacing w:line="252" w:lineRule="auto"/>
              <w:jc w:val="center"/>
              <w:rPr>
                <w:rFonts w:ascii="Times New Roman" w:eastAsia="Times New Roman" w:hAnsi="Times New Roman"/>
                <w:sz w:val="24"/>
                <w:szCs w:val="24"/>
                <w:lang w:eastAsia="ru-RU"/>
              </w:rPr>
            </w:pPr>
          </w:p>
        </w:tc>
      </w:tr>
    </w:tbl>
    <w:p w:rsidR="00D625C9" w:rsidRDefault="00D625C9" w:rsidP="00D625C9">
      <w:pPr>
        <w:ind w:left="601"/>
        <w:rPr>
          <w:rFonts w:ascii="Times New Roman" w:eastAsia="Times New Roman" w:hAnsi="Times New Roman"/>
          <w:sz w:val="24"/>
          <w:szCs w:val="24"/>
          <w:lang w:eastAsia="ru-RU"/>
        </w:rPr>
      </w:pPr>
      <w:r>
        <w:rPr>
          <w:rFonts w:ascii="Times New Roman" w:eastAsia="Times New Roman" w:hAnsi="Times New Roman"/>
          <w:spacing w:val="-6"/>
          <w:sz w:val="24"/>
          <w:szCs w:val="24"/>
          <w:lang w:eastAsia="ru-RU"/>
        </w:rPr>
        <w:t>1, 2 ... 6 – теми семінарських занять у рамках змістовного модуля.</w:t>
      </w:r>
    </w:p>
    <w:p w:rsidR="00D625C9" w:rsidRDefault="00D625C9" w:rsidP="00D625C9">
      <w:pPr>
        <w:ind w:firstLine="709"/>
        <w:rPr>
          <w:rFonts w:ascii="Times New Roman" w:eastAsia="Times New Roman" w:hAnsi="Times New Roman"/>
          <w:spacing w:val="-4"/>
          <w:sz w:val="26"/>
          <w:szCs w:val="26"/>
          <w:lang w:eastAsia="ru-RU"/>
        </w:rPr>
      </w:pPr>
    </w:p>
    <w:p w:rsidR="00D625C9" w:rsidRDefault="00D625C9" w:rsidP="00D625C9">
      <w:pPr>
        <w:ind w:firstLine="709"/>
        <w:rPr>
          <w:rFonts w:ascii="Times New Roman" w:eastAsia="Times New Roman" w:hAnsi="Times New Roman"/>
          <w:spacing w:val="-4"/>
          <w:sz w:val="24"/>
          <w:szCs w:val="24"/>
          <w:lang w:eastAsia="ru-RU"/>
        </w:rPr>
      </w:pPr>
      <w:r>
        <w:rPr>
          <w:rFonts w:ascii="Times New Roman" w:eastAsia="Times New Roman" w:hAnsi="Times New Roman"/>
          <w:spacing w:val="-11"/>
          <w:sz w:val="24"/>
          <w:szCs w:val="24"/>
          <w:lang w:eastAsia="ru-RU"/>
        </w:rPr>
        <w:t>При оформленні документів за екзаменаційну сесію використовується таблиця відповідності</w:t>
      </w:r>
      <w:r>
        <w:rPr>
          <w:rFonts w:ascii="Times New Roman" w:eastAsia="Times New Roman" w:hAnsi="Times New Roman"/>
          <w:spacing w:val="-4"/>
          <w:sz w:val="24"/>
          <w:szCs w:val="24"/>
          <w:lang w:eastAsia="ru-RU"/>
        </w:rPr>
        <w:t xml:space="preserve"> оцінювання знань студентів за різними системами.</w:t>
      </w:r>
    </w:p>
    <w:p w:rsidR="00D625C9" w:rsidRDefault="00D625C9" w:rsidP="00D625C9">
      <w:pPr>
        <w:ind w:firstLine="709"/>
        <w:rPr>
          <w:rFonts w:ascii="Times New Roman" w:eastAsia="Times New Roman" w:hAnsi="Times New Roman"/>
          <w:spacing w:val="-4"/>
          <w:sz w:val="24"/>
          <w:szCs w:val="24"/>
          <w:lang w:eastAsia="ru-RU"/>
        </w:rPr>
      </w:pPr>
    </w:p>
    <w:p w:rsidR="00D625C9" w:rsidRDefault="00D625C9" w:rsidP="00D625C9">
      <w:pPr>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Шкала оцінювання: вузу, національна та ECTS</w:t>
      </w:r>
    </w:p>
    <w:p w:rsidR="00D625C9" w:rsidRDefault="00D625C9" w:rsidP="00D625C9">
      <w:pPr>
        <w:jc w:val="center"/>
        <w:rPr>
          <w:rFonts w:ascii="Times New Roman" w:eastAsia="Times New Roman" w:hAnsi="Times New Roman"/>
          <w:b/>
          <w:bCs/>
          <w:sz w:val="24"/>
          <w:szCs w:val="24"/>
          <w:lang w:eastAsia="ru-RU"/>
        </w:rPr>
      </w:pPr>
    </w:p>
    <w:tbl>
      <w:tblPr>
        <w:tblW w:w="0" w:type="dxa"/>
        <w:jc w:val="center"/>
        <w:tblLayout w:type="fixed"/>
        <w:tblCellMar>
          <w:left w:w="40" w:type="dxa"/>
          <w:right w:w="40" w:type="dxa"/>
        </w:tblCellMar>
        <w:tblLook w:val="04A0" w:firstRow="1" w:lastRow="0" w:firstColumn="1" w:lastColumn="0" w:noHBand="0" w:noVBand="1"/>
      </w:tblPr>
      <w:tblGrid>
        <w:gridCol w:w="2411"/>
        <w:gridCol w:w="2126"/>
        <w:gridCol w:w="1629"/>
        <w:gridCol w:w="2056"/>
      </w:tblGrid>
      <w:tr w:rsidR="00D625C9" w:rsidTr="00D625C9">
        <w:trPr>
          <w:trHeight w:val="62"/>
          <w:jc w:val="center"/>
        </w:trPr>
        <w:tc>
          <w:tcPr>
            <w:tcW w:w="2411" w:type="dxa"/>
            <w:tcBorders>
              <w:top w:val="single" w:sz="6" w:space="0" w:color="auto"/>
              <w:left w:val="single" w:sz="6" w:space="0" w:color="auto"/>
              <w:bottom w:val="nil"/>
              <w:right w:val="single" w:sz="6" w:space="0" w:color="auto"/>
            </w:tcBorders>
            <w:shd w:val="clear" w:color="auto" w:fill="FFFFFF"/>
            <w:vAlign w:val="center"/>
            <w:hideMark/>
          </w:tcPr>
          <w:p w:rsidR="00D625C9" w:rsidRDefault="00D625C9">
            <w:pPr>
              <w:shd w:val="clear" w:color="auto" w:fill="FFFFFF"/>
              <w:autoSpaceDE w:val="0"/>
              <w:autoSpaceDN w:val="0"/>
              <w:adjustRightInd w:val="0"/>
              <w:spacing w:line="252"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Національна шкала</w:t>
            </w:r>
          </w:p>
        </w:tc>
        <w:tc>
          <w:tcPr>
            <w:tcW w:w="2126" w:type="dxa"/>
            <w:tcBorders>
              <w:top w:val="single" w:sz="6" w:space="0" w:color="auto"/>
              <w:left w:val="single" w:sz="6" w:space="0" w:color="auto"/>
              <w:bottom w:val="nil"/>
              <w:right w:val="single" w:sz="6" w:space="0" w:color="auto"/>
            </w:tcBorders>
            <w:shd w:val="clear" w:color="auto" w:fill="FFFFFF"/>
            <w:vAlign w:val="center"/>
            <w:hideMark/>
          </w:tcPr>
          <w:p w:rsidR="00D625C9" w:rsidRDefault="00D625C9">
            <w:pPr>
              <w:shd w:val="clear" w:color="auto" w:fill="FFFFFF"/>
              <w:autoSpaceDE w:val="0"/>
              <w:autoSpaceDN w:val="0"/>
              <w:adjustRightInd w:val="0"/>
              <w:spacing w:line="252"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Рейтингова шкала</w:t>
            </w:r>
          </w:p>
        </w:tc>
        <w:tc>
          <w:tcPr>
            <w:tcW w:w="1629" w:type="dxa"/>
            <w:tcBorders>
              <w:top w:val="single" w:sz="6" w:space="0" w:color="auto"/>
              <w:left w:val="single" w:sz="6" w:space="0" w:color="auto"/>
              <w:bottom w:val="nil"/>
              <w:right w:val="single" w:sz="6" w:space="0" w:color="auto"/>
            </w:tcBorders>
            <w:shd w:val="clear" w:color="auto" w:fill="FFFFFF"/>
            <w:vAlign w:val="center"/>
            <w:hideMark/>
          </w:tcPr>
          <w:p w:rsidR="00D625C9" w:rsidRDefault="00D625C9">
            <w:pPr>
              <w:shd w:val="clear" w:color="auto" w:fill="FFFFFF"/>
              <w:autoSpaceDE w:val="0"/>
              <w:autoSpaceDN w:val="0"/>
              <w:adjustRightInd w:val="0"/>
              <w:spacing w:line="252"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Шкала ЕСТS</w:t>
            </w:r>
          </w:p>
        </w:tc>
        <w:tc>
          <w:tcPr>
            <w:tcW w:w="2056" w:type="dxa"/>
            <w:tcBorders>
              <w:top w:val="single" w:sz="6" w:space="0" w:color="auto"/>
              <w:left w:val="single" w:sz="6" w:space="0" w:color="auto"/>
              <w:bottom w:val="nil"/>
              <w:right w:val="single" w:sz="6" w:space="0" w:color="auto"/>
            </w:tcBorders>
            <w:shd w:val="clear" w:color="auto" w:fill="FFFFFF"/>
            <w:vAlign w:val="center"/>
            <w:hideMark/>
          </w:tcPr>
          <w:p w:rsidR="00D625C9" w:rsidRDefault="00D625C9">
            <w:pPr>
              <w:shd w:val="clear" w:color="auto" w:fill="FFFFFF"/>
              <w:autoSpaceDE w:val="0"/>
              <w:autoSpaceDN w:val="0"/>
              <w:adjustRightInd w:val="0"/>
              <w:spacing w:line="252"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Пояснення</w:t>
            </w:r>
          </w:p>
        </w:tc>
      </w:tr>
      <w:tr w:rsidR="00D625C9" w:rsidTr="00D625C9">
        <w:trPr>
          <w:trHeight w:val="62"/>
          <w:jc w:val="center"/>
        </w:trPr>
        <w:tc>
          <w:tcPr>
            <w:tcW w:w="241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625C9" w:rsidRDefault="00D625C9">
            <w:pPr>
              <w:shd w:val="clear" w:color="auto" w:fill="FFFFFF"/>
              <w:autoSpaceDE w:val="0"/>
              <w:autoSpaceDN w:val="0"/>
              <w:adjustRightInd w:val="0"/>
              <w:spacing w:line="25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(відмінно)</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625C9" w:rsidRDefault="00D625C9">
            <w:pPr>
              <w:shd w:val="clear" w:color="auto" w:fill="FFFFFF"/>
              <w:autoSpaceDE w:val="0"/>
              <w:autoSpaceDN w:val="0"/>
              <w:adjustRightInd w:val="0"/>
              <w:spacing w:line="25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90-100</w:t>
            </w:r>
          </w:p>
        </w:tc>
        <w:tc>
          <w:tcPr>
            <w:tcW w:w="16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625C9" w:rsidRDefault="00D625C9">
            <w:pPr>
              <w:shd w:val="clear" w:color="auto" w:fill="FFFFFF"/>
              <w:autoSpaceDE w:val="0"/>
              <w:autoSpaceDN w:val="0"/>
              <w:adjustRightInd w:val="0"/>
              <w:spacing w:line="25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p>
        </w:tc>
        <w:tc>
          <w:tcPr>
            <w:tcW w:w="20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625C9" w:rsidRDefault="00D625C9">
            <w:pPr>
              <w:shd w:val="clear" w:color="auto" w:fill="FFFFFF"/>
              <w:autoSpaceDE w:val="0"/>
              <w:autoSpaceDN w:val="0"/>
              <w:adjustRightInd w:val="0"/>
              <w:spacing w:line="25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Відмінно </w:t>
            </w:r>
          </w:p>
        </w:tc>
      </w:tr>
      <w:tr w:rsidR="00D625C9" w:rsidTr="00D625C9">
        <w:trPr>
          <w:trHeight w:val="62"/>
          <w:jc w:val="center"/>
        </w:trPr>
        <w:tc>
          <w:tcPr>
            <w:tcW w:w="2411"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D625C9" w:rsidRDefault="00D625C9">
            <w:pPr>
              <w:shd w:val="clear" w:color="auto" w:fill="FFFFFF"/>
              <w:autoSpaceDE w:val="0"/>
              <w:autoSpaceDN w:val="0"/>
              <w:adjustRightInd w:val="0"/>
              <w:spacing w:line="25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(добре)</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625C9" w:rsidRDefault="00D625C9">
            <w:pPr>
              <w:shd w:val="clear" w:color="auto" w:fill="FFFFFF"/>
              <w:autoSpaceDE w:val="0"/>
              <w:autoSpaceDN w:val="0"/>
              <w:adjustRightInd w:val="0"/>
              <w:spacing w:line="25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81-89</w:t>
            </w:r>
          </w:p>
        </w:tc>
        <w:tc>
          <w:tcPr>
            <w:tcW w:w="16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625C9" w:rsidRDefault="00D625C9">
            <w:pPr>
              <w:shd w:val="clear" w:color="auto" w:fill="FFFFFF"/>
              <w:autoSpaceDE w:val="0"/>
              <w:autoSpaceDN w:val="0"/>
              <w:adjustRightInd w:val="0"/>
              <w:spacing w:line="252" w:lineRule="auto"/>
              <w:jc w:val="center"/>
              <w:rPr>
                <w:rFonts w:ascii="Times New Roman" w:eastAsia="Times New Roman" w:hAnsi="Times New Roman"/>
                <w:sz w:val="24"/>
                <w:szCs w:val="24"/>
                <w:lang w:eastAsia="ru-RU"/>
              </w:rPr>
            </w:pPr>
            <w:r>
              <w:rPr>
                <w:rFonts w:ascii="Times New Roman" w:eastAsia="Times New Roman" w:hAnsi="Times New Roman"/>
                <w:bCs/>
                <w:sz w:val="24"/>
                <w:szCs w:val="24"/>
                <w:lang w:eastAsia="ru-RU"/>
              </w:rPr>
              <w:t>В</w:t>
            </w:r>
          </w:p>
        </w:tc>
        <w:tc>
          <w:tcPr>
            <w:tcW w:w="20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625C9" w:rsidRDefault="00D625C9">
            <w:pPr>
              <w:shd w:val="clear" w:color="auto" w:fill="FFFFFF"/>
              <w:autoSpaceDE w:val="0"/>
              <w:autoSpaceDN w:val="0"/>
              <w:adjustRightInd w:val="0"/>
              <w:spacing w:line="25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Дуже добре </w:t>
            </w:r>
          </w:p>
        </w:tc>
      </w:tr>
      <w:tr w:rsidR="00D625C9" w:rsidTr="00D625C9">
        <w:trPr>
          <w:trHeight w:val="62"/>
          <w:jc w:val="center"/>
        </w:trPr>
        <w:tc>
          <w:tcPr>
            <w:tcW w:w="2411" w:type="dxa"/>
            <w:vMerge/>
            <w:tcBorders>
              <w:top w:val="single" w:sz="6" w:space="0" w:color="auto"/>
              <w:left w:val="single" w:sz="6" w:space="0" w:color="auto"/>
              <w:bottom w:val="single" w:sz="6" w:space="0" w:color="auto"/>
              <w:right w:val="single" w:sz="6" w:space="0" w:color="auto"/>
            </w:tcBorders>
            <w:vAlign w:val="center"/>
            <w:hideMark/>
          </w:tcPr>
          <w:p w:rsidR="00D625C9" w:rsidRDefault="00D625C9">
            <w:pPr>
              <w:spacing w:line="256" w:lineRule="auto"/>
              <w:jc w:val="left"/>
              <w:rPr>
                <w:rFonts w:ascii="Times New Roman" w:eastAsia="Times New Roman" w:hAnsi="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625C9" w:rsidRDefault="00D625C9">
            <w:pPr>
              <w:shd w:val="clear" w:color="auto" w:fill="FFFFFF"/>
              <w:autoSpaceDE w:val="0"/>
              <w:autoSpaceDN w:val="0"/>
              <w:adjustRightInd w:val="0"/>
              <w:spacing w:line="25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71-80</w:t>
            </w:r>
          </w:p>
        </w:tc>
        <w:tc>
          <w:tcPr>
            <w:tcW w:w="16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625C9" w:rsidRDefault="00D625C9">
            <w:pPr>
              <w:shd w:val="clear" w:color="auto" w:fill="FFFFFF"/>
              <w:autoSpaceDE w:val="0"/>
              <w:autoSpaceDN w:val="0"/>
              <w:adjustRightInd w:val="0"/>
              <w:spacing w:line="25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p>
        </w:tc>
        <w:tc>
          <w:tcPr>
            <w:tcW w:w="20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625C9" w:rsidRDefault="00D625C9">
            <w:pPr>
              <w:shd w:val="clear" w:color="auto" w:fill="FFFFFF"/>
              <w:autoSpaceDE w:val="0"/>
              <w:autoSpaceDN w:val="0"/>
              <w:adjustRightInd w:val="0"/>
              <w:spacing w:line="25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Добре </w:t>
            </w:r>
          </w:p>
        </w:tc>
      </w:tr>
      <w:tr w:rsidR="00D625C9" w:rsidTr="00D625C9">
        <w:trPr>
          <w:trHeight w:val="62"/>
          <w:jc w:val="center"/>
        </w:trPr>
        <w:tc>
          <w:tcPr>
            <w:tcW w:w="2411"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D625C9" w:rsidRDefault="00D625C9">
            <w:pPr>
              <w:shd w:val="clear" w:color="auto" w:fill="FFFFFF"/>
              <w:autoSpaceDE w:val="0"/>
              <w:autoSpaceDN w:val="0"/>
              <w:adjustRightInd w:val="0"/>
              <w:spacing w:line="25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(задовільно)</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625C9" w:rsidRDefault="00D625C9">
            <w:pPr>
              <w:shd w:val="clear" w:color="auto" w:fill="FFFFFF"/>
              <w:autoSpaceDE w:val="0"/>
              <w:autoSpaceDN w:val="0"/>
              <w:adjustRightInd w:val="0"/>
              <w:spacing w:line="25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61-70</w:t>
            </w:r>
          </w:p>
        </w:tc>
        <w:tc>
          <w:tcPr>
            <w:tcW w:w="16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625C9" w:rsidRDefault="00D625C9">
            <w:pPr>
              <w:shd w:val="clear" w:color="auto" w:fill="FFFFFF"/>
              <w:autoSpaceDE w:val="0"/>
              <w:autoSpaceDN w:val="0"/>
              <w:adjustRightInd w:val="0"/>
              <w:spacing w:line="252" w:lineRule="auto"/>
              <w:jc w:val="center"/>
              <w:rPr>
                <w:rFonts w:ascii="Times New Roman" w:eastAsia="Times New Roman" w:hAnsi="Times New Roman"/>
                <w:sz w:val="24"/>
                <w:szCs w:val="24"/>
                <w:lang w:eastAsia="ru-RU"/>
              </w:rPr>
            </w:pPr>
            <w:r>
              <w:rPr>
                <w:rFonts w:ascii="Times New Roman" w:eastAsia="Times New Roman" w:hAnsi="Times New Roman"/>
                <w:iCs/>
                <w:sz w:val="24"/>
                <w:szCs w:val="24"/>
                <w:lang w:eastAsia="ru-RU"/>
              </w:rPr>
              <w:t>D</w:t>
            </w:r>
          </w:p>
        </w:tc>
        <w:tc>
          <w:tcPr>
            <w:tcW w:w="20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625C9" w:rsidRDefault="00D625C9">
            <w:pPr>
              <w:shd w:val="clear" w:color="auto" w:fill="FFFFFF"/>
              <w:autoSpaceDE w:val="0"/>
              <w:autoSpaceDN w:val="0"/>
              <w:adjustRightInd w:val="0"/>
              <w:spacing w:line="25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Задовільно </w:t>
            </w:r>
          </w:p>
        </w:tc>
      </w:tr>
      <w:tr w:rsidR="00D625C9" w:rsidTr="00D625C9">
        <w:trPr>
          <w:trHeight w:val="62"/>
          <w:jc w:val="center"/>
        </w:trPr>
        <w:tc>
          <w:tcPr>
            <w:tcW w:w="2411" w:type="dxa"/>
            <w:vMerge/>
            <w:tcBorders>
              <w:top w:val="single" w:sz="6" w:space="0" w:color="auto"/>
              <w:left w:val="single" w:sz="6" w:space="0" w:color="auto"/>
              <w:bottom w:val="single" w:sz="6" w:space="0" w:color="auto"/>
              <w:right w:val="single" w:sz="6" w:space="0" w:color="auto"/>
            </w:tcBorders>
            <w:vAlign w:val="center"/>
            <w:hideMark/>
          </w:tcPr>
          <w:p w:rsidR="00D625C9" w:rsidRDefault="00D625C9">
            <w:pPr>
              <w:spacing w:line="256" w:lineRule="auto"/>
              <w:jc w:val="left"/>
              <w:rPr>
                <w:rFonts w:ascii="Times New Roman" w:eastAsia="Times New Roman" w:hAnsi="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625C9" w:rsidRDefault="00D625C9">
            <w:pPr>
              <w:shd w:val="clear" w:color="auto" w:fill="FFFFFF"/>
              <w:autoSpaceDE w:val="0"/>
              <w:autoSpaceDN w:val="0"/>
              <w:adjustRightInd w:val="0"/>
              <w:spacing w:line="25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51-60</w:t>
            </w:r>
          </w:p>
        </w:tc>
        <w:tc>
          <w:tcPr>
            <w:tcW w:w="16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625C9" w:rsidRDefault="00D625C9">
            <w:pPr>
              <w:shd w:val="clear" w:color="auto" w:fill="FFFFFF"/>
              <w:autoSpaceDE w:val="0"/>
              <w:autoSpaceDN w:val="0"/>
              <w:adjustRightInd w:val="0"/>
              <w:spacing w:line="25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w:t>
            </w:r>
          </w:p>
        </w:tc>
        <w:tc>
          <w:tcPr>
            <w:tcW w:w="20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625C9" w:rsidRDefault="00D625C9">
            <w:pPr>
              <w:shd w:val="clear" w:color="auto" w:fill="FFFFFF"/>
              <w:autoSpaceDE w:val="0"/>
              <w:autoSpaceDN w:val="0"/>
              <w:adjustRightInd w:val="0"/>
              <w:spacing w:line="25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Достатньо </w:t>
            </w:r>
          </w:p>
        </w:tc>
      </w:tr>
      <w:tr w:rsidR="00D625C9" w:rsidTr="00D625C9">
        <w:trPr>
          <w:trHeight w:val="62"/>
          <w:jc w:val="center"/>
        </w:trPr>
        <w:tc>
          <w:tcPr>
            <w:tcW w:w="2411"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D625C9" w:rsidRDefault="00D625C9">
            <w:pPr>
              <w:shd w:val="clear" w:color="auto" w:fill="FFFFFF"/>
              <w:autoSpaceDE w:val="0"/>
              <w:autoSpaceDN w:val="0"/>
              <w:adjustRightInd w:val="0"/>
              <w:spacing w:line="25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(незадовільно)</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625C9" w:rsidRDefault="00D625C9">
            <w:pPr>
              <w:shd w:val="clear" w:color="auto" w:fill="FFFFFF"/>
              <w:autoSpaceDE w:val="0"/>
              <w:autoSpaceDN w:val="0"/>
              <w:adjustRightInd w:val="0"/>
              <w:spacing w:line="25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25</w:t>
            </w:r>
            <w:r>
              <w:rPr>
                <w:rFonts w:ascii="Times New Roman" w:eastAsia="Times New Roman" w:hAnsi="Times New Roman"/>
                <w:sz w:val="24"/>
                <w:szCs w:val="24"/>
                <w:lang w:eastAsia="ru-RU"/>
              </w:rPr>
              <w:t>-50</w:t>
            </w:r>
          </w:p>
        </w:tc>
        <w:tc>
          <w:tcPr>
            <w:tcW w:w="16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625C9" w:rsidRDefault="00D625C9">
            <w:pPr>
              <w:shd w:val="clear" w:color="auto" w:fill="FFFFFF"/>
              <w:autoSpaceDE w:val="0"/>
              <w:autoSpaceDN w:val="0"/>
              <w:adjustRightInd w:val="0"/>
              <w:spacing w:line="25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FХ</w:t>
            </w:r>
          </w:p>
        </w:tc>
        <w:tc>
          <w:tcPr>
            <w:tcW w:w="20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625C9" w:rsidRDefault="00D625C9">
            <w:pPr>
              <w:shd w:val="clear" w:color="auto" w:fill="FFFFFF"/>
              <w:autoSpaceDE w:val="0"/>
              <w:autoSpaceDN w:val="0"/>
              <w:adjustRightInd w:val="0"/>
              <w:spacing w:line="25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Незадовільно </w:t>
            </w:r>
          </w:p>
        </w:tc>
      </w:tr>
      <w:tr w:rsidR="00D625C9" w:rsidTr="00D625C9">
        <w:trPr>
          <w:trHeight w:val="62"/>
          <w:jc w:val="center"/>
        </w:trPr>
        <w:tc>
          <w:tcPr>
            <w:tcW w:w="2411" w:type="dxa"/>
            <w:vMerge/>
            <w:tcBorders>
              <w:top w:val="single" w:sz="6" w:space="0" w:color="auto"/>
              <w:left w:val="single" w:sz="6" w:space="0" w:color="auto"/>
              <w:bottom w:val="single" w:sz="6" w:space="0" w:color="auto"/>
              <w:right w:val="single" w:sz="6" w:space="0" w:color="auto"/>
            </w:tcBorders>
            <w:vAlign w:val="center"/>
            <w:hideMark/>
          </w:tcPr>
          <w:p w:rsidR="00D625C9" w:rsidRDefault="00D625C9">
            <w:pPr>
              <w:spacing w:line="256" w:lineRule="auto"/>
              <w:jc w:val="left"/>
              <w:rPr>
                <w:rFonts w:ascii="Times New Roman" w:eastAsia="Times New Roman" w:hAnsi="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625C9" w:rsidRDefault="00D625C9">
            <w:pPr>
              <w:shd w:val="clear" w:color="auto" w:fill="FFFFFF"/>
              <w:autoSpaceDE w:val="0"/>
              <w:autoSpaceDN w:val="0"/>
              <w:adjustRightInd w:val="0"/>
              <w:spacing w:line="252"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0</w:t>
            </w: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24</w:t>
            </w:r>
          </w:p>
        </w:tc>
        <w:tc>
          <w:tcPr>
            <w:tcW w:w="16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625C9" w:rsidRDefault="00D625C9">
            <w:pPr>
              <w:shd w:val="clear" w:color="auto" w:fill="FFFFFF"/>
              <w:autoSpaceDE w:val="0"/>
              <w:autoSpaceDN w:val="0"/>
              <w:adjustRightInd w:val="0"/>
              <w:spacing w:line="25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F</w:t>
            </w:r>
          </w:p>
        </w:tc>
        <w:tc>
          <w:tcPr>
            <w:tcW w:w="20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625C9" w:rsidRDefault="00D625C9">
            <w:pPr>
              <w:shd w:val="clear" w:color="auto" w:fill="FFFFFF"/>
              <w:autoSpaceDE w:val="0"/>
              <w:autoSpaceDN w:val="0"/>
              <w:adjustRightInd w:val="0"/>
              <w:spacing w:line="25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Незадовільно без</w:t>
            </w:r>
          </w:p>
          <w:p w:rsidR="00D625C9" w:rsidRDefault="00D625C9">
            <w:pPr>
              <w:shd w:val="clear" w:color="auto" w:fill="FFFFFF"/>
              <w:autoSpaceDE w:val="0"/>
              <w:autoSpaceDN w:val="0"/>
              <w:adjustRightInd w:val="0"/>
              <w:spacing w:line="25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права перездачі</w:t>
            </w:r>
          </w:p>
        </w:tc>
      </w:tr>
    </w:tbl>
    <w:p w:rsidR="00D625C9" w:rsidRDefault="00D625C9" w:rsidP="00D625C9">
      <w:pPr>
        <w:shd w:val="clear" w:color="auto" w:fill="FFFFFF"/>
        <w:jc w:val="center"/>
        <w:rPr>
          <w:rFonts w:ascii="Times New Roman" w:eastAsia="Times New Roman" w:hAnsi="Times New Roman"/>
          <w:b/>
          <w:sz w:val="28"/>
          <w:szCs w:val="28"/>
          <w:lang w:eastAsia="ru-RU"/>
        </w:rPr>
      </w:pPr>
    </w:p>
    <w:p w:rsidR="00D625C9" w:rsidRDefault="00D625C9" w:rsidP="00D625C9">
      <w:pPr>
        <w:shd w:val="clear" w:color="auto" w:fill="FFFFFF"/>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12. Методичне забезпечення</w:t>
      </w:r>
    </w:p>
    <w:p w:rsidR="00D625C9" w:rsidRDefault="00D625C9" w:rsidP="00D625C9">
      <w:pPr>
        <w:shd w:val="clear" w:color="auto" w:fill="FFFFFF"/>
        <w:jc w:val="center"/>
        <w:rPr>
          <w:rFonts w:ascii="Times New Roman" w:eastAsia="Times New Roman" w:hAnsi="Times New Roman"/>
          <w:b/>
          <w:sz w:val="24"/>
          <w:szCs w:val="24"/>
          <w:lang w:eastAsia="ru-RU"/>
        </w:rPr>
      </w:pPr>
    </w:p>
    <w:p w:rsidR="00D625C9" w:rsidRDefault="00D625C9" w:rsidP="00D625C9">
      <w:pPr>
        <w:numPr>
          <w:ilvl w:val="0"/>
          <w:numId w:val="18"/>
        </w:numPr>
        <w:jc w:val="left"/>
        <w:rPr>
          <w:rFonts w:ascii="Times New Roman" w:eastAsia="Times New Roman" w:hAnsi="Times New Roman"/>
          <w:spacing w:val="-6"/>
          <w:sz w:val="24"/>
          <w:szCs w:val="24"/>
          <w:lang w:eastAsia="ru-RU"/>
        </w:rPr>
      </w:pPr>
      <w:r>
        <w:rPr>
          <w:rFonts w:ascii="Times New Roman" w:eastAsia="Times New Roman" w:hAnsi="Times New Roman"/>
          <w:spacing w:val="-8"/>
          <w:sz w:val="24"/>
          <w:szCs w:val="24"/>
          <w:lang w:eastAsia="ru-RU"/>
        </w:rPr>
        <w:t xml:space="preserve">Робоча програма навчальної дисципліни </w:t>
      </w:r>
      <w:r>
        <w:rPr>
          <w:rFonts w:ascii="Times New Roman" w:eastAsia="Times New Roman" w:hAnsi="Times New Roman"/>
          <w:spacing w:val="-2"/>
          <w:sz w:val="24"/>
          <w:szCs w:val="24"/>
          <w:lang w:eastAsia="ru-RU"/>
        </w:rPr>
        <w:t>«Менеджмент національних і міжнародних проектів</w:t>
      </w:r>
      <w:r>
        <w:rPr>
          <w:rFonts w:ascii="Times New Roman" w:eastAsia="Times New Roman" w:hAnsi="Times New Roman"/>
          <w:spacing w:val="-4"/>
          <w:sz w:val="24"/>
          <w:szCs w:val="24"/>
          <w:lang w:eastAsia="ru-RU"/>
        </w:rPr>
        <w:t>».</w:t>
      </w:r>
    </w:p>
    <w:p w:rsidR="00D625C9" w:rsidRDefault="00D625C9" w:rsidP="00D625C9">
      <w:pPr>
        <w:numPr>
          <w:ilvl w:val="0"/>
          <w:numId w:val="18"/>
        </w:numPr>
        <w:jc w:val="left"/>
        <w:rPr>
          <w:rFonts w:ascii="Times New Roman" w:eastAsia="Times New Roman" w:hAnsi="Times New Roman"/>
          <w:spacing w:val="-6"/>
          <w:sz w:val="24"/>
          <w:szCs w:val="24"/>
          <w:lang w:eastAsia="ru-RU"/>
        </w:rPr>
      </w:pPr>
      <w:proofErr w:type="spellStart"/>
      <w:r>
        <w:rPr>
          <w:rFonts w:ascii="Times New Roman" w:eastAsia="Times New Roman" w:hAnsi="Times New Roman"/>
          <w:spacing w:val="-8"/>
          <w:sz w:val="24"/>
          <w:szCs w:val="24"/>
          <w:lang w:eastAsia="ru-RU"/>
        </w:rPr>
        <w:t>Силабус</w:t>
      </w:r>
      <w:proofErr w:type="spellEnd"/>
      <w:r>
        <w:rPr>
          <w:rFonts w:ascii="Times New Roman" w:eastAsia="Times New Roman" w:hAnsi="Times New Roman"/>
          <w:spacing w:val="-8"/>
          <w:sz w:val="24"/>
          <w:szCs w:val="24"/>
          <w:lang w:eastAsia="ru-RU"/>
        </w:rPr>
        <w:t xml:space="preserve"> і схема курсу </w:t>
      </w:r>
      <w:r>
        <w:rPr>
          <w:rFonts w:ascii="Times New Roman" w:eastAsia="Times New Roman" w:hAnsi="Times New Roman"/>
          <w:spacing w:val="-2"/>
          <w:sz w:val="24"/>
          <w:szCs w:val="24"/>
          <w:lang w:eastAsia="ru-RU"/>
        </w:rPr>
        <w:t>«Менеджмент національних і міжнародних проектів</w:t>
      </w:r>
      <w:r>
        <w:rPr>
          <w:rFonts w:ascii="Times New Roman" w:eastAsia="Times New Roman" w:hAnsi="Times New Roman"/>
          <w:spacing w:val="-4"/>
          <w:sz w:val="24"/>
          <w:szCs w:val="24"/>
          <w:lang w:eastAsia="ru-RU"/>
        </w:rPr>
        <w:t xml:space="preserve">». </w:t>
      </w:r>
    </w:p>
    <w:p w:rsidR="00D625C9" w:rsidRDefault="00D625C9" w:rsidP="00D625C9">
      <w:pPr>
        <w:numPr>
          <w:ilvl w:val="0"/>
          <w:numId w:val="18"/>
        </w:numPr>
        <w:jc w:val="left"/>
        <w:rPr>
          <w:rFonts w:ascii="Times New Roman" w:eastAsia="Times New Roman" w:hAnsi="Times New Roman"/>
          <w:spacing w:val="-6"/>
          <w:sz w:val="24"/>
          <w:szCs w:val="24"/>
          <w:lang w:eastAsia="ru-RU"/>
        </w:rPr>
      </w:pPr>
      <w:r>
        <w:rPr>
          <w:rFonts w:ascii="Times New Roman" w:eastAsia="Times New Roman" w:hAnsi="Times New Roman"/>
          <w:spacing w:val="-2"/>
          <w:sz w:val="24"/>
          <w:szCs w:val="24"/>
          <w:lang w:eastAsia="ru-RU"/>
        </w:rPr>
        <w:t>Методичні рекомендації для студентів з курсу «Менеджмент національних і міжнародних проектів</w:t>
      </w:r>
      <w:r>
        <w:rPr>
          <w:rFonts w:ascii="Times New Roman" w:eastAsia="Times New Roman" w:hAnsi="Times New Roman"/>
          <w:spacing w:val="-4"/>
          <w:sz w:val="24"/>
          <w:szCs w:val="24"/>
          <w:lang w:eastAsia="ru-RU"/>
        </w:rPr>
        <w:t xml:space="preserve">» </w:t>
      </w:r>
      <w:r>
        <w:rPr>
          <w:rFonts w:ascii="Times New Roman" w:eastAsia="Times New Roman" w:hAnsi="Times New Roman"/>
          <w:spacing w:val="-8"/>
          <w:sz w:val="24"/>
          <w:szCs w:val="24"/>
          <w:lang w:eastAsia="ru-RU"/>
        </w:rPr>
        <w:t>з планом проведення лекційних і семінарських</w:t>
      </w:r>
      <w:r>
        <w:rPr>
          <w:rFonts w:ascii="Times New Roman" w:eastAsia="Times New Roman" w:hAnsi="Times New Roman"/>
          <w:sz w:val="24"/>
          <w:szCs w:val="24"/>
          <w:lang w:eastAsia="ru-RU"/>
        </w:rPr>
        <w:t xml:space="preserve"> занять та самостійної роботи з курсу, з методами контролю та правилами розподілу балів студентам, а також з питаннями до підсумкового екзамену.</w:t>
      </w:r>
    </w:p>
    <w:p w:rsidR="00D625C9" w:rsidRDefault="00D625C9" w:rsidP="00D625C9">
      <w:pPr>
        <w:rPr>
          <w:rFonts w:ascii="Times New Roman" w:eastAsia="Times New Roman" w:hAnsi="Times New Roman"/>
          <w:b/>
          <w:sz w:val="24"/>
          <w:szCs w:val="24"/>
          <w:lang w:eastAsia="ru-RU"/>
        </w:rPr>
      </w:pPr>
    </w:p>
    <w:p w:rsidR="00D625C9" w:rsidRDefault="00D625C9" w:rsidP="00D625C9">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13. Основна та додаткова література</w:t>
      </w:r>
    </w:p>
    <w:p w:rsidR="00D625C9" w:rsidRDefault="00D625C9" w:rsidP="00D625C9">
      <w:pPr>
        <w:shd w:val="clear" w:color="auto" w:fill="FFFFFF"/>
        <w:jc w:val="left"/>
        <w:rPr>
          <w:rFonts w:ascii="Times New Roman" w:hAnsi="Times New Roman"/>
          <w:b/>
          <w:sz w:val="24"/>
          <w:szCs w:val="24"/>
        </w:rPr>
      </w:pPr>
    </w:p>
    <w:p w:rsidR="00D625C9" w:rsidRDefault="00D625C9" w:rsidP="00D625C9">
      <w:pPr>
        <w:shd w:val="clear" w:color="auto" w:fill="FFFFFF"/>
        <w:jc w:val="left"/>
        <w:rPr>
          <w:rFonts w:ascii="Times New Roman" w:hAnsi="Times New Roman"/>
          <w:b/>
          <w:sz w:val="24"/>
          <w:szCs w:val="24"/>
        </w:rPr>
      </w:pPr>
      <w:r>
        <w:rPr>
          <w:rFonts w:ascii="Times New Roman" w:hAnsi="Times New Roman"/>
          <w:b/>
          <w:sz w:val="24"/>
          <w:szCs w:val="24"/>
        </w:rPr>
        <w:t> Основна література:</w:t>
      </w:r>
    </w:p>
    <w:p w:rsidR="00D625C9" w:rsidRDefault="00D625C9" w:rsidP="00D625C9">
      <w:pPr>
        <w:numPr>
          <w:ilvl w:val="0"/>
          <w:numId w:val="19"/>
        </w:numPr>
        <w:ind w:left="709" w:hanging="567"/>
        <w:contextualSpacing/>
        <w:jc w:val="left"/>
        <w:rPr>
          <w:rFonts w:ascii="Times New Roman" w:hAnsi="Times New Roman"/>
          <w:color w:val="000000"/>
          <w:sz w:val="24"/>
          <w:szCs w:val="24"/>
          <w:lang w:val="tr-TR" w:eastAsia="en-US"/>
        </w:rPr>
      </w:pPr>
      <w:r>
        <w:rPr>
          <w:rFonts w:ascii="Times New Roman" w:hAnsi="Times New Roman"/>
          <w:color w:val="000000"/>
          <w:sz w:val="24"/>
          <w:szCs w:val="24"/>
          <w:lang w:eastAsia="en-US"/>
        </w:rPr>
        <w:t xml:space="preserve">Корі </w:t>
      </w:r>
      <w:proofErr w:type="spellStart"/>
      <w:r>
        <w:rPr>
          <w:rFonts w:ascii="Times New Roman" w:hAnsi="Times New Roman"/>
          <w:color w:val="000000"/>
          <w:sz w:val="24"/>
          <w:szCs w:val="24"/>
          <w:lang w:eastAsia="en-US"/>
        </w:rPr>
        <w:t>Коган</w:t>
      </w:r>
      <w:proofErr w:type="spellEnd"/>
      <w:r>
        <w:rPr>
          <w:rFonts w:ascii="Times New Roman" w:hAnsi="Times New Roman"/>
          <w:color w:val="000000"/>
          <w:sz w:val="24"/>
          <w:szCs w:val="24"/>
          <w:lang w:eastAsia="en-US"/>
        </w:rPr>
        <w:t xml:space="preserve">, </w:t>
      </w:r>
      <w:proofErr w:type="spellStart"/>
      <w:r>
        <w:rPr>
          <w:rFonts w:ascii="Times New Roman" w:hAnsi="Times New Roman"/>
          <w:color w:val="000000"/>
          <w:sz w:val="24"/>
          <w:szCs w:val="24"/>
          <w:lang w:eastAsia="en-US"/>
        </w:rPr>
        <w:t>Сьюзетт</w:t>
      </w:r>
      <w:proofErr w:type="spellEnd"/>
      <w:r>
        <w:rPr>
          <w:rFonts w:ascii="Times New Roman" w:hAnsi="Times New Roman"/>
          <w:color w:val="000000"/>
          <w:sz w:val="24"/>
          <w:szCs w:val="24"/>
          <w:lang w:eastAsia="en-US"/>
        </w:rPr>
        <w:t xml:space="preserve"> </w:t>
      </w:r>
      <w:proofErr w:type="spellStart"/>
      <w:r>
        <w:rPr>
          <w:rFonts w:ascii="Times New Roman" w:hAnsi="Times New Roman"/>
          <w:color w:val="000000"/>
          <w:sz w:val="24"/>
          <w:szCs w:val="24"/>
          <w:lang w:eastAsia="en-US"/>
        </w:rPr>
        <w:t>Блейкшор</w:t>
      </w:r>
      <w:proofErr w:type="spellEnd"/>
      <w:r>
        <w:rPr>
          <w:rFonts w:ascii="Times New Roman" w:hAnsi="Times New Roman"/>
          <w:color w:val="000000"/>
          <w:sz w:val="24"/>
          <w:szCs w:val="24"/>
          <w:lang w:eastAsia="en-US"/>
        </w:rPr>
        <w:t xml:space="preserve">, Джеймс </w:t>
      </w:r>
      <w:proofErr w:type="spellStart"/>
      <w:r>
        <w:rPr>
          <w:rFonts w:ascii="Times New Roman" w:hAnsi="Times New Roman"/>
          <w:color w:val="000000"/>
          <w:sz w:val="24"/>
          <w:szCs w:val="24"/>
          <w:lang w:eastAsia="en-US"/>
        </w:rPr>
        <w:t>Вуд</w:t>
      </w:r>
      <w:proofErr w:type="spellEnd"/>
      <w:r>
        <w:rPr>
          <w:rFonts w:ascii="Times New Roman" w:hAnsi="Times New Roman"/>
          <w:color w:val="000000"/>
          <w:sz w:val="24"/>
          <w:szCs w:val="24"/>
          <w:lang w:eastAsia="en-US"/>
        </w:rPr>
        <w:t>. Керування проектами для «неофіційних» проект-менеджерів. Харків, 2019. 240 с.</w:t>
      </w:r>
    </w:p>
    <w:p w:rsidR="00D625C9" w:rsidRDefault="00D625C9" w:rsidP="00D625C9">
      <w:pPr>
        <w:numPr>
          <w:ilvl w:val="0"/>
          <w:numId w:val="19"/>
        </w:numPr>
        <w:ind w:left="709" w:hanging="567"/>
        <w:contextualSpacing/>
        <w:jc w:val="left"/>
        <w:rPr>
          <w:rFonts w:ascii="Times New Roman" w:hAnsi="Times New Roman"/>
          <w:color w:val="000000"/>
          <w:sz w:val="24"/>
          <w:szCs w:val="24"/>
          <w:lang w:val="tr-TR" w:eastAsia="en-US"/>
        </w:rPr>
      </w:pPr>
      <w:proofErr w:type="spellStart"/>
      <w:r>
        <w:rPr>
          <w:rFonts w:ascii="Times New Roman" w:hAnsi="Times New Roman"/>
          <w:color w:val="000000"/>
          <w:sz w:val="24"/>
          <w:szCs w:val="24"/>
          <w:lang w:eastAsia="en-US"/>
        </w:rPr>
        <w:t>Микитюк</w:t>
      </w:r>
      <w:proofErr w:type="spellEnd"/>
      <w:r>
        <w:rPr>
          <w:rFonts w:ascii="Times New Roman" w:hAnsi="Times New Roman"/>
          <w:color w:val="000000"/>
          <w:sz w:val="24"/>
          <w:szCs w:val="24"/>
          <w:lang w:eastAsia="en-US"/>
        </w:rPr>
        <w:t xml:space="preserve"> П.П. Управління проектами: </w:t>
      </w:r>
      <w:proofErr w:type="spellStart"/>
      <w:r>
        <w:rPr>
          <w:rFonts w:ascii="Times New Roman" w:hAnsi="Times New Roman"/>
          <w:color w:val="000000"/>
          <w:sz w:val="24"/>
          <w:szCs w:val="24"/>
          <w:lang w:eastAsia="en-US"/>
        </w:rPr>
        <w:t>навч</w:t>
      </w:r>
      <w:proofErr w:type="spellEnd"/>
      <w:r>
        <w:rPr>
          <w:rFonts w:ascii="Times New Roman" w:hAnsi="Times New Roman"/>
          <w:color w:val="000000"/>
          <w:sz w:val="24"/>
          <w:szCs w:val="24"/>
          <w:lang w:eastAsia="en-US"/>
        </w:rPr>
        <w:t>. посібник (для студентів вищих навчальних закладів). Тернопіль, 2014. 270 с.</w:t>
      </w:r>
    </w:p>
    <w:p w:rsidR="00D625C9" w:rsidRDefault="00D625C9" w:rsidP="00D625C9">
      <w:pPr>
        <w:numPr>
          <w:ilvl w:val="0"/>
          <w:numId w:val="19"/>
        </w:numPr>
        <w:ind w:left="709" w:hanging="567"/>
        <w:contextualSpacing/>
        <w:jc w:val="left"/>
        <w:rPr>
          <w:rFonts w:ascii="Times New Roman" w:hAnsi="Times New Roman"/>
          <w:color w:val="000000"/>
          <w:sz w:val="24"/>
          <w:szCs w:val="24"/>
          <w:lang w:val="tr-TR" w:eastAsia="en-US"/>
        </w:rPr>
      </w:pPr>
      <w:r>
        <w:rPr>
          <w:rFonts w:ascii="Times New Roman" w:hAnsi="Times New Roman"/>
          <w:color w:val="000000"/>
          <w:sz w:val="24"/>
          <w:szCs w:val="24"/>
          <w:lang w:eastAsia="en-US"/>
        </w:rPr>
        <w:t>Проектний менеджмент: теорія і практика. Прометей, 2020. 242 с.</w:t>
      </w:r>
    </w:p>
    <w:p w:rsidR="00D625C9" w:rsidRDefault="00D625C9" w:rsidP="00D625C9">
      <w:pPr>
        <w:numPr>
          <w:ilvl w:val="0"/>
          <w:numId w:val="19"/>
        </w:numPr>
        <w:ind w:left="709" w:hanging="567"/>
        <w:contextualSpacing/>
        <w:jc w:val="left"/>
        <w:rPr>
          <w:rFonts w:ascii="Times New Roman" w:hAnsi="Times New Roman"/>
          <w:color w:val="000000"/>
          <w:sz w:val="24"/>
          <w:szCs w:val="24"/>
          <w:lang w:val="tr-TR" w:eastAsia="en-US"/>
        </w:rPr>
      </w:pPr>
      <w:r>
        <w:rPr>
          <w:rFonts w:ascii="Times New Roman" w:hAnsi="Times New Roman"/>
          <w:color w:val="000000"/>
          <w:sz w:val="24"/>
          <w:szCs w:val="24"/>
          <w:lang w:eastAsia="en-US"/>
        </w:rPr>
        <w:t xml:space="preserve">Проектний менеджмент. Регіональний зріз. Центр навчальної літератури. 2016. 416 с. </w:t>
      </w:r>
    </w:p>
    <w:p w:rsidR="00D625C9" w:rsidRDefault="00D625C9" w:rsidP="00D625C9">
      <w:pPr>
        <w:numPr>
          <w:ilvl w:val="0"/>
          <w:numId w:val="19"/>
        </w:numPr>
        <w:ind w:left="709" w:hanging="567"/>
        <w:contextualSpacing/>
        <w:jc w:val="left"/>
        <w:rPr>
          <w:rFonts w:ascii="Times New Roman" w:hAnsi="Times New Roman"/>
          <w:color w:val="000000"/>
          <w:sz w:val="24"/>
          <w:szCs w:val="24"/>
          <w:lang w:val="tr-TR" w:eastAsia="en-US"/>
        </w:rPr>
      </w:pPr>
      <w:r>
        <w:rPr>
          <w:rFonts w:ascii="Times New Roman" w:hAnsi="Times New Roman"/>
          <w:color w:val="000000"/>
          <w:sz w:val="24"/>
          <w:szCs w:val="24"/>
          <w:lang w:eastAsia="en-US"/>
        </w:rPr>
        <w:t xml:space="preserve">Старченко Г.В. Управління проектами: теорія і практика: </w:t>
      </w:r>
      <w:proofErr w:type="spellStart"/>
      <w:r>
        <w:rPr>
          <w:rFonts w:ascii="Times New Roman" w:hAnsi="Times New Roman"/>
          <w:color w:val="000000"/>
          <w:sz w:val="24"/>
          <w:szCs w:val="24"/>
          <w:lang w:eastAsia="en-US"/>
        </w:rPr>
        <w:t>навч</w:t>
      </w:r>
      <w:proofErr w:type="spellEnd"/>
      <w:r>
        <w:rPr>
          <w:rFonts w:ascii="Times New Roman" w:hAnsi="Times New Roman"/>
          <w:color w:val="000000"/>
          <w:sz w:val="24"/>
          <w:szCs w:val="24"/>
          <w:lang w:eastAsia="en-US"/>
        </w:rPr>
        <w:t xml:space="preserve">. посібник. Чернігів: видавець </w:t>
      </w:r>
      <w:proofErr w:type="spellStart"/>
      <w:r>
        <w:rPr>
          <w:rFonts w:ascii="Times New Roman" w:hAnsi="Times New Roman"/>
          <w:color w:val="000000"/>
          <w:sz w:val="24"/>
          <w:szCs w:val="24"/>
          <w:lang w:eastAsia="en-US"/>
        </w:rPr>
        <w:t>Брегинець</w:t>
      </w:r>
      <w:proofErr w:type="spellEnd"/>
      <w:r>
        <w:rPr>
          <w:rFonts w:ascii="Times New Roman" w:hAnsi="Times New Roman"/>
          <w:color w:val="000000"/>
          <w:sz w:val="24"/>
          <w:szCs w:val="24"/>
          <w:lang w:eastAsia="en-US"/>
        </w:rPr>
        <w:t xml:space="preserve"> О.В. 2018. 306 с.</w:t>
      </w:r>
      <w:r>
        <w:rPr>
          <w:rFonts w:ascii="Times New Roman" w:hAnsi="Times New Roman"/>
          <w:color w:val="000000"/>
          <w:sz w:val="24"/>
          <w:szCs w:val="24"/>
          <w:lang w:val="tr-TR" w:eastAsia="en-US"/>
        </w:rPr>
        <w:t xml:space="preserve"> </w:t>
      </w:r>
    </w:p>
    <w:p w:rsidR="00D625C9" w:rsidRDefault="00D625C9" w:rsidP="00D625C9">
      <w:pPr>
        <w:numPr>
          <w:ilvl w:val="0"/>
          <w:numId w:val="19"/>
        </w:numPr>
        <w:ind w:left="709" w:hanging="567"/>
        <w:contextualSpacing/>
        <w:jc w:val="left"/>
        <w:rPr>
          <w:rFonts w:ascii="Times New Roman" w:hAnsi="Times New Roman"/>
          <w:color w:val="000000"/>
          <w:sz w:val="24"/>
          <w:szCs w:val="24"/>
          <w:lang w:val="tr-TR" w:eastAsia="en-US"/>
        </w:rPr>
      </w:pPr>
      <w:proofErr w:type="spellStart"/>
      <w:r>
        <w:rPr>
          <w:rFonts w:ascii="Times New Roman" w:hAnsi="Times New Roman"/>
          <w:color w:val="000000"/>
          <w:sz w:val="24"/>
          <w:szCs w:val="24"/>
          <w:lang w:eastAsia="en-US"/>
        </w:rPr>
        <w:t>Філдінг</w:t>
      </w:r>
      <w:proofErr w:type="spellEnd"/>
      <w:r>
        <w:rPr>
          <w:rFonts w:ascii="Times New Roman" w:hAnsi="Times New Roman"/>
          <w:color w:val="000000"/>
          <w:sz w:val="24"/>
          <w:szCs w:val="24"/>
          <w:lang w:eastAsia="en-US"/>
        </w:rPr>
        <w:t xml:space="preserve"> Пол Джон. Як керувати проектами. Основні навички проектного менеджменту: вчасні результати в межах бюджету. Фабула. 2020. 240 с.</w:t>
      </w:r>
    </w:p>
    <w:p w:rsidR="00D625C9" w:rsidRDefault="00D625C9" w:rsidP="00D625C9">
      <w:pPr>
        <w:numPr>
          <w:ilvl w:val="0"/>
          <w:numId w:val="19"/>
        </w:numPr>
        <w:ind w:left="709" w:hanging="567"/>
        <w:contextualSpacing/>
        <w:jc w:val="left"/>
        <w:rPr>
          <w:rFonts w:ascii="Times New Roman" w:hAnsi="Times New Roman"/>
          <w:color w:val="000000"/>
          <w:sz w:val="24"/>
          <w:szCs w:val="24"/>
          <w:lang w:val="tr-TR" w:eastAsia="en-US"/>
        </w:rPr>
      </w:pPr>
      <w:proofErr w:type="spellStart"/>
      <w:r>
        <w:rPr>
          <w:rFonts w:ascii="Times New Roman" w:hAnsi="Times New Roman"/>
          <w:color w:val="000000"/>
          <w:sz w:val="24"/>
          <w:szCs w:val="24"/>
          <w:lang w:eastAsia="en-US"/>
        </w:rPr>
        <w:t>Хігні</w:t>
      </w:r>
      <w:proofErr w:type="spellEnd"/>
      <w:r>
        <w:rPr>
          <w:rFonts w:ascii="Times New Roman" w:hAnsi="Times New Roman"/>
          <w:color w:val="000000"/>
          <w:sz w:val="24"/>
          <w:szCs w:val="24"/>
          <w:lang w:eastAsia="en-US"/>
        </w:rPr>
        <w:t xml:space="preserve"> </w:t>
      </w:r>
      <w:proofErr w:type="spellStart"/>
      <w:r>
        <w:rPr>
          <w:rFonts w:ascii="Times New Roman" w:hAnsi="Times New Roman"/>
          <w:color w:val="000000"/>
          <w:sz w:val="24"/>
          <w:szCs w:val="24"/>
          <w:lang w:eastAsia="en-US"/>
        </w:rPr>
        <w:t>Дж</w:t>
      </w:r>
      <w:proofErr w:type="spellEnd"/>
      <w:r>
        <w:rPr>
          <w:rFonts w:ascii="Times New Roman" w:hAnsi="Times New Roman"/>
          <w:color w:val="000000"/>
          <w:sz w:val="24"/>
          <w:szCs w:val="24"/>
          <w:lang w:eastAsia="en-US"/>
        </w:rPr>
        <w:t xml:space="preserve">., </w:t>
      </w:r>
      <w:proofErr w:type="spellStart"/>
      <w:r>
        <w:rPr>
          <w:rFonts w:ascii="Times New Roman" w:hAnsi="Times New Roman"/>
          <w:color w:val="000000"/>
          <w:sz w:val="24"/>
          <w:szCs w:val="24"/>
          <w:lang w:eastAsia="en-US"/>
        </w:rPr>
        <w:t>Філдінг</w:t>
      </w:r>
      <w:proofErr w:type="spellEnd"/>
      <w:r>
        <w:rPr>
          <w:rFonts w:ascii="Times New Roman" w:hAnsi="Times New Roman"/>
          <w:color w:val="000000"/>
          <w:sz w:val="24"/>
          <w:szCs w:val="24"/>
          <w:lang w:eastAsia="en-US"/>
        </w:rPr>
        <w:t xml:space="preserve"> Пол </w:t>
      </w:r>
      <w:proofErr w:type="spellStart"/>
      <w:r>
        <w:rPr>
          <w:rFonts w:ascii="Times New Roman" w:hAnsi="Times New Roman"/>
          <w:color w:val="000000"/>
          <w:sz w:val="24"/>
          <w:szCs w:val="24"/>
          <w:lang w:eastAsia="en-US"/>
        </w:rPr>
        <w:t>Дж</w:t>
      </w:r>
      <w:proofErr w:type="spellEnd"/>
      <w:r>
        <w:rPr>
          <w:rFonts w:ascii="Times New Roman" w:hAnsi="Times New Roman"/>
          <w:color w:val="000000"/>
          <w:sz w:val="24"/>
          <w:szCs w:val="24"/>
          <w:lang w:eastAsia="en-US"/>
        </w:rPr>
        <w:t>. Основи управління проектами. Вид-во «Фабула». 2020. 512 с.</w:t>
      </w:r>
    </w:p>
    <w:p w:rsidR="00D625C9" w:rsidRDefault="00D625C9" w:rsidP="00D625C9">
      <w:pPr>
        <w:shd w:val="clear" w:color="auto" w:fill="FFFFFF"/>
        <w:tabs>
          <w:tab w:val="left" w:pos="0"/>
        </w:tabs>
        <w:jc w:val="left"/>
        <w:rPr>
          <w:rFonts w:ascii="Times New Roman" w:hAnsi="Times New Roman"/>
          <w:b/>
          <w:spacing w:val="-6"/>
          <w:sz w:val="24"/>
          <w:szCs w:val="24"/>
        </w:rPr>
      </w:pPr>
    </w:p>
    <w:p w:rsidR="00D625C9" w:rsidRDefault="00D625C9" w:rsidP="00D625C9">
      <w:pPr>
        <w:shd w:val="clear" w:color="auto" w:fill="FFFFFF"/>
        <w:tabs>
          <w:tab w:val="left" w:pos="0"/>
        </w:tabs>
        <w:jc w:val="left"/>
        <w:rPr>
          <w:rFonts w:ascii="Times New Roman" w:hAnsi="Times New Roman"/>
          <w:b/>
          <w:spacing w:val="-6"/>
          <w:sz w:val="24"/>
          <w:szCs w:val="24"/>
        </w:rPr>
      </w:pPr>
      <w:r>
        <w:rPr>
          <w:rFonts w:ascii="Times New Roman" w:hAnsi="Times New Roman"/>
          <w:b/>
          <w:spacing w:val="-6"/>
          <w:sz w:val="24"/>
          <w:szCs w:val="24"/>
        </w:rPr>
        <w:t>Інформаційні ресурси</w:t>
      </w:r>
    </w:p>
    <w:p w:rsidR="00D625C9" w:rsidRDefault="00D625C9" w:rsidP="00D625C9">
      <w:pPr>
        <w:rPr>
          <w:rFonts w:ascii="Times New Roman" w:hAnsi="Times New Roman"/>
          <w:b/>
          <w:i/>
          <w:spacing w:val="-6"/>
          <w:sz w:val="24"/>
          <w:szCs w:val="24"/>
        </w:rPr>
      </w:pPr>
    </w:p>
    <w:p w:rsidR="00D625C9" w:rsidRDefault="00D625C9" w:rsidP="00D625C9">
      <w:pPr>
        <w:pStyle w:val="a7"/>
        <w:numPr>
          <w:ilvl w:val="0"/>
          <w:numId w:val="20"/>
        </w:numPr>
        <w:ind w:left="709" w:hanging="567"/>
        <w:rPr>
          <w:rFonts w:ascii="Times New Roman" w:hAnsi="Times New Roman"/>
          <w:spacing w:val="-6"/>
          <w:sz w:val="24"/>
          <w:szCs w:val="24"/>
        </w:rPr>
      </w:pPr>
      <w:r>
        <w:rPr>
          <w:rFonts w:ascii="Times New Roman" w:hAnsi="Times New Roman"/>
          <w:sz w:val="24"/>
          <w:szCs w:val="24"/>
        </w:rPr>
        <w:t xml:space="preserve">«Дерево проблем» та «дерево рішень» </w:t>
      </w:r>
      <w:hyperlink r:id="rId19" w:history="1">
        <w:r>
          <w:rPr>
            <w:rStyle w:val="a3"/>
            <w:sz w:val="24"/>
            <w:szCs w:val="24"/>
          </w:rPr>
          <w:t>https://hromada.canactions.com/derevo-problem-rishen/</w:t>
        </w:r>
      </w:hyperlink>
      <w:r>
        <w:rPr>
          <w:rStyle w:val="a3"/>
          <w:sz w:val="24"/>
          <w:szCs w:val="24"/>
        </w:rPr>
        <w:t xml:space="preserve"> </w:t>
      </w:r>
    </w:p>
    <w:p w:rsidR="00D625C9" w:rsidRDefault="00D625C9" w:rsidP="00D625C9">
      <w:pPr>
        <w:pStyle w:val="a7"/>
        <w:numPr>
          <w:ilvl w:val="0"/>
          <w:numId w:val="20"/>
        </w:numPr>
        <w:ind w:left="709" w:hanging="567"/>
        <w:jc w:val="left"/>
        <w:rPr>
          <w:rFonts w:ascii="Times New Roman" w:hAnsi="Times New Roman"/>
          <w:iCs/>
          <w:spacing w:val="-6"/>
          <w:sz w:val="24"/>
          <w:szCs w:val="24"/>
        </w:rPr>
      </w:pPr>
      <w:r>
        <w:rPr>
          <w:rFonts w:ascii="Times New Roman" w:hAnsi="Times New Roman"/>
          <w:iCs/>
          <w:spacing w:val="-6"/>
          <w:sz w:val="24"/>
          <w:szCs w:val="24"/>
        </w:rPr>
        <w:t xml:space="preserve">Вкладка «Міжнародна допомога на сайті «Урядовий портал»: </w:t>
      </w:r>
      <w:hyperlink r:id="rId20" w:history="1">
        <w:r>
          <w:rPr>
            <w:rStyle w:val="a3"/>
            <w:iCs/>
            <w:spacing w:val="-6"/>
            <w:sz w:val="24"/>
            <w:szCs w:val="24"/>
          </w:rPr>
          <w:t>https://www.kmu.gov.ua/diyalnist/mizhnarodna-dopomoga</w:t>
        </w:r>
      </w:hyperlink>
      <w:r>
        <w:rPr>
          <w:rFonts w:ascii="Times New Roman" w:hAnsi="Times New Roman"/>
          <w:iCs/>
          <w:spacing w:val="-6"/>
          <w:sz w:val="24"/>
          <w:szCs w:val="24"/>
        </w:rPr>
        <w:t xml:space="preserve"> </w:t>
      </w:r>
    </w:p>
    <w:p w:rsidR="00D625C9" w:rsidRDefault="00D625C9" w:rsidP="00D625C9">
      <w:pPr>
        <w:pStyle w:val="a7"/>
        <w:numPr>
          <w:ilvl w:val="0"/>
          <w:numId w:val="20"/>
        </w:numPr>
        <w:ind w:left="709" w:hanging="567"/>
        <w:jc w:val="left"/>
        <w:rPr>
          <w:rFonts w:ascii="Times New Roman" w:hAnsi="Times New Roman"/>
          <w:iCs/>
          <w:spacing w:val="-6"/>
          <w:sz w:val="24"/>
          <w:szCs w:val="24"/>
        </w:rPr>
      </w:pPr>
      <w:proofErr w:type="spellStart"/>
      <w:r>
        <w:rPr>
          <w:rFonts w:ascii="Times New Roman" w:hAnsi="Times New Roman"/>
          <w:sz w:val="24"/>
          <w:szCs w:val="24"/>
        </w:rPr>
        <w:t>Краунфандингова</w:t>
      </w:r>
      <w:proofErr w:type="spellEnd"/>
      <w:r>
        <w:rPr>
          <w:rFonts w:ascii="Times New Roman" w:hAnsi="Times New Roman"/>
          <w:sz w:val="24"/>
          <w:szCs w:val="24"/>
        </w:rPr>
        <w:t xml:space="preserve"> платформа </w:t>
      </w:r>
      <w:proofErr w:type="spellStart"/>
      <w:r>
        <w:rPr>
          <w:rFonts w:ascii="Times New Roman" w:hAnsi="Times New Roman"/>
          <w:sz w:val="24"/>
          <w:szCs w:val="24"/>
        </w:rPr>
        <w:t>Спільнокошт</w:t>
      </w:r>
      <w:proofErr w:type="spellEnd"/>
      <w:r>
        <w:rPr>
          <w:rFonts w:ascii="Times New Roman" w:hAnsi="Times New Roman"/>
          <w:sz w:val="24"/>
          <w:szCs w:val="24"/>
        </w:rPr>
        <w:t xml:space="preserve"> – </w:t>
      </w:r>
      <w:hyperlink r:id="rId21" w:history="1">
        <w:r>
          <w:rPr>
            <w:rStyle w:val="a3"/>
            <w:sz w:val="24"/>
            <w:szCs w:val="24"/>
          </w:rPr>
          <w:t>https://biggggidea.com/</w:t>
        </w:r>
      </w:hyperlink>
      <w:r>
        <w:rPr>
          <w:rFonts w:ascii="Times New Roman" w:hAnsi="Times New Roman"/>
          <w:sz w:val="24"/>
          <w:szCs w:val="24"/>
        </w:rPr>
        <w:t xml:space="preserve"> </w:t>
      </w:r>
    </w:p>
    <w:p w:rsidR="00D625C9" w:rsidRDefault="00D625C9" w:rsidP="00D625C9">
      <w:pPr>
        <w:pStyle w:val="a7"/>
        <w:numPr>
          <w:ilvl w:val="0"/>
          <w:numId w:val="20"/>
        </w:numPr>
        <w:ind w:left="709" w:hanging="567"/>
        <w:jc w:val="left"/>
        <w:rPr>
          <w:rFonts w:ascii="Times New Roman" w:hAnsi="Times New Roman"/>
          <w:sz w:val="24"/>
          <w:szCs w:val="24"/>
        </w:rPr>
      </w:pPr>
      <w:r>
        <w:rPr>
          <w:rFonts w:ascii="Times New Roman" w:hAnsi="Times New Roman"/>
          <w:spacing w:val="-6"/>
          <w:sz w:val="24"/>
          <w:szCs w:val="24"/>
        </w:rPr>
        <w:t xml:space="preserve">Матриця аналізу зацікавлених сторін: </w:t>
      </w:r>
      <w:hyperlink r:id="rId22" w:history="1">
        <w:r>
          <w:rPr>
            <w:rStyle w:val="a3"/>
            <w:sz w:val="24"/>
            <w:szCs w:val="24"/>
          </w:rPr>
          <w:t>https://www.undp.org/sites/g/files/zskgke326/files/migration/ua/P7-M1.pdf</w:t>
        </w:r>
      </w:hyperlink>
      <w:r>
        <w:rPr>
          <w:rFonts w:ascii="Times New Roman" w:hAnsi="Times New Roman"/>
          <w:sz w:val="24"/>
          <w:szCs w:val="24"/>
        </w:rPr>
        <w:t xml:space="preserve"> </w:t>
      </w:r>
    </w:p>
    <w:p w:rsidR="00D625C9" w:rsidRDefault="00D625C9" w:rsidP="00D625C9">
      <w:pPr>
        <w:pStyle w:val="a7"/>
        <w:numPr>
          <w:ilvl w:val="0"/>
          <w:numId w:val="20"/>
        </w:numPr>
        <w:ind w:left="709" w:hanging="567"/>
        <w:jc w:val="left"/>
        <w:rPr>
          <w:rFonts w:ascii="Times New Roman" w:hAnsi="Times New Roman"/>
          <w:iCs/>
          <w:spacing w:val="-6"/>
          <w:sz w:val="24"/>
          <w:szCs w:val="24"/>
        </w:rPr>
      </w:pPr>
      <w:r>
        <w:rPr>
          <w:rFonts w:ascii="Times New Roman" w:hAnsi="Times New Roman"/>
          <w:sz w:val="24"/>
          <w:szCs w:val="24"/>
        </w:rPr>
        <w:t xml:space="preserve">Методичні рекомендації щодо участі у грантових програмах та конкурсах/ Марченко О.В., Сушко Д.О. – Дніпро : ДДУВС, 2018. – 68 с. – </w:t>
      </w:r>
      <w:hyperlink r:id="rId23" w:history="1">
        <w:r>
          <w:rPr>
            <w:rStyle w:val="a3"/>
            <w:sz w:val="24"/>
            <w:szCs w:val="24"/>
          </w:rPr>
          <w:t>https://dduvs.in.ua/wp-content/uploads/files/Structure/science/plans/mg.pdf</w:t>
        </w:r>
      </w:hyperlink>
      <w:r>
        <w:rPr>
          <w:rFonts w:ascii="Times New Roman" w:hAnsi="Times New Roman"/>
          <w:sz w:val="24"/>
          <w:szCs w:val="24"/>
        </w:rPr>
        <w:t xml:space="preserve"> </w:t>
      </w:r>
    </w:p>
    <w:p w:rsidR="00D625C9" w:rsidRDefault="00D625C9" w:rsidP="00D625C9">
      <w:pPr>
        <w:pStyle w:val="a7"/>
        <w:numPr>
          <w:ilvl w:val="0"/>
          <w:numId w:val="20"/>
        </w:numPr>
        <w:ind w:left="709" w:hanging="567"/>
        <w:jc w:val="left"/>
        <w:rPr>
          <w:rFonts w:ascii="Times New Roman" w:hAnsi="Times New Roman"/>
          <w:spacing w:val="-6"/>
          <w:sz w:val="24"/>
          <w:szCs w:val="24"/>
        </w:rPr>
      </w:pPr>
      <w:r>
        <w:rPr>
          <w:rFonts w:ascii="Times New Roman" w:hAnsi="Times New Roman"/>
          <w:spacing w:val="-6"/>
          <w:sz w:val="24"/>
          <w:szCs w:val="24"/>
        </w:rPr>
        <w:t xml:space="preserve">Посібник </w:t>
      </w:r>
      <w:proofErr w:type="spellStart"/>
      <w:r>
        <w:rPr>
          <w:rFonts w:ascii="Times New Roman" w:hAnsi="Times New Roman"/>
          <w:spacing w:val="-6"/>
          <w:sz w:val="24"/>
          <w:szCs w:val="24"/>
        </w:rPr>
        <w:t>Грант-менеджмент:просто</w:t>
      </w:r>
      <w:proofErr w:type="spellEnd"/>
      <w:r>
        <w:rPr>
          <w:rFonts w:ascii="Times New Roman" w:hAnsi="Times New Roman"/>
          <w:spacing w:val="-6"/>
          <w:sz w:val="24"/>
          <w:szCs w:val="24"/>
        </w:rPr>
        <w:t xml:space="preserve"> про складне: </w:t>
      </w:r>
      <w:hyperlink r:id="rId24" w:history="1">
        <w:r>
          <w:rPr>
            <w:rStyle w:val="a3"/>
            <w:spacing w:val="-6"/>
            <w:sz w:val="24"/>
            <w:szCs w:val="24"/>
          </w:rPr>
          <w:t>https://drive.google.com/file/d/1BIr21otjrsieXDSLyGEACpVK6hcEct89/view?fbclid=IwAR3jwkEyWooEY2Yc7NUYhfan3Shbcfsvd94Ryq2O1-dRt09Xjfap1-_z-Y8</w:t>
        </w:r>
      </w:hyperlink>
      <w:r>
        <w:rPr>
          <w:rFonts w:ascii="Times New Roman" w:hAnsi="Times New Roman"/>
          <w:spacing w:val="-6"/>
          <w:sz w:val="24"/>
          <w:szCs w:val="24"/>
        </w:rPr>
        <w:t xml:space="preserve"> </w:t>
      </w:r>
    </w:p>
    <w:p w:rsidR="00D625C9" w:rsidRDefault="00D625C9" w:rsidP="00D625C9">
      <w:pPr>
        <w:pStyle w:val="a7"/>
        <w:numPr>
          <w:ilvl w:val="0"/>
          <w:numId w:val="20"/>
        </w:numPr>
        <w:ind w:left="709" w:hanging="567"/>
        <w:rPr>
          <w:rFonts w:ascii="Times New Roman" w:hAnsi="Times New Roman"/>
          <w:spacing w:val="-6"/>
          <w:sz w:val="24"/>
          <w:szCs w:val="24"/>
        </w:rPr>
      </w:pPr>
      <w:r>
        <w:rPr>
          <w:rFonts w:ascii="Times New Roman" w:hAnsi="Times New Roman"/>
          <w:spacing w:val="-6"/>
          <w:sz w:val="24"/>
          <w:szCs w:val="24"/>
        </w:rPr>
        <w:t xml:space="preserve">Постанова КМУ від 19 травня 2021 р. № 515 «Про затвердження вимог до техніко-економічного обґрунтування інвестиційного проекту із значними інвестиціями»: </w:t>
      </w:r>
      <w:hyperlink r:id="rId25" w:anchor="Text" w:history="1">
        <w:r>
          <w:rPr>
            <w:rStyle w:val="a3"/>
            <w:spacing w:val="-6"/>
            <w:sz w:val="24"/>
            <w:szCs w:val="24"/>
          </w:rPr>
          <w:t>https://zakon.rada.gov.ua/laws/show/515-2021-%D0%BF#Text</w:t>
        </w:r>
      </w:hyperlink>
      <w:r>
        <w:rPr>
          <w:rFonts w:ascii="Times New Roman" w:hAnsi="Times New Roman"/>
          <w:spacing w:val="-6"/>
          <w:sz w:val="24"/>
          <w:szCs w:val="24"/>
        </w:rPr>
        <w:t xml:space="preserve"> </w:t>
      </w:r>
    </w:p>
    <w:p w:rsidR="00D625C9" w:rsidRDefault="00D625C9" w:rsidP="00D625C9">
      <w:pPr>
        <w:pStyle w:val="a7"/>
        <w:numPr>
          <w:ilvl w:val="0"/>
          <w:numId w:val="20"/>
        </w:numPr>
        <w:ind w:left="709" w:hanging="567"/>
        <w:jc w:val="left"/>
        <w:rPr>
          <w:rFonts w:ascii="Times New Roman" w:hAnsi="Times New Roman"/>
          <w:spacing w:val="-6"/>
          <w:sz w:val="24"/>
          <w:szCs w:val="24"/>
        </w:rPr>
      </w:pPr>
      <w:r>
        <w:rPr>
          <w:rFonts w:ascii="Times New Roman" w:hAnsi="Times New Roman"/>
          <w:sz w:val="24"/>
          <w:szCs w:val="24"/>
        </w:rPr>
        <w:t xml:space="preserve">Постановка цілей по SMART – приклади, критерії: </w:t>
      </w:r>
      <w:hyperlink r:id="rId26" w:history="1">
        <w:r>
          <w:rPr>
            <w:rStyle w:val="a3"/>
            <w:sz w:val="24"/>
            <w:szCs w:val="24"/>
          </w:rPr>
          <w:t>https://pdatu.edu.ua/images/vihovna-robota/psiholog/ps10.pdf</w:t>
        </w:r>
      </w:hyperlink>
      <w:r>
        <w:rPr>
          <w:rFonts w:ascii="Times New Roman" w:hAnsi="Times New Roman"/>
          <w:sz w:val="24"/>
          <w:szCs w:val="24"/>
        </w:rPr>
        <w:t xml:space="preserve"> </w:t>
      </w:r>
    </w:p>
    <w:p w:rsidR="00D625C9" w:rsidRDefault="00D625C9" w:rsidP="00D625C9">
      <w:pPr>
        <w:pStyle w:val="a7"/>
        <w:numPr>
          <w:ilvl w:val="0"/>
          <w:numId w:val="20"/>
        </w:numPr>
        <w:ind w:left="709" w:hanging="567"/>
        <w:rPr>
          <w:rFonts w:ascii="Times New Roman" w:hAnsi="Times New Roman"/>
          <w:spacing w:val="-6"/>
          <w:sz w:val="24"/>
          <w:szCs w:val="24"/>
        </w:rPr>
      </w:pPr>
      <w:r>
        <w:rPr>
          <w:rFonts w:ascii="Times New Roman" w:hAnsi="Times New Roman"/>
          <w:sz w:val="24"/>
          <w:szCs w:val="24"/>
        </w:rPr>
        <w:t xml:space="preserve">Практичний посібник з підготовки техніко-економічного обґрунтування та застосування методики проведення аналізу ефективності здійснення державно-приватного партнерства: </w:t>
      </w:r>
      <w:hyperlink r:id="rId27" w:history="1">
        <w:r>
          <w:rPr>
            <w:rStyle w:val="a3"/>
            <w:sz w:val="24"/>
            <w:szCs w:val="24"/>
          </w:rPr>
          <w:t>https://www.me.gov.ua/Files/GetFile?fileId=0640ae90-dbd7-425b-88e4-b7791abc4092</w:t>
        </w:r>
      </w:hyperlink>
      <w:r>
        <w:rPr>
          <w:rFonts w:ascii="Times New Roman" w:hAnsi="Times New Roman"/>
          <w:sz w:val="24"/>
          <w:szCs w:val="24"/>
        </w:rPr>
        <w:t xml:space="preserve"> </w:t>
      </w:r>
    </w:p>
    <w:p w:rsidR="00D625C9" w:rsidRDefault="00D625C9" w:rsidP="00D625C9">
      <w:pPr>
        <w:pStyle w:val="a7"/>
        <w:numPr>
          <w:ilvl w:val="0"/>
          <w:numId w:val="20"/>
        </w:numPr>
        <w:ind w:left="709" w:hanging="567"/>
        <w:jc w:val="left"/>
        <w:rPr>
          <w:rFonts w:ascii="Times New Roman" w:hAnsi="Times New Roman"/>
          <w:iCs/>
          <w:spacing w:val="-6"/>
          <w:sz w:val="24"/>
          <w:szCs w:val="24"/>
        </w:rPr>
      </w:pPr>
      <w:r>
        <w:rPr>
          <w:rFonts w:ascii="Times New Roman" w:hAnsi="Times New Roman"/>
          <w:sz w:val="24"/>
          <w:szCs w:val="24"/>
        </w:rPr>
        <w:t xml:space="preserve">Проектна діяльність як інструмент розвитку територіальних громад. </w:t>
      </w:r>
      <w:hyperlink r:id="rId28" w:history="1">
        <w:r>
          <w:rPr>
            <w:rStyle w:val="a3"/>
            <w:sz w:val="24"/>
            <w:szCs w:val="24"/>
          </w:rPr>
          <w:t>https://unz.univer.km.ua/article/download/79_160-170/pdf/</w:t>
        </w:r>
      </w:hyperlink>
      <w:r>
        <w:rPr>
          <w:rFonts w:ascii="Times New Roman" w:hAnsi="Times New Roman"/>
          <w:sz w:val="24"/>
          <w:szCs w:val="24"/>
        </w:rPr>
        <w:t xml:space="preserve"> </w:t>
      </w:r>
    </w:p>
    <w:p w:rsidR="00D625C9" w:rsidRDefault="00D625C9" w:rsidP="00D625C9">
      <w:pPr>
        <w:pStyle w:val="a7"/>
        <w:numPr>
          <w:ilvl w:val="0"/>
          <w:numId w:val="20"/>
        </w:numPr>
        <w:ind w:left="709" w:hanging="567"/>
        <w:jc w:val="left"/>
        <w:rPr>
          <w:rFonts w:ascii="Times New Roman" w:hAnsi="Times New Roman"/>
          <w:spacing w:val="-6"/>
          <w:sz w:val="24"/>
          <w:szCs w:val="24"/>
        </w:rPr>
      </w:pPr>
      <w:r>
        <w:rPr>
          <w:rFonts w:ascii="Times New Roman" w:hAnsi="Times New Roman"/>
          <w:sz w:val="24"/>
          <w:szCs w:val="24"/>
        </w:rPr>
        <w:t xml:space="preserve">Проектний менеджмент: управління ризиками та змінами в процесах прийняття управлінських рішень: </w:t>
      </w:r>
      <w:hyperlink r:id="rId29" w:history="1">
        <w:r>
          <w:rPr>
            <w:rStyle w:val="a3"/>
            <w:sz w:val="24"/>
            <w:szCs w:val="24"/>
          </w:rPr>
          <w:t>https://er.chdtu.edu.ua/bitstream/ChSTU/1235/1/%D0%9C%D0%BE%D0%BD%D0%BE%D0%B3%D1%80%D0%B0%D1%84%D1%96%D1%8F_%D0%94%D0%B0%D0%BD%D1%87%D0%B5%D0%BD%D0%BA%D0%BE_%D0%97%D0%B0%D0%BD%D0%BE%D1%80%D0%B0.pdf</w:t>
        </w:r>
      </w:hyperlink>
      <w:r>
        <w:rPr>
          <w:rFonts w:ascii="Times New Roman" w:hAnsi="Times New Roman"/>
          <w:sz w:val="24"/>
          <w:szCs w:val="24"/>
        </w:rPr>
        <w:t xml:space="preserve"> </w:t>
      </w:r>
    </w:p>
    <w:p w:rsidR="00D625C9" w:rsidRDefault="00D625C9" w:rsidP="00D625C9">
      <w:pPr>
        <w:pStyle w:val="a7"/>
        <w:numPr>
          <w:ilvl w:val="0"/>
          <w:numId w:val="20"/>
        </w:numPr>
        <w:ind w:left="709" w:hanging="567"/>
        <w:jc w:val="left"/>
        <w:rPr>
          <w:rFonts w:ascii="Times New Roman" w:hAnsi="Times New Roman"/>
          <w:iCs/>
          <w:spacing w:val="-6"/>
          <w:sz w:val="24"/>
          <w:szCs w:val="24"/>
        </w:rPr>
      </w:pPr>
      <w:r>
        <w:rPr>
          <w:rFonts w:ascii="Times New Roman" w:hAnsi="Times New Roman"/>
          <w:sz w:val="24"/>
          <w:szCs w:val="24"/>
        </w:rPr>
        <w:t xml:space="preserve">Ресурси з пошуку грантових заявок: Гурт </w:t>
      </w:r>
      <w:r>
        <w:rPr>
          <w:rFonts w:ascii="Times New Roman" w:hAnsi="Times New Roman"/>
          <w:sz w:val="24"/>
          <w:szCs w:val="24"/>
          <w:lang w:val="ru-RU"/>
        </w:rPr>
        <w:t xml:space="preserve">[ </w:t>
      </w:r>
      <w:hyperlink r:id="rId30" w:history="1">
        <w:r>
          <w:rPr>
            <w:rStyle w:val="a3"/>
            <w:sz w:val="24"/>
            <w:szCs w:val="24"/>
          </w:rPr>
          <w:t>https://gurt.org.ua/</w:t>
        </w:r>
      </w:hyperlink>
      <w:r>
        <w:rPr>
          <w:rFonts w:ascii="Times New Roman" w:hAnsi="Times New Roman"/>
          <w:sz w:val="24"/>
          <w:szCs w:val="24"/>
          <w:lang w:val="ru-RU"/>
        </w:rPr>
        <w:t xml:space="preserve"> ]; </w:t>
      </w:r>
      <w:r>
        <w:rPr>
          <w:rFonts w:ascii="Times New Roman" w:hAnsi="Times New Roman"/>
          <w:sz w:val="24"/>
          <w:szCs w:val="24"/>
        </w:rPr>
        <w:t xml:space="preserve">Громадський Простір </w:t>
      </w:r>
      <w:r>
        <w:rPr>
          <w:rFonts w:ascii="Times New Roman" w:hAnsi="Times New Roman"/>
          <w:sz w:val="24"/>
          <w:szCs w:val="24"/>
          <w:lang w:val="ru-RU"/>
        </w:rPr>
        <w:t xml:space="preserve">[ </w:t>
      </w:r>
      <w:hyperlink r:id="rId31" w:history="1">
        <w:r>
          <w:rPr>
            <w:rStyle w:val="a3"/>
            <w:sz w:val="24"/>
            <w:szCs w:val="24"/>
            <w:lang w:val="en-US"/>
          </w:rPr>
          <w:t>https</w:t>
        </w:r>
        <w:r>
          <w:rPr>
            <w:rStyle w:val="a3"/>
            <w:sz w:val="24"/>
            <w:szCs w:val="24"/>
          </w:rPr>
          <w:t>://</w:t>
        </w:r>
        <w:r>
          <w:rPr>
            <w:rStyle w:val="a3"/>
            <w:sz w:val="24"/>
            <w:szCs w:val="24"/>
            <w:lang w:val="en-US"/>
          </w:rPr>
          <w:t>www</w:t>
        </w:r>
        <w:r>
          <w:rPr>
            <w:rStyle w:val="a3"/>
            <w:sz w:val="24"/>
            <w:szCs w:val="24"/>
          </w:rPr>
          <w:t>.</w:t>
        </w:r>
        <w:proofErr w:type="spellStart"/>
        <w:r>
          <w:rPr>
            <w:rStyle w:val="a3"/>
            <w:sz w:val="24"/>
            <w:szCs w:val="24"/>
            <w:lang w:val="en-US"/>
          </w:rPr>
          <w:t>prostir</w:t>
        </w:r>
        <w:proofErr w:type="spellEnd"/>
        <w:r>
          <w:rPr>
            <w:rStyle w:val="a3"/>
            <w:sz w:val="24"/>
            <w:szCs w:val="24"/>
          </w:rPr>
          <w:t>.</w:t>
        </w:r>
        <w:proofErr w:type="spellStart"/>
        <w:r>
          <w:rPr>
            <w:rStyle w:val="a3"/>
            <w:sz w:val="24"/>
            <w:szCs w:val="24"/>
            <w:lang w:val="en-US"/>
          </w:rPr>
          <w:t>ua</w:t>
        </w:r>
        <w:proofErr w:type="spellEnd"/>
        <w:r>
          <w:rPr>
            <w:rStyle w:val="a3"/>
            <w:sz w:val="24"/>
            <w:szCs w:val="24"/>
          </w:rPr>
          <w:t>/</w:t>
        </w:r>
      </w:hyperlink>
      <w:r>
        <w:rPr>
          <w:rFonts w:ascii="Times New Roman" w:hAnsi="Times New Roman"/>
          <w:sz w:val="24"/>
          <w:szCs w:val="24"/>
          <w:lang w:val="ru-RU"/>
        </w:rPr>
        <w:t xml:space="preserve"> ]</w:t>
      </w:r>
    </w:p>
    <w:p w:rsidR="00D625C9" w:rsidRDefault="00D625C9" w:rsidP="00D625C9">
      <w:pPr>
        <w:pStyle w:val="a7"/>
        <w:numPr>
          <w:ilvl w:val="0"/>
          <w:numId w:val="20"/>
        </w:numPr>
        <w:ind w:left="709" w:hanging="567"/>
        <w:jc w:val="left"/>
        <w:rPr>
          <w:rFonts w:ascii="Times New Roman" w:hAnsi="Times New Roman"/>
          <w:spacing w:val="-6"/>
          <w:sz w:val="24"/>
          <w:szCs w:val="24"/>
        </w:rPr>
      </w:pPr>
      <w:r>
        <w:rPr>
          <w:rFonts w:ascii="Times New Roman" w:hAnsi="Times New Roman"/>
          <w:sz w:val="24"/>
          <w:szCs w:val="24"/>
        </w:rPr>
        <w:t xml:space="preserve">Розробка Концептуальної Ноти проекту Практичний посібник: </w:t>
      </w:r>
      <w:hyperlink r:id="rId32" w:history="1">
        <w:r>
          <w:rPr>
            <w:rStyle w:val="a3"/>
            <w:sz w:val="24"/>
            <w:szCs w:val="24"/>
          </w:rPr>
          <w:t>https://regionet.org.ua/files/06.PCM_Ososinska_Materials_Part2.1_Project_Concept_Development_Manual_UA.pdf</w:t>
        </w:r>
      </w:hyperlink>
      <w:r>
        <w:rPr>
          <w:rFonts w:ascii="Times New Roman" w:hAnsi="Times New Roman"/>
          <w:sz w:val="24"/>
          <w:szCs w:val="24"/>
        </w:rPr>
        <w:t xml:space="preserve"> </w:t>
      </w:r>
    </w:p>
    <w:p w:rsidR="00D625C9" w:rsidRDefault="00D625C9" w:rsidP="00D625C9">
      <w:pPr>
        <w:pStyle w:val="a7"/>
        <w:rPr>
          <w:rFonts w:ascii="Times New Roman" w:hAnsi="Times New Roman"/>
          <w:b/>
          <w:spacing w:val="-6"/>
          <w:sz w:val="24"/>
          <w:szCs w:val="24"/>
        </w:rPr>
      </w:pPr>
    </w:p>
    <w:p w:rsidR="00D625C9" w:rsidRDefault="00D625C9" w:rsidP="00D625C9">
      <w:pPr>
        <w:rPr>
          <w:rFonts w:ascii="Times New Roman" w:hAnsi="Times New Roman"/>
          <w:b/>
          <w:i/>
          <w:spacing w:val="-6"/>
          <w:sz w:val="24"/>
          <w:szCs w:val="24"/>
        </w:rPr>
      </w:pPr>
    </w:p>
    <w:p w:rsidR="00D625C9" w:rsidRDefault="00D625C9" w:rsidP="00D625C9">
      <w:pPr>
        <w:rPr>
          <w:rFonts w:ascii="Times New Roman" w:hAnsi="Times New Roman"/>
          <w:spacing w:val="-6"/>
          <w:sz w:val="24"/>
          <w:szCs w:val="24"/>
        </w:rPr>
      </w:pPr>
    </w:p>
    <w:p w:rsidR="00D625C9" w:rsidRDefault="00D625C9" w:rsidP="00D625C9">
      <w:pPr>
        <w:rPr>
          <w:rFonts w:ascii="Times New Roman" w:hAnsi="Times New Roman"/>
          <w:spacing w:val="-6"/>
          <w:sz w:val="24"/>
          <w:szCs w:val="24"/>
        </w:rPr>
      </w:pPr>
    </w:p>
    <w:p w:rsidR="00D625C9" w:rsidRDefault="00D625C9" w:rsidP="00D625C9">
      <w:pPr>
        <w:rPr>
          <w:rFonts w:ascii="Times New Roman" w:hAnsi="Times New Roman"/>
          <w:spacing w:val="-6"/>
          <w:sz w:val="24"/>
          <w:szCs w:val="24"/>
        </w:rPr>
      </w:pPr>
    </w:p>
    <w:p w:rsidR="00D625C9" w:rsidRDefault="00D625C9" w:rsidP="00D625C9">
      <w:pPr>
        <w:rPr>
          <w:rFonts w:ascii="Times New Roman" w:hAnsi="Times New Roman"/>
          <w:spacing w:val="-6"/>
          <w:sz w:val="24"/>
          <w:szCs w:val="24"/>
        </w:rPr>
      </w:pPr>
    </w:p>
    <w:p w:rsidR="00D625C9" w:rsidRDefault="00D625C9" w:rsidP="00D625C9">
      <w:pPr>
        <w:rPr>
          <w:rFonts w:ascii="Times New Roman" w:hAnsi="Times New Roman"/>
          <w:spacing w:val="-6"/>
          <w:sz w:val="24"/>
          <w:szCs w:val="24"/>
        </w:rPr>
      </w:pPr>
    </w:p>
    <w:p w:rsidR="00D625C9" w:rsidRDefault="00D625C9" w:rsidP="00D625C9">
      <w:pPr>
        <w:rPr>
          <w:rFonts w:ascii="Times New Roman" w:hAnsi="Times New Roman"/>
          <w:spacing w:val="-6"/>
          <w:sz w:val="24"/>
          <w:szCs w:val="24"/>
        </w:rPr>
      </w:pPr>
    </w:p>
    <w:p w:rsidR="00D625C9" w:rsidRDefault="00D625C9" w:rsidP="00D625C9">
      <w:pPr>
        <w:rPr>
          <w:rFonts w:ascii="Times New Roman" w:hAnsi="Times New Roman"/>
          <w:spacing w:val="-6"/>
          <w:sz w:val="24"/>
          <w:szCs w:val="24"/>
        </w:rPr>
      </w:pPr>
    </w:p>
    <w:p w:rsidR="00D625C9" w:rsidRDefault="00D625C9" w:rsidP="00D625C9">
      <w:pPr>
        <w:rPr>
          <w:rFonts w:ascii="Times New Roman" w:hAnsi="Times New Roman"/>
          <w:spacing w:val="-6"/>
          <w:sz w:val="24"/>
          <w:szCs w:val="24"/>
        </w:rPr>
      </w:pPr>
    </w:p>
    <w:p w:rsidR="00D625C9" w:rsidRDefault="00D625C9" w:rsidP="00D625C9">
      <w:pPr>
        <w:rPr>
          <w:rFonts w:ascii="Times New Roman" w:hAnsi="Times New Roman"/>
          <w:spacing w:val="-6"/>
          <w:sz w:val="24"/>
          <w:szCs w:val="24"/>
        </w:rPr>
      </w:pPr>
    </w:p>
    <w:p w:rsidR="00D625C9" w:rsidRDefault="00D625C9" w:rsidP="00D625C9">
      <w:pPr>
        <w:rPr>
          <w:rFonts w:ascii="Times New Roman" w:hAnsi="Times New Roman"/>
          <w:spacing w:val="-6"/>
          <w:sz w:val="24"/>
          <w:szCs w:val="24"/>
        </w:rPr>
      </w:pPr>
    </w:p>
    <w:p w:rsidR="00D625C9" w:rsidRDefault="00D625C9" w:rsidP="00D625C9">
      <w:pPr>
        <w:rPr>
          <w:rFonts w:ascii="Times New Roman" w:hAnsi="Times New Roman"/>
          <w:spacing w:val="-6"/>
          <w:sz w:val="24"/>
          <w:szCs w:val="24"/>
        </w:rPr>
      </w:pPr>
    </w:p>
    <w:p w:rsidR="00D625C9" w:rsidRDefault="00D625C9" w:rsidP="00D625C9">
      <w:pPr>
        <w:rPr>
          <w:rFonts w:ascii="Times New Roman" w:hAnsi="Times New Roman"/>
          <w:spacing w:val="-6"/>
          <w:sz w:val="24"/>
          <w:szCs w:val="24"/>
        </w:rPr>
      </w:pPr>
    </w:p>
    <w:p w:rsidR="00D625C9" w:rsidRDefault="00D625C9" w:rsidP="00D625C9">
      <w:pPr>
        <w:rPr>
          <w:rFonts w:ascii="Times New Roman" w:hAnsi="Times New Roman"/>
          <w:spacing w:val="-6"/>
          <w:sz w:val="24"/>
          <w:szCs w:val="24"/>
        </w:rPr>
      </w:pPr>
    </w:p>
    <w:p w:rsidR="00D625C9" w:rsidRDefault="00D625C9" w:rsidP="00D625C9">
      <w:pPr>
        <w:rPr>
          <w:rFonts w:ascii="Times New Roman" w:hAnsi="Times New Roman"/>
          <w:spacing w:val="-6"/>
          <w:sz w:val="24"/>
          <w:szCs w:val="24"/>
        </w:rPr>
      </w:pPr>
    </w:p>
    <w:p w:rsidR="00D625C9" w:rsidRDefault="00D625C9" w:rsidP="00D625C9">
      <w:pPr>
        <w:rPr>
          <w:rFonts w:ascii="Times New Roman" w:hAnsi="Times New Roman"/>
          <w:spacing w:val="-6"/>
          <w:sz w:val="24"/>
          <w:szCs w:val="24"/>
        </w:rPr>
      </w:pPr>
    </w:p>
    <w:p w:rsidR="00D625C9" w:rsidRDefault="00D625C9" w:rsidP="00D625C9">
      <w:pPr>
        <w:rPr>
          <w:rFonts w:ascii="Times New Roman" w:hAnsi="Times New Roman"/>
          <w:spacing w:val="-6"/>
          <w:sz w:val="24"/>
          <w:szCs w:val="24"/>
        </w:rPr>
      </w:pPr>
    </w:p>
    <w:p w:rsidR="00D625C9" w:rsidRDefault="00D625C9" w:rsidP="00D625C9">
      <w:pPr>
        <w:rPr>
          <w:rFonts w:ascii="Times New Roman" w:hAnsi="Times New Roman"/>
          <w:spacing w:val="-6"/>
          <w:sz w:val="24"/>
          <w:szCs w:val="24"/>
        </w:rPr>
      </w:pPr>
    </w:p>
    <w:p w:rsidR="00D625C9" w:rsidRDefault="00D625C9" w:rsidP="00D625C9">
      <w:pPr>
        <w:rPr>
          <w:rFonts w:ascii="Times New Roman" w:hAnsi="Times New Roman"/>
          <w:spacing w:val="-6"/>
          <w:sz w:val="24"/>
          <w:szCs w:val="24"/>
        </w:rPr>
      </w:pPr>
    </w:p>
    <w:p w:rsidR="00D625C9" w:rsidRDefault="00D625C9" w:rsidP="00D625C9">
      <w:pPr>
        <w:rPr>
          <w:rFonts w:ascii="Times New Roman" w:hAnsi="Times New Roman"/>
          <w:spacing w:val="-6"/>
          <w:sz w:val="24"/>
          <w:szCs w:val="24"/>
        </w:rPr>
      </w:pPr>
    </w:p>
    <w:p w:rsidR="00D625C9" w:rsidRDefault="00D625C9" w:rsidP="00D625C9">
      <w:pPr>
        <w:rPr>
          <w:rFonts w:ascii="Times New Roman" w:hAnsi="Times New Roman"/>
          <w:spacing w:val="-6"/>
          <w:sz w:val="24"/>
          <w:szCs w:val="24"/>
        </w:rPr>
      </w:pPr>
    </w:p>
    <w:p w:rsidR="00D625C9" w:rsidRDefault="00D625C9" w:rsidP="00D625C9">
      <w:pPr>
        <w:rPr>
          <w:rFonts w:ascii="Times New Roman" w:hAnsi="Times New Roman"/>
          <w:spacing w:val="-6"/>
          <w:sz w:val="24"/>
          <w:szCs w:val="24"/>
        </w:rPr>
      </w:pPr>
    </w:p>
    <w:p w:rsidR="00D625C9" w:rsidRDefault="00D625C9" w:rsidP="00D625C9">
      <w:pPr>
        <w:rPr>
          <w:rFonts w:ascii="Times New Roman" w:hAnsi="Times New Roman"/>
          <w:spacing w:val="-6"/>
          <w:sz w:val="24"/>
          <w:szCs w:val="24"/>
        </w:rPr>
      </w:pPr>
    </w:p>
    <w:p w:rsidR="00D625C9" w:rsidRDefault="00D625C9" w:rsidP="00D625C9">
      <w:pPr>
        <w:rPr>
          <w:rFonts w:ascii="Times New Roman" w:hAnsi="Times New Roman"/>
          <w:spacing w:val="-6"/>
          <w:sz w:val="24"/>
          <w:szCs w:val="24"/>
        </w:rPr>
      </w:pPr>
    </w:p>
    <w:p w:rsidR="00D625C9" w:rsidRDefault="00D625C9" w:rsidP="00D625C9">
      <w:pPr>
        <w:rPr>
          <w:rFonts w:ascii="Times New Roman" w:hAnsi="Times New Roman"/>
          <w:spacing w:val="-6"/>
          <w:sz w:val="24"/>
          <w:szCs w:val="24"/>
        </w:rPr>
      </w:pPr>
    </w:p>
    <w:p w:rsidR="00D625C9" w:rsidRDefault="00D625C9" w:rsidP="00D625C9">
      <w:pPr>
        <w:rPr>
          <w:rFonts w:ascii="Times New Roman" w:hAnsi="Times New Roman"/>
          <w:spacing w:val="-6"/>
          <w:sz w:val="24"/>
          <w:szCs w:val="24"/>
        </w:rPr>
      </w:pPr>
    </w:p>
    <w:p w:rsidR="00D625C9" w:rsidRDefault="00D625C9" w:rsidP="00D625C9">
      <w:pPr>
        <w:rPr>
          <w:rFonts w:ascii="Times New Roman" w:hAnsi="Times New Roman"/>
          <w:spacing w:val="-6"/>
          <w:sz w:val="24"/>
          <w:szCs w:val="24"/>
        </w:rPr>
      </w:pPr>
    </w:p>
    <w:p w:rsidR="00D625C9" w:rsidRDefault="00D625C9" w:rsidP="00D625C9">
      <w:pPr>
        <w:rPr>
          <w:rFonts w:ascii="Times New Roman" w:hAnsi="Times New Roman"/>
          <w:spacing w:val="-6"/>
          <w:sz w:val="24"/>
          <w:szCs w:val="24"/>
        </w:rPr>
      </w:pPr>
    </w:p>
    <w:p w:rsidR="00D625C9" w:rsidRDefault="00D625C9" w:rsidP="00D625C9">
      <w:pPr>
        <w:rPr>
          <w:rFonts w:ascii="Times New Roman" w:hAnsi="Times New Roman"/>
          <w:spacing w:val="-6"/>
          <w:sz w:val="24"/>
          <w:szCs w:val="24"/>
        </w:rPr>
      </w:pPr>
    </w:p>
    <w:p w:rsidR="00D625C9" w:rsidRDefault="00D625C9" w:rsidP="00D625C9">
      <w:pPr>
        <w:rPr>
          <w:rFonts w:ascii="Times New Roman" w:hAnsi="Times New Roman"/>
          <w:spacing w:val="-6"/>
          <w:sz w:val="24"/>
          <w:szCs w:val="24"/>
        </w:rPr>
      </w:pPr>
    </w:p>
    <w:p w:rsidR="00D625C9" w:rsidRDefault="00D625C9" w:rsidP="00D625C9">
      <w:pPr>
        <w:rPr>
          <w:rFonts w:ascii="Times New Roman" w:hAnsi="Times New Roman"/>
          <w:spacing w:val="-6"/>
          <w:sz w:val="24"/>
          <w:szCs w:val="24"/>
        </w:rPr>
      </w:pPr>
    </w:p>
    <w:p w:rsidR="00D625C9" w:rsidRDefault="00D625C9" w:rsidP="00D625C9">
      <w:pPr>
        <w:rPr>
          <w:rFonts w:ascii="Times New Roman" w:hAnsi="Times New Roman"/>
          <w:spacing w:val="-6"/>
          <w:sz w:val="24"/>
          <w:szCs w:val="24"/>
        </w:rPr>
      </w:pPr>
    </w:p>
    <w:p w:rsidR="00D625C9" w:rsidRDefault="00D625C9" w:rsidP="00D625C9">
      <w:pPr>
        <w:rPr>
          <w:rFonts w:ascii="Times New Roman" w:hAnsi="Times New Roman"/>
          <w:spacing w:val="-6"/>
          <w:sz w:val="24"/>
          <w:szCs w:val="24"/>
        </w:rPr>
      </w:pPr>
    </w:p>
    <w:p w:rsidR="00D625C9" w:rsidRDefault="00D625C9" w:rsidP="00D625C9">
      <w:pPr>
        <w:rPr>
          <w:rFonts w:ascii="Times New Roman" w:hAnsi="Times New Roman"/>
          <w:b/>
          <w:spacing w:val="-6"/>
          <w:sz w:val="24"/>
          <w:szCs w:val="24"/>
        </w:rPr>
      </w:pPr>
    </w:p>
    <w:p w:rsidR="00D625C9" w:rsidRDefault="00D625C9" w:rsidP="00D625C9">
      <w:pPr>
        <w:keepNext/>
        <w:keepLines/>
        <w:widowControl w:val="0"/>
        <w:jc w:val="center"/>
        <w:outlineLvl w:val="0"/>
        <w:rPr>
          <w:rFonts w:ascii="Times New Roman" w:eastAsia="Times New Roman" w:hAnsi="Times New Roman"/>
          <w:b/>
          <w:bCs/>
          <w:sz w:val="28"/>
          <w:szCs w:val="28"/>
          <w:lang w:val="ru-RU" w:eastAsia="ru-RU"/>
        </w:rPr>
      </w:pPr>
      <w:r>
        <w:rPr>
          <w:rFonts w:ascii="Times New Roman" w:eastAsia="Times New Roman" w:hAnsi="Times New Roman"/>
          <w:b/>
          <w:bCs/>
          <w:color w:val="000000"/>
          <w:sz w:val="28"/>
          <w:szCs w:val="28"/>
          <w:lang w:bidi="uk-UA"/>
        </w:rPr>
        <w:t>РОБОЧА ПРОГРАМА НАВЧАЛЬНОЇ ДИСЦИПЛІНИ</w:t>
      </w:r>
    </w:p>
    <w:p w:rsidR="00D625C9" w:rsidRDefault="00D625C9" w:rsidP="00D625C9">
      <w:pPr>
        <w:widowControl w:val="0"/>
        <w:jc w:val="center"/>
        <w:rPr>
          <w:rFonts w:ascii="Times New Roman" w:eastAsia="Times New Roman" w:hAnsi="Times New Roman"/>
          <w:b/>
          <w:bCs/>
          <w:color w:val="000000"/>
          <w:sz w:val="28"/>
          <w:szCs w:val="28"/>
          <w:lang w:bidi="uk-UA"/>
        </w:rPr>
      </w:pPr>
    </w:p>
    <w:p w:rsidR="00D625C9" w:rsidRDefault="00D625C9" w:rsidP="00D625C9">
      <w:pPr>
        <w:widowControl w:val="0"/>
        <w:jc w:val="center"/>
        <w:rPr>
          <w:rFonts w:ascii="Times New Roman" w:eastAsia="Times New Roman" w:hAnsi="Times New Roman"/>
          <w:b/>
          <w:bCs/>
          <w:color w:val="000000"/>
          <w:sz w:val="28"/>
          <w:szCs w:val="28"/>
          <w:lang w:bidi="uk-UA"/>
        </w:rPr>
      </w:pPr>
      <w:r>
        <w:rPr>
          <w:rFonts w:ascii="Times New Roman" w:eastAsia="Times New Roman" w:hAnsi="Times New Roman"/>
          <w:b/>
          <w:bCs/>
          <w:color w:val="000000"/>
          <w:sz w:val="28"/>
          <w:szCs w:val="28"/>
          <w:lang w:bidi="uk-UA"/>
        </w:rPr>
        <w:t>«</w:t>
      </w:r>
      <w:r>
        <w:rPr>
          <w:rFonts w:ascii="Times New Roman" w:hAnsi="Times New Roman"/>
          <w:b/>
          <w:sz w:val="28"/>
          <w:szCs w:val="28"/>
        </w:rPr>
        <w:t>Менеджмент національних і міжнародних проектів</w:t>
      </w:r>
      <w:r>
        <w:rPr>
          <w:rFonts w:ascii="Times New Roman" w:eastAsia="Times New Roman" w:hAnsi="Times New Roman"/>
          <w:b/>
          <w:bCs/>
          <w:color w:val="000000"/>
          <w:sz w:val="28"/>
          <w:szCs w:val="28"/>
          <w:lang w:bidi="uk-UA"/>
        </w:rPr>
        <w:t>»</w:t>
      </w:r>
    </w:p>
    <w:p w:rsidR="00D625C9" w:rsidRDefault="00D625C9" w:rsidP="00D625C9">
      <w:pPr>
        <w:widowControl w:val="0"/>
        <w:jc w:val="center"/>
        <w:rPr>
          <w:rFonts w:ascii="Times New Roman" w:eastAsia="Times New Roman" w:hAnsi="Times New Roman"/>
          <w:b/>
          <w:bCs/>
          <w:color w:val="000000"/>
          <w:sz w:val="28"/>
          <w:szCs w:val="28"/>
          <w:lang w:bidi="uk-UA"/>
        </w:rPr>
      </w:pPr>
    </w:p>
    <w:p w:rsidR="00D625C9" w:rsidRDefault="00D625C9" w:rsidP="00D625C9">
      <w:pPr>
        <w:widowControl w:val="0"/>
        <w:jc w:val="center"/>
        <w:rPr>
          <w:rFonts w:ascii="Times New Roman" w:eastAsia="Times New Roman" w:hAnsi="Times New Roman"/>
          <w:b/>
          <w:bCs/>
          <w:color w:val="000000"/>
          <w:sz w:val="28"/>
          <w:szCs w:val="28"/>
          <w:lang w:bidi="uk-UA"/>
        </w:rPr>
      </w:pPr>
    </w:p>
    <w:p w:rsidR="00D625C9" w:rsidRDefault="00D625C9" w:rsidP="00D625C9">
      <w:pPr>
        <w:widowControl w:val="0"/>
        <w:jc w:val="center"/>
        <w:rPr>
          <w:rFonts w:ascii="Times New Roman" w:eastAsia="Times New Roman" w:hAnsi="Times New Roman"/>
          <w:b/>
          <w:bCs/>
          <w:color w:val="000000"/>
          <w:sz w:val="24"/>
          <w:szCs w:val="24"/>
          <w:lang w:bidi="uk-UA"/>
        </w:rPr>
      </w:pPr>
    </w:p>
    <w:p w:rsidR="00D625C9" w:rsidRDefault="00D625C9" w:rsidP="00D625C9">
      <w:pPr>
        <w:widowControl w:val="0"/>
        <w:jc w:val="center"/>
        <w:rPr>
          <w:rFonts w:ascii="Times New Roman" w:eastAsia="Times New Roman" w:hAnsi="Times New Roman"/>
          <w:b/>
          <w:bCs/>
          <w:color w:val="000000"/>
          <w:sz w:val="24"/>
          <w:szCs w:val="24"/>
          <w:lang w:bidi="uk-UA"/>
        </w:rPr>
      </w:pPr>
    </w:p>
    <w:p w:rsidR="00D625C9" w:rsidRDefault="00D625C9" w:rsidP="00D625C9">
      <w:pPr>
        <w:widowControl w:val="0"/>
        <w:jc w:val="center"/>
        <w:rPr>
          <w:rFonts w:ascii="Times New Roman" w:eastAsia="Times New Roman" w:hAnsi="Times New Roman"/>
          <w:b/>
          <w:bCs/>
          <w:color w:val="000000"/>
          <w:sz w:val="24"/>
          <w:szCs w:val="24"/>
          <w:lang w:bidi="uk-UA"/>
        </w:rPr>
      </w:pPr>
    </w:p>
    <w:p w:rsidR="00D625C9" w:rsidRDefault="00D625C9" w:rsidP="00D625C9">
      <w:pPr>
        <w:widowControl w:val="0"/>
        <w:jc w:val="center"/>
        <w:rPr>
          <w:rFonts w:ascii="Times New Roman" w:eastAsia="Times New Roman" w:hAnsi="Times New Roman"/>
          <w:lang w:val="ru-RU" w:eastAsia="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86"/>
        <w:gridCol w:w="427"/>
        <w:gridCol w:w="518"/>
        <w:gridCol w:w="850"/>
        <w:gridCol w:w="850"/>
        <w:gridCol w:w="706"/>
        <w:gridCol w:w="1301"/>
        <w:gridCol w:w="1246"/>
        <w:gridCol w:w="1228"/>
        <w:gridCol w:w="614"/>
        <w:gridCol w:w="614"/>
        <w:gridCol w:w="614"/>
        <w:gridCol w:w="1638"/>
        <w:gridCol w:w="1639"/>
      </w:tblGrid>
      <w:tr w:rsidR="00D625C9" w:rsidTr="00D625C9">
        <w:trPr>
          <w:trHeight w:hRule="exact" w:val="850"/>
          <w:jc w:val="center"/>
        </w:trPr>
        <w:tc>
          <w:tcPr>
            <w:tcW w:w="1286" w:type="dxa"/>
            <w:vMerge w:val="restart"/>
            <w:tcBorders>
              <w:top w:val="single" w:sz="4" w:space="0" w:color="auto"/>
              <w:left w:val="single" w:sz="4" w:space="0" w:color="auto"/>
              <w:bottom w:val="nil"/>
              <w:right w:val="nil"/>
            </w:tcBorders>
            <w:vAlign w:val="center"/>
            <w:hideMark/>
          </w:tcPr>
          <w:p w:rsidR="00D625C9" w:rsidRDefault="00D625C9">
            <w:pPr>
              <w:widowControl w:val="0"/>
              <w:spacing w:line="252"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en-US" w:bidi="uk-UA"/>
              </w:rPr>
              <w:t>Форма навчання</w:t>
            </w:r>
          </w:p>
        </w:tc>
        <w:tc>
          <w:tcPr>
            <w:tcW w:w="427" w:type="dxa"/>
            <w:vMerge w:val="restart"/>
            <w:tcBorders>
              <w:top w:val="single" w:sz="4" w:space="0" w:color="auto"/>
              <w:left w:val="single" w:sz="4" w:space="0" w:color="auto"/>
              <w:bottom w:val="nil"/>
              <w:right w:val="nil"/>
            </w:tcBorders>
            <w:textDirection w:val="btLr"/>
            <w:vAlign w:val="center"/>
            <w:hideMark/>
          </w:tcPr>
          <w:p w:rsidR="00D625C9" w:rsidRDefault="00D625C9">
            <w:pPr>
              <w:widowControl w:val="0"/>
              <w:spacing w:line="252"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en-US" w:bidi="uk-UA"/>
              </w:rPr>
              <w:t>Курс</w:t>
            </w:r>
          </w:p>
        </w:tc>
        <w:tc>
          <w:tcPr>
            <w:tcW w:w="518" w:type="dxa"/>
            <w:vMerge w:val="restart"/>
            <w:tcBorders>
              <w:top w:val="single" w:sz="4" w:space="0" w:color="auto"/>
              <w:left w:val="single" w:sz="4" w:space="0" w:color="auto"/>
              <w:bottom w:val="nil"/>
              <w:right w:val="nil"/>
            </w:tcBorders>
            <w:textDirection w:val="btLr"/>
            <w:vAlign w:val="center"/>
            <w:hideMark/>
          </w:tcPr>
          <w:p w:rsidR="00D625C9" w:rsidRDefault="00D625C9">
            <w:pPr>
              <w:widowControl w:val="0"/>
              <w:spacing w:line="252"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en-US" w:bidi="uk-UA"/>
              </w:rPr>
              <w:t>Семестр</w:t>
            </w:r>
          </w:p>
        </w:tc>
        <w:tc>
          <w:tcPr>
            <w:tcW w:w="850" w:type="dxa"/>
            <w:vMerge w:val="restart"/>
            <w:tcBorders>
              <w:top w:val="single" w:sz="4" w:space="0" w:color="auto"/>
              <w:left w:val="single" w:sz="4" w:space="0" w:color="auto"/>
              <w:bottom w:val="nil"/>
              <w:right w:val="nil"/>
            </w:tcBorders>
            <w:vAlign w:val="center"/>
            <w:hideMark/>
          </w:tcPr>
          <w:p w:rsidR="00D625C9" w:rsidRDefault="00D625C9">
            <w:pPr>
              <w:widowControl w:val="0"/>
              <w:spacing w:line="252" w:lineRule="auto"/>
              <w:jc w:val="center"/>
              <w:rPr>
                <w:rFonts w:ascii="Times New Roman" w:eastAsia="Times New Roman" w:hAnsi="Times New Roman"/>
                <w:sz w:val="24"/>
                <w:szCs w:val="24"/>
                <w:lang w:eastAsia="ru-RU"/>
              </w:rPr>
            </w:pPr>
            <w:proofErr w:type="spellStart"/>
            <w:r>
              <w:rPr>
                <w:rFonts w:ascii="Times New Roman" w:eastAsia="Times New Roman" w:hAnsi="Times New Roman"/>
                <w:color w:val="000000"/>
                <w:sz w:val="24"/>
                <w:szCs w:val="24"/>
                <w:lang w:eastAsia="en-US" w:bidi="uk-UA"/>
              </w:rPr>
              <w:t>Заг</w:t>
            </w:r>
            <w:proofErr w:type="spellEnd"/>
            <w:r>
              <w:rPr>
                <w:rFonts w:ascii="Times New Roman" w:eastAsia="Times New Roman" w:hAnsi="Times New Roman"/>
                <w:color w:val="000000"/>
                <w:sz w:val="24"/>
                <w:szCs w:val="24"/>
                <w:lang w:eastAsia="en-US" w:bidi="uk-UA"/>
              </w:rPr>
              <w:t>. обсяг</w:t>
            </w:r>
          </w:p>
          <w:p w:rsidR="00D625C9" w:rsidRDefault="00D625C9">
            <w:pPr>
              <w:widowControl w:val="0"/>
              <w:spacing w:line="252"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(год.)</w:t>
            </w:r>
          </w:p>
        </w:tc>
        <w:tc>
          <w:tcPr>
            <w:tcW w:w="850" w:type="dxa"/>
            <w:vMerge w:val="restart"/>
            <w:tcBorders>
              <w:top w:val="single" w:sz="4" w:space="0" w:color="auto"/>
              <w:left w:val="single" w:sz="4" w:space="0" w:color="auto"/>
              <w:bottom w:val="nil"/>
              <w:right w:val="nil"/>
            </w:tcBorders>
            <w:vAlign w:val="center"/>
            <w:hideMark/>
          </w:tcPr>
          <w:p w:rsidR="00D625C9" w:rsidRDefault="00D625C9">
            <w:pPr>
              <w:widowControl w:val="0"/>
              <w:spacing w:line="252"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en-US" w:bidi="uk-UA"/>
              </w:rPr>
              <w:t>Всього</w:t>
            </w:r>
          </w:p>
          <w:p w:rsidR="00D625C9" w:rsidRDefault="00D625C9">
            <w:pPr>
              <w:widowControl w:val="0"/>
              <w:spacing w:line="252"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en-US" w:bidi="uk-UA"/>
              </w:rPr>
              <w:t>аудит.</w:t>
            </w:r>
          </w:p>
          <w:p w:rsidR="00D625C9" w:rsidRDefault="00D625C9">
            <w:pPr>
              <w:widowControl w:val="0"/>
              <w:spacing w:line="252"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bidi="ru-RU"/>
              </w:rPr>
              <w:t>(год.)</w:t>
            </w:r>
          </w:p>
        </w:tc>
        <w:tc>
          <w:tcPr>
            <w:tcW w:w="3253" w:type="dxa"/>
            <w:gridSpan w:val="3"/>
            <w:tcBorders>
              <w:top w:val="single" w:sz="4" w:space="0" w:color="auto"/>
              <w:left w:val="single" w:sz="4" w:space="0" w:color="auto"/>
              <w:bottom w:val="nil"/>
              <w:right w:val="nil"/>
            </w:tcBorders>
            <w:vAlign w:val="center"/>
            <w:hideMark/>
          </w:tcPr>
          <w:p w:rsidR="00D625C9" w:rsidRDefault="00D625C9">
            <w:pPr>
              <w:widowControl w:val="0"/>
              <w:spacing w:line="252"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en-US" w:bidi="uk-UA"/>
              </w:rPr>
              <w:t xml:space="preserve">У тому числі </w:t>
            </w:r>
            <w:r>
              <w:rPr>
                <w:rFonts w:ascii="Times New Roman" w:eastAsia="Times New Roman" w:hAnsi="Times New Roman"/>
                <w:color w:val="000000"/>
                <w:sz w:val="24"/>
                <w:szCs w:val="24"/>
                <w:lang w:eastAsia="ru-RU" w:bidi="ru-RU"/>
              </w:rPr>
              <w:t>(год.):</w:t>
            </w:r>
          </w:p>
        </w:tc>
        <w:tc>
          <w:tcPr>
            <w:tcW w:w="1228" w:type="dxa"/>
            <w:vMerge w:val="restart"/>
            <w:tcBorders>
              <w:top w:val="single" w:sz="4" w:space="0" w:color="auto"/>
              <w:left w:val="single" w:sz="4" w:space="0" w:color="auto"/>
              <w:bottom w:val="nil"/>
              <w:right w:val="nil"/>
            </w:tcBorders>
            <w:vAlign w:val="center"/>
            <w:hideMark/>
          </w:tcPr>
          <w:p w:rsidR="00D625C9" w:rsidRDefault="00D625C9">
            <w:pPr>
              <w:widowControl w:val="0"/>
              <w:spacing w:line="252"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en-US" w:bidi="uk-UA"/>
              </w:rPr>
              <w:t xml:space="preserve">Самостійна робота </w:t>
            </w:r>
            <w:r>
              <w:rPr>
                <w:rFonts w:ascii="Times New Roman" w:eastAsia="Times New Roman" w:hAnsi="Times New Roman"/>
                <w:color w:val="000000"/>
                <w:sz w:val="24"/>
                <w:szCs w:val="24"/>
                <w:lang w:eastAsia="ru-RU" w:bidi="ru-RU"/>
              </w:rPr>
              <w:t xml:space="preserve">(год. </w:t>
            </w:r>
            <w:r>
              <w:rPr>
                <w:rFonts w:ascii="Times New Roman" w:eastAsia="Times New Roman" w:hAnsi="Times New Roman"/>
                <w:color w:val="000000"/>
                <w:sz w:val="24"/>
                <w:szCs w:val="24"/>
                <w:lang w:eastAsia="en-US" w:bidi="uk-UA"/>
              </w:rPr>
              <w:t>)</w:t>
            </w:r>
          </w:p>
        </w:tc>
        <w:tc>
          <w:tcPr>
            <w:tcW w:w="614" w:type="dxa"/>
            <w:vMerge w:val="restart"/>
            <w:tcBorders>
              <w:top w:val="single" w:sz="4" w:space="0" w:color="auto"/>
              <w:left w:val="single" w:sz="4" w:space="0" w:color="auto"/>
              <w:bottom w:val="nil"/>
              <w:right w:val="nil"/>
            </w:tcBorders>
            <w:textDirection w:val="btLr"/>
            <w:vAlign w:val="center"/>
            <w:hideMark/>
          </w:tcPr>
          <w:p w:rsidR="00D625C9" w:rsidRDefault="00D625C9">
            <w:pPr>
              <w:widowControl w:val="0"/>
              <w:spacing w:line="252"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en-US" w:bidi="uk-UA"/>
              </w:rPr>
              <w:t>Контрольні (модульні) роботи (шт.)</w:t>
            </w:r>
          </w:p>
        </w:tc>
        <w:tc>
          <w:tcPr>
            <w:tcW w:w="614" w:type="dxa"/>
            <w:vMerge w:val="restart"/>
            <w:tcBorders>
              <w:top w:val="single" w:sz="4" w:space="0" w:color="auto"/>
              <w:left w:val="single" w:sz="4" w:space="0" w:color="auto"/>
              <w:bottom w:val="nil"/>
              <w:right w:val="nil"/>
            </w:tcBorders>
            <w:textDirection w:val="btLr"/>
            <w:vAlign w:val="center"/>
            <w:hideMark/>
          </w:tcPr>
          <w:p w:rsidR="00D625C9" w:rsidRDefault="00D625C9">
            <w:pPr>
              <w:widowControl w:val="0"/>
              <w:spacing w:line="252"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en-US" w:bidi="uk-UA"/>
              </w:rPr>
              <w:t>Розрахунково-графічні роботи</w:t>
            </w:r>
          </w:p>
        </w:tc>
        <w:tc>
          <w:tcPr>
            <w:tcW w:w="614" w:type="dxa"/>
            <w:vMerge w:val="restart"/>
            <w:tcBorders>
              <w:top w:val="single" w:sz="4" w:space="0" w:color="auto"/>
              <w:left w:val="single" w:sz="4" w:space="0" w:color="auto"/>
              <w:bottom w:val="nil"/>
              <w:right w:val="nil"/>
            </w:tcBorders>
            <w:textDirection w:val="btLr"/>
            <w:vAlign w:val="center"/>
            <w:hideMark/>
          </w:tcPr>
          <w:p w:rsidR="00D625C9" w:rsidRDefault="00D625C9">
            <w:pPr>
              <w:widowControl w:val="0"/>
              <w:spacing w:line="252"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en-US" w:bidi="uk-UA"/>
              </w:rPr>
              <w:t xml:space="preserve">Курсові </w:t>
            </w:r>
            <w:r w:rsidR="00675718">
              <w:rPr>
                <w:rFonts w:ascii="Times New Roman" w:eastAsia="Times New Roman" w:hAnsi="Times New Roman"/>
                <w:color w:val="000000"/>
                <w:sz w:val="24"/>
                <w:szCs w:val="24"/>
                <w:lang w:eastAsia="en-US" w:bidi="uk-UA"/>
              </w:rPr>
              <w:t>проекти</w:t>
            </w:r>
            <w:r>
              <w:rPr>
                <w:rFonts w:ascii="Times New Roman" w:eastAsia="Times New Roman" w:hAnsi="Times New Roman"/>
                <w:color w:val="000000"/>
                <w:sz w:val="24"/>
                <w:szCs w:val="24"/>
                <w:lang w:eastAsia="en-US" w:bidi="uk-UA"/>
              </w:rPr>
              <w:t xml:space="preserve"> (роботи)</w:t>
            </w:r>
          </w:p>
        </w:tc>
        <w:tc>
          <w:tcPr>
            <w:tcW w:w="1638" w:type="dxa"/>
            <w:vMerge w:val="restart"/>
            <w:tcBorders>
              <w:top w:val="single" w:sz="4" w:space="0" w:color="auto"/>
              <w:left w:val="single" w:sz="4" w:space="0" w:color="auto"/>
              <w:bottom w:val="nil"/>
              <w:right w:val="nil"/>
            </w:tcBorders>
            <w:vAlign w:val="center"/>
            <w:hideMark/>
          </w:tcPr>
          <w:p w:rsidR="00D625C9" w:rsidRDefault="00D625C9">
            <w:pPr>
              <w:widowControl w:val="0"/>
              <w:spacing w:line="252"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en-US" w:bidi="uk-UA"/>
              </w:rPr>
              <w:t>Залі</w:t>
            </w:r>
            <w:r>
              <w:rPr>
                <w:rFonts w:ascii="Times New Roman" w:eastAsia="Times New Roman" w:hAnsi="Times New Roman"/>
                <w:color w:val="000000"/>
                <w:sz w:val="24"/>
                <w:szCs w:val="24"/>
                <w:lang w:eastAsia="ru-RU" w:bidi="ru-RU"/>
              </w:rPr>
              <w:t>к (сем</w:t>
            </w:r>
            <w:r>
              <w:rPr>
                <w:rFonts w:ascii="Times New Roman" w:eastAsia="Times New Roman" w:hAnsi="Times New Roman"/>
                <w:color w:val="000000"/>
                <w:sz w:val="24"/>
                <w:szCs w:val="24"/>
                <w:lang w:eastAsia="en-US" w:bidi="uk-UA"/>
              </w:rPr>
              <w:t>.)</w:t>
            </w:r>
          </w:p>
        </w:tc>
        <w:tc>
          <w:tcPr>
            <w:tcW w:w="1639" w:type="dxa"/>
            <w:vMerge w:val="restart"/>
            <w:tcBorders>
              <w:top w:val="single" w:sz="4" w:space="0" w:color="auto"/>
              <w:left w:val="single" w:sz="4" w:space="0" w:color="auto"/>
              <w:bottom w:val="nil"/>
              <w:right w:val="single" w:sz="4" w:space="0" w:color="auto"/>
            </w:tcBorders>
            <w:vAlign w:val="center"/>
            <w:hideMark/>
          </w:tcPr>
          <w:p w:rsidR="00D625C9" w:rsidRDefault="00D625C9">
            <w:pPr>
              <w:widowControl w:val="0"/>
              <w:spacing w:line="252"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en-US" w:bidi="uk-UA"/>
              </w:rPr>
              <w:t>Екза</w:t>
            </w:r>
            <w:r>
              <w:rPr>
                <w:rFonts w:ascii="Times New Roman" w:eastAsia="Times New Roman" w:hAnsi="Times New Roman"/>
                <w:color w:val="000000"/>
                <w:sz w:val="24"/>
                <w:szCs w:val="24"/>
                <w:lang w:eastAsia="ru-RU" w:bidi="ru-RU"/>
              </w:rPr>
              <w:t>мен (сем</w:t>
            </w:r>
            <w:r>
              <w:rPr>
                <w:rFonts w:ascii="Times New Roman" w:eastAsia="Times New Roman" w:hAnsi="Times New Roman"/>
                <w:color w:val="000000"/>
                <w:sz w:val="24"/>
                <w:szCs w:val="24"/>
                <w:lang w:eastAsia="en-US" w:bidi="uk-UA"/>
              </w:rPr>
              <w:t>.)</w:t>
            </w:r>
          </w:p>
        </w:tc>
      </w:tr>
      <w:tr w:rsidR="00D625C9" w:rsidTr="00D625C9">
        <w:trPr>
          <w:trHeight w:hRule="exact" w:val="2477"/>
          <w:jc w:val="center"/>
        </w:trPr>
        <w:tc>
          <w:tcPr>
            <w:tcW w:w="1286" w:type="dxa"/>
            <w:vMerge/>
            <w:tcBorders>
              <w:top w:val="single" w:sz="4" w:space="0" w:color="auto"/>
              <w:left w:val="single" w:sz="4" w:space="0" w:color="auto"/>
              <w:bottom w:val="nil"/>
              <w:right w:val="nil"/>
            </w:tcBorders>
            <w:vAlign w:val="center"/>
            <w:hideMark/>
          </w:tcPr>
          <w:p w:rsidR="00D625C9" w:rsidRDefault="00D625C9">
            <w:pPr>
              <w:spacing w:line="256" w:lineRule="auto"/>
              <w:jc w:val="left"/>
              <w:rPr>
                <w:rFonts w:ascii="Times New Roman" w:eastAsia="Times New Roman" w:hAnsi="Times New Roman"/>
                <w:sz w:val="24"/>
                <w:szCs w:val="24"/>
                <w:lang w:eastAsia="ru-RU"/>
              </w:rPr>
            </w:pPr>
          </w:p>
        </w:tc>
        <w:tc>
          <w:tcPr>
            <w:tcW w:w="427" w:type="dxa"/>
            <w:vMerge/>
            <w:tcBorders>
              <w:top w:val="single" w:sz="4" w:space="0" w:color="auto"/>
              <w:left w:val="single" w:sz="4" w:space="0" w:color="auto"/>
              <w:bottom w:val="nil"/>
              <w:right w:val="nil"/>
            </w:tcBorders>
            <w:vAlign w:val="center"/>
            <w:hideMark/>
          </w:tcPr>
          <w:p w:rsidR="00D625C9" w:rsidRDefault="00D625C9">
            <w:pPr>
              <w:spacing w:line="256" w:lineRule="auto"/>
              <w:jc w:val="left"/>
              <w:rPr>
                <w:rFonts w:ascii="Times New Roman" w:eastAsia="Times New Roman" w:hAnsi="Times New Roman"/>
                <w:sz w:val="24"/>
                <w:szCs w:val="24"/>
                <w:lang w:eastAsia="ru-RU"/>
              </w:rPr>
            </w:pPr>
          </w:p>
        </w:tc>
        <w:tc>
          <w:tcPr>
            <w:tcW w:w="518" w:type="dxa"/>
            <w:vMerge/>
            <w:tcBorders>
              <w:top w:val="single" w:sz="4" w:space="0" w:color="auto"/>
              <w:left w:val="single" w:sz="4" w:space="0" w:color="auto"/>
              <w:bottom w:val="nil"/>
              <w:right w:val="nil"/>
            </w:tcBorders>
            <w:vAlign w:val="center"/>
            <w:hideMark/>
          </w:tcPr>
          <w:p w:rsidR="00D625C9" w:rsidRDefault="00D625C9">
            <w:pPr>
              <w:spacing w:line="256" w:lineRule="auto"/>
              <w:jc w:val="left"/>
              <w:rPr>
                <w:rFonts w:ascii="Times New Roman" w:eastAsia="Times New Roman" w:hAnsi="Times New Roman"/>
                <w:sz w:val="24"/>
                <w:szCs w:val="24"/>
                <w:lang w:eastAsia="ru-RU"/>
              </w:rPr>
            </w:pPr>
          </w:p>
        </w:tc>
        <w:tc>
          <w:tcPr>
            <w:tcW w:w="850" w:type="dxa"/>
            <w:vMerge/>
            <w:tcBorders>
              <w:top w:val="single" w:sz="4" w:space="0" w:color="auto"/>
              <w:left w:val="single" w:sz="4" w:space="0" w:color="auto"/>
              <w:bottom w:val="nil"/>
              <w:right w:val="nil"/>
            </w:tcBorders>
            <w:vAlign w:val="center"/>
            <w:hideMark/>
          </w:tcPr>
          <w:p w:rsidR="00D625C9" w:rsidRDefault="00D625C9">
            <w:pPr>
              <w:spacing w:line="256" w:lineRule="auto"/>
              <w:jc w:val="left"/>
              <w:rPr>
                <w:rFonts w:ascii="Times New Roman" w:eastAsia="Times New Roman" w:hAnsi="Times New Roman"/>
                <w:sz w:val="24"/>
                <w:szCs w:val="24"/>
                <w:lang w:eastAsia="ru-RU"/>
              </w:rPr>
            </w:pPr>
          </w:p>
        </w:tc>
        <w:tc>
          <w:tcPr>
            <w:tcW w:w="850" w:type="dxa"/>
            <w:vMerge/>
            <w:tcBorders>
              <w:top w:val="single" w:sz="4" w:space="0" w:color="auto"/>
              <w:left w:val="single" w:sz="4" w:space="0" w:color="auto"/>
              <w:bottom w:val="nil"/>
              <w:right w:val="nil"/>
            </w:tcBorders>
            <w:vAlign w:val="center"/>
            <w:hideMark/>
          </w:tcPr>
          <w:p w:rsidR="00D625C9" w:rsidRDefault="00D625C9">
            <w:pPr>
              <w:spacing w:line="256" w:lineRule="auto"/>
              <w:jc w:val="left"/>
              <w:rPr>
                <w:rFonts w:ascii="Times New Roman" w:eastAsia="Times New Roman" w:hAnsi="Times New Roman"/>
                <w:sz w:val="24"/>
                <w:szCs w:val="24"/>
                <w:lang w:eastAsia="ru-RU"/>
              </w:rPr>
            </w:pPr>
          </w:p>
        </w:tc>
        <w:tc>
          <w:tcPr>
            <w:tcW w:w="706" w:type="dxa"/>
            <w:tcBorders>
              <w:top w:val="single" w:sz="4" w:space="0" w:color="auto"/>
              <w:left w:val="single" w:sz="4" w:space="0" w:color="auto"/>
              <w:bottom w:val="nil"/>
              <w:right w:val="nil"/>
            </w:tcBorders>
            <w:vAlign w:val="center"/>
            <w:hideMark/>
          </w:tcPr>
          <w:p w:rsidR="00D625C9" w:rsidRDefault="00D625C9">
            <w:pPr>
              <w:widowControl w:val="0"/>
              <w:spacing w:line="252"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en-US" w:bidi="uk-UA"/>
              </w:rPr>
              <w:t>Лекції</w:t>
            </w:r>
          </w:p>
        </w:tc>
        <w:tc>
          <w:tcPr>
            <w:tcW w:w="1301" w:type="dxa"/>
            <w:tcBorders>
              <w:top w:val="single" w:sz="4" w:space="0" w:color="auto"/>
              <w:left w:val="single" w:sz="4" w:space="0" w:color="auto"/>
              <w:bottom w:val="nil"/>
              <w:right w:val="nil"/>
            </w:tcBorders>
            <w:vAlign w:val="center"/>
            <w:hideMark/>
          </w:tcPr>
          <w:p w:rsidR="00D625C9" w:rsidRDefault="00D625C9">
            <w:pPr>
              <w:widowControl w:val="0"/>
              <w:spacing w:line="252"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en-US" w:bidi="uk-UA"/>
              </w:rPr>
              <w:t>Лабораторні</w:t>
            </w:r>
          </w:p>
        </w:tc>
        <w:tc>
          <w:tcPr>
            <w:tcW w:w="1246" w:type="dxa"/>
            <w:tcBorders>
              <w:top w:val="single" w:sz="4" w:space="0" w:color="auto"/>
              <w:left w:val="single" w:sz="4" w:space="0" w:color="auto"/>
              <w:bottom w:val="nil"/>
              <w:right w:val="nil"/>
            </w:tcBorders>
            <w:vAlign w:val="center"/>
            <w:hideMark/>
          </w:tcPr>
          <w:p w:rsidR="00D625C9" w:rsidRDefault="00D625C9">
            <w:pPr>
              <w:widowControl w:val="0"/>
              <w:spacing w:line="252" w:lineRule="auto"/>
              <w:jc w:val="center"/>
              <w:rPr>
                <w:rFonts w:ascii="Times New Roman" w:eastAsia="Times New Roman" w:hAnsi="Times New Roman"/>
                <w:color w:val="000000"/>
                <w:sz w:val="24"/>
                <w:szCs w:val="24"/>
                <w:lang w:eastAsia="en-US" w:bidi="uk-UA"/>
              </w:rPr>
            </w:pPr>
            <w:r>
              <w:rPr>
                <w:rFonts w:ascii="Times New Roman" w:eastAsia="Times New Roman" w:hAnsi="Times New Roman"/>
                <w:color w:val="000000"/>
                <w:sz w:val="24"/>
                <w:szCs w:val="24"/>
                <w:lang w:eastAsia="en-US" w:bidi="uk-UA"/>
              </w:rPr>
              <w:t>Практичні/</w:t>
            </w:r>
          </w:p>
          <w:p w:rsidR="00D625C9" w:rsidRDefault="00D625C9">
            <w:pPr>
              <w:widowControl w:val="0"/>
              <w:spacing w:line="252"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en-US" w:bidi="uk-UA"/>
              </w:rPr>
              <w:t>семінарські</w:t>
            </w:r>
          </w:p>
        </w:tc>
        <w:tc>
          <w:tcPr>
            <w:tcW w:w="1228" w:type="dxa"/>
            <w:vMerge/>
            <w:tcBorders>
              <w:top w:val="single" w:sz="4" w:space="0" w:color="auto"/>
              <w:left w:val="single" w:sz="4" w:space="0" w:color="auto"/>
              <w:bottom w:val="nil"/>
              <w:right w:val="nil"/>
            </w:tcBorders>
            <w:vAlign w:val="center"/>
            <w:hideMark/>
          </w:tcPr>
          <w:p w:rsidR="00D625C9" w:rsidRDefault="00D625C9">
            <w:pPr>
              <w:spacing w:line="256" w:lineRule="auto"/>
              <w:jc w:val="left"/>
              <w:rPr>
                <w:rFonts w:ascii="Times New Roman" w:eastAsia="Times New Roman" w:hAnsi="Times New Roman"/>
                <w:sz w:val="24"/>
                <w:szCs w:val="24"/>
                <w:lang w:eastAsia="ru-RU"/>
              </w:rPr>
            </w:pPr>
          </w:p>
        </w:tc>
        <w:tc>
          <w:tcPr>
            <w:tcW w:w="614" w:type="dxa"/>
            <w:vMerge/>
            <w:tcBorders>
              <w:top w:val="single" w:sz="4" w:space="0" w:color="auto"/>
              <w:left w:val="single" w:sz="4" w:space="0" w:color="auto"/>
              <w:bottom w:val="nil"/>
              <w:right w:val="nil"/>
            </w:tcBorders>
            <w:vAlign w:val="center"/>
            <w:hideMark/>
          </w:tcPr>
          <w:p w:rsidR="00D625C9" w:rsidRDefault="00D625C9">
            <w:pPr>
              <w:spacing w:line="256" w:lineRule="auto"/>
              <w:jc w:val="left"/>
              <w:rPr>
                <w:rFonts w:ascii="Times New Roman" w:eastAsia="Times New Roman" w:hAnsi="Times New Roman"/>
                <w:sz w:val="24"/>
                <w:szCs w:val="24"/>
                <w:lang w:eastAsia="ru-RU"/>
              </w:rPr>
            </w:pPr>
          </w:p>
        </w:tc>
        <w:tc>
          <w:tcPr>
            <w:tcW w:w="614" w:type="dxa"/>
            <w:vMerge/>
            <w:tcBorders>
              <w:top w:val="single" w:sz="4" w:space="0" w:color="auto"/>
              <w:left w:val="single" w:sz="4" w:space="0" w:color="auto"/>
              <w:bottom w:val="nil"/>
              <w:right w:val="nil"/>
            </w:tcBorders>
            <w:vAlign w:val="center"/>
            <w:hideMark/>
          </w:tcPr>
          <w:p w:rsidR="00D625C9" w:rsidRDefault="00D625C9">
            <w:pPr>
              <w:spacing w:line="256" w:lineRule="auto"/>
              <w:jc w:val="left"/>
              <w:rPr>
                <w:rFonts w:ascii="Times New Roman" w:eastAsia="Times New Roman" w:hAnsi="Times New Roman"/>
                <w:sz w:val="24"/>
                <w:szCs w:val="24"/>
                <w:lang w:eastAsia="ru-RU"/>
              </w:rPr>
            </w:pPr>
          </w:p>
        </w:tc>
        <w:tc>
          <w:tcPr>
            <w:tcW w:w="614" w:type="dxa"/>
            <w:vMerge/>
            <w:tcBorders>
              <w:top w:val="single" w:sz="4" w:space="0" w:color="auto"/>
              <w:left w:val="single" w:sz="4" w:space="0" w:color="auto"/>
              <w:bottom w:val="nil"/>
              <w:right w:val="nil"/>
            </w:tcBorders>
            <w:vAlign w:val="center"/>
            <w:hideMark/>
          </w:tcPr>
          <w:p w:rsidR="00D625C9" w:rsidRDefault="00D625C9">
            <w:pPr>
              <w:spacing w:line="256" w:lineRule="auto"/>
              <w:jc w:val="left"/>
              <w:rPr>
                <w:rFonts w:ascii="Times New Roman" w:eastAsia="Times New Roman" w:hAnsi="Times New Roman"/>
                <w:sz w:val="24"/>
                <w:szCs w:val="24"/>
                <w:lang w:eastAsia="ru-RU"/>
              </w:rPr>
            </w:pPr>
          </w:p>
        </w:tc>
        <w:tc>
          <w:tcPr>
            <w:tcW w:w="1638" w:type="dxa"/>
            <w:vMerge/>
            <w:tcBorders>
              <w:top w:val="single" w:sz="4" w:space="0" w:color="auto"/>
              <w:left w:val="single" w:sz="4" w:space="0" w:color="auto"/>
              <w:bottom w:val="nil"/>
              <w:right w:val="nil"/>
            </w:tcBorders>
            <w:vAlign w:val="center"/>
            <w:hideMark/>
          </w:tcPr>
          <w:p w:rsidR="00D625C9" w:rsidRDefault="00D625C9">
            <w:pPr>
              <w:spacing w:line="256" w:lineRule="auto"/>
              <w:jc w:val="left"/>
              <w:rPr>
                <w:rFonts w:ascii="Times New Roman" w:eastAsia="Times New Roman" w:hAnsi="Times New Roman"/>
                <w:sz w:val="24"/>
                <w:szCs w:val="24"/>
                <w:lang w:eastAsia="ru-RU"/>
              </w:rPr>
            </w:pPr>
          </w:p>
        </w:tc>
        <w:tc>
          <w:tcPr>
            <w:tcW w:w="1639" w:type="dxa"/>
            <w:vMerge/>
            <w:tcBorders>
              <w:top w:val="single" w:sz="4" w:space="0" w:color="auto"/>
              <w:left w:val="single" w:sz="4" w:space="0" w:color="auto"/>
              <w:bottom w:val="nil"/>
              <w:right w:val="single" w:sz="4" w:space="0" w:color="auto"/>
            </w:tcBorders>
            <w:vAlign w:val="center"/>
            <w:hideMark/>
          </w:tcPr>
          <w:p w:rsidR="00D625C9" w:rsidRDefault="00D625C9">
            <w:pPr>
              <w:spacing w:line="256" w:lineRule="auto"/>
              <w:jc w:val="left"/>
              <w:rPr>
                <w:rFonts w:ascii="Times New Roman" w:eastAsia="Times New Roman" w:hAnsi="Times New Roman"/>
                <w:sz w:val="24"/>
                <w:szCs w:val="24"/>
                <w:lang w:eastAsia="ru-RU"/>
              </w:rPr>
            </w:pPr>
          </w:p>
        </w:tc>
      </w:tr>
      <w:tr w:rsidR="00D625C9" w:rsidTr="00D625C9">
        <w:trPr>
          <w:trHeight w:hRule="exact" w:val="576"/>
          <w:jc w:val="center"/>
        </w:trPr>
        <w:tc>
          <w:tcPr>
            <w:tcW w:w="1286" w:type="dxa"/>
            <w:tcBorders>
              <w:top w:val="single" w:sz="4" w:space="0" w:color="auto"/>
              <w:left w:val="single" w:sz="4" w:space="0" w:color="auto"/>
              <w:bottom w:val="single" w:sz="4" w:space="0" w:color="auto"/>
              <w:right w:val="nil"/>
            </w:tcBorders>
            <w:vAlign w:val="center"/>
            <w:hideMark/>
          </w:tcPr>
          <w:p w:rsidR="00D625C9" w:rsidRDefault="00D625C9">
            <w:pPr>
              <w:widowControl w:val="0"/>
              <w:spacing w:line="252"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en-US" w:bidi="uk-UA"/>
              </w:rPr>
              <w:t>Денна</w:t>
            </w:r>
          </w:p>
        </w:tc>
        <w:tc>
          <w:tcPr>
            <w:tcW w:w="427" w:type="dxa"/>
            <w:tcBorders>
              <w:top w:val="single" w:sz="4" w:space="0" w:color="auto"/>
              <w:left w:val="single" w:sz="4" w:space="0" w:color="auto"/>
              <w:bottom w:val="single" w:sz="4" w:space="0" w:color="auto"/>
              <w:right w:val="nil"/>
            </w:tcBorders>
            <w:vAlign w:val="center"/>
            <w:hideMark/>
          </w:tcPr>
          <w:p w:rsidR="00D625C9" w:rsidRDefault="00D625C9">
            <w:pPr>
              <w:widowControl w:val="0"/>
              <w:spacing w:line="252"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en-US" w:bidi="uk-UA"/>
              </w:rPr>
              <w:t>ІІ</w:t>
            </w:r>
          </w:p>
        </w:tc>
        <w:tc>
          <w:tcPr>
            <w:tcW w:w="518" w:type="dxa"/>
            <w:tcBorders>
              <w:top w:val="single" w:sz="4" w:space="0" w:color="auto"/>
              <w:left w:val="single" w:sz="4" w:space="0" w:color="auto"/>
              <w:bottom w:val="single" w:sz="4" w:space="0" w:color="auto"/>
              <w:right w:val="nil"/>
            </w:tcBorders>
            <w:vAlign w:val="center"/>
            <w:hideMark/>
          </w:tcPr>
          <w:p w:rsidR="00D625C9" w:rsidRDefault="00D625C9">
            <w:pPr>
              <w:widowControl w:val="0"/>
              <w:spacing w:line="252"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en-US" w:bidi="uk-UA"/>
              </w:rPr>
              <w:t>ІІІ</w:t>
            </w:r>
          </w:p>
        </w:tc>
        <w:tc>
          <w:tcPr>
            <w:tcW w:w="850" w:type="dxa"/>
            <w:tcBorders>
              <w:top w:val="single" w:sz="4" w:space="0" w:color="auto"/>
              <w:left w:val="single" w:sz="4" w:space="0" w:color="auto"/>
              <w:bottom w:val="single" w:sz="4" w:space="0" w:color="auto"/>
              <w:right w:val="nil"/>
            </w:tcBorders>
            <w:vAlign w:val="center"/>
            <w:hideMark/>
          </w:tcPr>
          <w:p w:rsidR="00D625C9" w:rsidRDefault="00D625C9">
            <w:pPr>
              <w:widowControl w:val="0"/>
              <w:spacing w:line="252"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en-US" w:bidi="uk-UA"/>
              </w:rPr>
              <w:t>120</w:t>
            </w:r>
          </w:p>
        </w:tc>
        <w:tc>
          <w:tcPr>
            <w:tcW w:w="850" w:type="dxa"/>
            <w:tcBorders>
              <w:top w:val="single" w:sz="4" w:space="0" w:color="auto"/>
              <w:left w:val="single" w:sz="4" w:space="0" w:color="auto"/>
              <w:bottom w:val="single" w:sz="4" w:space="0" w:color="auto"/>
              <w:right w:val="nil"/>
            </w:tcBorders>
            <w:vAlign w:val="center"/>
            <w:hideMark/>
          </w:tcPr>
          <w:p w:rsidR="00D625C9" w:rsidRDefault="00D625C9">
            <w:pPr>
              <w:widowControl w:val="0"/>
              <w:spacing w:line="252" w:lineRule="auto"/>
              <w:jc w:val="center"/>
              <w:rPr>
                <w:rFonts w:ascii="Times New Roman" w:eastAsia="Times New Roman" w:hAnsi="Times New Roman"/>
                <w:sz w:val="24"/>
                <w:szCs w:val="24"/>
                <w:lang w:val="en-US" w:eastAsia="ru-RU"/>
              </w:rPr>
            </w:pPr>
            <w:r>
              <w:rPr>
                <w:rFonts w:ascii="Times New Roman" w:eastAsia="Times New Roman" w:hAnsi="Times New Roman"/>
                <w:color w:val="000000"/>
                <w:sz w:val="24"/>
                <w:szCs w:val="24"/>
                <w:lang w:eastAsia="en-US" w:bidi="uk-UA"/>
              </w:rPr>
              <w:t>46</w:t>
            </w:r>
          </w:p>
        </w:tc>
        <w:tc>
          <w:tcPr>
            <w:tcW w:w="706" w:type="dxa"/>
            <w:tcBorders>
              <w:top w:val="single" w:sz="4" w:space="0" w:color="auto"/>
              <w:left w:val="single" w:sz="4" w:space="0" w:color="auto"/>
              <w:bottom w:val="single" w:sz="4" w:space="0" w:color="auto"/>
              <w:right w:val="nil"/>
            </w:tcBorders>
            <w:vAlign w:val="center"/>
            <w:hideMark/>
          </w:tcPr>
          <w:p w:rsidR="00D625C9" w:rsidRDefault="00D625C9">
            <w:pPr>
              <w:widowControl w:val="0"/>
              <w:spacing w:line="252"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en-US" w:bidi="uk-UA"/>
              </w:rPr>
              <w:t>18</w:t>
            </w:r>
          </w:p>
        </w:tc>
        <w:tc>
          <w:tcPr>
            <w:tcW w:w="1301" w:type="dxa"/>
            <w:tcBorders>
              <w:top w:val="single" w:sz="4" w:space="0" w:color="auto"/>
              <w:left w:val="single" w:sz="4" w:space="0" w:color="auto"/>
              <w:bottom w:val="single" w:sz="4" w:space="0" w:color="auto"/>
              <w:right w:val="nil"/>
            </w:tcBorders>
            <w:vAlign w:val="center"/>
            <w:hideMark/>
          </w:tcPr>
          <w:p w:rsidR="00D625C9" w:rsidRDefault="00D625C9">
            <w:pPr>
              <w:spacing w:line="25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246" w:type="dxa"/>
            <w:tcBorders>
              <w:top w:val="single" w:sz="4" w:space="0" w:color="auto"/>
              <w:left w:val="single" w:sz="4" w:space="0" w:color="auto"/>
              <w:bottom w:val="single" w:sz="4" w:space="0" w:color="auto"/>
              <w:right w:val="nil"/>
            </w:tcBorders>
            <w:vAlign w:val="center"/>
            <w:hideMark/>
          </w:tcPr>
          <w:p w:rsidR="00D625C9" w:rsidRDefault="00D625C9">
            <w:pPr>
              <w:widowControl w:val="0"/>
              <w:spacing w:line="252"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en-US" w:bidi="uk-UA"/>
              </w:rPr>
              <w:t>12</w:t>
            </w:r>
          </w:p>
        </w:tc>
        <w:tc>
          <w:tcPr>
            <w:tcW w:w="1228" w:type="dxa"/>
            <w:tcBorders>
              <w:top w:val="single" w:sz="4" w:space="0" w:color="auto"/>
              <w:left w:val="single" w:sz="4" w:space="0" w:color="auto"/>
              <w:bottom w:val="single" w:sz="4" w:space="0" w:color="auto"/>
              <w:right w:val="nil"/>
            </w:tcBorders>
            <w:vAlign w:val="center"/>
            <w:hideMark/>
          </w:tcPr>
          <w:p w:rsidR="00D625C9" w:rsidRDefault="00D625C9">
            <w:pPr>
              <w:widowControl w:val="0"/>
              <w:spacing w:line="252"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en-US" w:bidi="uk-UA"/>
              </w:rPr>
              <w:t>72</w:t>
            </w:r>
          </w:p>
        </w:tc>
        <w:tc>
          <w:tcPr>
            <w:tcW w:w="614" w:type="dxa"/>
            <w:tcBorders>
              <w:top w:val="single" w:sz="4" w:space="0" w:color="auto"/>
              <w:left w:val="single" w:sz="4" w:space="0" w:color="auto"/>
              <w:bottom w:val="single" w:sz="4" w:space="0" w:color="auto"/>
              <w:right w:val="nil"/>
            </w:tcBorders>
            <w:vAlign w:val="center"/>
            <w:hideMark/>
          </w:tcPr>
          <w:p w:rsidR="00D625C9" w:rsidRDefault="00D625C9">
            <w:pPr>
              <w:widowControl w:val="0"/>
              <w:spacing w:line="252"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en-US" w:bidi="uk-UA"/>
              </w:rPr>
              <w:t>0</w:t>
            </w:r>
          </w:p>
        </w:tc>
        <w:tc>
          <w:tcPr>
            <w:tcW w:w="614" w:type="dxa"/>
            <w:tcBorders>
              <w:top w:val="single" w:sz="4" w:space="0" w:color="auto"/>
              <w:left w:val="single" w:sz="4" w:space="0" w:color="auto"/>
              <w:bottom w:val="single" w:sz="4" w:space="0" w:color="auto"/>
              <w:right w:val="nil"/>
            </w:tcBorders>
            <w:vAlign w:val="center"/>
            <w:hideMark/>
          </w:tcPr>
          <w:p w:rsidR="00D625C9" w:rsidRDefault="00D625C9">
            <w:pPr>
              <w:spacing w:line="25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614" w:type="dxa"/>
            <w:tcBorders>
              <w:top w:val="single" w:sz="4" w:space="0" w:color="auto"/>
              <w:left w:val="single" w:sz="4" w:space="0" w:color="auto"/>
              <w:bottom w:val="single" w:sz="4" w:space="0" w:color="auto"/>
              <w:right w:val="nil"/>
            </w:tcBorders>
            <w:vAlign w:val="center"/>
            <w:hideMark/>
          </w:tcPr>
          <w:p w:rsidR="00D625C9" w:rsidRDefault="00D625C9">
            <w:pPr>
              <w:spacing w:line="25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1638" w:type="dxa"/>
            <w:tcBorders>
              <w:top w:val="single" w:sz="4" w:space="0" w:color="auto"/>
              <w:left w:val="single" w:sz="4" w:space="0" w:color="auto"/>
              <w:bottom w:val="single" w:sz="4" w:space="0" w:color="auto"/>
              <w:right w:val="nil"/>
            </w:tcBorders>
            <w:vAlign w:val="center"/>
            <w:hideMark/>
          </w:tcPr>
          <w:p w:rsidR="00D625C9" w:rsidRDefault="00D625C9">
            <w:pPr>
              <w:widowControl w:val="0"/>
              <w:spacing w:line="252"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en-US" w:bidi="uk-UA"/>
              </w:rPr>
              <w:t>0</w:t>
            </w:r>
          </w:p>
        </w:tc>
        <w:tc>
          <w:tcPr>
            <w:tcW w:w="1639" w:type="dxa"/>
            <w:tcBorders>
              <w:top w:val="single" w:sz="4" w:space="0" w:color="auto"/>
              <w:left w:val="single" w:sz="4" w:space="0" w:color="auto"/>
              <w:bottom w:val="single" w:sz="4" w:space="0" w:color="auto"/>
              <w:right w:val="single" w:sz="4" w:space="0" w:color="auto"/>
            </w:tcBorders>
            <w:vAlign w:val="center"/>
            <w:hideMark/>
          </w:tcPr>
          <w:p w:rsidR="00D625C9" w:rsidRDefault="00D625C9">
            <w:pPr>
              <w:spacing w:line="25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bl>
    <w:p w:rsidR="00D625C9" w:rsidRDefault="00D625C9" w:rsidP="00D625C9">
      <w:pPr>
        <w:jc w:val="left"/>
        <w:rPr>
          <w:rFonts w:ascii="Times New Roman" w:eastAsia="Times New Roman" w:hAnsi="Times New Roman"/>
          <w:sz w:val="24"/>
          <w:szCs w:val="24"/>
          <w:lang w:val="bg-BG"/>
        </w:rPr>
        <w:sectPr w:rsidR="00D625C9">
          <w:pgSz w:w="11906" w:h="16838"/>
          <w:pgMar w:top="1134" w:right="851" w:bottom="1134" w:left="1701" w:header="567" w:footer="567" w:gutter="0"/>
          <w:cols w:space="720"/>
        </w:sectPr>
      </w:pPr>
    </w:p>
    <w:p w:rsidR="00D625C9" w:rsidRDefault="00D625C9" w:rsidP="00D625C9">
      <w:pPr>
        <w:rPr>
          <w:rFonts w:ascii="Times New Roman" w:eastAsia="Times New Roman" w:hAnsi="Times New Roman"/>
          <w:bCs/>
          <w:sz w:val="26"/>
          <w:szCs w:val="26"/>
          <w:lang w:eastAsia="ru-RU"/>
        </w:rPr>
      </w:pPr>
      <w:r>
        <w:rPr>
          <w:rFonts w:ascii="Times New Roman" w:eastAsia="Times New Roman" w:hAnsi="Times New Roman"/>
          <w:bCs/>
          <w:spacing w:val="-3"/>
          <w:sz w:val="26"/>
          <w:szCs w:val="26"/>
          <w:lang w:eastAsia="ru-RU"/>
        </w:rPr>
        <w:t>Робоча програма складена на основі ОПП «ПОЛІТОЛОГІЯ» другого (магістерського)</w:t>
      </w:r>
      <w:r>
        <w:rPr>
          <w:rFonts w:ascii="Times New Roman" w:eastAsia="Times New Roman" w:hAnsi="Times New Roman"/>
          <w:bCs/>
          <w:sz w:val="26"/>
          <w:szCs w:val="26"/>
          <w:lang w:eastAsia="ru-RU"/>
        </w:rPr>
        <w:t xml:space="preserve"> </w:t>
      </w:r>
      <w:r>
        <w:rPr>
          <w:rFonts w:ascii="Times New Roman" w:eastAsia="Times New Roman" w:hAnsi="Times New Roman"/>
          <w:bCs/>
          <w:spacing w:val="-2"/>
          <w:sz w:val="26"/>
          <w:szCs w:val="26"/>
          <w:lang w:eastAsia="ru-RU"/>
        </w:rPr>
        <w:t>рівня вищої освіти за спеціальністю 052 «Політологія» галузі знань 05 «Соціальні та</w:t>
      </w:r>
      <w:r>
        <w:rPr>
          <w:rFonts w:ascii="Times New Roman" w:eastAsia="Times New Roman" w:hAnsi="Times New Roman"/>
          <w:bCs/>
          <w:sz w:val="26"/>
          <w:szCs w:val="26"/>
          <w:lang w:eastAsia="ru-RU"/>
        </w:rPr>
        <w:t xml:space="preserve"> поведінкові науки».</w:t>
      </w:r>
    </w:p>
    <w:p w:rsidR="00D625C9" w:rsidRDefault="00D625C9" w:rsidP="00D625C9">
      <w:pPr>
        <w:rPr>
          <w:rFonts w:ascii="Times New Roman" w:eastAsia="Times New Roman" w:hAnsi="Times New Roman"/>
          <w:bCs/>
          <w:sz w:val="26"/>
          <w:szCs w:val="26"/>
          <w:lang w:eastAsia="ru-RU"/>
        </w:rPr>
      </w:pPr>
    </w:p>
    <w:p w:rsidR="00D625C9" w:rsidRDefault="00D625C9" w:rsidP="00D625C9">
      <w:pPr>
        <w:rPr>
          <w:rFonts w:ascii="Times New Roman" w:eastAsia="Times New Roman" w:hAnsi="Times New Roman"/>
          <w:bCs/>
          <w:spacing w:val="-7"/>
          <w:sz w:val="26"/>
          <w:szCs w:val="26"/>
          <w:lang w:eastAsia="ru-RU"/>
        </w:rPr>
      </w:pPr>
    </w:p>
    <w:p w:rsidR="00D625C9" w:rsidRDefault="00D625C9" w:rsidP="00D625C9">
      <w:pPr>
        <w:rPr>
          <w:rFonts w:ascii="Times New Roman" w:eastAsia="Times New Roman" w:hAnsi="Times New Roman"/>
          <w:bCs/>
          <w:sz w:val="26"/>
          <w:szCs w:val="26"/>
          <w:lang w:eastAsia="ru-RU"/>
        </w:rPr>
      </w:pPr>
      <w:r>
        <w:rPr>
          <w:rFonts w:ascii="Times New Roman" w:eastAsia="Times New Roman" w:hAnsi="Times New Roman"/>
          <w:bCs/>
          <w:spacing w:val="-7"/>
          <w:sz w:val="26"/>
          <w:szCs w:val="26"/>
          <w:lang w:eastAsia="ru-RU"/>
        </w:rPr>
        <w:t>Робоча програма складена Романюком Анатолієм Семеновичем, доктором політичних наук</w:t>
      </w:r>
      <w:r>
        <w:rPr>
          <w:rFonts w:ascii="Times New Roman" w:eastAsia="Times New Roman" w:hAnsi="Times New Roman"/>
          <w:bCs/>
          <w:sz w:val="26"/>
          <w:szCs w:val="26"/>
          <w:lang w:eastAsia="ru-RU"/>
        </w:rPr>
        <w:t>, професором, професором</w:t>
      </w:r>
      <w:r>
        <w:rPr>
          <w:rFonts w:ascii="Times New Roman" w:eastAsia="Times New Roman" w:hAnsi="Times New Roman"/>
          <w:bCs/>
          <w:spacing w:val="4"/>
          <w:sz w:val="26"/>
          <w:szCs w:val="26"/>
          <w:lang w:eastAsia="ru-RU"/>
        </w:rPr>
        <w:t xml:space="preserve"> кафедри політології, </w:t>
      </w:r>
      <w:proofErr w:type="spellStart"/>
      <w:r>
        <w:rPr>
          <w:rFonts w:ascii="Times New Roman" w:eastAsia="Times New Roman" w:hAnsi="Times New Roman"/>
          <w:bCs/>
          <w:spacing w:val="4"/>
          <w:sz w:val="26"/>
          <w:szCs w:val="26"/>
          <w:lang w:eastAsia="ru-RU"/>
        </w:rPr>
        <w:t>Чоловською</w:t>
      </w:r>
      <w:proofErr w:type="spellEnd"/>
      <w:r>
        <w:rPr>
          <w:rFonts w:ascii="Times New Roman" w:eastAsia="Times New Roman" w:hAnsi="Times New Roman"/>
          <w:bCs/>
          <w:spacing w:val="4"/>
          <w:sz w:val="26"/>
          <w:szCs w:val="26"/>
          <w:lang w:eastAsia="ru-RU"/>
        </w:rPr>
        <w:t xml:space="preserve"> </w:t>
      </w:r>
      <w:proofErr w:type="spellStart"/>
      <w:r>
        <w:rPr>
          <w:rFonts w:ascii="Times New Roman" w:eastAsia="Times New Roman" w:hAnsi="Times New Roman"/>
          <w:bCs/>
          <w:spacing w:val="4"/>
          <w:sz w:val="26"/>
          <w:szCs w:val="26"/>
          <w:lang w:eastAsia="ru-RU"/>
        </w:rPr>
        <w:t>Олександрою</w:t>
      </w:r>
      <w:proofErr w:type="spellEnd"/>
      <w:r>
        <w:rPr>
          <w:rFonts w:ascii="Times New Roman" w:eastAsia="Times New Roman" w:hAnsi="Times New Roman"/>
          <w:bCs/>
          <w:spacing w:val="4"/>
          <w:sz w:val="26"/>
          <w:szCs w:val="26"/>
          <w:lang w:eastAsia="ru-RU"/>
        </w:rPr>
        <w:t xml:space="preserve"> Павлівною, менеджер </w:t>
      </w:r>
      <w:r w:rsidR="00675718">
        <w:rPr>
          <w:rFonts w:ascii="Times New Roman" w:eastAsia="Times New Roman" w:hAnsi="Times New Roman"/>
          <w:bCs/>
          <w:spacing w:val="4"/>
          <w:sz w:val="26"/>
          <w:szCs w:val="26"/>
          <w:lang w:eastAsia="ru-RU"/>
        </w:rPr>
        <w:t>проектів</w:t>
      </w:r>
      <w:r>
        <w:rPr>
          <w:rFonts w:ascii="Times New Roman" w:eastAsia="Times New Roman" w:hAnsi="Times New Roman"/>
          <w:bCs/>
          <w:spacing w:val="4"/>
          <w:sz w:val="26"/>
          <w:szCs w:val="26"/>
          <w:lang w:eastAsia="ru-RU"/>
        </w:rPr>
        <w:t xml:space="preserve"> та програм Громадської організації «Аналітично-</w:t>
      </w:r>
      <w:proofErr w:type="spellStart"/>
      <w:r>
        <w:rPr>
          <w:rFonts w:ascii="Times New Roman" w:eastAsia="Times New Roman" w:hAnsi="Times New Roman"/>
          <w:bCs/>
          <w:spacing w:val="4"/>
          <w:sz w:val="26"/>
          <w:szCs w:val="26"/>
          <w:lang w:eastAsia="ru-RU"/>
        </w:rPr>
        <w:t>адвокаційний</w:t>
      </w:r>
      <w:proofErr w:type="spellEnd"/>
      <w:r>
        <w:rPr>
          <w:rFonts w:ascii="Times New Roman" w:eastAsia="Times New Roman" w:hAnsi="Times New Roman"/>
          <w:bCs/>
          <w:spacing w:val="4"/>
          <w:sz w:val="26"/>
          <w:szCs w:val="26"/>
          <w:lang w:eastAsia="ru-RU"/>
        </w:rPr>
        <w:t xml:space="preserve"> центр «Львівський регуляторний </w:t>
      </w:r>
      <w:proofErr w:type="spellStart"/>
      <w:r>
        <w:rPr>
          <w:rFonts w:ascii="Times New Roman" w:eastAsia="Times New Roman" w:hAnsi="Times New Roman"/>
          <w:bCs/>
          <w:spacing w:val="4"/>
          <w:sz w:val="26"/>
          <w:szCs w:val="26"/>
          <w:lang w:eastAsia="ru-RU"/>
        </w:rPr>
        <w:t>хаб</w:t>
      </w:r>
      <w:proofErr w:type="spellEnd"/>
      <w:r>
        <w:rPr>
          <w:rFonts w:ascii="Times New Roman" w:eastAsia="Times New Roman" w:hAnsi="Times New Roman"/>
          <w:bCs/>
          <w:spacing w:val="4"/>
          <w:sz w:val="26"/>
          <w:szCs w:val="26"/>
          <w:lang w:eastAsia="ru-RU"/>
        </w:rPr>
        <w:t xml:space="preserve">». </w:t>
      </w:r>
    </w:p>
    <w:p w:rsidR="00D625C9" w:rsidRDefault="00D625C9" w:rsidP="00D625C9">
      <w:pPr>
        <w:jc w:val="center"/>
        <w:rPr>
          <w:rFonts w:ascii="Times New Roman" w:eastAsia="Times New Roman" w:hAnsi="Times New Roman"/>
          <w:bCs/>
          <w:lang w:eastAsia="ru-RU"/>
        </w:rPr>
      </w:pPr>
      <w:r>
        <w:rPr>
          <w:rFonts w:ascii="Times New Roman" w:eastAsia="Times New Roman" w:hAnsi="Times New Roman"/>
          <w:bCs/>
          <w:lang w:eastAsia="ru-RU"/>
        </w:rPr>
        <w:t>(вчена ступінь, вчене звання, ім’я та ініціали автора (</w:t>
      </w:r>
      <w:proofErr w:type="spellStart"/>
      <w:r>
        <w:rPr>
          <w:rFonts w:ascii="Times New Roman" w:eastAsia="Times New Roman" w:hAnsi="Times New Roman"/>
          <w:bCs/>
          <w:lang w:eastAsia="ru-RU"/>
        </w:rPr>
        <w:t>ів</w:t>
      </w:r>
      <w:proofErr w:type="spellEnd"/>
      <w:r>
        <w:rPr>
          <w:rFonts w:ascii="Times New Roman" w:eastAsia="Times New Roman" w:hAnsi="Times New Roman"/>
          <w:bCs/>
          <w:lang w:eastAsia="ru-RU"/>
        </w:rPr>
        <w:t>) програми)</w:t>
      </w:r>
    </w:p>
    <w:p w:rsidR="00D625C9" w:rsidRDefault="00D625C9" w:rsidP="00D625C9">
      <w:pPr>
        <w:rPr>
          <w:rFonts w:ascii="Times New Roman" w:eastAsia="Times New Roman" w:hAnsi="Times New Roman"/>
          <w:bCs/>
          <w:sz w:val="26"/>
          <w:szCs w:val="26"/>
          <w:lang w:eastAsia="ru-RU"/>
        </w:rPr>
      </w:pPr>
    </w:p>
    <w:p w:rsidR="00D625C9" w:rsidRDefault="00D625C9" w:rsidP="00D625C9">
      <w:pPr>
        <w:rPr>
          <w:rFonts w:ascii="Times New Roman" w:eastAsia="Times New Roman" w:hAnsi="Times New Roman"/>
          <w:bCs/>
          <w:sz w:val="26"/>
          <w:szCs w:val="26"/>
          <w:lang w:eastAsia="ru-RU"/>
        </w:rPr>
      </w:pPr>
    </w:p>
    <w:p w:rsidR="00D625C9" w:rsidRDefault="00D625C9" w:rsidP="00D625C9">
      <w:pPr>
        <w:rPr>
          <w:rFonts w:ascii="Times New Roman" w:eastAsia="Times New Roman" w:hAnsi="Times New Roman"/>
          <w:bCs/>
          <w:sz w:val="26"/>
          <w:szCs w:val="26"/>
          <w:lang w:eastAsia="ru-RU"/>
        </w:rPr>
      </w:pPr>
    </w:p>
    <w:p w:rsidR="00D625C9" w:rsidRDefault="00D625C9" w:rsidP="00D625C9">
      <w:pPr>
        <w:rPr>
          <w:rFonts w:ascii="Times New Roman" w:eastAsia="Times New Roman" w:hAnsi="Times New Roman"/>
          <w:spacing w:val="-8"/>
          <w:sz w:val="26"/>
          <w:szCs w:val="26"/>
          <w:lang w:eastAsia="ru-RU"/>
        </w:rPr>
      </w:pPr>
    </w:p>
    <w:p w:rsidR="00D625C9" w:rsidRDefault="00D625C9" w:rsidP="00D625C9">
      <w:pPr>
        <w:rPr>
          <w:rFonts w:ascii="Times New Roman" w:eastAsia="Times New Roman" w:hAnsi="Times New Roman"/>
          <w:spacing w:val="-8"/>
          <w:sz w:val="26"/>
          <w:szCs w:val="26"/>
          <w:lang w:eastAsia="ru-RU"/>
        </w:rPr>
      </w:pPr>
    </w:p>
    <w:p w:rsidR="00D625C9" w:rsidRDefault="00D625C9" w:rsidP="00D625C9">
      <w:pPr>
        <w:rPr>
          <w:rFonts w:ascii="Times New Roman" w:eastAsia="Times New Roman" w:hAnsi="Times New Roman"/>
          <w:bCs/>
          <w:iCs/>
          <w:spacing w:val="4"/>
          <w:sz w:val="26"/>
          <w:szCs w:val="26"/>
          <w:lang w:eastAsia="ru-RU"/>
        </w:rPr>
      </w:pPr>
      <w:r>
        <w:rPr>
          <w:rFonts w:ascii="Times New Roman" w:eastAsia="Times New Roman" w:hAnsi="Times New Roman"/>
          <w:spacing w:val="-8"/>
          <w:sz w:val="26"/>
          <w:szCs w:val="26"/>
          <w:lang w:eastAsia="ru-RU"/>
        </w:rPr>
        <w:t xml:space="preserve">Робоча програма затверджена на засіданні </w:t>
      </w:r>
      <w:r>
        <w:rPr>
          <w:rFonts w:ascii="Times New Roman" w:eastAsia="Times New Roman" w:hAnsi="Times New Roman"/>
          <w:bCs/>
          <w:iCs/>
          <w:spacing w:val="-8"/>
          <w:sz w:val="26"/>
          <w:szCs w:val="26"/>
          <w:lang w:eastAsia="ru-RU"/>
        </w:rPr>
        <w:t>кафедри політології філософського факультету</w:t>
      </w:r>
      <w:r>
        <w:rPr>
          <w:rFonts w:ascii="Times New Roman" w:eastAsia="Times New Roman" w:hAnsi="Times New Roman"/>
          <w:bCs/>
          <w:iCs/>
          <w:spacing w:val="4"/>
          <w:sz w:val="26"/>
          <w:szCs w:val="26"/>
          <w:lang w:eastAsia="ru-RU"/>
        </w:rPr>
        <w:t xml:space="preserve"> (</w:t>
      </w:r>
      <w:r>
        <w:rPr>
          <w:rFonts w:ascii="Times New Roman" w:eastAsia="Times New Roman" w:hAnsi="Times New Roman"/>
          <w:spacing w:val="4"/>
          <w:sz w:val="26"/>
          <w:szCs w:val="26"/>
          <w:lang w:eastAsia="ru-RU"/>
        </w:rPr>
        <w:t xml:space="preserve">протокол № __ від «__» </w:t>
      </w:r>
      <w:r>
        <w:rPr>
          <w:rFonts w:ascii="Times New Roman" w:eastAsia="Times New Roman" w:hAnsi="Times New Roman"/>
          <w:sz w:val="26"/>
          <w:szCs w:val="26"/>
          <w:lang w:eastAsia="ru-RU"/>
        </w:rPr>
        <w:t xml:space="preserve">___________ </w:t>
      </w:r>
      <w:r w:rsidR="00675718">
        <w:rPr>
          <w:rFonts w:ascii="Times New Roman" w:eastAsia="Times New Roman" w:hAnsi="Times New Roman"/>
          <w:spacing w:val="4"/>
          <w:sz w:val="26"/>
          <w:szCs w:val="26"/>
          <w:lang w:eastAsia="ru-RU"/>
        </w:rPr>
        <w:t>2023</w:t>
      </w:r>
      <w:r>
        <w:rPr>
          <w:rFonts w:ascii="Times New Roman" w:eastAsia="Times New Roman" w:hAnsi="Times New Roman"/>
          <w:spacing w:val="4"/>
          <w:sz w:val="26"/>
          <w:szCs w:val="26"/>
          <w:lang w:eastAsia="ru-RU"/>
        </w:rPr>
        <w:t xml:space="preserve"> р.)</w:t>
      </w:r>
    </w:p>
    <w:p w:rsidR="00D625C9" w:rsidRDefault="00D625C9" w:rsidP="00D625C9">
      <w:pPr>
        <w:jc w:val="left"/>
        <w:rPr>
          <w:rFonts w:ascii="Times New Roman" w:eastAsia="Times New Roman" w:hAnsi="Times New Roman"/>
          <w:sz w:val="26"/>
          <w:szCs w:val="26"/>
          <w:lang w:eastAsia="ru-RU"/>
        </w:rPr>
      </w:pPr>
    </w:p>
    <w:p w:rsidR="00D625C9" w:rsidRDefault="00D625C9" w:rsidP="00D625C9">
      <w:pPr>
        <w:jc w:val="left"/>
        <w:rPr>
          <w:rFonts w:ascii="Times New Roman" w:eastAsia="Times New Roman" w:hAnsi="Times New Roman"/>
          <w:sz w:val="26"/>
          <w:szCs w:val="26"/>
          <w:lang w:eastAsia="ru-RU"/>
        </w:rPr>
      </w:pPr>
    </w:p>
    <w:p w:rsidR="00D625C9" w:rsidRDefault="00D625C9" w:rsidP="00D625C9">
      <w:pPr>
        <w:jc w:val="left"/>
        <w:rPr>
          <w:rFonts w:ascii="Times New Roman" w:eastAsia="Times New Roman" w:hAnsi="Times New Roman"/>
          <w:sz w:val="26"/>
          <w:szCs w:val="26"/>
          <w:lang w:eastAsia="ru-RU"/>
        </w:rPr>
      </w:pPr>
    </w:p>
    <w:p w:rsidR="00D625C9" w:rsidRDefault="00D625C9" w:rsidP="00D625C9">
      <w:pPr>
        <w:jc w:val="left"/>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Завідувач кафедри </w:t>
      </w:r>
      <w:r>
        <w:rPr>
          <w:rFonts w:ascii="Times New Roman" w:eastAsia="Times New Roman" w:hAnsi="Times New Roman"/>
          <w:bCs/>
          <w:iCs/>
          <w:sz w:val="26"/>
          <w:szCs w:val="26"/>
          <w:lang w:eastAsia="ru-RU"/>
        </w:rPr>
        <w:t>політології</w:t>
      </w:r>
    </w:p>
    <w:p w:rsidR="00D625C9" w:rsidRDefault="00D625C9" w:rsidP="00D625C9">
      <w:pPr>
        <w:ind w:left="3540" w:firstLine="708"/>
        <w:rPr>
          <w:rFonts w:ascii="Times New Roman" w:eastAsia="Times New Roman" w:hAnsi="Times New Roman"/>
          <w:spacing w:val="-4"/>
          <w:sz w:val="26"/>
          <w:szCs w:val="26"/>
          <w:lang w:eastAsia="ru-RU"/>
        </w:rPr>
      </w:pPr>
      <w:r>
        <w:rPr>
          <w:rFonts w:ascii="Times New Roman" w:eastAsia="Times New Roman" w:hAnsi="Times New Roman"/>
          <w:spacing w:val="-4"/>
          <w:sz w:val="26"/>
          <w:szCs w:val="26"/>
          <w:lang w:eastAsia="ru-RU"/>
        </w:rPr>
        <w:t xml:space="preserve">__________________ (проф. </w:t>
      </w:r>
      <w:r>
        <w:rPr>
          <w:rFonts w:ascii="Times New Roman" w:eastAsia="Times New Roman" w:hAnsi="Times New Roman"/>
          <w:spacing w:val="-4"/>
          <w:sz w:val="26"/>
          <w:szCs w:val="26"/>
          <w:u w:val="single"/>
          <w:lang w:eastAsia="ru-RU"/>
        </w:rPr>
        <w:t>Романюк А. С.</w:t>
      </w:r>
      <w:r>
        <w:rPr>
          <w:rFonts w:ascii="Times New Roman" w:eastAsia="Times New Roman" w:hAnsi="Times New Roman"/>
          <w:spacing w:val="-4"/>
          <w:sz w:val="26"/>
          <w:szCs w:val="26"/>
          <w:lang w:eastAsia="ru-RU"/>
        </w:rPr>
        <w:t>)</w:t>
      </w:r>
    </w:p>
    <w:p w:rsidR="00D625C9" w:rsidRDefault="00D625C9" w:rsidP="00D625C9">
      <w:pPr>
        <w:ind w:left="3540" w:firstLine="708"/>
        <w:rPr>
          <w:rFonts w:ascii="Times New Roman" w:eastAsia="Times New Roman" w:hAnsi="Times New Roman"/>
          <w:spacing w:val="-4"/>
          <w:lang w:eastAsia="ru-RU"/>
        </w:rPr>
      </w:pPr>
      <w:r>
        <w:rPr>
          <w:rFonts w:ascii="Times New Roman" w:eastAsia="Times New Roman" w:hAnsi="Times New Roman"/>
          <w:spacing w:val="-4"/>
          <w:sz w:val="26"/>
          <w:szCs w:val="26"/>
          <w:lang w:eastAsia="ru-RU"/>
        </w:rPr>
        <w:tab/>
      </w:r>
      <w:r>
        <w:rPr>
          <w:rFonts w:ascii="Times New Roman" w:eastAsia="Times New Roman" w:hAnsi="Times New Roman"/>
          <w:spacing w:val="-4"/>
          <w:lang w:eastAsia="ru-RU"/>
        </w:rPr>
        <w:t>(підпис)</w:t>
      </w:r>
    </w:p>
    <w:p w:rsidR="00D625C9" w:rsidRDefault="00D625C9" w:rsidP="00D625C9">
      <w:pPr>
        <w:jc w:val="left"/>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p>
    <w:p w:rsidR="00D625C9" w:rsidRDefault="00675718" w:rsidP="00D625C9">
      <w:pPr>
        <w:jc w:val="left"/>
        <w:rPr>
          <w:rFonts w:ascii="Times New Roman" w:eastAsia="Times New Roman" w:hAnsi="Times New Roman"/>
          <w:sz w:val="26"/>
          <w:szCs w:val="26"/>
          <w:lang w:eastAsia="ru-RU"/>
        </w:rPr>
      </w:pPr>
      <w:r>
        <w:rPr>
          <w:rFonts w:ascii="Times New Roman" w:eastAsia="Times New Roman" w:hAnsi="Times New Roman"/>
          <w:sz w:val="26"/>
          <w:szCs w:val="26"/>
          <w:lang w:eastAsia="ru-RU"/>
        </w:rPr>
        <w:t>«__» ___________ 2023</w:t>
      </w:r>
      <w:r w:rsidR="00D625C9">
        <w:rPr>
          <w:rFonts w:ascii="Times New Roman" w:eastAsia="Times New Roman" w:hAnsi="Times New Roman"/>
          <w:sz w:val="26"/>
          <w:szCs w:val="26"/>
          <w:lang w:eastAsia="ru-RU"/>
        </w:rPr>
        <w:t xml:space="preserve"> року</w:t>
      </w:r>
    </w:p>
    <w:p w:rsidR="00D625C9" w:rsidRDefault="00D625C9" w:rsidP="00D625C9">
      <w:pPr>
        <w:jc w:val="left"/>
        <w:rPr>
          <w:rFonts w:ascii="Times New Roman" w:eastAsia="Times New Roman" w:hAnsi="Times New Roman"/>
          <w:sz w:val="26"/>
          <w:szCs w:val="26"/>
          <w:lang w:eastAsia="ru-RU"/>
        </w:rPr>
      </w:pPr>
    </w:p>
    <w:p w:rsidR="00D625C9" w:rsidRDefault="00D625C9" w:rsidP="00D625C9">
      <w:pPr>
        <w:rPr>
          <w:rFonts w:ascii="Times New Roman" w:eastAsia="Times New Roman" w:hAnsi="Times New Roman"/>
          <w:sz w:val="26"/>
          <w:szCs w:val="26"/>
          <w:lang w:eastAsia="ru-RU"/>
        </w:rPr>
      </w:pPr>
    </w:p>
    <w:p w:rsidR="00D625C9" w:rsidRDefault="00D625C9" w:rsidP="00D625C9">
      <w:pPr>
        <w:jc w:val="left"/>
        <w:rPr>
          <w:rFonts w:ascii="Times New Roman" w:eastAsia="Times New Roman" w:hAnsi="Times New Roman"/>
          <w:sz w:val="26"/>
          <w:szCs w:val="26"/>
          <w:lang w:eastAsia="ru-RU"/>
        </w:rPr>
      </w:pPr>
    </w:p>
    <w:p w:rsidR="00D625C9" w:rsidRDefault="00D625C9" w:rsidP="00D625C9">
      <w:pPr>
        <w:jc w:val="left"/>
        <w:rPr>
          <w:rFonts w:ascii="Times New Roman" w:eastAsia="Times New Roman" w:hAnsi="Times New Roman"/>
          <w:sz w:val="26"/>
          <w:szCs w:val="26"/>
          <w:lang w:eastAsia="ru-RU"/>
        </w:rPr>
      </w:pPr>
    </w:p>
    <w:p w:rsidR="00D625C9" w:rsidRDefault="00D625C9" w:rsidP="00D625C9">
      <w:pPr>
        <w:jc w:val="left"/>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Схвалено Вченою радою </w:t>
      </w:r>
      <w:r>
        <w:rPr>
          <w:rFonts w:ascii="Times New Roman" w:eastAsia="Times New Roman" w:hAnsi="Times New Roman"/>
          <w:bCs/>
          <w:iCs/>
          <w:sz w:val="26"/>
          <w:szCs w:val="26"/>
          <w:lang w:eastAsia="ru-RU"/>
        </w:rPr>
        <w:t>філософського факультету.</w:t>
      </w:r>
      <w:r>
        <w:rPr>
          <w:rFonts w:ascii="Times New Roman" w:eastAsia="Times New Roman" w:hAnsi="Times New Roman"/>
          <w:sz w:val="26"/>
          <w:szCs w:val="26"/>
          <w:lang w:eastAsia="ru-RU"/>
        </w:rPr>
        <w:t xml:space="preserve"> </w:t>
      </w:r>
    </w:p>
    <w:p w:rsidR="00D625C9" w:rsidRDefault="00D625C9" w:rsidP="00D625C9">
      <w:pPr>
        <w:jc w:val="left"/>
        <w:rPr>
          <w:rFonts w:ascii="Times New Roman" w:eastAsia="Times New Roman" w:hAnsi="Times New Roman"/>
          <w:sz w:val="26"/>
          <w:szCs w:val="26"/>
          <w:u w:val="single"/>
          <w:lang w:eastAsia="ru-RU"/>
        </w:rPr>
      </w:pPr>
      <w:r>
        <w:rPr>
          <w:rFonts w:ascii="Times New Roman" w:eastAsia="Times New Roman" w:hAnsi="Times New Roman"/>
          <w:sz w:val="26"/>
          <w:szCs w:val="26"/>
          <w:lang w:eastAsia="ru-RU"/>
        </w:rPr>
        <w:t>Протокол № __ в</w:t>
      </w:r>
      <w:r w:rsidR="00675718">
        <w:rPr>
          <w:rFonts w:ascii="Times New Roman" w:eastAsia="Times New Roman" w:hAnsi="Times New Roman"/>
          <w:sz w:val="26"/>
          <w:szCs w:val="26"/>
          <w:lang w:eastAsia="ru-RU"/>
        </w:rPr>
        <w:t>ід «__» ___________ 2023</w:t>
      </w:r>
      <w:r>
        <w:rPr>
          <w:rFonts w:ascii="Times New Roman" w:eastAsia="Times New Roman" w:hAnsi="Times New Roman"/>
          <w:sz w:val="26"/>
          <w:szCs w:val="26"/>
          <w:lang w:eastAsia="ru-RU"/>
        </w:rPr>
        <w:t xml:space="preserve"> року</w:t>
      </w:r>
    </w:p>
    <w:p w:rsidR="00D625C9" w:rsidRDefault="00D625C9" w:rsidP="00D625C9">
      <w:pPr>
        <w:rPr>
          <w:rFonts w:ascii="Times New Roman" w:eastAsia="Times New Roman" w:hAnsi="Times New Roman"/>
          <w:sz w:val="26"/>
          <w:szCs w:val="26"/>
          <w:lang w:eastAsia="ru-RU"/>
        </w:rPr>
      </w:pPr>
    </w:p>
    <w:p w:rsidR="00D625C9" w:rsidRDefault="00D625C9" w:rsidP="00D625C9">
      <w:pPr>
        <w:ind w:left="6720"/>
        <w:jc w:val="left"/>
        <w:rPr>
          <w:rFonts w:ascii="Times New Roman" w:eastAsia="Times New Roman" w:hAnsi="Times New Roman"/>
          <w:sz w:val="26"/>
          <w:szCs w:val="26"/>
          <w:lang w:eastAsia="ru-RU"/>
        </w:rPr>
      </w:pPr>
    </w:p>
    <w:p w:rsidR="00D625C9" w:rsidRDefault="00D625C9" w:rsidP="00D625C9">
      <w:pPr>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Голова Вченої ради </w:t>
      </w:r>
      <w:r>
        <w:rPr>
          <w:rFonts w:ascii="Times New Roman" w:eastAsia="Times New Roman" w:hAnsi="Times New Roman"/>
          <w:bCs/>
          <w:iCs/>
          <w:sz w:val="26"/>
          <w:szCs w:val="26"/>
          <w:lang w:eastAsia="ru-RU"/>
        </w:rPr>
        <w:tab/>
      </w:r>
      <w:r>
        <w:rPr>
          <w:rFonts w:ascii="Times New Roman" w:eastAsia="Times New Roman" w:hAnsi="Times New Roman"/>
          <w:bCs/>
          <w:iCs/>
          <w:sz w:val="26"/>
          <w:szCs w:val="26"/>
          <w:lang w:eastAsia="ru-RU"/>
        </w:rPr>
        <w:tab/>
      </w:r>
      <w:r>
        <w:rPr>
          <w:rFonts w:ascii="Times New Roman" w:eastAsia="Times New Roman" w:hAnsi="Times New Roman"/>
          <w:bCs/>
          <w:iCs/>
          <w:sz w:val="26"/>
          <w:szCs w:val="26"/>
          <w:lang w:eastAsia="ru-RU"/>
        </w:rPr>
        <w:tab/>
      </w:r>
      <w:r>
        <w:rPr>
          <w:rFonts w:ascii="Times New Roman" w:eastAsia="Times New Roman" w:hAnsi="Times New Roman"/>
          <w:spacing w:val="-4"/>
          <w:sz w:val="26"/>
          <w:szCs w:val="26"/>
          <w:lang w:eastAsia="ru-RU"/>
        </w:rPr>
        <w:t xml:space="preserve">__________________ </w:t>
      </w:r>
      <w:r>
        <w:rPr>
          <w:rFonts w:ascii="Times New Roman" w:eastAsia="Times New Roman" w:hAnsi="Times New Roman"/>
          <w:sz w:val="26"/>
          <w:szCs w:val="26"/>
          <w:lang w:eastAsia="ru-RU"/>
        </w:rPr>
        <w:t xml:space="preserve">(доц. </w:t>
      </w:r>
      <w:proofErr w:type="spellStart"/>
      <w:r>
        <w:rPr>
          <w:rFonts w:ascii="Times New Roman" w:eastAsia="Times New Roman" w:hAnsi="Times New Roman"/>
          <w:sz w:val="26"/>
          <w:szCs w:val="26"/>
          <w:u w:val="single"/>
          <w:lang w:eastAsia="ru-RU"/>
        </w:rPr>
        <w:t>Рижак</w:t>
      </w:r>
      <w:proofErr w:type="spellEnd"/>
      <w:r>
        <w:rPr>
          <w:rFonts w:ascii="Times New Roman" w:eastAsia="Times New Roman" w:hAnsi="Times New Roman"/>
          <w:sz w:val="26"/>
          <w:szCs w:val="26"/>
          <w:u w:val="single"/>
          <w:lang w:eastAsia="ru-RU"/>
        </w:rPr>
        <w:t xml:space="preserve"> Л. В.</w:t>
      </w:r>
      <w:r>
        <w:rPr>
          <w:rFonts w:ascii="Times New Roman" w:eastAsia="Times New Roman" w:hAnsi="Times New Roman"/>
          <w:sz w:val="26"/>
          <w:szCs w:val="26"/>
          <w:lang w:eastAsia="ru-RU"/>
        </w:rPr>
        <w:t>)</w:t>
      </w:r>
    </w:p>
    <w:p w:rsidR="00D625C9" w:rsidRDefault="00D625C9" w:rsidP="00D625C9">
      <w:pPr>
        <w:rPr>
          <w:rFonts w:ascii="Times New Roman" w:eastAsia="Times New Roman" w:hAnsi="Times New Roman"/>
          <w:lang w:eastAsia="ru-RU"/>
        </w:rPr>
      </w:pPr>
      <w:r>
        <w:rPr>
          <w:rFonts w:ascii="Times New Roman" w:eastAsia="Times New Roman" w:hAnsi="Times New Roman"/>
          <w:sz w:val="26"/>
          <w:szCs w:val="26"/>
          <w:lang w:eastAsia="ru-RU"/>
        </w:rPr>
        <w:tab/>
      </w:r>
      <w:r>
        <w:rPr>
          <w:rFonts w:ascii="Times New Roman" w:eastAsia="Times New Roman" w:hAnsi="Times New Roman"/>
          <w:sz w:val="26"/>
          <w:szCs w:val="26"/>
          <w:lang w:eastAsia="ru-RU"/>
        </w:rPr>
        <w:tab/>
      </w:r>
      <w:r>
        <w:rPr>
          <w:rFonts w:ascii="Times New Roman" w:eastAsia="Times New Roman" w:hAnsi="Times New Roman"/>
          <w:sz w:val="26"/>
          <w:szCs w:val="26"/>
          <w:lang w:eastAsia="ru-RU"/>
        </w:rPr>
        <w:tab/>
      </w:r>
      <w:r>
        <w:rPr>
          <w:rFonts w:ascii="Times New Roman" w:eastAsia="Times New Roman" w:hAnsi="Times New Roman"/>
          <w:sz w:val="26"/>
          <w:szCs w:val="26"/>
          <w:lang w:eastAsia="ru-RU"/>
        </w:rPr>
        <w:tab/>
      </w:r>
      <w:r>
        <w:rPr>
          <w:rFonts w:ascii="Times New Roman" w:eastAsia="Times New Roman" w:hAnsi="Times New Roman"/>
          <w:sz w:val="26"/>
          <w:szCs w:val="26"/>
          <w:lang w:eastAsia="ru-RU"/>
        </w:rPr>
        <w:tab/>
      </w:r>
      <w:r>
        <w:rPr>
          <w:rFonts w:ascii="Times New Roman" w:eastAsia="Times New Roman" w:hAnsi="Times New Roman"/>
          <w:sz w:val="26"/>
          <w:szCs w:val="26"/>
          <w:lang w:eastAsia="ru-RU"/>
        </w:rPr>
        <w:tab/>
      </w:r>
      <w:r>
        <w:rPr>
          <w:rFonts w:ascii="Times New Roman" w:eastAsia="Times New Roman" w:hAnsi="Times New Roman"/>
          <w:sz w:val="26"/>
          <w:szCs w:val="26"/>
          <w:lang w:eastAsia="ru-RU"/>
        </w:rPr>
        <w:tab/>
      </w:r>
      <w:r>
        <w:rPr>
          <w:rFonts w:ascii="Times New Roman" w:eastAsia="Times New Roman" w:hAnsi="Times New Roman"/>
          <w:lang w:eastAsia="ru-RU"/>
        </w:rPr>
        <w:t>(підпис)</w:t>
      </w:r>
    </w:p>
    <w:p w:rsidR="00D625C9" w:rsidRDefault="00D625C9" w:rsidP="00D625C9">
      <w:pPr>
        <w:jc w:val="left"/>
        <w:rPr>
          <w:rFonts w:ascii="Times New Roman" w:eastAsia="Times New Roman" w:hAnsi="Times New Roman"/>
          <w:sz w:val="26"/>
          <w:szCs w:val="26"/>
          <w:lang w:eastAsia="ru-RU"/>
        </w:rPr>
      </w:pPr>
    </w:p>
    <w:p w:rsidR="00D625C9" w:rsidRDefault="00675718" w:rsidP="00D625C9">
      <w:pPr>
        <w:jc w:val="left"/>
        <w:rPr>
          <w:rFonts w:ascii="Times New Roman" w:eastAsia="Times New Roman" w:hAnsi="Times New Roman"/>
          <w:sz w:val="26"/>
          <w:szCs w:val="26"/>
          <w:lang w:eastAsia="ru-RU"/>
        </w:rPr>
      </w:pPr>
      <w:r>
        <w:rPr>
          <w:rFonts w:ascii="Times New Roman" w:eastAsia="Times New Roman" w:hAnsi="Times New Roman"/>
          <w:sz w:val="26"/>
          <w:szCs w:val="26"/>
          <w:lang w:eastAsia="ru-RU"/>
        </w:rPr>
        <w:t>«__» ___________ 2023</w:t>
      </w:r>
      <w:r w:rsidR="00D625C9">
        <w:rPr>
          <w:rFonts w:ascii="Times New Roman" w:eastAsia="Times New Roman" w:hAnsi="Times New Roman"/>
          <w:sz w:val="26"/>
          <w:szCs w:val="26"/>
          <w:lang w:eastAsia="ru-RU"/>
        </w:rPr>
        <w:t xml:space="preserve"> року</w:t>
      </w:r>
    </w:p>
    <w:p w:rsidR="00D625C9" w:rsidRDefault="00D625C9" w:rsidP="00D625C9">
      <w:pPr>
        <w:shd w:val="clear" w:color="auto" w:fill="FFFFFF"/>
        <w:textAlignment w:val="baseline"/>
        <w:rPr>
          <w:rFonts w:ascii="Times New Roman" w:eastAsia="Times New Roman" w:hAnsi="Times New Roman"/>
          <w:sz w:val="24"/>
          <w:szCs w:val="24"/>
          <w:lang w:val="bg-BG"/>
        </w:rPr>
      </w:pPr>
    </w:p>
    <w:p w:rsidR="00D625C9" w:rsidRDefault="00D625C9" w:rsidP="00D625C9">
      <w:pPr>
        <w:shd w:val="clear" w:color="auto" w:fill="FFFFFF"/>
        <w:jc w:val="right"/>
        <w:textAlignment w:val="baseline"/>
        <w:rPr>
          <w:rFonts w:ascii="Times New Roman" w:eastAsia="Times New Roman" w:hAnsi="Times New Roman"/>
          <w:sz w:val="24"/>
          <w:szCs w:val="24"/>
          <w:lang w:val="bg-BG"/>
        </w:rPr>
      </w:pPr>
    </w:p>
    <w:p w:rsidR="00D625C9" w:rsidRDefault="00D625C9" w:rsidP="00D625C9">
      <w:pPr>
        <w:rPr>
          <w:rFonts w:ascii="Times New Roman" w:hAnsi="Times New Roman"/>
          <w:sz w:val="24"/>
          <w:szCs w:val="24"/>
        </w:rPr>
      </w:pPr>
    </w:p>
    <w:p w:rsidR="00D625C9" w:rsidRDefault="00D625C9" w:rsidP="00D625C9"/>
    <w:p w:rsidR="00DA210B" w:rsidRDefault="00DA210B"/>
    <w:sectPr w:rsidR="00DA210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0AD3"/>
    <w:multiLevelType w:val="hybridMultilevel"/>
    <w:tmpl w:val="3D1CC334"/>
    <w:lvl w:ilvl="0" w:tplc="FB28F082">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1" w15:restartNumberingAfterBreak="0">
    <w:nsid w:val="0B697961"/>
    <w:multiLevelType w:val="hybridMultilevel"/>
    <w:tmpl w:val="E8D48B1A"/>
    <w:lvl w:ilvl="0" w:tplc="0419000F">
      <w:start w:val="1"/>
      <w:numFmt w:val="decimal"/>
      <w:lvlText w:val="%1."/>
      <w:lvlJc w:val="left"/>
      <w:pPr>
        <w:ind w:left="720" w:hanging="360"/>
      </w:pPr>
    </w:lvl>
    <w:lvl w:ilvl="1" w:tplc="0422000F">
      <w:start w:val="1"/>
      <w:numFmt w:val="decimal"/>
      <w:lvlText w:val="%2."/>
      <w:lvlJc w:val="left"/>
      <w:pPr>
        <w:tabs>
          <w:tab w:val="num" w:pos="1069"/>
        </w:tabs>
        <w:ind w:left="1069"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39903C7"/>
    <w:multiLevelType w:val="hybridMultilevel"/>
    <w:tmpl w:val="2222E372"/>
    <w:lvl w:ilvl="0" w:tplc="F020BD0C">
      <w:start w:val="1"/>
      <w:numFmt w:val="decimal"/>
      <w:lvlText w:val="%1."/>
      <w:lvlJc w:val="left"/>
      <w:pPr>
        <w:ind w:left="720" w:hanging="360"/>
      </w:pPr>
      <w:rPr>
        <w:b/>
      </w:r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3" w15:restartNumberingAfterBreak="0">
    <w:nsid w:val="16086497"/>
    <w:multiLevelType w:val="hybridMultilevel"/>
    <w:tmpl w:val="79E02892"/>
    <w:lvl w:ilvl="0" w:tplc="39C0D6A0">
      <w:start w:val="1"/>
      <w:numFmt w:val="decimal"/>
      <w:lvlText w:val="%1."/>
      <w:lvlJc w:val="left"/>
      <w:pPr>
        <w:ind w:left="720" w:hanging="360"/>
      </w:pPr>
      <w:rPr>
        <w:rFonts w:ascii="Calibri" w:hAnsi="Calibri" w:cs="Times New Roman" w:hint="default"/>
        <w:b w:val="0"/>
        <w:sz w:val="20"/>
      </w:r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4" w15:restartNumberingAfterBreak="0">
    <w:nsid w:val="16562464"/>
    <w:multiLevelType w:val="hybridMultilevel"/>
    <w:tmpl w:val="757A2B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B0015F1"/>
    <w:multiLevelType w:val="hybridMultilevel"/>
    <w:tmpl w:val="C94E3A56"/>
    <w:lvl w:ilvl="0" w:tplc="08D4F01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145"/>
        </w:tabs>
        <w:ind w:left="2145" w:hanging="360"/>
      </w:pPr>
      <w:rPr>
        <w:rFonts w:ascii="Courier New" w:hAnsi="Courier New" w:cs="Courier New" w:hint="default"/>
      </w:rPr>
    </w:lvl>
    <w:lvl w:ilvl="2" w:tplc="04190005">
      <w:start w:val="1"/>
      <w:numFmt w:val="bullet"/>
      <w:lvlText w:val=""/>
      <w:lvlJc w:val="left"/>
      <w:pPr>
        <w:tabs>
          <w:tab w:val="num" w:pos="2865"/>
        </w:tabs>
        <w:ind w:left="2865" w:hanging="360"/>
      </w:pPr>
      <w:rPr>
        <w:rFonts w:ascii="Wingdings" w:hAnsi="Wingdings" w:hint="default"/>
      </w:rPr>
    </w:lvl>
    <w:lvl w:ilvl="3" w:tplc="04190001">
      <w:start w:val="1"/>
      <w:numFmt w:val="bullet"/>
      <w:lvlText w:val=""/>
      <w:lvlJc w:val="left"/>
      <w:pPr>
        <w:tabs>
          <w:tab w:val="num" w:pos="3585"/>
        </w:tabs>
        <w:ind w:left="3585" w:hanging="360"/>
      </w:pPr>
      <w:rPr>
        <w:rFonts w:ascii="Symbol" w:hAnsi="Symbol" w:hint="default"/>
      </w:rPr>
    </w:lvl>
    <w:lvl w:ilvl="4" w:tplc="04190003">
      <w:start w:val="1"/>
      <w:numFmt w:val="bullet"/>
      <w:lvlText w:val="o"/>
      <w:lvlJc w:val="left"/>
      <w:pPr>
        <w:tabs>
          <w:tab w:val="num" w:pos="4305"/>
        </w:tabs>
        <w:ind w:left="4305" w:hanging="360"/>
      </w:pPr>
      <w:rPr>
        <w:rFonts w:ascii="Courier New" w:hAnsi="Courier New" w:cs="Courier New" w:hint="default"/>
      </w:rPr>
    </w:lvl>
    <w:lvl w:ilvl="5" w:tplc="04190005">
      <w:start w:val="1"/>
      <w:numFmt w:val="bullet"/>
      <w:lvlText w:val=""/>
      <w:lvlJc w:val="left"/>
      <w:pPr>
        <w:tabs>
          <w:tab w:val="num" w:pos="5025"/>
        </w:tabs>
        <w:ind w:left="5025" w:hanging="360"/>
      </w:pPr>
      <w:rPr>
        <w:rFonts w:ascii="Wingdings" w:hAnsi="Wingdings" w:hint="default"/>
      </w:rPr>
    </w:lvl>
    <w:lvl w:ilvl="6" w:tplc="04190001">
      <w:start w:val="1"/>
      <w:numFmt w:val="bullet"/>
      <w:lvlText w:val=""/>
      <w:lvlJc w:val="left"/>
      <w:pPr>
        <w:tabs>
          <w:tab w:val="num" w:pos="5745"/>
        </w:tabs>
        <w:ind w:left="5745" w:hanging="360"/>
      </w:pPr>
      <w:rPr>
        <w:rFonts w:ascii="Symbol" w:hAnsi="Symbol" w:hint="default"/>
      </w:rPr>
    </w:lvl>
    <w:lvl w:ilvl="7" w:tplc="04190003">
      <w:start w:val="1"/>
      <w:numFmt w:val="bullet"/>
      <w:lvlText w:val="o"/>
      <w:lvlJc w:val="left"/>
      <w:pPr>
        <w:tabs>
          <w:tab w:val="num" w:pos="6465"/>
        </w:tabs>
        <w:ind w:left="6465" w:hanging="360"/>
      </w:pPr>
      <w:rPr>
        <w:rFonts w:ascii="Courier New" w:hAnsi="Courier New" w:cs="Courier New" w:hint="default"/>
      </w:rPr>
    </w:lvl>
    <w:lvl w:ilvl="8" w:tplc="04190005">
      <w:start w:val="1"/>
      <w:numFmt w:val="bullet"/>
      <w:lvlText w:val=""/>
      <w:lvlJc w:val="left"/>
      <w:pPr>
        <w:tabs>
          <w:tab w:val="num" w:pos="7185"/>
        </w:tabs>
        <w:ind w:left="7185" w:hanging="360"/>
      </w:pPr>
      <w:rPr>
        <w:rFonts w:ascii="Wingdings" w:hAnsi="Wingdings" w:hint="default"/>
      </w:rPr>
    </w:lvl>
  </w:abstractNum>
  <w:abstractNum w:abstractNumId="6" w15:restartNumberingAfterBreak="0">
    <w:nsid w:val="2CCA70B9"/>
    <w:multiLevelType w:val="hybridMultilevel"/>
    <w:tmpl w:val="B37050EE"/>
    <w:lvl w:ilvl="0" w:tplc="2352775E">
      <w:start w:val="1"/>
      <w:numFmt w:val="decimal"/>
      <w:lvlText w:val="%1."/>
      <w:lvlJc w:val="left"/>
      <w:pPr>
        <w:ind w:left="720" w:hanging="360"/>
      </w:pPr>
      <w:rPr>
        <w:b w:val="0"/>
        <w:i w:val="0"/>
      </w:r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7" w15:restartNumberingAfterBreak="0">
    <w:nsid w:val="302243A2"/>
    <w:multiLevelType w:val="hybridMultilevel"/>
    <w:tmpl w:val="862836B4"/>
    <w:lvl w:ilvl="0" w:tplc="20BE8340">
      <w:start w:val="1"/>
      <w:numFmt w:val="decimal"/>
      <w:lvlText w:val="%1."/>
      <w:lvlJc w:val="left"/>
      <w:pPr>
        <w:ind w:left="720" w:hanging="360"/>
      </w:pPr>
      <w:rPr>
        <w:b w:val="0"/>
        <w:bCs/>
        <w:i w:val="0"/>
        <w:iCs/>
      </w:r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8" w15:restartNumberingAfterBreak="0">
    <w:nsid w:val="303823CE"/>
    <w:multiLevelType w:val="hybridMultilevel"/>
    <w:tmpl w:val="810E58BC"/>
    <w:lvl w:ilvl="0" w:tplc="5C860796">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9" w15:restartNumberingAfterBreak="0">
    <w:nsid w:val="31177175"/>
    <w:multiLevelType w:val="hybridMultilevel"/>
    <w:tmpl w:val="F1803F92"/>
    <w:lvl w:ilvl="0" w:tplc="FFFFFFFF">
      <w:start w:val="1"/>
      <w:numFmt w:val="decimal"/>
      <w:lvlText w:val="%1."/>
      <w:lvlJc w:val="left"/>
      <w:pPr>
        <w:ind w:left="1080" w:hanging="360"/>
      </w:pPr>
    </w:lvl>
    <w:lvl w:ilvl="1" w:tplc="10000019">
      <w:start w:val="1"/>
      <w:numFmt w:val="lowerLetter"/>
      <w:lvlText w:val="%2."/>
      <w:lvlJc w:val="left"/>
      <w:pPr>
        <w:ind w:left="1800" w:hanging="360"/>
      </w:pPr>
    </w:lvl>
    <w:lvl w:ilvl="2" w:tplc="1000001B">
      <w:start w:val="1"/>
      <w:numFmt w:val="lowerRoman"/>
      <w:lvlText w:val="%3."/>
      <w:lvlJc w:val="right"/>
      <w:pPr>
        <w:ind w:left="2520" w:hanging="180"/>
      </w:pPr>
    </w:lvl>
    <w:lvl w:ilvl="3" w:tplc="1000000F">
      <w:start w:val="1"/>
      <w:numFmt w:val="decimal"/>
      <w:lvlText w:val="%4."/>
      <w:lvlJc w:val="left"/>
      <w:pPr>
        <w:ind w:left="3240" w:hanging="360"/>
      </w:pPr>
    </w:lvl>
    <w:lvl w:ilvl="4" w:tplc="10000019">
      <w:start w:val="1"/>
      <w:numFmt w:val="lowerLetter"/>
      <w:lvlText w:val="%5."/>
      <w:lvlJc w:val="left"/>
      <w:pPr>
        <w:ind w:left="3960" w:hanging="360"/>
      </w:pPr>
    </w:lvl>
    <w:lvl w:ilvl="5" w:tplc="1000001B">
      <w:start w:val="1"/>
      <w:numFmt w:val="lowerRoman"/>
      <w:lvlText w:val="%6."/>
      <w:lvlJc w:val="right"/>
      <w:pPr>
        <w:ind w:left="4680" w:hanging="180"/>
      </w:pPr>
    </w:lvl>
    <w:lvl w:ilvl="6" w:tplc="1000000F">
      <w:start w:val="1"/>
      <w:numFmt w:val="decimal"/>
      <w:lvlText w:val="%7."/>
      <w:lvlJc w:val="left"/>
      <w:pPr>
        <w:ind w:left="5400" w:hanging="360"/>
      </w:pPr>
    </w:lvl>
    <w:lvl w:ilvl="7" w:tplc="10000019">
      <w:start w:val="1"/>
      <w:numFmt w:val="lowerLetter"/>
      <w:lvlText w:val="%8."/>
      <w:lvlJc w:val="left"/>
      <w:pPr>
        <w:ind w:left="6120" w:hanging="360"/>
      </w:pPr>
    </w:lvl>
    <w:lvl w:ilvl="8" w:tplc="1000001B">
      <w:start w:val="1"/>
      <w:numFmt w:val="lowerRoman"/>
      <w:lvlText w:val="%9."/>
      <w:lvlJc w:val="right"/>
      <w:pPr>
        <w:ind w:left="6840" w:hanging="180"/>
      </w:pPr>
    </w:lvl>
  </w:abstractNum>
  <w:abstractNum w:abstractNumId="10" w15:restartNumberingAfterBreak="0">
    <w:nsid w:val="33852113"/>
    <w:multiLevelType w:val="hybridMultilevel"/>
    <w:tmpl w:val="2B500276"/>
    <w:lvl w:ilvl="0" w:tplc="39C0D6A0">
      <w:start w:val="1"/>
      <w:numFmt w:val="decimal"/>
      <w:lvlText w:val="%1."/>
      <w:lvlJc w:val="left"/>
      <w:pPr>
        <w:ind w:left="720" w:hanging="360"/>
      </w:pPr>
      <w:rPr>
        <w:rFonts w:ascii="Calibri" w:hAnsi="Calibri" w:cs="Times New Roman" w:hint="default"/>
        <w:b w:val="0"/>
        <w:sz w:val="20"/>
      </w:r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11" w15:restartNumberingAfterBreak="0">
    <w:nsid w:val="476A62B8"/>
    <w:multiLevelType w:val="hybridMultilevel"/>
    <w:tmpl w:val="00FE61B2"/>
    <w:lvl w:ilvl="0" w:tplc="638A20DC">
      <w:start w:val="1"/>
      <w:numFmt w:val="decimal"/>
      <w:lvlText w:val="%1."/>
      <w:lvlJc w:val="left"/>
      <w:pPr>
        <w:ind w:left="720" w:hanging="360"/>
      </w:pPr>
      <w:rPr>
        <w:b w:val="0"/>
        <w:bCs/>
        <w:i w:val="0"/>
      </w:r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12" w15:restartNumberingAfterBreak="0">
    <w:nsid w:val="48AD601D"/>
    <w:multiLevelType w:val="hybridMultilevel"/>
    <w:tmpl w:val="13CE28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525F5179"/>
    <w:multiLevelType w:val="hybridMultilevel"/>
    <w:tmpl w:val="AEFEB4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53DA0AE5"/>
    <w:multiLevelType w:val="hybridMultilevel"/>
    <w:tmpl w:val="5A643446"/>
    <w:lvl w:ilvl="0" w:tplc="08D4F01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6DD833FA"/>
    <w:multiLevelType w:val="hybridMultilevel"/>
    <w:tmpl w:val="825C8E5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78F771A0"/>
    <w:multiLevelType w:val="hybridMultilevel"/>
    <w:tmpl w:val="30E08846"/>
    <w:lvl w:ilvl="0" w:tplc="92ECE05E">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17" w15:restartNumberingAfterBreak="0">
    <w:nsid w:val="7B955F54"/>
    <w:multiLevelType w:val="hybridMultilevel"/>
    <w:tmpl w:val="1910F46A"/>
    <w:lvl w:ilvl="0" w:tplc="3B8008A6">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18" w15:restartNumberingAfterBreak="0">
    <w:nsid w:val="7C5637AC"/>
    <w:multiLevelType w:val="hybridMultilevel"/>
    <w:tmpl w:val="F432E00E"/>
    <w:lvl w:ilvl="0" w:tplc="08D4F010">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9725C2"/>
    <w:multiLevelType w:val="hybridMultilevel"/>
    <w:tmpl w:val="CACC7B96"/>
    <w:lvl w:ilvl="0" w:tplc="91226754">
      <w:start w:val="1"/>
      <w:numFmt w:val="decimal"/>
      <w:lvlText w:val="%1."/>
      <w:lvlJc w:val="left"/>
      <w:pPr>
        <w:ind w:left="720" w:hanging="360"/>
      </w:pPr>
      <w:rPr>
        <w:b w:val="0"/>
        <w:bCs/>
        <w:i w:val="0"/>
        <w:iCs w:val="0"/>
      </w:r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num w:numId="1">
    <w:abstractNumId w:val="5"/>
    <w:lvlOverride w:ilvl="0"/>
    <w:lvlOverride w:ilvl="1"/>
    <w:lvlOverride w:ilvl="2"/>
    <w:lvlOverride w:ilvl="3"/>
    <w:lvlOverride w:ilvl="4"/>
    <w:lvlOverride w:ilvl="5"/>
    <w:lvlOverride w:ilvl="6"/>
    <w:lvlOverride w:ilvl="7"/>
    <w:lvlOverride w:ilvl="8"/>
  </w:num>
  <w:num w:numId="2">
    <w:abstractNumId w:val="18"/>
    <w:lvlOverride w:ilvl="0"/>
    <w:lvlOverride w:ilvl="1"/>
    <w:lvlOverride w:ilvl="2"/>
    <w:lvlOverride w:ilvl="3"/>
    <w:lvlOverride w:ilvl="4"/>
    <w:lvlOverride w:ilvl="5"/>
    <w:lvlOverride w:ilvl="6"/>
    <w:lvlOverride w:ilvl="7"/>
    <w:lvlOverride w:ilvl="8"/>
  </w:num>
  <w:num w:numId="3">
    <w:abstractNumId w:val="14"/>
    <w:lvlOverride w:ilvl="0"/>
    <w:lvlOverride w:ilvl="1"/>
    <w:lvlOverride w:ilvl="2"/>
    <w:lvlOverride w:ilvl="3"/>
    <w:lvlOverride w:ilvl="4"/>
    <w:lvlOverride w:ilvl="5"/>
    <w:lvlOverride w:ilvl="6"/>
    <w:lvlOverride w:ilvl="7"/>
    <w:lvlOverride w:ilv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lvlOverride w:ilvl="2"/>
    <w:lvlOverride w:ilvl="3"/>
    <w:lvlOverride w:ilvl="4"/>
    <w:lvlOverride w:ilvl="5"/>
    <w:lvlOverride w:ilvl="6"/>
    <w:lvlOverride w:ilvl="7"/>
    <w:lvlOverride w:ilvl="8"/>
  </w:num>
  <w:num w:numId="16">
    <w:abstractNumId w:val="4"/>
    <w:lvlOverride w:ilvl="0"/>
    <w:lvlOverride w:ilvl="1"/>
    <w:lvlOverride w:ilvl="2"/>
    <w:lvlOverride w:ilvl="3"/>
    <w:lvlOverride w:ilvl="4"/>
    <w:lvlOverride w:ilvl="5"/>
    <w:lvlOverride w:ilvl="6"/>
    <w:lvlOverride w:ilvl="7"/>
    <w:lvlOverride w:ilvl="8"/>
  </w:num>
  <w:num w:numId="17">
    <w:abstractNumId w:val="13"/>
    <w:lvlOverride w:ilvl="0"/>
    <w:lvlOverride w:ilvl="1"/>
    <w:lvlOverride w:ilvl="2"/>
    <w:lvlOverride w:ilvl="3"/>
    <w:lvlOverride w:ilvl="4"/>
    <w:lvlOverride w:ilvl="5"/>
    <w:lvlOverride w:ilvl="6"/>
    <w:lvlOverride w:ilvl="7"/>
    <w:lvlOverride w:ilvl="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5C9"/>
    <w:rsid w:val="00542273"/>
    <w:rsid w:val="00675718"/>
    <w:rsid w:val="00D625C9"/>
    <w:rsid w:val="00DA21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8A31"/>
  <w15:chartTrackingRefBased/>
  <w15:docId w15:val="{25AA5D8A-E1DB-4B35-A4C5-6022EEF2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5C9"/>
    <w:pPr>
      <w:spacing w:after="0" w:line="240" w:lineRule="auto"/>
      <w:jc w:val="both"/>
    </w:pPr>
    <w:rPr>
      <w:rFonts w:ascii="Calibri" w:eastAsia="Calibri" w:hAnsi="Calibri" w:cs="Times New Roman"/>
      <w:sz w:val="20"/>
      <w:szCs w:val="20"/>
      <w:lang w:eastAsia="uk-UA"/>
    </w:rPr>
  </w:style>
  <w:style w:type="paragraph" w:styleId="2">
    <w:name w:val="heading 2"/>
    <w:basedOn w:val="a"/>
    <w:link w:val="20"/>
    <w:semiHidden/>
    <w:unhideWhenUsed/>
    <w:qFormat/>
    <w:rsid w:val="00D625C9"/>
    <w:pPr>
      <w:spacing w:before="100" w:beforeAutospacing="1" w:after="100" w:afterAutospacing="1"/>
      <w:jc w:val="left"/>
      <w:outlineLvl w:val="1"/>
    </w:pPr>
    <w:rPr>
      <w:rFonts w:ascii="Times New Roman" w:eastAsia="Times New Roman" w:hAnsi="Times New Roman"/>
      <w:b/>
      <w:bCs/>
      <w:sz w:val="36"/>
      <w:szCs w:val="36"/>
      <w:lang w:val="ru-RU" w:eastAsia="ru-RU"/>
    </w:rPr>
  </w:style>
  <w:style w:type="paragraph" w:styleId="3">
    <w:name w:val="heading 3"/>
    <w:basedOn w:val="a"/>
    <w:next w:val="a"/>
    <w:link w:val="30"/>
    <w:uiPriority w:val="9"/>
    <w:semiHidden/>
    <w:unhideWhenUsed/>
    <w:qFormat/>
    <w:rsid w:val="00D625C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625C9"/>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uiPriority w:val="9"/>
    <w:semiHidden/>
    <w:rsid w:val="00D625C9"/>
    <w:rPr>
      <w:rFonts w:asciiTheme="majorHAnsi" w:eastAsiaTheme="majorEastAsia" w:hAnsiTheme="majorHAnsi" w:cstheme="majorBidi"/>
      <w:color w:val="1F4D78" w:themeColor="accent1" w:themeShade="7F"/>
      <w:sz w:val="24"/>
      <w:szCs w:val="24"/>
      <w:lang w:eastAsia="uk-UA"/>
    </w:rPr>
  </w:style>
  <w:style w:type="character" w:styleId="a3">
    <w:name w:val="Hyperlink"/>
    <w:semiHidden/>
    <w:unhideWhenUsed/>
    <w:rsid w:val="00D625C9"/>
    <w:rPr>
      <w:color w:val="0000FF"/>
      <w:u w:val="single"/>
    </w:rPr>
  </w:style>
  <w:style w:type="paragraph" w:customStyle="1" w:styleId="msonormal0">
    <w:name w:val="msonormal"/>
    <w:basedOn w:val="a"/>
    <w:rsid w:val="00D625C9"/>
    <w:pPr>
      <w:spacing w:before="100" w:beforeAutospacing="1" w:after="100" w:afterAutospacing="1"/>
      <w:jc w:val="left"/>
    </w:pPr>
    <w:rPr>
      <w:rFonts w:ascii="Times New Roman" w:eastAsia="Times New Roman" w:hAnsi="Times New Roman"/>
      <w:sz w:val="24"/>
      <w:szCs w:val="24"/>
    </w:rPr>
  </w:style>
  <w:style w:type="character" w:customStyle="1" w:styleId="a4">
    <w:name w:val="Основний текст Знак"/>
    <w:basedOn w:val="a0"/>
    <w:link w:val="a5"/>
    <w:semiHidden/>
    <w:rsid w:val="00D625C9"/>
    <w:rPr>
      <w:rFonts w:ascii="Times New Roman" w:eastAsia="Times New Roman" w:hAnsi="Times New Roman" w:cs="Times New Roman"/>
      <w:lang w:val="ru-RU"/>
    </w:rPr>
  </w:style>
  <w:style w:type="paragraph" w:styleId="a5">
    <w:name w:val="Body Text"/>
    <w:basedOn w:val="a"/>
    <w:link w:val="a4"/>
    <w:semiHidden/>
    <w:unhideWhenUsed/>
    <w:rsid w:val="00D625C9"/>
    <w:pPr>
      <w:spacing w:after="120" w:line="276" w:lineRule="auto"/>
      <w:jc w:val="left"/>
    </w:pPr>
    <w:rPr>
      <w:rFonts w:ascii="Times New Roman" w:eastAsia="Times New Roman" w:hAnsi="Times New Roman"/>
      <w:sz w:val="22"/>
      <w:szCs w:val="22"/>
      <w:lang w:val="ru-RU" w:eastAsia="en-US"/>
    </w:rPr>
  </w:style>
  <w:style w:type="paragraph" w:styleId="a6">
    <w:name w:val="No Spacing"/>
    <w:uiPriority w:val="1"/>
    <w:qFormat/>
    <w:rsid w:val="00D625C9"/>
    <w:pPr>
      <w:spacing w:after="200" w:line="276" w:lineRule="auto"/>
    </w:pPr>
    <w:rPr>
      <w:rFonts w:ascii="Calibri" w:eastAsia="Calibri" w:hAnsi="Calibri" w:cs="Calibri"/>
      <w:color w:val="000000"/>
      <w:u w:color="000000"/>
      <w:lang w:val="en-US" w:eastAsia="ru-RU"/>
    </w:rPr>
  </w:style>
  <w:style w:type="paragraph" w:styleId="a7">
    <w:name w:val="List Paragraph"/>
    <w:basedOn w:val="a"/>
    <w:uiPriority w:val="34"/>
    <w:qFormat/>
    <w:rsid w:val="00D625C9"/>
    <w:pPr>
      <w:ind w:left="720"/>
      <w:contextualSpacing/>
    </w:pPr>
  </w:style>
  <w:style w:type="paragraph" w:customStyle="1" w:styleId="1">
    <w:name w:val="Звичайний1"/>
    <w:rsid w:val="00D625C9"/>
    <w:pPr>
      <w:widowControl w:val="0"/>
      <w:snapToGrid w:val="0"/>
      <w:spacing w:before="100" w:after="0" w:line="300" w:lineRule="auto"/>
      <w:ind w:left="240" w:hanging="120"/>
      <w:jc w:val="both"/>
    </w:pPr>
    <w:rPr>
      <w:rFonts w:ascii="Times New Roman" w:eastAsia="Times New Roman" w:hAnsi="Times New Roman" w:cs="Times New Roman"/>
      <w:sz w:val="16"/>
      <w:szCs w:val="20"/>
      <w:lang w:val="ru-RU" w:eastAsia="ru-RU"/>
    </w:rPr>
  </w:style>
  <w:style w:type="paragraph" w:customStyle="1" w:styleId="FR2">
    <w:name w:val="FR2"/>
    <w:rsid w:val="00D625C9"/>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customStyle="1" w:styleId="10">
    <w:name w:val="Обычный1"/>
    <w:rsid w:val="00D625C9"/>
    <w:pPr>
      <w:spacing w:line="252" w:lineRule="auto"/>
    </w:pPr>
    <w:rPr>
      <w:rFonts w:ascii="Calibri" w:eastAsia="Calibri" w:hAnsi="Calibri" w:cs="Calibri"/>
      <w:color w:val="000000"/>
      <w:u w:color="000000"/>
      <w:lang w:val="ru-RU" w:eastAsia="en-CA"/>
    </w:rPr>
  </w:style>
  <w:style w:type="character" w:customStyle="1" w:styleId="longtext1">
    <w:name w:val="long_text1"/>
    <w:rsid w:val="00D625C9"/>
    <w:rPr>
      <w:sz w:val="20"/>
      <w:szCs w:val="20"/>
    </w:rPr>
  </w:style>
  <w:style w:type="character" w:customStyle="1" w:styleId="A8">
    <w:name w:val="Нет A"/>
    <w:rsid w:val="00D62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33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omada.canactions.com/derevo-problem-rishen/" TargetMode="External"/><Relationship Id="rId13" Type="http://schemas.openxmlformats.org/officeDocument/2006/relationships/hyperlink" Target="https://www.kmu.gov.ua/diyalnist/mizhnarodna-dopomoga" TargetMode="External"/><Relationship Id="rId18" Type="http://schemas.openxmlformats.org/officeDocument/2006/relationships/hyperlink" Target="https://biggggidea.com/" TargetMode="External"/><Relationship Id="rId26" Type="http://schemas.openxmlformats.org/officeDocument/2006/relationships/hyperlink" Target="https://pdatu.edu.ua/images/vihovna-robota/psiholog/ps10.pdf" TargetMode="External"/><Relationship Id="rId3" Type="http://schemas.openxmlformats.org/officeDocument/2006/relationships/settings" Target="settings.xml"/><Relationship Id="rId21" Type="http://schemas.openxmlformats.org/officeDocument/2006/relationships/hyperlink" Target="https://biggggidea.com/" TargetMode="External"/><Relationship Id="rId34" Type="http://schemas.openxmlformats.org/officeDocument/2006/relationships/theme" Target="theme/theme1.xml"/><Relationship Id="rId7" Type="http://schemas.openxmlformats.org/officeDocument/2006/relationships/hyperlink" Target="https://pdatu.edu.ua/images/vihovna-robota/psiholog/ps10.pdf" TargetMode="External"/><Relationship Id="rId12" Type="http://schemas.openxmlformats.org/officeDocument/2006/relationships/hyperlink" Target="https://www.me.gov.ua/Files/GetFile?fileId=0640ae90-dbd7-425b-88e4-b7791abc4092" TargetMode="External"/><Relationship Id="rId17" Type="http://schemas.openxmlformats.org/officeDocument/2006/relationships/hyperlink" Target="https://www.prostir.ua/" TargetMode="External"/><Relationship Id="rId25" Type="http://schemas.openxmlformats.org/officeDocument/2006/relationships/hyperlink" Target="https://zakon.rada.gov.ua/laws/show/515-2021-%D0%B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urt.org.ua/" TargetMode="External"/><Relationship Id="rId20" Type="http://schemas.openxmlformats.org/officeDocument/2006/relationships/hyperlink" Target="https://www.kmu.gov.ua/diyalnist/mizhnarodna-dopomoga" TargetMode="External"/><Relationship Id="rId29" Type="http://schemas.openxmlformats.org/officeDocument/2006/relationships/hyperlink" Target="https://er.chdtu.edu.ua/bitstream/ChSTU/1235/1/%D0%9C%D0%BE%D0%BD%D0%BE%D0%B3%D1%80%D0%B0%D1%84%D1%96%D1%8F_%D0%94%D0%B0%D0%BD%D1%87%D0%B5%D0%BD%D0%BA%D0%BE_%D0%97%D0%B0%D0%BD%D0%BE%D1%80%D0%B0.pdf" TargetMode="External"/><Relationship Id="rId1" Type="http://schemas.openxmlformats.org/officeDocument/2006/relationships/numbering" Target="numbering.xml"/><Relationship Id="rId6" Type="http://schemas.openxmlformats.org/officeDocument/2006/relationships/hyperlink" Target="https://drive.google.com/file/d/1BIr21otjrsieXDSLyGEACpVK6hcEct89/view?fbclid=IwAR3jwkEyWooEY2Yc7NUYhfan3Shbcfsvd94Ryq2O1-dRt09Xjfap1-_z-Y8" TargetMode="External"/><Relationship Id="rId11" Type="http://schemas.openxmlformats.org/officeDocument/2006/relationships/hyperlink" Target="https://zakon.rada.gov.ua/laws/show/515-2021-%D0%BF" TargetMode="External"/><Relationship Id="rId24" Type="http://schemas.openxmlformats.org/officeDocument/2006/relationships/hyperlink" Target="https://drive.google.com/file/d/1BIr21otjrsieXDSLyGEACpVK6hcEct89/view?fbclid=IwAR3jwkEyWooEY2Yc7NUYhfan3Shbcfsvd94Ryq2O1-dRt09Xjfap1-_z-Y8" TargetMode="External"/><Relationship Id="rId32" Type="http://schemas.openxmlformats.org/officeDocument/2006/relationships/hyperlink" Target="https://regionet.org.ua/files/06.PCM_Ososinska_Materials_Part2.1_Project_Concept_Development_Manual_UA.pdf" TargetMode="External"/><Relationship Id="rId5" Type="http://schemas.openxmlformats.org/officeDocument/2006/relationships/hyperlink" Target="https://regionet.org.ua/files/06.PCM_Ososinska_Materials_Part2.1_Project_Concept_Development_Manual_UA.pdf" TargetMode="External"/><Relationship Id="rId15" Type="http://schemas.openxmlformats.org/officeDocument/2006/relationships/hyperlink" Target="https://unz.univer.km.ua/article/download/79_160-170/pdf/" TargetMode="External"/><Relationship Id="rId23" Type="http://schemas.openxmlformats.org/officeDocument/2006/relationships/hyperlink" Target="https://dduvs.in.ua/wp-content/uploads/files/Structure/science/plans/mg.pdf" TargetMode="External"/><Relationship Id="rId28" Type="http://schemas.openxmlformats.org/officeDocument/2006/relationships/hyperlink" Target="https://unz.univer.km.ua/article/download/79_160-170/pdf/" TargetMode="External"/><Relationship Id="rId10" Type="http://schemas.openxmlformats.org/officeDocument/2006/relationships/hyperlink" Target="https://er.chdtu.edu.ua/bitstream/ChSTU/1235/1/%D0%9C%D0%BE%D0%BD%D0%BE%D0%B3%D1%80%D0%B0%D1%84%D1%96%D1%8F_%D0%94%D0%B0%D0%BD%D1%87%D0%B5%D0%BD%D0%BA%D0%BE_%D0%97%D0%B0%D0%BD%D0%BE%D1%80%D0%B0.pdf" TargetMode="External"/><Relationship Id="rId19" Type="http://schemas.openxmlformats.org/officeDocument/2006/relationships/hyperlink" Target="https://hromada.canactions.com/derevo-problem-rishen/" TargetMode="External"/><Relationship Id="rId31" Type="http://schemas.openxmlformats.org/officeDocument/2006/relationships/hyperlink" Target="https://www.prostir.ua/" TargetMode="External"/><Relationship Id="rId4" Type="http://schemas.openxmlformats.org/officeDocument/2006/relationships/webSettings" Target="webSettings.xml"/><Relationship Id="rId9" Type="http://schemas.openxmlformats.org/officeDocument/2006/relationships/hyperlink" Target="https://www.undp.org/sites/g/files/zskgke326/files/migration/ua/P7-M1.pdf" TargetMode="External"/><Relationship Id="rId14" Type="http://schemas.openxmlformats.org/officeDocument/2006/relationships/hyperlink" Target="https://dduvs.in.ua/wp-content/uploads/files/Structure/science/plans/mg.pdf" TargetMode="External"/><Relationship Id="rId22" Type="http://schemas.openxmlformats.org/officeDocument/2006/relationships/hyperlink" Target="https://www.undp.org/sites/g/files/zskgke326/files/migration/ua/P7-M1.pdf" TargetMode="External"/><Relationship Id="rId27" Type="http://schemas.openxmlformats.org/officeDocument/2006/relationships/hyperlink" Target="https://www.me.gov.ua/Files/GetFile?fileId=0640ae90-dbd7-425b-88e4-b7791abc4092" TargetMode="External"/><Relationship Id="rId30" Type="http://schemas.openxmlformats.org/officeDocument/2006/relationships/hyperlink" Target="https://gurt.org.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18022</Words>
  <Characters>10273</Characters>
  <Application>Microsoft Office Word</Application>
  <DocSecurity>0</DocSecurity>
  <Lines>85</Lines>
  <Paragraphs>56</Paragraphs>
  <ScaleCrop>false</ScaleCrop>
  <HeadingPairs>
    <vt:vector size="4" baseType="variant">
      <vt:variant>
        <vt:lpstr>Назва</vt:lpstr>
      </vt:variant>
      <vt:variant>
        <vt:i4>1</vt:i4>
      </vt:variant>
      <vt:variant>
        <vt:lpstr>Заголовки</vt:lpstr>
      </vt:variant>
      <vt:variant>
        <vt:i4>5</vt:i4>
      </vt:variant>
    </vt:vector>
  </HeadingPairs>
  <TitlesOfParts>
    <vt:vector size="6" baseType="lpstr">
      <vt:lpstr/>
      <vt:lpstr>    </vt:lpstr>
      <vt:lpstr>    </vt:lpstr>
      <vt:lpstr>    РОБОЧА ПРОГРАМА НАВЧАЛЬНОЇ ДИСЦИПЛІНИ </vt:lpstr>
      <vt:lpstr>1. Опис навчальної дисципліни</vt:lpstr>
      <vt:lpstr>РОБОЧА ПРОГРАМА НАВЧАЛЬНОЇ ДИСЦИПЛІНИ</vt:lpstr>
    </vt:vector>
  </TitlesOfParts>
  <Company>diakov.net</Company>
  <LinksUpToDate>false</LinksUpToDate>
  <CharactersWithSpaces>28239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2023-10-22T13:24:00Z</dcterms:created>
  <dcterms:modified xsi:type="dcterms:W3CDTF">2023-10-22T13:24:00Z</dcterms:modified>
</cp:coreProperties>
</file>