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0E" w:rsidRPr="008E3B27" w:rsidRDefault="0007540E" w:rsidP="0007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3B27">
        <w:rPr>
          <w:rFonts w:ascii="Times New Roman" w:eastAsia="Times New Roman" w:hAnsi="Times New Roman" w:cs="Times New Roman"/>
          <w:b/>
          <w:sz w:val="32"/>
          <w:szCs w:val="32"/>
        </w:rPr>
        <w:t xml:space="preserve">Інформаційно-аналітична база працедавців, із якими співпрацює </w:t>
      </w:r>
    </w:p>
    <w:p w:rsidR="0007540E" w:rsidRPr="008E3B27" w:rsidRDefault="0007540E" w:rsidP="0007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3B27">
        <w:rPr>
          <w:rFonts w:ascii="Times New Roman" w:eastAsia="Times New Roman" w:hAnsi="Times New Roman" w:cs="Times New Roman"/>
          <w:b/>
          <w:sz w:val="32"/>
          <w:szCs w:val="32"/>
        </w:rPr>
        <w:t>кафедра теорії та історії політичної науки</w:t>
      </w:r>
    </w:p>
    <w:p w:rsidR="0007540E" w:rsidRPr="008E3B27" w:rsidRDefault="0007540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7"/>
        <w:tblW w:w="154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"/>
        <w:gridCol w:w="1408"/>
        <w:gridCol w:w="1559"/>
        <w:gridCol w:w="1559"/>
        <w:gridCol w:w="1701"/>
        <w:gridCol w:w="1985"/>
        <w:gridCol w:w="1701"/>
        <w:gridCol w:w="1701"/>
        <w:gridCol w:w="1842"/>
        <w:gridCol w:w="1531"/>
      </w:tblGrid>
      <w:tr w:rsidR="00893E4D" w:rsidRPr="008E3B27" w:rsidTr="001D7B26">
        <w:trPr>
          <w:trHeight w:val="1800"/>
        </w:trPr>
        <w:tc>
          <w:tcPr>
            <w:tcW w:w="435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408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Факуль-тет</w:t>
            </w:r>
            <w:proofErr w:type="spellEnd"/>
          </w:p>
        </w:tc>
        <w:tc>
          <w:tcPr>
            <w:tcW w:w="1559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1559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Спеціалі-зація</w:t>
            </w:r>
            <w:proofErr w:type="spellEnd"/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/освітня програма</w:t>
            </w:r>
          </w:p>
          <w:p w:rsidR="00893E4D" w:rsidRPr="008E3B27" w:rsidRDefault="00893E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spellStart"/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спеціаль-ності</w:t>
            </w:r>
            <w:proofErr w:type="spellEnd"/>
            <w:r w:rsidR="00D75ECF"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B27">
              <w:rPr>
                <w:rFonts w:ascii="Times New Roman" w:eastAsia="Times New Roman" w:hAnsi="Times New Roman" w:cs="Times New Roman"/>
                <w:b/>
              </w:rPr>
              <w:t>(згідно з Постановою Кабміну</w:t>
            </w:r>
            <w:r w:rsidRPr="008E3B27">
              <w:rPr>
                <w:rFonts w:ascii="Times New Roman" w:eastAsia="Times New Roman" w:hAnsi="Times New Roman" w:cs="Times New Roman"/>
                <w:b/>
              </w:rPr>
              <w:br/>
              <w:t>№ 266 2015 року)</w:t>
            </w:r>
          </w:p>
        </w:tc>
        <w:tc>
          <w:tcPr>
            <w:tcW w:w="1985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компанії</w:t>
            </w:r>
          </w:p>
        </w:tc>
        <w:tc>
          <w:tcPr>
            <w:tcW w:w="1701" w:type="dxa"/>
          </w:tcPr>
          <w:p w:rsidR="001D7B26" w:rsidRPr="008E3B27" w:rsidRDefault="001D7B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B26" w:rsidRPr="008E3B27" w:rsidRDefault="001D7B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 особа</w:t>
            </w:r>
          </w:p>
        </w:tc>
        <w:tc>
          <w:tcPr>
            <w:tcW w:w="1701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Контакт-ний</w:t>
            </w:r>
          </w:p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842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Електронна пошта</w:t>
            </w:r>
          </w:p>
        </w:tc>
        <w:tc>
          <w:tcPr>
            <w:tcW w:w="1531" w:type="dxa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Види співпраці </w:t>
            </w:r>
            <w:r w:rsidRPr="008E3B27">
              <w:rPr>
                <w:rFonts w:ascii="Times New Roman" w:eastAsia="Times New Roman" w:hAnsi="Times New Roman" w:cs="Times New Roman"/>
                <w:b/>
              </w:rPr>
              <w:t>(практика/</w:t>
            </w:r>
          </w:p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b/>
              </w:rPr>
              <w:t>стажування/</w:t>
            </w:r>
            <w:proofErr w:type="spellStart"/>
            <w:r w:rsidRPr="008E3B27">
              <w:rPr>
                <w:rFonts w:ascii="Times New Roman" w:eastAsia="Times New Roman" w:hAnsi="Times New Roman" w:cs="Times New Roman"/>
                <w:b/>
              </w:rPr>
              <w:t>працевлаш-тування</w:t>
            </w:r>
            <w:proofErr w:type="spellEnd"/>
          </w:p>
        </w:tc>
      </w:tr>
      <w:tr w:rsidR="00893E4D" w:rsidRPr="008E3B27" w:rsidTr="001D7B26">
        <w:trPr>
          <w:trHeight w:val="240"/>
        </w:trPr>
        <w:tc>
          <w:tcPr>
            <w:tcW w:w="435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408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1" w:type="dxa"/>
          </w:tcPr>
          <w:p w:rsidR="00893E4D" w:rsidRPr="008E3B27" w:rsidRDefault="00A449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93E4D" w:rsidRPr="008E3B27" w:rsidTr="001D7B26">
        <w:trPr>
          <w:trHeight w:val="440"/>
        </w:trPr>
        <w:tc>
          <w:tcPr>
            <w:tcW w:w="435" w:type="dxa"/>
          </w:tcPr>
          <w:p w:rsidR="00893E4D" w:rsidRPr="008E3B27" w:rsidRDefault="00AA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93E4D" w:rsidRPr="008E3B27" w:rsidRDefault="0083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</w:t>
            </w:r>
          </w:p>
        </w:tc>
        <w:tc>
          <w:tcPr>
            <w:tcW w:w="1559" w:type="dxa"/>
          </w:tcPr>
          <w:p w:rsidR="00893E4D" w:rsidRPr="008E3B27" w:rsidRDefault="0083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теорії та історії політичної науки</w:t>
            </w:r>
          </w:p>
        </w:tc>
        <w:tc>
          <w:tcPr>
            <w:tcW w:w="1559" w:type="dxa"/>
          </w:tcPr>
          <w:p w:rsidR="00893E4D" w:rsidRPr="008E3B27" w:rsidRDefault="0057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21B55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історія політичної науки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01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D2501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 управління та публічна служба</w:t>
            </w:r>
          </w:p>
        </w:tc>
        <w:tc>
          <w:tcPr>
            <w:tcW w:w="1701" w:type="dxa"/>
          </w:tcPr>
          <w:p w:rsidR="00893E4D" w:rsidRPr="008E3B27" w:rsidRDefault="0057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321B55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  <w:p w:rsidR="00351992" w:rsidRPr="008E3B27" w:rsidRDefault="0057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351992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85" w:type="dxa"/>
          </w:tcPr>
          <w:p w:rsidR="00893E4D" w:rsidRPr="008E3B27" w:rsidRDefault="00D75ECF" w:rsidP="00D7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обласна державна адміністрація</w:t>
            </w:r>
            <w:r w:rsidR="00EC5E76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 внутрішньої та інформаційної політики)</w:t>
            </w:r>
          </w:p>
        </w:tc>
        <w:tc>
          <w:tcPr>
            <w:tcW w:w="1701" w:type="dxa"/>
          </w:tcPr>
          <w:p w:rsidR="00893E4D" w:rsidRPr="008E3B27" w:rsidRDefault="00EC5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Дендюк Андрій Богданович (начальник відділу аналітичної роботи</w:t>
            </w:r>
            <w:r w:rsidR="00D75ECF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Львівської обласної державної адміністрації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93E4D" w:rsidRPr="008E3B27" w:rsidRDefault="00893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3E4D" w:rsidRPr="008E3B27" w:rsidRDefault="00DE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EC5E76" w:rsidRPr="008E3B2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andreylvivukraine</w:t>
              </w:r>
              <w:r w:rsidR="00EC5E76" w:rsidRPr="008E3B2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EC5E76" w:rsidRPr="008E3B2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EC5E76" w:rsidRPr="008E3B2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C5E76" w:rsidRPr="008E3B2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531" w:type="dxa"/>
          </w:tcPr>
          <w:p w:rsidR="00695447" w:rsidRPr="008E3B27" w:rsidRDefault="00EC5E76" w:rsidP="00EC5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</w:t>
            </w:r>
            <w:r w:rsidR="001D7B26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практики, стажування</w:t>
            </w:r>
            <w:r w:rsidR="00695447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5447" w:rsidRPr="008E3B27" w:rsidRDefault="001D7B26" w:rsidP="00EC5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5447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рацевлаш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95447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</w:tc>
      </w:tr>
      <w:tr w:rsidR="00AA5035" w:rsidRPr="008E3B27" w:rsidTr="001D7B26">
        <w:trPr>
          <w:trHeight w:val="440"/>
        </w:trPr>
        <w:tc>
          <w:tcPr>
            <w:tcW w:w="435" w:type="dxa"/>
          </w:tcPr>
          <w:p w:rsidR="00AA5035" w:rsidRPr="008E3B27" w:rsidRDefault="00D2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AA5035" w:rsidRPr="008E3B27" w:rsidRDefault="00AA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</w:t>
            </w:r>
          </w:p>
        </w:tc>
        <w:tc>
          <w:tcPr>
            <w:tcW w:w="1559" w:type="dxa"/>
          </w:tcPr>
          <w:p w:rsidR="00AA5035" w:rsidRPr="008E3B27" w:rsidRDefault="00AA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теорії та історії політичної науки</w:t>
            </w:r>
          </w:p>
        </w:tc>
        <w:tc>
          <w:tcPr>
            <w:tcW w:w="1559" w:type="dxa"/>
          </w:tcPr>
          <w:p w:rsidR="00AA5035" w:rsidRPr="008E3B27" w:rsidRDefault="0057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D2501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історія політичної науки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  <w:r w:rsidR="00D2501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 управління та публічна служба</w:t>
            </w:r>
          </w:p>
        </w:tc>
        <w:tc>
          <w:tcPr>
            <w:tcW w:w="1701" w:type="dxa"/>
          </w:tcPr>
          <w:p w:rsidR="00AA5035" w:rsidRPr="008E3B27" w:rsidRDefault="0057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2501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  <w:p w:rsidR="00D2501A" w:rsidRPr="008E3B27" w:rsidRDefault="0057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2501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85" w:type="dxa"/>
          </w:tcPr>
          <w:p w:rsidR="00AA5035" w:rsidRPr="008E3B27" w:rsidRDefault="00AA5035" w:rsidP="00AA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громадського партнерства управління «Секретаріат ради»</w:t>
            </w:r>
          </w:p>
          <w:p w:rsidR="00AA5035" w:rsidRPr="008E3B27" w:rsidRDefault="00AA5035" w:rsidP="00AA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Львівської міської ради</w:t>
            </w:r>
          </w:p>
        </w:tc>
        <w:tc>
          <w:tcPr>
            <w:tcW w:w="1701" w:type="dxa"/>
          </w:tcPr>
          <w:p w:rsidR="00AA5035" w:rsidRPr="008E3B27" w:rsidRDefault="00AA5035" w:rsidP="00AA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Файфурка</w:t>
            </w:r>
            <w:proofErr w:type="spellEnd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Орест</w:t>
            </w:r>
          </w:p>
          <w:p w:rsidR="00AA5035" w:rsidRPr="008E3B27" w:rsidRDefault="00AA5035" w:rsidP="001E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Степанович (</w:t>
            </w:r>
            <w:r w:rsidR="001E4DBF" w:rsidRPr="008E3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заступник начальника управління - начальник відділу громадського партнерства </w:t>
            </w:r>
            <w:r w:rsidR="001E4DBF" w:rsidRPr="008E3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управління «Секретаріат ради» Львівської міської ради</w:t>
            </w:r>
            <w:r w:rsidR="001E4DBF" w:rsidRPr="008E3B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A5035" w:rsidRPr="008E3B27" w:rsidRDefault="00AA5035" w:rsidP="001E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5035" w:rsidRPr="008E3B27" w:rsidRDefault="00DE4BA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73D79" w:rsidRPr="008E3B2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secretariat.lviv@gmail.com</w:t>
              </w:r>
            </w:hyperlink>
          </w:p>
        </w:tc>
        <w:tc>
          <w:tcPr>
            <w:tcW w:w="1531" w:type="dxa"/>
          </w:tcPr>
          <w:p w:rsidR="00AA5035" w:rsidRPr="008E3B27" w:rsidRDefault="00AA5035" w:rsidP="00AA5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</w:t>
            </w:r>
            <w:r w:rsidR="001D7B26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практики, стажування,</w:t>
            </w:r>
          </w:p>
          <w:p w:rsidR="00AA5035" w:rsidRPr="008E3B27" w:rsidRDefault="001D7B26" w:rsidP="00AA5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A5035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рацевлаш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A5035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</w:tc>
      </w:tr>
      <w:tr w:rsidR="00673D79" w:rsidRPr="008E3B27" w:rsidTr="001D7B26">
        <w:trPr>
          <w:trHeight w:val="440"/>
        </w:trPr>
        <w:tc>
          <w:tcPr>
            <w:tcW w:w="435" w:type="dxa"/>
          </w:tcPr>
          <w:p w:rsidR="00673D79" w:rsidRPr="008E3B27" w:rsidRDefault="00D2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8" w:type="dxa"/>
          </w:tcPr>
          <w:p w:rsidR="00673D79" w:rsidRPr="008E3B27" w:rsidRDefault="00D2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</w:t>
            </w:r>
          </w:p>
        </w:tc>
        <w:tc>
          <w:tcPr>
            <w:tcW w:w="1559" w:type="dxa"/>
          </w:tcPr>
          <w:p w:rsidR="00673D79" w:rsidRPr="008E3B27" w:rsidRDefault="00D2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теорії та історії політичної науки</w:t>
            </w:r>
          </w:p>
        </w:tc>
        <w:tc>
          <w:tcPr>
            <w:tcW w:w="1559" w:type="dxa"/>
          </w:tcPr>
          <w:p w:rsidR="00673D79" w:rsidRPr="008E3B27" w:rsidRDefault="0057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D2501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історія політичної науки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501A" w:rsidRPr="008E3B27" w:rsidRDefault="0057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2501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 управління та публічна служба</w:t>
            </w:r>
          </w:p>
        </w:tc>
        <w:tc>
          <w:tcPr>
            <w:tcW w:w="1701" w:type="dxa"/>
          </w:tcPr>
          <w:p w:rsidR="00D2501A" w:rsidRPr="008E3B27" w:rsidRDefault="0057499E" w:rsidP="00D2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2501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  <w:p w:rsidR="00673D79" w:rsidRPr="008E3B27" w:rsidRDefault="0057499E" w:rsidP="00D2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2501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85" w:type="dxa"/>
          </w:tcPr>
          <w:p w:rsidR="00673D79" w:rsidRPr="008E3B27" w:rsidRDefault="00D2501A" w:rsidP="00AA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екології та природних ресурсів департаменту містобудування Львівської міської ради</w:t>
            </w:r>
          </w:p>
        </w:tc>
        <w:tc>
          <w:tcPr>
            <w:tcW w:w="1701" w:type="dxa"/>
          </w:tcPr>
          <w:p w:rsidR="00673D79" w:rsidRPr="008E3B27" w:rsidRDefault="00673D79" w:rsidP="00AA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Сладкова</w:t>
            </w:r>
            <w:proofErr w:type="spellEnd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Олександра </w:t>
            </w:r>
          </w:p>
          <w:p w:rsidR="00673D79" w:rsidRPr="008E3B27" w:rsidRDefault="00673D79" w:rsidP="00A67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r w:rsidR="00A6732F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(начальник управління екології та природних ре</w:t>
            </w:r>
            <w:r w:rsidR="00D75ECF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сурсів департаменту містобудуван</w:t>
            </w:r>
            <w:r w:rsidR="00A6732F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ня Львівської міської ради)</w:t>
            </w:r>
          </w:p>
        </w:tc>
        <w:tc>
          <w:tcPr>
            <w:tcW w:w="1701" w:type="dxa"/>
          </w:tcPr>
          <w:p w:rsidR="00673D79" w:rsidRPr="008E3B27" w:rsidRDefault="00673D79" w:rsidP="001E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3D79" w:rsidRPr="008E3B27" w:rsidRDefault="00DE4BA5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74B4A" w:rsidRPr="008E3B2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sladkovaaalex@gmail.com</w:t>
              </w:r>
            </w:hyperlink>
          </w:p>
        </w:tc>
        <w:tc>
          <w:tcPr>
            <w:tcW w:w="1531" w:type="dxa"/>
          </w:tcPr>
          <w:p w:rsidR="00A6732F" w:rsidRPr="008E3B27" w:rsidRDefault="00A6732F" w:rsidP="00A67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</w:t>
            </w:r>
            <w:r w:rsidR="001D7B26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практики, стажування,</w:t>
            </w:r>
          </w:p>
          <w:p w:rsidR="00673D79" w:rsidRPr="008E3B27" w:rsidRDefault="001D7B26" w:rsidP="00A67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6732F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рацевлаш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732F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</w:tc>
      </w:tr>
      <w:tr w:rsidR="00D74B4A" w:rsidRPr="008E3B27" w:rsidTr="001D7B26">
        <w:trPr>
          <w:trHeight w:val="440"/>
        </w:trPr>
        <w:tc>
          <w:tcPr>
            <w:tcW w:w="435" w:type="dxa"/>
          </w:tcPr>
          <w:p w:rsidR="00D74B4A" w:rsidRPr="008E3B27" w:rsidRDefault="00D7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08" w:type="dxa"/>
          </w:tcPr>
          <w:p w:rsidR="00D74B4A" w:rsidRPr="008E3B27" w:rsidRDefault="00D7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</w:t>
            </w:r>
          </w:p>
        </w:tc>
        <w:tc>
          <w:tcPr>
            <w:tcW w:w="1559" w:type="dxa"/>
          </w:tcPr>
          <w:p w:rsidR="00D74B4A" w:rsidRPr="008E3B27" w:rsidRDefault="00D7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теорії та історії політичної науки</w:t>
            </w:r>
          </w:p>
        </w:tc>
        <w:tc>
          <w:tcPr>
            <w:tcW w:w="1559" w:type="dxa"/>
          </w:tcPr>
          <w:p w:rsidR="00D74B4A" w:rsidRPr="008E3B27" w:rsidRDefault="0057499E" w:rsidP="00D7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74B4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ія та історія політичної науки </w:t>
            </w:r>
          </w:p>
          <w:p w:rsidR="00D74B4A" w:rsidRPr="008E3B27" w:rsidRDefault="0057499E" w:rsidP="00D74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74B4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 управління та публічна служба</w:t>
            </w:r>
          </w:p>
        </w:tc>
        <w:tc>
          <w:tcPr>
            <w:tcW w:w="1701" w:type="dxa"/>
          </w:tcPr>
          <w:p w:rsidR="00D74B4A" w:rsidRPr="008E3B27" w:rsidRDefault="0057499E" w:rsidP="00D2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74B4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  <w:p w:rsidR="00D74B4A" w:rsidRPr="008E3B27" w:rsidRDefault="0057499E" w:rsidP="00D2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74B4A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85" w:type="dxa"/>
          </w:tcPr>
          <w:p w:rsidR="00D74B4A" w:rsidRPr="008E3B27" w:rsidRDefault="00D75ECF" w:rsidP="00AA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Інститут міста Львівської міської ради </w:t>
            </w:r>
          </w:p>
        </w:tc>
        <w:tc>
          <w:tcPr>
            <w:tcW w:w="1701" w:type="dxa"/>
          </w:tcPr>
          <w:p w:rsidR="00D74B4A" w:rsidRPr="008E3B27" w:rsidRDefault="00D75ECF" w:rsidP="00AA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Фургало</w:t>
            </w:r>
            <w:proofErr w:type="spellEnd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</w:t>
            </w:r>
          </w:p>
          <w:p w:rsidR="00D75ECF" w:rsidRPr="008E3B27" w:rsidRDefault="00D75ECF" w:rsidP="00AA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 (менеджер проектів Інституту міста Львівської міської ради)</w:t>
            </w:r>
          </w:p>
        </w:tc>
        <w:tc>
          <w:tcPr>
            <w:tcW w:w="1701" w:type="dxa"/>
          </w:tcPr>
          <w:p w:rsidR="00D74B4A" w:rsidRPr="008E3B27" w:rsidRDefault="00D74B4A" w:rsidP="001E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4B4A" w:rsidRPr="008E3B27" w:rsidRDefault="00DE4BA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90615" w:rsidRPr="008E3B2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info@city-institute.org</w:t>
              </w:r>
            </w:hyperlink>
          </w:p>
        </w:tc>
        <w:tc>
          <w:tcPr>
            <w:tcW w:w="1531" w:type="dxa"/>
          </w:tcPr>
          <w:p w:rsidR="00D75ECF" w:rsidRPr="008E3B27" w:rsidRDefault="00D75ECF" w:rsidP="00D75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</w:t>
            </w:r>
            <w:r w:rsidR="001D7B26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практики, стажування,</w:t>
            </w:r>
          </w:p>
          <w:p w:rsidR="00D74B4A" w:rsidRPr="008E3B27" w:rsidRDefault="001D7B26" w:rsidP="00D75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75ECF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рацевлаш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5ECF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</w:tc>
      </w:tr>
      <w:tr w:rsidR="00893E4D" w:rsidRPr="008E3B27" w:rsidTr="001D7B26">
        <w:trPr>
          <w:trHeight w:val="440"/>
        </w:trPr>
        <w:tc>
          <w:tcPr>
            <w:tcW w:w="435" w:type="dxa"/>
          </w:tcPr>
          <w:p w:rsidR="00893E4D" w:rsidRPr="008E3B27" w:rsidRDefault="0089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893E4D" w:rsidRPr="008E3B27" w:rsidRDefault="00321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</w:t>
            </w:r>
          </w:p>
        </w:tc>
        <w:tc>
          <w:tcPr>
            <w:tcW w:w="1559" w:type="dxa"/>
          </w:tcPr>
          <w:p w:rsidR="00893E4D" w:rsidRPr="008E3B27" w:rsidRDefault="00321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теорії та історії політичної науки</w:t>
            </w:r>
          </w:p>
        </w:tc>
        <w:tc>
          <w:tcPr>
            <w:tcW w:w="1559" w:type="dxa"/>
          </w:tcPr>
          <w:p w:rsidR="00893E4D" w:rsidRPr="008E3B27" w:rsidRDefault="00321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історія політичної науки</w:t>
            </w:r>
          </w:p>
        </w:tc>
        <w:tc>
          <w:tcPr>
            <w:tcW w:w="1701" w:type="dxa"/>
          </w:tcPr>
          <w:p w:rsidR="00893E4D" w:rsidRPr="008E3B27" w:rsidRDefault="00321B55" w:rsidP="0057499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985" w:type="dxa"/>
          </w:tcPr>
          <w:p w:rsidR="00321B55" w:rsidRPr="008E3B27" w:rsidRDefault="00321B55" w:rsidP="00321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B27">
              <w:rPr>
                <w:rFonts w:ascii="Times New Roman" w:hAnsi="Times New Roman" w:cs="Times New Roman"/>
                <w:sz w:val="24"/>
                <w:szCs w:val="24"/>
              </w:rPr>
              <w:t xml:space="preserve">Фонд «Демократичні ініціативи» імені Ілька </w:t>
            </w:r>
            <w:proofErr w:type="spellStart"/>
            <w:r w:rsidRPr="008E3B27">
              <w:rPr>
                <w:rFonts w:ascii="Times New Roman" w:hAnsi="Times New Roman" w:cs="Times New Roman"/>
                <w:sz w:val="24"/>
                <w:szCs w:val="24"/>
              </w:rPr>
              <w:t>Кучеріва</w:t>
            </w:r>
            <w:proofErr w:type="spellEnd"/>
          </w:p>
          <w:p w:rsidR="00893E4D" w:rsidRPr="008E3B27" w:rsidRDefault="00893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93E4D" w:rsidRPr="008E3B27" w:rsidRDefault="00321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Сухарина </w:t>
            </w:r>
          </w:p>
          <w:p w:rsidR="00321B55" w:rsidRPr="008E3B27" w:rsidRDefault="00321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Андрій </w:t>
            </w:r>
          </w:p>
          <w:p w:rsidR="00321B55" w:rsidRPr="008E3B27" w:rsidRDefault="00321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r w:rsidR="00890615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(політичний аналітик</w:t>
            </w:r>
            <w:r w:rsidR="001D7B26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«Демократичні ініціативи» </w:t>
            </w:r>
            <w:r w:rsidR="001D7B26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імені Ілька </w:t>
            </w:r>
            <w:proofErr w:type="spellStart"/>
            <w:r w:rsidR="001D7B26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Кучеріва</w:t>
            </w:r>
            <w:proofErr w:type="spellEnd"/>
            <w:r w:rsidR="00890615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1B55" w:rsidRPr="008E3B27" w:rsidRDefault="00321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4D" w:rsidRPr="008E3B27" w:rsidRDefault="00893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1B55" w:rsidRPr="008E3B27" w:rsidRDefault="00321B55" w:rsidP="00321B55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b w:val="0"/>
                <w:spacing w:val="5"/>
                <w:sz w:val="24"/>
                <w:szCs w:val="24"/>
              </w:rPr>
            </w:pPr>
            <w:r w:rsidRPr="008E3B27">
              <w:rPr>
                <w:rStyle w:val="go"/>
                <w:rFonts w:ascii="Times New Roman" w:hAnsi="Times New Roman" w:cs="Times New Roman"/>
                <w:b w:val="0"/>
                <w:spacing w:val="5"/>
                <w:sz w:val="24"/>
                <w:szCs w:val="24"/>
              </w:rPr>
              <w:t>andriy.sukharyna@gmail.com</w:t>
            </w:r>
          </w:p>
          <w:p w:rsidR="00893E4D" w:rsidRPr="008E3B27" w:rsidRDefault="00893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93E4D" w:rsidRPr="008E3B27" w:rsidRDefault="00321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Стажування, </w:t>
            </w:r>
            <w:proofErr w:type="spellStart"/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працевлаш</w:t>
            </w:r>
            <w:r w:rsidR="00113B96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</w:tc>
      </w:tr>
      <w:tr w:rsidR="00893E4D" w:rsidRPr="008E3B27" w:rsidTr="001D7B26">
        <w:trPr>
          <w:trHeight w:val="440"/>
        </w:trPr>
        <w:tc>
          <w:tcPr>
            <w:tcW w:w="435" w:type="dxa"/>
          </w:tcPr>
          <w:p w:rsidR="00893E4D" w:rsidRPr="008E3B27" w:rsidRDefault="00890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08" w:type="dxa"/>
          </w:tcPr>
          <w:p w:rsidR="00893E4D" w:rsidRPr="008E3B27" w:rsidRDefault="006A7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</w:t>
            </w:r>
          </w:p>
        </w:tc>
        <w:tc>
          <w:tcPr>
            <w:tcW w:w="1559" w:type="dxa"/>
          </w:tcPr>
          <w:p w:rsidR="00893E4D" w:rsidRPr="008E3B27" w:rsidRDefault="006A7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теорії та історії політичної науки</w:t>
            </w:r>
          </w:p>
        </w:tc>
        <w:tc>
          <w:tcPr>
            <w:tcW w:w="1559" w:type="dxa"/>
          </w:tcPr>
          <w:p w:rsidR="0057499E" w:rsidRPr="008E3B27" w:rsidRDefault="0057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6A7814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історія політичної науки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3E4D" w:rsidRPr="008E3B27" w:rsidRDefault="00890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27">
              <w:rPr>
                <w:rFonts w:ascii="Times New Roman" w:hAnsi="Times New Roman" w:cs="Times New Roman"/>
              </w:rPr>
              <w:t xml:space="preserve"> </w:t>
            </w:r>
            <w:r w:rsidR="0057499E" w:rsidRPr="008E3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7499E" w:rsidRPr="008E3B27">
              <w:rPr>
                <w:rFonts w:ascii="Times New Roman" w:hAnsi="Times New Roman" w:cs="Times New Roman"/>
              </w:rPr>
              <w:t xml:space="preserve"> </w:t>
            </w: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 управління та публічна служба</w:t>
            </w:r>
          </w:p>
        </w:tc>
        <w:tc>
          <w:tcPr>
            <w:tcW w:w="1701" w:type="dxa"/>
          </w:tcPr>
          <w:p w:rsidR="00893E4D" w:rsidRPr="008E3B27" w:rsidRDefault="0057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6A7814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  <w:p w:rsidR="00890615" w:rsidRPr="008E3B27" w:rsidRDefault="00574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bookmarkStart w:id="0" w:name="_GoBack"/>
            <w:bookmarkEnd w:id="0"/>
            <w:r w:rsidR="00890615" w:rsidRPr="008E3B2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85" w:type="dxa"/>
          </w:tcPr>
          <w:p w:rsidR="00893E4D" w:rsidRPr="008E3B27" w:rsidRDefault="006A7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B27">
              <w:rPr>
                <w:rFonts w:ascii="Times New Roman" w:hAnsi="Times New Roman" w:cs="Times New Roman"/>
                <w:sz w:val="24"/>
                <w:szCs w:val="24"/>
              </w:rPr>
              <w:t>Тренінго</w:t>
            </w:r>
            <w:r w:rsidR="00890615" w:rsidRPr="008E3B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E3B27">
              <w:rPr>
                <w:rFonts w:ascii="Times New Roman" w:hAnsi="Times New Roman" w:cs="Times New Roman"/>
                <w:sz w:val="24"/>
                <w:szCs w:val="24"/>
              </w:rPr>
              <w:t>-ресурсний</w:t>
            </w:r>
            <w:proofErr w:type="spellEnd"/>
            <w:r w:rsidRPr="008E3B27">
              <w:rPr>
                <w:rFonts w:ascii="Times New Roman" w:hAnsi="Times New Roman" w:cs="Times New Roman"/>
                <w:sz w:val="24"/>
                <w:szCs w:val="24"/>
              </w:rPr>
              <w:t xml:space="preserve"> відділ Благодійного фонду Українська Галицька Фундація.</w:t>
            </w:r>
          </w:p>
        </w:tc>
        <w:tc>
          <w:tcPr>
            <w:tcW w:w="1701" w:type="dxa"/>
          </w:tcPr>
          <w:p w:rsidR="00890615" w:rsidRPr="008E3B27" w:rsidRDefault="006A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Сабара</w:t>
            </w:r>
            <w:proofErr w:type="spellEnd"/>
            <w:r w:rsidRPr="008E3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3E4D" w:rsidRPr="008E3B27" w:rsidRDefault="006A7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</w:t>
            </w:r>
            <w:r w:rsidRPr="008E3B27">
              <w:rPr>
                <w:rFonts w:ascii="Times New Roman" w:hAnsi="Times New Roman" w:cs="Times New Roman"/>
                <w:sz w:val="24"/>
                <w:szCs w:val="24"/>
              </w:rPr>
              <w:t>Мирославівна</w:t>
            </w:r>
            <w:r w:rsidR="00890615" w:rsidRPr="008E3B27">
              <w:rPr>
                <w:rFonts w:ascii="Times New Roman" w:hAnsi="Times New Roman" w:cs="Times New Roman"/>
                <w:sz w:val="24"/>
                <w:szCs w:val="24"/>
              </w:rPr>
              <w:t xml:space="preserve"> (керівник </w:t>
            </w:r>
            <w:proofErr w:type="spellStart"/>
            <w:r w:rsidR="00890615" w:rsidRPr="008E3B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7B26" w:rsidRPr="008E3B27">
              <w:rPr>
                <w:rFonts w:ascii="Times New Roman" w:hAnsi="Times New Roman" w:cs="Times New Roman"/>
                <w:sz w:val="24"/>
                <w:szCs w:val="24"/>
              </w:rPr>
              <w:t>ренінгово-ресурсного</w:t>
            </w:r>
            <w:proofErr w:type="spellEnd"/>
            <w:r w:rsidR="00890615" w:rsidRPr="008E3B27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Благодійного фонду Українська Галицька Фундація</w:t>
            </w:r>
            <w:r w:rsidR="001D7B26" w:rsidRPr="008E3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93E4D" w:rsidRPr="008E3B27" w:rsidRDefault="00893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93E4D" w:rsidRPr="008E3B27" w:rsidRDefault="006A7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sabara.anna@gmail.com</w:t>
            </w:r>
          </w:p>
        </w:tc>
        <w:tc>
          <w:tcPr>
            <w:tcW w:w="1531" w:type="dxa"/>
          </w:tcPr>
          <w:p w:rsidR="00893E4D" w:rsidRPr="008E3B27" w:rsidRDefault="006A7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3B96" w:rsidRPr="008E3B27">
              <w:rPr>
                <w:rFonts w:ascii="Times New Roman" w:hAnsi="Times New Roman" w:cs="Times New Roman"/>
                <w:sz w:val="24"/>
                <w:szCs w:val="24"/>
              </w:rPr>
              <w:t>роходжен-ня</w:t>
            </w:r>
            <w:proofErr w:type="spellEnd"/>
            <w:r w:rsidR="00113B96" w:rsidRPr="008E3B2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Pr="008E3B27">
              <w:rPr>
                <w:rFonts w:ascii="Times New Roman" w:hAnsi="Times New Roman" w:cs="Times New Roman"/>
                <w:sz w:val="24"/>
                <w:szCs w:val="24"/>
              </w:rPr>
              <w:t>, стажування</w:t>
            </w:r>
          </w:p>
        </w:tc>
      </w:tr>
    </w:tbl>
    <w:p w:rsidR="00893E4D" w:rsidRPr="008E3B27" w:rsidRDefault="00893E4D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67"/>
        <w:gridCol w:w="1134"/>
        <w:gridCol w:w="1276"/>
        <w:gridCol w:w="1559"/>
        <w:gridCol w:w="2268"/>
        <w:gridCol w:w="1560"/>
        <w:gridCol w:w="963"/>
        <w:gridCol w:w="3006"/>
        <w:gridCol w:w="1672"/>
      </w:tblGrid>
      <w:tr w:rsidR="008E3B27" w:rsidRPr="00F70716" w:rsidTr="00521ECE">
        <w:tc>
          <w:tcPr>
            <w:tcW w:w="562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67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Титул </w:t>
            </w:r>
          </w:p>
        </w:tc>
        <w:tc>
          <w:tcPr>
            <w:tcW w:w="1134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</w:p>
        </w:tc>
        <w:tc>
          <w:tcPr>
            <w:tcW w:w="1276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559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268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Індустрія</w:t>
            </w:r>
          </w:p>
        </w:tc>
        <w:tc>
          <w:tcPr>
            <w:tcW w:w="1560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Назва організації</w:t>
            </w:r>
          </w:p>
        </w:tc>
        <w:tc>
          <w:tcPr>
            <w:tcW w:w="963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Країна </w:t>
            </w:r>
          </w:p>
        </w:tc>
        <w:tc>
          <w:tcPr>
            <w:tcW w:w="3006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72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Телефон за бажанням</w:t>
            </w:r>
          </w:p>
        </w:tc>
      </w:tr>
      <w:tr w:rsidR="008E3B27" w:rsidRPr="00F70716" w:rsidTr="00521ECE">
        <w:trPr>
          <w:trHeight w:val="2130"/>
        </w:trPr>
        <w:tc>
          <w:tcPr>
            <w:tcW w:w="562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</w:p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Sabara</w:t>
            </w:r>
            <w:proofErr w:type="spellEnd"/>
          </w:p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manager </w:t>
            </w:r>
          </w:p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organization </w:t>
            </w:r>
          </w:p>
        </w:tc>
        <w:tc>
          <w:tcPr>
            <w:tcW w:w="1560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Franklin Covey Education Ukraine</w:t>
            </w:r>
          </w:p>
        </w:tc>
        <w:tc>
          <w:tcPr>
            <w:tcW w:w="963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3006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leaderinme.ukraine@gmail.com</w:t>
            </w:r>
          </w:p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B27" w:rsidRPr="00F70716" w:rsidTr="00521ECE">
        <w:trPr>
          <w:trHeight w:val="132"/>
        </w:trPr>
        <w:tc>
          <w:tcPr>
            <w:tcW w:w="562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67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Kateryna</w:t>
            </w:r>
            <w:proofErr w:type="spellEnd"/>
          </w:p>
        </w:tc>
        <w:tc>
          <w:tcPr>
            <w:tcW w:w="1276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Shuvarska</w:t>
            </w:r>
            <w:proofErr w:type="spellEnd"/>
          </w:p>
        </w:tc>
        <w:tc>
          <w:tcPr>
            <w:tcW w:w="1559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</w:p>
        </w:tc>
        <w:tc>
          <w:tcPr>
            <w:tcW w:w="2268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Policy </w:t>
            </w:r>
          </w:p>
        </w:tc>
        <w:tc>
          <w:tcPr>
            <w:tcW w:w="1560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 Regulatory Hub</w:t>
            </w:r>
          </w:p>
        </w:tc>
        <w:tc>
          <w:tcPr>
            <w:tcW w:w="963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3006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LvivRegulatoryHub@gmail.com</w:t>
            </w:r>
          </w:p>
        </w:tc>
        <w:tc>
          <w:tcPr>
            <w:tcW w:w="1672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27" w:rsidRPr="00F70716" w:rsidTr="00521ECE">
        <w:trPr>
          <w:trHeight w:val="315"/>
        </w:trPr>
        <w:tc>
          <w:tcPr>
            <w:tcW w:w="562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Daryna</w:t>
            </w:r>
            <w:proofErr w:type="spellEnd"/>
          </w:p>
        </w:tc>
        <w:tc>
          <w:tcPr>
            <w:tcW w:w="1276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Zarzhytska</w:t>
            </w:r>
            <w:proofErr w:type="spellEnd"/>
          </w:p>
        </w:tc>
        <w:tc>
          <w:tcPr>
            <w:tcW w:w="1559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</w:p>
        </w:tc>
        <w:tc>
          <w:tcPr>
            <w:tcW w:w="2268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ublic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1560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70716">
              <w:rPr>
                <w:rFonts w:ascii="Times New Roman" w:hAnsi="Times New Roman" w:cs="Times New Roman"/>
                <w:sz w:val="24"/>
                <w:szCs w:val="24"/>
              </w:rPr>
              <w:t xml:space="preserve"> Lviv</w:t>
            </w:r>
          </w:p>
        </w:tc>
        <w:tc>
          <w:tcPr>
            <w:tcW w:w="963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3006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6">
              <w:rPr>
                <w:rFonts w:ascii="Times New Roman" w:hAnsi="Times New Roman" w:cs="Times New Roman"/>
                <w:sz w:val="24"/>
                <w:szCs w:val="24"/>
              </w:rPr>
              <w:t>daryna.zarzhytska@gmail.com</w:t>
            </w:r>
          </w:p>
        </w:tc>
        <w:tc>
          <w:tcPr>
            <w:tcW w:w="1672" w:type="dxa"/>
          </w:tcPr>
          <w:p w:rsidR="008E3B27" w:rsidRPr="00F70716" w:rsidRDefault="008E3B27" w:rsidP="0052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B27" w:rsidRPr="008E3B27" w:rsidRDefault="008E3B27">
      <w:pPr>
        <w:rPr>
          <w:rFonts w:ascii="Times New Roman" w:hAnsi="Times New Roman" w:cs="Times New Roman"/>
          <w:lang w:val="en-US"/>
        </w:rPr>
      </w:pPr>
    </w:p>
    <w:sectPr w:rsidR="008E3B27" w:rsidRPr="008E3B27" w:rsidSect="009B4CAE">
      <w:pgSz w:w="16838" w:h="11906"/>
      <w:pgMar w:top="141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5719"/>
    <w:multiLevelType w:val="hybridMultilevel"/>
    <w:tmpl w:val="24CE59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93E4D"/>
    <w:rsid w:val="000469BB"/>
    <w:rsid w:val="0007540E"/>
    <w:rsid w:val="00113B96"/>
    <w:rsid w:val="00166DBB"/>
    <w:rsid w:val="001D7B26"/>
    <w:rsid w:val="001E4DBF"/>
    <w:rsid w:val="002063CE"/>
    <w:rsid w:val="00321B55"/>
    <w:rsid w:val="00351992"/>
    <w:rsid w:val="00427925"/>
    <w:rsid w:val="0057499E"/>
    <w:rsid w:val="00673D79"/>
    <w:rsid w:val="00695447"/>
    <w:rsid w:val="006A7814"/>
    <w:rsid w:val="006F5EF0"/>
    <w:rsid w:val="00743DBC"/>
    <w:rsid w:val="00773FB0"/>
    <w:rsid w:val="0079582A"/>
    <w:rsid w:val="00837B58"/>
    <w:rsid w:val="00890615"/>
    <w:rsid w:val="00893E4D"/>
    <w:rsid w:val="008E3B27"/>
    <w:rsid w:val="009B4CAE"/>
    <w:rsid w:val="00A21937"/>
    <w:rsid w:val="00A449F0"/>
    <w:rsid w:val="00A6732F"/>
    <w:rsid w:val="00AA5035"/>
    <w:rsid w:val="00BD5931"/>
    <w:rsid w:val="00C25F3F"/>
    <w:rsid w:val="00D2501A"/>
    <w:rsid w:val="00D74B4A"/>
    <w:rsid w:val="00D75ECF"/>
    <w:rsid w:val="00DE4BA5"/>
    <w:rsid w:val="00E37240"/>
    <w:rsid w:val="00EC5E76"/>
    <w:rsid w:val="00EF486A"/>
    <w:rsid w:val="00F70716"/>
    <w:rsid w:val="00FA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14"/>
  </w:style>
  <w:style w:type="paragraph" w:styleId="1">
    <w:name w:val="heading 1"/>
    <w:basedOn w:val="a"/>
    <w:next w:val="a"/>
    <w:rsid w:val="009B4C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B4C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B4C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B4C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B4C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B4C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4C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B4CA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B4CA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2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rsid w:val="009B4CA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sid w:val="009B4C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9B4C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C5E76"/>
    <w:rPr>
      <w:color w:val="0000FF" w:themeColor="hyperlink"/>
      <w:u w:val="single"/>
    </w:rPr>
  </w:style>
  <w:style w:type="character" w:customStyle="1" w:styleId="go">
    <w:name w:val="go"/>
    <w:basedOn w:val="a0"/>
    <w:rsid w:val="00321B55"/>
  </w:style>
  <w:style w:type="paragraph" w:styleId="a9">
    <w:name w:val="List Paragraph"/>
    <w:basedOn w:val="a"/>
    <w:uiPriority w:val="34"/>
    <w:qFormat/>
    <w:rsid w:val="00574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y-institu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dkovaaal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lviv@gmail.com" TargetMode="External"/><Relationship Id="rId5" Type="http://schemas.openxmlformats.org/officeDocument/2006/relationships/hyperlink" Target="mailto:andreylvivukrain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2283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5</cp:revision>
  <dcterms:created xsi:type="dcterms:W3CDTF">2020-03-11T15:02:00Z</dcterms:created>
  <dcterms:modified xsi:type="dcterms:W3CDTF">2022-04-18T11:19:00Z</dcterms:modified>
</cp:coreProperties>
</file>