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559" w:rsidRDefault="00362559" w:rsidP="00362559">
      <w:pPr>
        <w:spacing w:after="0" w:line="240" w:lineRule="auto"/>
        <w:jc w:val="center"/>
        <w:rPr>
          <w:rFonts w:ascii="Garamond" w:eastAsia="Times New Roman" w:hAnsi="Garamond" w:cs="Garamond"/>
          <w:b/>
          <w:color w:val="000000"/>
          <w:sz w:val="28"/>
          <w:szCs w:val="28"/>
        </w:rPr>
      </w:pPr>
      <w:r>
        <w:rPr>
          <w:rFonts w:ascii="Garamond" w:eastAsia="Times New Roman" w:hAnsi="Garamond" w:cs="Garamond"/>
          <w:b/>
          <w:color w:val="000000"/>
          <w:sz w:val="28"/>
          <w:szCs w:val="28"/>
        </w:rPr>
        <w:t>МІНІСТЕРСТВО ОСВІТИ І НАУКИ УКРАЇНИ</w:t>
      </w:r>
    </w:p>
    <w:p w:rsidR="00362559" w:rsidRDefault="00362559" w:rsidP="00362559">
      <w:pPr>
        <w:spacing w:after="0" w:line="240" w:lineRule="auto"/>
        <w:jc w:val="center"/>
        <w:rPr>
          <w:rFonts w:ascii="Garamond" w:eastAsia="Times New Roman" w:hAnsi="Garamond" w:cs="Garamond"/>
          <w:b/>
          <w:color w:val="000000"/>
          <w:sz w:val="28"/>
          <w:szCs w:val="28"/>
        </w:rPr>
      </w:pPr>
      <w:r>
        <w:rPr>
          <w:rFonts w:ascii="Garamond" w:eastAsia="Times New Roman" w:hAnsi="Garamond" w:cs="Garamond"/>
          <w:b/>
          <w:color w:val="000000"/>
          <w:sz w:val="28"/>
          <w:szCs w:val="28"/>
        </w:rPr>
        <w:t>Львівський національний університет імені Івана Франка</w:t>
      </w:r>
    </w:p>
    <w:p w:rsidR="00362559" w:rsidRDefault="00362559" w:rsidP="00362559">
      <w:pPr>
        <w:spacing w:after="0" w:line="240" w:lineRule="auto"/>
        <w:jc w:val="center"/>
        <w:rPr>
          <w:rFonts w:ascii="Garamond" w:eastAsia="Times New Roman" w:hAnsi="Garamond" w:cs="Garamond"/>
          <w:b/>
          <w:color w:val="000000"/>
          <w:sz w:val="28"/>
          <w:szCs w:val="28"/>
        </w:rPr>
      </w:pPr>
      <w:r>
        <w:rPr>
          <w:rFonts w:ascii="Garamond" w:eastAsia="Times New Roman" w:hAnsi="Garamond" w:cs="Garamond"/>
          <w:b/>
          <w:color w:val="000000"/>
          <w:sz w:val="28"/>
          <w:szCs w:val="28"/>
        </w:rPr>
        <w:t>Філософський факультет</w:t>
      </w:r>
    </w:p>
    <w:p w:rsidR="00362559" w:rsidRDefault="00362559" w:rsidP="00362559">
      <w:pPr>
        <w:spacing w:after="0" w:line="240" w:lineRule="auto"/>
        <w:jc w:val="center"/>
        <w:rPr>
          <w:rFonts w:ascii="Garamond" w:eastAsia="Times New Roman" w:hAnsi="Garamond" w:cs="Garamond"/>
          <w:b/>
          <w:color w:val="000000"/>
          <w:sz w:val="28"/>
          <w:szCs w:val="28"/>
        </w:rPr>
      </w:pPr>
      <w:r>
        <w:rPr>
          <w:rFonts w:ascii="Garamond" w:eastAsia="Times New Roman" w:hAnsi="Garamond" w:cs="Garamond"/>
          <w:b/>
          <w:color w:val="000000"/>
          <w:sz w:val="28"/>
          <w:szCs w:val="28"/>
        </w:rPr>
        <w:t>Кафедра теорії та історії політичної науки</w:t>
      </w:r>
    </w:p>
    <w:p w:rsidR="00362559" w:rsidRDefault="00362559" w:rsidP="00362559">
      <w:pPr>
        <w:spacing w:after="0" w:line="240" w:lineRule="auto"/>
        <w:jc w:val="both"/>
        <w:rPr>
          <w:rFonts w:ascii="Garamond" w:eastAsia="Times New Roman" w:hAnsi="Garamond" w:cs="Garamond"/>
          <w:b/>
          <w:color w:val="000000"/>
          <w:sz w:val="28"/>
          <w:szCs w:val="28"/>
        </w:rPr>
      </w:pPr>
    </w:p>
    <w:p w:rsidR="00362559" w:rsidRDefault="00362559" w:rsidP="00362559">
      <w:pPr>
        <w:spacing w:after="0" w:line="240" w:lineRule="auto"/>
        <w:jc w:val="both"/>
        <w:rPr>
          <w:rFonts w:ascii="Garamond" w:eastAsia="Times New Roman" w:hAnsi="Garamond" w:cs="Garamond"/>
          <w:b/>
          <w:color w:val="000000"/>
          <w:sz w:val="28"/>
          <w:szCs w:val="28"/>
        </w:rPr>
      </w:pPr>
    </w:p>
    <w:p w:rsidR="00362559" w:rsidRDefault="00362559" w:rsidP="00362559">
      <w:pPr>
        <w:spacing w:after="0" w:line="240" w:lineRule="auto"/>
        <w:jc w:val="both"/>
        <w:rPr>
          <w:rFonts w:ascii="Garamond" w:eastAsia="Times New Roman" w:hAnsi="Garamond" w:cs="Garamond"/>
          <w:b/>
          <w:color w:val="000000"/>
          <w:sz w:val="28"/>
          <w:szCs w:val="28"/>
        </w:rPr>
      </w:pPr>
    </w:p>
    <w:p w:rsidR="00362559" w:rsidRDefault="00362559" w:rsidP="00362559">
      <w:pPr>
        <w:spacing w:after="0" w:line="240" w:lineRule="auto"/>
        <w:jc w:val="both"/>
        <w:rPr>
          <w:rFonts w:ascii="Garamond" w:eastAsia="Times New Roman" w:hAnsi="Garamond" w:cs="Garamond"/>
          <w:b/>
          <w:color w:val="000000"/>
          <w:sz w:val="28"/>
          <w:szCs w:val="28"/>
        </w:rPr>
      </w:pPr>
    </w:p>
    <w:p w:rsidR="00362559" w:rsidRDefault="00362559" w:rsidP="00362559">
      <w:pPr>
        <w:spacing w:after="0"/>
        <w:ind w:left="5245"/>
        <w:jc w:val="right"/>
        <w:rPr>
          <w:rFonts w:ascii="Times New Roman" w:hAnsi="Times New Roman"/>
          <w:b/>
          <w:sz w:val="24"/>
          <w:szCs w:val="24"/>
        </w:rPr>
      </w:pPr>
      <w:r>
        <w:rPr>
          <w:rFonts w:ascii="Times New Roman" w:hAnsi="Times New Roman"/>
          <w:b/>
          <w:sz w:val="24"/>
          <w:szCs w:val="24"/>
        </w:rPr>
        <w:t>Затверджено</w:t>
      </w:r>
    </w:p>
    <w:p w:rsidR="00362559" w:rsidRDefault="00362559" w:rsidP="00362559">
      <w:pPr>
        <w:spacing w:after="0"/>
        <w:jc w:val="right"/>
        <w:rPr>
          <w:rFonts w:ascii="Times New Roman" w:hAnsi="Times New Roman"/>
          <w:sz w:val="24"/>
          <w:szCs w:val="24"/>
        </w:rPr>
      </w:pPr>
      <w:r>
        <w:rPr>
          <w:rFonts w:ascii="Times New Roman" w:hAnsi="Times New Roman"/>
          <w:sz w:val="24"/>
          <w:szCs w:val="24"/>
        </w:rPr>
        <w:t xml:space="preserve">                                                                на засіданні кафедри теорії та історії політичної науки</w:t>
      </w:r>
    </w:p>
    <w:p w:rsidR="00362559" w:rsidRDefault="00362559" w:rsidP="00362559">
      <w:pPr>
        <w:spacing w:after="0"/>
        <w:jc w:val="right"/>
        <w:rPr>
          <w:rFonts w:ascii="Times New Roman" w:hAnsi="Times New Roman"/>
          <w:sz w:val="24"/>
          <w:szCs w:val="24"/>
        </w:rPr>
      </w:pPr>
      <w:r>
        <w:rPr>
          <w:rFonts w:ascii="Times New Roman" w:hAnsi="Times New Roman"/>
          <w:sz w:val="24"/>
          <w:szCs w:val="24"/>
        </w:rPr>
        <w:t xml:space="preserve">                                                                філософського факультету </w:t>
      </w:r>
    </w:p>
    <w:p w:rsidR="00362559" w:rsidRDefault="00362559" w:rsidP="00362559">
      <w:pPr>
        <w:spacing w:after="0"/>
        <w:jc w:val="right"/>
        <w:rPr>
          <w:rFonts w:ascii="Times New Roman" w:hAnsi="Times New Roman"/>
          <w:sz w:val="24"/>
          <w:szCs w:val="24"/>
        </w:rPr>
      </w:pPr>
      <w:r>
        <w:rPr>
          <w:rFonts w:ascii="Times New Roman" w:hAnsi="Times New Roman"/>
          <w:sz w:val="24"/>
          <w:szCs w:val="24"/>
        </w:rPr>
        <w:t xml:space="preserve">                                                                   Львівського національного університету імені Івана Франка</w:t>
      </w:r>
    </w:p>
    <w:p w:rsidR="00362559" w:rsidRDefault="00362559" w:rsidP="00362559">
      <w:pPr>
        <w:spacing w:after="0"/>
        <w:ind w:left="5245"/>
        <w:jc w:val="right"/>
        <w:rPr>
          <w:rFonts w:ascii="Times New Roman" w:hAnsi="Times New Roman"/>
          <w:sz w:val="24"/>
          <w:szCs w:val="24"/>
        </w:rPr>
      </w:pPr>
      <w:r>
        <w:rPr>
          <w:rFonts w:ascii="Times New Roman" w:hAnsi="Times New Roman"/>
          <w:sz w:val="24"/>
          <w:szCs w:val="24"/>
        </w:rPr>
        <w:t xml:space="preserve">(протокол № </w:t>
      </w:r>
      <w:r w:rsidR="001F3E67">
        <w:rPr>
          <w:rFonts w:ascii="Times New Roman" w:hAnsi="Times New Roman"/>
          <w:sz w:val="24"/>
          <w:szCs w:val="24"/>
        </w:rPr>
        <w:t>1</w:t>
      </w:r>
      <w:r>
        <w:rPr>
          <w:rFonts w:ascii="Times New Roman" w:hAnsi="Times New Roman"/>
          <w:sz w:val="24"/>
          <w:szCs w:val="24"/>
        </w:rPr>
        <w:t xml:space="preserve"> від </w:t>
      </w:r>
      <w:r w:rsidR="001F3E67">
        <w:rPr>
          <w:rFonts w:ascii="Times New Roman" w:hAnsi="Times New Roman"/>
          <w:sz w:val="24"/>
          <w:szCs w:val="24"/>
        </w:rPr>
        <w:t>30 серпня</w:t>
      </w:r>
      <w:r>
        <w:rPr>
          <w:rFonts w:ascii="Times New Roman" w:hAnsi="Times New Roman"/>
          <w:sz w:val="24"/>
          <w:szCs w:val="24"/>
        </w:rPr>
        <w:t xml:space="preserve"> 20</w:t>
      </w:r>
      <w:r w:rsidRPr="00BA1230">
        <w:rPr>
          <w:rFonts w:ascii="Times New Roman" w:hAnsi="Times New Roman"/>
          <w:sz w:val="24"/>
          <w:szCs w:val="24"/>
        </w:rPr>
        <w:t>2</w:t>
      </w:r>
      <w:r>
        <w:rPr>
          <w:rFonts w:ascii="Times New Roman" w:hAnsi="Times New Roman"/>
          <w:sz w:val="24"/>
          <w:szCs w:val="24"/>
        </w:rPr>
        <w:t>1 р.)</w:t>
      </w:r>
    </w:p>
    <w:p w:rsidR="00362559" w:rsidRDefault="00362559" w:rsidP="00362559">
      <w:pPr>
        <w:spacing w:after="0"/>
        <w:ind w:left="5245"/>
        <w:jc w:val="right"/>
        <w:rPr>
          <w:rFonts w:ascii="Times New Roman" w:hAnsi="Times New Roman"/>
          <w:sz w:val="24"/>
          <w:szCs w:val="24"/>
        </w:rPr>
      </w:pPr>
      <w:r>
        <w:rPr>
          <w:rFonts w:ascii="Times New Roman" w:hAnsi="Times New Roman"/>
          <w:sz w:val="24"/>
          <w:szCs w:val="24"/>
        </w:rPr>
        <w:t xml:space="preserve"> </w:t>
      </w:r>
    </w:p>
    <w:p w:rsidR="00362559" w:rsidRPr="00BA1230" w:rsidRDefault="001F3E67" w:rsidP="00362559">
      <w:pPr>
        <w:spacing w:after="0"/>
        <w:ind w:left="5245"/>
        <w:jc w:val="right"/>
        <w:rPr>
          <w:rFonts w:ascii="Times New Roman" w:hAnsi="Times New Roman"/>
          <w:sz w:val="24"/>
          <w:szCs w:val="24"/>
        </w:rPr>
      </w:pPr>
      <w:r>
        <w:rPr>
          <w:rFonts w:ascii="Times New Roman" w:hAnsi="Times New Roman"/>
          <w:sz w:val="24"/>
          <w:szCs w:val="24"/>
        </w:rPr>
        <w:t>Завідувач</w:t>
      </w:r>
      <w:r w:rsidR="00362559">
        <w:rPr>
          <w:rFonts w:ascii="Times New Roman" w:hAnsi="Times New Roman"/>
          <w:sz w:val="24"/>
          <w:szCs w:val="24"/>
        </w:rPr>
        <w:t xml:space="preserve"> кафедри: д. політ. н., доц. Шипунов Г.В.</w:t>
      </w:r>
    </w:p>
    <w:p w:rsidR="00362559" w:rsidRDefault="00362559" w:rsidP="00362559">
      <w:pPr>
        <w:spacing w:after="0"/>
        <w:ind w:left="5245"/>
        <w:jc w:val="right"/>
        <w:rPr>
          <w:rFonts w:ascii="Times New Roman" w:hAnsi="Times New Roman"/>
          <w:noProof/>
          <w:sz w:val="24"/>
          <w:szCs w:val="24"/>
          <w:lang w:eastAsia="uk-UA"/>
        </w:rPr>
      </w:pPr>
    </w:p>
    <w:p w:rsidR="00362559" w:rsidRDefault="00362559" w:rsidP="00362559">
      <w:pPr>
        <w:spacing w:after="0"/>
        <w:ind w:left="5245"/>
        <w:jc w:val="right"/>
        <w:rPr>
          <w:rFonts w:ascii="Times New Roman" w:hAnsi="Times New Roman"/>
          <w:sz w:val="24"/>
          <w:szCs w:val="24"/>
        </w:rPr>
      </w:pPr>
    </w:p>
    <w:p w:rsidR="00362559" w:rsidRDefault="00362559" w:rsidP="00362559">
      <w:pPr>
        <w:spacing w:after="0" w:line="240" w:lineRule="auto"/>
        <w:jc w:val="both"/>
        <w:rPr>
          <w:rFonts w:ascii="Garamond" w:eastAsia="Times New Roman" w:hAnsi="Garamond" w:cs="Garamond"/>
          <w:b/>
          <w:color w:val="000000"/>
          <w:sz w:val="28"/>
          <w:szCs w:val="28"/>
        </w:rPr>
      </w:pPr>
    </w:p>
    <w:p w:rsidR="00362559" w:rsidRDefault="00362559" w:rsidP="00362559">
      <w:pPr>
        <w:spacing w:after="0" w:line="240" w:lineRule="auto"/>
        <w:jc w:val="center"/>
        <w:rPr>
          <w:rFonts w:ascii="Times New Roman" w:eastAsia="Times New Roman" w:hAnsi="Times New Roman"/>
          <w:b/>
          <w:color w:val="000000"/>
          <w:sz w:val="32"/>
          <w:szCs w:val="32"/>
        </w:rPr>
      </w:pPr>
      <w:proofErr w:type="spellStart"/>
      <w:r>
        <w:rPr>
          <w:rFonts w:ascii="Times New Roman" w:eastAsia="Times New Roman" w:hAnsi="Times New Roman"/>
          <w:b/>
          <w:color w:val="000000"/>
          <w:sz w:val="32"/>
          <w:szCs w:val="32"/>
        </w:rPr>
        <w:t>Силабус</w:t>
      </w:r>
      <w:proofErr w:type="spellEnd"/>
      <w:r>
        <w:rPr>
          <w:rFonts w:ascii="Times New Roman" w:eastAsia="Times New Roman" w:hAnsi="Times New Roman"/>
          <w:b/>
          <w:color w:val="000000"/>
          <w:sz w:val="32"/>
          <w:szCs w:val="32"/>
        </w:rPr>
        <w:t xml:space="preserve"> з навчальної дисципліни </w:t>
      </w:r>
    </w:p>
    <w:p w:rsidR="00362559" w:rsidRDefault="00362559" w:rsidP="00362559">
      <w:pPr>
        <w:spacing w:after="0" w:line="240" w:lineRule="auto"/>
        <w:jc w:val="center"/>
        <w:rPr>
          <w:rFonts w:ascii="Times New Roman" w:eastAsia="Times New Roman" w:hAnsi="Times New Roman"/>
          <w:b/>
          <w:color w:val="000000"/>
          <w:sz w:val="32"/>
          <w:szCs w:val="32"/>
        </w:rPr>
      </w:pPr>
      <w:proofErr w:type="spellStart"/>
      <w:r w:rsidRPr="00D00E89">
        <w:rPr>
          <w:rFonts w:ascii="Times New Roman" w:eastAsia="Times New Roman" w:hAnsi="Times New Roman"/>
          <w:b/>
          <w:color w:val="000000"/>
          <w:sz w:val="32"/>
          <w:szCs w:val="32"/>
        </w:rPr>
        <w:t>“</w:t>
      </w:r>
      <w:r>
        <w:rPr>
          <w:rFonts w:ascii="Times New Roman" w:eastAsia="Times New Roman" w:hAnsi="Times New Roman"/>
          <w:b/>
          <w:color w:val="000000"/>
          <w:sz w:val="32"/>
          <w:szCs w:val="32"/>
        </w:rPr>
        <w:t>Динамічні</w:t>
      </w:r>
      <w:proofErr w:type="spellEnd"/>
      <w:r>
        <w:rPr>
          <w:rFonts w:ascii="Times New Roman" w:eastAsia="Times New Roman" w:hAnsi="Times New Roman"/>
          <w:b/>
          <w:color w:val="000000"/>
          <w:sz w:val="32"/>
          <w:szCs w:val="32"/>
        </w:rPr>
        <w:t xml:space="preserve"> виміри </w:t>
      </w:r>
      <w:proofErr w:type="spellStart"/>
      <w:r>
        <w:rPr>
          <w:rFonts w:ascii="Times New Roman" w:eastAsia="Times New Roman" w:hAnsi="Times New Roman"/>
          <w:b/>
          <w:color w:val="000000"/>
          <w:sz w:val="32"/>
          <w:szCs w:val="32"/>
        </w:rPr>
        <w:t>політики</w:t>
      </w:r>
      <w:r w:rsidRPr="00D00E89">
        <w:rPr>
          <w:rFonts w:ascii="Times New Roman" w:eastAsia="Times New Roman" w:hAnsi="Times New Roman"/>
          <w:b/>
          <w:color w:val="000000"/>
          <w:sz w:val="32"/>
          <w:szCs w:val="32"/>
        </w:rPr>
        <w:t>”</w:t>
      </w:r>
      <w:proofErr w:type="spellEnd"/>
      <w:r>
        <w:rPr>
          <w:rFonts w:ascii="Times New Roman" w:eastAsia="Times New Roman" w:hAnsi="Times New Roman"/>
          <w:b/>
          <w:color w:val="000000"/>
          <w:sz w:val="32"/>
          <w:szCs w:val="32"/>
        </w:rPr>
        <w:t>,</w:t>
      </w:r>
    </w:p>
    <w:p w:rsidR="00362559" w:rsidRDefault="00362559" w:rsidP="00362559">
      <w:pPr>
        <w:spacing w:after="0" w:line="240" w:lineRule="auto"/>
        <w:jc w:val="center"/>
        <w:rPr>
          <w:rFonts w:ascii="Times New Roman" w:eastAsia="Times New Roman" w:hAnsi="Times New Roman"/>
          <w:b/>
          <w:color w:val="000000"/>
          <w:sz w:val="32"/>
          <w:szCs w:val="32"/>
        </w:rPr>
      </w:pPr>
      <w:r>
        <w:rPr>
          <w:rFonts w:ascii="Times New Roman" w:eastAsia="Times New Roman" w:hAnsi="Times New Roman"/>
          <w:b/>
          <w:color w:val="000000"/>
          <w:sz w:val="32"/>
          <w:szCs w:val="32"/>
        </w:rPr>
        <w:t>що викладається в межах ОПП першого (бакалаврського) рівня вищої освіти для здобувачів зі спеціальності</w:t>
      </w:r>
    </w:p>
    <w:p w:rsidR="00362559" w:rsidRPr="00D00E89" w:rsidRDefault="00362559" w:rsidP="00362559">
      <w:pPr>
        <w:spacing w:after="0" w:line="240" w:lineRule="auto"/>
        <w:jc w:val="center"/>
        <w:rPr>
          <w:rFonts w:ascii="Times New Roman" w:eastAsia="Times New Roman" w:hAnsi="Times New Roman"/>
          <w:b/>
          <w:color w:val="000000"/>
          <w:sz w:val="32"/>
          <w:szCs w:val="32"/>
          <w:lang w:val="en-US"/>
        </w:rPr>
      </w:pPr>
      <w:r>
        <w:rPr>
          <w:rFonts w:ascii="Times New Roman" w:eastAsia="Times New Roman" w:hAnsi="Times New Roman"/>
          <w:b/>
          <w:color w:val="000000"/>
          <w:sz w:val="32"/>
          <w:szCs w:val="32"/>
        </w:rPr>
        <w:t xml:space="preserve">052 </w:t>
      </w:r>
      <w:r>
        <w:rPr>
          <w:rFonts w:ascii="Times New Roman" w:eastAsia="Times New Roman" w:hAnsi="Times New Roman"/>
          <w:b/>
          <w:color w:val="000000"/>
          <w:sz w:val="32"/>
          <w:szCs w:val="32"/>
          <w:lang w:val="en-US"/>
        </w:rPr>
        <w:t>“</w:t>
      </w:r>
      <w:r>
        <w:rPr>
          <w:rFonts w:ascii="Times New Roman" w:eastAsia="Times New Roman" w:hAnsi="Times New Roman"/>
          <w:b/>
          <w:color w:val="000000"/>
          <w:sz w:val="32"/>
          <w:szCs w:val="32"/>
        </w:rPr>
        <w:t>Політологія</w:t>
      </w:r>
      <w:r>
        <w:rPr>
          <w:rFonts w:ascii="Times New Roman" w:eastAsia="Times New Roman" w:hAnsi="Times New Roman"/>
          <w:b/>
          <w:color w:val="000000"/>
          <w:sz w:val="32"/>
          <w:szCs w:val="32"/>
          <w:lang w:val="en-US"/>
        </w:rPr>
        <w:t>”</w:t>
      </w:r>
    </w:p>
    <w:p w:rsidR="00362559" w:rsidRDefault="00362559" w:rsidP="00362559"/>
    <w:p w:rsidR="00362559" w:rsidRDefault="00362559" w:rsidP="00362559"/>
    <w:p w:rsidR="00362559" w:rsidRDefault="00362559" w:rsidP="00362559"/>
    <w:p w:rsidR="00362559" w:rsidRDefault="00362559" w:rsidP="00362559"/>
    <w:p w:rsidR="00362559" w:rsidRDefault="00B57370" w:rsidP="00362559">
      <w:pPr>
        <w:jc w:val="center"/>
        <w:rPr>
          <w:rFonts w:ascii="Times New Roman" w:hAnsi="Times New Roman"/>
          <w:b/>
          <w:sz w:val="28"/>
          <w:szCs w:val="28"/>
        </w:rPr>
      </w:pPr>
      <w:r>
        <w:rPr>
          <w:rFonts w:ascii="Times New Roman" w:hAnsi="Times New Roman"/>
          <w:b/>
          <w:sz w:val="28"/>
          <w:szCs w:val="28"/>
        </w:rPr>
        <w:t>Львів 2021</w:t>
      </w:r>
      <w:r w:rsidR="00362559">
        <w:rPr>
          <w:rFonts w:ascii="Times New Roman" w:hAnsi="Times New Roman"/>
          <w:b/>
          <w:sz w:val="28"/>
          <w:szCs w:val="28"/>
        </w:rPr>
        <w:t xml:space="preserve"> р.</w:t>
      </w:r>
    </w:p>
    <w:tbl>
      <w:tblPr>
        <w:tblW w:w="14216" w:type="dxa"/>
        <w:tblInd w:w="5" w:type="dxa"/>
        <w:tblBorders>
          <w:top w:val="nil"/>
          <w:left w:val="nil"/>
          <w:bottom w:val="nil"/>
          <w:right w:val="nil"/>
          <w:insideH w:val="nil"/>
          <w:insideV w:val="nil"/>
        </w:tblBorders>
        <w:tblLayout w:type="fixed"/>
        <w:tblCellMar>
          <w:left w:w="115" w:type="dxa"/>
          <w:right w:w="115" w:type="dxa"/>
        </w:tblCellMar>
        <w:tblLook w:val="0600"/>
      </w:tblPr>
      <w:tblGrid>
        <w:gridCol w:w="3300"/>
        <w:gridCol w:w="10916"/>
      </w:tblGrid>
      <w:tr w:rsidR="00362559" w:rsidTr="00ED40E0">
        <w:trPr>
          <w:trHeight w:val="318"/>
        </w:trPr>
        <w:tc>
          <w:tcPr>
            <w:tcW w:w="33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ED40E0">
            <w:pPr>
              <w:pStyle w:val="normal"/>
              <w:pBdr>
                <w:top w:val="nil"/>
                <w:left w:val="nil"/>
                <w:bottom w:val="nil"/>
                <w:right w:val="nil"/>
                <w:between w:val="nil"/>
              </w:pBdr>
              <w:spacing w:after="160"/>
              <w:rPr>
                <w:rFonts w:ascii="Times New Roman" w:eastAsia="Times New Roman" w:hAnsi="Times New Roman" w:cs="Times New Roman"/>
                <w:b/>
                <w:color w:val="000000"/>
                <w:sz w:val="24"/>
                <w:szCs w:val="24"/>
              </w:rPr>
            </w:pPr>
            <w:r>
              <w:rPr>
                <w:rFonts w:ascii="Times New Roman" w:hAnsi="Times New Roman"/>
                <w:b/>
                <w:sz w:val="28"/>
                <w:szCs w:val="28"/>
              </w:rPr>
              <w:lastRenderedPageBreak/>
              <w:br w:type="page"/>
            </w:r>
            <w:r w:rsidRPr="009D2A85">
              <w:rPr>
                <w:rFonts w:ascii="Times New Roman" w:eastAsia="Times New Roman" w:hAnsi="Times New Roman" w:cs="Times New Roman"/>
                <w:b/>
                <w:color w:val="000000"/>
                <w:sz w:val="24"/>
                <w:szCs w:val="24"/>
              </w:rPr>
              <w:t>Назва курсу</w:t>
            </w:r>
          </w:p>
        </w:tc>
        <w:tc>
          <w:tcPr>
            <w:tcW w:w="10916"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62559" w:rsidRPr="009D2A85" w:rsidRDefault="00B57370" w:rsidP="00ED40E0">
            <w:pPr>
              <w:pStyle w:val="normal"/>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Динамічні виміри політики</w:t>
            </w:r>
          </w:p>
        </w:tc>
      </w:tr>
      <w:tr w:rsidR="00362559" w:rsidTr="00ED40E0">
        <w:trPr>
          <w:trHeight w:val="241"/>
        </w:trPr>
        <w:tc>
          <w:tcPr>
            <w:tcW w:w="33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ED40E0">
            <w:pPr>
              <w:pStyle w:val="normal"/>
              <w:pBdr>
                <w:top w:val="nil"/>
                <w:left w:val="nil"/>
                <w:bottom w:val="nil"/>
                <w:right w:val="nil"/>
                <w:between w:val="nil"/>
              </w:pBdr>
              <w:spacing w:after="160"/>
              <w:rPr>
                <w:rFonts w:ascii="Times New Roman" w:eastAsia="Times New Roman" w:hAnsi="Times New Roman" w:cs="Times New Roman"/>
                <w:b/>
                <w:color w:val="000000"/>
                <w:sz w:val="24"/>
                <w:szCs w:val="24"/>
              </w:rPr>
            </w:pPr>
            <w:r w:rsidRPr="009D2A85">
              <w:rPr>
                <w:rFonts w:ascii="Times New Roman" w:eastAsia="Times New Roman" w:hAnsi="Times New Roman" w:cs="Times New Roman"/>
                <w:b/>
                <w:color w:val="000000"/>
                <w:sz w:val="24"/>
                <w:szCs w:val="24"/>
              </w:rPr>
              <w:t>Адреса викладання курсу</w:t>
            </w:r>
          </w:p>
        </w:tc>
        <w:tc>
          <w:tcPr>
            <w:tcW w:w="10916"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ED40E0">
            <w:pPr>
              <w:pStyle w:val="normal"/>
              <w:pBdr>
                <w:top w:val="nil"/>
                <w:left w:val="nil"/>
                <w:bottom w:val="nil"/>
                <w:right w:val="nil"/>
                <w:between w:val="nil"/>
              </w:pBdr>
              <w:spacing w:before="240" w:after="240"/>
              <w:rPr>
                <w:rFonts w:ascii="Times New Roman" w:eastAsia="Times New Roman" w:hAnsi="Times New Roman" w:cs="Times New Roman"/>
                <w:color w:val="000000"/>
                <w:sz w:val="24"/>
                <w:szCs w:val="24"/>
              </w:rPr>
            </w:pPr>
            <w:r w:rsidRPr="009D2A85">
              <w:rPr>
                <w:rFonts w:ascii="Times New Roman" w:eastAsia="Times New Roman" w:hAnsi="Times New Roman" w:cs="Times New Roman"/>
                <w:color w:val="000000"/>
                <w:sz w:val="24"/>
                <w:szCs w:val="24"/>
              </w:rPr>
              <w:t>м. Львів,  вул. Університетська, 1</w:t>
            </w:r>
          </w:p>
        </w:tc>
      </w:tr>
      <w:tr w:rsidR="00362559" w:rsidTr="00ED40E0">
        <w:trPr>
          <w:trHeight w:val="241"/>
        </w:trPr>
        <w:tc>
          <w:tcPr>
            <w:tcW w:w="33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ED40E0">
            <w:pPr>
              <w:pStyle w:val="normal"/>
              <w:pBdr>
                <w:top w:val="nil"/>
                <w:left w:val="nil"/>
                <w:bottom w:val="nil"/>
                <w:right w:val="nil"/>
                <w:between w:val="nil"/>
              </w:pBdr>
              <w:spacing w:after="160"/>
              <w:rPr>
                <w:rFonts w:ascii="Times New Roman" w:eastAsia="Times New Roman" w:hAnsi="Times New Roman" w:cs="Times New Roman"/>
                <w:b/>
                <w:color w:val="000000"/>
                <w:sz w:val="24"/>
                <w:szCs w:val="24"/>
              </w:rPr>
            </w:pPr>
            <w:r w:rsidRPr="009D2A85">
              <w:rPr>
                <w:rFonts w:ascii="Times New Roman" w:eastAsia="Times New Roman" w:hAnsi="Times New Roman" w:cs="Times New Roman"/>
                <w:b/>
                <w:color w:val="000000"/>
                <w:sz w:val="24"/>
                <w:szCs w:val="24"/>
              </w:rPr>
              <w:t>Факультет та кафедра, за якою закріплена дисципліна</w:t>
            </w:r>
          </w:p>
        </w:tc>
        <w:tc>
          <w:tcPr>
            <w:tcW w:w="10916"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ED40E0">
            <w:pPr>
              <w:pStyle w:val="normal"/>
              <w:pBdr>
                <w:top w:val="nil"/>
                <w:left w:val="nil"/>
                <w:bottom w:val="nil"/>
                <w:right w:val="nil"/>
                <w:between w:val="nil"/>
              </w:pBdr>
              <w:spacing w:before="240" w:after="240"/>
              <w:rPr>
                <w:rFonts w:ascii="Times New Roman" w:eastAsia="Times New Roman" w:hAnsi="Times New Roman" w:cs="Times New Roman"/>
                <w:color w:val="000000"/>
                <w:sz w:val="24"/>
                <w:szCs w:val="24"/>
              </w:rPr>
            </w:pPr>
            <w:r w:rsidRPr="009D2A85">
              <w:rPr>
                <w:rFonts w:ascii="Times New Roman" w:eastAsia="Times New Roman" w:hAnsi="Times New Roman" w:cs="Times New Roman"/>
                <w:color w:val="000000"/>
                <w:sz w:val="24"/>
                <w:szCs w:val="24"/>
              </w:rPr>
              <w:t>Філософський факультет, кафедра теорії та історії політичної науки</w:t>
            </w:r>
          </w:p>
        </w:tc>
      </w:tr>
      <w:tr w:rsidR="00362559" w:rsidTr="00ED40E0">
        <w:trPr>
          <w:trHeight w:val="241"/>
        </w:trPr>
        <w:tc>
          <w:tcPr>
            <w:tcW w:w="33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ED40E0">
            <w:pPr>
              <w:pStyle w:val="normal"/>
              <w:pBdr>
                <w:top w:val="nil"/>
                <w:left w:val="nil"/>
                <w:bottom w:val="nil"/>
                <w:right w:val="nil"/>
                <w:between w:val="nil"/>
              </w:pBdr>
              <w:spacing w:after="160"/>
              <w:rPr>
                <w:rFonts w:ascii="Times New Roman" w:eastAsia="Times New Roman" w:hAnsi="Times New Roman" w:cs="Times New Roman"/>
                <w:b/>
                <w:color w:val="000000"/>
                <w:sz w:val="24"/>
                <w:szCs w:val="24"/>
              </w:rPr>
            </w:pPr>
            <w:r w:rsidRPr="009D2A85">
              <w:rPr>
                <w:rFonts w:ascii="Times New Roman" w:eastAsia="Times New Roman" w:hAnsi="Times New Roman" w:cs="Times New Roman"/>
                <w:b/>
                <w:color w:val="000000"/>
                <w:sz w:val="24"/>
                <w:szCs w:val="24"/>
              </w:rPr>
              <w:t>Галузь знань, шифр та назва спеціальності</w:t>
            </w:r>
          </w:p>
        </w:tc>
        <w:tc>
          <w:tcPr>
            <w:tcW w:w="10916"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62559" w:rsidRPr="003A7379" w:rsidRDefault="00362559" w:rsidP="00ED40E0">
            <w:pPr>
              <w:pStyle w:val="normal"/>
              <w:pBdr>
                <w:top w:val="nil"/>
                <w:left w:val="nil"/>
                <w:bottom w:val="nil"/>
                <w:right w:val="nil"/>
                <w:between w:val="nil"/>
              </w:pBdr>
              <w:spacing w:before="240" w:after="240"/>
              <w:rPr>
                <w:rFonts w:ascii="Times New Roman" w:eastAsia="Times New Roman" w:hAnsi="Times New Roman" w:cs="Times New Roman"/>
                <w:color w:val="000000"/>
                <w:sz w:val="24"/>
                <w:szCs w:val="24"/>
                <w:lang w:val="ru-RU"/>
              </w:rPr>
            </w:pPr>
            <w:r w:rsidRPr="009D2A85">
              <w:rPr>
                <w:rFonts w:ascii="Times New Roman" w:eastAsia="Times New Roman" w:hAnsi="Times New Roman" w:cs="Times New Roman"/>
                <w:color w:val="000000"/>
                <w:sz w:val="24"/>
                <w:szCs w:val="24"/>
              </w:rPr>
              <w:t>05 Соціа</w:t>
            </w:r>
            <w:r>
              <w:rPr>
                <w:rFonts w:ascii="Times New Roman" w:eastAsia="Times New Roman" w:hAnsi="Times New Roman" w:cs="Times New Roman"/>
                <w:color w:val="000000"/>
                <w:sz w:val="24"/>
                <w:szCs w:val="24"/>
              </w:rPr>
              <w:t xml:space="preserve">льні та поведінкові науки; 052 </w:t>
            </w:r>
            <w:r w:rsidRPr="003A7379">
              <w:rPr>
                <w:rFonts w:ascii="Times New Roman" w:eastAsia="Times New Roman" w:hAnsi="Times New Roman" w:cs="Times New Roman"/>
                <w:color w:val="000000"/>
                <w:sz w:val="24"/>
                <w:szCs w:val="24"/>
                <w:lang w:val="ru-RU"/>
              </w:rPr>
              <w:t>“</w:t>
            </w:r>
            <w:r w:rsidRPr="009D2A85">
              <w:rPr>
                <w:rFonts w:ascii="Times New Roman" w:eastAsia="Times New Roman" w:hAnsi="Times New Roman" w:cs="Times New Roman"/>
                <w:color w:val="000000"/>
                <w:sz w:val="24"/>
                <w:szCs w:val="24"/>
              </w:rPr>
              <w:t>Політологія</w:t>
            </w:r>
            <w:r w:rsidRPr="003A7379">
              <w:rPr>
                <w:rFonts w:ascii="Times New Roman" w:eastAsia="Times New Roman" w:hAnsi="Times New Roman" w:cs="Times New Roman"/>
                <w:color w:val="000000"/>
                <w:sz w:val="24"/>
                <w:szCs w:val="24"/>
                <w:lang w:val="ru-RU"/>
              </w:rPr>
              <w:t>”</w:t>
            </w:r>
          </w:p>
        </w:tc>
      </w:tr>
      <w:tr w:rsidR="00362559" w:rsidTr="00ED40E0">
        <w:trPr>
          <w:trHeight w:val="164"/>
        </w:trPr>
        <w:tc>
          <w:tcPr>
            <w:tcW w:w="3300"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ED40E0">
            <w:pPr>
              <w:pStyle w:val="normal"/>
              <w:widowControl w:val="0"/>
              <w:pBdr>
                <w:top w:val="nil"/>
                <w:left w:val="nil"/>
                <w:bottom w:val="nil"/>
                <w:right w:val="nil"/>
                <w:between w:val="nil"/>
              </w:pBdr>
              <w:rPr>
                <w:rFonts w:ascii="Times New Roman" w:eastAsia="Times New Roman" w:hAnsi="Times New Roman" w:cs="Times New Roman"/>
                <w:b/>
                <w:color w:val="000000"/>
                <w:sz w:val="24"/>
                <w:szCs w:val="24"/>
              </w:rPr>
            </w:pPr>
            <w:r w:rsidRPr="009D2A85">
              <w:rPr>
                <w:rFonts w:ascii="Times New Roman" w:eastAsia="Times New Roman" w:hAnsi="Times New Roman" w:cs="Times New Roman"/>
                <w:b/>
                <w:color w:val="000000"/>
                <w:sz w:val="24"/>
                <w:szCs w:val="24"/>
              </w:rPr>
              <w:t>Викладач (-і)</w:t>
            </w:r>
          </w:p>
        </w:tc>
        <w:tc>
          <w:tcPr>
            <w:tcW w:w="10916" w:type="dxa"/>
            <w:tcBorders>
              <w:bottom w:val="single" w:sz="8"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ED40E0">
            <w:pPr>
              <w:pStyle w:val="normal"/>
              <w:spacing w:line="240" w:lineRule="auto"/>
              <w:jc w:val="both"/>
              <w:rPr>
                <w:rFonts w:ascii="Times New Roman" w:eastAsia="Times New Roman" w:hAnsi="Times New Roman" w:cs="Times New Roman"/>
                <w:sz w:val="24"/>
                <w:szCs w:val="24"/>
              </w:rPr>
            </w:pPr>
            <w:r w:rsidRPr="009D2A85">
              <w:rPr>
                <w:rFonts w:ascii="Times New Roman" w:eastAsia="Times New Roman" w:hAnsi="Times New Roman" w:cs="Times New Roman"/>
                <w:sz w:val="24"/>
                <w:szCs w:val="24"/>
              </w:rPr>
              <w:t xml:space="preserve">Шипунов Геннадій Володимирович, доктор політичних наук, доцент, </w:t>
            </w:r>
            <w:proofErr w:type="spellStart"/>
            <w:r>
              <w:rPr>
                <w:rFonts w:ascii="Times New Roman" w:eastAsia="Times New Roman" w:hAnsi="Times New Roman" w:cs="Times New Roman"/>
                <w:sz w:val="24"/>
                <w:szCs w:val="24"/>
              </w:rPr>
              <w:t>в.о</w:t>
            </w:r>
            <w:proofErr w:type="spellEnd"/>
            <w:r>
              <w:rPr>
                <w:rFonts w:ascii="Times New Roman" w:eastAsia="Times New Roman" w:hAnsi="Times New Roman" w:cs="Times New Roman"/>
                <w:sz w:val="24"/>
                <w:szCs w:val="24"/>
              </w:rPr>
              <w:t>. завідувача</w:t>
            </w:r>
            <w:r w:rsidRPr="009D2A85">
              <w:rPr>
                <w:rFonts w:ascii="Times New Roman" w:eastAsia="Times New Roman" w:hAnsi="Times New Roman" w:cs="Times New Roman"/>
                <w:sz w:val="24"/>
                <w:szCs w:val="24"/>
              </w:rPr>
              <w:t xml:space="preserve"> кафедри теорії та історії політичної науки</w:t>
            </w:r>
          </w:p>
        </w:tc>
      </w:tr>
      <w:tr w:rsidR="00362559" w:rsidTr="00ED40E0">
        <w:trPr>
          <w:trHeight w:val="260"/>
        </w:trPr>
        <w:tc>
          <w:tcPr>
            <w:tcW w:w="3300"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ED40E0">
            <w:pPr>
              <w:pStyle w:val="normal"/>
              <w:widowControl w:val="0"/>
              <w:pBdr>
                <w:top w:val="nil"/>
                <w:left w:val="nil"/>
                <w:bottom w:val="nil"/>
                <w:right w:val="nil"/>
                <w:between w:val="nil"/>
              </w:pBdr>
              <w:rPr>
                <w:rFonts w:ascii="Times New Roman" w:eastAsia="Times New Roman" w:hAnsi="Times New Roman" w:cs="Times New Roman"/>
                <w:b/>
                <w:color w:val="000000"/>
                <w:sz w:val="24"/>
                <w:szCs w:val="24"/>
              </w:rPr>
            </w:pPr>
            <w:r w:rsidRPr="009D2A85">
              <w:rPr>
                <w:rFonts w:ascii="Times New Roman" w:eastAsia="Times New Roman" w:hAnsi="Times New Roman" w:cs="Times New Roman"/>
                <w:b/>
                <w:color w:val="000000"/>
                <w:sz w:val="24"/>
                <w:szCs w:val="24"/>
              </w:rPr>
              <w:t>Контактна інформація викладача (</w:t>
            </w:r>
            <w:proofErr w:type="spellStart"/>
            <w:r w:rsidRPr="009D2A85">
              <w:rPr>
                <w:rFonts w:ascii="Times New Roman" w:eastAsia="Times New Roman" w:hAnsi="Times New Roman" w:cs="Times New Roman"/>
                <w:b/>
                <w:color w:val="000000"/>
                <w:sz w:val="24"/>
                <w:szCs w:val="24"/>
              </w:rPr>
              <w:t>-ів</w:t>
            </w:r>
            <w:proofErr w:type="spellEnd"/>
            <w:r w:rsidRPr="009D2A85">
              <w:rPr>
                <w:rFonts w:ascii="Times New Roman" w:eastAsia="Times New Roman" w:hAnsi="Times New Roman" w:cs="Times New Roman"/>
                <w:b/>
                <w:color w:val="000000"/>
                <w:sz w:val="24"/>
                <w:szCs w:val="24"/>
              </w:rPr>
              <w:t>)</w:t>
            </w:r>
          </w:p>
        </w:tc>
        <w:tc>
          <w:tcPr>
            <w:tcW w:w="10916" w:type="dxa"/>
            <w:tcBorders>
              <w:bottom w:val="single" w:sz="8" w:space="0" w:color="000000"/>
              <w:right w:val="single" w:sz="8" w:space="0" w:color="000000"/>
            </w:tcBorders>
            <w:shd w:val="clear" w:color="auto" w:fill="auto"/>
            <w:tcMar>
              <w:top w:w="100" w:type="dxa"/>
              <w:left w:w="120" w:type="dxa"/>
              <w:bottom w:w="100" w:type="dxa"/>
              <w:right w:w="120" w:type="dxa"/>
            </w:tcMar>
          </w:tcPr>
          <w:p w:rsidR="00362559" w:rsidRDefault="00BB5A9D" w:rsidP="00ED40E0">
            <w:pPr>
              <w:widowControl w:val="0"/>
              <w:pBdr>
                <w:top w:val="nil"/>
                <w:left w:val="nil"/>
                <w:bottom w:val="nil"/>
                <w:right w:val="nil"/>
                <w:between w:val="nil"/>
              </w:pBdr>
              <w:spacing w:line="240" w:lineRule="auto"/>
            </w:pPr>
            <w:hyperlink r:id="rId5" w:history="1">
              <w:r w:rsidR="00362559" w:rsidRPr="009D2A85">
                <w:rPr>
                  <w:rStyle w:val="a3"/>
                  <w:rFonts w:ascii="Times New Roman" w:hAnsi="Times New Roman"/>
                  <w:sz w:val="24"/>
                  <w:szCs w:val="24"/>
                  <w:shd w:val="clear" w:color="auto" w:fill="FFFFFF"/>
                  <w:lang w:val="en-US"/>
                </w:rPr>
                <w:t>gennadij</w:t>
              </w:r>
              <w:r w:rsidR="00362559" w:rsidRPr="008E2036">
                <w:rPr>
                  <w:rStyle w:val="a3"/>
                  <w:rFonts w:ascii="Times New Roman" w:hAnsi="Times New Roman"/>
                  <w:sz w:val="24"/>
                  <w:szCs w:val="24"/>
                  <w:shd w:val="clear" w:color="auto" w:fill="FFFFFF"/>
                </w:rPr>
                <w:t>.</w:t>
              </w:r>
              <w:r w:rsidR="00362559" w:rsidRPr="009D2A85">
                <w:rPr>
                  <w:rStyle w:val="a3"/>
                  <w:rFonts w:ascii="Times New Roman" w:hAnsi="Times New Roman"/>
                  <w:sz w:val="24"/>
                  <w:szCs w:val="24"/>
                  <w:shd w:val="clear" w:color="auto" w:fill="FFFFFF"/>
                  <w:lang w:val="en-US"/>
                </w:rPr>
                <w:t>shipunov</w:t>
              </w:r>
              <w:r w:rsidR="00362559" w:rsidRPr="008E2036">
                <w:rPr>
                  <w:rStyle w:val="a3"/>
                  <w:rFonts w:ascii="Times New Roman" w:hAnsi="Times New Roman"/>
                  <w:sz w:val="24"/>
                  <w:szCs w:val="24"/>
                  <w:shd w:val="clear" w:color="auto" w:fill="FFFFFF"/>
                </w:rPr>
                <w:t>@</w:t>
              </w:r>
              <w:r w:rsidR="00362559" w:rsidRPr="009D2A85">
                <w:rPr>
                  <w:rStyle w:val="a3"/>
                  <w:rFonts w:ascii="Times New Roman" w:hAnsi="Times New Roman"/>
                  <w:sz w:val="24"/>
                  <w:szCs w:val="24"/>
                  <w:shd w:val="clear" w:color="auto" w:fill="FFFFFF"/>
                  <w:lang w:val="en-US"/>
                </w:rPr>
                <w:t>gmail</w:t>
              </w:r>
              <w:r w:rsidR="00362559" w:rsidRPr="008E2036">
                <w:rPr>
                  <w:rStyle w:val="a3"/>
                  <w:rFonts w:ascii="Times New Roman" w:hAnsi="Times New Roman"/>
                  <w:sz w:val="24"/>
                  <w:szCs w:val="24"/>
                  <w:shd w:val="clear" w:color="auto" w:fill="FFFFFF"/>
                </w:rPr>
                <w:t>.</w:t>
              </w:r>
              <w:r w:rsidR="00362559" w:rsidRPr="009D2A85">
                <w:rPr>
                  <w:rStyle w:val="a3"/>
                  <w:rFonts w:ascii="Times New Roman" w:hAnsi="Times New Roman"/>
                  <w:sz w:val="24"/>
                  <w:szCs w:val="24"/>
                  <w:shd w:val="clear" w:color="auto" w:fill="FFFFFF"/>
                  <w:lang w:val="en-US"/>
                </w:rPr>
                <w:t>com</w:t>
              </w:r>
            </w:hyperlink>
          </w:p>
          <w:p w:rsidR="00362559" w:rsidRPr="006D2CAD" w:rsidRDefault="00BB5A9D" w:rsidP="00ED40E0">
            <w:pPr>
              <w:widowControl w:val="0"/>
              <w:pBdr>
                <w:top w:val="nil"/>
                <w:left w:val="nil"/>
                <w:bottom w:val="nil"/>
                <w:right w:val="nil"/>
                <w:between w:val="nil"/>
              </w:pBdr>
              <w:spacing w:line="240" w:lineRule="auto"/>
              <w:rPr>
                <w:rFonts w:ascii="Times New Roman" w:hAnsi="Times New Roman"/>
                <w:color w:val="333333"/>
                <w:sz w:val="24"/>
                <w:szCs w:val="24"/>
                <w:shd w:val="clear" w:color="auto" w:fill="FFFFFF"/>
              </w:rPr>
            </w:pPr>
            <w:hyperlink r:id="rId6" w:history="1">
              <w:r w:rsidR="00362559" w:rsidRPr="00503F1C">
                <w:rPr>
                  <w:rStyle w:val="a3"/>
                  <w:rFonts w:ascii="Times New Roman" w:hAnsi="Times New Roman"/>
                  <w:sz w:val="24"/>
                  <w:szCs w:val="24"/>
                  <w:shd w:val="clear" w:color="auto" w:fill="FFFFFF"/>
                  <w:lang w:val="en-US"/>
                </w:rPr>
                <w:t>hennadiy</w:t>
              </w:r>
              <w:r w:rsidR="00362559" w:rsidRPr="006D2CAD">
                <w:rPr>
                  <w:rStyle w:val="a3"/>
                  <w:rFonts w:ascii="Times New Roman" w:hAnsi="Times New Roman"/>
                  <w:sz w:val="24"/>
                  <w:szCs w:val="24"/>
                  <w:shd w:val="clear" w:color="auto" w:fill="FFFFFF"/>
                </w:rPr>
                <w:t>.</w:t>
              </w:r>
              <w:r w:rsidR="00362559" w:rsidRPr="00503F1C">
                <w:rPr>
                  <w:rStyle w:val="a3"/>
                  <w:rFonts w:ascii="Times New Roman" w:hAnsi="Times New Roman"/>
                  <w:sz w:val="24"/>
                  <w:szCs w:val="24"/>
                  <w:shd w:val="clear" w:color="auto" w:fill="FFFFFF"/>
                  <w:lang w:val="en-US"/>
                </w:rPr>
                <w:t>shypunov</w:t>
              </w:r>
              <w:r w:rsidR="00362559" w:rsidRPr="006D2CAD">
                <w:rPr>
                  <w:rStyle w:val="a3"/>
                  <w:rFonts w:ascii="Times New Roman" w:hAnsi="Times New Roman"/>
                  <w:sz w:val="24"/>
                  <w:szCs w:val="24"/>
                  <w:shd w:val="clear" w:color="auto" w:fill="FFFFFF"/>
                </w:rPr>
                <w:t>@</w:t>
              </w:r>
              <w:r w:rsidR="00362559" w:rsidRPr="00503F1C">
                <w:rPr>
                  <w:rStyle w:val="a3"/>
                  <w:rFonts w:ascii="Times New Roman" w:hAnsi="Times New Roman"/>
                  <w:sz w:val="24"/>
                  <w:szCs w:val="24"/>
                  <w:shd w:val="clear" w:color="auto" w:fill="FFFFFF"/>
                  <w:lang w:val="en-US"/>
                </w:rPr>
                <w:t>lnu</w:t>
              </w:r>
              <w:r w:rsidR="00362559" w:rsidRPr="006D2CAD">
                <w:rPr>
                  <w:rStyle w:val="a3"/>
                  <w:rFonts w:ascii="Times New Roman" w:hAnsi="Times New Roman"/>
                  <w:sz w:val="24"/>
                  <w:szCs w:val="24"/>
                  <w:shd w:val="clear" w:color="auto" w:fill="FFFFFF"/>
                </w:rPr>
                <w:t>.</w:t>
              </w:r>
              <w:r w:rsidR="00362559" w:rsidRPr="00503F1C">
                <w:rPr>
                  <w:rStyle w:val="a3"/>
                  <w:rFonts w:ascii="Times New Roman" w:hAnsi="Times New Roman"/>
                  <w:sz w:val="24"/>
                  <w:szCs w:val="24"/>
                  <w:shd w:val="clear" w:color="auto" w:fill="FFFFFF"/>
                  <w:lang w:val="en-US"/>
                </w:rPr>
                <w:t>edu</w:t>
              </w:r>
              <w:r w:rsidR="00362559" w:rsidRPr="006D2CAD">
                <w:rPr>
                  <w:rStyle w:val="a3"/>
                  <w:rFonts w:ascii="Times New Roman" w:hAnsi="Times New Roman"/>
                  <w:sz w:val="24"/>
                  <w:szCs w:val="24"/>
                  <w:shd w:val="clear" w:color="auto" w:fill="FFFFFF"/>
                </w:rPr>
                <w:t>.</w:t>
              </w:r>
              <w:r w:rsidR="00362559" w:rsidRPr="00503F1C">
                <w:rPr>
                  <w:rStyle w:val="a3"/>
                  <w:rFonts w:ascii="Times New Roman" w:hAnsi="Times New Roman"/>
                  <w:sz w:val="24"/>
                  <w:szCs w:val="24"/>
                  <w:shd w:val="clear" w:color="auto" w:fill="FFFFFF"/>
                  <w:lang w:val="en-US"/>
                </w:rPr>
                <w:t>ua</w:t>
              </w:r>
            </w:hyperlink>
          </w:p>
          <w:p w:rsidR="00362559" w:rsidRPr="009D2A85" w:rsidRDefault="00362559" w:rsidP="00ED40E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9D2A85">
              <w:rPr>
                <w:rFonts w:ascii="Times New Roman" w:hAnsi="Times New Roman" w:cs="Times New Roman"/>
                <w:sz w:val="24"/>
                <w:szCs w:val="24"/>
              </w:rPr>
              <w:t>(032) 239-44-62</w:t>
            </w:r>
          </w:p>
        </w:tc>
      </w:tr>
      <w:tr w:rsidR="00362559" w:rsidTr="00ED40E0">
        <w:trPr>
          <w:trHeight w:val="231"/>
        </w:trPr>
        <w:tc>
          <w:tcPr>
            <w:tcW w:w="3300"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ED40E0">
            <w:pPr>
              <w:pStyle w:val="normal"/>
              <w:widowControl w:val="0"/>
              <w:pBdr>
                <w:top w:val="nil"/>
                <w:left w:val="nil"/>
                <w:bottom w:val="nil"/>
                <w:right w:val="nil"/>
                <w:between w:val="nil"/>
              </w:pBdr>
              <w:rPr>
                <w:rFonts w:ascii="Times New Roman" w:eastAsia="Times New Roman" w:hAnsi="Times New Roman" w:cs="Times New Roman"/>
                <w:b/>
                <w:color w:val="000000"/>
                <w:sz w:val="24"/>
                <w:szCs w:val="24"/>
              </w:rPr>
            </w:pPr>
            <w:r w:rsidRPr="009D2A85">
              <w:rPr>
                <w:rFonts w:ascii="Times New Roman" w:eastAsia="Times New Roman" w:hAnsi="Times New Roman" w:cs="Times New Roman"/>
                <w:b/>
                <w:color w:val="000000"/>
                <w:sz w:val="24"/>
                <w:szCs w:val="24"/>
              </w:rPr>
              <w:t>Консультації по курсу відбуваються</w:t>
            </w:r>
          </w:p>
        </w:tc>
        <w:tc>
          <w:tcPr>
            <w:tcW w:w="10916" w:type="dxa"/>
            <w:tcBorders>
              <w:bottom w:val="single" w:sz="8" w:space="0" w:color="000000"/>
              <w:right w:val="single" w:sz="8" w:space="0" w:color="000000"/>
            </w:tcBorders>
            <w:shd w:val="clear" w:color="auto" w:fill="auto"/>
            <w:tcMar>
              <w:top w:w="100" w:type="dxa"/>
              <w:left w:w="120" w:type="dxa"/>
              <w:bottom w:w="100" w:type="dxa"/>
              <w:right w:w="120" w:type="dxa"/>
            </w:tcMar>
          </w:tcPr>
          <w:p w:rsidR="00362559" w:rsidRPr="00B57370" w:rsidRDefault="00362559" w:rsidP="00ED40E0">
            <w:pPr>
              <w:pStyle w:val="normal"/>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Щочетверга</w:t>
            </w:r>
            <w:r w:rsidR="00B57370">
              <w:rPr>
                <w:rFonts w:ascii="Times New Roman" w:eastAsia="Times New Roman" w:hAnsi="Times New Roman" w:cs="Times New Roman"/>
                <w:sz w:val="24"/>
                <w:szCs w:val="24"/>
              </w:rPr>
              <w:t>, 13.30-15.05</w:t>
            </w:r>
            <w:r w:rsidRPr="009D2A85">
              <w:rPr>
                <w:rFonts w:ascii="Times New Roman" w:eastAsia="Times New Roman" w:hAnsi="Times New Roman" w:cs="Times New Roman"/>
                <w:sz w:val="24"/>
                <w:szCs w:val="24"/>
              </w:rPr>
              <w:t xml:space="preserve"> год. (філософський факультет, вул. Університетська, 1, кім.204)</w:t>
            </w:r>
            <w:r>
              <w:rPr>
                <w:rFonts w:ascii="Times New Roman" w:eastAsia="Times New Roman" w:hAnsi="Times New Roman" w:cs="Times New Roman"/>
                <w:sz w:val="24"/>
                <w:szCs w:val="24"/>
              </w:rPr>
              <w:t>.</w:t>
            </w:r>
          </w:p>
          <w:p w:rsidR="00362559" w:rsidRDefault="00362559" w:rsidP="00ED40E0">
            <w:pPr>
              <w:pStyle w:val="normal"/>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Консультації у день проведення лекційний занять (за попередньою домовленістю).</w:t>
            </w:r>
          </w:p>
          <w:p w:rsidR="00362559" w:rsidRPr="00B57370" w:rsidRDefault="00362559" w:rsidP="00ED40E0">
            <w:pPr>
              <w:pStyle w:val="normal"/>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он-лайн режимі за допомогою </w:t>
            </w:r>
            <w:r>
              <w:rPr>
                <w:rFonts w:ascii="Times New Roman" w:eastAsia="Times New Roman" w:hAnsi="Times New Roman" w:cs="Times New Roman"/>
                <w:color w:val="000000"/>
                <w:sz w:val="24"/>
                <w:szCs w:val="24"/>
                <w:lang w:val="en-US"/>
              </w:rPr>
              <w:t>Zoom</w:t>
            </w:r>
            <w:r w:rsidRPr="00B5737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Microsoft</w:t>
            </w:r>
            <w:r w:rsidRPr="00B5737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Teams</w:t>
            </w:r>
            <w:r w:rsidRPr="00B5737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Google</w:t>
            </w:r>
            <w:r w:rsidRPr="00B5737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Meet</w:t>
            </w:r>
            <w:r w:rsidRPr="00B5737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 попередньою домовленістю).</w:t>
            </w:r>
          </w:p>
          <w:p w:rsidR="00362559" w:rsidRPr="006D2CAD" w:rsidRDefault="00362559" w:rsidP="00ED40E0">
            <w:pPr>
              <w:pStyle w:val="normal"/>
              <w:pBdr>
                <w:top w:val="nil"/>
                <w:left w:val="nil"/>
                <w:bottom w:val="nil"/>
                <w:right w:val="nil"/>
                <w:between w:val="nil"/>
              </w:pBdr>
              <w:rPr>
                <w:rFonts w:ascii="Times New Roman" w:eastAsia="Times New Roman" w:hAnsi="Times New Roman" w:cs="Times New Roman"/>
                <w:color w:val="000000"/>
                <w:sz w:val="24"/>
                <w:szCs w:val="24"/>
              </w:rPr>
            </w:pPr>
          </w:p>
        </w:tc>
      </w:tr>
      <w:tr w:rsidR="00362559" w:rsidTr="00ED40E0">
        <w:trPr>
          <w:trHeight w:val="871"/>
        </w:trPr>
        <w:tc>
          <w:tcPr>
            <w:tcW w:w="3300"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ED40E0">
            <w:pPr>
              <w:pStyle w:val="normal"/>
              <w:widowControl w:val="0"/>
              <w:pBdr>
                <w:top w:val="nil"/>
                <w:left w:val="nil"/>
                <w:bottom w:val="nil"/>
                <w:right w:val="nil"/>
                <w:between w:val="nil"/>
              </w:pBdr>
              <w:rPr>
                <w:rFonts w:ascii="Times New Roman" w:eastAsia="Times New Roman" w:hAnsi="Times New Roman" w:cs="Times New Roman"/>
                <w:b/>
                <w:color w:val="000000"/>
                <w:sz w:val="24"/>
                <w:szCs w:val="24"/>
              </w:rPr>
            </w:pPr>
            <w:r w:rsidRPr="009D2A85">
              <w:rPr>
                <w:rFonts w:ascii="Times New Roman" w:eastAsia="Times New Roman" w:hAnsi="Times New Roman" w:cs="Times New Roman"/>
                <w:b/>
                <w:color w:val="000000"/>
                <w:sz w:val="24"/>
                <w:szCs w:val="24"/>
              </w:rPr>
              <w:t>Сторінка курсу</w:t>
            </w:r>
          </w:p>
        </w:tc>
        <w:tc>
          <w:tcPr>
            <w:tcW w:w="10916" w:type="dxa"/>
            <w:tcBorders>
              <w:bottom w:val="single" w:sz="8"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ED40E0">
            <w:pPr>
              <w:pStyle w:val="normal"/>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362559" w:rsidTr="00ED40E0">
        <w:trPr>
          <w:trHeight w:val="3037"/>
        </w:trPr>
        <w:tc>
          <w:tcPr>
            <w:tcW w:w="3300" w:type="dxa"/>
            <w:tcBorders>
              <w:top w:val="single" w:sz="4"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ED40E0">
            <w:pPr>
              <w:pStyle w:val="normal"/>
              <w:pBdr>
                <w:top w:val="nil"/>
                <w:left w:val="nil"/>
                <w:bottom w:val="nil"/>
                <w:right w:val="nil"/>
                <w:between w:val="nil"/>
              </w:pBdr>
              <w:rPr>
                <w:rFonts w:ascii="Times New Roman" w:eastAsia="Times New Roman" w:hAnsi="Times New Roman" w:cs="Times New Roman"/>
                <w:b/>
                <w:color w:val="000000"/>
                <w:sz w:val="24"/>
                <w:szCs w:val="24"/>
              </w:rPr>
            </w:pPr>
            <w:r w:rsidRPr="009D2A85">
              <w:rPr>
                <w:rFonts w:ascii="Times New Roman" w:eastAsia="Times New Roman" w:hAnsi="Times New Roman" w:cs="Times New Roman"/>
                <w:b/>
                <w:color w:val="000000"/>
                <w:sz w:val="24"/>
                <w:szCs w:val="24"/>
              </w:rPr>
              <w:lastRenderedPageBreak/>
              <w:t>Інформація про курс</w:t>
            </w:r>
          </w:p>
        </w:tc>
        <w:tc>
          <w:tcPr>
            <w:tcW w:w="10916" w:type="dxa"/>
            <w:tcBorders>
              <w:top w:val="single" w:sz="4" w:space="0" w:color="000000"/>
              <w:left w:val="single" w:sz="8"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1847A7">
            <w:pPr>
              <w:tabs>
                <w:tab w:val="left" w:pos="284"/>
                <w:tab w:val="left" w:pos="567"/>
              </w:tabs>
              <w:spacing w:after="0"/>
              <w:ind w:firstLine="567"/>
              <w:jc w:val="both"/>
              <w:rPr>
                <w:rFonts w:ascii="Times New Roman" w:eastAsia="Times New Roman" w:hAnsi="Times New Roman"/>
                <w:color w:val="000000"/>
                <w:sz w:val="24"/>
                <w:szCs w:val="24"/>
              </w:rPr>
            </w:pPr>
            <w:r w:rsidRPr="002B25FD">
              <w:rPr>
                <w:rFonts w:ascii="Times New Roman" w:eastAsia="Times New Roman" w:hAnsi="Times New Roman"/>
                <w:color w:val="000000"/>
              </w:rPr>
              <w:t xml:space="preserve">Курс розроблено таким чином, аби надати учасникам навчального процесу – майбутнім бакалаврам політології – необхідні знання для формування у них системного погляду на </w:t>
            </w:r>
            <w:r w:rsidR="002B25FD" w:rsidRPr="002B25FD">
              <w:rPr>
                <w:rFonts w:ascii="Times New Roman" w:hAnsi="Times New Roman"/>
              </w:rPr>
              <w:t>ос</w:t>
            </w:r>
            <w:r w:rsidR="00556211">
              <w:rPr>
                <w:rFonts w:ascii="Times New Roman" w:hAnsi="Times New Roman"/>
              </w:rPr>
              <w:t xml:space="preserve">новні етапи розвитку категорії </w:t>
            </w:r>
            <w:proofErr w:type="spellStart"/>
            <w:r w:rsidR="00556211" w:rsidRPr="00556211">
              <w:rPr>
                <w:rFonts w:ascii="Times New Roman" w:hAnsi="Times New Roman"/>
              </w:rPr>
              <w:t>“</w:t>
            </w:r>
            <w:r w:rsidR="00556211">
              <w:rPr>
                <w:rFonts w:ascii="Times New Roman" w:hAnsi="Times New Roman"/>
              </w:rPr>
              <w:t>політичний</w:t>
            </w:r>
            <w:proofErr w:type="spellEnd"/>
            <w:r w:rsidR="00556211">
              <w:rPr>
                <w:rFonts w:ascii="Times New Roman" w:hAnsi="Times New Roman"/>
              </w:rPr>
              <w:t xml:space="preserve"> </w:t>
            </w:r>
            <w:proofErr w:type="spellStart"/>
            <w:r w:rsidR="00556211">
              <w:rPr>
                <w:rFonts w:ascii="Times New Roman" w:hAnsi="Times New Roman"/>
              </w:rPr>
              <w:t>процес</w:t>
            </w:r>
            <w:r w:rsidR="00556211" w:rsidRPr="00556211">
              <w:rPr>
                <w:rFonts w:ascii="Times New Roman" w:hAnsi="Times New Roman"/>
              </w:rPr>
              <w:t>”</w:t>
            </w:r>
            <w:proofErr w:type="spellEnd"/>
            <w:r w:rsidR="002B25FD" w:rsidRPr="002B25FD">
              <w:rPr>
                <w:rFonts w:ascii="Times New Roman" w:hAnsi="Times New Roman"/>
              </w:rPr>
              <w:t xml:space="preserve"> у світовій політичній думці і в політичній думці України; детермінанти політичного процесу, роль та значення цінностей, економіки, соціальної, нормативно-правової сфери для політичних процесів, політичної участі, ухвалення політичного рішення; основні типів політичної діяльності, її рівнів та форм; політичне функціонування, політичні протести, політичні комунікац</w:t>
            </w:r>
            <w:r w:rsidR="002B25FD">
              <w:rPr>
                <w:rFonts w:ascii="Times New Roman" w:hAnsi="Times New Roman"/>
              </w:rPr>
              <w:t>ії, політичні рухи, електоральну поведінку</w:t>
            </w:r>
            <w:r w:rsidR="002B25FD" w:rsidRPr="002B25FD">
              <w:rPr>
                <w:rFonts w:ascii="Times New Roman" w:hAnsi="Times New Roman"/>
              </w:rPr>
              <w:t xml:space="preserve"> – основні теорії та особливості практики.</w:t>
            </w:r>
            <w:r w:rsidR="001847A7">
              <w:rPr>
                <w:rFonts w:ascii="Times New Roman" w:hAnsi="Times New Roman"/>
              </w:rPr>
              <w:t xml:space="preserve"> </w:t>
            </w:r>
            <w:r w:rsidR="001847A7" w:rsidRPr="00E76AB6">
              <w:rPr>
                <w:rFonts w:ascii="Times New Roman" w:hAnsi="Times New Roman"/>
              </w:rPr>
              <w:t>На цій основі сформувати у майбутніх політологів</w:t>
            </w:r>
            <w:r w:rsidR="001847A7">
              <w:rPr>
                <w:rFonts w:ascii="Times New Roman" w:hAnsi="Times New Roman"/>
              </w:rPr>
              <w:t xml:space="preserve"> вміння </w:t>
            </w:r>
            <w:r w:rsidR="002B25FD" w:rsidRPr="002B25FD">
              <w:rPr>
                <w:rFonts w:ascii="Times New Roman" w:hAnsi="Times New Roman"/>
              </w:rPr>
              <w:t xml:space="preserve">користуватися категорійно-понятійним апаратом з </w:t>
            </w:r>
            <w:r w:rsidR="001847A7">
              <w:rPr>
                <w:rFonts w:ascii="Times New Roman" w:hAnsi="Times New Roman"/>
              </w:rPr>
              <w:t>цього</w:t>
            </w:r>
            <w:r w:rsidR="002B25FD" w:rsidRPr="002B25FD">
              <w:rPr>
                <w:rFonts w:ascii="Times New Roman" w:hAnsi="Times New Roman"/>
              </w:rPr>
              <w:t xml:space="preserve"> курсу, користуватися літературою та довідковим матеріалом з </w:t>
            </w:r>
            <w:r w:rsidR="001847A7">
              <w:rPr>
                <w:rFonts w:ascii="Times New Roman" w:hAnsi="Times New Roman"/>
              </w:rPr>
              <w:t>цієї</w:t>
            </w:r>
            <w:r w:rsidR="002B25FD" w:rsidRPr="002B25FD">
              <w:rPr>
                <w:rFonts w:ascii="Times New Roman" w:hAnsi="Times New Roman"/>
              </w:rPr>
              <w:t xml:space="preserve"> проблематики; визначати</w:t>
            </w:r>
            <w:r w:rsidR="001847A7">
              <w:rPr>
                <w:rFonts w:ascii="Times New Roman" w:hAnsi="Times New Roman"/>
              </w:rPr>
              <w:t xml:space="preserve"> </w:t>
            </w:r>
            <w:r w:rsidR="002B25FD" w:rsidRPr="002B25FD">
              <w:rPr>
                <w:rFonts w:ascii="Times New Roman" w:hAnsi="Times New Roman"/>
              </w:rPr>
              <w:t xml:space="preserve">основні теоретичні підходи до розуміння політичного процесу, феномени дійсності, які </w:t>
            </w:r>
            <w:r w:rsidR="001847A7">
              <w:rPr>
                <w:rFonts w:ascii="Times New Roman" w:hAnsi="Times New Roman"/>
              </w:rPr>
              <w:t>ця</w:t>
            </w:r>
            <w:r w:rsidR="002B25FD" w:rsidRPr="002B25FD">
              <w:rPr>
                <w:rFonts w:ascii="Times New Roman" w:hAnsi="Times New Roman"/>
              </w:rPr>
              <w:t xml:space="preserve"> категорія розкриває; </w:t>
            </w:r>
            <w:r w:rsidR="001847A7">
              <w:rPr>
                <w:rFonts w:ascii="Times New Roman" w:hAnsi="Times New Roman"/>
              </w:rPr>
              <w:t xml:space="preserve">визначати </w:t>
            </w:r>
            <w:r w:rsidR="002B25FD" w:rsidRPr="002B25FD">
              <w:rPr>
                <w:rFonts w:ascii="Times New Roman" w:hAnsi="Times New Roman"/>
              </w:rPr>
              <w:t>взаємозв’язок категорій політичний процес, політичний розвиток, політична зміна, політична трансформація, політична мо</w:t>
            </w:r>
            <w:r w:rsidR="001847A7">
              <w:rPr>
                <w:rFonts w:ascii="Times New Roman" w:hAnsi="Times New Roman"/>
              </w:rPr>
              <w:t xml:space="preserve">дернізація; </w:t>
            </w:r>
            <w:r w:rsidR="002B25FD" w:rsidRPr="002B25FD">
              <w:rPr>
                <w:rFonts w:ascii="Times New Roman" w:hAnsi="Times New Roman"/>
              </w:rPr>
              <w:t>формувати уявлення про політичну діяльність, участь та поведінку, означити їх рівні і та тип</w:t>
            </w:r>
            <w:r w:rsidR="001847A7">
              <w:rPr>
                <w:rFonts w:ascii="Times New Roman" w:hAnsi="Times New Roman"/>
              </w:rPr>
              <w:t xml:space="preserve">и; формувати критичне мислення; </w:t>
            </w:r>
            <w:r w:rsidR="002B25FD" w:rsidRPr="002B25FD">
              <w:rPr>
                <w:rFonts w:ascii="Times New Roman" w:hAnsi="Times New Roman"/>
              </w:rPr>
              <w:t>оцінювати сучасну політичну практику, визначати умови та причини того чи іншого політичного процесу, особливості їх</w:t>
            </w:r>
            <w:r w:rsidR="001847A7">
              <w:rPr>
                <w:rFonts w:ascii="Times New Roman" w:hAnsi="Times New Roman"/>
              </w:rPr>
              <w:t>нього</w:t>
            </w:r>
            <w:r w:rsidR="002B25FD" w:rsidRPr="002B25FD">
              <w:rPr>
                <w:rFonts w:ascii="Times New Roman" w:hAnsi="Times New Roman"/>
              </w:rPr>
              <w:t xml:space="preserve"> </w:t>
            </w:r>
            <w:r w:rsidR="001847A7">
              <w:rPr>
                <w:rFonts w:ascii="Times New Roman" w:hAnsi="Times New Roman"/>
              </w:rPr>
              <w:t>перебігу</w:t>
            </w:r>
            <w:r w:rsidR="002B25FD" w:rsidRPr="002B25FD">
              <w:rPr>
                <w:rFonts w:ascii="Times New Roman" w:hAnsi="Times New Roman"/>
              </w:rPr>
              <w:t xml:space="preserve">, можливості управління ними; визначити якісні зміни у політичних процесах в українській політичній практиці. </w:t>
            </w:r>
          </w:p>
        </w:tc>
      </w:tr>
      <w:tr w:rsidR="00362559" w:rsidTr="00ED40E0">
        <w:trPr>
          <w:trHeight w:val="617"/>
        </w:trPr>
        <w:tc>
          <w:tcPr>
            <w:tcW w:w="33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ED40E0">
            <w:pPr>
              <w:pStyle w:val="normal"/>
              <w:pBdr>
                <w:top w:val="nil"/>
                <w:left w:val="nil"/>
                <w:bottom w:val="nil"/>
                <w:right w:val="nil"/>
                <w:between w:val="nil"/>
              </w:pBdr>
              <w:rPr>
                <w:rFonts w:ascii="Times New Roman" w:eastAsia="Times New Roman" w:hAnsi="Times New Roman" w:cs="Times New Roman"/>
                <w:b/>
                <w:color w:val="000000"/>
                <w:sz w:val="24"/>
                <w:szCs w:val="24"/>
              </w:rPr>
            </w:pPr>
            <w:r w:rsidRPr="009D2A85">
              <w:rPr>
                <w:rFonts w:ascii="Times New Roman" w:eastAsia="Times New Roman" w:hAnsi="Times New Roman" w:cs="Times New Roman"/>
                <w:b/>
                <w:color w:val="000000"/>
                <w:sz w:val="24"/>
                <w:szCs w:val="24"/>
              </w:rPr>
              <w:t>Коротка анотація курсу</w:t>
            </w:r>
          </w:p>
        </w:tc>
        <w:tc>
          <w:tcPr>
            <w:tcW w:w="10916" w:type="dxa"/>
            <w:tcBorders>
              <w:top w:val="single" w:sz="4" w:space="0" w:color="000000"/>
              <w:left w:val="single" w:sz="8" w:space="0" w:color="000000"/>
              <w:bottom w:val="single" w:sz="4"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5D0DE3">
            <w:pPr>
              <w:pStyle w:val="normal"/>
              <w:pBdr>
                <w:top w:val="nil"/>
                <w:left w:val="nil"/>
                <w:bottom w:val="nil"/>
                <w:right w:val="nil"/>
                <w:between w:val="nil"/>
              </w:pBdr>
              <w:ind w:firstLine="586"/>
              <w:jc w:val="both"/>
              <w:rPr>
                <w:rFonts w:ascii="Times New Roman" w:eastAsia="Times New Roman" w:hAnsi="Times New Roman" w:cs="Times New Roman"/>
                <w:color w:val="000000"/>
              </w:rPr>
            </w:pPr>
            <w:r w:rsidRPr="009D2A85">
              <w:rPr>
                <w:rFonts w:ascii="Times New Roman" w:eastAsia="Times New Roman" w:hAnsi="Times New Roman" w:cs="Times New Roman"/>
                <w:color w:val="000000"/>
              </w:rPr>
              <w:t xml:space="preserve">Навчальна дисципліна </w:t>
            </w:r>
            <w:proofErr w:type="spellStart"/>
            <w:r w:rsidRPr="009D2A85">
              <w:rPr>
                <w:rFonts w:ascii="Times New Roman" w:eastAsia="Times New Roman" w:hAnsi="Times New Roman" w:cs="Times New Roman"/>
                <w:color w:val="000000"/>
              </w:rPr>
              <w:t>„</w:t>
            </w:r>
            <w:r w:rsidR="001847A7">
              <w:rPr>
                <w:rFonts w:ascii="Times New Roman" w:eastAsia="Times New Roman" w:hAnsi="Times New Roman" w:cs="Times New Roman"/>
                <w:color w:val="000000"/>
              </w:rPr>
              <w:t>Динамічні</w:t>
            </w:r>
            <w:proofErr w:type="spellEnd"/>
            <w:r w:rsidR="001847A7">
              <w:rPr>
                <w:rFonts w:ascii="Times New Roman" w:eastAsia="Times New Roman" w:hAnsi="Times New Roman" w:cs="Times New Roman"/>
                <w:color w:val="000000"/>
              </w:rPr>
              <w:t xml:space="preserve"> виміри </w:t>
            </w:r>
            <w:proofErr w:type="spellStart"/>
            <w:r w:rsidR="001847A7">
              <w:rPr>
                <w:rFonts w:ascii="Times New Roman" w:eastAsia="Times New Roman" w:hAnsi="Times New Roman" w:cs="Times New Roman"/>
                <w:color w:val="000000"/>
              </w:rPr>
              <w:t>політики</w:t>
            </w:r>
            <w:r w:rsidRPr="009D2A85">
              <w:rPr>
                <w:rFonts w:ascii="Times New Roman" w:eastAsia="Times New Roman" w:hAnsi="Times New Roman" w:cs="Times New Roman"/>
                <w:color w:val="000000"/>
              </w:rPr>
              <w:t>”</w:t>
            </w:r>
            <w:proofErr w:type="spellEnd"/>
            <w:r>
              <w:rPr>
                <w:rFonts w:ascii="Times New Roman" w:eastAsia="Times New Roman" w:hAnsi="Times New Roman" w:cs="Times New Roman"/>
                <w:color w:val="000000"/>
              </w:rPr>
              <w:t xml:space="preserve"> є дисципліною </w:t>
            </w:r>
            <w:r w:rsidR="001847A7">
              <w:rPr>
                <w:rFonts w:ascii="Times New Roman" w:eastAsia="Times New Roman" w:hAnsi="Times New Roman" w:cs="Times New Roman"/>
                <w:color w:val="000000"/>
              </w:rPr>
              <w:t xml:space="preserve">спеціалізації </w:t>
            </w:r>
            <w:proofErr w:type="spellStart"/>
            <w:r w:rsidR="001847A7" w:rsidRPr="001847A7">
              <w:rPr>
                <w:rFonts w:ascii="Times New Roman" w:eastAsia="Times New Roman" w:hAnsi="Times New Roman" w:cs="Times New Roman"/>
                <w:color w:val="000000"/>
              </w:rPr>
              <w:t>“</w:t>
            </w:r>
            <w:r w:rsidR="001847A7">
              <w:rPr>
                <w:rFonts w:ascii="Times New Roman" w:eastAsia="Times New Roman" w:hAnsi="Times New Roman" w:cs="Times New Roman"/>
                <w:color w:val="000000"/>
              </w:rPr>
              <w:t>Теорія</w:t>
            </w:r>
            <w:proofErr w:type="spellEnd"/>
            <w:r w:rsidR="001847A7">
              <w:rPr>
                <w:rFonts w:ascii="Times New Roman" w:eastAsia="Times New Roman" w:hAnsi="Times New Roman" w:cs="Times New Roman"/>
                <w:color w:val="000000"/>
              </w:rPr>
              <w:t xml:space="preserve"> та історія політичної </w:t>
            </w:r>
            <w:proofErr w:type="spellStart"/>
            <w:r w:rsidR="001847A7">
              <w:rPr>
                <w:rFonts w:ascii="Times New Roman" w:eastAsia="Times New Roman" w:hAnsi="Times New Roman" w:cs="Times New Roman"/>
                <w:color w:val="000000"/>
              </w:rPr>
              <w:t>науки</w:t>
            </w:r>
            <w:r w:rsidR="001847A7" w:rsidRPr="001847A7">
              <w:rPr>
                <w:rFonts w:ascii="Times New Roman" w:eastAsia="Times New Roman" w:hAnsi="Times New Roman" w:cs="Times New Roman"/>
                <w:color w:val="000000"/>
              </w:rPr>
              <w:t>”</w:t>
            </w:r>
            <w:proofErr w:type="spellEnd"/>
            <w:r w:rsidR="001847A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спеціальності </w:t>
            </w:r>
            <w:proofErr w:type="spellStart"/>
            <w:r w:rsidRPr="00DD2B29">
              <w:rPr>
                <w:rFonts w:ascii="Times New Roman" w:eastAsia="Times New Roman" w:hAnsi="Times New Roman" w:cs="Times New Roman"/>
                <w:color w:val="000000"/>
              </w:rPr>
              <w:t>“</w:t>
            </w:r>
            <w:r>
              <w:rPr>
                <w:rFonts w:ascii="Times New Roman" w:eastAsia="Times New Roman" w:hAnsi="Times New Roman" w:cs="Times New Roman"/>
                <w:color w:val="000000"/>
              </w:rPr>
              <w:t>Політологія</w:t>
            </w:r>
            <w:r w:rsidRPr="00DD2B29">
              <w:rPr>
                <w:rFonts w:ascii="Times New Roman" w:eastAsia="Times New Roman" w:hAnsi="Times New Roman" w:cs="Times New Roman"/>
                <w:color w:val="000000"/>
              </w:rPr>
              <w:t>”</w:t>
            </w:r>
            <w:proofErr w:type="spellEnd"/>
            <w:r>
              <w:rPr>
                <w:rFonts w:ascii="Times New Roman" w:eastAsia="Times New Roman" w:hAnsi="Times New Roman" w:cs="Times New Roman"/>
                <w:color w:val="000000"/>
              </w:rPr>
              <w:t xml:space="preserve">, яка </w:t>
            </w:r>
            <w:r w:rsidRPr="009D2A85">
              <w:rPr>
                <w:rFonts w:ascii="Times New Roman" w:eastAsia="Times New Roman" w:hAnsi="Times New Roman" w:cs="Times New Roman"/>
                <w:color w:val="000000"/>
              </w:rPr>
              <w:t xml:space="preserve">викладається в </w:t>
            </w:r>
            <w:r w:rsidR="005D0DE3" w:rsidRPr="005D0DE3">
              <w:rPr>
                <w:rFonts w:ascii="Times New Roman" w:eastAsia="Times New Roman" w:hAnsi="Times New Roman"/>
                <w:color w:val="000000"/>
                <w:u w:val="single"/>
              </w:rPr>
              <w:t>6</w:t>
            </w:r>
            <w:r w:rsidRPr="009D2A85">
              <w:rPr>
                <w:rFonts w:ascii="Times New Roman" w:eastAsia="Times New Roman" w:hAnsi="Times New Roman" w:cs="Times New Roman"/>
                <w:color w:val="000000"/>
              </w:rPr>
              <w:t xml:space="preserve"> семестрі в обсязі </w:t>
            </w:r>
            <w:r w:rsidR="005D0DE3" w:rsidRPr="005D0DE3">
              <w:rPr>
                <w:rFonts w:ascii="Times New Roman" w:eastAsia="Times New Roman" w:hAnsi="Times New Roman" w:cs="Times New Roman"/>
                <w:color w:val="000000"/>
                <w:u w:val="single"/>
              </w:rPr>
              <w:t>4</w:t>
            </w:r>
            <w:r w:rsidRPr="009D2A85">
              <w:rPr>
                <w:rFonts w:ascii="Times New Roman" w:eastAsia="Times New Roman" w:hAnsi="Times New Roman" w:cs="Times New Roman"/>
                <w:color w:val="000000"/>
              </w:rPr>
              <w:t xml:space="preserve"> кредитів (за Європейською Кредитно-Трансферною Системою ECTS).</w:t>
            </w:r>
            <w:r>
              <w:rPr>
                <w:rFonts w:ascii="Times New Roman" w:eastAsia="Times New Roman" w:hAnsi="Times New Roman" w:cs="Times New Roman"/>
                <w:color w:val="000000"/>
              </w:rPr>
              <w:t xml:space="preserve"> Вона покликана забезпечити ґрунтовні знання </w:t>
            </w:r>
            <w:r w:rsidR="005D0DE3">
              <w:rPr>
                <w:rFonts w:ascii="Times New Roman" w:eastAsia="Times New Roman" w:hAnsi="Times New Roman" w:cs="Times New Roman"/>
                <w:color w:val="000000"/>
              </w:rPr>
              <w:t>з динамічних аспектів політики</w:t>
            </w:r>
            <w:r>
              <w:rPr>
                <w:rFonts w:ascii="Times New Roman" w:eastAsia="Times New Roman" w:hAnsi="Times New Roman" w:cs="Times New Roman"/>
                <w:color w:val="000000"/>
              </w:rPr>
              <w:t xml:space="preserve">. </w:t>
            </w:r>
            <w:r w:rsidRPr="009D2A85">
              <w:rPr>
                <w:rFonts w:ascii="Times New Roman" w:eastAsia="Times New Roman" w:hAnsi="Times New Roman" w:cs="Times New Roman"/>
                <w:color w:val="000000"/>
              </w:rPr>
              <w:t xml:space="preserve">Особлива увага при вивченні курсу </w:t>
            </w:r>
            <w:proofErr w:type="spellStart"/>
            <w:r w:rsidR="005D0DE3" w:rsidRPr="009D2A85">
              <w:rPr>
                <w:rFonts w:ascii="Times New Roman" w:eastAsia="Times New Roman" w:hAnsi="Times New Roman" w:cs="Times New Roman"/>
                <w:color w:val="000000"/>
              </w:rPr>
              <w:t>„</w:t>
            </w:r>
            <w:r w:rsidR="005D0DE3">
              <w:rPr>
                <w:rFonts w:ascii="Times New Roman" w:eastAsia="Times New Roman" w:hAnsi="Times New Roman" w:cs="Times New Roman"/>
                <w:color w:val="000000"/>
              </w:rPr>
              <w:t>Динамічні</w:t>
            </w:r>
            <w:proofErr w:type="spellEnd"/>
            <w:r w:rsidR="005D0DE3">
              <w:rPr>
                <w:rFonts w:ascii="Times New Roman" w:eastAsia="Times New Roman" w:hAnsi="Times New Roman" w:cs="Times New Roman"/>
                <w:color w:val="000000"/>
              </w:rPr>
              <w:t xml:space="preserve"> виміри </w:t>
            </w:r>
            <w:proofErr w:type="spellStart"/>
            <w:r w:rsidR="005D0DE3">
              <w:rPr>
                <w:rFonts w:ascii="Times New Roman" w:eastAsia="Times New Roman" w:hAnsi="Times New Roman" w:cs="Times New Roman"/>
                <w:color w:val="000000"/>
              </w:rPr>
              <w:t>політики</w:t>
            </w:r>
            <w:r w:rsidR="005D0DE3" w:rsidRPr="009D2A85">
              <w:rPr>
                <w:rFonts w:ascii="Times New Roman" w:eastAsia="Times New Roman" w:hAnsi="Times New Roman" w:cs="Times New Roman"/>
                <w:color w:val="000000"/>
              </w:rPr>
              <w:t>”</w:t>
            </w:r>
            <w:proofErr w:type="spellEnd"/>
            <w:r w:rsidR="005D0DE3">
              <w:rPr>
                <w:rFonts w:ascii="Times New Roman" w:eastAsia="Times New Roman" w:hAnsi="Times New Roman" w:cs="Times New Roman"/>
                <w:color w:val="000000"/>
              </w:rPr>
              <w:t xml:space="preserve"> </w:t>
            </w:r>
            <w:r w:rsidRPr="009D2A85">
              <w:rPr>
                <w:rFonts w:ascii="Times New Roman" w:eastAsia="Times New Roman" w:hAnsi="Times New Roman" w:cs="Times New Roman"/>
                <w:color w:val="000000"/>
              </w:rPr>
              <w:t>приділяється формув</w:t>
            </w:r>
            <w:r>
              <w:rPr>
                <w:rFonts w:ascii="Times New Roman" w:eastAsia="Times New Roman" w:hAnsi="Times New Roman" w:cs="Times New Roman"/>
                <w:color w:val="000000"/>
              </w:rPr>
              <w:t>анню аналітичних навичок, вмінню</w:t>
            </w:r>
            <w:r w:rsidRPr="009D2A85">
              <w:rPr>
                <w:rFonts w:ascii="Times New Roman" w:eastAsia="Times New Roman" w:hAnsi="Times New Roman" w:cs="Times New Roman"/>
                <w:color w:val="000000"/>
              </w:rPr>
              <w:t xml:space="preserve"> доцільно використовувати </w:t>
            </w:r>
            <w:r>
              <w:rPr>
                <w:rFonts w:ascii="Times New Roman" w:eastAsia="Times New Roman" w:hAnsi="Times New Roman" w:cs="Times New Roman"/>
                <w:color w:val="000000"/>
              </w:rPr>
              <w:t>отриманні знання</w:t>
            </w:r>
            <w:r w:rsidRPr="009D2A85">
              <w:rPr>
                <w:rFonts w:ascii="Times New Roman" w:eastAsia="Times New Roman" w:hAnsi="Times New Roman" w:cs="Times New Roman"/>
                <w:color w:val="000000"/>
              </w:rPr>
              <w:t xml:space="preserve"> для вирішення теоретичних та прикладних проблем. </w:t>
            </w:r>
          </w:p>
        </w:tc>
      </w:tr>
      <w:tr w:rsidR="00362559" w:rsidTr="00ED40E0">
        <w:trPr>
          <w:trHeight w:val="491"/>
        </w:trPr>
        <w:tc>
          <w:tcPr>
            <w:tcW w:w="33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ED40E0">
            <w:pPr>
              <w:pStyle w:val="normal"/>
              <w:pBdr>
                <w:top w:val="nil"/>
                <w:left w:val="nil"/>
                <w:bottom w:val="nil"/>
                <w:right w:val="nil"/>
                <w:between w:val="nil"/>
              </w:pBdr>
              <w:rPr>
                <w:rFonts w:ascii="Times New Roman" w:eastAsia="Times New Roman" w:hAnsi="Times New Roman" w:cs="Times New Roman"/>
                <w:b/>
                <w:color w:val="000000"/>
                <w:sz w:val="24"/>
                <w:szCs w:val="24"/>
              </w:rPr>
            </w:pPr>
            <w:r w:rsidRPr="009D2A85">
              <w:rPr>
                <w:rFonts w:ascii="Times New Roman" w:eastAsia="Times New Roman" w:hAnsi="Times New Roman" w:cs="Times New Roman"/>
                <w:b/>
                <w:color w:val="000000"/>
                <w:sz w:val="24"/>
                <w:szCs w:val="24"/>
              </w:rPr>
              <w:t>Мета та цілі курсу</w:t>
            </w:r>
          </w:p>
        </w:tc>
        <w:tc>
          <w:tcPr>
            <w:tcW w:w="10916" w:type="dxa"/>
            <w:tcBorders>
              <w:top w:val="single" w:sz="4" w:space="0" w:color="000000"/>
              <w:left w:val="single" w:sz="8" w:space="0" w:color="000000"/>
              <w:bottom w:val="single" w:sz="4"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556211">
            <w:pPr>
              <w:pStyle w:val="normal"/>
              <w:widowControl w:val="0"/>
              <w:pBdr>
                <w:top w:val="nil"/>
                <w:left w:val="nil"/>
                <w:bottom w:val="nil"/>
                <w:right w:val="nil"/>
                <w:between w:val="nil"/>
              </w:pBdr>
              <w:ind w:firstLine="586"/>
              <w:jc w:val="both"/>
              <w:rPr>
                <w:rFonts w:ascii="Times New Roman" w:eastAsia="Times New Roman" w:hAnsi="Times New Roman" w:cs="Times New Roman"/>
                <w:color w:val="000000"/>
              </w:rPr>
            </w:pPr>
            <w:r w:rsidRPr="009D2A85">
              <w:rPr>
                <w:rFonts w:ascii="Times New Roman" w:eastAsia="Times New Roman" w:hAnsi="Times New Roman" w:cs="Times New Roman"/>
                <w:color w:val="000000"/>
              </w:rPr>
              <w:t xml:space="preserve">Мета </w:t>
            </w:r>
            <w:r>
              <w:rPr>
                <w:rFonts w:ascii="Times New Roman" w:eastAsia="Times New Roman" w:hAnsi="Times New Roman" w:cs="Times New Roman"/>
                <w:color w:val="000000"/>
              </w:rPr>
              <w:t xml:space="preserve">вибіркової </w:t>
            </w:r>
            <w:r w:rsidRPr="009D2A85">
              <w:rPr>
                <w:rFonts w:ascii="Times New Roman" w:eastAsia="Times New Roman" w:hAnsi="Times New Roman" w:cs="Times New Roman"/>
                <w:color w:val="000000"/>
              </w:rPr>
              <w:t xml:space="preserve">навчальної дисципліни </w:t>
            </w:r>
            <w:proofErr w:type="spellStart"/>
            <w:r w:rsidR="00556211" w:rsidRPr="009D2A85">
              <w:rPr>
                <w:rFonts w:ascii="Times New Roman" w:eastAsia="Times New Roman" w:hAnsi="Times New Roman" w:cs="Times New Roman"/>
                <w:color w:val="000000"/>
              </w:rPr>
              <w:t>„</w:t>
            </w:r>
            <w:r w:rsidR="00556211">
              <w:rPr>
                <w:rFonts w:ascii="Times New Roman" w:eastAsia="Times New Roman" w:hAnsi="Times New Roman" w:cs="Times New Roman"/>
                <w:color w:val="000000"/>
              </w:rPr>
              <w:t>Динамічні</w:t>
            </w:r>
            <w:proofErr w:type="spellEnd"/>
            <w:r w:rsidR="00556211">
              <w:rPr>
                <w:rFonts w:ascii="Times New Roman" w:eastAsia="Times New Roman" w:hAnsi="Times New Roman" w:cs="Times New Roman"/>
                <w:color w:val="000000"/>
              </w:rPr>
              <w:t xml:space="preserve"> виміри </w:t>
            </w:r>
            <w:proofErr w:type="spellStart"/>
            <w:r w:rsidR="00556211">
              <w:rPr>
                <w:rFonts w:ascii="Times New Roman" w:eastAsia="Times New Roman" w:hAnsi="Times New Roman" w:cs="Times New Roman"/>
                <w:color w:val="000000"/>
              </w:rPr>
              <w:t>політики</w:t>
            </w:r>
            <w:r w:rsidR="00556211" w:rsidRPr="009D2A85">
              <w:rPr>
                <w:rFonts w:ascii="Times New Roman" w:eastAsia="Times New Roman" w:hAnsi="Times New Roman" w:cs="Times New Roman"/>
                <w:color w:val="000000"/>
              </w:rPr>
              <w:t>”</w:t>
            </w:r>
            <w:proofErr w:type="spellEnd"/>
            <w:r w:rsidRPr="009D2A8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9D2A85">
              <w:rPr>
                <w:rFonts w:ascii="Times New Roman" w:eastAsia="Times New Roman" w:hAnsi="Times New Roman" w:cs="Times New Roman"/>
                <w:color w:val="000000"/>
              </w:rPr>
              <w:t xml:space="preserve">формування  у майбутніх </w:t>
            </w:r>
            <w:r>
              <w:rPr>
                <w:rFonts w:ascii="Times New Roman" w:eastAsia="Times New Roman" w:hAnsi="Times New Roman" w:cs="Times New Roman"/>
                <w:color w:val="000000"/>
              </w:rPr>
              <w:t xml:space="preserve">бакалаврів політології </w:t>
            </w:r>
            <w:r w:rsidRPr="00E76AB6">
              <w:rPr>
                <w:rFonts w:ascii="Times New Roman" w:eastAsia="Times New Roman" w:hAnsi="Times New Roman" w:cs="Times New Roman"/>
                <w:color w:val="000000"/>
              </w:rPr>
              <w:t xml:space="preserve">системного </w:t>
            </w:r>
            <w:r w:rsidRPr="00E76AB6">
              <w:rPr>
                <w:rFonts w:ascii="Times New Roman" w:eastAsia="Times New Roman" w:hAnsi="Times New Roman"/>
                <w:color w:val="000000"/>
              </w:rPr>
              <w:t xml:space="preserve">погляду на </w:t>
            </w:r>
            <w:r w:rsidR="00556211" w:rsidRPr="002B25FD">
              <w:rPr>
                <w:rFonts w:ascii="Times New Roman" w:hAnsi="Times New Roman" w:cs="Times New Roman"/>
              </w:rPr>
              <w:t>ос</w:t>
            </w:r>
            <w:r w:rsidR="0054020C">
              <w:rPr>
                <w:rFonts w:ascii="Times New Roman" w:hAnsi="Times New Roman" w:cs="Times New Roman"/>
              </w:rPr>
              <w:t xml:space="preserve">новні етапи розвитку категорії </w:t>
            </w:r>
            <w:proofErr w:type="spellStart"/>
            <w:r w:rsidR="0054020C" w:rsidRPr="0054020C">
              <w:rPr>
                <w:rFonts w:ascii="Times New Roman" w:hAnsi="Times New Roman" w:cs="Times New Roman"/>
              </w:rPr>
              <w:t>“</w:t>
            </w:r>
            <w:r w:rsidR="0054020C">
              <w:rPr>
                <w:rFonts w:ascii="Times New Roman" w:hAnsi="Times New Roman" w:cs="Times New Roman"/>
              </w:rPr>
              <w:t>політичний</w:t>
            </w:r>
            <w:proofErr w:type="spellEnd"/>
            <w:r w:rsidR="0054020C">
              <w:rPr>
                <w:rFonts w:ascii="Times New Roman" w:hAnsi="Times New Roman" w:cs="Times New Roman"/>
              </w:rPr>
              <w:t xml:space="preserve"> </w:t>
            </w:r>
            <w:proofErr w:type="spellStart"/>
            <w:r w:rsidR="0054020C">
              <w:rPr>
                <w:rFonts w:ascii="Times New Roman" w:hAnsi="Times New Roman" w:cs="Times New Roman"/>
              </w:rPr>
              <w:t>процес</w:t>
            </w:r>
            <w:r w:rsidR="0054020C" w:rsidRPr="0054020C">
              <w:rPr>
                <w:rFonts w:ascii="Times New Roman" w:hAnsi="Times New Roman" w:cs="Times New Roman"/>
              </w:rPr>
              <w:t>”</w:t>
            </w:r>
            <w:proofErr w:type="spellEnd"/>
            <w:r w:rsidR="00556211" w:rsidRPr="002B25FD">
              <w:rPr>
                <w:rFonts w:ascii="Times New Roman" w:hAnsi="Times New Roman" w:cs="Times New Roman"/>
              </w:rPr>
              <w:t xml:space="preserve"> у світовій політичній думці і в політичній думці України; детермінанти політичного процесу, роль та значення цінностей, економіки, соціальної, нормативно-правової сфери для політичних процесів, політичної участі, ухвалення політичного рішення; основні типів політичної діяльності, її рівнів та форм; політичне функціонування, політичні протести, політичні комунікац</w:t>
            </w:r>
            <w:r w:rsidR="00556211">
              <w:rPr>
                <w:rFonts w:ascii="Times New Roman" w:hAnsi="Times New Roman"/>
              </w:rPr>
              <w:t>ії, політичні рухи, електоральну поведінку</w:t>
            </w:r>
            <w:r w:rsidR="00556211" w:rsidRPr="002B25FD">
              <w:rPr>
                <w:rFonts w:ascii="Times New Roman" w:hAnsi="Times New Roman" w:cs="Times New Roman"/>
              </w:rPr>
              <w:t xml:space="preserve"> – основні теорії та особливості практики.</w:t>
            </w:r>
            <w:r w:rsidR="00556211">
              <w:rPr>
                <w:rFonts w:ascii="Times New Roman" w:hAnsi="Times New Roman"/>
              </w:rPr>
              <w:t xml:space="preserve"> </w:t>
            </w:r>
            <w:r w:rsidRPr="006A20AE">
              <w:rPr>
                <w:rFonts w:ascii="Times New Roman" w:hAnsi="Times New Roman" w:cs="Times New Roman"/>
              </w:rPr>
              <w:t xml:space="preserve"> </w:t>
            </w:r>
            <w:r w:rsidR="0054020C" w:rsidRPr="00E76AB6">
              <w:rPr>
                <w:rFonts w:ascii="Times New Roman" w:hAnsi="Times New Roman"/>
              </w:rPr>
              <w:t>На цій основі сформувати у майбутніх політологів</w:t>
            </w:r>
            <w:r w:rsidR="0054020C">
              <w:rPr>
                <w:rFonts w:ascii="Times New Roman" w:hAnsi="Times New Roman"/>
              </w:rPr>
              <w:t xml:space="preserve"> вміння </w:t>
            </w:r>
            <w:r w:rsidR="0054020C" w:rsidRPr="002B25FD">
              <w:rPr>
                <w:rFonts w:ascii="Times New Roman" w:hAnsi="Times New Roman" w:cs="Times New Roman"/>
              </w:rPr>
              <w:t xml:space="preserve">користуватися категорійно-понятійним апаратом з </w:t>
            </w:r>
            <w:r w:rsidR="0054020C">
              <w:rPr>
                <w:rFonts w:ascii="Times New Roman" w:hAnsi="Times New Roman"/>
              </w:rPr>
              <w:t>цього</w:t>
            </w:r>
            <w:r w:rsidR="0054020C" w:rsidRPr="002B25FD">
              <w:rPr>
                <w:rFonts w:ascii="Times New Roman" w:hAnsi="Times New Roman" w:cs="Times New Roman"/>
              </w:rPr>
              <w:t xml:space="preserve"> курсу, користуватися літературою та довідковим матеріалом з </w:t>
            </w:r>
            <w:r w:rsidR="0054020C">
              <w:rPr>
                <w:rFonts w:ascii="Times New Roman" w:hAnsi="Times New Roman"/>
              </w:rPr>
              <w:t>цієї</w:t>
            </w:r>
            <w:r w:rsidR="0054020C" w:rsidRPr="002B25FD">
              <w:rPr>
                <w:rFonts w:ascii="Times New Roman" w:hAnsi="Times New Roman" w:cs="Times New Roman"/>
              </w:rPr>
              <w:t xml:space="preserve"> проблематики; визначати</w:t>
            </w:r>
            <w:r w:rsidR="0054020C">
              <w:rPr>
                <w:rFonts w:ascii="Times New Roman" w:hAnsi="Times New Roman"/>
              </w:rPr>
              <w:t xml:space="preserve"> </w:t>
            </w:r>
            <w:r w:rsidR="0054020C" w:rsidRPr="002B25FD">
              <w:rPr>
                <w:rFonts w:ascii="Times New Roman" w:hAnsi="Times New Roman" w:cs="Times New Roman"/>
              </w:rPr>
              <w:t xml:space="preserve">основні теоретичні підходи до розуміння політичного процесу, феномени дійсності, які </w:t>
            </w:r>
            <w:r w:rsidR="0054020C">
              <w:rPr>
                <w:rFonts w:ascii="Times New Roman" w:hAnsi="Times New Roman"/>
              </w:rPr>
              <w:t>ця</w:t>
            </w:r>
            <w:r w:rsidR="0054020C" w:rsidRPr="002B25FD">
              <w:rPr>
                <w:rFonts w:ascii="Times New Roman" w:hAnsi="Times New Roman" w:cs="Times New Roman"/>
              </w:rPr>
              <w:t xml:space="preserve"> категорія розкриває; </w:t>
            </w:r>
            <w:r w:rsidR="0054020C">
              <w:rPr>
                <w:rFonts w:ascii="Times New Roman" w:hAnsi="Times New Roman"/>
              </w:rPr>
              <w:t xml:space="preserve">визначати </w:t>
            </w:r>
            <w:r w:rsidR="0054020C" w:rsidRPr="002B25FD">
              <w:rPr>
                <w:rFonts w:ascii="Times New Roman" w:hAnsi="Times New Roman" w:cs="Times New Roman"/>
              </w:rPr>
              <w:t>взаємозв’язок категорій політичний процес, політичний розвиток, політична зміна, політична трансформація, політична мо</w:t>
            </w:r>
            <w:r w:rsidR="0054020C">
              <w:rPr>
                <w:rFonts w:ascii="Times New Roman" w:hAnsi="Times New Roman"/>
              </w:rPr>
              <w:t xml:space="preserve">дернізація; </w:t>
            </w:r>
            <w:r w:rsidR="0054020C" w:rsidRPr="002B25FD">
              <w:rPr>
                <w:rFonts w:ascii="Times New Roman" w:hAnsi="Times New Roman" w:cs="Times New Roman"/>
              </w:rPr>
              <w:t xml:space="preserve">формувати уявлення про політичну діяльність, участь та </w:t>
            </w:r>
            <w:r w:rsidR="0054020C" w:rsidRPr="002B25FD">
              <w:rPr>
                <w:rFonts w:ascii="Times New Roman" w:hAnsi="Times New Roman" w:cs="Times New Roman"/>
              </w:rPr>
              <w:lastRenderedPageBreak/>
              <w:t>поведінку, означити їх рівні і та тип</w:t>
            </w:r>
            <w:r w:rsidR="0054020C">
              <w:rPr>
                <w:rFonts w:ascii="Times New Roman" w:hAnsi="Times New Roman"/>
              </w:rPr>
              <w:t xml:space="preserve">и; формувати критичне мислення; </w:t>
            </w:r>
            <w:r w:rsidR="0054020C" w:rsidRPr="002B25FD">
              <w:rPr>
                <w:rFonts w:ascii="Times New Roman" w:hAnsi="Times New Roman" w:cs="Times New Roman"/>
              </w:rPr>
              <w:t>оцінювати сучасну політичну практику, визначати умови та причини того чи іншого політичного процесу, особливості їх</w:t>
            </w:r>
            <w:r w:rsidR="0054020C">
              <w:rPr>
                <w:rFonts w:ascii="Times New Roman" w:hAnsi="Times New Roman"/>
              </w:rPr>
              <w:t>нього</w:t>
            </w:r>
            <w:r w:rsidR="0054020C" w:rsidRPr="002B25FD">
              <w:rPr>
                <w:rFonts w:ascii="Times New Roman" w:hAnsi="Times New Roman" w:cs="Times New Roman"/>
              </w:rPr>
              <w:t xml:space="preserve"> </w:t>
            </w:r>
            <w:r w:rsidR="0054020C">
              <w:rPr>
                <w:rFonts w:ascii="Times New Roman" w:hAnsi="Times New Roman"/>
              </w:rPr>
              <w:t>перебігу</w:t>
            </w:r>
            <w:r w:rsidR="0054020C" w:rsidRPr="002B25FD">
              <w:rPr>
                <w:rFonts w:ascii="Times New Roman" w:hAnsi="Times New Roman" w:cs="Times New Roman"/>
              </w:rPr>
              <w:t xml:space="preserve">, можливості управління ними; визначити якісні зміни у політичних процесах в українській політичній практиці. </w:t>
            </w:r>
            <w:r>
              <w:rPr>
                <w:rFonts w:ascii="Times New Roman" w:hAnsi="Times New Roman"/>
              </w:rPr>
              <w:t xml:space="preserve">Крім того, курс спрямований на отримання студентами теоретичних знань та практичних умінь, які дадуть їм змогу </w:t>
            </w:r>
            <w:r w:rsidRPr="009D2A85">
              <w:rPr>
                <w:rFonts w:ascii="Times New Roman" w:eastAsia="Times New Roman" w:hAnsi="Times New Roman" w:cs="Times New Roman"/>
                <w:color w:val="000000"/>
              </w:rPr>
              <w:t xml:space="preserve">адекватно і ефективно використовувати одержані навики </w:t>
            </w:r>
            <w:r>
              <w:rPr>
                <w:rFonts w:ascii="Times New Roman" w:eastAsia="Times New Roman" w:hAnsi="Times New Roman"/>
                <w:color w:val="000000"/>
              </w:rPr>
              <w:t xml:space="preserve">у майбутній професійній </w:t>
            </w:r>
            <w:r w:rsidRPr="009D2A85">
              <w:rPr>
                <w:rFonts w:ascii="Times New Roman" w:eastAsia="Times New Roman" w:hAnsi="Times New Roman" w:cs="Times New Roman"/>
                <w:color w:val="000000"/>
              </w:rPr>
              <w:t>діяльності.</w:t>
            </w:r>
            <w:r>
              <w:rPr>
                <w:rFonts w:ascii="Times New Roman" w:eastAsia="Times New Roman" w:hAnsi="Times New Roman" w:cs="Times New Roman"/>
                <w:color w:val="000000"/>
              </w:rPr>
              <w:t xml:space="preserve"> </w:t>
            </w:r>
          </w:p>
        </w:tc>
      </w:tr>
      <w:tr w:rsidR="00362559" w:rsidTr="00ED40E0">
        <w:trPr>
          <w:trHeight w:val="617"/>
        </w:trPr>
        <w:tc>
          <w:tcPr>
            <w:tcW w:w="33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62559" w:rsidRPr="00085F04" w:rsidRDefault="00362559" w:rsidP="00ED40E0">
            <w:pPr>
              <w:pStyle w:val="normal"/>
              <w:pBdr>
                <w:top w:val="nil"/>
                <w:left w:val="nil"/>
                <w:bottom w:val="nil"/>
                <w:right w:val="nil"/>
                <w:between w:val="nil"/>
              </w:pBdr>
              <w:rPr>
                <w:rFonts w:ascii="Times New Roman" w:eastAsia="Times New Roman" w:hAnsi="Times New Roman" w:cs="Times New Roman"/>
                <w:b/>
                <w:sz w:val="24"/>
                <w:szCs w:val="24"/>
              </w:rPr>
            </w:pPr>
            <w:r w:rsidRPr="00085F04">
              <w:rPr>
                <w:rFonts w:ascii="Times New Roman" w:eastAsia="Times New Roman" w:hAnsi="Times New Roman" w:cs="Times New Roman"/>
                <w:b/>
                <w:sz w:val="24"/>
                <w:szCs w:val="24"/>
              </w:rPr>
              <w:lastRenderedPageBreak/>
              <w:t>Література для вивчення дисципліни</w:t>
            </w:r>
          </w:p>
        </w:tc>
        <w:tc>
          <w:tcPr>
            <w:tcW w:w="10916" w:type="dxa"/>
            <w:tcBorders>
              <w:top w:val="single" w:sz="4" w:space="0" w:color="000000"/>
              <w:left w:val="single" w:sz="8" w:space="0" w:color="000000"/>
              <w:bottom w:val="single" w:sz="4" w:space="0" w:color="000000"/>
              <w:right w:val="single" w:sz="8" w:space="0" w:color="000000"/>
            </w:tcBorders>
            <w:shd w:val="clear" w:color="auto" w:fill="auto"/>
            <w:tcMar>
              <w:top w:w="100" w:type="dxa"/>
              <w:left w:w="120" w:type="dxa"/>
              <w:bottom w:w="100" w:type="dxa"/>
              <w:right w:w="120" w:type="dxa"/>
            </w:tcMar>
          </w:tcPr>
          <w:p w:rsidR="00362559" w:rsidRDefault="00362559" w:rsidP="00ED40E0">
            <w:pPr>
              <w:pStyle w:val="normal"/>
              <w:pBdr>
                <w:top w:val="nil"/>
                <w:left w:val="nil"/>
                <w:bottom w:val="nil"/>
                <w:right w:val="nil"/>
                <w:between w:val="nil"/>
              </w:pBdr>
              <w:shd w:val="clear" w:color="auto" w:fill="FFFFFF"/>
              <w:tabs>
                <w:tab w:val="left" w:pos="0"/>
              </w:tabs>
              <w:spacing w:line="360" w:lineRule="auto"/>
              <w:jc w:val="both"/>
              <w:rPr>
                <w:rFonts w:ascii="Times New Roman" w:eastAsia="Times New Roman" w:hAnsi="Times New Roman" w:cs="Times New Roman"/>
                <w:b/>
              </w:rPr>
            </w:pPr>
            <w:r w:rsidRPr="009D2A85">
              <w:rPr>
                <w:rFonts w:ascii="Times New Roman" w:eastAsia="Times New Roman" w:hAnsi="Times New Roman" w:cs="Times New Roman"/>
                <w:b/>
              </w:rPr>
              <w:t>Основна</w:t>
            </w:r>
          </w:p>
          <w:p w:rsidR="00B05E08" w:rsidRPr="00B05E08" w:rsidRDefault="00B05E08" w:rsidP="00B05E08">
            <w:pPr>
              <w:pStyle w:val="a4"/>
              <w:numPr>
                <w:ilvl w:val="0"/>
                <w:numId w:val="7"/>
              </w:numPr>
              <w:spacing w:line="240" w:lineRule="auto"/>
              <w:jc w:val="both"/>
              <w:rPr>
                <w:rFonts w:ascii="Times New Roman" w:hAnsi="Times New Roman"/>
              </w:rPr>
            </w:pPr>
            <w:proofErr w:type="spellStart"/>
            <w:r w:rsidRPr="00B05E08">
              <w:rPr>
                <w:rFonts w:ascii="Times New Roman" w:hAnsi="Times New Roman"/>
              </w:rPr>
              <w:t>Арендт</w:t>
            </w:r>
            <w:proofErr w:type="spellEnd"/>
            <w:r w:rsidRPr="00B05E08">
              <w:rPr>
                <w:rFonts w:ascii="Times New Roman" w:hAnsi="Times New Roman"/>
              </w:rPr>
              <w:t xml:space="preserve"> Х. Становище людини / Пер. з англ. – Львів: Літопис, 1999. – 256 с.</w:t>
            </w:r>
          </w:p>
          <w:p w:rsidR="00B05E08" w:rsidRPr="00B05E08" w:rsidRDefault="00B05E08" w:rsidP="00B05E08">
            <w:pPr>
              <w:pStyle w:val="a4"/>
              <w:numPr>
                <w:ilvl w:val="0"/>
                <w:numId w:val="7"/>
              </w:numPr>
              <w:spacing w:line="240" w:lineRule="auto"/>
              <w:jc w:val="both"/>
              <w:rPr>
                <w:rFonts w:ascii="Times New Roman" w:hAnsi="Times New Roman"/>
              </w:rPr>
            </w:pPr>
            <w:proofErr w:type="spellStart"/>
            <w:r w:rsidRPr="00B05E08">
              <w:rPr>
                <w:rFonts w:ascii="Times New Roman" w:hAnsi="Times New Roman"/>
              </w:rPr>
              <w:t>Арістотель</w:t>
            </w:r>
            <w:proofErr w:type="spellEnd"/>
            <w:r w:rsidRPr="00B05E08">
              <w:rPr>
                <w:rFonts w:ascii="Times New Roman" w:hAnsi="Times New Roman"/>
              </w:rPr>
              <w:t>. Політика / Пер. з давньогрецької. – К.: Основи, 2000. – 238 с.</w:t>
            </w:r>
          </w:p>
          <w:p w:rsidR="00B05E08" w:rsidRPr="00B05E08" w:rsidRDefault="00B05E08" w:rsidP="00B05E08">
            <w:pPr>
              <w:pStyle w:val="a4"/>
              <w:numPr>
                <w:ilvl w:val="0"/>
                <w:numId w:val="7"/>
              </w:numPr>
              <w:spacing w:line="240" w:lineRule="auto"/>
              <w:jc w:val="both"/>
              <w:rPr>
                <w:rFonts w:ascii="Times New Roman" w:hAnsi="Times New Roman"/>
              </w:rPr>
            </w:pPr>
            <w:proofErr w:type="spellStart"/>
            <w:r w:rsidRPr="00B05E08">
              <w:rPr>
                <w:rFonts w:ascii="Times New Roman" w:hAnsi="Times New Roman"/>
              </w:rPr>
              <w:t>Арон</w:t>
            </w:r>
            <w:proofErr w:type="spellEnd"/>
            <w:r w:rsidRPr="00B05E08">
              <w:rPr>
                <w:rFonts w:ascii="Times New Roman" w:hAnsi="Times New Roman"/>
              </w:rPr>
              <w:t xml:space="preserve"> Р. </w:t>
            </w:r>
            <w:proofErr w:type="spellStart"/>
            <w:r w:rsidRPr="00B05E08">
              <w:rPr>
                <w:rFonts w:ascii="Times New Roman" w:hAnsi="Times New Roman"/>
              </w:rPr>
              <w:t>Этапы</w:t>
            </w:r>
            <w:proofErr w:type="spellEnd"/>
            <w:r w:rsidRPr="00B05E08">
              <w:rPr>
                <w:rFonts w:ascii="Times New Roman" w:hAnsi="Times New Roman"/>
              </w:rPr>
              <w:t xml:space="preserve"> </w:t>
            </w:r>
            <w:proofErr w:type="spellStart"/>
            <w:r w:rsidRPr="00B05E08">
              <w:rPr>
                <w:rFonts w:ascii="Times New Roman" w:hAnsi="Times New Roman"/>
              </w:rPr>
              <w:t>развития</w:t>
            </w:r>
            <w:proofErr w:type="spellEnd"/>
            <w:r w:rsidRPr="00B05E08">
              <w:rPr>
                <w:rFonts w:ascii="Times New Roman" w:hAnsi="Times New Roman"/>
              </w:rPr>
              <w:t xml:space="preserve"> </w:t>
            </w:r>
            <w:proofErr w:type="spellStart"/>
            <w:r w:rsidRPr="00B05E08">
              <w:rPr>
                <w:rFonts w:ascii="Times New Roman" w:hAnsi="Times New Roman"/>
              </w:rPr>
              <w:t>социологической</w:t>
            </w:r>
            <w:proofErr w:type="spellEnd"/>
            <w:r w:rsidRPr="00B05E08">
              <w:rPr>
                <w:rFonts w:ascii="Times New Roman" w:hAnsi="Times New Roman"/>
              </w:rPr>
              <w:t xml:space="preserve"> </w:t>
            </w:r>
            <w:proofErr w:type="spellStart"/>
            <w:r w:rsidRPr="00B05E08">
              <w:rPr>
                <w:rFonts w:ascii="Times New Roman" w:hAnsi="Times New Roman"/>
              </w:rPr>
              <w:t>мысли</w:t>
            </w:r>
            <w:proofErr w:type="spellEnd"/>
            <w:r w:rsidRPr="00B05E08">
              <w:rPr>
                <w:rFonts w:ascii="Times New Roman" w:hAnsi="Times New Roman"/>
              </w:rPr>
              <w:t xml:space="preserve">. – М.: </w:t>
            </w:r>
            <w:proofErr w:type="spellStart"/>
            <w:r w:rsidRPr="00B05E08">
              <w:rPr>
                <w:rFonts w:ascii="Times New Roman" w:hAnsi="Times New Roman"/>
              </w:rPr>
              <w:t>Прогресс</w:t>
            </w:r>
            <w:proofErr w:type="spellEnd"/>
            <w:r w:rsidRPr="00B05E08">
              <w:rPr>
                <w:rFonts w:ascii="Times New Roman" w:hAnsi="Times New Roman"/>
              </w:rPr>
              <w:t xml:space="preserve">, 1993. – 608 с. </w:t>
            </w:r>
          </w:p>
          <w:p w:rsidR="00B05E08" w:rsidRPr="00B05E08" w:rsidRDefault="00B05E08" w:rsidP="00B05E08">
            <w:pPr>
              <w:pStyle w:val="a4"/>
              <w:numPr>
                <w:ilvl w:val="0"/>
                <w:numId w:val="7"/>
              </w:numPr>
              <w:spacing w:line="240" w:lineRule="auto"/>
              <w:jc w:val="both"/>
              <w:rPr>
                <w:rFonts w:ascii="Times New Roman" w:hAnsi="Times New Roman"/>
                <w:lang w:val="ru-RU"/>
              </w:rPr>
            </w:pPr>
            <w:proofErr w:type="spellStart"/>
            <w:r w:rsidRPr="00B05E08">
              <w:rPr>
                <w:rFonts w:ascii="Times New Roman" w:hAnsi="Times New Roman"/>
                <w:lang w:val="ru-RU"/>
              </w:rPr>
              <w:t>Бергер</w:t>
            </w:r>
            <w:proofErr w:type="spellEnd"/>
            <w:r w:rsidRPr="00B05E08">
              <w:rPr>
                <w:rFonts w:ascii="Times New Roman" w:hAnsi="Times New Roman"/>
                <w:lang w:val="ru-RU"/>
              </w:rPr>
              <w:t xml:space="preserve"> П., </w:t>
            </w:r>
            <w:proofErr w:type="spellStart"/>
            <w:r w:rsidRPr="00B05E08">
              <w:rPr>
                <w:rFonts w:ascii="Times New Roman" w:hAnsi="Times New Roman"/>
                <w:lang w:val="ru-RU"/>
              </w:rPr>
              <w:t>Лукман</w:t>
            </w:r>
            <w:proofErr w:type="spellEnd"/>
            <w:r w:rsidRPr="00B05E08">
              <w:rPr>
                <w:rFonts w:ascii="Times New Roman" w:hAnsi="Times New Roman"/>
                <w:lang w:val="ru-RU"/>
              </w:rPr>
              <w:t xml:space="preserve"> Т. Социальное конструирование реальности. Трактат по социологии знания. –  М.: Медиум, 1995. – 323 </w:t>
            </w:r>
            <w:proofErr w:type="gramStart"/>
            <w:r w:rsidRPr="00B05E08">
              <w:rPr>
                <w:rFonts w:ascii="Times New Roman" w:hAnsi="Times New Roman"/>
                <w:lang w:val="ru-RU"/>
              </w:rPr>
              <w:t>с</w:t>
            </w:r>
            <w:proofErr w:type="gramEnd"/>
            <w:r w:rsidRPr="00B05E08">
              <w:rPr>
                <w:rFonts w:ascii="Times New Roman" w:hAnsi="Times New Roman"/>
                <w:lang w:val="ru-RU"/>
              </w:rPr>
              <w:t>.</w:t>
            </w:r>
          </w:p>
          <w:p w:rsidR="00B05E08" w:rsidRPr="00B05E08" w:rsidRDefault="00B05E08" w:rsidP="00B05E08">
            <w:pPr>
              <w:pStyle w:val="a4"/>
              <w:numPr>
                <w:ilvl w:val="0"/>
                <w:numId w:val="7"/>
              </w:numPr>
              <w:spacing w:line="240" w:lineRule="auto"/>
              <w:jc w:val="both"/>
              <w:rPr>
                <w:rFonts w:ascii="Times New Roman" w:hAnsi="Times New Roman"/>
              </w:rPr>
            </w:pPr>
            <w:proofErr w:type="spellStart"/>
            <w:r w:rsidRPr="00B05E08">
              <w:rPr>
                <w:rFonts w:ascii="Times New Roman" w:hAnsi="Times New Roman"/>
              </w:rPr>
              <w:t>Бурдье</w:t>
            </w:r>
            <w:proofErr w:type="spellEnd"/>
            <w:r w:rsidRPr="00B05E08">
              <w:rPr>
                <w:rFonts w:ascii="Times New Roman" w:hAnsi="Times New Roman"/>
              </w:rPr>
              <w:t xml:space="preserve"> П. </w:t>
            </w:r>
            <w:proofErr w:type="spellStart"/>
            <w:r w:rsidRPr="00B05E08">
              <w:rPr>
                <w:rFonts w:ascii="Times New Roman" w:hAnsi="Times New Roman"/>
              </w:rPr>
              <w:t>Социология</w:t>
            </w:r>
            <w:proofErr w:type="spellEnd"/>
            <w:r w:rsidRPr="00B05E08">
              <w:rPr>
                <w:rFonts w:ascii="Times New Roman" w:hAnsi="Times New Roman"/>
              </w:rPr>
              <w:t xml:space="preserve"> </w:t>
            </w:r>
            <w:proofErr w:type="spellStart"/>
            <w:r w:rsidRPr="00B05E08">
              <w:rPr>
                <w:rFonts w:ascii="Times New Roman" w:hAnsi="Times New Roman"/>
              </w:rPr>
              <w:t>политики</w:t>
            </w:r>
            <w:proofErr w:type="spellEnd"/>
            <w:r w:rsidRPr="00B05E08">
              <w:rPr>
                <w:rFonts w:ascii="Times New Roman" w:hAnsi="Times New Roman"/>
              </w:rPr>
              <w:t xml:space="preserve">. – Москва: Логос, 1993. – 334 </w:t>
            </w:r>
            <w:r w:rsidRPr="00B05E08">
              <w:rPr>
                <w:rFonts w:ascii="Times New Roman" w:hAnsi="Times New Roman"/>
                <w:lang w:val="en-US"/>
              </w:rPr>
              <w:t>c</w:t>
            </w:r>
            <w:r w:rsidRPr="00B05E08">
              <w:rPr>
                <w:rFonts w:ascii="Times New Roman" w:hAnsi="Times New Roman"/>
              </w:rPr>
              <w:t>.</w:t>
            </w:r>
          </w:p>
          <w:p w:rsidR="00B05E08" w:rsidRPr="00B05E08" w:rsidRDefault="00B05E08" w:rsidP="00B05E08">
            <w:pPr>
              <w:pStyle w:val="a4"/>
              <w:numPr>
                <w:ilvl w:val="0"/>
                <w:numId w:val="7"/>
              </w:numPr>
              <w:spacing w:line="240" w:lineRule="auto"/>
              <w:jc w:val="both"/>
              <w:rPr>
                <w:rFonts w:ascii="Times New Roman" w:hAnsi="Times New Roman"/>
              </w:rPr>
            </w:pPr>
            <w:proofErr w:type="spellStart"/>
            <w:r w:rsidRPr="00B05E08">
              <w:rPr>
                <w:rFonts w:ascii="Times New Roman" w:hAnsi="Times New Roman"/>
              </w:rPr>
              <w:t>Гаєк</w:t>
            </w:r>
            <w:proofErr w:type="spellEnd"/>
            <w:r w:rsidRPr="00B05E08">
              <w:rPr>
                <w:rFonts w:ascii="Times New Roman" w:hAnsi="Times New Roman"/>
              </w:rPr>
              <w:t xml:space="preserve"> Ф.А. Конституція свободи / </w:t>
            </w:r>
            <w:proofErr w:type="spellStart"/>
            <w:r w:rsidRPr="00B05E08">
              <w:rPr>
                <w:rFonts w:ascii="Times New Roman" w:hAnsi="Times New Roman"/>
              </w:rPr>
              <w:t>Пер.з</w:t>
            </w:r>
            <w:proofErr w:type="spellEnd"/>
            <w:r w:rsidRPr="00B05E08">
              <w:rPr>
                <w:rFonts w:ascii="Times New Roman" w:hAnsi="Times New Roman"/>
              </w:rPr>
              <w:t xml:space="preserve"> англ. – Львів: Літопис, 2002. – 556 с.</w:t>
            </w:r>
          </w:p>
          <w:p w:rsidR="00B05E08" w:rsidRPr="00B05E08" w:rsidRDefault="00B05E08" w:rsidP="00B05E08">
            <w:pPr>
              <w:pStyle w:val="a4"/>
              <w:numPr>
                <w:ilvl w:val="0"/>
                <w:numId w:val="7"/>
              </w:numPr>
              <w:spacing w:line="240" w:lineRule="auto"/>
              <w:jc w:val="both"/>
              <w:rPr>
                <w:rFonts w:ascii="Times New Roman" w:hAnsi="Times New Roman"/>
              </w:rPr>
            </w:pPr>
            <w:proofErr w:type="spellStart"/>
            <w:r w:rsidRPr="00B05E08">
              <w:rPr>
                <w:rFonts w:ascii="Times New Roman" w:hAnsi="Times New Roman"/>
              </w:rPr>
              <w:t>Гидденс</w:t>
            </w:r>
            <w:proofErr w:type="spellEnd"/>
            <w:r w:rsidRPr="00B05E08">
              <w:rPr>
                <w:rFonts w:ascii="Times New Roman" w:hAnsi="Times New Roman"/>
              </w:rPr>
              <w:t xml:space="preserve"> Э. Судьба, риск и </w:t>
            </w:r>
            <w:proofErr w:type="spellStart"/>
            <w:r w:rsidRPr="00B05E08">
              <w:rPr>
                <w:rFonts w:ascii="Times New Roman" w:hAnsi="Times New Roman"/>
              </w:rPr>
              <w:t>безопасность</w:t>
            </w:r>
            <w:proofErr w:type="spellEnd"/>
            <w:r w:rsidRPr="00B05E08">
              <w:rPr>
                <w:rFonts w:ascii="Times New Roman" w:hAnsi="Times New Roman"/>
              </w:rPr>
              <w:t>. / Пер. С.П.</w:t>
            </w:r>
            <w:proofErr w:type="spellStart"/>
            <w:r w:rsidRPr="00B05E08">
              <w:rPr>
                <w:rFonts w:ascii="Times New Roman" w:hAnsi="Times New Roman"/>
              </w:rPr>
              <w:t>Баньковской</w:t>
            </w:r>
            <w:proofErr w:type="spellEnd"/>
            <w:r w:rsidRPr="00B05E08">
              <w:rPr>
                <w:rFonts w:ascii="Times New Roman" w:hAnsi="Times New Roman"/>
              </w:rPr>
              <w:t xml:space="preserve"> //THESIS. 1994. №5. С.119.</w:t>
            </w:r>
          </w:p>
          <w:p w:rsidR="00B05E08" w:rsidRPr="00B05E08" w:rsidRDefault="00B05E08" w:rsidP="00B05E08">
            <w:pPr>
              <w:pStyle w:val="a4"/>
              <w:numPr>
                <w:ilvl w:val="0"/>
                <w:numId w:val="7"/>
              </w:numPr>
              <w:spacing w:line="240" w:lineRule="auto"/>
              <w:jc w:val="both"/>
              <w:rPr>
                <w:rFonts w:ascii="Times New Roman" w:hAnsi="Times New Roman"/>
              </w:rPr>
            </w:pPr>
            <w:r w:rsidRPr="00B05E08">
              <w:rPr>
                <w:rFonts w:ascii="Times New Roman" w:hAnsi="Times New Roman"/>
              </w:rPr>
              <w:t>Денисенко В. Проблема раціоналізму та ірраціоналізму в політичних теоріях Нового часу європейської історії. – Львів: ПАІС, 1997. – 274 с.</w:t>
            </w:r>
          </w:p>
          <w:p w:rsidR="00B05E08" w:rsidRPr="00B05E08" w:rsidRDefault="00B05E08" w:rsidP="00B05E08">
            <w:pPr>
              <w:pStyle w:val="a4"/>
              <w:numPr>
                <w:ilvl w:val="0"/>
                <w:numId w:val="7"/>
              </w:numPr>
              <w:spacing w:line="240" w:lineRule="auto"/>
              <w:jc w:val="both"/>
              <w:rPr>
                <w:rFonts w:ascii="Times New Roman" w:hAnsi="Times New Roman"/>
              </w:rPr>
            </w:pPr>
            <w:proofErr w:type="spellStart"/>
            <w:r w:rsidRPr="00B05E08">
              <w:rPr>
                <w:rFonts w:ascii="Times New Roman" w:hAnsi="Times New Roman"/>
              </w:rPr>
              <w:t>Истон</w:t>
            </w:r>
            <w:proofErr w:type="spellEnd"/>
            <w:r w:rsidRPr="00B05E08">
              <w:rPr>
                <w:rFonts w:ascii="Times New Roman" w:hAnsi="Times New Roman"/>
              </w:rPr>
              <w:t xml:space="preserve"> Д. </w:t>
            </w:r>
            <w:proofErr w:type="spellStart"/>
            <w:r w:rsidRPr="00B05E08">
              <w:rPr>
                <w:rFonts w:ascii="Times New Roman" w:hAnsi="Times New Roman"/>
              </w:rPr>
              <w:t>Категории</w:t>
            </w:r>
            <w:proofErr w:type="spellEnd"/>
            <w:r w:rsidRPr="00B05E08">
              <w:rPr>
                <w:rFonts w:ascii="Times New Roman" w:hAnsi="Times New Roman"/>
              </w:rPr>
              <w:t xml:space="preserve"> системного </w:t>
            </w:r>
            <w:proofErr w:type="spellStart"/>
            <w:r w:rsidRPr="00B05E08">
              <w:rPr>
                <w:rFonts w:ascii="Times New Roman" w:hAnsi="Times New Roman"/>
              </w:rPr>
              <w:t>анализа</w:t>
            </w:r>
            <w:proofErr w:type="spellEnd"/>
            <w:r w:rsidRPr="00B05E08">
              <w:rPr>
                <w:rFonts w:ascii="Times New Roman" w:hAnsi="Times New Roman"/>
              </w:rPr>
              <w:t xml:space="preserve"> </w:t>
            </w:r>
            <w:proofErr w:type="spellStart"/>
            <w:r w:rsidRPr="00B05E08">
              <w:rPr>
                <w:rFonts w:ascii="Times New Roman" w:hAnsi="Times New Roman"/>
              </w:rPr>
              <w:t>политики</w:t>
            </w:r>
            <w:proofErr w:type="spellEnd"/>
            <w:r w:rsidRPr="00B05E08">
              <w:rPr>
                <w:rFonts w:ascii="Times New Roman" w:hAnsi="Times New Roman"/>
              </w:rPr>
              <w:t xml:space="preserve"> / </w:t>
            </w:r>
            <w:proofErr w:type="spellStart"/>
            <w:r w:rsidRPr="00B05E08">
              <w:rPr>
                <w:rFonts w:ascii="Times New Roman" w:hAnsi="Times New Roman"/>
              </w:rPr>
              <w:t>Политология</w:t>
            </w:r>
            <w:proofErr w:type="spellEnd"/>
            <w:r w:rsidRPr="00B05E08">
              <w:rPr>
                <w:rFonts w:ascii="Times New Roman" w:hAnsi="Times New Roman"/>
              </w:rPr>
              <w:t xml:space="preserve">: </w:t>
            </w:r>
            <w:proofErr w:type="spellStart"/>
            <w:r w:rsidRPr="00B05E08">
              <w:rPr>
                <w:rFonts w:ascii="Times New Roman" w:hAnsi="Times New Roman"/>
              </w:rPr>
              <w:t>Хрестоматия</w:t>
            </w:r>
            <w:proofErr w:type="spellEnd"/>
            <w:r w:rsidRPr="00B05E08">
              <w:rPr>
                <w:rFonts w:ascii="Times New Roman" w:hAnsi="Times New Roman"/>
              </w:rPr>
              <w:t xml:space="preserve">. / </w:t>
            </w:r>
            <w:proofErr w:type="spellStart"/>
            <w:r w:rsidRPr="00B05E08">
              <w:rPr>
                <w:rFonts w:ascii="Times New Roman" w:hAnsi="Times New Roman"/>
              </w:rPr>
              <w:t>Сост</w:t>
            </w:r>
            <w:proofErr w:type="spellEnd"/>
            <w:r w:rsidRPr="00B05E08">
              <w:rPr>
                <w:rFonts w:ascii="Times New Roman" w:hAnsi="Times New Roman"/>
              </w:rPr>
              <w:t>.: проф. М.А.Василик, доц. М.С.</w:t>
            </w:r>
            <w:proofErr w:type="spellStart"/>
            <w:r w:rsidRPr="00B05E08">
              <w:rPr>
                <w:rFonts w:ascii="Times New Roman" w:hAnsi="Times New Roman"/>
              </w:rPr>
              <w:t>Вершинин</w:t>
            </w:r>
            <w:proofErr w:type="spellEnd"/>
            <w:r w:rsidRPr="00B05E08">
              <w:rPr>
                <w:rFonts w:ascii="Times New Roman" w:hAnsi="Times New Roman"/>
              </w:rPr>
              <w:t xml:space="preserve">. – М.: </w:t>
            </w:r>
            <w:proofErr w:type="spellStart"/>
            <w:r w:rsidRPr="00B05E08">
              <w:rPr>
                <w:rFonts w:ascii="Times New Roman" w:hAnsi="Times New Roman"/>
              </w:rPr>
              <w:t>Гардарики</w:t>
            </w:r>
            <w:proofErr w:type="spellEnd"/>
            <w:r w:rsidRPr="00B05E08">
              <w:rPr>
                <w:rFonts w:ascii="Times New Roman" w:hAnsi="Times New Roman"/>
              </w:rPr>
              <w:t xml:space="preserve">, 2000. С.319-331. </w:t>
            </w:r>
          </w:p>
          <w:p w:rsidR="00B05E08" w:rsidRPr="00B05E08" w:rsidRDefault="00B05E08" w:rsidP="00B05E08">
            <w:pPr>
              <w:pStyle w:val="a4"/>
              <w:numPr>
                <w:ilvl w:val="0"/>
                <w:numId w:val="7"/>
              </w:numPr>
              <w:spacing w:line="240" w:lineRule="auto"/>
              <w:jc w:val="both"/>
              <w:rPr>
                <w:rFonts w:ascii="Times New Roman" w:hAnsi="Times New Roman"/>
              </w:rPr>
            </w:pPr>
            <w:r w:rsidRPr="00B05E08">
              <w:rPr>
                <w:rFonts w:ascii="Times New Roman" w:hAnsi="Times New Roman"/>
              </w:rPr>
              <w:t xml:space="preserve">Колодій А. Від «Сірої зони» до кольору сонця: помаранчева революція і демократичний перехід в Україні // Агора. Україна – нові перспективи. Випуск 1. – К.: </w:t>
            </w:r>
            <w:proofErr w:type="spellStart"/>
            <w:r w:rsidRPr="00B05E08">
              <w:rPr>
                <w:rFonts w:ascii="Times New Roman" w:hAnsi="Times New Roman"/>
              </w:rPr>
              <w:t>Стилос</w:t>
            </w:r>
            <w:proofErr w:type="spellEnd"/>
            <w:r w:rsidRPr="00B05E08">
              <w:rPr>
                <w:rFonts w:ascii="Times New Roman" w:hAnsi="Times New Roman"/>
              </w:rPr>
              <w:t xml:space="preserve">, 2005. – С. 9–23. </w:t>
            </w:r>
          </w:p>
          <w:p w:rsidR="00B05E08" w:rsidRPr="00B05E08" w:rsidRDefault="00B05E08" w:rsidP="00B05E08">
            <w:pPr>
              <w:pStyle w:val="a4"/>
              <w:numPr>
                <w:ilvl w:val="0"/>
                <w:numId w:val="7"/>
              </w:numPr>
              <w:spacing w:line="240" w:lineRule="auto"/>
              <w:jc w:val="both"/>
              <w:rPr>
                <w:rFonts w:ascii="Times New Roman" w:hAnsi="Times New Roman"/>
              </w:rPr>
            </w:pPr>
            <w:proofErr w:type="spellStart"/>
            <w:r w:rsidRPr="00B05E08">
              <w:rPr>
                <w:rFonts w:ascii="Times New Roman" w:hAnsi="Times New Roman"/>
              </w:rPr>
              <w:t>Кухта</w:t>
            </w:r>
            <w:proofErr w:type="spellEnd"/>
            <w:r w:rsidRPr="00B05E08">
              <w:rPr>
                <w:rFonts w:ascii="Times New Roman" w:hAnsi="Times New Roman"/>
              </w:rPr>
              <w:t xml:space="preserve"> Б. Влада та політичні рішення. Львів: </w:t>
            </w:r>
            <w:proofErr w:type="spellStart"/>
            <w:r w:rsidRPr="00B05E08">
              <w:rPr>
                <w:rFonts w:ascii="Times New Roman" w:hAnsi="Times New Roman"/>
              </w:rPr>
              <w:t>Кальварія</w:t>
            </w:r>
            <w:proofErr w:type="spellEnd"/>
            <w:r w:rsidRPr="00B05E08">
              <w:rPr>
                <w:rFonts w:ascii="Times New Roman" w:hAnsi="Times New Roman"/>
              </w:rPr>
              <w:t>. – 2004.</w:t>
            </w:r>
          </w:p>
          <w:p w:rsidR="00B05E08" w:rsidRPr="00B05E08" w:rsidRDefault="00B05E08" w:rsidP="00B05E08">
            <w:pPr>
              <w:pStyle w:val="a4"/>
              <w:numPr>
                <w:ilvl w:val="0"/>
                <w:numId w:val="7"/>
              </w:numPr>
              <w:spacing w:line="240" w:lineRule="auto"/>
              <w:jc w:val="both"/>
              <w:rPr>
                <w:rFonts w:ascii="Times New Roman" w:hAnsi="Times New Roman"/>
              </w:rPr>
            </w:pPr>
            <w:proofErr w:type="spellStart"/>
            <w:r w:rsidRPr="00B05E08">
              <w:rPr>
                <w:rFonts w:ascii="Times New Roman" w:hAnsi="Times New Roman"/>
              </w:rPr>
              <w:t>Мацієвський</w:t>
            </w:r>
            <w:proofErr w:type="spellEnd"/>
            <w:r w:rsidRPr="00B05E08">
              <w:rPr>
                <w:rFonts w:ascii="Times New Roman" w:hAnsi="Times New Roman"/>
              </w:rPr>
              <w:t xml:space="preserve"> Ю. «Помаранчева революція» крізь призму </w:t>
            </w:r>
            <w:proofErr w:type="spellStart"/>
            <w:r w:rsidRPr="00B05E08">
              <w:rPr>
                <w:rFonts w:ascii="Times New Roman" w:hAnsi="Times New Roman"/>
              </w:rPr>
              <w:t>транзитології</w:t>
            </w:r>
            <w:proofErr w:type="spellEnd"/>
            <w:r w:rsidRPr="00B05E08">
              <w:rPr>
                <w:rFonts w:ascii="Times New Roman" w:hAnsi="Times New Roman"/>
              </w:rPr>
              <w:t xml:space="preserve"> // «Ї», -  № 40. - 2005</w:t>
            </w:r>
          </w:p>
          <w:p w:rsidR="00B05E08" w:rsidRPr="00B05E08" w:rsidRDefault="00B05E08" w:rsidP="00B05E08">
            <w:pPr>
              <w:pStyle w:val="a4"/>
              <w:numPr>
                <w:ilvl w:val="0"/>
                <w:numId w:val="7"/>
              </w:numPr>
              <w:spacing w:line="240" w:lineRule="auto"/>
              <w:jc w:val="both"/>
              <w:rPr>
                <w:rFonts w:ascii="Times New Roman" w:hAnsi="Times New Roman"/>
              </w:rPr>
            </w:pPr>
            <w:proofErr w:type="spellStart"/>
            <w:r w:rsidRPr="00B05E08">
              <w:rPr>
                <w:rFonts w:ascii="Times New Roman" w:hAnsi="Times New Roman"/>
              </w:rPr>
              <w:t>Негел</w:t>
            </w:r>
            <w:proofErr w:type="spellEnd"/>
            <w:r w:rsidRPr="00B05E08">
              <w:rPr>
                <w:rFonts w:ascii="Times New Roman" w:hAnsi="Times New Roman"/>
              </w:rPr>
              <w:t xml:space="preserve"> Т. Моральний конфлікт і політична законність // Сучасна політична філософія: антологія / Пер. з англ. – К.: Основи, 1998. – С. 368–399.</w:t>
            </w:r>
          </w:p>
          <w:p w:rsidR="00B05E08" w:rsidRPr="00B05E08" w:rsidRDefault="00B05E08" w:rsidP="00B05E08">
            <w:pPr>
              <w:pStyle w:val="a4"/>
              <w:numPr>
                <w:ilvl w:val="0"/>
                <w:numId w:val="7"/>
              </w:numPr>
              <w:spacing w:line="240" w:lineRule="auto"/>
              <w:jc w:val="both"/>
              <w:rPr>
                <w:rFonts w:ascii="Times New Roman" w:hAnsi="Times New Roman"/>
              </w:rPr>
            </w:pPr>
            <w:proofErr w:type="spellStart"/>
            <w:r w:rsidRPr="00B05E08">
              <w:rPr>
                <w:rFonts w:ascii="Times New Roman" w:hAnsi="Times New Roman"/>
              </w:rPr>
              <w:t>Парсонс</w:t>
            </w:r>
            <w:proofErr w:type="spellEnd"/>
            <w:r w:rsidRPr="00B05E08">
              <w:rPr>
                <w:rFonts w:ascii="Times New Roman" w:hAnsi="Times New Roman"/>
              </w:rPr>
              <w:t xml:space="preserve"> Т. </w:t>
            </w:r>
            <w:proofErr w:type="spellStart"/>
            <w:r w:rsidRPr="00B05E08">
              <w:rPr>
                <w:rFonts w:ascii="Times New Roman" w:hAnsi="Times New Roman"/>
              </w:rPr>
              <w:t>Теория</w:t>
            </w:r>
            <w:proofErr w:type="spellEnd"/>
            <w:r w:rsidRPr="00B05E08">
              <w:rPr>
                <w:rFonts w:ascii="Times New Roman" w:hAnsi="Times New Roman"/>
              </w:rPr>
              <w:t xml:space="preserve"> </w:t>
            </w:r>
            <w:proofErr w:type="spellStart"/>
            <w:r w:rsidRPr="00B05E08">
              <w:rPr>
                <w:rFonts w:ascii="Times New Roman" w:hAnsi="Times New Roman"/>
              </w:rPr>
              <w:t>социальн</w:t>
            </w:r>
            <w:r w:rsidRPr="00B05E08">
              <w:rPr>
                <w:rFonts w:ascii="Times New Roman" w:hAnsi="Times New Roman"/>
                <w:lang w:val="ru-RU"/>
              </w:rPr>
              <w:t>ых</w:t>
            </w:r>
            <w:proofErr w:type="spellEnd"/>
            <w:r w:rsidRPr="00B05E08">
              <w:rPr>
                <w:rFonts w:ascii="Times New Roman" w:hAnsi="Times New Roman"/>
                <w:lang w:val="ru-RU"/>
              </w:rPr>
              <w:t xml:space="preserve"> систем. М.: 2000, 356 с.</w:t>
            </w:r>
          </w:p>
          <w:p w:rsidR="00B05E08" w:rsidRPr="00B05E08" w:rsidRDefault="00B05E08" w:rsidP="00B05E08">
            <w:pPr>
              <w:pStyle w:val="a4"/>
              <w:numPr>
                <w:ilvl w:val="0"/>
                <w:numId w:val="7"/>
              </w:numPr>
              <w:spacing w:line="240" w:lineRule="auto"/>
              <w:jc w:val="both"/>
              <w:rPr>
                <w:rFonts w:ascii="Times New Roman" w:hAnsi="Times New Roman"/>
              </w:rPr>
            </w:pPr>
            <w:proofErr w:type="spellStart"/>
            <w:r w:rsidRPr="00B05E08">
              <w:rPr>
                <w:rFonts w:ascii="Times New Roman" w:hAnsi="Times New Roman"/>
              </w:rPr>
              <w:t>Политический</w:t>
            </w:r>
            <w:proofErr w:type="spellEnd"/>
            <w:r w:rsidRPr="00B05E08">
              <w:rPr>
                <w:rFonts w:ascii="Times New Roman" w:hAnsi="Times New Roman"/>
              </w:rPr>
              <w:t xml:space="preserve"> </w:t>
            </w:r>
            <w:proofErr w:type="spellStart"/>
            <w:r w:rsidRPr="00B05E08">
              <w:rPr>
                <w:rFonts w:ascii="Times New Roman" w:hAnsi="Times New Roman"/>
              </w:rPr>
              <w:t>процесс</w:t>
            </w:r>
            <w:proofErr w:type="spellEnd"/>
            <w:r w:rsidRPr="00B05E08">
              <w:rPr>
                <w:rFonts w:ascii="Times New Roman" w:hAnsi="Times New Roman"/>
              </w:rPr>
              <w:t xml:space="preserve"> / под. </w:t>
            </w:r>
            <w:proofErr w:type="spellStart"/>
            <w:r w:rsidRPr="00B05E08">
              <w:rPr>
                <w:rFonts w:ascii="Times New Roman" w:hAnsi="Times New Roman"/>
              </w:rPr>
              <w:t>ред.Мелешкиной</w:t>
            </w:r>
            <w:proofErr w:type="spellEnd"/>
            <w:r w:rsidRPr="00B05E08">
              <w:rPr>
                <w:rFonts w:ascii="Times New Roman" w:hAnsi="Times New Roman"/>
              </w:rPr>
              <w:t>. - М.: 2000.</w:t>
            </w:r>
          </w:p>
          <w:p w:rsidR="00B05E08" w:rsidRPr="00B05E08" w:rsidRDefault="00B05E08" w:rsidP="00B05E08">
            <w:pPr>
              <w:pStyle w:val="a4"/>
              <w:numPr>
                <w:ilvl w:val="0"/>
                <w:numId w:val="7"/>
              </w:numPr>
              <w:spacing w:line="240" w:lineRule="auto"/>
              <w:jc w:val="both"/>
              <w:rPr>
                <w:rFonts w:ascii="Times New Roman" w:hAnsi="Times New Roman"/>
              </w:rPr>
            </w:pPr>
            <w:r w:rsidRPr="00B05E08">
              <w:rPr>
                <w:rFonts w:ascii="Times New Roman" w:hAnsi="Times New Roman"/>
              </w:rPr>
              <w:t xml:space="preserve">Пригожин И. </w:t>
            </w:r>
            <w:proofErr w:type="spellStart"/>
            <w:r w:rsidRPr="00B05E08">
              <w:rPr>
                <w:rFonts w:ascii="Times New Roman" w:hAnsi="Times New Roman"/>
              </w:rPr>
              <w:t>Философия</w:t>
            </w:r>
            <w:proofErr w:type="spellEnd"/>
            <w:r w:rsidRPr="00B05E08">
              <w:rPr>
                <w:rFonts w:ascii="Times New Roman" w:hAnsi="Times New Roman"/>
              </w:rPr>
              <w:t xml:space="preserve"> </w:t>
            </w:r>
            <w:proofErr w:type="spellStart"/>
            <w:r w:rsidRPr="00B05E08">
              <w:rPr>
                <w:rFonts w:ascii="Times New Roman" w:hAnsi="Times New Roman"/>
              </w:rPr>
              <w:t>нестабильности</w:t>
            </w:r>
            <w:proofErr w:type="spellEnd"/>
            <w:r w:rsidRPr="00B05E08">
              <w:rPr>
                <w:rFonts w:ascii="Times New Roman" w:hAnsi="Times New Roman"/>
              </w:rPr>
              <w:t>. //</w:t>
            </w:r>
            <w:proofErr w:type="spellStart"/>
            <w:r w:rsidRPr="00B05E08">
              <w:rPr>
                <w:rFonts w:ascii="Times New Roman" w:hAnsi="Times New Roman"/>
              </w:rPr>
              <w:t>Вопросы</w:t>
            </w:r>
            <w:proofErr w:type="spellEnd"/>
            <w:r w:rsidRPr="00B05E08">
              <w:rPr>
                <w:rFonts w:ascii="Times New Roman" w:hAnsi="Times New Roman"/>
              </w:rPr>
              <w:t xml:space="preserve"> </w:t>
            </w:r>
            <w:proofErr w:type="spellStart"/>
            <w:r w:rsidRPr="00B05E08">
              <w:rPr>
                <w:rFonts w:ascii="Times New Roman" w:hAnsi="Times New Roman"/>
              </w:rPr>
              <w:t>философии</w:t>
            </w:r>
            <w:proofErr w:type="spellEnd"/>
            <w:r w:rsidRPr="00B05E08">
              <w:rPr>
                <w:rFonts w:ascii="Times New Roman" w:hAnsi="Times New Roman"/>
              </w:rPr>
              <w:t>. 1991. №6. С. 52.</w:t>
            </w:r>
          </w:p>
          <w:p w:rsidR="00B05E08" w:rsidRPr="00B05E08" w:rsidRDefault="00B05E08" w:rsidP="00B05E08">
            <w:pPr>
              <w:pStyle w:val="a4"/>
              <w:numPr>
                <w:ilvl w:val="0"/>
                <w:numId w:val="7"/>
              </w:numPr>
              <w:spacing w:line="240" w:lineRule="auto"/>
              <w:jc w:val="both"/>
              <w:rPr>
                <w:rFonts w:ascii="Times New Roman" w:hAnsi="Times New Roman"/>
                <w:lang w:val="ru-RU"/>
              </w:rPr>
            </w:pPr>
            <w:proofErr w:type="spellStart"/>
            <w:proofErr w:type="gramStart"/>
            <w:r w:rsidRPr="00B05E08">
              <w:rPr>
                <w:rFonts w:ascii="Times New Roman" w:hAnsi="Times New Roman"/>
                <w:lang w:val="ru-RU"/>
              </w:rPr>
              <w:t>Р</w:t>
            </w:r>
            <w:proofErr w:type="gramEnd"/>
            <w:r w:rsidRPr="00B05E08">
              <w:rPr>
                <w:rFonts w:ascii="Times New Roman" w:hAnsi="Times New Roman"/>
                <w:lang w:val="ru-RU"/>
              </w:rPr>
              <w:t>ікер</w:t>
            </w:r>
            <w:proofErr w:type="spellEnd"/>
            <w:r w:rsidRPr="00B05E08">
              <w:rPr>
                <w:rFonts w:ascii="Times New Roman" w:hAnsi="Times New Roman"/>
                <w:lang w:val="ru-RU"/>
              </w:rPr>
              <w:t xml:space="preserve"> П. Право </w:t>
            </w:r>
            <w:proofErr w:type="spellStart"/>
            <w:r w:rsidRPr="00B05E08">
              <w:rPr>
                <w:rFonts w:ascii="Times New Roman" w:hAnsi="Times New Roman"/>
                <w:lang w:val="ru-RU"/>
              </w:rPr>
              <w:t>і</w:t>
            </w:r>
            <w:proofErr w:type="spellEnd"/>
            <w:r w:rsidRPr="00B05E08">
              <w:rPr>
                <w:rFonts w:ascii="Times New Roman" w:hAnsi="Times New Roman"/>
                <w:lang w:val="ru-RU"/>
              </w:rPr>
              <w:t xml:space="preserve"> </w:t>
            </w:r>
            <w:proofErr w:type="spellStart"/>
            <w:r w:rsidRPr="00B05E08">
              <w:rPr>
                <w:rFonts w:ascii="Times New Roman" w:hAnsi="Times New Roman"/>
                <w:lang w:val="ru-RU"/>
              </w:rPr>
              <w:t>справедливість</w:t>
            </w:r>
            <w:proofErr w:type="spellEnd"/>
            <w:r w:rsidRPr="00B05E08">
              <w:rPr>
                <w:rFonts w:ascii="Times New Roman" w:hAnsi="Times New Roman"/>
                <w:lang w:val="ru-RU"/>
              </w:rPr>
              <w:t xml:space="preserve"> / Пер. </w:t>
            </w:r>
            <w:proofErr w:type="spellStart"/>
            <w:r w:rsidRPr="00B05E08">
              <w:rPr>
                <w:rFonts w:ascii="Times New Roman" w:hAnsi="Times New Roman"/>
                <w:lang w:val="ru-RU"/>
              </w:rPr>
              <w:t>з</w:t>
            </w:r>
            <w:proofErr w:type="spellEnd"/>
            <w:r w:rsidRPr="00B05E08">
              <w:rPr>
                <w:rFonts w:ascii="Times New Roman" w:hAnsi="Times New Roman"/>
                <w:lang w:val="ru-RU"/>
              </w:rPr>
              <w:t xml:space="preserve"> фр. – </w:t>
            </w:r>
            <w:proofErr w:type="spellStart"/>
            <w:r w:rsidRPr="00B05E08">
              <w:rPr>
                <w:rFonts w:ascii="Times New Roman" w:hAnsi="Times New Roman"/>
                <w:lang w:val="ru-RU"/>
              </w:rPr>
              <w:t>Київ</w:t>
            </w:r>
            <w:proofErr w:type="spellEnd"/>
            <w:r w:rsidRPr="00B05E08">
              <w:rPr>
                <w:rFonts w:ascii="Times New Roman" w:hAnsi="Times New Roman"/>
                <w:lang w:val="ru-RU"/>
              </w:rPr>
              <w:t xml:space="preserve">: Дух </w:t>
            </w:r>
            <w:proofErr w:type="spellStart"/>
            <w:r w:rsidRPr="00B05E08">
              <w:rPr>
                <w:rFonts w:ascii="Times New Roman" w:hAnsi="Times New Roman"/>
                <w:lang w:val="ru-RU"/>
              </w:rPr>
              <w:t>і</w:t>
            </w:r>
            <w:proofErr w:type="spellEnd"/>
            <w:r w:rsidRPr="00B05E08">
              <w:rPr>
                <w:rFonts w:ascii="Times New Roman" w:hAnsi="Times New Roman"/>
                <w:lang w:val="ru-RU"/>
              </w:rPr>
              <w:t xml:space="preserve"> </w:t>
            </w:r>
            <w:proofErr w:type="spellStart"/>
            <w:r w:rsidRPr="00B05E08">
              <w:rPr>
                <w:rFonts w:ascii="Times New Roman" w:hAnsi="Times New Roman"/>
                <w:lang w:val="ru-RU"/>
              </w:rPr>
              <w:t>літера</w:t>
            </w:r>
            <w:proofErr w:type="spellEnd"/>
            <w:r w:rsidRPr="00B05E08">
              <w:rPr>
                <w:rFonts w:ascii="Times New Roman" w:hAnsi="Times New Roman"/>
                <w:lang w:val="ru-RU"/>
              </w:rPr>
              <w:t>, 2002. – 16 с.</w:t>
            </w:r>
          </w:p>
          <w:p w:rsidR="00B05E08" w:rsidRPr="00B05E08" w:rsidRDefault="00B05E08" w:rsidP="00B05E08">
            <w:pPr>
              <w:pStyle w:val="a4"/>
              <w:numPr>
                <w:ilvl w:val="0"/>
                <w:numId w:val="7"/>
              </w:numPr>
              <w:spacing w:line="240" w:lineRule="auto"/>
              <w:jc w:val="both"/>
              <w:rPr>
                <w:rFonts w:ascii="Times New Roman" w:hAnsi="Times New Roman"/>
              </w:rPr>
            </w:pPr>
            <w:r w:rsidRPr="00B05E08">
              <w:rPr>
                <w:rFonts w:ascii="Times New Roman" w:hAnsi="Times New Roman"/>
              </w:rPr>
              <w:t xml:space="preserve">Романюк А. Порівняльний аналіз політичних систем країн Західної Європи: інституційний вимір. – Львів: Тріада плюс, 2004. – 392 с. </w:t>
            </w:r>
          </w:p>
          <w:p w:rsidR="00362559" w:rsidRPr="00085F04" w:rsidRDefault="00362559" w:rsidP="00ED40E0">
            <w:pPr>
              <w:pStyle w:val="normal"/>
              <w:pBdr>
                <w:top w:val="nil"/>
                <w:left w:val="nil"/>
                <w:bottom w:val="nil"/>
                <w:right w:val="nil"/>
                <w:between w:val="nil"/>
              </w:pBdr>
              <w:shd w:val="clear" w:color="auto" w:fill="FFFFFF"/>
              <w:tabs>
                <w:tab w:val="left" w:pos="0"/>
              </w:tabs>
              <w:spacing w:line="240" w:lineRule="auto"/>
              <w:ind w:left="360"/>
              <w:jc w:val="both"/>
              <w:rPr>
                <w:rFonts w:ascii="Times New Roman" w:hAnsi="Times New Roman"/>
                <w:sz w:val="24"/>
                <w:szCs w:val="24"/>
                <w:shd w:val="clear" w:color="auto" w:fill="FFFFFF"/>
              </w:rPr>
            </w:pPr>
          </w:p>
          <w:p w:rsidR="00362559" w:rsidRDefault="00362559" w:rsidP="00ED40E0">
            <w:pPr>
              <w:pStyle w:val="normal"/>
              <w:pBdr>
                <w:top w:val="nil"/>
                <w:left w:val="nil"/>
                <w:bottom w:val="nil"/>
                <w:right w:val="nil"/>
                <w:between w:val="nil"/>
              </w:pBdr>
              <w:shd w:val="clear" w:color="auto" w:fill="FFFFFF"/>
              <w:tabs>
                <w:tab w:val="left" w:pos="0"/>
              </w:tabs>
              <w:spacing w:line="360" w:lineRule="auto"/>
              <w:jc w:val="both"/>
              <w:rPr>
                <w:rFonts w:ascii="Times New Roman" w:eastAsia="Times New Roman" w:hAnsi="Times New Roman" w:cs="Times New Roman"/>
                <w:b/>
              </w:rPr>
            </w:pPr>
            <w:r w:rsidRPr="009D2A85">
              <w:rPr>
                <w:rFonts w:ascii="Times New Roman" w:eastAsia="Times New Roman" w:hAnsi="Times New Roman" w:cs="Times New Roman"/>
                <w:b/>
              </w:rPr>
              <w:t>Додаткова</w:t>
            </w:r>
          </w:p>
          <w:p w:rsidR="00E412E2" w:rsidRPr="002022E0" w:rsidRDefault="00E412E2" w:rsidP="002022E0">
            <w:pPr>
              <w:pStyle w:val="a4"/>
              <w:numPr>
                <w:ilvl w:val="0"/>
                <w:numId w:val="7"/>
              </w:numPr>
              <w:spacing w:line="240" w:lineRule="auto"/>
              <w:jc w:val="both"/>
              <w:rPr>
                <w:rFonts w:ascii="Times New Roman" w:hAnsi="Times New Roman"/>
                <w:lang w:val="ru-RU"/>
              </w:rPr>
            </w:pPr>
            <w:proofErr w:type="spellStart"/>
            <w:r w:rsidRPr="002022E0">
              <w:rPr>
                <w:rFonts w:ascii="Times New Roman" w:hAnsi="Times New Roman"/>
                <w:lang w:val="ru-RU"/>
              </w:rPr>
              <w:t>Алексєєва</w:t>
            </w:r>
            <w:proofErr w:type="spellEnd"/>
            <w:r w:rsidRPr="002022E0">
              <w:rPr>
                <w:rFonts w:ascii="Times New Roman" w:hAnsi="Times New Roman"/>
                <w:lang w:val="ru-RU"/>
              </w:rPr>
              <w:t xml:space="preserve"> Т. </w:t>
            </w:r>
            <w:proofErr w:type="spellStart"/>
            <w:r w:rsidRPr="002022E0">
              <w:rPr>
                <w:rFonts w:ascii="Times New Roman" w:hAnsi="Times New Roman"/>
                <w:lang w:val="ru-RU"/>
              </w:rPr>
              <w:t>Легітимність</w:t>
            </w:r>
            <w:proofErr w:type="spellEnd"/>
            <w:r w:rsidRPr="002022E0">
              <w:rPr>
                <w:rFonts w:ascii="Times New Roman" w:hAnsi="Times New Roman"/>
                <w:lang w:val="ru-RU"/>
              </w:rPr>
              <w:t xml:space="preserve"> </w:t>
            </w:r>
            <w:proofErr w:type="spellStart"/>
            <w:r w:rsidRPr="002022E0">
              <w:rPr>
                <w:rFonts w:ascii="Times New Roman" w:hAnsi="Times New Roman"/>
                <w:lang w:val="ru-RU"/>
              </w:rPr>
              <w:t>влади</w:t>
            </w:r>
            <w:proofErr w:type="spellEnd"/>
            <w:r w:rsidRPr="002022E0">
              <w:rPr>
                <w:rFonts w:ascii="Times New Roman" w:hAnsi="Times New Roman"/>
                <w:lang w:val="ru-RU"/>
              </w:rPr>
              <w:t xml:space="preserve"> </w:t>
            </w:r>
            <w:proofErr w:type="gramStart"/>
            <w:r w:rsidRPr="002022E0">
              <w:rPr>
                <w:rFonts w:ascii="Times New Roman" w:hAnsi="Times New Roman"/>
                <w:lang w:val="ru-RU"/>
              </w:rPr>
              <w:t xml:space="preserve">у </w:t>
            </w:r>
            <w:proofErr w:type="spellStart"/>
            <w:r w:rsidRPr="002022E0">
              <w:rPr>
                <w:rFonts w:ascii="Times New Roman" w:hAnsi="Times New Roman"/>
                <w:lang w:val="ru-RU"/>
              </w:rPr>
              <w:t>пер</w:t>
            </w:r>
            <w:proofErr w:type="gramEnd"/>
            <w:r w:rsidRPr="002022E0">
              <w:rPr>
                <w:rFonts w:ascii="Times New Roman" w:hAnsi="Times New Roman"/>
                <w:lang w:val="ru-RU"/>
              </w:rPr>
              <w:t>іод</w:t>
            </w:r>
            <w:proofErr w:type="spellEnd"/>
            <w:r w:rsidRPr="002022E0">
              <w:rPr>
                <w:rFonts w:ascii="Times New Roman" w:hAnsi="Times New Roman"/>
                <w:lang w:val="ru-RU"/>
              </w:rPr>
              <w:t xml:space="preserve"> транзиту // </w:t>
            </w:r>
            <w:proofErr w:type="spellStart"/>
            <w:r w:rsidRPr="002022E0">
              <w:rPr>
                <w:rFonts w:ascii="Times New Roman" w:hAnsi="Times New Roman"/>
                <w:lang w:val="ru-RU"/>
              </w:rPr>
              <w:t>Політична</w:t>
            </w:r>
            <w:proofErr w:type="spellEnd"/>
            <w:r w:rsidRPr="002022E0">
              <w:rPr>
                <w:rFonts w:ascii="Times New Roman" w:hAnsi="Times New Roman"/>
                <w:lang w:val="ru-RU"/>
              </w:rPr>
              <w:t xml:space="preserve"> думка. – 1998. – №3– 4. – С. 109–120.</w:t>
            </w:r>
          </w:p>
          <w:p w:rsidR="00E412E2" w:rsidRPr="002022E0" w:rsidRDefault="00E412E2" w:rsidP="002022E0">
            <w:pPr>
              <w:pStyle w:val="a4"/>
              <w:numPr>
                <w:ilvl w:val="0"/>
                <w:numId w:val="7"/>
              </w:numPr>
              <w:spacing w:line="240" w:lineRule="auto"/>
              <w:jc w:val="both"/>
              <w:rPr>
                <w:rFonts w:ascii="Times New Roman" w:hAnsi="Times New Roman"/>
              </w:rPr>
            </w:pPr>
            <w:proofErr w:type="spellStart"/>
            <w:r w:rsidRPr="002022E0">
              <w:rPr>
                <w:rFonts w:ascii="Times New Roman" w:hAnsi="Times New Roman"/>
              </w:rPr>
              <w:t>Белл</w:t>
            </w:r>
            <w:proofErr w:type="spellEnd"/>
            <w:r w:rsidRPr="002022E0">
              <w:rPr>
                <w:rFonts w:ascii="Times New Roman" w:hAnsi="Times New Roman"/>
              </w:rPr>
              <w:t xml:space="preserve"> Д. Прихід постіндустріального суспільства // Сучасна зарубіжна соціальна філософія. – К.: Либідь, 1996.</w:t>
            </w:r>
          </w:p>
          <w:p w:rsidR="00E412E2" w:rsidRPr="002022E0" w:rsidRDefault="00E412E2" w:rsidP="002022E0">
            <w:pPr>
              <w:pStyle w:val="a4"/>
              <w:numPr>
                <w:ilvl w:val="0"/>
                <w:numId w:val="7"/>
              </w:numPr>
              <w:spacing w:line="240" w:lineRule="auto"/>
              <w:jc w:val="both"/>
              <w:rPr>
                <w:rFonts w:ascii="Times New Roman" w:hAnsi="Times New Roman"/>
              </w:rPr>
            </w:pPr>
            <w:proofErr w:type="spellStart"/>
            <w:r w:rsidRPr="002022E0">
              <w:rPr>
                <w:rFonts w:ascii="Times New Roman" w:hAnsi="Times New Roman"/>
              </w:rPr>
              <w:lastRenderedPageBreak/>
              <w:t>Иноземцев</w:t>
            </w:r>
            <w:proofErr w:type="spellEnd"/>
            <w:r w:rsidRPr="002022E0">
              <w:rPr>
                <w:rFonts w:ascii="Times New Roman" w:hAnsi="Times New Roman"/>
              </w:rPr>
              <w:t xml:space="preserve"> В.Л. </w:t>
            </w:r>
            <w:proofErr w:type="spellStart"/>
            <w:r w:rsidRPr="002022E0">
              <w:rPr>
                <w:rFonts w:ascii="Times New Roman" w:hAnsi="Times New Roman"/>
              </w:rPr>
              <w:t>Расколотая</w:t>
            </w:r>
            <w:proofErr w:type="spellEnd"/>
            <w:r w:rsidRPr="002022E0">
              <w:rPr>
                <w:rFonts w:ascii="Times New Roman" w:hAnsi="Times New Roman"/>
              </w:rPr>
              <w:t xml:space="preserve"> </w:t>
            </w:r>
            <w:proofErr w:type="spellStart"/>
            <w:r w:rsidRPr="002022E0">
              <w:rPr>
                <w:rFonts w:ascii="Times New Roman" w:hAnsi="Times New Roman"/>
              </w:rPr>
              <w:t>цивилизация</w:t>
            </w:r>
            <w:proofErr w:type="spellEnd"/>
            <w:r w:rsidRPr="002022E0">
              <w:rPr>
                <w:rFonts w:ascii="Times New Roman" w:hAnsi="Times New Roman"/>
              </w:rPr>
              <w:t xml:space="preserve">. </w:t>
            </w:r>
            <w:proofErr w:type="spellStart"/>
            <w:r w:rsidRPr="002022E0">
              <w:rPr>
                <w:rFonts w:ascii="Times New Roman" w:hAnsi="Times New Roman"/>
              </w:rPr>
              <w:t>Наличествующие</w:t>
            </w:r>
            <w:proofErr w:type="spellEnd"/>
            <w:r w:rsidRPr="002022E0">
              <w:rPr>
                <w:rFonts w:ascii="Times New Roman" w:hAnsi="Times New Roman"/>
              </w:rPr>
              <w:t xml:space="preserve"> </w:t>
            </w:r>
            <w:proofErr w:type="spellStart"/>
            <w:r w:rsidRPr="002022E0">
              <w:rPr>
                <w:rFonts w:ascii="Times New Roman" w:hAnsi="Times New Roman"/>
              </w:rPr>
              <w:t>предпосылки</w:t>
            </w:r>
            <w:proofErr w:type="spellEnd"/>
            <w:r w:rsidRPr="002022E0">
              <w:rPr>
                <w:rFonts w:ascii="Times New Roman" w:hAnsi="Times New Roman"/>
              </w:rPr>
              <w:t xml:space="preserve"> и </w:t>
            </w:r>
            <w:proofErr w:type="spellStart"/>
            <w:r w:rsidRPr="002022E0">
              <w:rPr>
                <w:rFonts w:ascii="Times New Roman" w:hAnsi="Times New Roman"/>
              </w:rPr>
              <w:t>возможные</w:t>
            </w:r>
            <w:proofErr w:type="spellEnd"/>
            <w:r w:rsidRPr="002022E0">
              <w:rPr>
                <w:rFonts w:ascii="Times New Roman" w:hAnsi="Times New Roman"/>
              </w:rPr>
              <w:t xml:space="preserve"> </w:t>
            </w:r>
            <w:proofErr w:type="spellStart"/>
            <w:r w:rsidRPr="002022E0">
              <w:rPr>
                <w:rFonts w:ascii="Times New Roman" w:hAnsi="Times New Roman"/>
              </w:rPr>
              <w:t>последствия</w:t>
            </w:r>
            <w:proofErr w:type="spellEnd"/>
            <w:r w:rsidRPr="002022E0">
              <w:rPr>
                <w:rFonts w:ascii="Times New Roman" w:hAnsi="Times New Roman"/>
              </w:rPr>
              <w:t xml:space="preserve"> </w:t>
            </w:r>
            <w:proofErr w:type="spellStart"/>
            <w:r w:rsidRPr="002022E0">
              <w:rPr>
                <w:rFonts w:ascii="Times New Roman" w:hAnsi="Times New Roman"/>
              </w:rPr>
              <w:t>постэкономической</w:t>
            </w:r>
            <w:proofErr w:type="spellEnd"/>
            <w:r w:rsidRPr="002022E0">
              <w:rPr>
                <w:rFonts w:ascii="Times New Roman" w:hAnsi="Times New Roman"/>
              </w:rPr>
              <w:t xml:space="preserve"> </w:t>
            </w:r>
            <w:proofErr w:type="spellStart"/>
            <w:r w:rsidRPr="002022E0">
              <w:rPr>
                <w:rFonts w:ascii="Times New Roman" w:hAnsi="Times New Roman"/>
              </w:rPr>
              <w:t>революции</w:t>
            </w:r>
            <w:proofErr w:type="spellEnd"/>
            <w:r w:rsidRPr="002022E0">
              <w:rPr>
                <w:rFonts w:ascii="Times New Roman" w:hAnsi="Times New Roman"/>
              </w:rPr>
              <w:t xml:space="preserve">. – М.: </w:t>
            </w:r>
            <w:proofErr w:type="spellStart"/>
            <w:r w:rsidRPr="002022E0">
              <w:rPr>
                <w:rFonts w:ascii="Times New Roman" w:hAnsi="Times New Roman"/>
              </w:rPr>
              <w:t>Academia</w:t>
            </w:r>
            <w:proofErr w:type="spellEnd"/>
            <w:r w:rsidRPr="002022E0">
              <w:rPr>
                <w:rFonts w:ascii="Times New Roman" w:hAnsi="Times New Roman"/>
              </w:rPr>
              <w:t xml:space="preserve"> – Наука, 1999.</w:t>
            </w:r>
          </w:p>
          <w:p w:rsidR="00E412E2" w:rsidRPr="002022E0" w:rsidRDefault="00E412E2" w:rsidP="002022E0">
            <w:pPr>
              <w:pStyle w:val="a4"/>
              <w:numPr>
                <w:ilvl w:val="0"/>
                <w:numId w:val="7"/>
              </w:numPr>
              <w:spacing w:line="240" w:lineRule="auto"/>
              <w:jc w:val="both"/>
              <w:rPr>
                <w:rFonts w:ascii="Times New Roman" w:hAnsi="Times New Roman"/>
              </w:rPr>
            </w:pPr>
            <w:proofErr w:type="spellStart"/>
            <w:r w:rsidRPr="002022E0">
              <w:rPr>
                <w:rFonts w:ascii="Times New Roman" w:hAnsi="Times New Roman"/>
              </w:rPr>
              <w:t>Кастельс</w:t>
            </w:r>
            <w:proofErr w:type="spellEnd"/>
            <w:r w:rsidRPr="002022E0">
              <w:rPr>
                <w:rFonts w:ascii="Times New Roman" w:hAnsi="Times New Roman"/>
              </w:rPr>
              <w:t xml:space="preserve"> М. </w:t>
            </w:r>
            <w:proofErr w:type="spellStart"/>
            <w:r w:rsidRPr="002022E0">
              <w:rPr>
                <w:rFonts w:ascii="Times New Roman" w:hAnsi="Times New Roman"/>
              </w:rPr>
              <w:t>Информационная</w:t>
            </w:r>
            <w:proofErr w:type="spellEnd"/>
            <w:r w:rsidRPr="002022E0">
              <w:rPr>
                <w:rFonts w:ascii="Times New Roman" w:hAnsi="Times New Roman"/>
              </w:rPr>
              <w:t xml:space="preserve"> </w:t>
            </w:r>
            <w:proofErr w:type="spellStart"/>
            <w:r w:rsidRPr="002022E0">
              <w:rPr>
                <w:rFonts w:ascii="Times New Roman" w:hAnsi="Times New Roman"/>
              </w:rPr>
              <w:t>эпоха</w:t>
            </w:r>
            <w:proofErr w:type="spellEnd"/>
            <w:r w:rsidRPr="002022E0">
              <w:rPr>
                <w:rFonts w:ascii="Times New Roman" w:hAnsi="Times New Roman"/>
              </w:rPr>
              <w:t xml:space="preserve">: </w:t>
            </w:r>
            <w:proofErr w:type="spellStart"/>
            <w:r w:rsidRPr="002022E0">
              <w:rPr>
                <w:rFonts w:ascii="Times New Roman" w:hAnsi="Times New Roman"/>
              </w:rPr>
              <w:t>экономика</w:t>
            </w:r>
            <w:proofErr w:type="spellEnd"/>
            <w:r w:rsidRPr="002022E0">
              <w:rPr>
                <w:rFonts w:ascii="Times New Roman" w:hAnsi="Times New Roman"/>
              </w:rPr>
              <w:t xml:space="preserve">, </w:t>
            </w:r>
            <w:proofErr w:type="spellStart"/>
            <w:r w:rsidRPr="002022E0">
              <w:rPr>
                <w:rFonts w:ascii="Times New Roman" w:hAnsi="Times New Roman"/>
              </w:rPr>
              <w:t>общество</w:t>
            </w:r>
            <w:proofErr w:type="spellEnd"/>
            <w:r w:rsidRPr="002022E0">
              <w:rPr>
                <w:rFonts w:ascii="Times New Roman" w:hAnsi="Times New Roman"/>
              </w:rPr>
              <w:t xml:space="preserve"> и культура. – М.: ГУ ВШЭ, 2000.</w:t>
            </w:r>
          </w:p>
          <w:p w:rsidR="00E412E2" w:rsidRPr="002022E0" w:rsidRDefault="00E412E2" w:rsidP="002022E0">
            <w:pPr>
              <w:pStyle w:val="a4"/>
              <w:numPr>
                <w:ilvl w:val="0"/>
                <w:numId w:val="7"/>
              </w:numPr>
              <w:spacing w:line="240" w:lineRule="auto"/>
              <w:jc w:val="both"/>
              <w:rPr>
                <w:rFonts w:ascii="Times New Roman" w:hAnsi="Times New Roman"/>
                <w:lang w:val="ru-RU"/>
              </w:rPr>
            </w:pPr>
            <w:proofErr w:type="spellStart"/>
            <w:r w:rsidRPr="002022E0">
              <w:rPr>
                <w:rFonts w:ascii="Times New Roman" w:hAnsi="Times New Roman"/>
                <w:lang w:val="ru-RU"/>
              </w:rPr>
              <w:t>Козак</w:t>
            </w:r>
            <w:proofErr w:type="spellEnd"/>
            <w:r w:rsidRPr="002022E0">
              <w:rPr>
                <w:rFonts w:ascii="Times New Roman" w:hAnsi="Times New Roman"/>
                <w:lang w:val="ru-RU"/>
              </w:rPr>
              <w:t xml:space="preserve"> В. </w:t>
            </w:r>
            <w:proofErr w:type="spellStart"/>
            <w:r w:rsidRPr="002022E0">
              <w:rPr>
                <w:rFonts w:ascii="Times New Roman" w:hAnsi="Times New Roman"/>
                <w:lang w:val="ru-RU"/>
              </w:rPr>
              <w:t>Форми</w:t>
            </w:r>
            <w:proofErr w:type="spellEnd"/>
            <w:r w:rsidRPr="002022E0">
              <w:rPr>
                <w:rFonts w:ascii="Times New Roman" w:hAnsi="Times New Roman"/>
                <w:lang w:val="ru-RU"/>
              </w:rPr>
              <w:t xml:space="preserve"> </w:t>
            </w:r>
            <w:proofErr w:type="spellStart"/>
            <w:r w:rsidRPr="002022E0">
              <w:rPr>
                <w:rFonts w:ascii="Times New Roman" w:hAnsi="Times New Roman"/>
                <w:lang w:val="ru-RU"/>
              </w:rPr>
              <w:t>політичної</w:t>
            </w:r>
            <w:proofErr w:type="spellEnd"/>
            <w:r w:rsidRPr="002022E0">
              <w:rPr>
                <w:rFonts w:ascii="Times New Roman" w:hAnsi="Times New Roman"/>
                <w:lang w:val="ru-RU"/>
              </w:rPr>
              <w:t xml:space="preserve"> участи </w:t>
            </w:r>
            <w:proofErr w:type="spellStart"/>
            <w:r w:rsidRPr="002022E0">
              <w:rPr>
                <w:rFonts w:ascii="Times New Roman" w:hAnsi="Times New Roman"/>
                <w:lang w:val="ru-RU"/>
              </w:rPr>
              <w:t>громадян</w:t>
            </w:r>
            <w:proofErr w:type="spellEnd"/>
            <w:r w:rsidRPr="002022E0">
              <w:rPr>
                <w:rFonts w:ascii="Times New Roman" w:hAnsi="Times New Roman"/>
                <w:lang w:val="ru-RU"/>
              </w:rPr>
              <w:t xml:space="preserve"> у </w:t>
            </w:r>
            <w:proofErr w:type="spellStart"/>
            <w:r w:rsidRPr="002022E0">
              <w:rPr>
                <w:rFonts w:ascii="Times New Roman" w:hAnsi="Times New Roman"/>
                <w:lang w:val="ru-RU"/>
              </w:rPr>
              <w:t>державотворчих</w:t>
            </w:r>
            <w:proofErr w:type="spellEnd"/>
            <w:r w:rsidRPr="002022E0">
              <w:rPr>
                <w:rFonts w:ascii="Times New Roman" w:hAnsi="Times New Roman"/>
                <w:lang w:val="ru-RU"/>
              </w:rPr>
              <w:t xml:space="preserve"> </w:t>
            </w:r>
            <w:proofErr w:type="spellStart"/>
            <w:r w:rsidRPr="002022E0">
              <w:rPr>
                <w:rFonts w:ascii="Times New Roman" w:hAnsi="Times New Roman"/>
                <w:lang w:val="ru-RU"/>
              </w:rPr>
              <w:t>процесах</w:t>
            </w:r>
            <w:proofErr w:type="spellEnd"/>
            <w:r w:rsidRPr="002022E0">
              <w:rPr>
                <w:rFonts w:ascii="Times New Roman" w:hAnsi="Times New Roman"/>
                <w:lang w:val="ru-RU"/>
              </w:rPr>
              <w:t xml:space="preserve"> // </w:t>
            </w:r>
            <w:proofErr w:type="spellStart"/>
            <w:r w:rsidRPr="002022E0">
              <w:rPr>
                <w:rFonts w:ascii="Times New Roman" w:hAnsi="Times New Roman"/>
                <w:lang w:val="ru-RU"/>
              </w:rPr>
              <w:t>Розбудова</w:t>
            </w:r>
            <w:proofErr w:type="spellEnd"/>
            <w:r w:rsidRPr="002022E0">
              <w:rPr>
                <w:rFonts w:ascii="Times New Roman" w:hAnsi="Times New Roman"/>
                <w:lang w:val="ru-RU"/>
              </w:rPr>
              <w:t xml:space="preserve"> </w:t>
            </w:r>
            <w:proofErr w:type="spellStart"/>
            <w:r w:rsidRPr="002022E0">
              <w:rPr>
                <w:rFonts w:ascii="Times New Roman" w:hAnsi="Times New Roman"/>
                <w:lang w:val="ru-RU"/>
              </w:rPr>
              <w:t>держави</w:t>
            </w:r>
            <w:proofErr w:type="spellEnd"/>
            <w:r w:rsidRPr="002022E0">
              <w:rPr>
                <w:rFonts w:ascii="Times New Roman" w:hAnsi="Times New Roman"/>
                <w:lang w:val="ru-RU"/>
              </w:rPr>
              <w:t>. – 1998. – №1–2. – С. 62–70.</w:t>
            </w:r>
          </w:p>
          <w:p w:rsidR="00E412E2" w:rsidRPr="002022E0" w:rsidRDefault="00E412E2" w:rsidP="002022E0">
            <w:pPr>
              <w:pStyle w:val="a4"/>
              <w:numPr>
                <w:ilvl w:val="0"/>
                <w:numId w:val="7"/>
              </w:numPr>
              <w:spacing w:line="240" w:lineRule="auto"/>
              <w:jc w:val="both"/>
              <w:rPr>
                <w:rFonts w:ascii="Times New Roman" w:hAnsi="Times New Roman"/>
              </w:rPr>
            </w:pPr>
            <w:r w:rsidRPr="002022E0">
              <w:rPr>
                <w:rFonts w:ascii="Times New Roman" w:hAnsi="Times New Roman"/>
                <w:lang w:val="ru-RU"/>
              </w:rPr>
              <w:t xml:space="preserve">Кола Д. Политическая социология / Пер. с франц. – М.: Весь мир, ИНФРА–М, 2001. – 406 </w:t>
            </w:r>
            <w:proofErr w:type="gramStart"/>
            <w:r w:rsidRPr="002022E0">
              <w:rPr>
                <w:rFonts w:ascii="Times New Roman" w:hAnsi="Times New Roman"/>
                <w:lang w:val="ru-RU"/>
              </w:rPr>
              <w:t>с</w:t>
            </w:r>
            <w:proofErr w:type="gramEnd"/>
            <w:r w:rsidRPr="002022E0">
              <w:rPr>
                <w:rFonts w:ascii="Times New Roman" w:hAnsi="Times New Roman"/>
                <w:lang w:val="ru-RU"/>
              </w:rPr>
              <w:t>.</w:t>
            </w:r>
          </w:p>
          <w:p w:rsidR="00E412E2" w:rsidRPr="002022E0" w:rsidRDefault="00E412E2" w:rsidP="002022E0">
            <w:pPr>
              <w:pStyle w:val="a4"/>
              <w:numPr>
                <w:ilvl w:val="0"/>
                <w:numId w:val="7"/>
              </w:numPr>
              <w:rPr>
                <w:rFonts w:ascii="Times New Roman" w:hAnsi="Times New Roman"/>
              </w:rPr>
            </w:pPr>
            <w:proofErr w:type="spellStart"/>
            <w:r w:rsidRPr="002022E0">
              <w:rPr>
                <w:rFonts w:ascii="Times New Roman" w:hAnsi="Times New Roman"/>
              </w:rPr>
              <w:t>Маруховський</w:t>
            </w:r>
            <w:proofErr w:type="spellEnd"/>
            <w:r w:rsidRPr="002022E0">
              <w:rPr>
                <w:rFonts w:ascii="Times New Roman" w:hAnsi="Times New Roman"/>
              </w:rPr>
              <w:t xml:space="preserve"> О. Переваги та вади інформаційного суспільства // Політичний менеджмент. – 2005. – № 1 (10). </w:t>
            </w:r>
          </w:p>
          <w:p w:rsidR="00E412E2" w:rsidRPr="002022E0" w:rsidRDefault="00E412E2" w:rsidP="002022E0">
            <w:pPr>
              <w:pStyle w:val="a4"/>
              <w:numPr>
                <w:ilvl w:val="0"/>
                <w:numId w:val="7"/>
              </w:numPr>
              <w:spacing w:line="240" w:lineRule="auto"/>
              <w:jc w:val="both"/>
              <w:rPr>
                <w:rFonts w:ascii="Times New Roman" w:hAnsi="Times New Roman"/>
              </w:rPr>
            </w:pPr>
            <w:proofErr w:type="spellStart"/>
            <w:r w:rsidRPr="002022E0">
              <w:rPr>
                <w:rFonts w:ascii="Times New Roman" w:hAnsi="Times New Roman"/>
              </w:rPr>
              <w:t>Меркель</w:t>
            </w:r>
            <w:proofErr w:type="spellEnd"/>
            <w:r w:rsidRPr="002022E0">
              <w:rPr>
                <w:rFonts w:ascii="Times New Roman" w:hAnsi="Times New Roman"/>
              </w:rPr>
              <w:t xml:space="preserve"> В., </w:t>
            </w:r>
            <w:proofErr w:type="spellStart"/>
            <w:r w:rsidRPr="002022E0">
              <w:rPr>
                <w:rFonts w:ascii="Times New Roman" w:hAnsi="Times New Roman"/>
              </w:rPr>
              <w:t>Круассан</w:t>
            </w:r>
            <w:proofErr w:type="spellEnd"/>
            <w:r w:rsidRPr="002022E0">
              <w:rPr>
                <w:rFonts w:ascii="Times New Roman" w:hAnsi="Times New Roman"/>
              </w:rPr>
              <w:t xml:space="preserve"> А. </w:t>
            </w:r>
            <w:proofErr w:type="spellStart"/>
            <w:r w:rsidRPr="002022E0">
              <w:rPr>
                <w:rFonts w:ascii="Times New Roman" w:hAnsi="Times New Roman"/>
              </w:rPr>
              <w:t>Формальные</w:t>
            </w:r>
            <w:proofErr w:type="spellEnd"/>
            <w:r w:rsidRPr="002022E0">
              <w:rPr>
                <w:rFonts w:ascii="Times New Roman" w:hAnsi="Times New Roman"/>
              </w:rPr>
              <w:t xml:space="preserve"> и </w:t>
            </w:r>
            <w:proofErr w:type="spellStart"/>
            <w:r w:rsidRPr="002022E0">
              <w:rPr>
                <w:rFonts w:ascii="Times New Roman" w:hAnsi="Times New Roman"/>
              </w:rPr>
              <w:t>неформальные</w:t>
            </w:r>
            <w:proofErr w:type="spellEnd"/>
            <w:r w:rsidRPr="002022E0">
              <w:rPr>
                <w:rFonts w:ascii="Times New Roman" w:hAnsi="Times New Roman"/>
              </w:rPr>
              <w:t xml:space="preserve"> </w:t>
            </w:r>
            <w:proofErr w:type="spellStart"/>
            <w:r w:rsidRPr="002022E0">
              <w:rPr>
                <w:rFonts w:ascii="Times New Roman" w:hAnsi="Times New Roman"/>
              </w:rPr>
              <w:t>институты</w:t>
            </w:r>
            <w:proofErr w:type="spellEnd"/>
            <w:r w:rsidRPr="002022E0">
              <w:rPr>
                <w:rFonts w:ascii="Times New Roman" w:hAnsi="Times New Roman"/>
              </w:rPr>
              <w:t xml:space="preserve"> в </w:t>
            </w:r>
            <w:proofErr w:type="spellStart"/>
            <w:r w:rsidRPr="002022E0">
              <w:rPr>
                <w:rFonts w:ascii="Times New Roman" w:hAnsi="Times New Roman"/>
              </w:rPr>
              <w:t>дефектных</w:t>
            </w:r>
            <w:proofErr w:type="spellEnd"/>
            <w:r w:rsidRPr="002022E0">
              <w:rPr>
                <w:rFonts w:ascii="Times New Roman" w:hAnsi="Times New Roman"/>
              </w:rPr>
              <w:t xml:space="preserve"> </w:t>
            </w:r>
            <w:proofErr w:type="spellStart"/>
            <w:r w:rsidRPr="002022E0">
              <w:rPr>
                <w:rFonts w:ascii="Times New Roman" w:hAnsi="Times New Roman"/>
              </w:rPr>
              <w:t>демократиях</w:t>
            </w:r>
            <w:proofErr w:type="spellEnd"/>
            <w:r w:rsidRPr="002022E0">
              <w:rPr>
                <w:rFonts w:ascii="Times New Roman" w:hAnsi="Times New Roman"/>
              </w:rPr>
              <w:t xml:space="preserve"> // </w:t>
            </w:r>
            <w:proofErr w:type="spellStart"/>
            <w:r w:rsidRPr="002022E0">
              <w:rPr>
                <w:rFonts w:ascii="Times New Roman" w:hAnsi="Times New Roman"/>
              </w:rPr>
              <w:t>Полис</w:t>
            </w:r>
            <w:proofErr w:type="spellEnd"/>
            <w:r w:rsidRPr="002022E0">
              <w:rPr>
                <w:rFonts w:ascii="Times New Roman" w:hAnsi="Times New Roman"/>
              </w:rPr>
              <w:t>. – 2002. – №2. – С. 6–17.</w:t>
            </w:r>
          </w:p>
          <w:p w:rsidR="00E412E2" w:rsidRPr="002022E0" w:rsidRDefault="00E412E2" w:rsidP="002022E0">
            <w:pPr>
              <w:pStyle w:val="a4"/>
              <w:numPr>
                <w:ilvl w:val="0"/>
                <w:numId w:val="7"/>
              </w:numPr>
              <w:spacing w:line="240" w:lineRule="auto"/>
              <w:jc w:val="both"/>
              <w:rPr>
                <w:rFonts w:ascii="Times New Roman" w:hAnsi="Times New Roman"/>
              </w:rPr>
            </w:pPr>
            <w:proofErr w:type="spellStart"/>
            <w:r w:rsidRPr="002022E0">
              <w:rPr>
                <w:rFonts w:ascii="Times New Roman" w:hAnsi="Times New Roman"/>
              </w:rPr>
              <w:t>Токвіль</w:t>
            </w:r>
            <w:proofErr w:type="spellEnd"/>
            <w:r w:rsidRPr="002022E0">
              <w:rPr>
                <w:rFonts w:ascii="Times New Roman" w:hAnsi="Times New Roman"/>
              </w:rPr>
              <w:t xml:space="preserve"> де А. Давній порядок і революція / Пер. з </w:t>
            </w:r>
            <w:proofErr w:type="spellStart"/>
            <w:r w:rsidRPr="002022E0">
              <w:rPr>
                <w:rFonts w:ascii="Times New Roman" w:hAnsi="Times New Roman"/>
              </w:rPr>
              <w:t>фран</w:t>
            </w:r>
            <w:proofErr w:type="spellEnd"/>
            <w:r w:rsidRPr="002022E0">
              <w:rPr>
                <w:rFonts w:ascii="Times New Roman" w:hAnsi="Times New Roman"/>
              </w:rPr>
              <w:t>. Г.</w:t>
            </w:r>
            <w:proofErr w:type="spellStart"/>
            <w:r w:rsidRPr="002022E0">
              <w:rPr>
                <w:rFonts w:ascii="Times New Roman" w:hAnsi="Times New Roman"/>
              </w:rPr>
              <w:t>Філіпчук</w:t>
            </w:r>
            <w:proofErr w:type="spellEnd"/>
            <w:r w:rsidRPr="002022E0">
              <w:rPr>
                <w:rFonts w:ascii="Times New Roman" w:hAnsi="Times New Roman"/>
              </w:rPr>
              <w:t xml:space="preserve">. – К.: </w:t>
            </w:r>
            <w:proofErr w:type="spellStart"/>
            <w:r w:rsidRPr="002022E0">
              <w:rPr>
                <w:rFonts w:ascii="Times New Roman" w:hAnsi="Times New Roman"/>
              </w:rPr>
              <w:t>Юніверсум</w:t>
            </w:r>
            <w:proofErr w:type="spellEnd"/>
            <w:r w:rsidRPr="002022E0">
              <w:rPr>
                <w:rFonts w:ascii="Times New Roman" w:hAnsi="Times New Roman"/>
              </w:rPr>
              <w:t>, 2000. – 224 с.</w:t>
            </w:r>
          </w:p>
          <w:p w:rsidR="00E412E2" w:rsidRPr="002022E0" w:rsidRDefault="00E412E2" w:rsidP="002022E0">
            <w:pPr>
              <w:pStyle w:val="a4"/>
              <w:numPr>
                <w:ilvl w:val="0"/>
                <w:numId w:val="7"/>
              </w:numPr>
              <w:spacing w:line="240" w:lineRule="auto"/>
              <w:jc w:val="both"/>
              <w:rPr>
                <w:rFonts w:ascii="Times New Roman" w:hAnsi="Times New Roman"/>
              </w:rPr>
            </w:pPr>
            <w:proofErr w:type="spellStart"/>
            <w:r w:rsidRPr="002022E0">
              <w:rPr>
                <w:rFonts w:ascii="Times New Roman" w:hAnsi="Times New Roman"/>
              </w:rPr>
              <w:t>Тофлер</w:t>
            </w:r>
            <w:proofErr w:type="spellEnd"/>
            <w:r w:rsidRPr="002022E0">
              <w:rPr>
                <w:rFonts w:ascii="Times New Roman" w:hAnsi="Times New Roman"/>
              </w:rPr>
              <w:t xml:space="preserve"> Е. Третя хвиля / </w:t>
            </w:r>
            <w:proofErr w:type="spellStart"/>
            <w:r w:rsidRPr="002022E0">
              <w:rPr>
                <w:rFonts w:ascii="Times New Roman" w:hAnsi="Times New Roman"/>
              </w:rPr>
              <w:t>Пер.з</w:t>
            </w:r>
            <w:proofErr w:type="spellEnd"/>
            <w:r w:rsidRPr="002022E0">
              <w:rPr>
                <w:rFonts w:ascii="Times New Roman" w:hAnsi="Times New Roman"/>
              </w:rPr>
              <w:t xml:space="preserve"> англ. –  К.: Всесвіт, 2000. –  480 с.</w:t>
            </w:r>
          </w:p>
          <w:p w:rsidR="00E412E2" w:rsidRPr="002022E0" w:rsidRDefault="00E412E2" w:rsidP="002022E0">
            <w:pPr>
              <w:pStyle w:val="a4"/>
              <w:numPr>
                <w:ilvl w:val="0"/>
                <w:numId w:val="7"/>
              </w:numPr>
              <w:spacing w:line="240" w:lineRule="auto"/>
              <w:jc w:val="both"/>
              <w:rPr>
                <w:rFonts w:ascii="Times New Roman" w:hAnsi="Times New Roman"/>
              </w:rPr>
            </w:pPr>
            <w:proofErr w:type="spellStart"/>
            <w:r w:rsidRPr="002022E0">
              <w:rPr>
                <w:rFonts w:ascii="Times New Roman" w:hAnsi="Times New Roman"/>
              </w:rPr>
              <w:t>Тофлер</w:t>
            </w:r>
            <w:proofErr w:type="spellEnd"/>
            <w:r w:rsidRPr="002022E0">
              <w:rPr>
                <w:rFonts w:ascii="Times New Roman" w:hAnsi="Times New Roman"/>
              </w:rPr>
              <w:t xml:space="preserve"> Э. </w:t>
            </w:r>
            <w:proofErr w:type="spellStart"/>
            <w:r w:rsidRPr="002022E0">
              <w:rPr>
                <w:rFonts w:ascii="Times New Roman" w:hAnsi="Times New Roman"/>
              </w:rPr>
              <w:t>Метаморфозы</w:t>
            </w:r>
            <w:proofErr w:type="spellEnd"/>
            <w:r w:rsidRPr="002022E0">
              <w:rPr>
                <w:rFonts w:ascii="Times New Roman" w:hAnsi="Times New Roman"/>
              </w:rPr>
              <w:t xml:space="preserve"> </w:t>
            </w:r>
            <w:proofErr w:type="spellStart"/>
            <w:r w:rsidRPr="002022E0">
              <w:rPr>
                <w:rFonts w:ascii="Times New Roman" w:hAnsi="Times New Roman"/>
              </w:rPr>
              <w:t>власти</w:t>
            </w:r>
            <w:proofErr w:type="spellEnd"/>
            <w:r w:rsidRPr="002022E0">
              <w:rPr>
                <w:rFonts w:ascii="Times New Roman" w:hAnsi="Times New Roman"/>
              </w:rPr>
              <w:t xml:space="preserve"> / Пер. с англ. – М.: </w:t>
            </w:r>
            <w:proofErr w:type="spellStart"/>
            <w:r w:rsidRPr="002022E0">
              <w:rPr>
                <w:rFonts w:ascii="Times New Roman" w:hAnsi="Times New Roman"/>
              </w:rPr>
              <w:t>Издательство</w:t>
            </w:r>
            <w:proofErr w:type="spellEnd"/>
            <w:r w:rsidRPr="002022E0">
              <w:rPr>
                <w:rFonts w:ascii="Times New Roman" w:hAnsi="Times New Roman"/>
              </w:rPr>
              <w:t xml:space="preserve"> АСТ, 2002. – 669 с. </w:t>
            </w:r>
          </w:p>
          <w:p w:rsidR="00E412E2" w:rsidRPr="002022E0" w:rsidRDefault="00E412E2" w:rsidP="002022E0">
            <w:pPr>
              <w:pStyle w:val="a4"/>
              <w:numPr>
                <w:ilvl w:val="0"/>
                <w:numId w:val="7"/>
              </w:numPr>
              <w:spacing w:line="240" w:lineRule="auto"/>
              <w:jc w:val="both"/>
              <w:rPr>
                <w:rFonts w:ascii="Times New Roman" w:hAnsi="Times New Roman"/>
              </w:rPr>
            </w:pPr>
            <w:r w:rsidRPr="002022E0">
              <w:rPr>
                <w:rFonts w:ascii="Times New Roman" w:hAnsi="Times New Roman"/>
              </w:rPr>
              <w:t>Українське суспільство 1994 – 2001: результати опитування громадської думки. – Київ: Подія – 2001. – 128 с.</w:t>
            </w:r>
          </w:p>
          <w:p w:rsidR="00E412E2" w:rsidRPr="002022E0" w:rsidRDefault="00E412E2" w:rsidP="002022E0">
            <w:pPr>
              <w:pStyle w:val="a4"/>
              <w:numPr>
                <w:ilvl w:val="0"/>
                <w:numId w:val="7"/>
              </w:numPr>
              <w:spacing w:line="240" w:lineRule="auto"/>
              <w:jc w:val="both"/>
              <w:rPr>
                <w:rFonts w:ascii="Times New Roman" w:hAnsi="Times New Roman"/>
              </w:rPr>
            </w:pPr>
            <w:r w:rsidRPr="002022E0">
              <w:rPr>
                <w:rFonts w:ascii="Times New Roman" w:hAnsi="Times New Roman"/>
              </w:rPr>
              <w:t>Українське суспільство на порозі третього тисячоліття. Колективна монографія / Під ред. М.О.Шульги. – К.: Інститут соціології НАН України. 1999. – 687 с.</w:t>
            </w:r>
          </w:p>
          <w:p w:rsidR="00E412E2" w:rsidRPr="002022E0" w:rsidRDefault="00E412E2" w:rsidP="002022E0">
            <w:pPr>
              <w:pStyle w:val="a4"/>
              <w:numPr>
                <w:ilvl w:val="0"/>
                <w:numId w:val="7"/>
              </w:numPr>
              <w:spacing w:line="240" w:lineRule="auto"/>
              <w:jc w:val="both"/>
              <w:rPr>
                <w:rFonts w:ascii="Times New Roman" w:hAnsi="Times New Roman"/>
              </w:rPr>
            </w:pPr>
            <w:r w:rsidRPr="002022E0">
              <w:rPr>
                <w:rFonts w:ascii="Times New Roman" w:hAnsi="Times New Roman"/>
              </w:rPr>
              <w:t>Фуко Мішель. Археологія Знання. – Київ: Основи, 2004. – 327 с.</w:t>
            </w:r>
          </w:p>
          <w:p w:rsidR="00E412E2" w:rsidRPr="002022E0" w:rsidRDefault="00E412E2" w:rsidP="002022E0">
            <w:pPr>
              <w:pStyle w:val="a4"/>
              <w:numPr>
                <w:ilvl w:val="0"/>
                <w:numId w:val="7"/>
              </w:numPr>
              <w:spacing w:line="240" w:lineRule="auto"/>
              <w:jc w:val="both"/>
              <w:rPr>
                <w:rFonts w:ascii="Times New Roman" w:hAnsi="Times New Roman"/>
              </w:rPr>
            </w:pPr>
            <w:proofErr w:type="spellStart"/>
            <w:r w:rsidRPr="002022E0">
              <w:rPr>
                <w:rFonts w:ascii="Times New Roman" w:hAnsi="Times New Roman"/>
              </w:rPr>
              <w:t>Химанен</w:t>
            </w:r>
            <w:proofErr w:type="spellEnd"/>
            <w:r w:rsidRPr="002022E0">
              <w:rPr>
                <w:rFonts w:ascii="Times New Roman" w:hAnsi="Times New Roman"/>
              </w:rPr>
              <w:t xml:space="preserve"> П., </w:t>
            </w:r>
            <w:proofErr w:type="spellStart"/>
            <w:r w:rsidRPr="002022E0">
              <w:rPr>
                <w:rFonts w:ascii="Times New Roman" w:hAnsi="Times New Roman"/>
              </w:rPr>
              <w:t>Кастельс</w:t>
            </w:r>
            <w:proofErr w:type="spellEnd"/>
            <w:r w:rsidRPr="002022E0">
              <w:rPr>
                <w:rFonts w:ascii="Times New Roman" w:hAnsi="Times New Roman"/>
              </w:rPr>
              <w:t xml:space="preserve"> М. </w:t>
            </w:r>
            <w:proofErr w:type="spellStart"/>
            <w:r w:rsidRPr="002022E0">
              <w:rPr>
                <w:rFonts w:ascii="Times New Roman" w:hAnsi="Times New Roman"/>
              </w:rPr>
              <w:t>Информационное</w:t>
            </w:r>
            <w:proofErr w:type="spellEnd"/>
            <w:r w:rsidRPr="002022E0">
              <w:rPr>
                <w:rFonts w:ascii="Times New Roman" w:hAnsi="Times New Roman"/>
              </w:rPr>
              <w:t xml:space="preserve"> </w:t>
            </w:r>
            <w:proofErr w:type="spellStart"/>
            <w:r w:rsidRPr="002022E0">
              <w:rPr>
                <w:rFonts w:ascii="Times New Roman" w:hAnsi="Times New Roman"/>
              </w:rPr>
              <w:t>общество</w:t>
            </w:r>
            <w:proofErr w:type="spellEnd"/>
            <w:r w:rsidRPr="002022E0">
              <w:rPr>
                <w:rFonts w:ascii="Times New Roman" w:hAnsi="Times New Roman"/>
              </w:rPr>
              <w:t xml:space="preserve"> и </w:t>
            </w:r>
            <w:proofErr w:type="spellStart"/>
            <w:r w:rsidRPr="002022E0">
              <w:rPr>
                <w:rFonts w:ascii="Times New Roman" w:hAnsi="Times New Roman"/>
              </w:rPr>
              <w:t>государство</w:t>
            </w:r>
            <w:proofErr w:type="spellEnd"/>
            <w:r w:rsidRPr="002022E0">
              <w:rPr>
                <w:rFonts w:ascii="Times New Roman" w:hAnsi="Times New Roman"/>
              </w:rPr>
              <w:t xml:space="preserve"> </w:t>
            </w:r>
            <w:proofErr w:type="spellStart"/>
            <w:r w:rsidRPr="002022E0">
              <w:rPr>
                <w:rFonts w:ascii="Times New Roman" w:hAnsi="Times New Roman"/>
              </w:rPr>
              <w:t>благосостояния</w:t>
            </w:r>
            <w:proofErr w:type="spellEnd"/>
          </w:p>
          <w:p w:rsidR="00362559" w:rsidRDefault="00362559" w:rsidP="00ED40E0">
            <w:pPr>
              <w:pStyle w:val="normal"/>
              <w:pBdr>
                <w:top w:val="nil"/>
                <w:left w:val="nil"/>
                <w:bottom w:val="nil"/>
                <w:right w:val="nil"/>
                <w:between w:val="nil"/>
              </w:pBdr>
              <w:shd w:val="clear" w:color="auto" w:fill="FFFFFF"/>
              <w:tabs>
                <w:tab w:val="left" w:pos="0"/>
              </w:tabs>
              <w:spacing w:line="360" w:lineRule="auto"/>
              <w:jc w:val="both"/>
              <w:rPr>
                <w:rFonts w:ascii="Times New Roman" w:eastAsia="Times New Roman" w:hAnsi="Times New Roman" w:cs="Times New Roman"/>
                <w:b/>
              </w:rPr>
            </w:pPr>
            <w:proofErr w:type="spellStart"/>
            <w:r w:rsidRPr="009D2A85">
              <w:rPr>
                <w:rFonts w:ascii="Times New Roman" w:eastAsia="Times New Roman" w:hAnsi="Times New Roman" w:cs="Times New Roman"/>
                <w:b/>
              </w:rPr>
              <w:t>Інтернет-джерела</w:t>
            </w:r>
            <w:proofErr w:type="spellEnd"/>
          </w:p>
          <w:p w:rsidR="00362559" w:rsidRPr="00F65359" w:rsidRDefault="00362559" w:rsidP="00ED40E0">
            <w:pPr>
              <w:pStyle w:val="a4"/>
              <w:pBdr>
                <w:top w:val="nil"/>
                <w:left w:val="nil"/>
                <w:bottom w:val="nil"/>
                <w:right w:val="nil"/>
                <w:between w:val="nil"/>
              </w:pBdr>
              <w:shd w:val="clear" w:color="auto" w:fill="FFFFFF"/>
              <w:tabs>
                <w:tab w:val="left" w:pos="0"/>
              </w:tabs>
              <w:spacing w:line="240" w:lineRule="auto"/>
              <w:jc w:val="both"/>
              <w:rPr>
                <w:rFonts w:ascii="Times New Roman" w:hAnsi="Times New Roman"/>
                <w:sz w:val="24"/>
                <w:szCs w:val="24"/>
              </w:rPr>
            </w:pPr>
          </w:p>
          <w:p w:rsidR="00362559" w:rsidRPr="002022E0" w:rsidRDefault="00362559" w:rsidP="002022E0">
            <w:pPr>
              <w:pStyle w:val="a4"/>
              <w:numPr>
                <w:ilvl w:val="0"/>
                <w:numId w:val="7"/>
              </w:numPr>
              <w:pBdr>
                <w:top w:val="nil"/>
                <w:left w:val="nil"/>
                <w:bottom w:val="nil"/>
                <w:right w:val="nil"/>
                <w:between w:val="nil"/>
              </w:pBdr>
              <w:shd w:val="clear" w:color="auto" w:fill="FFFFFF"/>
              <w:tabs>
                <w:tab w:val="left" w:pos="0"/>
              </w:tabs>
              <w:spacing w:line="240" w:lineRule="auto"/>
              <w:jc w:val="both"/>
              <w:rPr>
                <w:rFonts w:ascii="Times New Roman" w:hAnsi="Times New Roman"/>
                <w:sz w:val="24"/>
                <w:szCs w:val="24"/>
              </w:rPr>
            </w:pPr>
            <w:r w:rsidRPr="002022E0">
              <w:rPr>
                <w:rFonts w:ascii="Times New Roman" w:eastAsia="Times New Roman" w:hAnsi="Times New Roman"/>
              </w:rPr>
              <w:t xml:space="preserve">Міжнародна асоціація політичних наук </w:t>
            </w:r>
            <w:hyperlink r:id="rId7" w:history="1">
              <w:r w:rsidRPr="002022E0">
                <w:rPr>
                  <w:rStyle w:val="a3"/>
                  <w:rFonts w:ascii="Times New Roman" w:eastAsia="Times New Roman" w:hAnsi="Times New Roman"/>
                </w:rPr>
                <w:t>https://docs.google.com/document/d/1oqxe3zvegUqz5PoJjC9rqK-EKbRCjader4rgjf-Rbrg/edit#</w:t>
              </w:r>
            </w:hyperlink>
          </w:p>
          <w:p w:rsidR="00362559" w:rsidRPr="002022E0" w:rsidRDefault="00362559" w:rsidP="002022E0">
            <w:pPr>
              <w:pStyle w:val="a4"/>
              <w:numPr>
                <w:ilvl w:val="0"/>
                <w:numId w:val="7"/>
              </w:numPr>
              <w:pBdr>
                <w:top w:val="nil"/>
                <w:left w:val="nil"/>
                <w:bottom w:val="nil"/>
                <w:right w:val="nil"/>
                <w:between w:val="nil"/>
              </w:pBdr>
              <w:shd w:val="clear" w:color="auto" w:fill="FFFFFF"/>
              <w:tabs>
                <w:tab w:val="left" w:pos="0"/>
              </w:tabs>
              <w:spacing w:line="240" w:lineRule="auto"/>
              <w:jc w:val="both"/>
              <w:rPr>
                <w:rFonts w:ascii="Times New Roman" w:hAnsi="Times New Roman"/>
                <w:sz w:val="24"/>
                <w:szCs w:val="24"/>
              </w:rPr>
            </w:pPr>
            <w:r w:rsidRPr="002022E0">
              <w:rPr>
                <w:rFonts w:ascii="Times New Roman" w:eastAsia="Times New Roman" w:hAnsi="Times New Roman"/>
              </w:rPr>
              <w:t xml:space="preserve">Європейський консорціум з політичних досліджень </w:t>
            </w:r>
            <w:hyperlink r:id="rId8" w:history="1">
              <w:r w:rsidRPr="002022E0">
                <w:rPr>
                  <w:rStyle w:val="a3"/>
                  <w:rFonts w:ascii="Times New Roman" w:eastAsia="Times New Roman" w:hAnsi="Times New Roman"/>
                </w:rPr>
                <w:t>https://ecpr.eu</w:t>
              </w:r>
            </w:hyperlink>
          </w:p>
          <w:p w:rsidR="00362559" w:rsidRPr="002022E0" w:rsidRDefault="00362559" w:rsidP="002022E0">
            <w:pPr>
              <w:pStyle w:val="a4"/>
              <w:numPr>
                <w:ilvl w:val="0"/>
                <w:numId w:val="7"/>
              </w:numPr>
              <w:pBdr>
                <w:top w:val="nil"/>
                <w:left w:val="nil"/>
                <w:bottom w:val="nil"/>
                <w:right w:val="nil"/>
                <w:between w:val="nil"/>
              </w:pBdr>
              <w:shd w:val="clear" w:color="auto" w:fill="FFFFFF"/>
              <w:tabs>
                <w:tab w:val="left" w:pos="0"/>
              </w:tabs>
              <w:spacing w:line="240" w:lineRule="auto"/>
              <w:jc w:val="both"/>
              <w:rPr>
                <w:rFonts w:ascii="Times New Roman" w:hAnsi="Times New Roman"/>
                <w:sz w:val="24"/>
                <w:szCs w:val="24"/>
              </w:rPr>
            </w:pPr>
            <w:r w:rsidRPr="002022E0">
              <w:rPr>
                <w:rFonts w:ascii="Times New Roman" w:eastAsia="Times New Roman" w:hAnsi="Times New Roman"/>
              </w:rPr>
              <w:t xml:space="preserve">Бібліотека політичної науки Оксфордського університету </w:t>
            </w:r>
            <w:hyperlink r:id="rId9" w:history="1">
              <w:r w:rsidRPr="002022E0">
                <w:rPr>
                  <w:rStyle w:val="a3"/>
                  <w:rFonts w:ascii="Times New Roman" w:eastAsia="Times New Roman" w:hAnsi="Times New Roman"/>
                </w:rPr>
                <w:t>https://libguides.bodleian.ox.ac.uk/politics</w:t>
              </w:r>
            </w:hyperlink>
          </w:p>
          <w:p w:rsidR="00362559" w:rsidRPr="002022E0" w:rsidRDefault="00362559" w:rsidP="002022E0">
            <w:pPr>
              <w:pStyle w:val="a4"/>
              <w:numPr>
                <w:ilvl w:val="0"/>
                <w:numId w:val="7"/>
              </w:numPr>
              <w:pBdr>
                <w:top w:val="nil"/>
                <w:left w:val="nil"/>
                <w:bottom w:val="nil"/>
                <w:right w:val="nil"/>
                <w:between w:val="nil"/>
              </w:pBdr>
              <w:shd w:val="clear" w:color="auto" w:fill="FFFFFF"/>
              <w:tabs>
                <w:tab w:val="left" w:pos="0"/>
              </w:tabs>
              <w:spacing w:line="240" w:lineRule="auto"/>
              <w:jc w:val="both"/>
              <w:rPr>
                <w:rFonts w:ascii="Times New Roman" w:hAnsi="Times New Roman"/>
                <w:sz w:val="24"/>
                <w:szCs w:val="24"/>
              </w:rPr>
            </w:pPr>
            <w:r w:rsidRPr="002022E0">
              <w:rPr>
                <w:rFonts w:ascii="Times New Roman" w:eastAsia="Times New Roman" w:hAnsi="Times New Roman"/>
              </w:rPr>
              <w:t>Вісник Львівського університету: серія філософсько-політологічні студії http://fps-visnyk.lnu.lviv.ua/uk/archive</w:t>
            </w:r>
          </w:p>
          <w:p w:rsidR="00362559" w:rsidRPr="009D2A85" w:rsidRDefault="00362559" w:rsidP="00ED40E0">
            <w:pPr>
              <w:pStyle w:val="normal"/>
              <w:pBdr>
                <w:top w:val="nil"/>
                <w:left w:val="nil"/>
                <w:bottom w:val="nil"/>
                <w:right w:val="nil"/>
                <w:between w:val="nil"/>
              </w:pBdr>
              <w:shd w:val="clear" w:color="auto" w:fill="FFFFFF"/>
              <w:tabs>
                <w:tab w:val="left" w:pos="0"/>
              </w:tabs>
              <w:spacing w:line="240" w:lineRule="auto"/>
              <w:jc w:val="both"/>
              <w:rPr>
                <w:rFonts w:ascii="Times New Roman" w:eastAsia="Times New Roman" w:hAnsi="Times New Roman" w:cs="Times New Roman"/>
                <w:color w:val="000000"/>
                <w:sz w:val="24"/>
                <w:szCs w:val="24"/>
              </w:rPr>
            </w:pPr>
          </w:p>
        </w:tc>
      </w:tr>
      <w:tr w:rsidR="00362559" w:rsidTr="00ED40E0">
        <w:trPr>
          <w:trHeight w:val="347"/>
        </w:trPr>
        <w:tc>
          <w:tcPr>
            <w:tcW w:w="33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ED40E0">
            <w:pPr>
              <w:pStyle w:val="normal"/>
              <w:pBdr>
                <w:top w:val="nil"/>
                <w:left w:val="nil"/>
                <w:bottom w:val="nil"/>
                <w:right w:val="nil"/>
                <w:between w:val="nil"/>
              </w:pBdr>
              <w:rPr>
                <w:rFonts w:ascii="Times New Roman" w:eastAsia="Times New Roman" w:hAnsi="Times New Roman" w:cs="Times New Roman"/>
                <w:b/>
                <w:color w:val="000000"/>
                <w:sz w:val="24"/>
                <w:szCs w:val="24"/>
              </w:rPr>
            </w:pPr>
            <w:r w:rsidRPr="009D2A85">
              <w:rPr>
                <w:rFonts w:ascii="Times New Roman" w:eastAsia="Times New Roman" w:hAnsi="Times New Roman" w:cs="Times New Roman"/>
                <w:b/>
                <w:color w:val="000000"/>
                <w:sz w:val="24"/>
                <w:szCs w:val="24"/>
              </w:rPr>
              <w:lastRenderedPageBreak/>
              <w:t>Тривалість курсу</w:t>
            </w:r>
          </w:p>
        </w:tc>
        <w:tc>
          <w:tcPr>
            <w:tcW w:w="10916" w:type="dxa"/>
            <w:tcBorders>
              <w:top w:val="single" w:sz="4" w:space="0" w:color="000000"/>
              <w:left w:val="single" w:sz="8" w:space="0" w:color="000000"/>
              <w:bottom w:val="single" w:sz="4"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ED40E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9D2A85">
              <w:rPr>
                <w:rFonts w:ascii="Times New Roman" w:eastAsia="Times New Roman" w:hAnsi="Times New Roman" w:cs="Times New Roman"/>
                <w:color w:val="000000"/>
                <w:sz w:val="24"/>
                <w:szCs w:val="24"/>
              </w:rPr>
              <w:t>____</w:t>
            </w:r>
            <w:r w:rsidR="00E412E2">
              <w:rPr>
                <w:rFonts w:ascii="Times New Roman" w:eastAsia="Times New Roman" w:hAnsi="Times New Roman" w:cs="Times New Roman"/>
                <w:color w:val="000000"/>
                <w:sz w:val="24"/>
                <w:szCs w:val="24"/>
              </w:rPr>
              <w:t>1</w:t>
            </w:r>
            <w:r w:rsidR="00E412E2">
              <w:rPr>
                <w:rFonts w:ascii="Times New Roman" w:eastAsia="Times New Roman" w:hAnsi="Times New Roman" w:cs="Times New Roman"/>
                <w:color w:val="000000"/>
                <w:sz w:val="24"/>
                <w:szCs w:val="24"/>
                <w:lang w:val="en-US"/>
              </w:rPr>
              <w:t>20</w:t>
            </w:r>
            <w:proofErr w:type="spellStart"/>
            <w:r w:rsidRPr="009D2A85">
              <w:rPr>
                <w:rFonts w:ascii="Times New Roman" w:eastAsia="Times New Roman" w:hAnsi="Times New Roman" w:cs="Times New Roman"/>
                <w:color w:val="000000"/>
                <w:sz w:val="24"/>
                <w:szCs w:val="24"/>
              </w:rPr>
              <w:t>____год</w:t>
            </w:r>
            <w:r>
              <w:rPr>
                <w:rFonts w:ascii="Times New Roman" w:eastAsia="Times New Roman" w:hAnsi="Times New Roman" w:cs="Times New Roman"/>
                <w:color w:val="000000"/>
                <w:sz w:val="24"/>
                <w:szCs w:val="24"/>
              </w:rPr>
              <w:t>ин</w:t>
            </w:r>
            <w:proofErr w:type="spellEnd"/>
          </w:p>
        </w:tc>
      </w:tr>
      <w:tr w:rsidR="00362559" w:rsidTr="00ED40E0">
        <w:trPr>
          <w:trHeight w:val="617"/>
        </w:trPr>
        <w:tc>
          <w:tcPr>
            <w:tcW w:w="33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ED40E0">
            <w:pPr>
              <w:pStyle w:val="normal"/>
              <w:pBdr>
                <w:top w:val="nil"/>
                <w:left w:val="nil"/>
                <w:bottom w:val="nil"/>
                <w:right w:val="nil"/>
                <w:between w:val="nil"/>
              </w:pBdr>
              <w:rPr>
                <w:rFonts w:ascii="Times New Roman" w:eastAsia="Times New Roman" w:hAnsi="Times New Roman" w:cs="Times New Roman"/>
                <w:b/>
                <w:color w:val="000000"/>
                <w:sz w:val="24"/>
                <w:szCs w:val="24"/>
              </w:rPr>
            </w:pPr>
            <w:r w:rsidRPr="009D2A85">
              <w:rPr>
                <w:rFonts w:ascii="Times New Roman" w:eastAsia="Times New Roman" w:hAnsi="Times New Roman" w:cs="Times New Roman"/>
                <w:b/>
                <w:color w:val="000000"/>
                <w:sz w:val="24"/>
                <w:szCs w:val="24"/>
              </w:rPr>
              <w:t>Обсяг курсу</w:t>
            </w:r>
          </w:p>
        </w:tc>
        <w:tc>
          <w:tcPr>
            <w:tcW w:w="10916" w:type="dxa"/>
            <w:tcBorders>
              <w:top w:val="single" w:sz="4" w:space="0" w:color="000000"/>
              <w:left w:val="single" w:sz="8" w:space="0" w:color="000000"/>
              <w:bottom w:val="single" w:sz="4"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ED40E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9D2A85">
              <w:rPr>
                <w:rFonts w:ascii="Times New Roman" w:eastAsia="Times New Roman" w:hAnsi="Times New Roman" w:cs="Times New Roman"/>
                <w:color w:val="000000"/>
                <w:sz w:val="24"/>
                <w:szCs w:val="24"/>
              </w:rPr>
              <w:t>__</w:t>
            </w:r>
            <w:r w:rsidR="00E412E2" w:rsidRPr="00E412E2">
              <w:rPr>
                <w:rFonts w:ascii="Times New Roman" w:eastAsia="Times New Roman" w:hAnsi="Times New Roman" w:cs="Times New Roman"/>
                <w:color w:val="000000"/>
                <w:sz w:val="24"/>
                <w:szCs w:val="24"/>
                <w:lang w:val="ru-RU"/>
              </w:rPr>
              <w:t>80</w:t>
            </w:r>
            <w:r>
              <w:rPr>
                <w:rFonts w:ascii="Times New Roman" w:eastAsia="Times New Roman" w:hAnsi="Times New Roman" w:cs="Times New Roman"/>
                <w:color w:val="000000"/>
                <w:sz w:val="24"/>
                <w:szCs w:val="24"/>
              </w:rPr>
              <w:t xml:space="preserve">___ години </w:t>
            </w:r>
            <w:r w:rsidRPr="009D2A85">
              <w:rPr>
                <w:rFonts w:ascii="Times New Roman" w:eastAsia="Times New Roman" w:hAnsi="Times New Roman" w:cs="Times New Roman"/>
                <w:color w:val="000000"/>
                <w:sz w:val="24"/>
                <w:szCs w:val="24"/>
              </w:rPr>
              <w:t>аудиторних</w:t>
            </w:r>
            <w:r>
              <w:rPr>
                <w:rFonts w:ascii="Times New Roman" w:eastAsia="Times New Roman" w:hAnsi="Times New Roman" w:cs="Times New Roman"/>
                <w:color w:val="000000"/>
                <w:sz w:val="24"/>
                <w:szCs w:val="24"/>
              </w:rPr>
              <w:t xml:space="preserve"> занять. </w:t>
            </w:r>
          </w:p>
          <w:p w:rsidR="00362559" w:rsidRPr="00EF57EA" w:rsidRDefault="00362559" w:rsidP="00ED40E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9D2A85">
              <w:rPr>
                <w:rFonts w:ascii="Times New Roman" w:eastAsia="Times New Roman" w:hAnsi="Times New Roman" w:cs="Times New Roman"/>
                <w:color w:val="000000"/>
                <w:sz w:val="24"/>
                <w:szCs w:val="24"/>
              </w:rPr>
              <w:t>З них __</w:t>
            </w:r>
            <w:r w:rsidR="00E412E2" w:rsidRPr="00E412E2">
              <w:rPr>
                <w:rFonts w:ascii="Times New Roman" w:eastAsia="Times New Roman" w:hAnsi="Times New Roman" w:cs="Times New Roman"/>
                <w:color w:val="000000"/>
                <w:sz w:val="24"/>
                <w:szCs w:val="24"/>
                <w:lang w:val="ru-RU"/>
              </w:rPr>
              <w:t>32</w:t>
            </w:r>
            <w:proofErr w:type="spellStart"/>
            <w:r w:rsidRPr="009D2A85">
              <w:rPr>
                <w:rFonts w:ascii="Times New Roman" w:eastAsia="Times New Roman" w:hAnsi="Times New Roman" w:cs="Times New Roman"/>
                <w:color w:val="000000"/>
                <w:sz w:val="24"/>
                <w:szCs w:val="24"/>
              </w:rPr>
              <w:t>___годин</w:t>
            </w:r>
            <w:proofErr w:type="spellEnd"/>
            <w:r>
              <w:rPr>
                <w:rFonts w:ascii="Times New Roman" w:eastAsia="Times New Roman" w:hAnsi="Times New Roman" w:cs="Times New Roman"/>
                <w:color w:val="000000"/>
                <w:sz w:val="24"/>
                <w:szCs w:val="24"/>
              </w:rPr>
              <w:t xml:space="preserve"> лекцій, </w:t>
            </w:r>
            <w:r w:rsidR="00E412E2" w:rsidRPr="00E412E2">
              <w:rPr>
                <w:rFonts w:ascii="Times New Roman" w:eastAsia="Times New Roman" w:hAnsi="Times New Roman" w:cs="Times New Roman"/>
                <w:color w:val="000000"/>
                <w:sz w:val="24"/>
                <w:szCs w:val="24"/>
                <w:u w:val="single"/>
                <w:lang w:val="ru-RU"/>
              </w:rPr>
              <w:t>48</w:t>
            </w:r>
            <w:r w:rsidRPr="00EF57EA">
              <w:rPr>
                <w:rFonts w:ascii="Times New Roman" w:eastAsia="Times New Roman" w:hAnsi="Times New Roman" w:cs="Times New Roman"/>
                <w:color w:val="000000"/>
                <w:sz w:val="24"/>
                <w:szCs w:val="24"/>
                <w:u w:val="single"/>
              </w:rPr>
              <w:t xml:space="preserve"> годин</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практичних занять</w:t>
            </w:r>
          </w:p>
          <w:p w:rsidR="00362559" w:rsidRPr="009D2A85" w:rsidRDefault="00362559" w:rsidP="00ED40E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p w:rsidR="00362559" w:rsidRPr="009D2A85" w:rsidRDefault="00362559" w:rsidP="00E412E2">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bookmarkStart w:id="0" w:name="_gjdgxs" w:colFirst="0" w:colLast="0"/>
            <w:bookmarkEnd w:id="0"/>
            <w:r w:rsidRPr="009D2A85">
              <w:rPr>
                <w:rFonts w:ascii="Times New Roman" w:eastAsia="Times New Roman" w:hAnsi="Times New Roman" w:cs="Times New Roman"/>
                <w:color w:val="000000"/>
                <w:sz w:val="24"/>
                <w:szCs w:val="24"/>
              </w:rPr>
              <w:t>_</w:t>
            </w:r>
            <w:r w:rsidR="00E412E2">
              <w:rPr>
                <w:rFonts w:ascii="Times New Roman" w:eastAsia="Times New Roman" w:hAnsi="Times New Roman" w:cs="Times New Roman"/>
                <w:color w:val="000000"/>
                <w:sz w:val="24"/>
                <w:szCs w:val="24"/>
                <w:lang w:val="en-US"/>
              </w:rPr>
              <w:t>40</w:t>
            </w:r>
            <w:proofErr w:type="spellStart"/>
            <w:r w:rsidRPr="009D2A85">
              <w:rPr>
                <w:rFonts w:ascii="Times New Roman" w:eastAsia="Times New Roman" w:hAnsi="Times New Roman" w:cs="Times New Roman"/>
                <w:color w:val="000000"/>
                <w:sz w:val="24"/>
                <w:szCs w:val="24"/>
              </w:rPr>
              <w:t>___годин</w:t>
            </w:r>
            <w:proofErr w:type="spellEnd"/>
            <w:r w:rsidRPr="009D2A85">
              <w:rPr>
                <w:rFonts w:ascii="Times New Roman" w:eastAsia="Times New Roman" w:hAnsi="Times New Roman" w:cs="Times New Roman"/>
                <w:color w:val="000000"/>
                <w:sz w:val="24"/>
                <w:szCs w:val="24"/>
              </w:rPr>
              <w:t xml:space="preserve"> самостійної роботи</w:t>
            </w:r>
            <w:r>
              <w:rPr>
                <w:rFonts w:ascii="Times New Roman" w:eastAsia="Times New Roman" w:hAnsi="Times New Roman" w:cs="Times New Roman"/>
                <w:color w:val="000000"/>
                <w:sz w:val="24"/>
                <w:szCs w:val="24"/>
              </w:rPr>
              <w:t>.</w:t>
            </w:r>
          </w:p>
        </w:tc>
      </w:tr>
      <w:tr w:rsidR="00362559" w:rsidTr="00ED40E0">
        <w:trPr>
          <w:trHeight w:val="1301"/>
        </w:trPr>
        <w:tc>
          <w:tcPr>
            <w:tcW w:w="33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ED40E0">
            <w:pPr>
              <w:pStyle w:val="normal"/>
              <w:pBdr>
                <w:top w:val="nil"/>
                <w:left w:val="nil"/>
                <w:bottom w:val="nil"/>
                <w:right w:val="nil"/>
                <w:between w:val="nil"/>
              </w:pBdr>
              <w:rPr>
                <w:rFonts w:ascii="Times New Roman" w:eastAsia="Times New Roman" w:hAnsi="Times New Roman" w:cs="Times New Roman"/>
                <w:b/>
                <w:color w:val="000000"/>
                <w:sz w:val="24"/>
                <w:szCs w:val="24"/>
              </w:rPr>
            </w:pPr>
            <w:r w:rsidRPr="009D2A85">
              <w:rPr>
                <w:rFonts w:ascii="Times New Roman" w:eastAsia="Times New Roman" w:hAnsi="Times New Roman" w:cs="Times New Roman"/>
                <w:b/>
                <w:color w:val="000000"/>
                <w:sz w:val="24"/>
                <w:szCs w:val="24"/>
              </w:rPr>
              <w:lastRenderedPageBreak/>
              <w:t>Очікувані результати навчання</w:t>
            </w:r>
          </w:p>
        </w:tc>
        <w:tc>
          <w:tcPr>
            <w:tcW w:w="10916" w:type="dxa"/>
            <w:tcBorders>
              <w:top w:val="single" w:sz="4" w:space="0" w:color="000000"/>
              <w:left w:val="single" w:sz="8" w:space="0" w:color="000000"/>
              <w:bottom w:val="single" w:sz="4" w:space="0" w:color="000000"/>
              <w:right w:val="single" w:sz="8" w:space="0" w:color="000000"/>
            </w:tcBorders>
            <w:shd w:val="clear" w:color="auto" w:fill="auto"/>
            <w:tcMar>
              <w:top w:w="100" w:type="dxa"/>
              <w:left w:w="120" w:type="dxa"/>
              <w:bottom w:w="100" w:type="dxa"/>
              <w:right w:w="120" w:type="dxa"/>
            </w:tcMar>
          </w:tcPr>
          <w:p w:rsidR="00362559" w:rsidRPr="00F2136E" w:rsidRDefault="00362559" w:rsidP="00ED40E0">
            <w:pPr>
              <w:pStyle w:val="normal"/>
              <w:pBdr>
                <w:top w:val="nil"/>
                <w:left w:val="nil"/>
                <w:bottom w:val="nil"/>
                <w:right w:val="nil"/>
                <w:between w:val="nil"/>
              </w:pBdr>
              <w:ind w:firstLine="709"/>
              <w:jc w:val="both"/>
              <w:rPr>
                <w:rFonts w:ascii="Times New Roman" w:eastAsia="Times New Roman" w:hAnsi="Times New Roman" w:cs="Times New Roman"/>
                <w:b/>
                <w:color w:val="000000"/>
              </w:rPr>
            </w:pPr>
            <w:r w:rsidRPr="00F2136E">
              <w:rPr>
                <w:rFonts w:ascii="Times New Roman" w:eastAsia="Times New Roman" w:hAnsi="Times New Roman" w:cs="Times New Roman"/>
                <w:b/>
                <w:color w:val="000000"/>
              </w:rPr>
              <w:t>Після завершення курсу студент повинен:</w:t>
            </w:r>
          </w:p>
          <w:p w:rsidR="00362559" w:rsidRPr="00443A35" w:rsidRDefault="00362559" w:rsidP="00ED40E0">
            <w:pPr>
              <w:spacing w:after="0" w:line="240" w:lineRule="auto"/>
              <w:contextualSpacing/>
              <w:jc w:val="both"/>
              <w:rPr>
                <w:rFonts w:ascii="Times New Roman" w:hAnsi="Times New Roman"/>
                <w:b/>
                <w:sz w:val="24"/>
                <w:szCs w:val="24"/>
              </w:rPr>
            </w:pPr>
            <w:r w:rsidRPr="00443A35">
              <w:rPr>
                <w:rFonts w:ascii="Times New Roman" w:hAnsi="Times New Roman"/>
                <w:b/>
                <w:sz w:val="24"/>
                <w:szCs w:val="24"/>
              </w:rPr>
              <w:t>знати:</w:t>
            </w:r>
          </w:p>
          <w:p w:rsidR="00D01FDC" w:rsidRPr="00D01FDC" w:rsidRDefault="004D21F3" w:rsidP="00D01FDC">
            <w:pPr>
              <w:pStyle w:val="a4"/>
              <w:numPr>
                <w:ilvl w:val="0"/>
                <w:numId w:val="14"/>
              </w:numPr>
              <w:spacing w:after="0" w:line="240" w:lineRule="auto"/>
              <w:jc w:val="both"/>
              <w:rPr>
                <w:rFonts w:ascii="Times New Roman" w:hAnsi="Times New Roman"/>
              </w:rPr>
            </w:pPr>
            <w:r>
              <w:rPr>
                <w:rFonts w:ascii="Times New Roman" w:hAnsi="Times New Roman"/>
              </w:rPr>
              <w:t xml:space="preserve">основні розуміння категорії </w:t>
            </w:r>
            <w:proofErr w:type="spellStart"/>
            <w:r w:rsidRPr="004D21F3">
              <w:rPr>
                <w:rFonts w:ascii="Times New Roman" w:hAnsi="Times New Roman"/>
              </w:rPr>
              <w:t>“</w:t>
            </w:r>
            <w:r>
              <w:rPr>
                <w:rFonts w:ascii="Times New Roman" w:hAnsi="Times New Roman"/>
              </w:rPr>
              <w:t>політичний</w:t>
            </w:r>
            <w:proofErr w:type="spellEnd"/>
            <w:r>
              <w:rPr>
                <w:rFonts w:ascii="Times New Roman" w:hAnsi="Times New Roman"/>
              </w:rPr>
              <w:t xml:space="preserve"> </w:t>
            </w:r>
            <w:proofErr w:type="spellStart"/>
            <w:r>
              <w:rPr>
                <w:rFonts w:ascii="Times New Roman" w:hAnsi="Times New Roman"/>
              </w:rPr>
              <w:t>процес</w:t>
            </w:r>
            <w:r w:rsidRPr="004D21F3">
              <w:rPr>
                <w:rFonts w:ascii="Times New Roman" w:hAnsi="Times New Roman"/>
              </w:rPr>
              <w:t>”</w:t>
            </w:r>
            <w:proofErr w:type="spellEnd"/>
            <w:r w:rsidR="00D01FDC" w:rsidRPr="00D01FDC">
              <w:rPr>
                <w:rFonts w:ascii="Times New Roman" w:hAnsi="Times New Roman"/>
              </w:rPr>
              <w:t>, її становлення в історії політичної думки, теоретичні концепції політичних процесів;</w:t>
            </w:r>
          </w:p>
          <w:p w:rsidR="00D01FDC" w:rsidRPr="00D01FDC" w:rsidRDefault="00D01FDC" w:rsidP="00D01FDC">
            <w:pPr>
              <w:pStyle w:val="a4"/>
              <w:numPr>
                <w:ilvl w:val="0"/>
                <w:numId w:val="14"/>
              </w:numPr>
              <w:spacing w:after="0" w:line="240" w:lineRule="auto"/>
              <w:jc w:val="both"/>
              <w:rPr>
                <w:rFonts w:ascii="Times New Roman" w:hAnsi="Times New Roman"/>
              </w:rPr>
            </w:pPr>
            <w:r w:rsidRPr="00D01FDC">
              <w:rPr>
                <w:rFonts w:ascii="Times New Roman" w:hAnsi="Times New Roman"/>
              </w:rPr>
              <w:t>головні політичні процеси, що характеризують політичні системи, особливості їх протікання, теоретичні підходи щодо даних процесів; типи та етапи політичних процесів тощо;</w:t>
            </w:r>
          </w:p>
          <w:p w:rsidR="00D01FDC" w:rsidRPr="00D01FDC" w:rsidRDefault="00D01FDC" w:rsidP="00D01FDC">
            <w:pPr>
              <w:pStyle w:val="a4"/>
              <w:numPr>
                <w:ilvl w:val="0"/>
                <w:numId w:val="14"/>
              </w:numPr>
              <w:spacing w:after="0" w:line="240" w:lineRule="auto"/>
              <w:jc w:val="both"/>
              <w:rPr>
                <w:rFonts w:ascii="Times New Roman" w:hAnsi="Times New Roman"/>
              </w:rPr>
            </w:pPr>
            <w:r w:rsidRPr="00D01FDC">
              <w:rPr>
                <w:rFonts w:ascii="Times New Roman" w:hAnsi="Times New Roman"/>
              </w:rPr>
              <w:t xml:space="preserve">детермінанти політичного процесу, роль та значення цінностей, економіки, соціальної, нормативно-правової сфери для політичних процесів, політичної участі, ухвалення політичного рішення; </w:t>
            </w:r>
          </w:p>
          <w:p w:rsidR="00D01FDC" w:rsidRPr="00D01FDC" w:rsidRDefault="00D01FDC" w:rsidP="00D01FDC">
            <w:pPr>
              <w:pStyle w:val="a4"/>
              <w:numPr>
                <w:ilvl w:val="0"/>
                <w:numId w:val="14"/>
              </w:numPr>
              <w:spacing w:after="0" w:line="240" w:lineRule="auto"/>
              <w:jc w:val="both"/>
              <w:rPr>
                <w:rFonts w:ascii="Times New Roman" w:hAnsi="Times New Roman"/>
              </w:rPr>
            </w:pPr>
            <w:r w:rsidRPr="00D01FDC">
              <w:rPr>
                <w:rFonts w:ascii="Times New Roman" w:hAnsi="Times New Roman"/>
              </w:rPr>
              <w:t>визначення основних типів політичної діяльності, її рівнів та форм; політичне функціонування, політичні протести, політичні комунікації, політичні рухи, електоральна поведінка – основні теорії та особливості практики.</w:t>
            </w:r>
          </w:p>
          <w:p w:rsidR="00362559" w:rsidRPr="0099387B" w:rsidRDefault="00362559" w:rsidP="00D01FDC">
            <w:pPr>
              <w:spacing w:after="0" w:line="240" w:lineRule="auto"/>
              <w:contextualSpacing/>
              <w:jc w:val="both"/>
              <w:rPr>
                <w:rFonts w:ascii="Times New Roman" w:hAnsi="Times New Roman"/>
                <w:sz w:val="26"/>
                <w:szCs w:val="26"/>
              </w:rPr>
            </w:pPr>
          </w:p>
          <w:p w:rsidR="00362559" w:rsidRPr="00443A35" w:rsidRDefault="00362559" w:rsidP="00D01FDC">
            <w:pPr>
              <w:spacing w:after="0" w:line="240" w:lineRule="auto"/>
              <w:contextualSpacing/>
              <w:jc w:val="both"/>
              <w:rPr>
                <w:rFonts w:ascii="Times New Roman" w:hAnsi="Times New Roman"/>
                <w:b/>
                <w:sz w:val="24"/>
                <w:szCs w:val="24"/>
              </w:rPr>
            </w:pPr>
            <w:r w:rsidRPr="00443A35">
              <w:rPr>
                <w:rFonts w:ascii="Times New Roman" w:hAnsi="Times New Roman"/>
                <w:b/>
                <w:sz w:val="24"/>
                <w:szCs w:val="24"/>
              </w:rPr>
              <w:t xml:space="preserve">вміти: </w:t>
            </w:r>
          </w:p>
          <w:p w:rsidR="00D01FDC" w:rsidRPr="00D01FDC" w:rsidRDefault="00D01FDC" w:rsidP="00D01FDC">
            <w:pPr>
              <w:pStyle w:val="a4"/>
              <w:numPr>
                <w:ilvl w:val="0"/>
                <w:numId w:val="15"/>
              </w:numPr>
              <w:spacing w:after="0" w:line="240" w:lineRule="auto"/>
              <w:jc w:val="both"/>
              <w:rPr>
                <w:rFonts w:ascii="Times New Roman" w:hAnsi="Times New Roman"/>
              </w:rPr>
            </w:pPr>
            <w:r w:rsidRPr="00D01FDC">
              <w:rPr>
                <w:rFonts w:ascii="Times New Roman" w:hAnsi="Times New Roman"/>
              </w:rPr>
              <w:t>дати визначення наступних термінів: політичний процес, політична зміна, політична трансформація, політична стабільність, політичний ризик, інформаційне суспільство, політична діяльність, політична участь, політична поведінка, політична людина, електоральна поведінка, відчуження, конформізм, політичні рухи, політична мобілізація, політичні протести, політичне рішення, ситуація ухвалення політичного рішення, етапи процесу ухвалення політичного рішення;</w:t>
            </w:r>
          </w:p>
          <w:p w:rsidR="00D01FDC" w:rsidRPr="00D01FDC" w:rsidRDefault="00D01FDC" w:rsidP="00D01FDC">
            <w:pPr>
              <w:pStyle w:val="a4"/>
              <w:numPr>
                <w:ilvl w:val="0"/>
                <w:numId w:val="15"/>
              </w:numPr>
              <w:spacing w:after="0" w:line="240" w:lineRule="auto"/>
              <w:jc w:val="both"/>
              <w:rPr>
                <w:rFonts w:ascii="Times New Roman" w:hAnsi="Times New Roman"/>
              </w:rPr>
            </w:pPr>
            <w:r w:rsidRPr="00D01FDC">
              <w:rPr>
                <w:rFonts w:ascii="Times New Roman" w:hAnsi="Times New Roman"/>
              </w:rPr>
              <w:t>оцінювати політичні процеси сучасних суспільств, зокрема у політичній системі Україні;</w:t>
            </w:r>
          </w:p>
          <w:p w:rsidR="00D01FDC" w:rsidRPr="00D01FDC" w:rsidRDefault="00D01FDC" w:rsidP="00D01FDC">
            <w:pPr>
              <w:pStyle w:val="a4"/>
              <w:numPr>
                <w:ilvl w:val="0"/>
                <w:numId w:val="15"/>
              </w:numPr>
              <w:spacing w:after="0" w:line="240" w:lineRule="auto"/>
              <w:jc w:val="both"/>
              <w:rPr>
                <w:rFonts w:ascii="Times New Roman" w:hAnsi="Times New Roman"/>
              </w:rPr>
            </w:pPr>
            <w:r w:rsidRPr="00D01FDC">
              <w:rPr>
                <w:rFonts w:ascii="Times New Roman" w:hAnsi="Times New Roman"/>
              </w:rPr>
              <w:t>формувати позицію щодо політичних процесів, цінностей та формальних правил у політичному процесі;</w:t>
            </w:r>
          </w:p>
          <w:p w:rsidR="00D01FDC" w:rsidRPr="00D01FDC" w:rsidRDefault="00D01FDC" w:rsidP="00D01FDC">
            <w:pPr>
              <w:pStyle w:val="a4"/>
              <w:numPr>
                <w:ilvl w:val="0"/>
                <w:numId w:val="15"/>
              </w:numPr>
              <w:spacing w:after="0" w:line="240" w:lineRule="auto"/>
              <w:jc w:val="both"/>
              <w:rPr>
                <w:rFonts w:ascii="Times New Roman" w:hAnsi="Times New Roman"/>
              </w:rPr>
            </w:pPr>
            <w:r w:rsidRPr="00D01FDC">
              <w:rPr>
                <w:rFonts w:ascii="Times New Roman" w:hAnsi="Times New Roman"/>
              </w:rPr>
              <w:t xml:space="preserve">прогнозувати розвиток політичних процесів. </w:t>
            </w:r>
          </w:p>
          <w:p w:rsidR="00362559" w:rsidRPr="009D2A85" w:rsidRDefault="00362559" w:rsidP="00ED40E0">
            <w:pPr>
              <w:pStyle w:val="normal"/>
              <w:pBdr>
                <w:top w:val="nil"/>
                <w:left w:val="nil"/>
                <w:bottom w:val="nil"/>
                <w:right w:val="nil"/>
                <w:between w:val="nil"/>
              </w:pBdr>
              <w:jc w:val="both"/>
              <w:rPr>
                <w:rFonts w:ascii="Times New Roman" w:eastAsia="Times New Roman" w:hAnsi="Times New Roman" w:cs="Times New Roman"/>
                <w:color w:val="000000"/>
              </w:rPr>
            </w:pPr>
          </w:p>
        </w:tc>
      </w:tr>
      <w:tr w:rsidR="00362559" w:rsidTr="00ED40E0">
        <w:trPr>
          <w:trHeight w:val="173"/>
        </w:trPr>
        <w:tc>
          <w:tcPr>
            <w:tcW w:w="33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62559" w:rsidRPr="0076014D" w:rsidRDefault="00362559" w:rsidP="00ED40E0">
            <w:pPr>
              <w:pStyle w:val="normal"/>
              <w:pBdr>
                <w:top w:val="nil"/>
                <w:left w:val="nil"/>
                <w:bottom w:val="nil"/>
                <w:right w:val="nil"/>
                <w:between w:val="nil"/>
              </w:pBdr>
              <w:rPr>
                <w:rFonts w:ascii="Times New Roman" w:eastAsia="Times New Roman" w:hAnsi="Times New Roman" w:cs="Times New Roman"/>
                <w:b/>
                <w:sz w:val="24"/>
                <w:szCs w:val="24"/>
              </w:rPr>
            </w:pPr>
            <w:r w:rsidRPr="0076014D">
              <w:rPr>
                <w:rFonts w:ascii="Times New Roman" w:eastAsia="Times New Roman" w:hAnsi="Times New Roman" w:cs="Times New Roman"/>
                <w:b/>
                <w:sz w:val="24"/>
                <w:szCs w:val="24"/>
              </w:rPr>
              <w:t>Ключові слова</w:t>
            </w:r>
          </w:p>
        </w:tc>
        <w:tc>
          <w:tcPr>
            <w:tcW w:w="10916" w:type="dxa"/>
            <w:tcBorders>
              <w:top w:val="single" w:sz="4" w:space="0" w:color="000000"/>
              <w:left w:val="single" w:sz="8" w:space="0" w:color="000000"/>
              <w:bottom w:val="single" w:sz="4" w:space="0" w:color="000000"/>
              <w:right w:val="single" w:sz="8" w:space="0" w:color="000000"/>
            </w:tcBorders>
            <w:shd w:val="clear" w:color="auto" w:fill="auto"/>
            <w:tcMar>
              <w:top w:w="100" w:type="dxa"/>
              <w:left w:w="120" w:type="dxa"/>
              <w:bottom w:w="100" w:type="dxa"/>
              <w:right w:w="120" w:type="dxa"/>
            </w:tcMar>
          </w:tcPr>
          <w:p w:rsidR="00362559" w:rsidRPr="009D2A85" w:rsidRDefault="003D60D0" w:rsidP="003D60D0">
            <w:pPr>
              <w:pStyle w:val="normal"/>
              <w:pBdr>
                <w:top w:val="nil"/>
                <w:left w:val="nil"/>
                <w:bottom w:val="nil"/>
                <w:right w:val="nil"/>
                <w:between w:val="nil"/>
              </w:pBdr>
              <w:spacing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динамічне розуміння політики,  політичний</w:t>
            </w:r>
            <w:r w:rsidR="0036255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процес</w:t>
            </w:r>
            <w:r w:rsidR="00362559">
              <w:rPr>
                <w:rFonts w:ascii="Times New Roman" w:eastAsia="Times New Roman" w:hAnsi="Times New Roman" w:cs="Times New Roman"/>
                <w:color w:val="000000"/>
              </w:rPr>
              <w:t xml:space="preserve">, </w:t>
            </w:r>
            <w:r w:rsidRPr="00D01FDC">
              <w:rPr>
                <w:rFonts w:ascii="Times New Roman" w:hAnsi="Times New Roman"/>
              </w:rPr>
              <w:t>політична зміна, політична трансформація, політична стабільність, політичний ризик, інформаційне суспільство, політична діяльність, політична участь, політична поведінка, політична людина, електоральна поведінка</w:t>
            </w:r>
          </w:p>
        </w:tc>
      </w:tr>
      <w:tr w:rsidR="00362559" w:rsidTr="00ED40E0">
        <w:trPr>
          <w:trHeight w:val="279"/>
        </w:trPr>
        <w:tc>
          <w:tcPr>
            <w:tcW w:w="33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ED40E0">
            <w:pPr>
              <w:pStyle w:val="normal"/>
              <w:pBdr>
                <w:top w:val="nil"/>
                <w:left w:val="nil"/>
                <w:bottom w:val="nil"/>
                <w:right w:val="nil"/>
                <w:between w:val="nil"/>
              </w:pBdr>
              <w:rPr>
                <w:rFonts w:ascii="Times New Roman" w:eastAsia="Times New Roman" w:hAnsi="Times New Roman" w:cs="Times New Roman"/>
                <w:b/>
                <w:color w:val="000000"/>
                <w:sz w:val="24"/>
                <w:szCs w:val="24"/>
              </w:rPr>
            </w:pPr>
            <w:r w:rsidRPr="009D2A85">
              <w:rPr>
                <w:rFonts w:ascii="Times New Roman" w:eastAsia="Times New Roman" w:hAnsi="Times New Roman" w:cs="Times New Roman"/>
                <w:b/>
                <w:color w:val="000000"/>
                <w:sz w:val="24"/>
                <w:szCs w:val="24"/>
              </w:rPr>
              <w:t>Формат курсу</w:t>
            </w:r>
          </w:p>
        </w:tc>
        <w:tc>
          <w:tcPr>
            <w:tcW w:w="10916" w:type="dxa"/>
            <w:tcBorders>
              <w:top w:val="single" w:sz="4" w:space="0" w:color="000000"/>
              <w:left w:val="single" w:sz="8" w:space="0" w:color="000000"/>
              <w:bottom w:val="single" w:sz="4" w:space="0" w:color="000000"/>
              <w:right w:val="single" w:sz="8" w:space="0" w:color="000000"/>
            </w:tcBorders>
            <w:shd w:val="clear" w:color="auto" w:fill="auto"/>
            <w:tcMar>
              <w:top w:w="100" w:type="dxa"/>
              <w:left w:w="120" w:type="dxa"/>
              <w:bottom w:w="100" w:type="dxa"/>
              <w:right w:w="120" w:type="dxa"/>
            </w:tcMar>
          </w:tcPr>
          <w:p w:rsidR="00362559" w:rsidRPr="005F10D6" w:rsidRDefault="00362559" w:rsidP="00ED40E0">
            <w:pPr>
              <w:pStyle w:val="normal"/>
              <w:widowControl w:val="0"/>
              <w:pBdr>
                <w:top w:val="nil"/>
                <w:left w:val="nil"/>
                <w:bottom w:val="nil"/>
                <w:right w:val="nil"/>
                <w:between w:val="nil"/>
              </w:pBdr>
              <w:rPr>
                <w:rFonts w:ascii="Times New Roman" w:eastAsia="Times New Roman" w:hAnsi="Times New Roman" w:cs="Times New Roman"/>
                <w:color w:val="000000"/>
              </w:rPr>
            </w:pPr>
            <w:r w:rsidRPr="005F10D6">
              <w:rPr>
                <w:rFonts w:ascii="Times New Roman" w:eastAsia="Times New Roman" w:hAnsi="Times New Roman" w:cs="Times New Roman"/>
                <w:color w:val="000000"/>
              </w:rPr>
              <w:t>Очний</w:t>
            </w:r>
          </w:p>
        </w:tc>
      </w:tr>
      <w:tr w:rsidR="00362559" w:rsidTr="00ED40E0">
        <w:trPr>
          <w:trHeight w:val="376"/>
        </w:trPr>
        <w:tc>
          <w:tcPr>
            <w:tcW w:w="33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ED40E0">
            <w:pPr>
              <w:pStyle w:val="normal"/>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w:t>
            </w:r>
            <w:r w:rsidRPr="009D2A85">
              <w:rPr>
                <w:rFonts w:ascii="Times New Roman" w:eastAsia="Times New Roman" w:hAnsi="Times New Roman" w:cs="Times New Roman"/>
                <w:b/>
                <w:color w:val="000000"/>
                <w:sz w:val="24"/>
                <w:szCs w:val="24"/>
              </w:rPr>
              <w:t>еми</w:t>
            </w:r>
          </w:p>
        </w:tc>
        <w:tc>
          <w:tcPr>
            <w:tcW w:w="10916" w:type="dxa"/>
            <w:tcBorders>
              <w:top w:val="single" w:sz="4" w:space="0" w:color="000000"/>
              <w:left w:val="single" w:sz="8" w:space="0" w:color="000000"/>
              <w:bottom w:val="single" w:sz="4"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3D60D0">
            <w:pPr>
              <w:pStyle w:val="normal"/>
              <w:pBdr>
                <w:top w:val="nil"/>
                <w:left w:val="nil"/>
                <w:bottom w:val="nil"/>
                <w:right w:val="nil"/>
                <w:between w:val="nil"/>
              </w:pBdr>
              <w:spacing w:before="240" w:after="240"/>
              <w:jc w:val="center"/>
              <w:rPr>
                <w:rFonts w:ascii="Times New Roman" w:eastAsia="Times New Roman" w:hAnsi="Times New Roman" w:cs="Times New Roman"/>
                <w:color w:val="000000"/>
                <w:sz w:val="24"/>
                <w:szCs w:val="24"/>
              </w:rPr>
            </w:pPr>
            <w:r w:rsidRPr="009D2A85">
              <w:rPr>
                <w:rFonts w:ascii="Times New Roman" w:eastAsia="Times New Roman" w:hAnsi="Times New Roman" w:cs="Times New Roman"/>
                <w:b/>
                <w:color w:val="000000"/>
                <w:sz w:val="24"/>
                <w:szCs w:val="24"/>
              </w:rPr>
              <w:t>ДОДАТОК (схема курсу)</w:t>
            </w:r>
          </w:p>
        </w:tc>
      </w:tr>
      <w:tr w:rsidR="00362559" w:rsidTr="00ED40E0">
        <w:trPr>
          <w:trHeight w:val="347"/>
        </w:trPr>
        <w:tc>
          <w:tcPr>
            <w:tcW w:w="33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ED40E0">
            <w:pPr>
              <w:pStyle w:val="normal"/>
              <w:pBdr>
                <w:top w:val="nil"/>
                <w:left w:val="nil"/>
                <w:bottom w:val="nil"/>
                <w:right w:val="nil"/>
                <w:between w:val="nil"/>
              </w:pBdr>
              <w:rPr>
                <w:rFonts w:ascii="Times New Roman" w:eastAsia="Times New Roman" w:hAnsi="Times New Roman" w:cs="Times New Roman"/>
                <w:b/>
                <w:color w:val="000000"/>
                <w:sz w:val="24"/>
                <w:szCs w:val="24"/>
              </w:rPr>
            </w:pPr>
            <w:r w:rsidRPr="009D2A85">
              <w:rPr>
                <w:rFonts w:ascii="Times New Roman" w:eastAsia="Times New Roman" w:hAnsi="Times New Roman" w:cs="Times New Roman"/>
                <w:b/>
                <w:color w:val="000000"/>
                <w:sz w:val="24"/>
                <w:szCs w:val="24"/>
              </w:rPr>
              <w:t>Підсумковий контроль, форма</w:t>
            </w:r>
          </w:p>
        </w:tc>
        <w:tc>
          <w:tcPr>
            <w:tcW w:w="10916" w:type="dxa"/>
            <w:tcBorders>
              <w:top w:val="single" w:sz="4" w:space="0" w:color="000000"/>
              <w:left w:val="single" w:sz="8" w:space="0" w:color="000000"/>
              <w:bottom w:val="single" w:sz="4" w:space="0" w:color="000000"/>
              <w:right w:val="single" w:sz="8" w:space="0" w:color="000000"/>
            </w:tcBorders>
            <w:shd w:val="clear" w:color="auto" w:fill="auto"/>
            <w:tcMar>
              <w:top w:w="100" w:type="dxa"/>
              <w:left w:w="120" w:type="dxa"/>
              <w:bottom w:w="100" w:type="dxa"/>
              <w:right w:w="120" w:type="dxa"/>
            </w:tcMar>
          </w:tcPr>
          <w:p w:rsidR="00362559" w:rsidRDefault="00745807" w:rsidP="00ED40E0">
            <w:pPr>
              <w:pStyle w:val="normal"/>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Іспит</w:t>
            </w:r>
          </w:p>
          <w:p w:rsidR="00CE38A2" w:rsidRDefault="00CE38A2" w:rsidP="00ED40E0">
            <w:pPr>
              <w:pStyle w:val="normal"/>
              <w:widowControl w:val="0"/>
              <w:pBdr>
                <w:top w:val="nil"/>
                <w:left w:val="nil"/>
                <w:bottom w:val="nil"/>
                <w:right w:val="nil"/>
                <w:between w:val="nil"/>
              </w:pBdr>
              <w:rPr>
                <w:rFonts w:ascii="Times New Roman" w:eastAsia="Times New Roman" w:hAnsi="Times New Roman" w:cs="Times New Roman"/>
                <w:color w:val="000000"/>
              </w:rPr>
            </w:pPr>
          </w:p>
          <w:p w:rsidR="00CE38A2" w:rsidRPr="009D2A85" w:rsidRDefault="00CE38A2" w:rsidP="00ED40E0">
            <w:pPr>
              <w:pStyle w:val="normal"/>
              <w:widowControl w:val="0"/>
              <w:pBdr>
                <w:top w:val="nil"/>
                <w:left w:val="nil"/>
                <w:bottom w:val="nil"/>
                <w:right w:val="nil"/>
                <w:between w:val="nil"/>
              </w:pBdr>
              <w:rPr>
                <w:rFonts w:ascii="Times New Roman" w:eastAsia="Times New Roman" w:hAnsi="Times New Roman" w:cs="Times New Roman"/>
                <w:color w:val="000000"/>
              </w:rPr>
            </w:pPr>
          </w:p>
        </w:tc>
      </w:tr>
      <w:tr w:rsidR="00362559" w:rsidTr="00ED40E0">
        <w:trPr>
          <w:trHeight w:val="308"/>
        </w:trPr>
        <w:tc>
          <w:tcPr>
            <w:tcW w:w="33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62559" w:rsidRPr="00CD0406" w:rsidRDefault="00362559" w:rsidP="00ED40E0">
            <w:pPr>
              <w:pStyle w:val="normal"/>
              <w:pBdr>
                <w:top w:val="nil"/>
                <w:left w:val="nil"/>
                <w:bottom w:val="nil"/>
                <w:right w:val="nil"/>
                <w:between w:val="nil"/>
              </w:pBdr>
              <w:rPr>
                <w:rFonts w:ascii="Times New Roman" w:eastAsia="Times New Roman" w:hAnsi="Times New Roman" w:cs="Times New Roman"/>
                <w:b/>
                <w:sz w:val="24"/>
                <w:szCs w:val="24"/>
              </w:rPr>
            </w:pPr>
            <w:proofErr w:type="spellStart"/>
            <w:r w:rsidRPr="00CD0406">
              <w:rPr>
                <w:rFonts w:ascii="Times New Roman" w:eastAsia="Times New Roman" w:hAnsi="Times New Roman" w:cs="Times New Roman"/>
                <w:b/>
                <w:sz w:val="24"/>
                <w:szCs w:val="24"/>
              </w:rPr>
              <w:lastRenderedPageBreak/>
              <w:t>Пререквізити</w:t>
            </w:r>
            <w:proofErr w:type="spellEnd"/>
          </w:p>
          <w:p w:rsidR="00362559" w:rsidRPr="009D2A85" w:rsidRDefault="00362559" w:rsidP="00ED40E0">
            <w:pPr>
              <w:pStyle w:val="normal"/>
              <w:pBdr>
                <w:top w:val="nil"/>
                <w:left w:val="nil"/>
                <w:bottom w:val="nil"/>
                <w:right w:val="nil"/>
                <w:between w:val="nil"/>
              </w:pBdr>
              <w:rPr>
                <w:rFonts w:ascii="Times New Roman" w:eastAsia="Times New Roman" w:hAnsi="Times New Roman" w:cs="Times New Roman"/>
                <w:b/>
                <w:color w:val="000000"/>
                <w:sz w:val="24"/>
                <w:szCs w:val="24"/>
              </w:rPr>
            </w:pPr>
          </w:p>
        </w:tc>
        <w:tc>
          <w:tcPr>
            <w:tcW w:w="10916" w:type="dxa"/>
            <w:tcBorders>
              <w:top w:val="single" w:sz="4" w:space="0" w:color="000000"/>
              <w:left w:val="single" w:sz="8" w:space="0" w:color="000000"/>
              <w:bottom w:val="single" w:sz="4"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5453C1">
            <w:pPr>
              <w:pStyle w:val="normal"/>
              <w:widowControl w:val="0"/>
              <w:pBdr>
                <w:top w:val="nil"/>
                <w:left w:val="nil"/>
                <w:bottom w:val="nil"/>
                <w:right w:val="nil"/>
                <w:between w:val="nil"/>
              </w:pBdr>
              <w:rPr>
                <w:rFonts w:ascii="Times New Roman" w:eastAsia="Times New Roman" w:hAnsi="Times New Roman" w:cs="Times New Roman"/>
                <w:color w:val="000000"/>
              </w:rPr>
            </w:pPr>
            <w:r w:rsidRPr="009D2A85">
              <w:rPr>
                <w:rFonts w:ascii="Times New Roman" w:eastAsia="Times New Roman" w:hAnsi="Times New Roman" w:cs="Times New Roman"/>
                <w:color w:val="000000"/>
              </w:rPr>
              <w:t>Для вивчення курсу студенти потребую</w:t>
            </w:r>
            <w:r>
              <w:rPr>
                <w:rFonts w:ascii="Times New Roman" w:eastAsia="Times New Roman" w:hAnsi="Times New Roman" w:cs="Times New Roman"/>
                <w:color w:val="000000"/>
              </w:rPr>
              <w:t>ть базових знань  із  дисциплін</w:t>
            </w:r>
            <w:r w:rsidRPr="009D2A8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Вступ до спеціальності», «Філософія політки</w:t>
            </w:r>
            <w:r w:rsidRPr="009D2A85">
              <w:rPr>
                <w:rFonts w:ascii="Times New Roman" w:eastAsia="Times New Roman" w:hAnsi="Times New Roman" w:cs="Times New Roman"/>
                <w:color w:val="000000"/>
              </w:rPr>
              <w:t>», «Історія політичних вчень», «</w:t>
            </w:r>
            <w:r w:rsidR="005453C1">
              <w:rPr>
                <w:rFonts w:ascii="Times New Roman" w:eastAsia="Times New Roman" w:hAnsi="Times New Roman" w:cs="Times New Roman"/>
                <w:color w:val="000000"/>
              </w:rPr>
              <w:t>Історія та теорія демократії</w:t>
            </w:r>
            <w:r w:rsidRPr="009D2A85">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tc>
      </w:tr>
      <w:tr w:rsidR="00362559" w:rsidTr="00ED40E0">
        <w:trPr>
          <w:trHeight w:val="617"/>
        </w:trPr>
        <w:tc>
          <w:tcPr>
            <w:tcW w:w="33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ED40E0">
            <w:pPr>
              <w:pStyle w:val="normal"/>
              <w:pBdr>
                <w:top w:val="nil"/>
                <w:left w:val="nil"/>
                <w:bottom w:val="nil"/>
                <w:right w:val="nil"/>
                <w:between w:val="nil"/>
              </w:pBdr>
              <w:rPr>
                <w:rFonts w:ascii="Times New Roman" w:eastAsia="Times New Roman" w:hAnsi="Times New Roman" w:cs="Times New Roman"/>
                <w:b/>
                <w:color w:val="000000"/>
                <w:sz w:val="24"/>
                <w:szCs w:val="24"/>
              </w:rPr>
            </w:pPr>
            <w:r w:rsidRPr="009D2A85">
              <w:rPr>
                <w:rFonts w:ascii="Times New Roman" w:eastAsia="Times New Roman" w:hAnsi="Times New Roman" w:cs="Times New Roman"/>
                <w:b/>
                <w:color w:val="000000"/>
                <w:sz w:val="24"/>
                <w:szCs w:val="24"/>
              </w:rPr>
              <w:t>Навчальні методи та техніки, які будуть використовуватися під час викладання курсу</w:t>
            </w:r>
          </w:p>
        </w:tc>
        <w:tc>
          <w:tcPr>
            <w:tcW w:w="10916" w:type="dxa"/>
            <w:tcBorders>
              <w:top w:val="single" w:sz="4" w:space="0" w:color="000000"/>
              <w:left w:val="single" w:sz="8" w:space="0" w:color="000000"/>
              <w:bottom w:val="single" w:sz="4"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ED40E0">
            <w:pPr>
              <w:pStyle w:val="normal"/>
              <w:widowControl w:val="0"/>
              <w:pBdr>
                <w:top w:val="nil"/>
                <w:left w:val="nil"/>
                <w:bottom w:val="nil"/>
                <w:right w:val="nil"/>
                <w:between w:val="nil"/>
              </w:pBdr>
              <w:rPr>
                <w:rFonts w:ascii="Times New Roman" w:eastAsia="Times New Roman" w:hAnsi="Times New Roman" w:cs="Times New Roman"/>
                <w:color w:val="000000"/>
              </w:rPr>
            </w:pPr>
            <w:r w:rsidRPr="009D2A85">
              <w:rPr>
                <w:rFonts w:ascii="Times New Roman" w:eastAsia="Times New Roman" w:hAnsi="Times New Roman" w:cs="Times New Roman"/>
                <w:color w:val="000000"/>
              </w:rPr>
              <w:t>Презентації</w:t>
            </w:r>
          </w:p>
          <w:p w:rsidR="00362559" w:rsidRPr="009D2A85" w:rsidRDefault="00362559" w:rsidP="00ED40E0">
            <w:pPr>
              <w:pStyle w:val="normal"/>
              <w:widowControl w:val="0"/>
              <w:pBdr>
                <w:top w:val="nil"/>
                <w:left w:val="nil"/>
                <w:bottom w:val="nil"/>
                <w:right w:val="nil"/>
                <w:between w:val="nil"/>
              </w:pBdr>
              <w:rPr>
                <w:rFonts w:ascii="Times New Roman" w:eastAsia="Times New Roman" w:hAnsi="Times New Roman" w:cs="Times New Roman"/>
                <w:color w:val="000000"/>
              </w:rPr>
            </w:pPr>
            <w:r w:rsidRPr="009D2A85">
              <w:rPr>
                <w:rFonts w:ascii="Times New Roman" w:eastAsia="Times New Roman" w:hAnsi="Times New Roman" w:cs="Times New Roman"/>
                <w:color w:val="000000"/>
              </w:rPr>
              <w:t>Лекції</w:t>
            </w:r>
          </w:p>
          <w:p w:rsidR="00362559" w:rsidRPr="009D2A85" w:rsidRDefault="00362559" w:rsidP="00ED40E0">
            <w:pPr>
              <w:pStyle w:val="normal"/>
              <w:widowControl w:val="0"/>
              <w:pBdr>
                <w:top w:val="nil"/>
                <w:left w:val="nil"/>
                <w:bottom w:val="nil"/>
                <w:right w:val="nil"/>
                <w:between w:val="nil"/>
              </w:pBdr>
              <w:rPr>
                <w:rFonts w:ascii="Times New Roman" w:eastAsia="Times New Roman" w:hAnsi="Times New Roman" w:cs="Times New Roman"/>
                <w:color w:val="000000"/>
              </w:rPr>
            </w:pPr>
            <w:proofErr w:type="spellStart"/>
            <w:r w:rsidRPr="009D2A85">
              <w:rPr>
                <w:rFonts w:ascii="Times New Roman" w:eastAsia="Times New Roman" w:hAnsi="Times New Roman" w:cs="Times New Roman"/>
                <w:color w:val="000000"/>
              </w:rPr>
              <w:t>Колаборативне</w:t>
            </w:r>
            <w:proofErr w:type="spellEnd"/>
            <w:r w:rsidRPr="009D2A85">
              <w:rPr>
                <w:rFonts w:ascii="Times New Roman" w:eastAsia="Times New Roman" w:hAnsi="Times New Roman" w:cs="Times New Roman"/>
                <w:color w:val="000000"/>
              </w:rPr>
              <w:t xml:space="preserve"> навчання</w:t>
            </w:r>
          </w:p>
          <w:p w:rsidR="00362559" w:rsidRPr="009D2A85" w:rsidRDefault="00362559" w:rsidP="00ED40E0">
            <w:pPr>
              <w:pStyle w:val="normal"/>
              <w:widowControl w:val="0"/>
              <w:pBdr>
                <w:top w:val="nil"/>
                <w:left w:val="nil"/>
                <w:bottom w:val="nil"/>
                <w:right w:val="nil"/>
                <w:between w:val="nil"/>
              </w:pBdr>
              <w:rPr>
                <w:rFonts w:ascii="Times New Roman" w:eastAsia="Times New Roman" w:hAnsi="Times New Roman" w:cs="Times New Roman"/>
                <w:color w:val="000000"/>
              </w:rPr>
            </w:pPr>
            <w:r w:rsidRPr="009D2A85">
              <w:rPr>
                <w:rFonts w:ascii="Times New Roman" w:eastAsia="Times New Roman" w:hAnsi="Times New Roman" w:cs="Times New Roman"/>
                <w:color w:val="000000"/>
              </w:rPr>
              <w:t>Дискусії</w:t>
            </w:r>
          </w:p>
          <w:p w:rsidR="00362559" w:rsidRPr="009D2A85" w:rsidRDefault="00362559" w:rsidP="00ED40E0">
            <w:pPr>
              <w:pStyle w:val="normal"/>
              <w:widowControl w:val="0"/>
              <w:pBdr>
                <w:top w:val="nil"/>
                <w:left w:val="nil"/>
                <w:bottom w:val="nil"/>
                <w:right w:val="nil"/>
                <w:between w:val="nil"/>
              </w:pBdr>
              <w:rPr>
                <w:rFonts w:ascii="Times New Roman" w:eastAsia="Times New Roman" w:hAnsi="Times New Roman" w:cs="Times New Roman"/>
                <w:color w:val="000000"/>
              </w:rPr>
            </w:pPr>
          </w:p>
        </w:tc>
      </w:tr>
      <w:tr w:rsidR="00362559" w:rsidTr="00ED40E0">
        <w:trPr>
          <w:trHeight w:val="549"/>
        </w:trPr>
        <w:tc>
          <w:tcPr>
            <w:tcW w:w="33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ED40E0">
            <w:pPr>
              <w:pStyle w:val="normal"/>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Необхідне</w:t>
            </w:r>
            <w:r w:rsidRPr="009D2A85">
              <w:rPr>
                <w:rFonts w:ascii="Times New Roman" w:eastAsia="Times New Roman" w:hAnsi="Times New Roman" w:cs="Times New Roman"/>
                <w:b/>
                <w:color w:val="000000"/>
                <w:sz w:val="24"/>
                <w:szCs w:val="24"/>
              </w:rPr>
              <w:t xml:space="preserve"> обладнання</w:t>
            </w:r>
          </w:p>
        </w:tc>
        <w:tc>
          <w:tcPr>
            <w:tcW w:w="10916" w:type="dxa"/>
            <w:tcBorders>
              <w:top w:val="single" w:sz="4" w:space="0" w:color="000000"/>
              <w:left w:val="single" w:sz="8" w:space="0" w:color="000000"/>
              <w:bottom w:val="single" w:sz="4"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ED40E0">
            <w:pPr>
              <w:pStyle w:val="normal"/>
              <w:widowControl w:val="0"/>
              <w:pBdr>
                <w:top w:val="nil"/>
                <w:left w:val="nil"/>
                <w:bottom w:val="nil"/>
                <w:right w:val="nil"/>
                <w:between w:val="nil"/>
              </w:pBdr>
              <w:rPr>
                <w:rFonts w:ascii="Times New Roman" w:eastAsia="Times New Roman" w:hAnsi="Times New Roman" w:cs="Times New Roman"/>
                <w:color w:val="000000"/>
              </w:rPr>
            </w:pPr>
            <w:r w:rsidRPr="009D2A85">
              <w:rPr>
                <w:rFonts w:ascii="Times New Roman" w:eastAsia="Times New Roman" w:hAnsi="Times New Roman" w:cs="Times New Roman"/>
                <w:color w:val="000000"/>
              </w:rPr>
              <w:t>Проектор</w:t>
            </w:r>
          </w:p>
          <w:p w:rsidR="00362559" w:rsidRPr="009D2A85" w:rsidRDefault="00362559" w:rsidP="00ED40E0">
            <w:pPr>
              <w:pStyle w:val="normal"/>
              <w:widowControl w:val="0"/>
              <w:pBdr>
                <w:top w:val="nil"/>
                <w:left w:val="nil"/>
                <w:bottom w:val="nil"/>
                <w:right w:val="nil"/>
                <w:between w:val="nil"/>
              </w:pBdr>
              <w:rPr>
                <w:rFonts w:ascii="Times New Roman" w:eastAsia="Times New Roman" w:hAnsi="Times New Roman" w:cs="Times New Roman"/>
                <w:color w:val="000000"/>
              </w:rPr>
            </w:pPr>
            <w:proofErr w:type="spellStart"/>
            <w:r w:rsidRPr="009D2A85">
              <w:rPr>
                <w:rFonts w:ascii="Times New Roman" w:eastAsia="Times New Roman" w:hAnsi="Times New Roman" w:cs="Times New Roman"/>
                <w:color w:val="000000"/>
              </w:rPr>
              <w:t>Роздатковий</w:t>
            </w:r>
            <w:proofErr w:type="spellEnd"/>
            <w:r w:rsidRPr="009D2A85">
              <w:rPr>
                <w:rFonts w:ascii="Times New Roman" w:eastAsia="Times New Roman" w:hAnsi="Times New Roman" w:cs="Times New Roman"/>
                <w:color w:val="000000"/>
              </w:rPr>
              <w:t xml:space="preserve"> матеріал</w:t>
            </w:r>
          </w:p>
          <w:p w:rsidR="00362559" w:rsidRPr="009D2A85" w:rsidRDefault="00362559" w:rsidP="00ED40E0">
            <w:pPr>
              <w:pStyle w:val="normal"/>
              <w:widowControl w:val="0"/>
              <w:pBdr>
                <w:top w:val="nil"/>
                <w:left w:val="nil"/>
                <w:bottom w:val="nil"/>
                <w:right w:val="nil"/>
                <w:between w:val="nil"/>
              </w:pBdr>
              <w:rPr>
                <w:rFonts w:ascii="Times New Roman" w:eastAsia="Times New Roman" w:hAnsi="Times New Roman" w:cs="Times New Roman"/>
                <w:color w:val="000000"/>
              </w:rPr>
            </w:pPr>
            <w:r w:rsidRPr="009D2A85">
              <w:rPr>
                <w:rFonts w:ascii="Times New Roman" w:eastAsia="Times New Roman" w:hAnsi="Times New Roman" w:cs="Times New Roman"/>
                <w:color w:val="000000"/>
              </w:rPr>
              <w:t>Навчальний посібник</w:t>
            </w:r>
          </w:p>
          <w:p w:rsidR="00362559" w:rsidRPr="009D2A85" w:rsidRDefault="00362559" w:rsidP="00ED40E0">
            <w:pPr>
              <w:pStyle w:val="normal"/>
              <w:widowControl w:val="0"/>
              <w:pBdr>
                <w:top w:val="nil"/>
                <w:left w:val="nil"/>
                <w:bottom w:val="nil"/>
                <w:right w:val="nil"/>
                <w:between w:val="nil"/>
              </w:pBdr>
              <w:rPr>
                <w:rFonts w:ascii="Times New Roman" w:eastAsia="Times New Roman" w:hAnsi="Times New Roman" w:cs="Times New Roman"/>
                <w:color w:val="000000"/>
              </w:rPr>
            </w:pPr>
            <w:r w:rsidRPr="009D2A85">
              <w:rPr>
                <w:rFonts w:ascii="Times New Roman" w:eastAsia="Times New Roman" w:hAnsi="Times New Roman" w:cs="Times New Roman"/>
                <w:color w:val="000000"/>
              </w:rPr>
              <w:t>Навчально-методичні рекомендації</w:t>
            </w:r>
          </w:p>
        </w:tc>
      </w:tr>
      <w:tr w:rsidR="00362559" w:rsidTr="00ED40E0">
        <w:trPr>
          <w:trHeight w:val="617"/>
        </w:trPr>
        <w:tc>
          <w:tcPr>
            <w:tcW w:w="33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62559" w:rsidRPr="0039327A" w:rsidRDefault="00362559" w:rsidP="00ED40E0">
            <w:pPr>
              <w:pStyle w:val="normal"/>
              <w:pBdr>
                <w:top w:val="nil"/>
                <w:left w:val="nil"/>
                <w:bottom w:val="nil"/>
                <w:right w:val="nil"/>
                <w:between w:val="nil"/>
              </w:pBdr>
              <w:rPr>
                <w:rFonts w:ascii="Times New Roman" w:eastAsia="Times New Roman" w:hAnsi="Times New Roman" w:cs="Times New Roman"/>
                <w:b/>
                <w:sz w:val="24"/>
                <w:szCs w:val="24"/>
              </w:rPr>
            </w:pPr>
            <w:r w:rsidRPr="0039327A">
              <w:rPr>
                <w:rFonts w:ascii="Times New Roman" w:eastAsia="Times New Roman" w:hAnsi="Times New Roman" w:cs="Times New Roman"/>
                <w:b/>
                <w:sz w:val="24"/>
                <w:szCs w:val="24"/>
              </w:rPr>
              <w:t>Критерії оцінювання (окремо для кожного виду навчальної діяльності)</w:t>
            </w:r>
          </w:p>
        </w:tc>
        <w:tc>
          <w:tcPr>
            <w:tcW w:w="10916" w:type="dxa"/>
            <w:tcBorders>
              <w:top w:val="single" w:sz="4" w:space="0" w:color="000000"/>
              <w:left w:val="single" w:sz="8" w:space="0" w:color="000000"/>
              <w:bottom w:val="single" w:sz="4" w:space="0" w:color="000000"/>
              <w:right w:val="single" w:sz="8" w:space="0" w:color="000000"/>
            </w:tcBorders>
            <w:shd w:val="clear" w:color="auto" w:fill="auto"/>
            <w:tcMar>
              <w:top w:w="100" w:type="dxa"/>
              <w:left w:w="120" w:type="dxa"/>
              <w:bottom w:w="100" w:type="dxa"/>
              <w:right w:w="120" w:type="dxa"/>
            </w:tcMar>
          </w:tcPr>
          <w:p w:rsidR="00362559" w:rsidRPr="0039327A" w:rsidRDefault="00362559" w:rsidP="00ED40E0">
            <w:pPr>
              <w:pStyle w:val="normal"/>
              <w:spacing w:line="240" w:lineRule="auto"/>
              <w:jc w:val="both"/>
              <w:rPr>
                <w:rFonts w:ascii="Times New Roman" w:eastAsia="Times New Roman" w:hAnsi="Times New Roman" w:cs="Times New Roman"/>
              </w:rPr>
            </w:pPr>
            <w:r w:rsidRPr="0039327A">
              <w:rPr>
                <w:rFonts w:ascii="Times New Roman" w:eastAsia="Times New Roman" w:hAnsi="Times New Roman" w:cs="Times New Roman"/>
              </w:rPr>
              <w:t>Оцінювання проводиться за 100-бальною шкалою. Бали нараховуються за таким співвідношенням:</w:t>
            </w:r>
          </w:p>
          <w:p w:rsidR="00362559" w:rsidRPr="0039327A" w:rsidRDefault="00362559" w:rsidP="00362559">
            <w:pPr>
              <w:pStyle w:val="a4"/>
              <w:numPr>
                <w:ilvl w:val="0"/>
                <w:numId w:val="1"/>
              </w:numPr>
              <w:spacing w:after="0" w:line="240" w:lineRule="auto"/>
              <w:jc w:val="both"/>
              <w:rPr>
                <w:rFonts w:ascii="Times New Roman" w:eastAsia="Times New Roman" w:hAnsi="Times New Roman"/>
              </w:rPr>
            </w:pPr>
            <w:r>
              <w:rPr>
                <w:rFonts w:ascii="Times New Roman" w:eastAsia="Times New Roman" w:hAnsi="Times New Roman"/>
              </w:rPr>
              <w:t>практичні/самостійні</w:t>
            </w:r>
            <w:r w:rsidRPr="0039327A">
              <w:rPr>
                <w:rFonts w:ascii="Times New Roman" w:eastAsia="Times New Roman" w:hAnsi="Times New Roman"/>
                <w:lang w:val="ru-RU"/>
              </w:rPr>
              <w:t>/</w:t>
            </w:r>
            <w:r>
              <w:rPr>
                <w:rFonts w:ascii="Times New Roman" w:eastAsia="Times New Roman" w:hAnsi="Times New Roman"/>
              </w:rPr>
              <w:t>індивідуальні заняття та завдання</w:t>
            </w:r>
            <w:r w:rsidRPr="0039327A">
              <w:rPr>
                <w:rFonts w:ascii="Times New Roman" w:eastAsia="Times New Roman" w:hAnsi="Times New Roman"/>
              </w:rPr>
              <w:t xml:space="preserve">: </w:t>
            </w:r>
            <w:r>
              <w:rPr>
                <w:rFonts w:ascii="Times New Roman" w:eastAsia="Times New Roman" w:hAnsi="Times New Roman"/>
              </w:rPr>
              <w:t>максимальна кількість балів – 25;</w:t>
            </w:r>
          </w:p>
          <w:p w:rsidR="00362559" w:rsidRPr="0039327A" w:rsidRDefault="00362559" w:rsidP="00362559">
            <w:pPr>
              <w:pStyle w:val="a4"/>
              <w:numPr>
                <w:ilvl w:val="0"/>
                <w:numId w:val="1"/>
              </w:numPr>
              <w:spacing w:after="0" w:line="240" w:lineRule="auto"/>
              <w:jc w:val="both"/>
              <w:rPr>
                <w:rFonts w:ascii="Times New Roman" w:eastAsia="Times New Roman" w:hAnsi="Times New Roman"/>
              </w:rPr>
            </w:pPr>
            <w:r w:rsidRPr="0039327A">
              <w:rPr>
                <w:rFonts w:ascii="Times New Roman" w:eastAsia="Times New Roman" w:hAnsi="Times New Roman"/>
              </w:rPr>
              <w:t>контрольні заміри</w:t>
            </w:r>
            <w:r>
              <w:rPr>
                <w:rFonts w:ascii="Times New Roman" w:eastAsia="Times New Roman" w:hAnsi="Times New Roman"/>
              </w:rPr>
              <w:t xml:space="preserve"> знань</w:t>
            </w:r>
            <w:r w:rsidRPr="0039327A">
              <w:rPr>
                <w:rFonts w:ascii="Times New Roman" w:eastAsia="Times New Roman" w:hAnsi="Times New Roman"/>
              </w:rPr>
              <w:t>: м</w:t>
            </w:r>
            <w:r>
              <w:rPr>
                <w:rFonts w:ascii="Times New Roman" w:eastAsia="Times New Roman" w:hAnsi="Times New Roman"/>
              </w:rPr>
              <w:t>аксимальна кількість балів – 25;</w:t>
            </w:r>
          </w:p>
          <w:p w:rsidR="00362559" w:rsidRPr="0039327A" w:rsidRDefault="00362559" w:rsidP="00362559">
            <w:pPr>
              <w:pStyle w:val="a4"/>
              <w:numPr>
                <w:ilvl w:val="0"/>
                <w:numId w:val="1"/>
              </w:numPr>
              <w:spacing w:after="0" w:line="240" w:lineRule="auto"/>
              <w:jc w:val="both"/>
              <w:rPr>
                <w:rFonts w:ascii="Times New Roman" w:eastAsia="Times New Roman" w:hAnsi="Times New Roman"/>
              </w:rPr>
            </w:pPr>
            <w:r>
              <w:rPr>
                <w:rFonts w:ascii="Times New Roman" w:eastAsia="Times New Roman" w:hAnsi="Times New Roman"/>
              </w:rPr>
              <w:t>залік: максимальна кількість балів – 50.</w:t>
            </w:r>
          </w:p>
          <w:p w:rsidR="00362559" w:rsidRPr="0039327A" w:rsidRDefault="00362559" w:rsidP="00ED40E0">
            <w:pPr>
              <w:pStyle w:val="normal"/>
              <w:widowControl w:val="0"/>
              <w:pBdr>
                <w:top w:val="nil"/>
                <w:left w:val="nil"/>
                <w:bottom w:val="nil"/>
                <w:right w:val="nil"/>
                <w:between w:val="nil"/>
              </w:pBdr>
              <w:rPr>
                <w:rFonts w:ascii="Times New Roman" w:eastAsia="Times New Roman" w:hAnsi="Times New Roman" w:cs="Times New Roman"/>
                <w:color w:val="000000"/>
              </w:rPr>
            </w:pPr>
          </w:p>
          <w:p w:rsidR="00362559" w:rsidRPr="0039327A" w:rsidRDefault="00362559" w:rsidP="00ED40E0">
            <w:pPr>
              <w:pStyle w:val="normal"/>
              <w:spacing w:line="240" w:lineRule="auto"/>
              <w:jc w:val="both"/>
              <w:rPr>
                <w:rFonts w:ascii="Times New Roman" w:eastAsia="Times New Roman" w:hAnsi="Times New Roman" w:cs="Times New Roman"/>
              </w:rPr>
            </w:pPr>
            <w:r w:rsidRPr="0039327A">
              <w:rPr>
                <w:rFonts w:ascii="Times New Roman" w:eastAsia="Times New Roman" w:hAnsi="Times New Roman" w:cs="Times New Roman"/>
              </w:rPr>
              <w:t>Підсумкова максимальна кількість балів – 100.</w:t>
            </w:r>
          </w:p>
          <w:p w:rsidR="00362559" w:rsidRPr="009D2A85" w:rsidRDefault="00362559" w:rsidP="00ED40E0">
            <w:pPr>
              <w:pStyle w:val="normal"/>
              <w:widowControl w:val="0"/>
              <w:pBdr>
                <w:top w:val="nil"/>
                <w:left w:val="nil"/>
                <w:bottom w:val="nil"/>
                <w:right w:val="nil"/>
                <w:between w:val="nil"/>
              </w:pBdr>
              <w:rPr>
                <w:rFonts w:ascii="Times New Roman" w:eastAsia="Times New Roman" w:hAnsi="Times New Roman" w:cs="Times New Roman"/>
                <w:color w:val="000000"/>
              </w:rPr>
            </w:pPr>
          </w:p>
        </w:tc>
      </w:tr>
      <w:tr w:rsidR="00362559" w:rsidTr="00ED40E0">
        <w:trPr>
          <w:trHeight w:val="617"/>
        </w:trPr>
        <w:tc>
          <w:tcPr>
            <w:tcW w:w="33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745807">
            <w:pPr>
              <w:pStyle w:val="normal"/>
              <w:pBdr>
                <w:top w:val="nil"/>
                <w:left w:val="nil"/>
                <w:bottom w:val="nil"/>
                <w:right w:val="nil"/>
                <w:between w:val="nil"/>
              </w:pBdr>
              <w:rPr>
                <w:rFonts w:ascii="Times New Roman" w:eastAsia="Times New Roman" w:hAnsi="Times New Roman" w:cs="Times New Roman"/>
                <w:b/>
                <w:color w:val="000000"/>
                <w:sz w:val="24"/>
                <w:szCs w:val="24"/>
              </w:rPr>
            </w:pPr>
            <w:r w:rsidRPr="009D2A85">
              <w:rPr>
                <w:rFonts w:ascii="Times New Roman" w:eastAsia="Times New Roman" w:hAnsi="Times New Roman" w:cs="Times New Roman"/>
                <w:b/>
                <w:color w:val="000000"/>
                <w:sz w:val="24"/>
                <w:szCs w:val="24"/>
              </w:rPr>
              <w:t xml:space="preserve">Питання до </w:t>
            </w:r>
            <w:r w:rsidR="00745807">
              <w:rPr>
                <w:rFonts w:ascii="Times New Roman" w:eastAsia="Times New Roman" w:hAnsi="Times New Roman" w:cs="Times New Roman"/>
                <w:b/>
                <w:color w:val="000000"/>
                <w:sz w:val="24"/>
                <w:szCs w:val="24"/>
              </w:rPr>
              <w:t>іспиту</w:t>
            </w:r>
          </w:p>
        </w:tc>
        <w:tc>
          <w:tcPr>
            <w:tcW w:w="10916" w:type="dxa"/>
            <w:tcBorders>
              <w:top w:val="single" w:sz="4" w:space="0" w:color="000000"/>
              <w:left w:val="single" w:sz="8" w:space="0" w:color="000000"/>
              <w:bottom w:val="single" w:sz="4" w:space="0" w:color="000000"/>
              <w:right w:val="single" w:sz="8" w:space="0" w:color="000000"/>
            </w:tcBorders>
            <w:shd w:val="clear" w:color="auto" w:fill="auto"/>
            <w:tcMar>
              <w:top w:w="100" w:type="dxa"/>
              <w:left w:w="120" w:type="dxa"/>
              <w:bottom w:w="100" w:type="dxa"/>
              <w:right w:w="120" w:type="dxa"/>
            </w:tcMar>
          </w:tcPr>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Поняття політичного процесу. Підходи до його розуміння.</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Розуміння політичного процесу в українській політичній думці.</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Етапи політичного процесу.</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Типологія політичних процесів.</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Стабільність і нестабільність політичної системи.</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Політичний ризик.</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Детермінанти політичного процесу.</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Процес легітимації, його структура.</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Типи легітимності за М.Вебером.</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Типи легітимності за Д.</w:t>
            </w:r>
            <w:proofErr w:type="spellStart"/>
            <w:r w:rsidRPr="00DE04FD">
              <w:rPr>
                <w:rFonts w:ascii="Times New Roman" w:hAnsi="Times New Roman"/>
              </w:rPr>
              <w:t>Істоном</w:t>
            </w:r>
            <w:proofErr w:type="spellEnd"/>
            <w:r w:rsidRPr="00DE04FD">
              <w:rPr>
                <w:rFonts w:ascii="Times New Roman" w:hAnsi="Times New Roman"/>
              </w:rPr>
              <w:t>.</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 xml:space="preserve">Типологія легітимності Ж. Л. </w:t>
            </w:r>
            <w:proofErr w:type="spellStart"/>
            <w:r w:rsidRPr="00DE04FD">
              <w:rPr>
                <w:rFonts w:ascii="Times New Roman" w:hAnsi="Times New Roman"/>
              </w:rPr>
              <w:t>Шабо</w:t>
            </w:r>
            <w:proofErr w:type="spellEnd"/>
            <w:r w:rsidRPr="00DE04FD">
              <w:rPr>
                <w:rFonts w:ascii="Times New Roman" w:hAnsi="Times New Roman"/>
              </w:rPr>
              <w:t>.</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Революція як вид політичного процесу.</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Політичний розвиток.</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Політичні процеси аграрного, індустріального і інформаційного суспільств.</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Інституційна методологія у вивченні політичних процесів.</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lastRenderedPageBreak/>
              <w:t>Дискурс як методологія вивчення політичних процесів.</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Інтеграція та дезінтеграція як процеси політичної системи.</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Аксіологічні детермінанти політичного процесу.</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Причини виникнення критичних ситуацій.</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Типологія критичних ситуацій.</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Управління політичним ризиком.</w:t>
            </w:r>
          </w:p>
          <w:p w:rsidR="00EA339D" w:rsidRPr="00DE04FD" w:rsidRDefault="00EA339D" w:rsidP="00EA339D">
            <w:pPr>
              <w:pStyle w:val="a4"/>
              <w:numPr>
                <w:ilvl w:val="0"/>
                <w:numId w:val="4"/>
              </w:numPr>
              <w:spacing w:after="0" w:line="240" w:lineRule="auto"/>
              <w:jc w:val="both"/>
              <w:rPr>
                <w:rFonts w:ascii="Times New Roman" w:hAnsi="Times New Roman"/>
              </w:rPr>
            </w:pPr>
            <w:proofErr w:type="spellStart"/>
            <w:r w:rsidRPr="00DE04FD">
              <w:rPr>
                <w:rFonts w:ascii="Times New Roman" w:hAnsi="Times New Roman"/>
              </w:rPr>
              <w:t>Біхевіоралізм</w:t>
            </w:r>
            <w:proofErr w:type="spellEnd"/>
            <w:r w:rsidRPr="00DE04FD">
              <w:rPr>
                <w:rFonts w:ascii="Times New Roman" w:hAnsi="Times New Roman"/>
              </w:rPr>
              <w:t xml:space="preserve"> та біхевіоризм як методологія вивчення політичного процесу.</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Структурно-функціональний аналіз політичних процесів.</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Теорія раціонального вибору при аналізі політичних процесів.</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Криза легітимності та шляхи виходу з неї.</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Криза політичного розвитку.</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Світовий політичний процес.</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Суб’єкти та актори політичного процесу.</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Структура політичного процесу.</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Процес глобалізації: головні характеристики.</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Модернізація політичної системи.</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Види політичних ризиків.</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Управління політичним ризиком.</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Дискретні й недискретні політичні процеси.</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Класифікація політичних процесів за А.</w:t>
            </w:r>
            <w:proofErr w:type="spellStart"/>
            <w:r w:rsidRPr="00DE04FD">
              <w:rPr>
                <w:rFonts w:ascii="Times New Roman" w:hAnsi="Times New Roman"/>
              </w:rPr>
              <w:t>Антошевські</w:t>
            </w:r>
            <w:proofErr w:type="spellEnd"/>
            <w:r w:rsidRPr="00DE04FD">
              <w:rPr>
                <w:rFonts w:ascii="Times New Roman" w:hAnsi="Times New Roman"/>
              </w:rPr>
              <w:t>.</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Співвідношення понять політичний процес, політична зміна, політичний прогрес.</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Підходи до розуміння легітимності політичної системи.</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 xml:space="preserve">Структурування публічного світу за Клаусом </w:t>
            </w:r>
            <w:proofErr w:type="spellStart"/>
            <w:r w:rsidRPr="00DE04FD">
              <w:rPr>
                <w:rFonts w:ascii="Times New Roman" w:hAnsi="Times New Roman"/>
              </w:rPr>
              <w:t>Хелдом</w:t>
            </w:r>
            <w:proofErr w:type="spellEnd"/>
            <w:r w:rsidRPr="00DE04FD">
              <w:rPr>
                <w:rFonts w:ascii="Times New Roman" w:hAnsi="Times New Roman"/>
              </w:rPr>
              <w:t>.</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 xml:space="preserve">Детермінанти політичного процесу у </w:t>
            </w:r>
            <w:proofErr w:type="spellStart"/>
            <w:r w:rsidRPr="00DE04FD">
              <w:rPr>
                <w:rFonts w:ascii="Times New Roman" w:hAnsi="Times New Roman"/>
              </w:rPr>
              <w:t>синергетиці</w:t>
            </w:r>
            <w:proofErr w:type="spellEnd"/>
            <w:r w:rsidRPr="00DE04FD">
              <w:rPr>
                <w:rFonts w:ascii="Times New Roman" w:hAnsi="Times New Roman"/>
              </w:rPr>
              <w:t>.</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Класифікація політичних ситуацій за Германом (квадра політичних ризиків).</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Процес євроінтеграції. Українська перспектива.</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О.</w:t>
            </w:r>
            <w:proofErr w:type="spellStart"/>
            <w:r w:rsidRPr="00DE04FD">
              <w:rPr>
                <w:rFonts w:ascii="Times New Roman" w:hAnsi="Times New Roman"/>
              </w:rPr>
              <w:t>Тофлер</w:t>
            </w:r>
            <w:proofErr w:type="spellEnd"/>
            <w:r w:rsidRPr="00DE04FD">
              <w:rPr>
                <w:rFonts w:ascii="Times New Roman" w:hAnsi="Times New Roman"/>
              </w:rPr>
              <w:t>: процеси у суспільствах другої та третьої хвилі.</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Особливості влади у інформаційних суспільствах (О.</w:t>
            </w:r>
            <w:proofErr w:type="spellStart"/>
            <w:r w:rsidRPr="00DE04FD">
              <w:rPr>
                <w:rFonts w:ascii="Times New Roman" w:hAnsi="Times New Roman"/>
              </w:rPr>
              <w:t>Тофлер</w:t>
            </w:r>
            <w:proofErr w:type="spellEnd"/>
            <w:r w:rsidRPr="00DE04FD">
              <w:rPr>
                <w:rFonts w:ascii="Times New Roman" w:hAnsi="Times New Roman"/>
              </w:rPr>
              <w:t>).</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Конструювання соціальної реальності (</w:t>
            </w:r>
            <w:proofErr w:type="spellStart"/>
            <w:r w:rsidRPr="00DE04FD">
              <w:rPr>
                <w:rFonts w:ascii="Times New Roman" w:hAnsi="Times New Roman"/>
              </w:rPr>
              <w:t>Бергер</w:t>
            </w:r>
            <w:proofErr w:type="spellEnd"/>
            <w:r w:rsidRPr="00DE04FD">
              <w:rPr>
                <w:rFonts w:ascii="Times New Roman" w:hAnsi="Times New Roman"/>
              </w:rPr>
              <w:t xml:space="preserve"> П. </w:t>
            </w:r>
            <w:proofErr w:type="spellStart"/>
            <w:r w:rsidRPr="00DE04FD">
              <w:rPr>
                <w:rFonts w:ascii="Times New Roman" w:hAnsi="Times New Roman"/>
              </w:rPr>
              <w:t>Лукман</w:t>
            </w:r>
            <w:proofErr w:type="spellEnd"/>
            <w:r w:rsidRPr="00DE04FD">
              <w:rPr>
                <w:rFonts w:ascii="Times New Roman" w:hAnsi="Times New Roman"/>
              </w:rPr>
              <w:t xml:space="preserve"> Т): етапи.</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Особливості символічного універсаму (</w:t>
            </w:r>
            <w:proofErr w:type="spellStart"/>
            <w:r w:rsidRPr="00DE04FD">
              <w:rPr>
                <w:rFonts w:ascii="Times New Roman" w:hAnsi="Times New Roman"/>
              </w:rPr>
              <w:t>Бергер</w:t>
            </w:r>
            <w:proofErr w:type="spellEnd"/>
            <w:r w:rsidRPr="00DE04FD">
              <w:rPr>
                <w:rFonts w:ascii="Times New Roman" w:hAnsi="Times New Roman"/>
              </w:rPr>
              <w:t xml:space="preserve"> П. </w:t>
            </w:r>
            <w:proofErr w:type="spellStart"/>
            <w:r w:rsidRPr="00DE04FD">
              <w:rPr>
                <w:rFonts w:ascii="Times New Roman" w:hAnsi="Times New Roman"/>
              </w:rPr>
              <w:t>Лукман</w:t>
            </w:r>
            <w:proofErr w:type="spellEnd"/>
            <w:r w:rsidRPr="00DE04FD">
              <w:rPr>
                <w:rFonts w:ascii="Times New Roman" w:hAnsi="Times New Roman"/>
              </w:rPr>
              <w:t xml:space="preserve"> Т).</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Політичний процес як сукупність діяльностей.</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Поняття людини політичної.</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Діяльність, праця та робота в концепції Х.</w:t>
            </w:r>
            <w:r>
              <w:rPr>
                <w:rFonts w:ascii="Times New Roman" w:hAnsi="Times New Roman"/>
              </w:rPr>
              <w:t xml:space="preserve"> </w:t>
            </w:r>
            <w:proofErr w:type="spellStart"/>
            <w:r w:rsidRPr="00DE04FD">
              <w:rPr>
                <w:rFonts w:ascii="Times New Roman" w:hAnsi="Times New Roman"/>
              </w:rPr>
              <w:t>Арендт</w:t>
            </w:r>
            <w:proofErr w:type="spellEnd"/>
            <w:r w:rsidRPr="00DE04FD">
              <w:rPr>
                <w:rFonts w:ascii="Times New Roman" w:hAnsi="Times New Roman"/>
              </w:rPr>
              <w:t>.</w:t>
            </w:r>
          </w:p>
          <w:p w:rsidR="00EA339D" w:rsidRPr="00DE04FD" w:rsidRDefault="00EA339D" w:rsidP="00EA339D">
            <w:pPr>
              <w:pStyle w:val="a4"/>
              <w:numPr>
                <w:ilvl w:val="0"/>
                <w:numId w:val="4"/>
              </w:numPr>
              <w:spacing w:line="240" w:lineRule="auto"/>
              <w:jc w:val="both"/>
              <w:rPr>
                <w:rFonts w:ascii="Times New Roman" w:hAnsi="Times New Roman"/>
              </w:rPr>
            </w:pPr>
            <w:r>
              <w:rPr>
                <w:rFonts w:ascii="Times New Roman" w:hAnsi="Times New Roman"/>
              </w:rPr>
              <w:t xml:space="preserve">Комунікативна дія Ю. </w:t>
            </w:r>
            <w:proofErr w:type="spellStart"/>
            <w:r>
              <w:rPr>
                <w:rFonts w:ascii="Times New Roman" w:hAnsi="Times New Roman"/>
              </w:rPr>
              <w:t>Г</w:t>
            </w:r>
            <w:r w:rsidRPr="00DE04FD">
              <w:rPr>
                <w:rFonts w:ascii="Times New Roman" w:hAnsi="Times New Roman"/>
              </w:rPr>
              <w:t>абермаса</w:t>
            </w:r>
            <w:proofErr w:type="spellEnd"/>
            <w:r w:rsidRPr="00DE04FD">
              <w:rPr>
                <w:rFonts w:ascii="Times New Roman" w:hAnsi="Times New Roman"/>
              </w:rPr>
              <w:t>.</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В.</w:t>
            </w:r>
            <w:proofErr w:type="spellStart"/>
            <w:r w:rsidRPr="00DE04FD">
              <w:rPr>
                <w:rFonts w:ascii="Times New Roman" w:hAnsi="Times New Roman"/>
              </w:rPr>
              <w:t>Чалідзе</w:t>
            </w:r>
            <w:proofErr w:type="spellEnd"/>
            <w:r w:rsidRPr="00DE04FD">
              <w:rPr>
                <w:rFonts w:ascii="Times New Roman" w:hAnsi="Times New Roman"/>
              </w:rPr>
              <w:t>, концепція «людини ієрархічної»</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Діяльність, участь, поведінка: підходи до розуміння.</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Типологія політичної участі.</w:t>
            </w:r>
          </w:p>
          <w:p w:rsidR="00EA339D" w:rsidRPr="00DE04FD" w:rsidRDefault="00EA339D" w:rsidP="00EA339D">
            <w:pPr>
              <w:pStyle w:val="a4"/>
              <w:numPr>
                <w:ilvl w:val="0"/>
                <w:numId w:val="4"/>
              </w:numPr>
              <w:spacing w:line="240" w:lineRule="auto"/>
              <w:jc w:val="both"/>
              <w:rPr>
                <w:rFonts w:ascii="Times New Roman" w:hAnsi="Times New Roman"/>
              </w:rPr>
            </w:pPr>
            <w:proofErr w:type="spellStart"/>
            <w:r w:rsidRPr="00DE04FD">
              <w:rPr>
                <w:rFonts w:ascii="Times New Roman" w:hAnsi="Times New Roman"/>
              </w:rPr>
              <w:t>Інтрументалістські</w:t>
            </w:r>
            <w:proofErr w:type="spellEnd"/>
            <w:r w:rsidRPr="00DE04FD">
              <w:rPr>
                <w:rFonts w:ascii="Times New Roman" w:hAnsi="Times New Roman"/>
              </w:rPr>
              <w:t xml:space="preserve"> теорії політичної участі.</w:t>
            </w:r>
          </w:p>
          <w:p w:rsidR="00EA339D" w:rsidRPr="00DE04FD" w:rsidRDefault="00EA339D" w:rsidP="00EA339D">
            <w:pPr>
              <w:pStyle w:val="a4"/>
              <w:numPr>
                <w:ilvl w:val="0"/>
                <w:numId w:val="4"/>
              </w:numPr>
              <w:spacing w:line="240" w:lineRule="auto"/>
              <w:jc w:val="both"/>
              <w:rPr>
                <w:rFonts w:ascii="Times New Roman" w:hAnsi="Times New Roman"/>
              </w:rPr>
            </w:pPr>
            <w:proofErr w:type="spellStart"/>
            <w:r w:rsidRPr="00DE04FD">
              <w:rPr>
                <w:rFonts w:ascii="Times New Roman" w:hAnsi="Times New Roman"/>
              </w:rPr>
              <w:t>Девелопменталістські</w:t>
            </w:r>
            <w:proofErr w:type="spellEnd"/>
            <w:r w:rsidRPr="00DE04FD">
              <w:rPr>
                <w:rFonts w:ascii="Times New Roman" w:hAnsi="Times New Roman"/>
              </w:rPr>
              <w:t xml:space="preserve"> теорії політичної участі.</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lastRenderedPageBreak/>
              <w:t>Переконання, позиції, цінності та їх вплив на політичну діяльність.</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 xml:space="preserve">Напрямки психологічного </w:t>
            </w:r>
            <w:proofErr w:type="spellStart"/>
            <w:r w:rsidRPr="00DE04FD">
              <w:rPr>
                <w:rFonts w:ascii="Times New Roman" w:hAnsi="Times New Roman"/>
              </w:rPr>
              <w:t>включеності</w:t>
            </w:r>
            <w:proofErr w:type="spellEnd"/>
            <w:r w:rsidRPr="00DE04FD">
              <w:rPr>
                <w:rFonts w:ascii="Times New Roman" w:hAnsi="Times New Roman"/>
              </w:rPr>
              <w:t xml:space="preserve"> (залучення) до політики.</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Мотивація влади.</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Вікові характеристики участі.</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Соціальний статус і політична участь.</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Залежність території проживання та політичної участі.</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Гендерні показники участі.</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Політичне і правове середовище політичної участі.</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Політична участь і політичний режим.</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Правова база політичної участі.</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Раціональність політичної діяльності.</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Політичне функціонування.</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Бюрократія як тип функціонування.</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Депутатська діяльність.</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Теорія раціонального вибору при аналізі політичних процесів.</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Політична позиція, її види.</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Соціально-політичні рухи: поняття.</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Типологія політичних рухів.</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Етапи виникнення політичних рухів.</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Поняття політичної мобілізації.</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PR як політична мобілізація.</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 xml:space="preserve">Теоретичні підходи до вивчення електоральної поведінки. </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Види політичних повідомлень.</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 xml:space="preserve">Політична реклама. </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Стратегії політичної реклами.</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Засоби політичної реклами.</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Поняття політичної комунікації.</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Моделі політичної комунікації.</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 xml:space="preserve">Моделі електоральної поведінки. </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Поняття відчуження.</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Типологія відчуження.</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Конформізм як форма політичної участі.</w:t>
            </w:r>
          </w:p>
          <w:p w:rsidR="00362559" w:rsidRPr="00EA339D" w:rsidRDefault="00EA339D" w:rsidP="00EA339D">
            <w:pPr>
              <w:pStyle w:val="a4"/>
              <w:numPr>
                <w:ilvl w:val="0"/>
                <w:numId w:val="4"/>
              </w:numPr>
              <w:spacing w:line="240" w:lineRule="auto"/>
              <w:jc w:val="both"/>
              <w:rPr>
                <w:rFonts w:ascii="Times New Roman" w:eastAsia="Times New Roman" w:hAnsi="Times New Roman"/>
                <w:color w:val="000000"/>
              </w:rPr>
            </w:pPr>
            <w:r w:rsidRPr="00DE04FD">
              <w:rPr>
                <w:rFonts w:ascii="Times New Roman" w:hAnsi="Times New Roman"/>
              </w:rPr>
              <w:t>Електоральна поведінка.</w:t>
            </w:r>
          </w:p>
        </w:tc>
      </w:tr>
      <w:tr w:rsidR="00362559" w:rsidTr="00ED40E0">
        <w:trPr>
          <w:trHeight w:val="251"/>
        </w:trPr>
        <w:tc>
          <w:tcPr>
            <w:tcW w:w="33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ED40E0">
            <w:pPr>
              <w:pStyle w:val="normal"/>
              <w:pBdr>
                <w:top w:val="nil"/>
                <w:left w:val="nil"/>
                <w:bottom w:val="nil"/>
                <w:right w:val="nil"/>
                <w:between w:val="nil"/>
              </w:pBdr>
              <w:rPr>
                <w:rFonts w:ascii="Times New Roman" w:eastAsia="Times New Roman" w:hAnsi="Times New Roman" w:cs="Times New Roman"/>
                <w:b/>
                <w:color w:val="000000"/>
                <w:sz w:val="24"/>
                <w:szCs w:val="24"/>
              </w:rPr>
            </w:pPr>
            <w:r w:rsidRPr="009D2A85">
              <w:rPr>
                <w:rFonts w:ascii="Times New Roman" w:eastAsia="Times New Roman" w:hAnsi="Times New Roman" w:cs="Times New Roman"/>
                <w:b/>
                <w:color w:val="000000"/>
                <w:sz w:val="24"/>
                <w:szCs w:val="24"/>
              </w:rPr>
              <w:lastRenderedPageBreak/>
              <w:t xml:space="preserve">Опитування </w:t>
            </w:r>
          </w:p>
        </w:tc>
        <w:tc>
          <w:tcPr>
            <w:tcW w:w="10916" w:type="dxa"/>
            <w:tcBorders>
              <w:top w:val="single" w:sz="4"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ED40E0">
            <w:pPr>
              <w:pStyle w:val="normal"/>
              <w:widowControl w:val="0"/>
              <w:pBdr>
                <w:top w:val="nil"/>
                <w:left w:val="nil"/>
                <w:bottom w:val="nil"/>
                <w:right w:val="nil"/>
                <w:between w:val="nil"/>
              </w:pBdr>
              <w:rPr>
                <w:rFonts w:ascii="Times New Roman" w:eastAsia="Times New Roman" w:hAnsi="Times New Roman" w:cs="Times New Roman"/>
                <w:color w:val="000000"/>
              </w:rPr>
            </w:pPr>
            <w:r w:rsidRPr="009D2A85">
              <w:rPr>
                <w:rFonts w:ascii="Times New Roman" w:eastAsia="Times New Roman" w:hAnsi="Times New Roman" w:cs="Times New Roman"/>
                <w:color w:val="000000"/>
              </w:rPr>
              <w:t>Анкета-оцінка з метою оцінювання якості курсу буде надано по завершенню курсу.</w:t>
            </w:r>
          </w:p>
        </w:tc>
      </w:tr>
    </w:tbl>
    <w:p w:rsidR="00CE38A2" w:rsidRDefault="00CE38A2" w:rsidP="00362559">
      <w:pPr>
        <w:pStyle w:val="normal"/>
        <w:pBdr>
          <w:top w:val="nil"/>
          <w:left w:val="nil"/>
          <w:bottom w:val="nil"/>
          <w:right w:val="nil"/>
          <w:between w:val="nil"/>
        </w:pBdr>
        <w:spacing w:before="240" w:after="240"/>
        <w:jc w:val="center"/>
        <w:rPr>
          <w:rFonts w:ascii="Times New Roman" w:eastAsia="Times New Roman" w:hAnsi="Times New Roman" w:cs="Times New Roman"/>
          <w:b/>
          <w:color w:val="000000"/>
          <w:sz w:val="24"/>
          <w:szCs w:val="24"/>
        </w:rPr>
      </w:pPr>
    </w:p>
    <w:p w:rsidR="00362559" w:rsidRDefault="00362559" w:rsidP="00362559">
      <w:pPr>
        <w:pStyle w:val="normal"/>
        <w:pBdr>
          <w:top w:val="nil"/>
          <w:left w:val="nil"/>
          <w:bottom w:val="nil"/>
          <w:right w:val="nil"/>
          <w:between w:val="nil"/>
        </w:pBdr>
        <w:spacing w:before="240" w:after="2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w:t>
      </w:r>
    </w:p>
    <w:p w:rsidR="00362559" w:rsidRDefault="00362559" w:rsidP="00362559">
      <w:pPr>
        <w:pStyle w:val="normal"/>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Схема курсу</w:t>
      </w:r>
    </w:p>
    <w:p w:rsidR="00362559" w:rsidRDefault="00362559" w:rsidP="00362559">
      <w:pPr>
        <w:pStyle w:val="normal"/>
        <w:pBdr>
          <w:top w:val="nil"/>
          <w:left w:val="nil"/>
          <w:bottom w:val="nil"/>
          <w:right w:val="nil"/>
          <w:between w:val="nil"/>
        </w:pBdr>
        <w:jc w:val="center"/>
        <w:rPr>
          <w:rFonts w:ascii="Garamond" w:eastAsia="Garamond" w:hAnsi="Garamond" w:cs="Garamond"/>
          <w:i/>
          <w:color w:val="000000"/>
          <w:sz w:val="28"/>
          <w:szCs w:val="28"/>
        </w:rPr>
      </w:pPr>
      <w:r>
        <w:rPr>
          <w:rFonts w:ascii="Times New Roman" w:eastAsia="Times New Roman" w:hAnsi="Times New Roman" w:cs="Times New Roman"/>
          <w:b/>
          <w:color w:val="000000"/>
          <w:sz w:val="24"/>
          <w:szCs w:val="24"/>
        </w:rPr>
        <w:t xml:space="preserve"> </w:t>
      </w:r>
    </w:p>
    <w:tbl>
      <w:tblPr>
        <w:tblW w:w="136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1407"/>
        <w:gridCol w:w="3513"/>
        <w:gridCol w:w="1816"/>
        <w:gridCol w:w="1702"/>
        <w:gridCol w:w="1583"/>
        <w:gridCol w:w="2102"/>
        <w:gridCol w:w="1560"/>
      </w:tblGrid>
      <w:tr w:rsidR="00362559" w:rsidTr="00ED40E0">
        <w:tc>
          <w:tcPr>
            <w:tcW w:w="1407" w:type="dxa"/>
            <w:shd w:val="clear" w:color="auto" w:fill="auto"/>
          </w:tcPr>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b/>
                <w:i/>
                <w:color w:val="000000"/>
                <w:sz w:val="20"/>
                <w:szCs w:val="20"/>
              </w:rPr>
            </w:pPr>
            <w:proofErr w:type="spellStart"/>
            <w:r w:rsidRPr="009D2A85">
              <w:rPr>
                <w:rFonts w:ascii="Times New Roman" w:eastAsia="Times New Roman" w:hAnsi="Times New Roman" w:cs="Times New Roman"/>
                <w:b/>
                <w:color w:val="000000"/>
                <w:sz w:val="20"/>
                <w:szCs w:val="20"/>
              </w:rPr>
              <w:t>Тиж</w:t>
            </w:r>
            <w:proofErr w:type="spellEnd"/>
            <w:r w:rsidRPr="009D2A85">
              <w:rPr>
                <w:rFonts w:ascii="Times New Roman" w:eastAsia="Times New Roman" w:hAnsi="Times New Roman" w:cs="Times New Roman"/>
                <w:b/>
                <w:color w:val="000000"/>
                <w:sz w:val="20"/>
                <w:szCs w:val="20"/>
              </w:rPr>
              <w:t>. год.</w:t>
            </w:r>
          </w:p>
        </w:tc>
        <w:tc>
          <w:tcPr>
            <w:tcW w:w="3513" w:type="dxa"/>
            <w:shd w:val="clear" w:color="auto" w:fill="auto"/>
          </w:tcPr>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b/>
                <w:i/>
                <w:color w:val="000000"/>
                <w:sz w:val="20"/>
                <w:szCs w:val="20"/>
              </w:rPr>
            </w:pPr>
            <w:r w:rsidRPr="009D2A85">
              <w:rPr>
                <w:rFonts w:ascii="Times New Roman" w:eastAsia="Times New Roman" w:hAnsi="Times New Roman" w:cs="Times New Roman"/>
                <w:b/>
                <w:color w:val="000000"/>
                <w:sz w:val="20"/>
                <w:szCs w:val="20"/>
              </w:rPr>
              <w:t>Тема, план, короткі тези</w:t>
            </w:r>
          </w:p>
        </w:tc>
        <w:tc>
          <w:tcPr>
            <w:tcW w:w="1816" w:type="dxa"/>
            <w:shd w:val="clear" w:color="auto" w:fill="auto"/>
          </w:tcPr>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b/>
                <w:i/>
                <w:color w:val="000000"/>
                <w:sz w:val="20"/>
                <w:szCs w:val="20"/>
              </w:rPr>
            </w:pPr>
            <w:r w:rsidRPr="009D2A85">
              <w:rPr>
                <w:rFonts w:ascii="Times New Roman" w:eastAsia="Times New Roman" w:hAnsi="Times New Roman" w:cs="Times New Roman"/>
                <w:b/>
                <w:color w:val="000000"/>
                <w:sz w:val="20"/>
                <w:szCs w:val="20"/>
              </w:rPr>
              <w:t>Форма діяльності (заняття)* *лекція, самостійна, дискусія, групова робота)</w:t>
            </w:r>
          </w:p>
        </w:tc>
        <w:tc>
          <w:tcPr>
            <w:tcW w:w="1702" w:type="dxa"/>
            <w:shd w:val="clear" w:color="auto" w:fill="auto"/>
          </w:tcPr>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sidRPr="009D2A85">
              <w:rPr>
                <w:rFonts w:ascii="Times New Roman" w:eastAsia="Times New Roman" w:hAnsi="Times New Roman" w:cs="Times New Roman"/>
                <w:b/>
                <w:color w:val="000000"/>
                <w:sz w:val="20"/>
                <w:szCs w:val="20"/>
              </w:rPr>
              <w:t>Матеріали</w:t>
            </w:r>
          </w:p>
        </w:tc>
        <w:tc>
          <w:tcPr>
            <w:tcW w:w="1583" w:type="dxa"/>
            <w:shd w:val="clear" w:color="auto" w:fill="auto"/>
          </w:tcPr>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b/>
                <w:i/>
                <w:color w:val="000000"/>
                <w:sz w:val="20"/>
                <w:szCs w:val="20"/>
              </w:rPr>
            </w:pPr>
            <w:r w:rsidRPr="009D2A85">
              <w:rPr>
                <w:rFonts w:ascii="Times New Roman" w:eastAsia="Times New Roman" w:hAnsi="Times New Roman" w:cs="Times New Roman"/>
                <w:b/>
                <w:color w:val="000000"/>
                <w:sz w:val="20"/>
                <w:szCs w:val="20"/>
              </w:rPr>
              <w:t xml:space="preserve">Література.*** Ресурси в </w:t>
            </w:r>
            <w:proofErr w:type="spellStart"/>
            <w:r w:rsidRPr="009D2A85">
              <w:rPr>
                <w:rFonts w:ascii="Times New Roman" w:eastAsia="Times New Roman" w:hAnsi="Times New Roman" w:cs="Times New Roman"/>
                <w:b/>
                <w:color w:val="000000"/>
                <w:sz w:val="20"/>
                <w:szCs w:val="20"/>
              </w:rPr>
              <w:t>інтернеті</w:t>
            </w:r>
            <w:proofErr w:type="spellEnd"/>
          </w:p>
        </w:tc>
        <w:tc>
          <w:tcPr>
            <w:tcW w:w="2102" w:type="dxa"/>
            <w:shd w:val="clear" w:color="auto" w:fill="auto"/>
          </w:tcPr>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b/>
                <w:i/>
                <w:color w:val="000000"/>
                <w:sz w:val="20"/>
                <w:szCs w:val="20"/>
              </w:rPr>
            </w:pPr>
            <w:r w:rsidRPr="009D2A85">
              <w:rPr>
                <w:rFonts w:ascii="Times New Roman" w:eastAsia="Times New Roman" w:hAnsi="Times New Roman" w:cs="Times New Roman"/>
                <w:b/>
                <w:color w:val="000000"/>
                <w:sz w:val="20"/>
                <w:szCs w:val="20"/>
              </w:rPr>
              <w:t>Завдання, год</w:t>
            </w:r>
            <w:r>
              <w:rPr>
                <w:rFonts w:ascii="Times New Roman" w:eastAsia="Times New Roman" w:hAnsi="Times New Roman" w:cs="Times New Roman"/>
                <w:b/>
                <w:color w:val="000000"/>
                <w:sz w:val="20"/>
                <w:szCs w:val="20"/>
              </w:rPr>
              <w:t>.</w:t>
            </w:r>
          </w:p>
        </w:tc>
        <w:tc>
          <w:tcPr>
            <w:tcW w:w="1560" w:type="dxa"/>
            <w:shd w:val="clear" w:color="auto" w:fill="auto"/>
          </w:tcPr>
          <w:p w:rsidR="00362559" w:rsidRPr="009D2A85" w:rsidRDefault="00362559" w:rsidP="00ED40E0">
            <w:pPr>
              <w:pStyle w:val="normal"/>
              <w:pBdr>
                <w:top w:val="nil"/>
                <w:left w:val="nil"/>
                <w:bottom w:val="nil"/>
                <w:right w:val="nil"/>
                <w:between w:val="nil"/>
              </w:pBdr>
              <w:jc w:val="center"/>
              <w:rPr>
                <w:rFonts w:ascii="Times New Roman" w:eastAsia="Times New Roman" w:hAnsi="Times New Roman" w:cs="Times New Roman"/>
                <w:b/>
                <w:i/>
                <w:color w:val="000000"/>
                <w:sz w:val="20"/>
                <w:szCs w:val="20"/>
              </w:rPr>
            </w:pPr>
            <w:r w:rsidRPr="009D2A85">
              <w:rPr>
                <w:rFonts w:ascii="Times New Roman" w:eastAsia="Times New Roman" w:hAnsi="Times New Roman" w:cs="Times New Roman"/>
                <w:b/>
                <w:color w:val="000000"/>
                <w:sz w:val="20"/>
                <w:szCs w:val="20"/>
              </w:rPr>
              <w:t>Термін виконання</w:t>
            </w:r>
          </w:p>
        </w:tc>
      </w:tr>
      <w:tr w:rsidR="00362559" w:rsidTr="00ED40E0">
        <w:trPr>
          <w:trHeight w:val="3080"/>
        </w:trPr>
        <w:tc>
          <w:tcPr>
            <w:tcW w:w="1407" w:type="dxa"/>
            <w:shd w:val="clear" w:color="auto" w:fill="auto"/>
          </w:tcPr>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proofErr w:type="spellStart"/>
            <w:r w:rsidRPr="009D2A85">
              <w:rPr>
                <w:rFonts w:ascii="Times New Roman" w:eastAsia="Times New Roman" w:hAnsi="Times New Roman" w:cs="Times New Roman"/>
                <w:b/>
                <w:color w:val="000000"/>
                <w:sz w:val="20"/>
                <w:szCs w:val="20"/>
              </w:rPr>
              <w:t>Тиж</w:t>
            </w:r>
            <w:proofErr w:type="spellEnd"/>
            <w:r w:rsidRPr="009D2A85">
              <w:rPr>
                <w:rFonts w:ascii="Times New Roman" w:eastAsia="Times New Roman" w:hAnsi="Times New Roman" w:cs="Times New Roman"/>
                <w:b/>
                <w:color w:val="000000"/>
                <w:sz w:val="20"/>
                <w:szCs w:val="20"/>
              </w:rPr>
              <w:t>. 1.</w:t>
            </w:r>
          </w:p>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b/>
                <w:color w:val="000000"/>
                <w:sz w:val="20"/>
                <w:szCs w:val="20"/>
              </w:rPr>
              <w:t xml:space="preserve">2 акад. год. </w:t>
            </w:r>
          </w:p>
        </w:tc>
        <w:tc>
          <w:tcPr>
            <w:tcW w:w="3513" w:type="dxa"/>
            <w:shd w:val="clear" w:color="auto" w:fill="auto"/>
          </w:tcPr>
          <w:p w:rsidR="00045CB1" w:rsidRDefault="00362559" w:rsidP="00ED40E0">
            <w:pPr>
              <w:spacing w:line="240" w:lineRule="auto"/>
              <w:contextualSpacing/>
              <w:rPr>
                <w:rFonts w:ascii="Times New Roman" w:hAnsi="Times New Roman"/>
                <w:i/>
              </w:rPr>
            </w:pPr>
            <w:r w:rsidRPr="00045CB1">
              <w:rPr>
                <w:rFonts w:ascii="Times New Roman" w:hAnsi="Times New Roman"/>
                <w:b/>
              </w:rPr>
              <w:t xml:space="preserve">Тема1. </w:t>
            </w:r>
            <w:r w:rsidR="00045CB1" w:rsidRPr="00045CB1">
              <w:rPr>
                <w:rFonts w:ascii="Times New Roman" w:hAnsi="Times New Roman"/>
                <w:b/>
              </w:rPr>
              <w:t>Зміст та структура курсу. Предмет та методологія вивчення</w:t>
            </w:r>
            <w:r w:rsidR="00045CB1">
              <w:rPr>
                <w:rFonts w:ascii="Times New Roman" w:hAnsi="Times New Roman"/>
                <w:b/>
              </w:rPr>
              <w:t>.</w:t>
            </w:r>
            <w:r w:rsidR="00045CB1">
              <w:rPr>
                <w:rFonts w:ascii="Times New Roman" w:hAnsi="Times New Roman"/>
                <w:i/>
              </w:rPr>
              <w:t xml:space="preserve"> </w:t>
            </w:r>
          </w:p>
          <w:p w:rsidR="00045CB1" w:rsidRPr="00045CB1" w:rsidRDefault="00045CB1" w:rsidP="00045CB1">
            <w:pPr>
              <w:spacing w:after="0" w:line="240" w:lineRule="auto"/>
              <w:rPr>
                <w:rFonts w:ascii="Times New Roman" w:hAnsi="Times New Roman"/>
                <w:i/>
              </w:rPr>
            </w:pPr>
            <w:r w:rsidRPr="00045CB1">
              <w:rPr>
                <w:rFonts w:ascii="Times New Roman" w:hAnsi="Times New Roman"/>
                <w:i/>
              </w:rPr>
              <w:t>- Предмет та завдання курсу.</w:t>
            </w:r>
          </w:p>
          <w:p w:rsidR="00045CB1" w:rsidRPr="00045CB1" w:rsidRDefault="00045CB1" w:rsidP="00045CB1">
            <w:pPr>
              <w:spacing w:after="0" w:line="240" w:lineRule="auto"/>
              <w:rPr>
                <w:rFonts w:ascii="Times New Roman" w:hAnsi="Times New Roman"/>
                <w:b/>
                <w:i/>
              </w:rPr>
            </w:pPr>
            <w:r w:rsidRPr="00045CB1">
              <w:rPr>
                <w:rFonts w:ascii="Times New Roman" w:hAnsi="Times New Roman"/>
                <w:i/>
              </w:rPr>
              <w:t>- Методологічні особливості дослідження динамічних вимірів політики;</w:t>
            </w:r>
          </w:p>
          <w:p w:rsidR="00045CB1" w:rsidRPr="00045CB1" w:rsidRDefault="00045CB1" w:rsidP="00045CB1">
            <w:pPr>
              <w:spacing w:after="0" w:line="240" w:lineRule="auto"/>
              <w:rPr>
                <w:rFonts w:ascii="Times New Roman" w:hAnsi="Times New Roman"/>
                <w:i/>
              </w:rPr>
            </w:pPr>
            <w:r>
              <w:rPr>
                <w:rFonts w:ascii="Times New Roman" w:hAnsi="Times New Roman"/>
                <w:i/>
              </w:rPr>
              <w:t xml:space="preserve">- </w:t>
            </w:r>
            <w:r w:rsidRPr="00045CB1">
              <w:rPr>
                <w:rFonts w:ascii="Times New Roman" w:hAnsi="Times New Roman"/>
                <w:i/>
              </w:rPr>
              <w:t>Інституційний підхід; Структурно-функціональний підхід; Теорія раціонального вибору; Дискурс-аналіз.</w:t>
            </w:r>
          </w:p>
          <w:p w:rsidR="00362559" w:rsidRPr="009D2A85" w:rsidRDefault="00362559" w:rsidP="00ED40E0">
            <w:pPr>
              <w:spacing w:after="0" w:line="240" w:lineRule="auto"/>
              <w:rPr>
                <w:color w:val="000000"/>
                <w:sz w:val="20"/>
                <w:szCs w:val="20"/>
              </w:rPr>
            </w:pPr>
          </w:p>
        </w:tc>
        <w:tc>
          <w:tcPr>
            <w:tcW w:w="1816" w:type="dxa"/>
            <w:shd w:val="clear" w:color="auto" w:fill="auto"/>
          </w:tcPr>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Лекція</w:t>
            </w:r>
          </w:p>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rPr>
            </w:pPr>
            <w:bookmarkStart w:id="1" w:name="_30j0zll" w:colFirst="0" w:colLast="0"/>
            <w:bookmarkEnd w:id="1"/>
          </w:p>
        </w:tc>
        <w:tc>
          <w:tcPr>
            <w:tcW w:w="1702" w:type="dxa"/>
            <w:shd w:val="clear" w:color="auto" w:fill="auto"/>
          </w:tcPr>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Презентація,</w:t>
            </w: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Навчально-методичні матеріали</w:t>
            </w:r>
          </w:p>
        </w:tc>
        <w:tc>
          <w:tcPr>
            <w:tcW w:w="1583" w:type="dxa"/>
            <w:shd w:val="clear" w:color="auto" w:fill="auto"/>
          </w:tcPr>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12-18</w:t>
            </w:r>
          </w:p>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20-23</w:t>
            </w: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2102" w:type="dxa"/>
            <w:shd w:val="clear" w:color="auto" w:fill="auto"/>
          </w:tcPr>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Індивідуальне завдання</w:t>
            </w: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1560" w:type="dxa"/>
            <w:shd w:val="clear" w:color="auto" w:fill="auto"/>
          </w:tcPr>
          <w:p w:rsidR="00362559" w:rsidRPr="009D2A85" w:rsidRDefault="00362559" w:rsidP="00ED40E0">
            <w:pPr>
              <w:pStyle w:val="normal"/>
              <w:pBdr>
                <w:top w:val="nil"/>
                <w:left w:val="nil"/>
                <w:bottom w:val="nil"/>
                <w:right w:val="nil"/>
                <w:between w:val="nil"/>
              </w:pBdr>
              <w:spacing w:after="160"/>
              <w:rPr>
                <w:rFonts w:ascii="Times New Roman" w:eastAsia="Times New Roman" w:hAnsi="Times New Roman" w:cs="Times New Roman"/>
                <w:color w:val="000000"/>
                <w:sz w:val="20"/>
                <w:szCs w:val="20"/>
              </w:rPr>
            </w:pPr>
            <w:r w:rsidRPr="009D2A85">
              <w:rPr>
                <w:rFonts w:ascii="Times New Roman" w:eastAsia="Times New Roman" w:hAnsi="Times New Roman" w:cs="Times New Roman"/>
                <w:i/>
                <w:color w:val="000000"/>
                <w:sz w:val="20"/>
                <w:szCs w:val="20"/>
              </w:rPr>
              <w:t xml:space="preserve"> </w:t>
            </w:r>
          </w:p>
        </w:tc>
      </w:tr>
      <w:tr w:rsidR="00362559" w:rsidTr="00ED40E0">
        <w:trPr>
          <w:trHeight w:val="980"/>
        </w:trPr>
        <w:tc>
          <w:tcPr>
            <w:tcW w:w="1407" w:type="dxa"/>
            <w:shd w:val="clear" w:color="auto" w:fill="auto"/>
          </w:tcPr>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proofErr w:type="spellStart"/>
            <w:r w:rsidRPr="009D2A85">
              <w:rPr>
                <w:rFonts w:ascii="Times New Roman" w:eastAsia="Times New Roman" w:hAnsi="Times New Roman" w:cs="Times New Roman"/>
                <w:b/>
                <w:color w:val="000000"/>
                <w:sz w:val="20"/>
                <w:szCs w:val="20"/>
              </w:rPr>
              <w:t>Тиж</w:t>
            </w:r>
            <w:proofErr w:type="spellEnd"/>
            <w:r w:rsidRPr="009D2A85">
              <w:rPr>
                <w:rFonts w:ascii="Times New Roman" w:eastAsia="Times New Roman" w:hAnsi="Times New Roman" w:cs="Times New Roman"/>
                <w:b/>
                <w:color w:val="000000"/>
                <w:sz w:val="20"/>
                <w:szCs w:val="20"/>
              </w:rPr>
              <w:t>. 2.</w:t>
            </w:r>
          </w:p>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9D2A85">
              <w:rPr>
                <w:rFonts w:ascii="Times New Roman" w:eastAsia="Times New Roman" w:hAnsi="Times New Roman" w:cs="Times New Roman"/>
                <w:b/>
                <w:color w:val="000000"/>
                <w:sz w:val="20"/>
                <w:szCs w:val="20"/>
              </w:rPr>
              <w:t>2 акад. год.</w:t>
            </w:r>
          </w:p>
        </w:tc>
        <w:tc>
          <w:tcPr>
            <w:tcW w:w="3513" w:type="dxa"/>
            <w:shd w:val="clear" w:color="auto" w:fill="auto"/>
          </w:tcPr>
          <w:p w:rsidR="00321BFE" w:rsidRPr="00321BFE" w:rsidRDefault="00362559" w:rsidP="00ED40E0">
            <w:pPr>
              <w:spacing w:after="0" w:line="240" w:lineRule="auto"/>
              <w:contextualSpacing/>
              <w:rPr>
                <w:rFonts w:ascii="Times New Roman" w:eastAsia="Times New Roman" w:hAnsi="Times New Roman"/>
                <w:b/>
                <w:i/>
                <w:lang w:eastAsia="ru-RU"/>
              </w:rPr>
            </w:pPr>
            <w:r w:rsidRPr="00C421FB">
              <w:rPr>
                <w:rFonts w:ascii="Times New Roman" w:hAnsi="Times New Roman"/>
                <w:b/>
              </w:rPr>
              <w:t xml:space="preserve">Тема 2. </w:t>
            </w:r>
            <w:r w:rsidR="00321BFE" w:rsidRPr="00321BFE">
              <w:rPr>
                <w:rFonts w:ascii="Times New Roman" w:hAnsi="Times New Roman"/>
                <w:b/>
              </w:rPr>
              <w:t>Поняття політичного процесу. Політичний процес як функціональна характеристика системи</w:t>
            </w:r>
            <w:r w:rsidR="00321BFE">
              <w:rPr>
                <w:rFonts w:ascii="Times New Roman" w:hAnsi="Times New Roman"/>
                <w:b/>
              </w:rPr>
              <w:t>.</w:t>
            </w:r>
            <w:r w:rsidR="00321BFE" w:rsidRPr="00321BFE">
              <w:rPr>
                <w:rFonts w:ascii="Times New Roman" w:eastAsia="Times New Roman" w:hAnsi="Times New Roman"/>
                <w:b/>
                <w:i/>
                <w:lang w:eastAsia="ru-RU"/>
              </w:rPr>
              <w:t xml:space="preserve"> </w:t>
            </w:r>
          </w:p>
          <w:p w:rsidR="00321BFE" w:rsidRDefault="00362559" w:rsidP="00ED40E0">
            <w:pPr>
              <w:spacing w:after="0" w:line="240" w:lineRule="auto"/>
              <w:contextualSpacing/>
              <w:rPr>
                <w:rFonts w:ascii="Times New Roman" w:eastAsia="Times New Roman" w:hAnsi="Times New Roman"/>
                <w:i/>
                <w:lang w:eastAsia="ru-RU"/>
              </w:rPr>
            </w:pPr>
            <w:r>
              <w:rPr>
                <w:rFonts w:ascii="Times New Roman" w:eastAsia="Times New Roman" w:hAnsi="Times New Roman"/>
                <w:i/>
                <w:lang w:eastAsia="ru-RU"/>
              </w:rPr>
              <w:t xml:space="preserve">- </w:t>
            </w:r>
            <w:r w:rsidR="00321BFE">
              <w:rPr>
                <w:rFonts w:ascii="Times New Roman" w:eastAsia="Times New Roman" w:hAnsi="Times New Roman"/>
                <w:i/>
                <w:lang w:eastAsia="ru-RU"/>
              </w:rPr>
              <w:t>Динамічне та статичне розуміння політики;</w:t>
            </w:r>
          </w:p>
          <w:p w:rsidR="00362559" w:rsidRDefault="00321BFE" w:rsidP="00ED40E0">
            <w:pPr>
              <w:spacing w:after="0" w:line="240" w:lineRule="auto"/>
              <w:contextualSpacing/>
              <w:rPr>
                <w:rFonts w:ascii="Times New Roman" w:eastAsia="Times New Roman" w:hAnsi="Times New Roman"/>
                <w:i/>
                <w:lang w:eastAsia="ru-RU"/>
              </w:rPr>
            </w:pPr>
            <w:r w:rsidRPr="00321BFE">
              <w:rPr>
                <w:rFonts w:ascii="Times New Roman" w:hAnsi="Times New Roman"/>
                <w:i/>
              </w:rPr>
              <w:t>-</w:t>
            </w:r>
            <w:r>
              <w:rPr>
                <w:rFonts w:ascii="Times New Roman" w:hAnsi="Times New Roman"/>
              </w:rPr>
              <w:t xml:space="preserve"> </w:t>
            </w:r>
            <w:r w:rsidRPr="00321BFE">
              <w:rPr>
                <w:rFonts w:ascii="Times New Roman" w:hAnsi="Times New Roman"/>
                <w:i/>
              </w:rPr>
              <w:t xml:space="preserve">Поняття політичного процесу. </w:t>
            </w:r>
            <w:r>
              <w:rPr>
                <w:rFonts w:ascii="Times New Roman" w:hAnsi="Times New Roman"/>
                <w:i/>
              </w:rPr>
              <w:t xml:space="preserve"> - - </w:t>
            </w:r>
            <w:r w:rsidRPr="00321BFE">
              <w:rPr>
                <w:rFonts w:ascii="Times New Roman" w:hAnsi="Times New Roman"/>
                <w:i/>
              </w:rPr>
              <w:t>Підходи до розуміння  політичного процесу</w:t>
            </w:r>
            <w:r w:rsidR="00362559" w:rsidRPr="00321BFE">
              <w:rPr>
                <w:rFonts w:ascii="Times New Roman" w:eastAsia="Times New Roman" w:hAnsi="Times New Roman"/>
                <w:i/>
                <w:lang w:eastAsia="ru-RU"/>
              </w:rPr>
              <w:t>.</w:t>
            </w:r>
          </w:p>
          <w:p w:rsidR="00362559" w:rsidRPr="009D2A85" w:rsidRDefault="00362559" w:rsidP="00ED40E0">
            <w:pPr>
              <w:spacing w:after="0" w:line="240" w:lineRule="auto"/>
              <w:contextualSpacing/>
              <w:rPr>
                <w:i/>
                <w:color w:val="000000"/>
                <w:sz w:val="20"/>
                <w:szCs w:val="20"/>
              </w:rPr>
            </w:pPr>
            <w:r w:rsidRPr="00C421FB">
              <w:rPr>
                <w:rFonts w:ascii="Times New Roman" w:eastAsia="Times New Roman" w:hAnsi="Times New Roman"/>
                <w:i/>
                <w:lang w:eastAsia="ru-RU"/>
              </w:rPr>
              <w:t xml:space="preserve"> </w:t>
            </w:r>
          </w:p>
        </w:tc>
        <w:tc>
          <w:tcPr>
            <w:tcW w:w="1816" w:type="dxa"/>
            <w:shd w:val="clear" w:color="auto" w:fill="auto"/>
          </w:tcPr>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Лекція</w:t>
            </w:r>
          </w:p>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rPr>
            </w:pPr>
          </w:p>
        </w:tc>
        <w:tc>
          <w:tcPr>
            <w:tcW w:w="1702" w:type="dxa"/>
            <w:shd w:val="clear" w:color="auto" w:fill="auto"/>
          </w:tcPr>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Презентація,</w:t>
            </w: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Навчально-методичні матеріали</w:t>
            </w:r>
          </w:p>
        </w:tc>
        <w:tc>
          <w:tcPr>
            <w:tcW w:w="1583" w:type="dxa"/>
            <w:shd w:val="clear" w:color="auto" w:fill="auto"/>
          </w:tcPr>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11-15</w:t>
            </w:r>
          </w:p>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20-23</w:t>
            </w:r>
          </w:p>
          <w:p w:rsidR="00362559" w:rsidRPr="009D2A85" w:rsidRDefault="00362559" w:rsidP="00ED40E0">
            <w:pPr>
              <w:pStyle w:val="normal"/>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0"/>
                <w:szCs w:val="20"/>
              </w:rPr>
            </w:pPr>
          </w:p>
        </w:tc>
        <w:tc>
          <w:tcPr>
            <w:tcW w:w="2102" w:type="dxa"/>
            <w:shd w:val="clear" w:color="auto" w:fill="auto"/>
          </w:tcPr>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Індивідуальне завдання</w:t>
            </w: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Написання есе.</w:t>
            </w:r>
          </w:p>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1560" w:type="dxa"/>
            <w:shd w:val="clear" w:color="auto" w:fill="auto"/>
          </w:tcPr>
          <w:p w:rsidR="00362559" w:rsidRPr="009D2A85" w:rsidRDefault="00362559" w:rsidP="00ED40E0">
            <w:pPr>
              <w:pStyle w:val="normal"/>
              <w:pBdr>
                <w:top w:val="nil"/>
                <w:left w:val="nil"/>
                <w:bottom w:val="nil"/>
                <w:right w:val="nil"/>
                <w:between w:val="nil"/>
              </w:pBdr>
              <w:spacing w:after="160"/>
              <w:rPr>
                <w:rFonts w:ascii="Times New Roman" w:eastAsia="Times New Roman" w:hAnsi="Times New Roman" w:cs="Times New Roman"/>
                <w:i/>
                <w:color w:val="000000"/>
                <w:sz w:val="20"/>
                <w:szCs w:val="20"/>
              </w:rPr>
            </w:pPr>
          </w:p>
        </w:tc>
      </w:tr>
      <w:tr w:rsidR="00362559" w:rsidTr="00ED40E0">
        <w:trPr>
          <w:trHeight w:val="2860"/>
        </w:trPr>
        <w:tc>
          <w:tcPr>
            <w:tcW w:w="1407" w:type="dxa"/>
            <w:shd w:val="clear" w:color="auto" w:fill="auto"/>
          </w:tcPr>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proofErr w:type="spellStart"/>
            <w:r w:rsidRPr="009D2A85">
              <w:rPr>
                <w:rFonts w:ascii="Times New Roman" w:eastAsia="Times New Roman" w:hAnsi="Times New Roman" w:cs="Times New Roman"/>
                <w:b/>
                <w:color w:val="000000"/>
                <w:sz w:val="20"/>
                <w:szCs w:val="20"/>
              </w:rPr>
              <w:lastRenderedPageBreak/>
              <w:t>Тиж</w:t>
            </w:r>
            <w:proofErr w:type="spellEnd"/>
            <w:r w:rsidRPr="009D2A85">
              <w:rPr>
                <w:rFonts w:ascii="Times New Roman" w:eastAsia="Times New Roman" w:hAnsi="Times New Roman" w:cs="Times New Roman"/>
                <w:b/>
                <w:color w:val="000000"/>
                <w:sz w:val="20"/>
                <w:szCs w:val="20"/>
              </w:rPr>
              <w:t>. 3.</w:t>
            </w:r>
          </w:p>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9D2A85">
              <w:rPr>
                <w:rFonts w:ascii="Times New Roman" w:eastAsia="Times New Roman" w:hAnsi="Times New Roman" w:cs="Times New Roman"/>
                <w:b/>
                <w:color w:val="000000"/>
                <w:sz w:val="20"/>
                <w:szCs w:val="20"/>
              </w:rPr>
              <w:t>2 акад. год.</w:t>
            </w:r>
          </w:p>
        </w:tc>
        <w:tc>
          <w:tcPr>
            <w:tcW w:w="3513" w:type="dxa"/>
            <w:shd w:val="clear" w:color="auto" w:fill="auto"/>
          </w:tcPr>
          <w:p w:rsidR="00362559" w:rsidRPr="00E618FF" w:rsidRDefault="00362559" w:rsidP="00ED40E0">
            <w:pPr>
              <w:spacing w:after="0" w:line="240" w:lineRule="auto"/>
              <w:rPr>
                <w:rFonts w:ascii="Times New Roman" w:hAnsi="Times New Roman"/>
                <w:b/>
              </w:rPr>
            </w:pPr>
            <w:r w:rsidRPr="00E618FF">
              <w:rPr>
                <w:rFonts w:ascii="Times New Roman" w:hAnsi="Times New Roman"/>
                <w:b/>
              </w:rPr>
              <w:t xml:space="preserve">Тема 3. </w:t>
            </w:r>
            <w:r w:rsidR="00691B6E" w:rsidRPr="004811B8">
              <w:rPr>
                <w:rFonts w:ascii="Times New Roman" w:hAnsi="Times New Roman"/>
                <w:b/>
              </w:rPr>
              <w:t xml:space="preserve"> Класична і некласична парадигма розуміння політичного процесу</w:t>
            </w:r>
            <w:r w:rsidRPr="00E618FF">
              <w:rPr>
                <w:rFonts w:ascii="Times New Roman" w:hAnsi="Times New Roman"/>
                <w:b/>
              </w:rPr>
              <w:t>.</w:t>
            </w:r>
          </w:p>
          <w:p w:rsidR="00362559" w:rsidRPr="00691B6E" w:rsidRDefault="00362559" w:rsidP="00ED40E0">
            <w:pPr>
              <w:widowControl w:val="0"/>
              <w:shd w:val="clear" w:color="auto" w:fill="FFFFFF"/>
              <w:autoSpaceDE w:val="0"/>
              <w:autoSpaceDN w:val="0"/>
              <w:adjustRightInd w:val="0"/>
              <w:spacing w:after="0" w:line="240" w:lineRule="auto"/>
              <w:contextualSpacing/>
              <w:rPr>
                <w:rFonts w:ascii="Times New Roman" w:hAnsi="Times New Roman"/>
                <w:i/>
                <w:color w:val="000000"/>
                <w:spacing w:val="-4"/>
              </w:rPr>
            </w:pPr>
            <w:r w:rsidRPr="00691B6E">
              <w:rPr>
                <w:rFonts w:ascii="Times New Roman" w:hAnsi="Times New Roman"/>
                <w:i/>
                <w:color w:val="000000"/>
                <w:spacing w:val="-4"/>
              </w:rPr>
              <w:t xml:space="preserve">- </w:t>
            </w:r>
            <w:r w:rsidR="00691B6E" w:rsidRPr="00691B6E">
              <w:rPr>
                <w:rFonts w:ascii="Times New Roman" w:hAnsi="Times New Roman"/>
                <w:i/>
              </w:rPr>
              <w:t>Політичний процес в класичних доктринах політики;</w:t>
            </w:r>
          </w:p>
          <w:p w:rsidR="00362559" w:rsidRPr="009D2A85" w:rsidRDefault="00362559" w:rsidP="00EE1D25">
            <w:pPr>
              <w:widowControl w:val="0"/>
              <w:shd w:val="clear" w:color="auto" w:fill="FFFFFF"/>
              <w:autoSpaceDE w:val="0"/>
              <w:autoSpaceDN w:val="0"/>
              <w:adjustRightInd w:val="0"/>
              <w:spacing w:after="0" w:line="240" w:lineRule="auto"/>
              <w:contextualSpacing/>
              <w:rPr>
                <w:i/>
                <w:color w:val="000000"/>
                <w:sz w:val="20"/>
                <w:szCs w:val="20"/>
              </w:rPr>
            </w:pPr>
            <w:r w:rsidRPr="00691B6E">
              <w:rPr>
                <w:rFonts w:ascii="Times New Roman" w:hAnsi="Times New Roman"/>
                <w:i/>
                <w:color w:val="000000"/>
                <w:spacing w:val="-4"/>
              </w:rPr>
              <w:t xml:space="preserve">- </w:t>
            </w:r>
            <w:r w:rsidR="00691B6E" w:rsidRPr="00691B6E">
              <w:rPr>
                <w:rFonts w:ascii="Times New Roman" w:hAnsi="Times New Roman"/>
                <w:i/>
              </w:rPr>
              <w:t xml:space="preserve">Некласична парадигма: політичний процес як </w:t>
            </w:r>
            <w:proofErr w:type="spellStart"/>
            <w:r w:rsidR="00691B6E" w:rsidRPr="00691B6E">
              <w:rPr>
                <w:rFonts w:ascii="Times New Roman" w:hAnsi="Times New Roman"/>
                <w:i/>
              </w:rPr>
              <w:t>самодетермінований</w:t>
            </w:r>
            <w:proofErr w:type="spellEnd"/>
            <w:r w:rsidR="00691B6E" w:rsidRPr="00691B6E">
              <w:rPr>
                <w:rFonts w:ascii="Times New Roman" w:hAnsi="Times New Roman"/>
                <w:i/>
              </w:rPr>
              <w:t xml:space="preserve"> процес, визначення політики як конструювання політичної дійсності</w:t>
            </w:r>
            <w:r w:rsidRPr="00691B6E">
              <w:rPr>
                <w:rFonts w:ascii="Times New Roman" w:hAnsi="Times New Roman"/>
                <w:i/>
                <w:color w:val="000000"/>
                <w:spacing w:val="-4"/>
              </w:rPr>
              <w:t xml:space="preserve">. </w:t>
            </w:r>
          </w:p>
        </w:tc>
        <w:tc>
          <w:tcPr>
            <w:tcW w:w="1816" w:type="dxa"/>
            <w:shd w:val="clear" w:color="auto" w:fill="auto"/>
          </w:tcPr>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Лекція</w:t>
            </w:r>
          </w:p>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p>
        </w:tc>
        <w:tc>
          <w:tcPr>
            <w:tcW w:w="1702" w:type="dxa"/>
            <w:shd w:val="clear" w:color="auto" w:fill="auto"/>
          </w:tcPr>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Презентація,</w:t>
            </w: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1583" w:type="dxa"/>
            <w:shd w:val="clear" w:color="auto" w:fill="auto"/>
          </w:tcPr>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13-15</w:t>
            </w:r>
          </w:p>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20-23</w:t>
            </w:r>
          </w:p>
          <w:p w:rsidR="00362559"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2102" w:type="dxa"/>
            <w:shd w:val="clear" w:color="auto" w:fill="auto"/>
          </w:tcPr>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Виконання індивідуального завдання</w:t>
            </w:r>
          </w:p>
          <w:p w:rsidR="00362559" w:rsidRPr="00223C7F"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1560" w:type="dxa"/>
            <w:shd w:val="clear" w:color="auto" w:fill="auto"/>
          </w:tcPr>
          <w:p w:rsidR="00362559" w:rsidRPr="009D2A85" w:rsidRDefault="00362559" w:rsidP="00ED40E0">
            <w:pPr>
              <w:pStyle w:val="normal"/>
              <w:pBdr>
                <w:top w:val="nil"/>
                <w:left w:val="nil"/>
                <w:bottom w:val="nil"/>
                <w:right w:val="nil"/>
                <w:between w:val="nil"/>
              </w:pBdr>
              <w:spacing w:after="160"/>
              <w:rPr>
                <w:rFonts w:ascii="Times New Roman" w:eastAsia="Times New Roman" w:hAnsi="Times New Roman" w:cs="Times New Roman"/>
                <w:i/>
                <w:color w:val="000000"/>
                <w:sz w:val="20"/>
                <w:szCs w:val="20"/>
              </w:rPr>
            </w:pPr>
          </w:p>
        </w:tc>
      </w:tr>
      <w:tr w:rsidR="00362559" w:rsidTr="00ED40E0">
        <w:trPr>
          <w:trHeight w:val="400"/>
        </w:trPr>
        <w:tc>
          <w:tcPr>
            <w:tcW w:w="1407" w:type="dxa"/>
            <w:shd w:val="clear" w:color="auto" w:fill="auto"/>
          </w:tcPr>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proofErr w:type="spellStart"/>
            <w:r w:rsidRPr="009D2A85">
              <w:rPr>
                <w:rFonts w:ascii="Times New Roman" w:eastAsia="Times New Roman" w:hAnsi="Times New Roman" w:cs="Times New Roman"/>
                <w:b/>
                <w:color w:val="000000"/>
                <w:sz w:val="20"/>
                <w:szCs w:val="20"/>
              </w:rPr>
              <w:t>Тиж</w:t>
            </w:r>
            <w:proofErr w:type="spellEnd"/>
            <w:r w:rsidRPr="009D2A85">
              <w:rPr>
                <w:rFonts w:ascii="Times New Roman" w:eastAsia="Times New Roman" w:hAnsi="Times New Roman" w:cs="Times New Roman"/>
                <w:b/>
                <w:color w:val="000000"/>
                <w:sz w:val="20"/>
                <w:szCs w:val="20"/>
              </w:rPr>
              <w:t>. 4.</w:t>
            </w:r>
          </w:p>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9D2A85">
              <w:rPr>
                <w:rFonts w:ascii="Times New Roman" w:eastAsia="Times New Roman" w:hAnsi="Times New Roman" w:cs="Times New Roman"/>
                <w:b/>
                <w:color w:val="000000"/>
                <w:sz w:val="20"/>
                <w:szCs w:val="20"/>
              </w:rPr>
              <w:t>2 акад. год.</w:t>
            </w:r>
          </w:p>
        </w:tc>
        <w:tc>
          <w:tcPr>
            <w:tcW w:w="3513" w:type="dxa"/>
            <w:shd w:val="clear" w:color="auto" w:fill="auto"/>
          </w:tcPr>
          <w:p w:rsidR="00362559" w:rsidRDefault="00362559" w:rsidP="00ED40E0">
            <w:pPr>
              <w:spacing w:after="0" w:line="240" w:lineRule="auto"/>
              <w:rPr>
                <w:rFonts w:ascii="Times New Roman" w:hAnsi="Times New Roman"/>
                <w:b/>
              </w:rPr>
            </w:pPr>
            <w:r w:rsidRPr="009A04DB">
              <w:rPr>
                <w:rFonts w:ascii="Times New Roman" w:hAnsi="Times New Roman"/>
                <w:b/>
              </w:rPr>
              <w:t xml:space="preserve">Тема 4. </w:t>
            </w:r>
            <w:r w:rsidR="00EE1D25">
              <w:rPr>
                <w:rFonts w:ascii="Times New Roman" w:hAnsi="Times New Roman"/>
                <w:b/>
              </w:rPr>
              <w:t>Політичні процеси перехідних суспільств: український контекст</w:t>
            </w:r>
          </w:p>
          <w:p w:rsidR="00EE1D25" w:rsidRPr="00EE1D25" w:rsidRDefault="00362559" w:rsidP="00EE1D25">
            <w:pPr>
              <w:spacing w:after="0" w:line="240" w:lineRule="auto"/>
              <w:contextualSpacing/>
              <w:rPr>
                <w:rFonts w:ascii="Times New Roman" w:eastAsia="Times New Roman" w:hAnsi="Times New Roman"/>
                <w:i/>
                <w:lang w:eastAsia="ru-RU"/>
              </w:rPr>
            </w:pPr>
            <w:r w:rsidRPr="00EE1D25">
              <w:rPr>
                <w:rFonts w:ascii="Times New Roman" w:eastAsia="Times New Roman" w:hAnsi="Times New Roman"/>
                <w:i/>
                <w:lang w:eastAsia="ru-RU"/>
              </w:rPr>
              <w:t xml:space="preserve">- </w:t>
            </w:r>
            <w:r w:rsidR="00EE1D25" w:rsidRPr="00EE1D25">
              <w:rPr>
                <w:rFonts w:ascii="Times New Roman" w:hAnsi="Times New Roman"/>
                <w:i/>
              </w:rPr>
              <w:t xml:space="preserve">Особливості становлення «класичної» </w:t>
            </w:r>
            <w:proofErr w:type="spellStart"/>
            <w:r w:rsidR="00EE1D25" w:rsidRPr="00EE1D25">
              <w:rPr>
                <w:rFonts w:ascii="Times New Roman" w:hAnsi="Times New Roman"/>
                <w:i/>
              </w:rPr>
              <w:t>транзитологічної</w:t>
            </w:r>
            <w:proofErr w:type="spellEnd"/>
            <w:r w:rsidR="00EE1D25" w:rsidRPr="00EE1D25">
              <w:rPr>
                <w:rFonts w:ascii="Times New Roman" w:hAnsi="Times New Roman"/>
                <w:i/>
              </w:rPr>
              <w:t xml:space="preserve"> парадигми</w:t>
            </w:r>
            <w:r w:rsidR="00EE1D25" w:rsidRPr="00EE1D25">
              <w:rPr>
                <w:rFonts w:ascii="Times New Roman" w:eastAsia="Times New Roman" w:hAnsi="Times New Roman"/>
                <w:i/>
                <w:lang w:eastAsia="ru-RU"/>
              </w:rPr>
              <w:t xml:space="preserve"> </w:t>
            </w:r>
          </w:p>
          <w:p w:rsidR="00362559" w:rsidRPr="00EE1D25" w:rsidRDefault="00362559" w:rsidP="00EE1D25">
            <w:pPr>
              <w:spacing w:after="0" w:line="240" w:lineRule="auto"/>
              <w:rPr>
                <w:rFonts w:ascii="Times New Roman" w:eastAsia="Times New Roman" w:hAnsi="Times New Roman"/>
                <w:i/>
                <w:lang w:eastAsia="ru-RU"/>
              </w:rPr>
            </w:pPr>
            <w:r w:rsidRPr="00EE1D25">
              <w:rPr>
                <w:rFonts w:ascii="Times New Roman" w:eastAsia="Times New Roman" w:hAnsi="Times New Roman"/>
                <w:i/>
                <w:lang w:eastAsia="ru-RU"/>
              </w:rPr>
              <w:t xml:space="preserve">- </w:t>
            </w:r>
            <w:proofErr w:type="spellStart"/>
            <w:r w:rsidR="00EE1D25" w:rsidRPr="00EE1D25">
              <w:rPr>
                <w:rFonts w:ascii="Times New Roman" w:hAnsi="Times New Roman"/>
                <w:i/>
              </w:rPr>
              <w:t>дотранзитологічний</w:t>
            </w:r>
            <w:proofErr w:type="spellEnd"/>
            <w:r w:rsidR="00EE1D25" w:rsidRPr="00EE1D25">
              <w:rPr>
                <w:rFonts w:ascii="Times New Roman" w:hAnsi="Times New Roman"/>
                <w:i/>
              </w:rPr>
              <w:t xml:space="preserve"> етап  (теорія модернізації; Д. </w:t>
            </w:r>
            <w:proofErr w:type="spellStart"/>
            <w:r w:rsidR="00EE1D25" w:rsidRPr="00EE1D25">
              <w:rPr>
                <w:rFonts w:ascii="Times New Roman" w:hAnsi="Times New Roman"/>
                <w:i/>
              </w:rPr>
              <w:t>Растоу</w:t>
            </w:r>
            <w:proofErr w:type="spellEnd"/>
            <w:r w:rsidR="00EE1D25" w:rsidRPr="00EE1D25">
              <w:rPr>
                <w:rFonts w:ascii="Times New Roman" w:hAnsi="Times New Roman"/>
                <w:i/>
              </w:rPr>
              <w:t>);</w:t>
            </w:r>
          </w:p>
          <w:p w:rsidR="00EE1D25" w:rsidRPr="00EE1D25" w:rsidRDefault="00362559" w:rsidP="00EE1D25">
            <w:pPr>
              <w:spacing w:after="0" w:line="240" w:lineRule="auto"/>
              <w:rPr>
                <w:rFonts w:ascii="Times New Roman" w:hAnsi="Times New Roman"/>
                <w:i/>
              </w:rPr>
            </w:pPr>
            <w:r w:rsidRPr="00EE1D25">
              <w:rPr>
                <w:rFonts w:ascii="Times New Roman" w:eastAsia="Times New Roman" w:hAnsi="Times New Roman"/>
                <w:i/>
                <w:lang w:eastAsia="ru-RU"/>
              </w:rPr>
              <w:t xml:space="preserve">- </w:t>
            </w:r>
            <w:r w:rsidR="00EE1D25" w:rsidRPr="00EE1D25">
              <w:rPr>
                <w:rFonts w:ascii="Times New Roman" w:hAnsi="Times New Roman"/>
                <w:i/>
              </w:rPr>
              <w:t>етап утвердження</w:t>
            </w:r>
            <w:r w:rsidR="00EE1D25">
              <w:rPr>
                <w:rFonts w:ascii="Times New Roman" w:hAnsi="Times New Roman"/>
                <w:i/>
              </w:rPr>
              <w:t xml:space="preserve"> </w:t>
            </w:r>
            <w:proofErr w:type="spellStart"/>
            <w:r w:rsidR="00EE1D25">
              <w:rPr>
                <w:rFonts w:ascii="Times New Roman" w:hAnsi="Times New Roman"/>
                <w:i/>
              </w:rPr>
              <w:t>транзитологічної</w:t>
            </w:r>
            <w:proofErr w:type="spellEnd"/>
            <w:r w:rsidR="00EE1D25">
              <w:rPr>
                <w:rFonts w:ascii="Times New Roman" w:hAnsi="Times New Roman"/>
                <w:i/>
              </w:rPr>
              <w:t xml:space="preserve"> парадигми (Г. </w:t>
            </w:r>
            <w:proofErr w:type="spellStart"/>
            <w:r w:rsidR="00EE1D25" w:rsidRPr="00EE1D25">
              <w:rPr>
                <w:rFonts w:ascii="Times New Roman" w:hAnsi="Times New Roman"/>
                <w:i/>
              </w:rPr>
              <w:t>О’Доннелл</w:t>
            </w:r>
            <w:proofErr w:type="spellEnd"/>
            <w:r w:rsidR="00EE1D25" w:rsidRPr="00EE1D25">
              <w:rPr>
                <w:rFonts w:ascii="Times New Roman" w:hAnsi="Times New Roman"/>
                <w:i/>
              </w:rPr>
              <w:t>, Ф.</w:t>
            </w:r>
            <w:proofErr w:type="spellStart"/>
            <w:r w:rsidR="00EE1D25">
              <w:rPr>
                <w:rFonts w:ascii="Times New Roman" w:hAnsi="Times New Roman"/>
                <w:i/>
              </w:rPr>
              <w:t>Шміттер</w:t>
            </w:r>
            <w:proofErr w:type="spellEnd"/>
            <w:r w:rsidR="00EE1D25">
              <w:rPr>
                <w:rFonts w:ascii="Times New Roman" w:hAnsi="Times New Roman"/>
                <w:i/>
              </w:rPr>
              <w:t>, Л. </w:t>
            </w:r>
            <w:proofErr w:type="spellStart"/>
            <w:r w:rsidR="00EE1D25" w:rsidRPr="00EE1D25">
              <w:rPr>
                <w:rFonts w:ascii="Times New Roman" w:hAnsi="Times New Roman"/>
                <w:i/>
              </w:rPr>
              <w:t>Вайтхед</w:t>
            </w:r>
            <w:proofErr w:type="spellEnd"/>
            <w:r w:rsidR="00EE1D25" w:rsidRPr="00EE1D25">
              <w:rPr>
                <w:rFonts w:ascii="Times New Roman" w:hAnsi="Times New Roman"/>
                <w:i/>
              </w:rPr>
              <w:t>);</w:t>
            </w:r>
          </w:p>
          <w:p w:rsidR="00362559" w:rsidRPr="00EE1D25" w:rsidRDefault="00362559" w:rsidP="00EE1D25">
            <w:pPr>
              <w:spacing w:after="0" w:line="240" w:lineRule="auto"/>
              <w:contextualSpacing/>
              <w:rPr>
                <w:rFonts w:ascii="Times New Roman" w:eastAsia="Times New Roman" w:hAnsi="Times New Roman"/>
                <w:i/>
                <w:lang w:eastAsia="ru-RU"/>
              </w:rPr>
            </w:pPr>
            <w:r w:rsidRPr="00EE1D25">
              <w:rPr>
                <w:rFonts w:ascii="Times New Roman" w:eastAsia="Times New Roman" w:hAnsi="Times New Roman"/>
                <w:i/>
                <w:lang w:eastAsia="ru-RU"/>
              </w:rPr>
              <w:t xml:space="preserve">- </w:t>
            </w:r>
            <w:r w:rsidR="00EE1D25" w:rsidRPr="00EE1D25">
              <w:rPr>
                <w:rFonts w:ascii="Times New Roman" w:hAnsi="Times New Roman"/>
                <w:i/>
              </w:rPr>
              <w:t>період тестування теорії демократичного транзиту (А.</w:t>
            </w:r>
            <w:proofErr w:type="spellStart"/>
            <w:r w:rsidR="00EE1D25" w:rsidRPr="00EE1D25">
              <w:rPr>
                <w:rFonts w:ascii="Times New Roman" w:hAnsi="Times New Roman"/>
                <w:i/>
              </w:rPr>
              <w:t>Пшеворський</w:t>
            </w:r>
            <w:proofErr w:type="spellEnd"/>
            <w:r w:rsidR="00EE1D25" w:rsidRPr="00EE1D25">
              <w:rPr>
                <w:rFonts w:ascii="Times New Roman" w:hAnsi="Times New Roman"/>
                <w:i/>
              </w:rPr>
              <w:t>).</w:t>
            </w:r>
          </w:p>
          <w:p w:rsidR="00362559" w:rsidRPr="009A04DB" w:rsidRDefault="00362559" w:rsidP="00ED40E0">
            <w:pPr>
              <w:spacing w:after="0" w:line="240" w:lineRule="auto"/>
              <w:contextualSpacing/>
              <w:rPr>
                <w:rFonts w:ascii="Times New Roman" w:hAnsi="Times New Roman"/>
                <w:b/>
              </w:rPr>
            </w:pPr>
            <w:r w:rsidRPr="00EE1D25">
              <w:rPr>
                <w:rFonts w:ascii="Times New Roman" w:eastAsia="Times New Roman" w:hAnsi="Times New Roman"/>
                <w:i/>
                <w:lang w:eastAsia="ru-RU"/>
              </w:rPr>
              <w:t xml:space="preserve">- </w:t>
            </w:r>
            <w:r w:rsidR="00EE1D25" w:rsidRPr="00EE1D25">
              <w:rPr>
                <w:rFonts w:ascii="Times New Roman" w:hAnsi="Times New Roman"/>
                <w:i/>
              </w:rPr>
              <w:t xml:space="preserve">Особливості застосування </w:t>
            </w:r>
            <w:proofErr w:type="spellStart"/>
            <w:r w:rsidR="00EE1D25" w:rsidRPr="00EE1D25">
              <w:rPr>
                <w:rFonts w:ascii="Times New Roman" w:hAnsi="Times New Roman"/>
                <w:i/>
              </w:rPr>
              <w:t>транзитологічної</w:t>
            </w:r>
            <w:proofErr w:type="spellEnd"/>
            <w:r w:rsidR="00EE1D25" w:rsidRPr="00EE1D25">
              <w:rPr>
                <w:rFonts w:ascii="Times New Roman" w:hAnsi="Times New Roman"/>
                <w:i/>
              </w:rPr>
              <w:t xml:space="preserve"> парадигми для пояснень суспільно-політичних перетворень на пострадянському просторі. Суть «некласичної» </w:t>
            </w:r>
            <w:proofErr w:type="spellStart"/>
            <w:r w:rsidR="00EE1D25" w:rsidRPr="00EE1D25">
              <w:rPr>
                <w:rFonts w:ascii="Times New Roman" w:hAnsi="Times New Roman"/>
                <w:i/>
              </w:rPr>
              <w:t>транзитологічної</w:t>
            </w:r>
            <w:proofErr w:type="spellEnd"/>
            <w:r w:rsidR="00EE1D25" w:rsidRPr="00EE1D25">
              <w:rPr>
                <w:rFonts w:ascii="Times New Roman" w:hAnsi="Times New Roman"/>
                <w:i/>
              </w:rPr>
              <w:t xml:space="preserve"> парадигми</w:t>
            </w:r>
            <w:r w:rsidRPr="00EE1D25">
              <w:rPr>
                <w:rFonts w:ascii="Times New Roman" w:eastAsia="Times New Roman" w:hAnsi="Times New Roman"/>
                <w:i/>
                <w:lang w:eastAsia="ru-RU"/>
              </w:rPr>
              <w:t>.</w:t>
            </w:r>
          </w:p>
          <w:p w:rsidR="00362559" w:rsidRPr="009D2A85" w:rsidRDefault="00362559" w:rsidP="00ED40E0">
            <w:pPr>
              <w:spacing w:after="0" w:line="240" w:lineRule="auto"/>
              <w:rPr>
                <w:rFonts w:ascii="Times New Roman" w:eastAsia="Times New Roman" w:hAnsi="Times New Roman"/>
                <w:b/>
                <w:i/>
                <w:color w:val="000000"/>
              </w:rPr>
            </w:pPr>
          </w:p>
        </w:tc>
        <w:tc>
          <w:tcPr>
            <w:tcW w:w="1816" w:type="dxa"/>
            <w:shd w:val="clear" w:color="auto" w:fill="auto"/>
          </w:tcPr>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Лекція</w:t>
            </w:r>
          </w:p>
        </w:tc>
        <w:tc>
          <w:tcPr>
            <w:tcW w:w="1702" w:type="dxa"/>
            <w:shd w:val="clear" w:color="auto" w:fill="auto"/>
          </w:tcPr>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Презентація,</w:t>
            </w: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Навчально-методичні матеріали</w:t>
            </w:r>
          </w:p>
        </w:tc>
        <w:tc>
          <w:tcPr>
            <w:tcW w:w="1583" w:type="dxa"/>
            <w:shd w:val="clear" w:color="auto" w:fill="auto"/>
          </w:tcPr>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p w:rsidR="00362559"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11-14</w:t>
            </w:r>
          </w:p>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16-18</w:t>
            </w:r>
          </w:p>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20-23</w:t>
            </w: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2102" w:type="dxa"/>
            <w:shd w:val="clear" w:color="auto" w:fill="auto"/>
          </w:tcPr>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Написання Есе</w:t>
            </w: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1560" w:type="dxa"/>
            <w:shd w:val="clear" w:color="auto" w:fill="auto"/>
          </w:tcPr>
          <w:p w:rsidR="00362559" w:rsidRPr="009D2A85" w:rsidRDefault="00362559" w:rsidP="00ED40E0">
            <w:pPr>
              <w:pStyle w:val="normal"/>
              <w:pBdr>
                <w:top w:val="nil"/>
                <w:left w:val="nil"/>
                <w:bottom w:val="nil"/>
                <w:right w:val="nil"/>
                <w:between w:val="nil"/>
              </w:pBdr>
              <w:spacing w:after="160"/>
              <w:rPr>
                <w:rFonts w:ascii="Times New Roman" w:eastAsia="Times New Roman" w:hAnsi="Times New Roman" w:cs="Times New Roman"/>
                <w:i/>
                <w:color w:val="000000"/>
                <w:sz w:val="20"/>
                <w:szCs w:val="20"/>
              </w:rPr>
            </w:pPr>
          </w:p>
        </w:tc>
      </w:tr>
      <w:tr w:rsidR="00362559" w:rsidTr="00ED40E0">
        <w:trPr>
          <w:trHeight w:val="400"/>
        </w:trPr>
        <w:tc>
          <w:tcPr>
            <w:tcW w:w="1407" w:type="dxa"/>
            <w:shd w:val="clear" w:color="auto" w:fill="auto"/>
          </w:tcPr>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proofErr w:type="spellStart"/>
            <w:r w:rsidRPr="009D2A85">
              <w:rPr>
                <w:rFonts w:ascii="Times New Roman" w:eastAsia="Times New Roman" w:hAnsi="Times New Roman" w:cs="Times New Roman"/>
                <w:b/>
                <w:color w:val="000000"/>
                <w:sz w:val="20"/>
                <w:szCs w:val="20"/>
              </w:rPr>
              <w:t>Тиж</w:t>
            </w:r>
            <w:proofErr w:type="spellEnd"/>
            <w:r w:rsidRPr="009D2A85">
              <w:rPr>
                <w:rFonts w:ascii="Times New Roman" w:eastAsia="Times New Roman" w:hAnsi="Times New Roman" w:cs="Times New Roman"/>
                <w:b/>
                <w:color w:val="000000"/>
                <w:sz w:val="20"/>
                <w:szCs w:val="20"/>
              </w:rPr>
              <w:t>. 5.</w:t>
            </w:r>
          </w:p>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9D2A85">
              <w:rPr>
                <w:rFonts w:ascii="Times New Roman" w:eastAsia="Times New Roman" w:hAnsi="Times New Roman" w:cs="Times New Roman"/>
                <w:b/>
                <w:color w:val="000000"/>
                <w:sz w:val="20"/>
                <w:szCs w:val="20"/>
              </w:rPr>
              <w:t>2 акад. год.</w:t>
            </w:r>
          </w:p>
        </w:tc>
        <w:tc>
          <w:tcPr>
            <w:tcW w:w="3513" w:type="dxa"/>
            <w:shd w:val="clear" w:color="auto" w:fill="auto"/>
          </w:tcPr>
          <w:p w:rsidR="00362559" w:rsidRPr="00B5666C" w:rsidRDefault="00362559" w:rsidP="00B5666C">
            <w:pPr>
              <w:spacing w:line="240" w:lineRule="auto"/>
              <w:contextualSpacing/>
              <w:rPr>
                <w:rFonts w:ascii="Times New Roman" w:hAnsi="Times New Roman"/>
                <w:b/>
              </w:rPr>
            </w:pPr>
            <w:r w:rsidRPr="004618A1">
              <w:rPr>
                <w:rFonts w:ascii="Times New Roman" w:hAnsi="Times New Roman"/>
                <w:b/>
              </w:rPr>
              <w:t xml:space="preserve">Тема 5. </w:t>
            </w:r>
            <w:proofErr w:type="spellStart"/>
            <w:r w:rsidR="00B5666C" w:rsidRPr="00B5666C">
              <w:rPr>
                <w:rFonts w:ascii="Times New Roman" w:hAnsi="Times New Roman"/>
                <w:b/>
              </w:rPr>
              <w:t>Детермінати</w:t>
            </w:r>
            <w:proofErr w:type="spellEnd"/>
            <w:r w:rsidR="00B5666C" w:rsidRPr="00B5666C">
              <w:rPr>
                <w:rFonts w:ascii="Times New Roman" w:hAnsi="Times New Roman"/>
                <w:b/>
              </w:rPr>
              <w:t xml:space="preserve"> політичного процесу</w:t>
            </w:r>
            <w:r w:rsidRPr="00B5666C">
              <w:rPr>
                <w:rFonts w:ascii="Times New Roman" w:hAnsi="Times New Roman"/>
                <w:b/>
              </w:rPr>
              <w:t>.</w:t>
            </w:r>
          </w:p>
          <w:p w:rsidR="00B5666C" w:rsidRPr="00B5666C" w:rsidRDefault="00362559" w:rsidP="00B5666C">
            <w:pPr>
              <w:spacing w:line="240" w:lineRule="auto"/>
              <w:contextualSpacing/>
              <w:rPr>
                <w:rFonts w:ascii="Times New Roman" w:hAnsi="Times New Roman"/>
                <w:i/>
              </w:rPr>
            </w:pPr>
            <w:r>
              <w:rPr>
                <w:rFonts w:ascii="Times New Roman" w:eastAsia="Times New Roman" w:hAnsi="Times New Roman"/>
                <w:i/>
                <w:lang w:eastAsia="ru-RU"/>
              </w:rPr>
              <w:t xml:space="preserve">- </w:t>
            </w:r>
            <w:r w:rsidR="00B5666C" w:rsidRPr="00B5666C">
              <w:rPr>
                <w:rFonts w:ascii="Times New Roman" w:hAnsi="Times New Roman"/>
                <w:i/>
              </w:rPr>
              <w:t>Економічні детермінанти політичного процесу.</w:t>
            </w:r>
          </w:p>
          <w:p w:rsidR="00B5666C" w:rsidRPr="00B5666C" w:rsidRDefault="00B5666C" w:rsidP="00B5666C">
            <w:pPr>
              <w:spacing w:line="240" w:lineRule="auto"/>
              <w:contextualSpacing/>
              <w:rPr>
                <w:rFonts w:ascii="Times New Roman" w:hAnsi="Times New Roman"/>
                <w:i/>
              </w:rPr>
            </w:pPr>
            <w:r w:rsidRPr="00B5666C">
              <w:rPr>
                <w:rFonts w:ascii="Times New Roman" w:hAnsi="Times New Roman"/>
                <w:i/>
              </w:rPr>
              <w:t>- Соціальні фактори політичного процесу.</w:t>
            </w:r>
          </w:p>
          <w:p w:rsidR="00362559" w:rsidRPr="009D2A85" w:rsidRDefault="00B5666C" w:rsidP="00B5666C">
            <w:pPr>
              <w:spacing w:line="240" w:lineRule="auto"/>
              <w:contextualSpacing/>
              <w:rPr>
                <w:rFonts w:ascii="Times New Roman" w:eastAsia="Times New Roman" w:hAnsi="Times New Roman"/>
                <w:i/>
                <w:color w:val="000000"/>
              </w:rPr>
            </w:pPr>
            <w:r w:rsidRPr="00B5666C">
              <w:rPr>
                <w:rFonts w:ascii="Times New Roman" w:hAnsi="Times New Roman"/>
                <w:i/>
              </w:rPr>
              <w:lastRenderedPageBreak/>
              <w:t xml:space="preserve">- Політичний процес як </w:t>
            </w:r>
            <w:proofErr w:type="spellStart"/>
            <w:r w:rsidRPr="00B5666C">
              <w:rPr>
                <w:rFonts w:ascii="Times New Roman" w:hAnsi="Times New Roman"/>
                <w:i/>
              </w:rPr>
              <w:t>самодетермінований</w:t>
            </w:r>
            <w:proofErr w:type="spellEnd"/>
            <w:r w:rsidRPr="00B5666C">
              <w:rPr>
                <w:rFonts w:ascii="Times New Roman" w:hAnsi="Times New Roman"/>
                <w:i/>
              </w:rPr>
              <w:t>.</w:t>
            </w:r>
            <w:r w:rsidR="00362559" w:rsidRPr="00FE50F7">
              <w:rPr>
                <w:rFonts w:ascii="Times New Roman" w:eastAsia="Times New Roman" w:hAnsi="Times New Roman"/>
                <w:i/>
                <w:color w:val="000000"/>
              </w:rPr>
              <w:t xml:space="preserve"> </w:t>
            </w:r>
          </w:p>
        </w:tc>
        <w:tc>
          <w:tcPr>
            <w:tcW w:w="1816" w:type="dxa"/>
            <w:shd w:val="clear" w:color="auto" w:fill="auto"/>
          </w:tcPr>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lastRenderedPageBreak/>
              <w:t>Лекція</w:t>
            </w:r>
          </w:p>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p>
        </w:tc>
        <w:tc>
          <w:tcPr>
            <w:tcW w:w="1702" w:type="dxa"/>
            <w:shd w:val="clear" w:color="auto" w:fill="auto"/>
          </w:tcPr>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Презентація,</w:t>
            </w: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Навчально-методичні матеріали</w:t>
            </w:r>
          </w:p>
        </w:tc>
        <w:tc>
          <w:tcPr>
            <w:tcW w:w="1583" w:type="dxa"/>
            <w:shd w:val="clear" w:color="auto" w:fill="auto"/>
          </w:tcPr>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12-18</w:t>
            </w:r>
          </w:p>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20-23</w:t>
            </w: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2102" w:type="dxa"/>
            <w:shd w:val="clear" w:color="auto" w:fill="auto"/>
          </w:tcPr>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Підготовка презентації</w:t>
            </w:r>
          </w:p>
        </w:tc>
        <w:tc>
          <w:tcPr>
            <w:tcW w:w="1560" w:type="dxa"/>
            <w:shd w:val="clear" w:color="auto" w:fill="auto"/>
          </w:tcPr>
          <w:p w:rsidR="00362559" w:rsidRPr="009D2A85" w:rsidRDefault="00362559" w:rsidP="00ED40E0">
            <w:pPr>
              <w:pStyle w:val="normal"/>
              <w:pBdr>
                <w:top w:val="nil"/>
                <w:left w:val="nil"/>
                <w:bottom w:val="nil"/>
                <w:right w:val="nil"/>
                <w:between w:val="nil"/>
              </w:pBdr>
              <w:spacing w:after="160"/>
              <w:rPr>
                <w:rFonts w:ascii="Times New Roman" w:eastAsia="Times New Roman" w:hAnsi="Times New Roman" w:cs="Times New Roman"/>
                <w:i/>
                <w:color w:val="000000"/>
                <w:sz w:val="20"/>
                <w:szCs w:val="20"/>
              </w:rPr>
            </w:pPr>
          </w:p>
        </w:tc>
      </w:tr>
      <w:tr w:rsidR="00362559" w:rsidTr="00ED40E0">
        <w:trPr>
          <w:trHeight w:val="3520"/>
        </w:trPr>
        <w:tc>
          <w:tcPr>
            <w:tcW w:w="1407" w:type="dxa"/>
            <w:shd w:val="clear" w:color="auto" w:fill="auto"/>
          </w:tcPr>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proofErr w:type="spellStart"/>
            <w:r w:rsidRPr="009D2A85">
              <w:rPr>
                <w:rFonts w:ascii="Times New Roman" w:eastAsia="Times New Roman" w:hAnsi="Times New Roman" w:cs="Times New Roman"/>
                <w:b/>
                <w:color w:val="000000"/>
                <w:sz w:val="20"/>
                <w:szCs w:val="20"/>
              </w:rPr>
              <w:lastRenderedPageBreak/>
              <w:t>Тиж</w:t>
            </w:r>
            <w:proofErr w:type="spellEnd"/>
            <w:r w:rsidRPr="009D2A85">
              <w:rPr>
                <w:rFonts w:ascii="Times New Roman" w:eastAsia="Times New Roman" w:hAnsi="Times New Roman" w:cs="Times New Roman"/>
                <w:b/>
                <w:color w:val="000000"/>
                <w:sz w:val="20"/>
                <w:szCs w:val="20"/>
              </w:rPr>
              <w:t>. 6.</w:t>
            </w:r>
          </w:p>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9D2A85">
              <w:rPr>
                <w:rFonts w:ascii="Times New Roman" w:eastAsia="Times New Roman" w:hAnsi="Times New Roman" w:cs="Times New Roman"/>
                <w:b/>
                <w:color w:val="000000"/>
                <w:sz w:val="20"/>
                <w:szCs w:val="20"/>
              </w:rPr>
              <w:t>2 акад. год.</w:t>
            </w:r>
          </w:p>
        </w:tc>
        <w:tc>
          <w:tcPr>
            <w:tcW w:w="3513" w:type="dxa"/>
            <w:shd w:val="clear" w:color="auto" w:fill="auto"/>
          </w:tcPr>
          <w:p w:rsidR="00362559" w:rsidRPr="00EB19E7" w:rsidRDefault="00362559" w:rsidP="00ED40E0">
            <w:pPr>
              <w:spacing w:after="0" w:line="240" w:lineRule="auto"/>
              <w:rPr>
                <w:rFonts w:ascii="Times New Roman" w:hAnsi="Times New Roman"/>
                <w:b/>
                <w:color w:val="000000"/>
              </w:rPr>
            </w:pPr>
            <w:r w:rsidRPr="00EB19E7">
              <w:rPr>
                <w:rFonts w:ascii="Times New Roman" w:hAnsi="Times New Roman"/>
                <w:b/>
              </w:rPr>
              <w:t xml:space="preserve">Тема 6. </w:t>
            </w:r>
            <w:r w:rsidR="00EB19E7" w:rsidRPr="00EB19E7">
              <w:rPr>
                <w:rFonts w:ascii="Times New Roman" w:hAnsi="Times New Roman"/>
                <w:b/>
              </w:rPr>
              <w:t>Аксіологічні детермінанти політичного процесу</w:t>
            </w:r>
            <w:r w:rsidRPr="00EB19E7">
              <w:rPr>
                <w:rFonts w:ascii="Times New Roman" w:hAnsi="Times New Roman"/>
                <w:b/>
                <w:color w:val="000000"/>
              </w:rPr>
              <w:t>.</w:t>
            </w:r>
          </w:p>
          <w:p w:rsidR="00EB19E7" w:rsidRPr="00EB19E7" w:rsidRDefault="00EB19E7" w:rsidP="00EB19E7">
            <w:pPr>
              <w:spacing w:line="240" w:lineRule="auto"/>
              <w:contextualSpacing/>
              <w:rPr>
                <w:rFonts w:ascii="Times New Roman" w:hAnsi="Times New Roman"/>
                <w:i/>
              </w:rPr>
            </w:pPr>
            <w:r w:rsidRPr="00EB19E7">
              <w:rPr>
                <w:rFonts w:ascii="Times New Roman" w:hAnsi="Times New Roman"/>
                <w:i/>
              </w:rPr>
              <w:t xml:space="preserve">- Цінності та їх зв'язок з інтересами та потребами; </w:t>
            </w:r>
          </w:p>
          <w:p w:rsidR="00EB19E7" w:rsidRPr="00EB19E7" w:rsidRDefault="00EB19E7" w:rsidP="00EB19E7">
            <w:pPr>
              <w:spacing w:line="240" w:lineRule="auto"/>
              <w:contextualSpacing/>
              <w:rPr>
                <w:rFonts w:ascii="Times New Roman" w:hAnsi="Times New Roman"/>
                <w:i/>
              </w:rPr>
            </w:pPr>
            <w:r w:rsidRPr="00EB19E7">
              <w:rPr>
                <w:rFonts w:ascii="Times New Roman" w:hAnsi="Times New Roman"/>
                <w:i/>
              </w:rPr>
              <w:t xml:space="preserve">- Політичний процес як формування та трансформація цінностей. Теорія безшумної революції. </w:t>
            </w:r>
          </w:p>
          <w:p w:rsidR="00362559" w:rsidRPr="009D2A85" w:rsidRDefault="00EB19E7" w:rsidP="00EB19E7">
            <w:pPr>
              <w:spacing w:line="240" w:lineRule="auto"/>
              <w:contextualSpacing/>
              <w:rPr>
                <w:i/>
                <w:color w:val="000000"/>
              </w:rPr>
            </w:pPr>
            <w:r w:rsidRPr="00EB19E7">
              <w:rPr>
                <w:rFonts w:ascii="Times New Roman" w:hAnsi="Times New Roman"/>
                <w:i/>
              </w:rPr>
              <w:t xml:space="preserve">- Ідеологія як тлумачення дійсності, як вид політичного дискурсу. </w:t>
            </w:r>
          </w:p>
        </w:tc>
        <w:tc>
          <w:tcPr>
            <w:tcW w:w="1816" w:type="dxa"/>
            <w:shd w:val="clear" w:color="auto" w:fill="auto"/>
          </w:tcPr>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Лекція</w:t>
            </w:r>
          </w:p>
        </w:tc>
        <w:tc>
          <w:tcPr>
            <w:tcW w:w="1702" w:type="dxa"/>
            <w:shd w:val="clear" w:color="auto" w:fill="auto"/>
          </w:tcPr>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Презентація,</w:t>
            </w: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Навчально-методичні матеріали</w:t>
            </w:r>
          </w:p>
        </w:tc>
        <w:tc>
          <w:tcPr>
            <w:tcW w:w="1583" w:type="dxa"/>
            <w:shd w:val="clear" w:color="auto" w:fill="auto"/>
          </w:tcPr>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11-15</w:t>
            </w:r>
          </w:p>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20-23</w:t>
            </w:r>
          </w:p>
          <w:p w:rsidR="00362559"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2102" w:type="dxa"/>
            <w:shd w:val="clear" w:color="auto" w:fill="auto"/>
          </w:tcPr>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Написання Есе</w:t>
            </w: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1560" w:type="dxa"/>
            <w:shd w:val="clear" w:color="auto" w:fill="auto"/>
          </w:tcPr>
          <w:p w:rsidR="00362559" w:rsidRPr="009D2A85" w:rsidRDefault="00362559" w:rsidP="00ED40E0">
            <w:pPr>
              <w:pStyle w:val="normal"/>
              <w:pBdr>
                <w:top w:val="nil"/>
                <w:left w:val="nil"/>
                <w:bottom w:val="nil"/>
                <w:right w:val="nil"/>
                <w:between w:val="nil"/>
              </w:pBdr>
              <w:spacing w:after="160"/>
              <w:rPr>
                <w:rFonts w:ascii="Times New Roman" w:eastAsia="Times New Roman" w:hAnsi="Times New Roman" w:cs="Times New Roman"/>
                <w:i/>
                <w:color w:val="000000"/>
                <w:sz w:val="20"/>
                <w:szCs w:val="20"/>
              </w:rPr>
            </w:pPr>
          </w:p>
        </w:tc>
      </w:tr>
      <w:tr w:rsidR="00362559" w:rsidTr="00ED40E0">
        <w:trPr>
          <w:trHeight w:val="400"/>
        </w:trPr>
        <w:tc>
          <w:tcPr>
            <w:tcW w:w="1407" w:type="dxa"/>
            <w:shd w:val="clear" w:color="auto" w:fill="auto"/>
          </w:tcPr>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proofErr w:type="spellStart"/>
            <w:r w:rsidRPr="009D2A85">
              <w:rPr>
                <w:rFonts w:ascii="Times New Roman" w:eastAsia="Times New Roman" w:hAnsi="Times New Roman" w:cs="Times New Roman"/>
                <w:b/>
                <w:color w:val="000000"/>
                <w:sz w:val="20"/>
                <w:szCs w:val="20"/>
              </w:rPr>
              <w:t>Тиж</w:t>
            </w:r>
            <w:proofErr w:type="spellEnd"/>
            <w:r w:rsidRPr="009D2A85">
              <w:rPr>
                <w:rFonts w:ascii="Times New Roman" w:eastAsia="Times New Roman" w:hAnsi="Times New Roman" w:cs="Times New Roman"/>
                <w:b/>
                <w:color w:val="000000"/>
                <w:sz w:val="20"/>
                <w:szCs w:val="20"/>
              </w:rPr>
              <w:t>. 7.</w:t>
            </w:r>
          </w:p>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9D2A85">
              <w:rPr>
                <w:rFonts w:ascii="Times New Roman" w:eastAsia="Times New Roman" w:hAnsi="Times New Roman" w:cs="Times New Roman"/>
                <w:b/>
                <w:color w:val="000000"/>
                <w:sz w:val="20"/>
                <w:szCs w:val="20"/>
              </w:rPr>
              <w:t>2 акад. год.</w:t>
            </w:r>
          </w:p>
        </w:tc>
        <w:tc>
          <w:tcPr>
            <w:tcW w:w="3513" w:type="dxa"/>
            <w:shd w:val="clear" w:color="auto" w:fill="auto"/>
          </w:tcPr>
          <w:p w:rsidR="0011667F" w:rsidRDefault="00362559" w:rsidP="00ED40E0">
            <w:pPr>
              <w:widowControl w:val="0"/>
              <w:shd w:val="clear" w:color="auto" w:fill="FFFFFF"/>
              <w:autoSpaceDE w:val="0"/>
              <w:autoSpaceDN w:val="0"/>
              <w:adjustRightInd w:val="0"/>
              <w:spacing w:after="0" w:line="240" w:lineRule="auto"/>
              <w:contextualSpacing/>
              <w:rPr>
                <w:rFonts w:ascii="Times New Roman" w:eastAsia="Times New Roman" w:hAnsi="Times New Roman"/>
                <w:i/>
                <w:lang w:eastAsia="ru-RU"/>
              </w:rPr>
            </w:pPr>
            <w:r w:rsidRPr="00FB42F2">
              <w:rPr>
                <w:rFonts w:ascii="Times New Roman" w:hAnsi="Times New Roman"/>
                <w:b/>
                <w:color w:val="000000"/>
              </w:rPr>
              <w:t xml:space="preserve">Тема 7. </w:t>
            </w:r>
            <w:r w:rsidR="0011667F" w:rsidRPr="002B74DE">
              <w:rPr>
                <w:rFonts w:ascii="Times New Roman" w:hAnsi="Times New Roman"/>
                <w:b/>
              </w:rPr>
              <w:t>Типологія політичних процесів</w:t>
            </w:r>
            <w:r w:rsidR="00977419">
              <w:rPr>
                <w:rFonts w:ascii="Times New Roman" w:hAnsi="Times New Roman"/>
                <w:b/>
              </w:rPr>
              <w:t>.</w:t>
            </w:r>
            <w:r w:rsidR="0011667F">
              <w:rPr>
                <w:rFonts w:ascii="Times New Roman" w:eastAsia="Times New Roman" w:hAnsi="Times New Roman"/>
                <w:i/>
                <w:lang w:eastAsia="ru-RU"/>
              </w:rPr>
              <w:t xml:space="preserve"> </w:t>
            </w:r>
          </w:p>
          <w:p w:rsidR="00362559" w:rsidRPr="0011667F" w:rsidRDefault="00362559" w:rsidP="00ED40E0">
            <w:pPr>
              <w:widowControl w:val="0"/>
              <w:shd w:val="clear" w:color="auto" w:fill="FFFFFF"/>
              <w:autoSpaceDE w:val="0"/>
              <w:autoSpaceDN w:val="0"/>
              <w:adjustRightInd w:val="0"/>
              <w:spacing w:after="0" w:line="240" w:lineRule="auto"/>
              <w:contextualSpacing/>
              <w:rPr>
                <w:rFonts w:ascii="Times New Roman" w:eastAsia="Times New Roman" w:hAnsi="Times New Roman"/>
                <w:i/>
                <w:lang w:eastAsia="ru-RU"/>
              </w:rPr>
            </w:pPr>
            <w:r w:rsidRPr="0011667F">
              <w:rPr>
                <w:rFonts w:ascii="Times New Roman" w:eastAsia="Times New Roman" w:hAnsi="Times New Roman"/>
                <w:i/>
                <w:lang w:eastAsia="ru-RU"/>
              </w:rPr>
              <w:t xml:space="preserve">- </w:t>
            </w:r>
            <w:r w:rsidR="0011667F" w:rsidRPr="0011667F">
              <w:rPr>
                <w:rFonts w:ascii="Times New Roman" w:eastAsia="Times New Roman" w:hAnsi="Times New Roman"/>
                <w:i/>
                <w:lang w:eastAsia="ru-RU"/>
              </w:rPr>
              <w:t xml:space="preserve">Д. </w:t>
            </w:r>
            <w:proofErr w:type="spellStart"/>
            <w:r w:rsidR="0011667F" w:rsidRPr="0011667F">
              <w:rPr>
                <w:rFonts w:ascii="Times New Roman" w:eastAsia="Times New Roman" w:hAnsi="Times New Roman"/>
                <w:i/>
                <w:lang w:eastAsia="ru-RU"/>
              </w:rPr>
              <w:t>Істон</w:t>
            </w:r>
            <w:proofErr w:type="spellEnd"/>
            <w:r w:rsidR="0011667F" w:rsidRPr="0011667F">
              <w:rPr>
                <w:rFonts w:ascii="Times New Roman" w:eastAsia="Times New Roman" w:hAnsi="Times New Roman"/>
                <w:i/>
                <w:lang w:eastAsia="ru-RU"/>
              </w:rPr>
              <w:t xml:space="preserve">, Г. </w:t>
            </w:r>
            <w:proofErr w:type="spellStart"/>
            <w:r w:rsidR="0011667F" w:rsidRPr="0011667F">
              <w:rPr>
                <w:rFonts w:ascii="Times New Roman" w:eastAsia="Times New Roman" w:hAnsi="Times New Roman"/>
                <w:i/>
                <w:lang w:eastAsia="ru-RU"/>
              </w:rPr>
              <w:t>Алмонд</w:t>
            </w:r>
            <w:proofErr w:type="spellEnd"/>
            <w:r w:rsidR="0011667F" w:rsidRPr="0011667F">
              <w:rPr>
                <w:rFonts w:ascii="Times New Roman" w:eastAsia="Times New Roman" w:hAnsi="Times New Roman"/>
                <w:i/>
                <w:lang w:eastAsia="ru-RU"/>
              </w:rPr>
              <w:t xml:space="preserve"> та типологія політичних процесів;</w:t>
            </w:r>
          </w:p>
          <w:p w:rsidR="00362559" w:rsidRPr="0011667F" w:rsidRDefault="00362559" w:rsidP="00ED40E0">
            <w:pPr>
              <w:widowControl w:val="0"/>
              <w:shd w:val="clear" w:color="auto" w:fill="FFFFFF"/>
              <w:autoSpaceDE w:val="0"/>
              <w:autoSpaceDN w:val="0"/>
              <w:adjustRightInd w:val="0"/>
              <w:spacing w:after="0" w:line="240" w:lineRule="auto"/>
              <w:contextualSpacing/>
              <w:rPr>
                <w:rFonts w:ascii="Times New Roman" w:eastAsia="Times New Roman" w:hAnsi="Times New Roman"/>
                <w:i/>
                <w:lang w:eastAsia="ru-RU"/>
              </w:rPr>
            </w:pPr>
            <w:r w:rsidRPr="0011667F">
              <w:rPr>
                <w:rFonts w:ascii="Times New Roman" w:eastAsia="Times New Roman" w:hAnsi="Times New Roman"/>
                <w:i/>
                <w:lang w:eastAsia="ru-RU"/>
              </w:rPr>
              <w:t xml:space="preserve">- </w:t>
            </w:r>
            <w:r w:rsidR="0011667F" w:rsidRPr="0011667F">
              <w:rPr>
                <w:rFonts w:ascii="Times New Roman" w:hAnsi="Times New Roman"/>
                <w:i/>
              </w:rPr>
              <w:t xml:space="preserve">Т. </w:t>
            </w:r>
            <w:proofErr w:type="spellStart"/>
            <w:r w:rsidR="0011667F" w:rsidRPr="0011667F">
              <w:rPr>
                <w:rFonts w:ascii="Times New Roman" w:hAnsi="Times New Roman"/>
                <w:i/>
              </w:rPr>
              <w:t>Парсонс</w:t>
            </w:r>
            <w:proofErr w:type="spellEnd"/>
            <w:r w:rsidR="0011667F" w:rsidRPr="0011667F">
              <w:rPr>
                <w:rFonts w:ascii="Times New Roman" w:hAnsi="Times New Roman"/>
                <w:i/>
              </w:rPr>
              <w:t>: взаємозв’язок між політикою та соціальною сферою, особливості політичного процесу.</w:t>
            </w:r>
          </w:p>
          <w:p w:rsidR="00362559" w:rsidRPr="00FB42F2" w:rsidRDefault="00362559" w:rsidP="0011667F">
            <w:pPr>
              <w:widowControl w:val="0"/>
              <w:shd w:val="clear" w:color="auto" w:fill="FFFFFF"/>
              <w:autoSpaceDE w:val="0"/>
              <w:autoSpaceDN w:val="0"/>
              <w:adjustRightInd w:val="0"/>
              <w:spacing w:after="0" w:line="240" w:lineRule="auto"/>
              <w:contextualSpacing/>
              <w:rPr>
                <w:rFonts w:ascii="Times New Roman" w:hAnsi="Times New Roman"/>
                <w:b/>
                <w:color w:val="000000"/>
              </w:rPr>
            </w:pPr>
            <w:r w:rsidRPr="0011667F">
              <w:rPr>
                <w:rFonts w:ascii="Times New Roman" w:eastAsia="Times New Roman" w:hAnsi="Times New Roman"/>
                <w:i/>
                <w:lang w:eastAsia="ru-RU"/>
              </w:rPr>
              <w:t xml:space="preserve">- </w:t>
            </w:r>
            <w:r w:rsidR="0011667F" w:rsidRPr="0011667F">
              <w:rPr>
                <w:rFonts w:ascii="Times New Roman" w:hAnsi="Times New Roman"/>
                <w:i/>
              </w:rPr>
              <w:t xml:space="preserve">Сучасні типології процесів. Режими </w:t>
            </w:r>
            <w:r w:rsidR="0011667F">
              <w:rPr>
                <w:rFonts w:ascii="Times New Roman" w:hAnsi="Times New Roman"/>
                <w:i/>
              </w:rPr>
              <w:t>перебігу</w:t>
            </w:r>
            <w:r w:rsidR="0011667F" w:rsidRPr="0011667F">
              <w:rPr>
                <w:rFonts w:ascii="Times New Roman" w:hAnsi="Times New Roman"/>
                <w:i/>
              </w:rPr>
              <w:t xml:space="preserve"> політичних процесів: розвитку, функціонування</w:t>
            </w:r>
            <w:r w:rsidRPr="0011667F">
              <w:rPr>
                <w:rFonts w:ascii="Times New Roman" w:eastAsia="Times New Roman" w:hAnsi="Times New Roman"/>
                <w:i/>
                <w:lang w:eastAsia="ru-RU"/>
              </w:rPr>
              <w:t>.</w:t>
            </w:r>
          </w:p>
          <w:p w:rsidR="00362559" w:rsidRPr="009D2A85" w:rsidRDefault="00362559" w:rsidP="00ED40E0">
            <w:pPr>
              <w:spacing w:after="0" w:line="240" w:lineRule="auto"/>
              <w:rPr>
                <w:i/>
                <w:color w:val="000000"/>
              </w:rPr>
            </w:pPr>
          </w:p>
        </w:tc>
        <w:tc>
          <w:tcPr>
            <w:tcW w:w="1816" w:type="dxa"/>
            <w:shd w:val="clear" w:color="auto" w:fill="auto"/>
          </w:tcPr>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Лекція</w:t>
            </w:r>
          </w:p>
        </w:tc>
        <w:tc>
          <w:tcPr>
            <w:tcW w:w="1702" w:type="dxa"/>
            <w:shd w:val="clear" w:color="auto" w:fill="auto"/>
          </w:tcPr>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Презентація,</w:t>
            </w: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Навчально-методичні матеріали</w:t>
            </w:r>
          </w:p>
        </w:tc>
        <w:tc>
          <w:tcPr>
            <w:tcW w:w="1583" w:type="dxa"/>
            <w:shd w:val="clear" w:color="auto" w:fill="auto"/>
          </w:tcPr>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p w:rsidR="00362559"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11-14</w:t>
            </w:r>
          </w:p>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16-18</w:t>
            </w:r>
          </w:p>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20-23</w:t>
            </w: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p>
        </w:tc>
        <w:tc>
          <w:tcPr>
            <w:tcW w:w="2102" w:type="dxa"/>
            <w:shd w:val="clear" w:color="auto" w:fill="auto"/>
          </w:tcPr>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Індивідуальне завдання</w:t>
            </w: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1560" w:type="dxa"/>
            <w:shd w:val="clear" w:color="auto" w:fill="auto"/>
          </w:tcPr>
          <w:p w:rsidR="00362559" w:rsidRPr="009D2A85" w:rsidRDefault="00362559" w:rsidP="00ED40E0">
            <w:pPr>
              <w:pStyle w:val="normal"/>
              <w:pBdr>
                <w:top w:val="nil"/>
                <w:left w:val="nil"/>
                <w:bottom w:val="nil"/>
                <w:right w:val="nil"/>
                <w:between w:val="nil"/>
              </w:pBdr>
              <w:spacing w:after="160"/>
              <w:rPr>
                <w:rFonts w:ascii="Times New Roman" w:eastAsia="Times New Roman" w:hAnsi="Times New Roman" w:cs="Times New Roman"/>
                <w:i/>
                <w:color w:val="000000"/>
                <w:sz w:val="20"/>
                <w:szCs w:val="20"/>
              </w:rPr>
            </w:pPr>
          </w:p>
        </w:tc>
      </w:tr>
      <w:tr w:rsidR="00362559" w:rsidTr="00ED40E0">
        <w:trPr>
          <w:trHeight w:val="340"/>
        </w:trPr>
        <w:tc>
          <w:tcPr>
            <w:tcW w:w="1407" w:type="dxa"/>
            <w:shd w:val="clear" w:color="auto" w:fill="auto"/>
          </w:tcPr>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proofErr w:type="spellStart"/>
            <w:r w:rsidRPr="009D2A85">
              <w:rPr>
                <w:rFonts w:ascii="Times New Roman" w:eastAsia="Times New Roman" w:hAnsi="Times New Roman" w:cs="Times New Roman"/>
                <w:b/>
                <w:color w:val="000000"/>
                <w:sz w:val="20"/>
                <w:szCs w:val="20"/>
              </w:rPr>
              <w:t>Тиж</w:t>
            </w:r>
            <w:proofErr w:type="spellEnd"/>
            <w:r w:rsidRPr="009D2A85">
              <w:rPr>
                <w:rFonts w:ascii="Times New Roman" w:eastAsia="Times New Roman" w:hAnsi="Times New Roman" w:cs="Times New Roman"/>
                <w:b/>
                <w:color w:val="000000"/>
                <w:sz w:val="20"/>
                <w:szCs w:val="20"/>
              </w:rPr>
              <w:t>. 8.</w:t>
            </w:r>
          </w:p>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9D2A85">
              <w:rPr>
                <w:rFonts w:ascii="Times New Roman" w:eastAsia="Times New Roman" w:hAnsi="Times New Roman" w:cs="Times New Roman"/>
                <w:b/>
                <w:color w:val="000000"/>
                <w:sz w:val="20"/>
                <w:szCs w:val="20"/>
              </w:rPr>
              <w:t>2 акад. год.</w:t>
            </w:r>
          </w:p>
        </w:tc>
        <w:tc>
          <w:tcPr>
            <w:tcW w:w="3513" w:type="dxa"/>
            <w:shd w:val="clear" w:color="auto" w:fill="auto"/>
          </w:tcPr>
          <w:p w:rsidR="00362559" w:rsidRPr="002D5EC6" w:rsidRDefault="00362559" w:rsidP="00ED40E0">
            <w:pPr>
              <w:spacing w:after="0" w:line="240" w:lineRule="auto"/>
              <w:rPr>
                <w:rFonts w:ascii="Times New Roman" w:hAnsi="Times New Roman"/>
                <w:b/>
              </w:rPr>
            </w:pPr>
            <w:r w:rsidRPr="002D5EC6">
              <w:rPr>
                <w:rFonts w:ascii="Times New Roman" w:hAnsi="Times New Roman"/>
                <w:b/>
                <w:color w:val="000000"/>
              </w:rPr>
              <w:t xml:space="preserve">Тема 8. </w:t>
            </w:r>
            <w:r w:rsidR="002D5EC6" w:rsidRPr="002D5EC6">
              <w:rPr>
                <w:rFonts w:ascii="Times New Roman" w:hAnsi="Times New Roman"/>
                <w:b/>
              </w:rPr>
              <w:t>Політичні процеси традиційного, індустріального та</w:t>
            </w:r>
            <w:r w:rsidR="009374A7">
              <w:rPr>
                <w:rFonts w:ascii="Times New Roman" w:hAnsi="Times New Roman"/>
                <w:b/>
              </w:rPr>
              <w:t xml:space="preserve"> </w:t>
            </w:r>
            <w:r w:rsidR="002D5EC6" w:rsidRPr="002D5EC6">
              <w:rPr>
                <w:rFonts w:ascii="Times New Roman" w:hAnsi="Times New Roman"/>
                <w:b/>
              </w:rPr>
              <w:t>інформаційного суспільств.</w:t>
            </w:r>
          </w:p>
          <w:p w:rsidR="0008221D" w:rsidRPr="0008221D" w:rsidRDefault="00362559" w:rsidP="0008221D">
            <w:pPr>
              <w:spacing w:line="240" w:lineRule="auto"/>
              <w:contextualSpacing/>
              <w:rPr>
                <w:rFonts w:ascii="Times New Roman" w:hAnsi="Times New Roman"/>
                <w:i/>
              </w:rPr>
            </w:pPr>
            <w:r w:rsidRPr="0008221D">
              <w:rPr>
                <w:rFonts w:ascii="Times New Roman" w:hAnsi="Times New Roman"/>
                <w:i/>
                <w:color w:val="000000"/>
                <w:spacing w:val="-4"/>
              </w:rPr>
              <w:t xml:space="preserve">- </w:t>
            </w:r>
            <w:r w:rsidR="0008221D" w:rsidRPr="0008221D">
              <w:rPr>
                <w:rFonts w:ascii="Times New Roman" w:hAnsi="Times New Roman"/>
                <w:i/>
              </w:rPr>
              <w:t>Особливості політичного процесу у традиційних  суспільствах.</w:t>
            </w:r>
          </w:p>
          <w:p w:rsidR="0008221D" w:rsidRPr="0008221D" w:rsidRDefault="0008221D" w:rsidP="0008221D">
            <w:pPr>
              <w:spacing w:line="240" w:lineRule="auto"/>
              <w:contextualSpacing/>
              <w:rPr>
                <w:rFonts w:ascii="Times New Roman" w:hAnsi="Times New Roman"/>
                <w:i/>
              </w:rPr>
            </w:pPr>
            <w:r w:rsidRPr="0008221D">
              <w:rPr>
                <w:rFonts w:ascii="Times New Roman" w:hAnsi="Times New Roman"/>
                <w:i/>
              </w:rPr>
              <w:t>- Роль та риси політики у індустріальних суспільствах.</w:t>
            </w:r>
          </w:p>
          <w:p w:rsidR="00362559" w:rsidRPr="00D03878" w:rsidRDefault="0008221D" w:rsidP="0008221D">
            <w:pPr>
              <w:spacing w:line="240" w:lineRule="auto"/>
              <w:contextualSpacing/>
              <w:rPr>
                <w:rFonts w:ascii="Times New Roman" w:eastAsia="Times New Roman" w:hAnsi="Times New Roman"/>
                <w:color w:val="000000"/>
              </w:rPr>
            </w:pPr>
            <w:r w:rsidRPr="0008221D">
              <w:rPr>
                <w:rFonts w:ascii="Times New Roman" w:hAnsi="Times New Roman"/>
                <w:i/>
              </w:rPr>
              <w:t xml:space="preserve">- Інформаційне суспільство: </w:t>
            </w:r>
            <w:r w:rsidRPr="0008221D">
              <w:rPr>
                <w:rFonts w:ascii="Times New Roman" w:hAnsi="Times New Roman"/>
                <w:i/>
              </w:rPr>
              <w:lastRenderedPageBreak/>
              <w:t>тенденції політичного процесу.</w:t>
            </w:r>
          </w:p>
        </w:tc>
        <w:tc>
          <w:tcPr>
            <w:tcW w:w="1816" w:type="dxa"/>
            <w:shd w:val="clear" w:color="auto" w:fill="auto"/>
          </w:tcPr>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lastRenderedPageBreak/>
              <w:t>Лекція</w:t>
            </w:r>
          </w:p>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p>
        </w:tc>
        <w:tc>
          <w:tcPr>
            <w:tcW w:w="1702" w:type="dxa"/>
            <w:shd w:val="clear" w:color="auto" w:fill="auto"/>
          </w:tcPr>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Презентація,</w:t>
            </w: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Навчально-методичні матеріали</w:t>
            </w:r>
          </w:p>
        </w:tc>
        <w:tc>
          <w:tcPr>
            <w:tcW w:w="1583" w:type="dxa"/>
            <w:shd w:val="clear" w:color="auto" w:fill="auto"/>
          </w:tcPr>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13-15</w:t>
            </w: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20-23</w:t>
            </w:r>
          </w:p>
        </w:tc>
        <w:tc>
          <w:tcPr>
            <w:tcW w:w="2102" w:type="dxa"/>
            <w:shd w:val="clear" w:color="auto" w:fill="auto"/>
          </w:tcPr>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Виконання індивідуального завдання</w:t>
            </w:r>
          </w:p>
        </w:tc>
        <w:tc>
          <w:tcPr>
            <w:tcW w:w="1560" w:type="dxa"/>
            <w:shd w:val="clear" w:color="auto" w:fill="auto"/>
          </w:tcPr>
          <w:p w:rsidR="00362559" w:rsidRPr="009D2A85" w:rsidRDefault="00362559" w:rsidP="00ED40E0">
            <w:pPr>
              <w:pStyle w:val="normal"/>
              <w:pBdr>
                <w:top w:val="nil"/>
                <w:left w:val="nil"/>
                <w:bottom w:val="nil"/>
                <w:right w:val="nil"/>
                <w:between w:val="nil"/>
              </w:pBdr>
              <w:spacing w:after="160"/>
              <w:rPr>
                <w:rFonts w:ascii="Times New Roman" w:eastAsia="Times New Roman" w:hAnsi="Times New Roman" w:cs="Times New Roman"/>
                <w:i/>
                <w:color w:val="000000"/>
                <w:sz w:val="20"/>
                <w:szCs w:val="20"/>
              </w:rPr>
            </w:pPr>
          </w:p>
        </w:tc>
      </w:tr>
      <w:tr w:rsidR="00362559" w:rsidTr="00ED40E0">
        <w:trPr>
          <w:trHeight w:val="340"/>
        </w:trPr>
        <w:tc>
          <w:tcPr>
            <w:tcW w:w="1407" w:type="dxa"/>
            <w:shd w:val="clear" w:color="auto" w:fill="auto"/>
          </w:tcPr>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proofErr w:type="spellStart"/>
            <w:r w:rsidRPr="009D2A85">
              <w:rPr>
                <w:rFonts w:ascii="Times New Roman" w:eastAsia="Times New Roman" w:hAnsi="Times New Roman" w:cs="Times New Roman"/>
                <w:b/>
                <w:color w:val="000000"/>
                <w:sz w:val="20"/>
                <w:szCs w:val="20"/>
              </w:rPr>
              <w:lastRenderedPageBreak/>
              <w:t>Тиж</w:t>
            </w:r>
            <w:proofErr w:type="spellEnd"/>
            <w:r w:rsidRPr="009D2A85">
              <w:rPr>
                <w:rFonts w:ascii="Times New Roman" w:eastAsia="Times New Roman" w:hAnsi="Times New Roman" w:cs="Times New Roman"/>
                <w:b/>
                <w:color w:val="000000"/>
                <w:sz w:val="20"/>
                <w:szCs w:val="20"/>
              </w:rPr>
              <w:t>. 9.</w:t>
            </w:r>
          </w:p>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9D2A85">
              <w:rPr>
                <w:rFonts w:ascii="Times New Roman" w:eastAsia="Times New Roman" w:hAnsi="Times New Roman" w:cs="Times New Roman"/>
                <w:b/>
                <w:color w:val="000000"/>
                <w:sz w:val="20"/>
                <w:szCs w:val="20"/>
              </w:rPr>
              <w:t>2 акад. год.</w:t>
            </w:r>
          </w:p>
        </w:tc>
        <w:tc>
          <w:tcPr>
            <w:tcW w:w="3513" w:type="dxa"/>
            <w:shd w:val="clear" w:color="auto" w:fill="auto"/>
          </w:tcPr>
          <w:p w:rsidR="00362559" w:rsidRPr="0007585B" w:rsidRDefault="00362559" w:rsidP="00CF61E9">
            <w:pPr>
              <w:spacing w:line="240" w:lineRule="auto"/>
              <w:contextualSpacing/>
              <w:rPr>
                <w:rFonts w:ascii="Times New Roman" w:hAnsi="Times New Roman"/>
                <w:b/>
              </w:rPr>
            </w:pPr>
            <w:r w:rsidRPr="00F1234A">
              <w:rPr>
                <w:rFonts w:ascii="Times New Roman" w:hAnsi="Times New Roman"/>
                <w:b/>
                <w:color w:val="000000"/>
              </w:rPr>
              <w:t xml:space="preserve">Тема 9. </w:t>
            </w:r>
            <w:r w:rsidR="0007585B" w:rsidRPr="002B74DE">
              <w:rPr>
                <w:rFonts w:ascii="Times New Roman" w:hAnsi="Times New Roman"/>
                <w:b/>
              </w:rPr>
              <w:t>Етапи політичного процесу</w:t>
            </w:r>
            <w:r>
              <w:rPr>
                <w:rFonts w:ascii="Times New Roman" w:hAnsi="Times New Roman"/>
                <w:b/>
                <w:color w:val="000000"/>
              </w:rPr>
              <w:t>.</w:t>
            </w:r>
          </w:p>
          <w:p w:rsidR="00362559" w:rsidRPr="0007585B" w:rsidRDefault="00362559" w:rsidP="00CF61E9">
            <w:pPr>
              <w:widowControl w:val="0"/>
              <w:shd w:val="clear" w:color="auto" w:fill="FFFFFF"/>
              <w:autoSpaceDE w:val="0"/>
              <w:autoSpaceDN w:val="0"/>
              <w:adjustRightInd w:val="0"/>
              <w:spacing w:after="0" w:line="240" w:lineRule="auto"/>
              <w:contextualSpacing/>
              <w:rPr>
                <w:rFonts w:ascii="Times New Roman" w:hAnsi="Times New Roman"/>
                <w:i/>
                <w:color w:val="000000"/>
                <w:spacing w:val="-4"/>
              </w:rPr>
            </w:pPr>
            <w:r w:rsidRPr="0007585B">
              <w:rPr>
                <w:rFonts w:ascii="Times New Roman" w:hAnsi="Times New Roman"/>
                <w:i/>
                <w:color w:val="000000"/>
                <w:spacing w:val="-4"/>
              </w:rPr>
              <w:t xml:space="preserve">- </w:t>
            </w:r>
            <w:r w:rsidR="0007585B" w:rsidRPr="0007585B">
              <w:rPr>
                <w:rFonts w:ascii="Times New Roman" w:hAnsi="Times New Roman"/>
                <w:i/>
              </w:rPr>
              <w:t>Теорія циклічності політичних процесів</w:t>
            </w:r>
            <w:r w:rsidRPr="0007585B">
              <w:rPr>
                <w:rFonts w:ascii="Times New Roman" w:hAnsi="Times New Roman"/>
                <w:i/>
                <w:color w:val="000000"/>
                <w:spacing w:val="-4"/>
              </w:rPr>
              <w:t>.</w:t>
            </w:r>
          </w:p>
          <w:p w:rsidR="0007585B" w:rsidRDefault="00362559" w:rsidP="00CF61E9">
            <w:pPr>
              <w:spacing w:line="240" w:lineRule="auto"/>
              <w:contextualSpacing/>
              <w:rPr>
                <w:rFonts w:ascii="Times New Roman" w:hAnsi="Times New Roman"/>
                <w:i/>
              </w:rPr>
            </w:pPr>
            <w:r w:rsidRPr="0007585B">
              <w:rPr>
                <w:rFonts w:ascii="Times New Roman" w:hAnsi="Times New Roman"/>
                <w:i/>
                <w:color w:val="000000"/>
                <w:spacing w:val="-4"/>
              </w:rPr>
              <w:t xml:space="preserve">- </w:t>
            </w:r>
            <w:r w:rsidR="0007585B" w:rsidRPr="0007585B">
              <w:rPr>
                <w:rFonts w:ascii="Times New Roman" w:hAnsi="Times New Roman"/>
                <w:i/>
              </w:rPr>
              <w:t xml:space="preserve">Функціонування політичної системи: процес відтворення ознак системи, прийняття рішень. </w:t>
            </w:r>
          </w:p>
          <w:p w:rsidR="00362559" w:rsidRPr="00F1234A" w:rsidRDefault="0007585B" w:rsidP="00CF61E9">
            <w:pPr>
              <w:spacing w:line="240" w:lineRule="auto"/>
              <w:contextualSpacing/>
              <w:rPr>
                <w:rFonts w:ascii="Times New Roman" w:hAnsi="Times New Roman"/>
                <w:color w:val="000000"/>
              </w:rPr>
            </w:pPr>
            <w:r w:rsidRPr="0007585B">
              <w:rPr>
                <w:rFonts w:ascii="Times New Roman" w:hAnsi="Times New Roman"/>
                <w:i/>
              </w:rPr>
              <w:t xml:space="preserve">- Особливості політичного процесу та його етапів в Україні. </w:t>
            </w:r>
          </w:p>
        </w:tc>
        <w:tc>
          <w:tcPr>
            <w:tcW w:w="1816" w:type="dxa"/>
            <w:shd w:val="clear" w:color="auto" w:fill="auto"/>
          </w:tcPr>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Лекція</w:t>
            </w:r>
          </w:p>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Дискусія</w:t>
            </w:r>
          </w:p>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p>
        </w:tc>
        <w:tc>
          <w:tcPr>
            <w:tcW w:w="1702" w:type="dxa"/>
            <w:shd w:val="clear" w:color="auto" w:fill="auto"/>
          </w:tcPr>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Презентація,</w:t>
            </w: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Навчально-методичні матеріали</w:t>
            </w:r>
          </w:p>
        </w:tc>
        <w:tc>
          <w:tcPr>
            <w:tcW w:w="1583" w:type="dxa"/>
            <w:shd w:val="clear" w:color="auto" w:fill="auto"/>
          </w:tcPr>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11-15</w:t>
            </w:r>
          </w:p>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20-23</w:t>
            </w: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2102" w:type="dxa"/>
            <w:shd w:val="clear" w:color="auto" w:fill="auto"/>
          </w:tcPr>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Груповий проект</w:t>
            </w: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1560" w:type="dxa"/>
            <w:shd w:val="clear" w:color="auto" w:fill="auto"/>
          </w:tcPr>
          <w:p w:rsidR="00362559" w:rsidRPr="009D2A85" w:rsidRDefault="00362559" w:rsidP="00ED40E0">
            <w:pPr>
              <w:pStyle w:val="normal"/>
              <w:pBdr>
                <w:top w:val="nil"/>
                <w:left w:val="nil"/>
                <w:bottom w:val="nil"/>
                <w:right w:val="nil"/>
                <w:between w:val="nil"/>
              </w:pBdr>
              <w:spacing w:after="160"/>
              <w:rPr>
                <w:rFonts w:ascii="Times New Roman" w:eastAsia="Times New Roman" w:hAnsi="Times New Roman" w:cs="Times New Roman"/>
                <w:i/>
                <w:color w:val="000000"/>
                <w:sz w:val="20"/>
                <w:szCs w:val="20"/>
              </w:rPr>
            </w:pPr>
          </w:p>
        </w:tc>
      </w:tr>
      <w:tr w:rsidR="00362559" w:rsidTr="00ED40E0">
        <w:trPr>
          <w:trHeight w:val="340"/>
        </w:trPr>
        <w:tc>
          <w:tcPr>
            <w:tcW w:w="1407" w:type="dxa"/>
            <w:shd w:val="clear" w:color="auto" w:fill="auto"/>
          </w:tcPr>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proofErr w:type="spellStart"/>
            <w:r w:rsidRPr="009D2A85">
              <w:rPr>
                <w:rFonts w:ascii="Times New Roman" w:eastAsia="Times New Roman" w:hAnsi="Times New Roman" w:cs="Times New Roman"/>
                <w:b/>
                <w:color w:val="000000"/>
                <w:sz w:val="20"/>
                <w:szCs w:val="20"/>
              </w:rPr>
              <w:t>Тиж</w:t>
            </w:r>
            <w:proofErr w:type="spellEnd"/>
            <w:r w:rsidRPr="009D2A85">
              <w:rPr>
                <w:rFonts w:ascii="Times New Roman" w:eastAsia="Times New Roman" w:hAnsi="Times New Roman" w:cs="Times New Roman"/>
                <w:b/>
                <w:color w:val="000000"/>
                <w:sz w:val="20"/>
                <w:szCs w:val="20"/>
              </w:rPr>
              <w:t>. 10.</w:t>
            </w:r>
          </w:p>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9D2A85">
              <w:rPr>
                <w:rFonts w:ascii="Times New Roman" w:eastAsia="Times New Roman" w:hAnsi="Times New Roman" w:cs="Times New Roman"/>
                <w:b/>
                <w:color w:val="000000"/>
                <w:sz w:val="20"/>
                <w:szCs w:val="20"/>
              </w:rPr>
              <w:t>2 акад. год.</w:t>
            </w:r>
          </w:p>
        </w:tc>
        <w:tc>
          <w:tcPr>
            <w:tcW w:w="3513" w:type="dxa"/>
            <w:shd w:val="clear" w:color="auto" w:fill="auto"/>
          </w:tcPr>
          <w:p w:rsidR="00362559" w:rsidRPr="00CF61E9" w:rsidRDefault="00362559" w:rsidP="008620FF">
            <w:pPr>
              <w:spacing w:line="240" w:lineRule="auto"/>
              <w:contextualSpacing/>
              <w:rPr>
                <w:rFonts w:ascii="Times New Roman" w:hAnsi="Times New Roman"/>
                <w:b/>
              </w:rPr>
            </w:pPr>
            <w:r w:rsidRPr="00CF61E9">
              <w:rPr>
                <w:rFonts w:ascii="Times New Roman" w:hAnsi="Times New Roman"/>
                <w:b/>
                <w:color w:val="000000"/>
              </w:rPr>
              <w:t xml:space="preserve">Тема 10. </w:t>
            </w:r>
            <w:r w:rsidR="008620FF" w:rsidRPr="00CF61E9">
              <w:rPr>
                <w:rFonts w:ascii="Times New Roman" w:hAnsi="Times New Roman"/>
                <w:b/>
              </w:rPr>
              <w:t xml:space="preserve">Легітимація та </w:t>
            </w:r>
            <w:proofErr w:type="spellStart"/>
            <w:r w:rsidR="0024130E" w:rsidRPr="00CF61E9">
              <w:rPr>
                <w:rFonts w:ascii="Times New Roman" w:hAnsi="Times New Roman"/>
                <w:b/>
              </w:rPr>
              <w:t>де</w:t>
            </w:r>
            <w:r w:rsidR="008620FF" w:rsidRPr="00CF61E9">
              <w:rPr>
                <w:rFonts w:ascii="Times New Roman" w:hAnsi="Times New Roman"/>
                <w:b/>
              </w:rPr>
              <w:t>легітимація</w:t>
            </w:r>
            <w:proofErr w:type="spellEnd"/>
            <w:r w:rsidR="008620FF" w:rsidRPr="00CF61E9">
              <w:rPr>
                <w:rFonts w:ascii="Times New Roman" w:hAnsi="Times New Roman"/>
                <w:b/>
              </w:rPr>
              <w:t xml:space="preserve"> політичного процесу.</w:t>
            </w:r>
          </w:p>
          <w:p w:rsidR="008620FF" w:rsidRPr="008620FF" w:rsidRDefault="00362559" w:rsidP="008620FF">
            <w:pPr>
              <w:spacing w:line="240" w:lineRule="auto"/>
              <w:contextualSpacing/>
              <w:rPr>
                <w:rFonts w:ascii="Times New Roman" w:hAnsi="Times New Roman"/>
                <w:i/>
              </w:rPr>
            </w:pPr>
            <w:r w:rsidRPr="008620FF">
              <w:rPr>
                <w:rFonts w:ascii="Times New Roman" w:eastAsia="Times New Roman" w:hAnsi="Times New Roman"/>
                <w:i/>
                <w:lang w:eastAsia="ru-RU"/>
              </w:rPr>
              <w:t xml:space="preserve">- </w:t>
            </w:r>
            <w:r w:rsidR="008620FF" w:rsidRPr="008620FF">
              <w:rPr>
                <w:rFonts w:ascii="Times New Roman" w:hAnsi="Times New Roman"/>
                <w:i/>
              </w:rPr>
              <w:t>Підходи до розуміння легітимності.</w:t>
            </w:r>
          </w:p>
          <w:p w:rsidR="008620FF" w:rsidRPr="008620FF" w:rsidRDefault="008620FF" w:rsidP="008620FF">
            <w:pPr>
              <w:spacing w:line="240" w:lineRule="auto"/>
              <w:contextualSpacing/>
              <w:rPr>
                <w:rFonts w:ascii="Times New Roman" w:hAnsi="Times New Roman"/>
                <w:i/>
              </w:rPr>
            </w:pPr>
            <w:r w:rsidRPr="008620FF">
              <w:rPr>
                <w:rFonts w:ascii="Times New Roman" w:hAnsi="Times New Roman"/>
                <w:i/>
              </w:rPr>
              <w:t xml:space="preserve">- Легітимаційна та </w:t>
            </w:r>
            <w:proofErr w:type="spellStart"/>
            <w:r>
              <w:rPr>
                <w:rFonts w:ascii="Times New Roman" w:hAnsi="Times New Roman"/>
                <w:i/>
              </w:rPr>
              <w:t>дел</w:t>
            </w:r>
            <w:r w:rsidRPr="008620FF">
              <w:rPr>
                <w:rFonts w:ascii="Times New Roman" w:hAnsi="Times New Roman"/>
                <w:i/>
              </w:rPr>
              <w:t>егітимаційна</w:t>
            </w:r>
            <w:proofErr w:type="spellEnd"/>
            <w:r w:rsidRPr="008620FF">
              <w:rPr>
                <w:rFonts w:ascii="Times New Roman" w:hAnsi="Times New Roman"/>
                <w:i/>
              </w:rPr>
              <w:t xml:space="preserve"> ситуація.</w:t>
            </w:r>
          </w:p>
          <w:p w:rsidR="008620FF" w:rsidRPr="008620FF" w:rsidRDefault="008620FF" w:rsidP="008620FF">
            <w:pPr>
              <w:spacing w:line="240" w:lineRule="auto"/>
              <w:contextualSpacing/>
              <w:rPr>
                <w:rFonts w:ascii="Times New Roman" w:hAnsi="Times New Roman"/>
                <w:i/>
              </w:rPr>
            </w:pPr>
            <w:r w:rsidRPr="008620FF">
              <w:rPr>
                <w:rFonts w:ascii="Times New Roman" w:hAnsi="Times New Roman"/>
                <w:i/>
              </w:rPr>
              <w:t>- Джерела легітимності політичного процесу.</w:t>
            </w:r>
          </w:p>
          <w:p w:rsidR="008620FF" w:rsidRPr="008620FF" w:rsidRDefault="008620FF" w:rsidP="008620FF">
            <w:pPr>
              <w:spacing w:line="240" w:lineRule="auto"/>
              <w:contextualSpacing/>
              <w:rPr>
                <w:rFonts w:ascii="Times New Roman" w:hAnsi="Times New Roman"/>
                <w:i/>
              </w:rPr>
            </w:pPr>
            <w:r w:rsidRPr="008620FF">
              <w:rPr>
                <w:rFonts w:ascii="Times New Roman" w:hAnsi="Times New Roman"/>
                <w:i/>
              </w:rPr>
              <w:t>- Криза політичного процесу та його де легітимація.</w:t>
            </w:r>
          </w:p>
          <w:p w:rsidR="00362559" w:rsidRPr="00655DDF" w:rsidRDefault="00362559" w:rsidP="00ED40E0">
            <w:pPr>
              <w:pStyle w:val="normal"/>
              <w:widowControl w:val="0"/>
              <w:pBdr>
                <w:top w:val="nil"/>
                <w:left w:val="nil"/>
                <w:bottom w:val="nil"/>
                <w:right w:val="nil"/>
                <w:between w:val="nil"/>
              </w:pBdr>
              <w:spacing w:line="240" w:lineRule="auto"/>
              <w:jc w:val="both"/>
              <w:rPr>
                <w:b/>
                <w:i/>
                <w:color w:val="000000"/>
              </w:rPr>
            </w:pPr>
          </w:p>
        </w:tc>
        <w:tc>
          <w:tcPr>
            <w:tcW w:w="1816" w:type="dxa"/>
            <w:shd w:val="clear" w:color="auto" w:fill="auto"/>
          </w:tcPr>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Лекція</w:t>
            </w:r>
          </w:p>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p>
        </w:tc>
        <w:tc>
          <w:tcPr>
            <w:tcW w:w="1702" w:type="dxa"/>
            <w:shd w:val="clear" w:color="auto" w:fill="auto"/>
          </w:tcPr>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Презентація,</w:t>
            </w: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Навчально-методичні матеріали</w:t>
            </w:r>
          </w:p>
        </w:tc>
        <w:tc>
          <w:tcPr>
            <w:tcW w:w="1583" w:type="dxa"/>
            <w:shd w:val="clear" w:color="auto" w:fill="auto"/>
          </w:tcPr>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12-18</w:t>
            </w:r>
          </w:p>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20-23</w:t>
            </w: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2102" w:type="dxa"/>
            <w:shd w:val="clear" w:color="auto" w:fill="auto"/>
          </w:tcPr>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Індивідуальне завдання</w:t>
            </w: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1560" w:type="dxa"/>
            <w:shd w:val="clear" w:color="auto" w:fill="auto"/>
          </w:tcPr>
          <w:p w:rsidR="00362559" w:rsidRPr="009D2A85" w:rsidRDefault="00362559" w:rsidP="00ED40E0">
            <w:pPr>
              <w:pStyle w:val="normal"/>
              <w:pBdr>
                <w:top w:val="nil"/>
                <w:left w:val="nil"/>
                <w:bottom w:val="nil"/>
                <w:right w:val="nil"/>
                <w:between w:val="nil"/>
              </w:pBdr>
              <w:spacing w:after="160"/>
              <w:rPr>
                <w:rFonts w:ascii="Times New Roman" w:eastAsia="Times New Roman" w:hAnsi="Times New Roman" w:cs="Times New Roman"/>
                <w:i/>
                <w:color w:val="000000"/>
                <w:sz w:val="20"/>
                <w:szCs w:val="20"/>
              </w:rPr>
            </w:pPr>
          </w:p>
        </w:tc>
      </w:tr>
      <w:tr w:rsidR="00362559" w:rsidTr="00ED40E0">
        <w:trPr>
          <w:trHeight w:val="340"/>
        </w:trPr>
        <w:tc>
          <w:tcPr>
            <w:tcW w:w="1407" w:type="dxa"/>
            <w:shd w:val="clear" w:color="auto" w:fill="auto"/>
          </w:tcPr>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proofErr w:type="spellStart"/>
            <w:r w:rsidRPr="009D2A85">
              <w:rPr>
                <w:rFonts w:ascii="Times New Roman" w:eastAsia="Times New Roman" w:hAnsi="Times New Roman" w:cs="Times New Roman"/>
                <w:b/>
                <w:color w:val="000000"/>
                <w:sz w:val="20"/>
                <w:szCs w:val="20"/>
              </w:rPr>
              <w:t>Тиж</w:t>
            </w:r>
            <w:proofErr w:type="spellEnd"/>
            <w:r w:rsidRPr="009D2A85">
              <w:rPr>
                <w:rFonts w:ascii="Times New Roman" w:eastAsia="Times New Roman" w:hAnsi="Times New Roman" w:cs="Times New Roman"/>
                <w:b/>
                <w:color w:val="000000"/>
                <w:sz w:val="20"/>
                <w:szCs w:val="20"/>
              </w:rPr>
              <w:t>. 11.</w:t>
            </w:r>
          </w:p>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9D2A85">
              <w:rPr>
                <w:rFonts w:ascii="Times New Roman" w:eastAsia="Times New Roman" w:hAnsi="Times New Roman" w:cs="Times New Roman"/>
                <w:b/>
                <w:color w:val="000000"/>
                <w:sz w:val="20"/>
                <w:szCs w:val="20"/>
              </w:rPr>
              <w:t>2 акад. год.</w:t>
            </w:r>
          </w:p>
        </w:tc>
        <w:tc>
          <w:tcPr>
            <w:tcW w:w="3513" w:type="dxa"/>
            <w:shd w:val="clear" w:color="auto" w:fill="auto"/>
          </w:tcPr>
          <w:p w:rsidR="00362559" w:rsidRPr="009A6494" w:rsidRDefault="00362559" w:rsidP="00674445">
            <w:pPr>
              <w:spacing w:line="240" w:lineRule="auto"/>
              <w:contextualSpacing/>
              <w:rPr>
                <w:rFonts w:ascii="Times New Roman" w:hAnsi="Times New Roman"/>
                <w:b/>
              </w:rPr>
            </w:pPr>
            <w:r w:rsidRPr="009A6494">
              <w:rPr>
                <w:rFonts w:ascii="Times New Roman" w:hAnsi="Times New Roman"/>
                <w:b/>
                <w:color w:val="000000"/>
              </w:rPr>
              <w:t>Тема 11</w:t>
            </w:r>
            <w:r w:rsidR="001A1BC5">
              <w:rPr>
                <w:rFonts w:ascii="Times New Roman" w:hAnsi="Times New Roman"/>
                <w:b/>
                <w:color w:val="000000"/>
              </w:rPr>
              <w:t>.</w:t>
            </w:r>
            <w:r w:rsidR="00303FF1" w:rsidRPr="002B74DE">
              <w:rPr>
                <w:rFonts w:ascii="Times New Roman" w:hAnsi="Times New Roman"/>
                <w:b/>
              </w:rPr>
              <w:t xml:space="preserve"> </w:t>
            </w:r>
            <w:r w:rsidR="00303FF1">
              <w:rPr>
                <w:rFonts w:ascii="Times New Roman" w:hAnsi="Times New Roman"/>
                <w:b/>
              </w:rPr>
              <w:t>Стабільність політичного</w:t>
            </w:r>
            <w:r w:rsidR="00303FF1" w:rsidRPr="002B74DE">
              <w:rPr>
                <w:rFonts w:ascii="Times New Roman" w:hAnsi="Times New Roman"/>
                <w:b/>
              </w:rPr>
              <w:t xml:space="preserve"> </w:t>
            </w:r>
            <w:r w:rsidR="00303FF1">
              <w:rPr>
                <w:rFonts w:ascii="Times New Roman" w:hAnsi="Times New Roman"/>
                <w:b/>
              </w:rPr>
              <w:t>процесу</w:t>
            </w:r>
            <w:r w:rsidR="00303FF1" w:rsidRPr="002B74DE">
              <w:rPr>
                <w:rFonts w:ascii="Times New Roman" w:hAnsi="Times New Roman"/>
                <w:b/>
              </w:rPr>
              <w:t>. Політичний ризик</w:t>
            </w:r>
            <w:r w:rsidR="00303FF1">
              <w:rPr>
                <w:rFonts w:ascii="Times New Roman" w:hAnsi="Times New Roman"/>
                <w:b/>
              </w:rPr>
              <w:t>.</w:t>
            </w:r>
          </w:p>
          <w:p w:rsidR="006656ED" w:rsidRPr="006656ED" w:rsidRDefault="00362559" w:rsidP="006656ED">
            <w:pPr>
              <w:spacing w:line="240" w:lineRule="auto"/>
              <w:contextualSpacing/>
              <w:rPr>
                <w:rFonts w:ascii="Times New Roman" w:hAnsi="Times New Roman"/>
                <w:i/>
              </w:rPr>
            </w:pPr>
            <w:r w:rsidRPr="006656ED">
              <w:rPr>
                <w:rFonts w:ascii="Times New Roman" w:hAnsi="Times New Roman"/>
                <w:i/>
                <w:color w:val="000000"/>
                <w:spacing w:val="-4"/>
              </w:rPr>
              <w:t xml:space="preserve">- </w:t>
            </w:r>
            <w:r w:rsidR="006656ED" w:rsidRPr="006656ED">
              <w:rPr>
                <w:rFonts w:ascii="Times New Roman" w:hAnsi="Times New Roman"/>
                <w:i/>
              </w:rPr>
              <w:t>Поняття політичної стабільності.</w:t>
            </w:r>
          </w:p>
          <w:p w:rsidR="006656ED" w:rsidRPr="006656ED" w:rsidRDefault="006656ED" w:rsidP="006656ED">
            <w:pPr>
              <w:spacing w:line="240" w:lineRule="auto"/>
              <w:contextualSpacing/>
              <w:rPr>
                <w:rFonts w:ascii="Times New Roman" w:hAnsi="Times New Roman"/>
                <w:i/>
              </w:rPr>
            </w:pPr>
            <w:r w:rsidRPr="006656ED">
              <w:rPr>
                <w:rFonts w:ascii="Times New Roman" w:hAnsi="Times New Roman"/>
                <w:i/>
              </w:rPr>
              <w:t xml:space="preserve">- Типологія політичної стабільності. </w:t>
            </w:r>
          </w:p>
          <w:p w:rsidR="006656ED" w:rsidRPr="006656ED" w:rsidRDefault="006656ED" w:rsidP="006656ED">
            <w:pPr>
              <w:spacing w:line="240" w:lineRule="auto"/>
              <w:contextualSpacing/>
              <w:rPr>
                <w:rFonts w:ascii="Times New Roman" w:hAnsi="Times New Roman"/>
                <w:i/>
              </w:rPr>
            </w:pPr>
            <w:r w:rsidRPr="006656ED">
              <w:rPr>
                <w:rFonts w:ascii="Times New Roman" w:hAnsi="Times New Roman"/>
                <w:i/>
              </w:rPr>
              <w:t>- Стабільність у різних політичних режимах.</w:t>
            </w:r>
          </w:p>
          <w:p w:rsidR="006656ED" w:rsidRPr="006656ED" w:rsidRDefault="006656ED" w:rsidP="006656ED">
            <w:pPr>
              <w:spacing w:line="240" w:lineRule="auto"/>
              <w:contextualSpacing/>
              <w:rPr>
                <w:rFonts w:ascii="Times New Roman" w:hAnsi="Times New Roman"/>
                <w:i/>
              </w:rPr>
            </w:pPr>
            <w:r w:rsidRPr="006656ED">
              <w:rPr>
                <w:rFonts w:ascii="Times New Roman" w:hAnsi="Times New Roman"/>
                <w:i/>
              </w:rPr>
              <w:t>- Політичний ризик. Поняття. Методики вивчення та обрахунку.</w:t>
            </w:r>
          </w:p>
          <w:p w:rsidR="006656ED" w:rsidRPr="006656ED" w:rsidRDefault="006656ED" w:rsidP="006656ED">
            <w:pPr>
              <w:spacing w:line="240" w:lineRule="auto"/>
              <w:contextualSpacing/>
              <w:rPr>
                <w:rFonts w:ascii="Times New Roman" w:hAnsi="Times New Roman"/>
                <w:i/>
              </w:rPr>
            </w:pPr>
            <w:r w:rsidRPr="006656ED">
              <w:rPr>
                <w:rFonts w:ascii="Times New Roman" w:hAnsi="Times New Roman"/>
                <w:i/>
              </w:rPr>
              <w:t>- Управління політичним ризиком.</w:t>
            </w:r>
          </w:p>
          <w:p w:rsidR="00362559" w:rsidRDefault="00362559" w:rsidP="00ED40E0">
            <w:pPr>
              <w:spacing w:after="0" w:line="240" w:lineRule="auto"/>
              <w:rPr>
                <w:rFonts w:ascii="Times New Roman" w:hAnsi="Times New Roman"/>
                <w:b/>
              </w:rPr>
            </w:pPr>
          </w:p>
          <w:p w:rsidR="00674445" w:rsidRPr="00D12F06" w:rsidRDefault="00674445" w:rsidP="00ED40E0">
            <w:pPr>
              <w:spacing w:after="0" w:line="240" w:lineRule="auto"/>
              <w:rPr>
                <w:rFonts w:ascii="Times New Roman" w:hAnsi="Times New Roman"/>
                <w:b/>
              </w:rPr>
            </w:pPr>
          </w:p>
        </w:tc>
        <w:tc>
          <w:tcPr>
            <w:tcW w:w="1816" w:type="dxa"/>
            <w:shd w:val="clear" w:color="auto" w:fill="auto"/>
          </w:tcPr>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Лекція</w:t>
            </w:r>
          </w:p>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p>
        </w:tc>
        <w:tc>
          <w:tcPr>
            <w:tcW w:w="1702" w:type="dxa"/>
            <w:shd w:val="clear" w:color="auto" w:fill="auto"/>
          </w:tcPr>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Презентація,</w:t>
            </w: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Навчально-методичні матеріали</w:t>
            </w:r>
          </w:p>
        </w:tc>
        <w:tc>
          <w:tcPr>
            <w:tcW w:w="1583" w:type="dxa"/>
            <w:shd w:val="clear" w:color="auto" w:fill="auto"/>
          </w:tcPr>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11-15</w:t>
            </w:r>
          </w:p>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20-23</w:t>
            </w: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p>
        </w:tc>
        <w:tc>
          <w:tcPr>
            <w:tcW w:w="2102" w:type="dxa"/>
            <w:shd w:val="clear" w:color="auto" w:fill="auto"/>
          </w:tcPr>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Індивідуальне завдання</w:t>
            </w: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1560" w:type="dxa"/>
            <w:shd w:val="clear" w:color="auto" w:fill="auto"/>
          </w:tcPr>
          <w:p w:rsidR="00362559" w:rsidRPr="009D2A85" w:rsidRDefault="00362559" w:rsidP="00ED40E0">
            <w:pPr>
              <w:pStyle w:val="normal"/>
              <w:pBdr>
                <w:top w:val="nil"/>
                <w:left w:val="nil"/>
                <w:bottom w:val="nil"/>
                <w:right w:val="nil"/>
                <w:between w:val="nil"/>
              </w:pBdr>
              <w:spacing w:after="160"/>
              <w:rPr>
                <w:rFonts w:ascii="Times New Roman" w:eastAsia="Times New Roman" w:hAnsi="Times New Roman" w:cs="Times New Roman"/>
                <w:i/>
                <w:color w:val="000000"/>
                <w:sz w:val="20"/>
                <w:szCs w:val="20"/>
              </w:rPr>
            </w:pPr>
          </w:p>
        </w:tc>
      </w:tr>
      <w:tr w:rsidR="00362559" w:rsidTr="00ED40E0">
        <w:trPr>
          <w:trHeight w:val="340"/>
        </w:trPr>
        <w:tc>
          <w:tcPr>
            <w:tcW w:w="1407" w:type="dxa"/>
            <w:shd w:val="clear" w:color="auto" w:fill="auto"/>
          </w:tcPr>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proofErr w:type="spellStart"/>
            <w:r w:rsidRPr="009D2A85">
              <w:rPr>
                <w:rFonts w:ascii="Times New Roman" w:eastAsia="Times New Roman" w:hAnsi="Times New Roman" w:cs="Times New Roman"/>
                <w:b/>
                <w:color w:val="000000"/>
                <w:sz w:val="20"/>
                <w:szCs w:val="20"/>
              </w:rPr>
              <w:lastRenderedPageBreak/>
              <w:t>Тиж</w:t>
            </w:r>
            <w:proofErr w:type="spellEnd"/>
            <w:r w:rsidRPr="009D2A85">
              <w:rPr>
                <w:rFonts w:ascii="Times New Roman" w:eastAsia="Times New Roman" w:hAnsi="Times New Roman" w:cs="Times New Roman"/>
                <w:b/>
                <w:color w:val="000000"/>
                <w:sz w:val="20"/>
                <w:szCs w:val="20"/>
              </w:rPr>
              <w:t>. 12.</w:t>
            </w:r>
          </w:p>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9D2A85">
              <w:rPr>
                <w:rFonts w:ascii="Times New Roman" w:eastAsia="Times New Roman" w:hAnsi="Times New Roman" w:cs="Times New Roman"/>
                <w:b/>
                <w:color w:val="000000"/>
                <w:sz w:val="20"/>
                <w:szCs w:val="20"/>
              </w:rPr>
              <w:t>2 акад. год.</w:t>
            </w:r>
          </w:p>
        </w:tc>
        <w:tc>
          <w:tcPr>
            <w:tcW w:w="3513" w:type="dxa"/>
            <w:shd w:val="clear" w:color="auto" w:fill="auto"/>
          </w:tcPr>
          <w:p w:rsidR="00362559" w:rsidRPr="009A6494" w:rsidRDefault="00362559" w:rsidP="00ED40E0">
            <w:pPr>
              <w:pStyle w:val="normal"/>
              <w:widowControl w:val="0"/>
              <w:pBdr>
                <w:top w:val="nil"/>
                <w:left w:val="nil"/>
                <w:bottom w:val="nil"/>
                <w:right w:val="nil"/>
                <w:between w:val="nil"/>
              </w:pBdr>
              <w:spacing w:line="240" w:lineRule="auto"/>
              <w:rPr>
                <w:rFonts w:ascii="Times New Roman" w:hAnsi="Times New Roman" w:cs="Times New Roman"/>
                <w:b/>
                <w:color w:val="000000"/>
              </w:rPr>
            </w:pPr>
            <w:r w:rsidRPr="009A6494">
              <w:rPr>
                <w:rFonts w:ascii="Times New Roman" w:hAnsi="Times New Roman" w:cs="Times New Roman"/>
                <w:b/>
                <w:color w:val="000000"/>
              </w:rPr>
              <w:t xml:space="preserve">Тема 12. </w:t>
            </w:r>
            <w:r w:rsidR="00674445">
              <w:rPr>
                <w:rFonts w:ascii="Times New Roman" w:hAnsi="Times New Roman"/>
                <w:b/>
              </w:rPr>
              <w:t>Революційні та еволюційні</w:t>
            </w:r>
            <w:r w:rsidR="00674445" w:rsidRPr="002B74DE">
              <w:rPr>
                <w:rFonts w:ascii="Times New Roman" w:hAnsi="Times New Roman"/>
                <w:b/>
              </w:rPr>
              <w:t xml:space="preserve"> політичн</w:t>
            </w:r>
            <w:r w:rsidR="00674445">
              <w:rPr>
                <w:rFonts w:ascii="Times New Roman" w:hAnsi="Times New Roman"/>
                <w:b/>
              </w:rPr>
              <w:t>і процеси</w:t>
            </w:r>
            <w:r w:rsidRPr="009A6494">
              <w:rPr>
                <w:rFonts w:ascii="Times New Roman" w:hAnsi="Times New Roman" w:cs="Times New Roman"/>
                <w:b/>
                <w:color w:val="000000"/>
              </w:rPr>
              <w:t>.</w:t>
            </w:r>
          </w:p>
          <w:p w:rsidR="00674445" w:rsidRPr="00674445" w:rsidRDefault="00362559" w:rsidP="00674445">
            <w:pPr>
              <w:spacing w:line="240" w:lineRule="auto"/>
              <w:contextualSpacing/>
              <w:rPr>
                <w:rFonts w:ascii="Times New Roman" w:hAnsi="Times New Roman"/>
                <w:i/>
              </w:rPr>
            </w:pPr>
            <w:r w:rsidRPr="00674445">
              <w:rPr>
                <w:rFonts w:ascii="Times New Roman" w:eastAsia="Times New Roman" w:hAnsi="Times New Roman"/>
                <w:i/>
                <w:lang w:eastAsia="ru-RU"/>
              </w:rPr>
              <w:t xml:space="preserve">- </w:t>
            </w:r>
            <w:r w:rsidR="00674445" w:rsidRPr="00674445">
              <w:rPr>
                <w:rFonts w:ascii="Times New Roman" w:hAnsi="Times New Roman"/>
                <w:i/>
              </w:rPr>
              <w:t>Еволюційна та революційна парадигми розвитку політичної системи.</w:t>
            </w:r>
          </w:p>
          <w:p w:rsidR="00674445" w:rsidRPr="00674445" w:rsidRDefault="00674445" w:rsidP="00674445">
            <w:pPr>
              <w:spacing w:line="240" w:lineRule="auto"/>
              <w:contextualSpacing/>
              <w:rPr>
                <w:rFonts w:ascii="Times New Roman" w:hAnsi="Times New Roman"/>
                <w:i/>
              </w:rPr>
            </w:pPr>
            <w:r w:rsidRPr="00674445">
              <w:rPr>
                <w:rFonts w:ascii="Times New Roman" w:hAnsi="Times New Roman"/>
                <w:i/>
              </w:rPr>
              <w:t>- Революція: теоретичні підходи, поняття, ознаки.</w:t>
            </w:r>
          </w:p>
          <w:p w:rsidR="00362559" w:rsidRPr="009A6494" w:rsidRDefault="00674445" w:rsidP="00674445">
            <w:pPr>
              <w:spacing w:line="240" w:lineRule="auto"/>
              <w:contextualSpacing/>
              <w:rPr>
                <w:b/>
                <w:color w:val="000000"/>
              </w:rPr>
            </w:pPr>
            <w:r w:rsidRPr="00674445">
              <w:rPr>
                <w:rFonts w:ascii="Times New Roman" w:hAnsi="Times New Roman"/>
                <w:i/>
              </w:rPr>
              <w:t>- Особливості оксамитових революцій.</w:t>
            </w:r>
          </w:p>
        </w:tc>
        <w:tc>
          <w:tcPr>
            <w:tcW w:w="1816" w:type="dxa"/>
            <w:shd w:val="clear" w:color="auto" w:fill="auto"/>
          </w:tcPr>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Лекція</w:t>
            </w:r>
          </w:p>
        </w:tc>
        <w:tc>
          <w:tcPr>
            <w:tcW w:w="1702" w:type="dxa"/>
            <w:shd w:val="clear" w:color="auto" w:fill="auto"/>
          </w:tcPr>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Презентація,</w:t>
            </w: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Навчально-методичні матеріали</w:t>
            </w:r>
          </w:p>
        </w:tc>
        <w:tc>
          <w:tcPr>
            <w:tcW w:w="1583" w:type="dxa"/>
            <w:shd w:val="clear" w:color="auto" w:fill="auto"/>
          </w:tcPr>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12-18</w:t>
            </w:r>
          </w:p>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20-23</w:t>
            </w: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2102" w:type="dxa"/>
            <w:shd w:val="clear" w:color="auto" w:fill="auto"/>
          </w:tcPr>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Написання Есе</w:t>
            </w: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1560" w:type="dxa"/>
            <w:shd w:val="clear" w:color="auto" w:fill="auto"/>
          </w:tcPr>
          <w:p w:rsidR="00362559" w:rsidRPr="009D2A85" w:rsidRDefault="00362559" w:rsidP="00ED40E0">
            <w:pPr>
              <w:pStyle w:val="normal"/>
              <w:pBdr>
                <w:top w:val="nil"/>
                <w:left w:val="nil"/>
                <w:bottom w:val="nil"/>
                <w:right w:val="nil"/>
                <w:between w:val="nil"/>
              </w:pBdr>
              <w:spacing w:after="160"/>
              <w:rPr>
                <w:rFonts w:ascii="Times New Roman" w:eastAsia="Times New Roman" w:hAnsi="Times New Roman" w:cs="Times New Roman"/>
                <w:i/>
                <w:color w:val="000000"/>
                <w:sz w:val="20"/>
                <w:szCs w:val="20"/>
              </w:rPr>
            </w:pPr>
          </w:p>
        </w:tc>
      </w:tr>
      <w:tr w:rsidR="00362559" w:rsidTr="00ED40E0">
        <w:trPr>
          <w:trHeight w:val="2120"/>
        </w:trPr>
        <w:tc>
          <w:tcPr>
            <w:tcW w:w="1407" w:type="dxa"/>
            <w:shd w:val="clear" w:color="auto" w:fill="auto"/>
          </w:tcPr>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proofErr w:type="spellStart"/>
            <w:r w:rsidRPr="009D2A85">
              <w:rPr>
                <w:rFonts w:ascii="Times New Roman" w:eastAsia="Times New Roman" w:hAnsi="Times New Roman" w:cs="Times New Roman"/>
                <w:b/>
                <w:color w:val="000000"/>
                <w:sz w:val="20"/>
                <w:szCs w:val="20"/>
              </w:rPr>
              <w:t>Тиж</w:t>
            </w:r>
            <w:proofErr w:type="spellEnd"/>
            <w:r w:rsidRPr="009D2A85">
              <w:rPr>
                <w:rFonts w:ascii="Times New Roman" w:eastAsia="Times New Roman" w:hAnsi="Times New Roman" w:cs="Times New Roman"/>
                <w:b/>
                <w:color w:val="000000"/>
                <w:sz w:val="20"/>
                <w:szCs w:val="20"/>
              </w:rPr>
              <w:t>. 13.</w:t>
            </w:r>
          </w:p>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9D2A85">
              <w:rPr>
                <w:rFonts w:ascii="Times New Roman" w:eastAsia="Times New Roman" w:hAnsi="Times New Roman" w:cs="Times New Roman"/>
                <w:b/>
                <w:color w:val="000000"/>
                <w:sz w:val="20"/>
                <w:szCs w:val="20"/>
              </w:rPr>
              <w:t>2 акад. год.</w:t>
            </w:r>
          </w:p>
        </w:tc>
        <w:tc>
          <w:tcPr>
            <w:tcW w:w="3513" w:type="dxa"/>
            <w:shd w:val="clear" w:color="auto" w:fill="auto"/>
          </w:tcPr>
          <w:p w:rsidR="00362559" w:rsidRDefault="00362559" w:rsidP="00ED40E0">
            <w:pPr>
              <w:spacing w:after="0" w:line="240" w:lineRule="auto"/>
              <w:rPr>
                <w:rFonts w:ascii="Times New Roman" w:hAnsi="Times New Roman"/>
                <w:b/>
                <w:color w:val="000000"/>
              </w:rPr>
            </w:pPr>
            <w:r w:rsidRPr="0004595B">
              <w:rPr>
                <w:rFonts w:ascii="Times New Roman" w:hAnsi="Times New Roman"/>
                <w:b/>
                <w:color w:val="000000"/>
              </w:rPr>
              <w:t xml:space="preserve">Тема 13. </w:t>
            </w:r>
            <w:r w:rsidR="00ED40E0" w:rsidRPr="002B74DE">
              <w:rPr>
                <w:rFonts w:ascii="Times New Roman" w:hAnsi="Times New Roman"/>
                <w:b/>
              </w:rPr>
              <w:t>Кризи політичного розвитку</w:t>
            </w:r>
            <w:r w:rsidRPr="0004595B">
              <w:rPr>
                <w:rFonts w:ascii="Times New Roman" w:hAnsi="Times New Roman"/>
                <w:b/>
                <w:color w:val="000000"/>
              </w:rPr>
              <w:t xml:space="preserve">. </w:t>
            </w:r>
          </w:p>
          <w:p w:rsidR="00ED40E0" w:rsidRPr="00ED40E0" w:rsidRDefault="00ED40E0" w:rsidP="00ED40E0">
            <w:pPr>
              <w:spacing w:line="240" w:lineRule="auto"/>
              <w:contextualSpacing/>
              <w:rPr>
                <w:rFonts w:ascii="Times New Roman" w:hAnsi="Times New Roman"/>
                <w:i/>
              </w:rPr>
            </w:pPr>
            <w:r w:rsidRPr="00ED40E0">
              <w:rPr>
                <w:rFonts w:ascii="Times New Roman" w:hAnsi="Times New Roman"/>
                <w:i/>
              </w:rPr>
              <w:t>- Криза ідентичності та її вплив на перебіг політичних процесів.</w:t>
            </w:r>
          </w:p>
          <w:p w:rsidR="00ED40E0" w:rsidRPr="00ED40E0" w:rsidRDefault="00ED40E0" w:rsidP="00ED40E0">
            <w:pPr>
              <w:spacing w:line="240" w:lineRule="auto"/>
              <w:contextualSpacing/>
              <w:rPr>
                <w:rFonts w:ascii="Times New Roman" w:hAnsi="Times New Roman"/>
                <w:i/>
              </w:rPr>
            </w:pPr>
            <w:r w:rsidRPr="00ED40E0">
              <w:rPr>
                <w:rFonts w:ascii="Times New Roman" w:hAnsi="Times New Roman"/>
                <w:i/>
              </w:rPr>
              <w:t xml:space="preserve">- Криза легітимності та </w:t>
            </w:r>
            <w:proofErr w:type="spellStart"/>
            <w:r w:rsidRPr="00ED40E0">
              <w:rPr>
                <w:rFonts w:ascii="Times New Roman" w:hAnsi="Times New Roman"/>
                <w:i/>
              </w:rPr>
              <w:t>делегітимація</w:t>
            </w:r>
            <w:proofErr w:type="spellEnd"/>
            <w:r w:rsidRPr="00ED40E0">
              <w:rPr>
                <w:rFonts w:ascii="Times New Roman" w:hAnsi="Times New Roman"/>
                <w:i/>
              </w:rPr>
              <w:t>.</w:t>
            </w:r>
          </w:p>
          <w:p w:rsidR="00ED40E0" w:rsidRPr="00ED40E0" w:rsidRDefault="00ED40E0" w:rsidP="00ED40E0">
            <w:pPr>
              <w:spacing w:line="240" w:lineRule="auto"/>
              <w:contextualSpacing/>
              <w:rPr>
                <w:rFonts w:ascii="Times New Roman" w:hAnsi="Times New Roman"/>
                <w:i/>
              </w:rPr>
            </w:pPr>
            <w:r w:rsidRPr="00ED40E0">
              <w:rPr>
                <w:rFonts w:ascii="Times New Roman" w:hAnsi="Times New Roman"/>
                <w:i/>
              </w:rPr>
              <w:t>- Структурна криза політичної системи.</w:t>
            </w:r>
          </w:p>
          <w:p w:rsidR="00362559" w:rsidRPr="003A2E08" w:rsidRDefault="00362559" w:rsidP="00ED40E0">
            <w:pPr>
              <w:pStyle w:val="normal"/>
              <w:widowControl w:val="0"/>
              <w:pBdr>
                <w:top w:val="nil"/>
                <w:left w:val="nil"/>
                <w:bottom w:val="nil"/>
                <w:right w:val="nil"/>
                <w:between w:val="nil"/>
              </w:pBdr>
              <w:spacing w:line="240" w:lineRule="auto"/>
              <w:rPr>
                <w:b/>
                <w:i/>
                <w:color w:val="000000"/>
              </w:rPr>
            </w:pPr>
          </w:p>
        </w:tc>
        <w:tc>
          <w:tcPr>
            <w:tcW w:w="1816" w:type="dxa"/>
            <w:shd w:val="clear" w:color="auto" w:fill="auto"/>
          </w:tcPr>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Лекція</w:t>
            </w:r>
          </w:p>
        </w:tc>
        <w:tc>
          <w:tcPr>
            <w:tcW w:w="1702" w:type="dxa"/>
            <w:shd w:val="clear" w:color="auto" w:fill="auto"/>
          </w:tcPr>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Презентація,</w:t>
            </w: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Навчально-методичні матеріали</w:t>
            </w:r>
          </w:p>
        </w:tc>
        <w:tc>
          <w:tcPr>
            <w:tcW w:w="1583" w:type="dxa"/>
            <w:shd w:val="clear" w:color="auto" w:fill="auto"/>
          </w:tcPr>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11-15</w:t>
            </w:r>
          </w:p>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20-23</w:t>
            </w: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2102" w:type="dxa"/>
            <w:shd w:val="clear" w:color="auto" w:fill="auto"/>
          </w:tcPr>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Індивідуальне завдання</w:t>
            </w: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Підготовка презентації</w:t>
            </w: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1560" w:type="dxa"/>
            <w:shd w:val="clear" w:color="auto" w:fill="auto"/>
          </w:tcPr>
          <w:p w:rsidR="00362559" w:rsidRPr="009D2A85" w:rsidRDefault="00362559" w:rsidP="00ED40E0">
            <w:pPr>
              <w:pStyle w:val="normal"/>
              <w:pBdr>
                <w:top w:val="nil"/>
                <w:left w:val="nil"/>
                <w:bottom w:val="nil"/>
                <w:right w:val="nil"/>
                <w:between w:val="nil"/>
              </w:pBdr>
              <w:spacing w:after="160"/>
              <w:rPr>
                <w:rFonts w:ascii="Times New Roman" w:eastAsia="Times New Roman" w:hAnsi="Times New Roman" w:cs="Times New Roman"/>
                <w:i/>
                <w:color w:val="000000"/>
                <w:sz w:val="20"/>
                <w:szCs w:val="20"/>
              </w:rPr>
            </w:pPr>
          </w:p>
        </w:tc>
      </w:tr>
      <w:tr w:rsidR="000D02BE" w:rsidTr="00ED40E0">
        <w:trPr>
          <w:trHeight w:val="2120"/>
        </w:trPr>
        <w:tc>
          <w:tcPr>
            <w:tcW w:w="1407" w:type="dxa"/>
            <w:shd w:val="clear" w:color="auto" w:fill="auto"/>
          </w:tcPr>
          <w:p w:rsidR="000D02BE" w:rsidRDefault="000D02BE" w:rsidP="000D02BE">
            <w:pPr>
              <w:pStyle w:val="normal"/>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Тиж</w:t>
            </w:r>
            <w:proofErr w:type="spellEnd"/>
            <w:r>
              <w:rPr>
                <w:rFonts w:ascii="Times New Roman" w:eastAsia="Times New Roman" w:hAnsi="Times New Roman" w:cs="Times New Roman"/>
                <w:b/>
                <w:color w:val="000000"/>
                <w:sz w:val="20"/>
                <w:szCs w:val="20"/>
              </w:rPr>
              <w:t>. 14.</w:t>
            </w:r>
          </w:p>
          <w:p w:rsidR="000D02BE" w:rsidRPr="009D2A85" w:rsidRDefault="000D02BE" w:rsidP="000D02BE">
            <w:pPr>
              <w:spacing w:line="240" w:lineRule="auto"/>
              <w:contextualSpacing/>
              <w:rPr>
                <w:rFonts w:ascii="Times New Roman" w:eastAsia="Times New Roman" w:hAnsi="Times New Roman"/>
                <w:b/>
                <w:color w:val="000000"/>
                <w:sz w:val="20"/>
                <w:szCs w:val="20"/>
              </w:rPr>
            </w:pPr>
            <w:r w:rsidRPr="009D2A85">
              <w:rPr>
                <w:rFonts w:ascii="Times New Roman" w:eastAsia="Times New Roman" w:hAnsi="Times New Roman"/>
                <w:b/>
                <w:color w:val="000000"/>
                <w:sz w:val="20"/>
                <w:szCs w:val="20"/>
              </w:rPr>
              <w:t>2 акад. год.</w:t>
            </w:r>
          </w:p>
        </w:tc>
        <w:tc>
          <w:tcPr>
            <w:tcW w:w="3513" w:type="dxa"/>
            <w:shd w:val="clear" w:color="auto" w:fill="auto"/>
          </w:tcPr>
          <w:p w:rsidR="000D02BE" w:rsidRPr="00937BA5" w:rsidRDefault="000D02BE" w:rsidP="00ED40E0">
            <w:pPr>
              <w:spacing w:after="0" w:line="240" w:lineRule="auto"/>
              <w:rPr>
                <w:rFonts w:ascii="Times New Roman" w:hAnsi="Times New Roman"/>
                <w:b/>
              </w:rPr>
            </w:pPr>
            <w:r w:rsidRPr="00937BA5">
              <w:rPr>
                <w:rFonts w:ascii="Times New Roman" w:hAnsi="Times New Roman"/>
                <w:b/>
              </w:rPr>
              <w:t>Тема 14. Групова активність у політичному процесі.</w:t>
            </w:r>
          </w:p>
          <w:p w:rsidR="000D02BE" w:rsidRPr="000D02BE" w:rsidRDefault="000D02BE" w:rsidP="000D02BE">
            <w:pPr>
              <w:spacing w:after="0" w:line="240" w:lineRule="auto"/>
              <w:rPr>
                <w:rFonts w:ascii="Times New Roman" w:hAnsi="Times New Roman"/>
                <w:i/>
              </w:rPr>
            </w:pPr>
            <w:r w:rsidRPr="000D02BE">
              <w:rPr>
                <w:rFonts w:ascii="Times New Roman" w:hAnsi="Times New Roman"/>
                <w:i/>
              </w:rPr>
              <w:t>- Групи інтересів як учасники політичного процесу</w:t>
            </w:r>
            <w:r>
              <w:rPr>
                <w:rFonts w:ascii="Times New Roman" w:hAnsi="Times New Roman"/>
                <w:i/>
              </w:rPr>
              <w:t>.</w:t>
            </w:r>
          </w:p>
          <w:p w:rsidR="000D02BE" w:rsidRPr="000D02BE" w:rsidRDefault="000D02BE" w:rsidP="000D02BE">
            <w:pPr>
              <w:spacing w:after="0" w:line="240" w:lineRule="auto"/>
              <w:rPr>
                <w:rFonts w:ascii="Times New Roman" w:hAnsi="Times New Roman"/>
                <w:i/>
              </w:rPr>
            </w:pPr>
            <w:r w:rsidRPr="000D02BE">
              <w:rPr>
                <w:rFonts w:ascii="Times New Roman" w:hAnsi="Times New Roman"/>
                <w:i/>
              </w:rPr>
              <w:t>- Лобізм як система</w:t>
            </w:r>
            <w:r>
              <w:rPr>
                <w:rFonts w:ascii="Times New Roman" w:hAnsi="Times New Roman"/>
                <w:i/>
              </w:rPr>
              <w:t>.</w:t>
            </w:r>
            <w:r w:rsidRPr="000D02BE">
              <w:rPr>
                <w:rFonts w:ascii="Times New Roman" w:hAnsi="Times New Roman"/>
                <w:i/>
              </w:rPr>
              <w:t xml:space="preserve"> представництва групових інтересів</w:t>
            </w:r>
            <w:r>
              <w:rPr>
                <w:rFonts w:ascii="Times New Roman" w:hAnsi="Times New Roman"/>
                <w:i/>
              </w:rPr>
              <w:t>.</w:t>
            </w:r>
          </w:p>
          <w:p w:rsidR="000D02BE" w:rsidRPr="000D02BE" w:rsidRDefault="000D02BE" w:rsidP="000D02BE">
            <w:pPr>
              <w:spacing w:after="0" w:line="240" w:lineRule="auto"/>
              <w:rPr>
                <w:rFonts w:ascii="Times New Roman" w:hAnsi="Times New Roman"/>
                <w:i/>
              </w:rPr>
            </w:pPr>
            <w:r w:rsidRPr="000D02BE">
              <w:rPr>
                <w:rFonts w:ascii="Times New Roman" w:hAnsi="Times New Roman"/>
                <w:i/>
              </w:rPr>
              <w:t>- Корпоративізм та неокорпоративізм</w:t>
            </w:r>
            <w:r>
              <w:rPr>
                <w:rFonts w:ascii="Times New Roman" w:hAnsi="Times New Roman"/>
                <w:i/>
              </w:rPr>
              <w:t>.</w:t>
            </w:r>
          </w:p>
          <w:p w:rsidR="000D02BE" w:rsidRPr="000D02BE" w:rsidRDefault="000D02BE" w:rsidP="000D02BE">
            <w:pPr>
              <w:spacing w:after="0" w:line="240" w:lineRule="auto"/>
              <w:rPr>
                <w:rFonts w:ascii="Times New Roman" w:hAnsi="Times New Roman"/>
                <w:i/>
              </w:rPr>
            </w:pPr>
            <w:r w:rsidRPr="000D02BE">
              <w:rPr>
                <w:rFonts w:ascii="Times New Roman" w:hAnsi="Times New Roman"/>
                <w:i/>
              </w:rPr>
              <w:t>- Масові політичні рухи як суб’єкти політики</w:t>
            </w:r>
            <w:r>
              <w:rPr>
                <w:rFonts w:ascii="Times New Roman" w:hAnsi="Times New Roman"/>
                <w:i/>
              </w:rPr>
              <w:t>.</w:t>
            </w:r>
          </w:p>
          <w:p w:rsidR="000D02BE" w:rsidRPr="000D02BE" w:rsidRDefault="000D02BE" w:rsidP="00ED40E0">
            <w:pPr>
              <w:spacing w:after="0" w:line="240" w:lineRule="auto"/>
              <w:rPr>
                <w:rFonts w:ascii="Times New Roman" w:hAnsi="Times New Roman"/>
                <w:b/>
                <w:color w:val="000000"/>
              </w:rPr>
            </w:pPr>
          </w:p>
        </w:tc>
        <w:tc>
          <w:tcPr>
            <w:tcW w:w="1816" w:type="dxa"/>
            <w:shd w:val="clear" w:color="auto" w:fill="auto"/>
          </w:tcPr>
          <w:p w:rsidR="000D02BE" w:rsidRPr="009D2A85" w:rsidRDefault="000D02BE"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Лекція</w:t>
            </w:r>
          </w:p>
        </w:tc>
        <w:tc>
          <w:tcPr>
            <w:tcW w:w="1702" w:type="dxa"/>
            <w:shd w:val="clear" w:color="auto" w:fill="auto"/>
          </w:tcPr>
          <w:p w:rsidR="000D02BE" w:rsidRPr="009D2A85" w:rsidRDefault="000D02BE" w:rsidP="000D02BE">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Презентація,</w:t>
            </w:r>
          </w:p>
          <w:p w:rsidR="000D02BE" w:rsidRPr="009D2A85" w:rsidRDefault="000D02BE" w:rsidP="000D02BE">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Навчально-методичні матеріали</w:t>
            </w:r>
          </w:p>
        </w:tc>
        <w:tc>
          <w:tcPr>
            <w:tcW w:w="1583" w:type="dxa"/>
            <w:shd w:val="clear" w:color="auto" w:fill="auto"/>
          </w:tcPr>
          <w:p w:rsidR="00CE38A2" w:rsidRPr="00D126CD" w:rsidRDefault="00CE38A2" w:rsidP="00CE38A2">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p w:rsidR="00CE38A2" w:rsidRPr="00D126CD" w:rsidRDefault="00CE38A2" w:rsidP="00CE38A2">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11-15</w:t>
            </w:r>
          </w:p>
          <w:p w:rsidR="00CE38A2" w:rsidRPr="00D126CD" w:rsidRDefault="00CE38A2" w:rsidP="00CE38A2">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20-23</w:t>
            </w:r>
          </w:p>
          <w:p w:rsidR="000D02BE" w:rsidRDefault="00CE38A2"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34-37</w:t>
            </w:r>
          </w:p>
        </w:tc>
        <w:tc>
          <w:tcPr>
            <w:tcW w:w="2102" w:type="dxa"/>
            <w:shd w:val="clear" w:color="auto" w:fill="auto"/>
          </w:tcPr>
          <w:p w:rsidR="000D02BE" w:rsidRPr="009D2A85" w:rsidRDefault="000D02BE" w:rsidP="000D02BE">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Груповий проект</w:t>
            </w:r>
          </w:p>
          <w:p w:rsidR="000D02BE" w:rsidRPr="009D2A85" w:rsidRDefault="000D02BE"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1560" w:type="dxa"/>
            <w:shd w:val="clear" w:color="auto" w:fill="auto"/>
          </w:tcPr>
          <w:p w:rsidR="000D02BE" w:rsidRPr="009D2A85" w:rsidRDefault="000D02BE" w:rsidP="00ED40E0">
            <w:pPr>
              <w:pStyle w:val="normal"/>
              <w:pBdr>
                <w:top w:val="nil"/>
                <w:left w:val="nil"/>
                <w:bottom w:val="nil"/>
                <w:right w:val="nil"/>
                <w:between w:val="nil"/>
              </w:pBdr>
              <w:spacing w:after="160"/>
              <w:rPr>
                <w:rFonts w:ascii="Times New Roman" w:eastAsia="Times New Roman" w:hAnsi="Times New Roman" w:cs="Times New Roman"/>
                <w:i/>
                <w:color w:val="000000"/>
                <w:sz w:val="20"/>
                <w:szCs w:val="20"/>
              </w:rPr>
            </w:pPr>
          </w:p>
        </w:tc>
      </w:tr>
      <w:tr w:rsidR="000D02BE" w:rsidTr="00ED40E0">
        <w:trPr>
          <w:trHeight w:val="2120"/>
        </w:trPr>
        <w:tc>
          <w:tcPr>
            <w:tcW w:w="1407" w:type="dxa"/>
            <w:shd w:val="clear" w:color="auto" w:fill="auto"/>
          </w:tcPr>
          <w:p w:rsidR="000D02BE" w:rsidRDefault="000D02BE" w:rsidP="000D02BE">
            <w:pPr>
              <w:pStyle w:val="normal"/>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Тиж</w:t>
            </w:r>
            <w:proofErr w:type="spellEnd"/>
            <w:r>
              <w:rPr>
                <w:rFonts w:ascii="Times New Roman" w:eastAsia="Times New Roman" w:hAnsi="Times New Roman" w:cs="Times New Roman"/>
                <w:b/>
                <w:color w:val="000000"/>
                <w:sz w:val="20"/>
                <w:szCs w:val="20"/>
              </w:rPr>
              <w:t>. 15.</w:t>
            </w:r>
          </w:p>
          <w:p w:rsidR="000D02BE" w:rsidRDefault="000D02BE" w:rsidP="000D02BE">
            <w:pPr>
              <w:pStyle w:val="normal"/>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9D2A85">
              <w:rPr>
                <w:rFonts w:ascii="Times New Roman" w:eastAsia="Times New Roman" w:hAnsi="Times New Roman" w:cs="Times New Roman"/>
                <w:b/>
                <w:color w:val="000000"/>
                <w:sz w:val="20"/>
                <w:szCs w:val="20"/>
              </w:rPr>
              <w:t>2 акад. год.</w:t>
            </w:r>
          </w:p>
        </w:tc>
        <w:tc>
          <w:tcPr>
            <w:tcW w:w="3513" w:type="dxa"/>
            <w:shd w:val="clear" w:color="auto" w:fill="auto"/>
          </w:tcPr>
          <w:p w:rsidR="000D02BE" w:rsidRDefault="000D02BE" w:rsidP="00ED40E0">
            <w:pPr>
              <w:spacing w:after="0" w:line="240" w:lineRule="auto"/>
              <w:rPr>
                <w:rFonts w:ascii="Times New Roman" w:hAnsi="Times New Roman"/>
                <w:b/>
              </w:rPr>
            </w:pPr>
            <w:r w:rsidRPr="000D02BE">
              <w:rPr>
                <w:rFonts w:ascii="Times New Roman" w:hAnsi="Times New Roman"/>
                <w:b/>
              </w:rPr>
              <w:t>Тема 15. Політичне функціонування як професійна політична діяльність. Бюрократія в системі державного управління</w:t>
            </w:r>
            <w:r>
              <w:rPr>
                <w:rFonts w:ascii="Times New Roman" w:hAnsi="Times New Roman"/>
                <w:b/>
              </w:rPr>
              <w:t>.</w:t>
            </w:r>
          </w:p>
          <w:p w:rsidR="000D02BE" w:rsidRPr="000D02BE" w:rsidRDefault="000D02BE" w:rsidP="000D02BE">
            <w:pPr>
              <w:spacing w:after="0" w:line="240" w:lineRule="auto"/>
              <w:rPr>
                <w:rFonts w:ascii="Times New Roman" w:hAnsi="Times New Roman"/>
                <w:i/>
              </w:rPr>
            </w:pPr>
            <w:r>
              <w:rPr>
                <w:rFonts w:ascii="Times New Roman" w:hAnsi="Times New Roman"/>
                <w:i/>
              </w:rPr>
              <w:t xml:space="preserve">- </w:t>
            </w:r>
            <w:r w:rsidRPr="000D02BE">
              <w:rPr>
                <w:rFonts w:ascii="Times New Roman" w:hAnsi="Times New Roman"/>
                <w:i/>
              </w:rPr>
              <w:t>Політичне функціонування: суть та особливості.</w:t>
            </w:r>
          </w:p>
          <w:p w:rsidR="000D02BE" w:rsidRDefault="000D02BE" w:rsidP="000D02BE">
            <w:pPr>
              <w:spacing w:after="0" w:line="240" w:lineRule="auto"/>
              <w:rPr>
                <w:rFonts w:ascii="Times New Roman" w:hAnsi="Times New Roman"/>
                <w:i/>
              </w:rPr>
            </w:pPr>
            <w:r>
              <w:rPr>
                <w:rFonts w:ascii="Times New Roman" w:hAnsi="Times New Roman"/>
                <w:i/>
              </w:rPr>
              <w:t xml:space="preserve">- </w:t>
            </w:r>
            <w:r w:rsidRPr="000D02BE">
              <w:rPr>
                <w:rFonts w:ascii="Times New Roman" w:hAnsi="Times New Roman"/>
                <w:i/>
              </w:rPr>
              <w:t xml:space="preserve">Ефективність політичного </w:t>
            </w:r>
            <w:r w:rsidRPr="000D02BE">
              <w:rPr>
                <w:rFonts w:ascii="Times New Roman" w:hAnsi="Times New Roman"/>
                <w:i/>
              </w:rPr>
              <w:lastRenderedPageBreak/>
              <w:t xml:space="preserve">функціонування. </w:t>
            </w:r>
          </w:p>
          <w:p w:rsidR="000D02BE" w:rsidRDefault="000D02BE" w:rsidP="000D02BE">
            <w:pPr>
              <w:spacing w:after="0" w:line="240" w:lineRule="auto"/>
              <w:rPr>
                <w:rFonts w:ascii="Times New Roman" w:hAnsi="Times New Roman"/>
                <w:i/>
              </w:rPr>
            </w:pPr>
            <w:r>
              <w:rPr>
                <w:rFonts w:ascii="Times New Roman" w:hAnsi="Times New Roman"/>
                <w:i/>
              </w:rPr>
              <w:t xml:space="preserve">- </w:t>
            </w:r>
            <w:r w:rsidRPr="000D02BE">
              <w:rPr>
                <w:rFonts w:ascii="Times New Roman" w:hAnsi="Times New Roman"/>
                <w:i/>
              </w:rPr>
              <w:t>Моделі бюрократії.</w:t>
            </w:r>
          </w:p>
          <w:p w:rsidR="000D02BE" w:rsidRPr="000D02BE" w:rsidRDefault="000D02BE" w:rsidP="000D02BE">
            <w:pPr>
              <w:spacing w:after="0" w:line="240" w:lineRule="auto"/>
              <w:rPr>
                <w:rFonts w:ascii="Times New Roman" w:hAnsi="Times New Roman"/>
                <w:i/>
              </w:rPr>
            </w:pPr>
            <w:r>
              <w:rPr>
                <w:rFonts w:ascii="Times New Roman" w:hAnsi="Times New Roman"/>
                <w:i/>
              </w:rPr>
              <w:t xml:space="preserve">- </w:t>
            </w:r>
            <w:r w:rsidRPr="000D02BE">
              <w:rPr>
                <w:rFonts w:ascii="Times New Roman" w:hAnsi="Times New Roman"/>
                <w:i/>
              </w:rPr>
              <w:t xml:space="preserve">Бюрократія та політика. </w:t>
            </w:r>
          </w:p>
          <w:p w:rsidR="000D02BE" w:rsidRPr="000D02BE" w:rsidRDefault="000D02BE" w:rsidP="00937BA5">
            <w:pPr>
              <w:spacing w:after="0" w:line="240" w:lineRule="auto"/>
              <w:rPr>
                <w:rFonts w:ascii="Times New Roman" w:hAnsi="Times New Roman"/>
                <w:b/>
              </w:rPr>
            </w:pPr>
            <w:r>
              <w:rPr>
                <w:rFonts w:ascii="Times New Roman" w:hAnsi="Times New Roman"/>
                <w:i/>
              </w:rPr>
              <w:t xml:space="preserve">- </w:t>
            </w:r>
            <w:r w:rsidRPr="000D02BE">
              <w:rPr>
                <w:rFonts w:ascii="Times New Roman" w:hAnsi="Times New Roman"/>
                <w:i/>
              </w:rPr>
              <w:t xml:space="preserve">Корупція та шляхи її подолання. </w:t>
            </w:r>
          </w:p>
        </w:tc>
        <w:tc>
          <w:tcPr>
            <w:tcW w:w="1816" w:type="dxa"/>
            <w:shd w:val="clear" w:color="auto" w:fill="auto"/>
          </w:tcPr>
          <w:p w:rsidR="000D02BE" w:rsidRPr="009D2A85" w:rsidRDefault="000D02BE"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lastRenderedPageBreak/>
              <w:t>Лекція</w:t>
            </w:r>
          </w:p>
        </w:tc>
        <w:tc>
          <w:tcPr>
            <w:tcW w:w="1702" w:type="dxa"/>
            <w:shd w:val="clear" w:color="auto" w:fill="auto"/>
          </w:tcPr>
          <w:p w:rsidR="000D02BE" w:rsidRPr="009D2A85" w:rsidRDefault="000D02BE" w:rsidP="000D02BE">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Презентація,</w:t>
            </w:r>
          </w:p>
          <w:p w:rsidR="000D02BE" w:rsidRPr="009D2A85" w:rsidRDefault="000D02BE" w:rsidP="000D02BE">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Навчально-методичні матеріали</w:t>
            </w:r>
          </w:p>
        </w:tc>
        <w:tc>
          <w:tcPr>
            <w:tcW w:w="1583" w:type="dxa"/>
            <w:shd w:val="clear" w:color="auto" w:fill="auto"/>
          </w:tcPr>
          <w:p w:rsidR="006E22B9" w:rsidRPr="00D126CD" w:rsidRDefault="006E22B9" w:rsidP="006E22B9">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p w:rsidR="006E22B9" w:rsidRPr="00D126CD" w:rsidRDefault="006E22B9" w:rsidP="006E22B9">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12-18</w:t>
            </w:r>
          </w:p>
          <w:p w:rsidR="006E22B9" w:rsidRPr="00D126CD" w:rsidRDefault="006E22B9" w:rsidP="006E22B9">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20-23</w:t>
            </w:r>
          </w:p>
          <w:p w:rsidR="000D02BE" w:rsidRDefault="006E22B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34-37</w:t>
            </w:r>
          </w:p>
        </w:tc>
        <w:tc>
          <w:tcPr>
            <w:tcW w:w="2102" w:type="dxa"/>
            <w:shd w:val="clear" w:color="auto" w:fill="auto"/>
          </w:tcPr>
          <w:p w:rsidR="000D02BE" w:rsidRPr="009D2A85" w:rsidRDefault="000D02BE" w:rsidP="000D02BE">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Індивідуальне завдання</w:t>
            </w:r>
          </w:p>
          <w:p w:rsidR="000D02BE" w:rsidRPr="009D2A85" w:rsidRDefault="000D02BE" w:rsidP="000D02BE">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1560" w:type="dxa"/>
            <w:shd w:val="clear" w:color="auto" w:fill="auto"/>
          </w:tcPr>
          <w:p w:rsidR="000D02BE" w:rsidRPr="009D2A85" w:rsidRDefault="000D02BE" w:rsidP="00ED40E0">
            <w:pPr>
              <w:pStyle w:val="normal"/>
              <w:pBdr>
                <w:top w:val="nil"/>
                <w:left w:val="nil"/>
                <w:bottom w:val="nil"/>
                <w:right w:val="nil"/>
                <w:between w:val="nil"/>
              </w:pBdr>
              <w:spacing w:after="160"/>
              <w:rPr>
                <w:rFonts w:ascii="Times New Roman" w:eastAsia="Times New Roman" w:hAnsi="Times New Roman" w:cs="Times New Roman"/>
                <w:i/>
                <w:color w:val="000000"/>
                <w:sz w:val="20"/>
                <w:szCs w:val="20"/>
              </w:rPr>
            </w:pPr>
          </w:p>
        </w:tc>
      </w:tr>
      <w:tr w:rsidR="000D02BE" w:rsidTr="00ED40E0">
        <w:trPr>
          <w:trHeight w:val="2120"/>
        </w:trPr>
        <w:tc>
          <w:tcPr>
            <w:tcW w:w="1407" w:type="dxa"/>
            <w:shd w:val="clear" w:color="auto" w:fill="auto"/>
          </w:tcPr>
          <w:p w:rsidR="000D02BE" w:rsidRDefault="000D02BE"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lastRenderedPageBreak/>
              <w:t>Тиж</w:t>
            </w:r>
            <w:proofErr w:type="spellEnd"/>
            <w:r>
              <w:rPr>
                <w:rFonts w:ascii="Times New Roman" w:eastAsia="Times New Roman" w:hAnsi="Times New Roman" w:cs="Times New Roman"/>
                <w:b/>
                <w:color w:val="000000"/>
                <w:sz w:val="20"/>
                <w:szCs w:val="20"/>
              </w:rPr>
              <w:t>.</w:t>
            </w:r>
            <w:r w:rsidR="00937BA5">
              <w:rPr>
                <w:rFonts w:ascii="Times New Roman" w:eastAsia="Times New Roman" w:hAnsi="Times New Roman" w:cs="Times New Roman"/>
                <w:b/>
                <w:color w:val="000000"/>
                <w:sz w:val="20"/>
                <w:szCs w:val="20"/>
              </w:rPr>
              <w:t xml:space="preserve"> 16</w:t>
            </w:r>
            <w:r>
              <w:rPr>
                <w:rFonts w:ascii="Times New Roman" w:eastAsia="Times New Roman" w:hAnsi="Times New Roman" w:cs="Times New Roman"/>
                <w:b/>
                <w:color w:val="000000"/>
                <w:sz w:val="20"/>
                <w:szCs w:val="20"/>
              </w:rPr>
              <w:t>.</w:t>
            </w:r>
          </w:p>
          <w:p w:rsidR="000D02BE" w:rsidRPr="009D2A85" w:rsidRDefault="000D02BE"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9D2A85">
              <w:rPr>
                <w:rFonts w:ascii="Times New Roman" w:eastAsia="Times New Roman" w:hAnsi="Times New Roman" w:cs="Times New Roman"/>
                <w:b/>
                <w:color w:val="000000"/>
                <w:sz w:val="20"/>
                <w:szCs w:val="20"/>
              </w:rPr>
              <w:t>2 акад. год.</w:t>
            </w:r>
          </w:p>
        </w:tc>
        <w:tc>
          <w:tcPr>
            <w:tcW w:w="3513" w:type="dxa"/>
            <w:shd w:val="clear" w:color="auto" w:fill="auto"/>
          </w:tcPr>
          <w:p w:rsidR="000D02BE" w:rsidRPr="002B74DE" w:rsidRDefault="00937BA5" w:rsidP="000D02BE">
            <w:pPr>
              <w:spacing w:line="240" w:lineRule="auto"/>
              <w:contextualSpacing/>
              <w:rPr>
                <w:rFonts w:ascii="Times New Roman" w:hAnsi="Times New Roman"/>
                <w:b/>
              </w:rPr>
            </w:pPr>
            <w:r>
              <w:rPr>
                <w:rFonts w:ascii="Times New Roman" w:hAnsi="Times New Roman"/>
                <w:b/>
                <w:color w:val="000000"/>
              </w:rPr>
              <w:t>Тема 16</w:t>
            </w:r>
            <w:r w:rsidR="000D02BE">
              <w:rPr>
                <w:rFonts w:ascii="Times New Roman" w:hAnsi="Times New Roman"/>
                <w:b/>
                <w:color w:val="000000"/>
              </w:rPr>
              <w:t xml:space="preserve">. </w:t>
            </w:r>
            <w:r w:rsidR="000D02BE" w:rsidRPr="002B74DE">
              <w:rPr>
                <w:rFonts w:ascii="Times New Roman" w:hAnsi="Times New Roman"/>
                <w:b/>
              </w:rPr>
              <w:t xml:space="preserve">Світовий політичний процес. </w:t>
            </w:r>
          </w:p>
          <w:p w:rsidR="000D02BE" w:rsidRPr="000D02BE" w:rsidRDefault="000D02BE" w:rsidP="000D02BE">
            <w:pPr>
              <w:spacing w:line="240" w:lineRule="auto"/>
              <w:contextualSpacing/>
              <w:rPr>
                <w:rFonts w:ascii="Times New Roman" w:hAnsi="Times New Roman"/>
                <w:i/>
              </w:rPr>
            </w:pPr>
            <w:r w:rsidRPr="000D02BE">
              <w:rPr>
                <w:rFonts w:ascii="Times New Roman" w:hAnsi="Times New Roman"/>
                <w:i/>
              </w:rPr>
              <w:t>- Категорія «світовий політичний процес»: суть, ознаки</w:t>
            </w:r>
          </w:p>
          <w:p w:rsidR="000D02BE" w:rsidRPr="000D02BE" w:rsidRDefault="000D02BE" w:rsidP="000D02BE">
            <w:pPr>
              <w:spacing w:line="240" w:lineRule="auto"/>
              <w:contextualSpacing/>
              <w:rPr>
                <w:rFonts w:ascii="Times New Roman" w:hAnsi="Times New Roman"/>
                <w:i/>
              </w:rPr>
            </w:pPr>
            <w:r w:rsidRPr="000D02BE">
              <w:rPr>
                <w:rFonts w:ascii="Times New Roman" w:hAnsi="Times New Roman"/>
                <w:i/>
              </w:rPr>
              <w:t>- Глобалізація як тип світового процесу.</w:t>
            </w:r>
          </w:p>
          <w:p w:rsidR="000D02BE" w:rsidRPr="000D02BE" w:rsidRDefault="000D02BE" w:rsidP="000D02BE">
            <w:pPr>
              <w:spacing w:line="240" w:lineRule="auto"/>
              <w:contextualSpacing/>
              <w:rPr>
                <w:rFonts w:ascii="Times New Roman" w:hAnsi="Times New Roman"/>
                <w:i/>
              </w:rPr>
            </w:pPr>
            <w:r w:rsidRPr="000D02BE">
              <w:rPr>
                <w:rFonts w:ascii="Times New Roman" w:hAnsi="Times New Roman"/>
                <w:i/>
              </w:rPr>
              <w:t>- Переваги та недоліки глобалізації.</w:t>
            </w:r>
          </w:p>
          <w:p w:rsidR="000D02BE" w:rsidRPr="0004595B" w:rsidRDefault="000D02BE" w:rsidP="00ED40E0">
            <w:pPr>
              <w:spacing w:after="0" w:line="240" w:lineRule="auto"/>
              <w:rPr>
                <w:rFonts w:ascii="Times New Roman" w:hAnsi="Times New Roman"/>
                <w:b/>
                <w:color w:val="000000"/>
              </w:rPr>
            </w:pPr>
          </w:p>
        </w:tc>
        <w:tc>
          <w:tcPr>
            <w:tcW w:w="1816" w:type="dxa"/>
            <w:shd w:val="clear" w:color="auto" w:fill="auto"/>
          </w:tcPr>
          <w:p w:rsidR="000D02BE" w:rsidRPr="009D2A85" w:rsidRDefault="000D02BE"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Лекція</w:t>
            </w:r>
          </w:p>
        </w:tc>
        <w:tc>
          <w:tcPr>
            <w:tcW w:w="1702" w:type="dxa"/>
            <w:shd w:val="clear" w:color="auto" w:fill="auto"/>
          </w:tcPr>
          <w:p w:rsidR="000D02BE" w:rsidRPr="009D2A85" w:rsidRDefault="000D02BE" w:rsidP="000D02BE">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Презентація,</w:t>
            </w:r>
          </w:p>
          <w:p w:rsidR="000D02BE" w:rsidRPr="009D2A85" w:rsidRDefault="000D02BE" w:rsidP="000D02BE">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Навчально-методичні матеріали</w:t>
            </w:r>
          </w:p>
        </w:tc>
        <w:tc>
          <w:tcPr>
            <w:tcW w:w="1583" w:type="dxa"/>
            <w:shd w:val="clear" w:color="auto" w:fill="auto"/>
          </w:tcPr>
          <w:p w:rsidR="006E22B9" w:rsidRPr="00D126CD" w:rsidRDefault="006E22B9" w:rsidP="006E22B9">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p w:rsidR="006E22B9" w:rsidRPr="00D126CD" w:rsidRDefault="006E22B9" w:rsidP="006E22B9">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11-15</w:t>
            </w:r>
          </w:p>
          <w:p w:rsidR="006E22B9" w:rsidRPr="00D126CD" w:rsidRDefault="006E22B9" w:rsidP="006E22B9">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20-23</w:t>
            </w:r>
          </w:p>
          <w:p w:rsidR="000D02BE" w:rsidRDefault="006E22B9" w:rsidP="006E22B9">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34-37</w:t>
            </w:r>
          </w:p>
        </w:tc>
        <w:tc>
          <w:tcPr>
            <w:tcW w:w="2102" w:type="dxa"/>
            <w:shd w:val="clear" w:color="auto" w:fill="auto"/>
          </w:tcPr>
          <w:p w:rsidR="000D02BE" w:rsidRPr="009D2A85" w:rsidRDefault="000D02BE" w:rsidP="000D02BE">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Написання Есе</w:t>
            </w:r>
          </w:p>
          <w:p w:rsidR="000D02BE" w:rsidRPr="009D2A85" w:rsidRDefault="000D02BE"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1560" w:type="dxa"/>
            <w:shd w:val="clear" w:color="auto" w:fill="auto"/>
          </w:tcPr>
          <w:p w:rsidR="000D02BE" w:rsidRPr="009D2A85" w:rsidRDefault="000D02BE" w:rsidP="00ED40E0">
            <w:pPr>
              <w:pStyle w:val="normal"/>
              <w:pBdr>
                <w:top w:val="nil"/>
                <w:left w:val="nil"/>
                <w:bottom w:val="nil"/>
                <w:right w:val="nil"/>
                <w:between w:val="nil"/>
              </w:pBdr>
              <w:spacing w:after="160"/>
              <w:rPr>
                <w:rFonts w:ascii="Times New Roman" w:eastAsia="Times New Roman" w:hAnsi="Times New Roman" w:cs="Times New Roman"/>
                <w:i/>
                <w:color w:val="000000"/>
                <w:sz w:val="20"/>
                <w:szCs w:val="20"/>
              </w:rPr>
            </w:pPr>
          </w:p>
        </w:tc>
      </w:tr>
    </w:tbl>
    <w:p w:rsidR="00362559" w:rsidRDefault="00362559" w:rsidP="00362559">
      <w:pPr>
        <w:jc w:val="both"/>
        <w:rPr>
          <w:rFonts w:ascii="Times New Roman" w:hAnsi="Times New Roman"/>
          <w:sz w:val="28"/>
          <w:szCs w:val="28"/>
        </w:rPr>
      </w:pPr>
    </w:p>
    <w:p w:rsidR="00362559" w:rsidRDefault="00362559" w:rsidP="00362559">
      <w:pPr>
        <w:jc w:val="both"/>
        <w:rPr>
          <w:rFonts w:ascii="Times New Roman" w:hAnsi="Times New Roman"/>
          <w:sz w:val="28"/>
          <w:szCs w:val="28"/>
        </w:rPr>
      </w:pPr>
    </w:p>
    <w:p w:rsidR="00362559" w:rsidRPr="009F5F6E" w:rsidRDefault="00362559" w:rsidP="00362559">
      <w:pPr>
        <w:spacing w:after="0"/>
        <w:jc w:val="both"/>
        <w:rPr>
          <w:rFonts w:ascii="Times New Roman" w:hAnsi="Times New Roman"/>
          <w:sz w:val="24"/>
          <w:szCs w:val="24"/>
        </w:rPr>
      </w:pPr>
      <w:proofErr w:type="spellStart"/>
      <w:r w:rsidRPr="009F5F6E">
        <w:rPr>
          <w:rFonts w:ascii="Times New Roman" w:hAnsi="Times New Roman"/>
          <w:sz w:val="24"/>
          <w:szCs w:val="24"/>
        </w:rPr>
        <w:t>В.о</w:t>
      </w:r>
      <w:proofErr w:type="spellEnd"/>
      <w:r w:rsidRPr="009F5F6E">
        <w:rPr>
          <w:rFonts w:ascii="Times New Roman" w:hAnsi="Times New Roman"/>
          <w:sz w:val="24"/>
          <w:szCs w:val="24"/>
        </w:rPr>
        <w:t>. завідувача кафедри</w:t>
      </w:r>
    </w:p>
    <w:p w:rsidR="00362559" w:rsidRPr="002971B6" w:rsidRDefault="00362559" w:rsidP="00362559">
      <w:pPr>
        <w:spacing w:after="0"/>
        <w:jc w:val="both"/>
        <w:rPr>
          <w:rFonts w:ascii="Times New Roman" w:hAnsi="Times New Roman"/>
          <w:sz w:val="28"/>
          <w:szCs w:val="28"/>
        </w:rPr>
      </w:pPr>
      <w:r w:rsidRPr="009F5F6E">
        <w:rPr>
          <w:rFonts w:ascii="Times New Roman" w:hAnsi="Times New Roman"/>
          <w:sz w:val="24"/>
          <w:szCs w:val="24"/>
        </w:rPr>
        <w:t>теорії та історії політичної науки                                                                                                                                            Г.В. Шипунов</w:t>
      </w:r>
    </w:p>
    <w:p w:rsidR="00362559" w:rsidRDefault="00362559" w:rsidP="00362559"/>
    <w:p w:rsidR="007B0DAC" w:rsidRDefault="007B0DAC"/>
    <w:sectPr w:rsidR="007B0DAC" w:rsidSect="00ED40E0">
      <w:pgSz w:w="16838" w:h="11906" w:orient="landscape"/>
      <w:pgMar w:top="567"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24271"/>
    <w:multiLevelType w:val="hybridMultilevel"/>
    <w:tmpl w:val="47BEB36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nsid w:val="0F724BED"/>
    <w:multiLevelType w:val="hybridMultilevel"/>
    <w:tmpl w:val="694C088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36D0391"/>
    <w:multiLevelType w:val="hybridMultilevel"/>
    <w:tmpl w:val="EDB27BA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B7B7A9D"/>
    <w:multiLevelType w:val="hybridMultilevel"/>
    <w:tmpl w:val="62D298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25A14CE"/>
    <w:multiLevelType w:val="hybridMultilevel"/>
    <w:tmpl w:val="1A2EA0DA"/>
    <w:lvl w:ilvl="0" w:tplc="04220011">
      <w:start w:val="1"/>
      <w:numFmt w:val="decimal"/>
      <w:lvlText w:val="%1)"/>
      <w:lvlJc w:val="left"/>
      <w:pPr>
        <w:ind w:left="720" w:hanging="360"/>
      </w:pPr>
    </w:lvl>
    <w:lvl w:ilvl="1" w:tplc="7C540BCE">
      <w:numFmt w:val="bullet"/>
      <w:lvlText w:val="-"/>
      <w:lvlJc w:val="left"/>
      <w:pPr>
        <w:ind w:left="1440" w:hanging="360"/>
      </w:pPr>
      <w:rPr>
        <w:rFonts w:ascii="Times New Roman" w:eastAsia="Calibri"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46D1A6A"/>
    <w:multiLevelType w:val="hybridMultilevel"/>
    <w:tmpl w:val="36C6B18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nsid w:val="344576D9"/>
    <w:multiLevelType w:val="hybridMultilevel"/>
    <w:tmpl w:val="674A0A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4777A3F"/>
    <w:multiLevelType w:val="hybridMultilevel"/>
    <w:tmpl w:val="3E86F53E"/>
    <w:lvl w:ilvl="0" w:tplc="04220011">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8">
    <w:nsid w:val="414779F0"/>
    <w:multiLevelType w:val="hybridMultilevel"/>
    <w:tmpl w:val="E25A1E6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26304DD"/>
    <w:multiLevelType w:val="hybridMultilevel"/>
    <w:tmpl w:val="804EBB3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0">
    <w:nsid w:val="45FD3AF2"/>
    <w:multiLevelType w:val="hybridMultilevel"/>
    <w:tmpl w:val="4144468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969084F"/>
    <w:multiLevelType w:val="hybridMultilevel"/>
    <w:tmpl w:val="ADDAF41C"/>
    <w:lvl w:ilvl="0" w:tplc="0422000F">
      <w:start w:val="1"/>
      <w:numFmt w:val="decimal"/>
      <w:lvlText w:val="%1."/>
      <w:lvlJc w:val="left"/>
      <w:pPr>
        <w:tabs>
          <w:tab w:val="num" w:pos="1429"/>
        </w:tabs>
        <w:ind w:left="1429" w:hanging="360"/>
      </w:pPr>
    </w:lvl>
    <w:lvl w:ilvl="1" w:tplc="04220001">
      <w:start w:val="1"/>
      <w:numFmt w:val="bullet"/>
      <w:lvlText w:val=""/>
      <w:lvlJc w:val="left"/>
      <w:pPr>
        <w:tabs>
          <w:tab w:val="num" w:pos="2149"/>
        </w:tabs>
        <w:ind w:left="2149" w:hanging="360"/>
      </w:pPr>
      <w:rPr>
        <w:rFonts w:ascii="Symbol" w:hAnsi="Symbol" w:hint="default"/>
      </w:r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nsid w:val="4E960D34"/>
    <w:multiLevelType w:val="hybridMultilevel"/>
    <w:tmpl w:val="4FBE8D0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305263D"/>
    <w:multiLevelType w:val="hybridMultilevel"/>
    <w:tmpl w:val="4F8631A2"/>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4">
    <w:nsid w:val="54451136"/>
    <w:multiLevelType w:val="hybridMultilevel"/>
    <w:tmpl w:val="741CD0E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48F4A08"/>
    <w:multiLevelType w:val="hybridMultilevel"/>
    <w:tmpl w:val="A51EDE0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6">
    <w:nsid w:val="5E407B5E"/>
    <w:multiLevelType w:val="hybridMultilevel"/>
    <w:tmpl w:val="D52CA9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EBF2176"/>
    <w:multiLevelType w:val="multilevel"/>
    <w:tmpl w:val="100AA13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nsid w:val="623E1F33"/>
    <w:multiLevelType w:val="hybridMultilevel"/>
    <w:tmpl w:val="55D8B7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4AF6AAD"/>
    <w:multiLevelType w:val="hybridMultilevel"/>
    <w:tmpl w:val="21B6CAE8"/>
    <w:lvl w:ilvl="0" w:tplc="0422000F">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20">
    <w:nsid w:val="6A19013D"/>
    <w:multiLevelType w:val="hybridMultilevel"/>
    <w:tmpl w:val="271A8E3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A35500D"/>
    <w:multiLevelType w:val="hybridMultilevel"/>
    <w:tmpl w:val="3F1C5F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B0B63E0"/>
    <w:multiLevelType w:val="hybridMultilevel"/>
    <w:tmpl w:val="BFCCAE5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3">
    <w:nsid w:val="6B207D6C"/>
    <w:multiLevelType w:val="hybridMultilevel"/>
    <w:tmpl w:val="D16A5E46"/>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24">
    <w:nsid w:val="6D911565"/>
    <w:multiLevelType w:val="hybridMultilevel"/>
    <w:tmpl w:val="33C21A9E"/>
    <w:lvl w:ilvl="0" w:tplc="04220011">
      <w:start w:val="1"/>
      <w:numFmt w:val="decimal"/>
      <w:lvlText w:val="%1)"/>
      <w:lvlJc w:val="left"/>
      <w:pPr>
        <w:ind w:left="720" w:hanging="360"/>
      </w:pPr>
      <w:rPr>
        <w:rFonts w:hint="default"/>
      </w:rPr>
    </w:lvl>
    <w:lvl w:ilvl="1" w:tplc="6624F066">
      <w:start w:val="1"/>
      <w:numFmt w:val="decimal"/>
      <w:lvlText w:val="%2."/>
      <w:lvlJc w:val="left"/>
      <w:pPr>
        <w:ind w:left="1785" w:hanging="705"/>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65A3714"/>
    <w:multiLevelType w:val="multilevel"/>
    <w:tmpl w:val="FDA8B0D8"/>
    <w:lvl w:ilvl="0">
      <w:start w:val="1"/>
      <w:numFmt w:val="decimal"/>
      <w:lvlText w:val="%1."/>
      <w:lvlJc w:val="left"/>
      <w:pPr>
        <w:ind w:left="720" w:hanging="360"/>
      </w:pPr>
      <w:rPr>
        <w:rFonts w:hint="default"/>
        <w:b w:val="0"/>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nsid w:val="76D764C2"/>
    <w:multiLevelType w:val="hybridMultilevel"/>
    <w:tmpl w:val="5A2E2D1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7">
    <w:nsid w:val="778C012F"/>
    <w:multiLevelType w:val="hybridMultilevel"/>
    <w:tmpl w:val="2C088E4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nsid w:val="77C6346D"/>
    <w:multiLevelType w:val="hybridMultilevel"/>
    <w:tmpl w:val="4A6A3A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num>
  <w:num w:numId="2">
    <w:abstractNumId w:val="22"/>
  </w:num>
  <w:num w:numId="3">
    <w:abstractNumId w:val="15"/>
  </w:num>
  <w:num w:numId="4">
    <w:abstractNumId w:val="6"/>
  </w:num>
  <w:num w:numId="5">
    <w:abstractNumId w:val="21"/>
  </w:num>
  <w:num w:numId="6">
    <w:abstractNumId w:val="7"/>
  </w:num>
  <w:num w:numId="7">
    <w:abstractNumId w:val="19"/>
  </w:num>
  <w:num w:numId="8">
    <w:abstractNumId w:val="4"/>
  </w:num>
  <w:num w:numId="9">
    <w:abstractNumId w:val="17"/>
  </w:num>
  <w:num w:numId="10">
    <w:abstractNumId w:val="0"/>
  </w:num>
  <w:num w:numId="11">
    <w:abstractNumId w:val="23"/>
  </w:num>
  <w:num w:numId="12">
    <w:abstractNumId w:val="9"/>
  </w:num>
  <w:num w:numId="13">
    <w:abstractNumId w:val="13"/>
  </w:num>
  <w:num w:numId="14">
    <w:abstractNumId w:val="5"/>
  </w:num>
  <w:num w:numId="15">
    <w:abstractNumId w:val="26"/>
  </w:num>
  <w:num w:numId="16">
    <w:abstractNumId w:val="25"/>
  </w:num>
  <w:num w:numId="17">
    <w:abstractNumId w:val="10"/>
  </w:num>
  <w:num w:numId="18">
    <w:abstractNumId w:val="12"/>
  </w:num>
  <w:num w:numId="19">
    <w:abstractNumId w:val="2"/>
  </w:num>
  <w:num w:numId="2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6"/>
  </w:num>
  <w:num w:numId="23">
    <w:abstractNumId w:val="8"/>
  </w:num>
  <w:num w:numId="24">
    <w:abstractNumId w:val="14"/>
  </w:num>
  <w:num w:numId="25">
    <w:abstractNumId w:val="20"/>
  </w:num>
  <w:num w:numId="26">
    <w:abstractNumId w:val="1"/>
  </w:num>
  <w:num w:numId="27">
    <w:abstractNumId w:val="28"/>
  </w:num>
  <w:num w:numId="28">
    <w:abstractNumId w:val="3"/>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362559"/>
    <w:rsid w:val="00045CB1"/>
    <w:rsid w:val="0007585B"/>
    <w:rsid w:val="0008221D"/>
    <w:rsid w:val="000D02BE"/>
    <w:rsid w:val="000E4C78"/>
    <w:rsid w:val="0011667F"/>
    <w:rsid w:val="001847A7"/>
    <w:rsid w:val="001A1BC5"/>
    <w:rsid w:val="001F3E67"/>
    <w:rsid w:val="002022E0"/>
    <w:rsid w:val="0024130E"/>
    <w:rsid w:val="00252B4A"/>
    <w:rsid w:val="002B25FD"/>
    <w:rsid w:val="002D5EC6"/>
    <w:rsid w:val="00303FF1"/>
    <w:rsid w:val="00321BFE"/>
    <w:rsid w:val="00362559"/>
    <w:rsid w:val="003D60D0"/>
    <w:rsid w:val="004D21F3"/>
    <w:rsid w:val="0054020C"/>
    <w:rsid w:val="005453C1"/>
    <w:rsid w:val="00556211"/>
    <w:rsid w:val="005C38A3"/>
    <w:rsid w:val="005D0DE3"/>
    <w:rsid w:val="006656ED"/>
    <w:rsid w:val="00674445"/>
    <w:rsid w:val="00691B6E"/>
    <w:rsid w:val="006E22B9"/>
    <w:rsid w:val="00745807"/>
    <w:rsid w:val="007B0DAC"/>
    <w:rsid w:val="008620FF"/>
    <w:rsid w:val="008F2B55"/>
    <w:rsid w:val="009374A7"/>
    <w:rsid w:val="00937BA5"/>
    <w:rsid w:val="00977419"/>
    <w:rsid w:val="00A02D61"/>
    <w:rsid w:val="00B05E08"/>
    <w:rsid w:val="00B5666C"/>
    <w:rsid w:val="00B57370"/>
    <w:rsid w:val="00BB5A9D"/>
    <w:rsid w:val="00CE38A2"/>
    <w:rsid w:val="00CF61E9"/>
    <w:rsid w:val="00D01FDC"/>
    <w:rsid w:val="00E412E2"/>
    <w:rsid w:val="00EA339D"/>
    <w:rsid w:val="00EB19E7"/>
    <w:rsid w:val="00ED40E0"/>
    <w:rsid w:val="00EE1D25"/>
    <w:rsid w:val="00F965EC"/>
    <w:rsid w:val="00FC234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55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362559"/>
    <w:pPr>
      <w:spacing w:after="0"/>
    </w:pPr>
    <w:rPr>
      <w:rFonts w:ascii="Arial" w:eastAsia="Arial" w:hAnsi="Arial" w:cs="Arial"/>
      <w:lang w:eastAsia="uk-UA"/>
    </w:rPr>
  </w:style>
  <w:style w:type="character" w:styleId="a3">
    <w:name w:val="Hyperlink"/>
    <w:basedOn w:val="a0"/>
    <w:uiPriority w:val="99"/>
    <w:unhideWhenUsed/>
    <w:rsid w:val="00362559"/>
    <w:rPr>
      <w:color w:val="0000FF"/>
      <w:u w:val="single"/>
    </w:rPr>
  </w:style>
  <w:style w:type="paragraph" w:styleId="a4">
    <w:name w:val="List Paragraph"/>
    <w:basedOn w:val="a"/>
    <w:uiPriority w:val="34"/>
    <w:qFormat/>
    <w:rsid w:val="003625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pr.eu" TargetMode="External"/><Relationship Id="rId3" Type="http://schemas.openxmlformats.org/officeDocument/2006/relationships/settings" Target="settings.xml"/><Relationship Id="rId7" Type="http://schemas.openxmlformats.org/officeDocument/2006/relationships/hyperlink" Target="https://docs.google.com/document/d/1oqxe3zvegUqz5PoJjC9rqK-EKbRCjader4rgjf-Rbrg/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nnadiy.shypunov@lnu.edu.ua" TargetMode="External"/><Relationship Id="rId11" Type="http://schemas.openxmlformats.org/officeDocument/2006/relationships/theme" Target="theme/theme1.xml"/><Relationship Id="rId5" Type="http://schemas.openxmlformats.org/officeDocument/2006/relationships/hyperlink" Target="mailto:gennadij.shipunov@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guides.bodleian.ox.ac.uk/politic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15</Pages>
  <Words>14248</Words>
  <Characters>8122</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777</cp:lastModifiedBy>
  <cp:revision>2</cp:revision>
  <dcterms:created xsi:type="dcterms:W3CDTF">2021-02-09T15:16:00Z</dcterms:created>
  <dcterms:modified xsi:type="dcterms:W3CDTF">2022-02-13T15:31:00Z</dcterms:modified>
</cp:coreProperties>
</file>