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B165" w14:textId="77777777" w:rsidR="00790CB5" w:rsidRDefault="00790CB5" w:rsidP="00FB0C62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6D0A3C57" w14:textId="77777777" w:rsidR="00790CB5" w:rsidRDefault="00790CB5" w:rsidP="00FB0C62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3CB9CED7" w14:textId="77777777" w:rsidR="00790CB5" w:rsidRDefault="00790CB5" w:rsidP="00FB0C62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Філософський факультет</w:t>
      </w:r>
    </w:p>
    <w:p w14:paraId="3F40E40C" w14:textId="77777777" w:rsidR="00790CB5" w:rsidRDefault="00790CB5" w:rsidP="00FB0C62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теор</w:t>
      </w:r>
      <w:r w:rsidR="000E79F7">
        <w:rPr>
          <w:rFonts w:ascii="Garamond" w:eastAsia="Times New Roman" w:hAnsi="Garamond" w:cs="Garamond"/>
          <w:b/>
          <w:color w:val="000000"/>
          <w:sz w:val="28"/>
          <w:szCs w:val="28"/>
        </w:rPr>
        <w:t>ії та історії політичної науки</w:t>
      </w:r>
    </w:p>
    <w:p w14:paraId="37798750" w14:textId="77777777" w:rsidR="00790CB5" w:rsidRDefault="00790CB5" w:rsidP="00790CB5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C48D191" w14:textId="77777777" w:rsidR="00790CB5" w:rsidRDefault="00790CB5" w:rsidP="00790CB5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09C88C9" w14:textId="77777777" w:rsidR="00790CB5" w:rsidRDefault="00790CB5" w:rsidP="00790CB5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0384A15" w14:textId="77777777" w:rsidR="006575F1" w:rsidRPr="006575F1" w:rsidRDefault="006575F1" w:rsidP="006575F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75F1">
        <w:rPr>
          <w:rFonts w:ascii="Times New Roman" w:hAnsi="Times New Roman"/>
          <w:b/>
          <w:sz w:val="24"/>
          <w:szCs w:val="24"/>
        </w:rPr>
        <w:t>Затверджено</w:t>
      </w:r>
    </w:p>
    <w:p w14:paraId="7A7ED0E8" w14:textId="77777777" w:rsidR="006575F1" w:rsidRPr="00DE2562" w:rsidRDefault="006575F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на засіданні кафедри теорії та історії</w:t>
      </w:r>
    </w:p>
    <w:p w14:paraId="6E2146D8" w14:textId="77777777" w:rsidR="006575F1" w:rsidRPr="00DE2562" w:rsidRDefault="006575F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політичної науки філософського факультету</w:t>
      </w:r>
    </w:p>
    <w:p w14:paraId="0DA7C256" w14:textId="77777777" w:rsidR="006575F1" w:rsidRPr="00DE2562" w:rsidRDefault="006575F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Львівського національного університету</w:t>
      </w:r>
    </w:p>
    <w:p w14:paraId="77D70613" w14:textId="77777777" w:rsidR="006575F1" w:rsidRPr="00DE2562" w:rsidRDefault="006575F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імені Івана Франка</w:t>
      </w:r>
    </w:p>
    <w:p w14:paraId="0F1106E2" w14:textId="6FB70737" w:rsidR="006575F1" w:rsidRPr="00DE2562" w:rsidRDefault="006575F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 xml:space="preserve">(протокол № </w:t>
      </w:r>
      <w:r w:rsidR="00155D22">
        <w:rPr>
          <w:rFonts w:ascii="Times New Roman" w:hAnsi="Times New Roman"/>
          <w:sz w:val="24"/>
          <w:szCs w:val="24"/>
        </w:rPr>
        <w:t>1</w:t>
      </w:r>
      <w:r w:rsidRPr="00DE2562">
        <w:rPr>
          <w:rFonts w:ascii="Times New Roman" w:hAnsi="Times New Roman"/>
          <w:sz w:val="24"/>
          <w:szCs w:val="24"/>
        </w:rPr>
        <w:t xml:space="preserve"> від </w:t>
      </w:r>
      <w:r w:rsidR="00155D22">
        <w:rPr>
          <w:rFonts w:ascii="Times New Roman" w:hAnsi="Times New Roman"/>
          <w:sz w:val="24"/>
          <w:szCs w:val="24"/>
        </w:rPr>
        <w:t>30 серпня</w:t>
      </w:r>
      <w:r w:rsidRPr="00DE2562">
        <w:rPr>
          <w:rFonts w:ascii="Times New Roman" w:hAnsi="Times New Roman"/>
          <w:sz w:val="24"/>
          <w:szCs w:val="24"/>
        </w:rPr>
        <w:t xml:space="preserve"> 20</w:t>
      </w:r>
      <w:r w:rsidR="00007B14">
        <w:rPr>
          <w:rFonts w:ascii="Times New Roman" w:hAnsi="Times New Roman"/>
          <w:sz w:val="24"/>
          <w:szCs w:val="24"/>
        </w:rPr>
        <w:t>21</w:t>
      </w:r>
      <w:r w:rsidRPr="00DE2562">
        <w:rPr>
          <w:rFonts w:ascii="Times New Roman" w:hAnsi="Times New Roman"/>
          <w:sz w:val="24"/>
          <w:szCs w:val="24"/>
        </w:rPr>
        <w:t xml:space="preserve"> р.)</w:t>
      </w:r>
    </w:p>
    <w:p w14:paraId="1B41C8DF" w14:textId="0D3597A4" w:rsidR="006575F1" w:rsidRPr="00DE2562" w:rsidRDefault="00FE0011" w:rsidP="006575F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575F1" w:rsidRPr="00DE2562">
        <w:rPr>
          <w:rFonts w:ascii="Times New Roman" w:hAnsi="Times New Roman"/>
          <w:sz w:val="24"/>
          <w:szCs w:val="24"/>
        </w:rPr>
        <w:t xml:space="preserve">авідувача кафедри - д-р </w:t>
      </w:r>
      <w:proofErr w:type="spellStart"/>
      <w:r w:rsidR="006575F1" w:rsidRPr="00DE2562">
        <w:rPr>
          <w:rFonts w:ascii="Times New Roman" w:hAnsi="Times New Roman"/>
          <w:sz w:val="24"/>
          <w:szCs w:val="24"/>
        </w:rPr>
        <w:t>політ.н</w:t>
      </w:r>
      <w:proofErr w:type="spellEnd"/>
      <w:r w:rsidR="006575F1" w:rsidRPr="00DE2562">
        <w:rPr>
          <w:rFonts w:ascii="Times New Roman" w:hAnsi="Times New Roman"/>
          <w:sz w:val="24"/>
          <w:szCs w:val="24"/>
        </w:rPr>
        <w:t>., доц.</w:t>
      </w:r>
    </w:p>
    <w:p w14:paraId="45C3D267" w14:textId="77777777" w:rsidR="006575F1" w:rsidRPr="00DE2562" w:rsidRDefault="006575F1" w:rsidP="006575F1">
      <w:pPr>
        <w:spacing w:line="240" w:lineRule="auto"/>
        <w:jc w:val="right"/>
        <w:rPr>
          <w:rFonts w:ascii="Garamond" w:eastAsia="Times New Roman" w:hAnsi="Garamond" w:cs="Garamond"/>
          <w:color w:val="000000"/>
          <w:sz w:val="28"/>
          <w:szCs w:val="28"/>
        </w:rPr>
      </w:pPr>
      <w:proofErr w:type="spellStart"/>
      <w:r w:rsidRPr="00DE2562">
        <w:rPr>
          <w:rFonts w:ascii="Times New Roman" w:hAnsi="Times New Roman"/>
          <w:sz w:val="24"/>
          <w:szCs w:val="24"/>
        </w:rPr>
        <w:t>Шипунов</w:t>
      </w:r>
      <w:proofErr w:type="spellEnd"/>
      <w:r w:rsidRPr="00DE2562">
        <w:rPr>
          <w:rFonts w:ascii="Times New Roman" w:hAnsi="Times New Roman"/>
          <w:sz w:val="24"/>
          <w:szCs w:val="24"/>
        </w:rPr>
        <w:t xml:space="preserve"> Г. В.</w:t>
      </w:r>
    </w:p>
    <w:p w14:paraId="046B8686" w14:textId="77777777" w:rsidR="00790CB5" w:rsidRDefault="00790CB5" w:rsidP="00FB0C6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іни</w:t>
      </w:r>
    </w:p>
    <w:p w14:paraId="2C1472A3" w14:textId="74DCEE25" w:rsidR="00790CB5" w:rsidRPr="00B75914" w:rsidRDefault="00B700EE" w:rsidP="00FB0C6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2B2094">
        <w:rPr>
          <w:rFonts w:ascii="Times New Roman" w:eastAsia="Times New Roman" w:hAnsi="Times New Roman"/>
          <w:b/>
          <w:color w:val="000000"/>
          <w:sz w:val="32"/>
          <w:szCs w:val="32"/>
        </w:rPr>
        <w:t>Теорія електронного врядування</w:t>
      </w:r>
      <w:r w:rsidR="00790CB5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277E9449" w14:textId="77777777" w:rsidR="00790CB5" w:rsidRDefault="00790CB5" w:rsidP="00FB0C6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 викладається в межах ОПП (ОПН) першого (бакалаврського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</w:p>
    <w:p w14:paraId="3E0B696B" w14:textId="77777777" w:rsidR="00790CB5" w:rsidRDefault="00790CB5" w:rsidP="00FB0C6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льності</w:t>
      </w:r>
    </w:p>
    <w:p w14:paraId="56D810DA" w14:textId="77777777" w:rsidR="00790CB5" w:rsidRPr="00B75914" w:rsidRDefault="00790CB5" w:rsidP="00FB0C62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052-політологія</w:t>
      </w:r>
    </w:p>
    <w:p w14:paraId="3A0B5303" w14:textId="77777777" w:rsidR="00790CB5" w:rsidRDefault="00790CB5" w:rsidP="00790CB5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F7C6F6E" w14:textId="77777777" w:rsidR="00790CB5" w:rsidRDefault="00790CB5" w:rsidP="00790CB5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3CBCAE4" w14:textId="77777777" w:rsidR="00790CB5" w:rsidRDefault="00790CB5" w:rsidP="00790CB5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C33774C" w14:textId="77777777" w:rsidR="00790CB5" w:rsidRDefault="00790CB5" w:rsidP="00790CB5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D74A315" w14:textId="77777777" w:rsidR="00790CB5" w:rsidRPr="00D51F26" w:rsidRDefault="00790CB5" w:rsidP="00790CB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A13BDC" w14:textId="77777777" w:rsidR="00790CB5" w:rsidRPr="00D51F26" w:rsidRDefault="00790CB5" w:rsidP="00790CB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8261F4" w14:textId="03F4B03E" w:rsidR="00852FC2" w:rsidRPr="00D51F26" w:rsidRDefault="006575F1" w:rsidP="00FB0C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F26">
        <w:rPr>
          <w:rFonts w:ascii="Times New Roman" w:eastAsia="Times New Roman" w:hAnsi="Times New Roman" w:cs="Times New Roman"/>
          <w:b/>
          <w:sz w:val="24"/>
          <w:szCs w:val="24"/>
        </w:rPr>
        <w:t>Львів 20</w:t>
      </w:r>
      <w:r w:rsidR="00007B14" w:rsidRPr="00D51F2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790CB5" w:rsidRPr="00D51F26">
        <w:rPr>
          <w:rFonts w:ascii="Times New Roman" w:eastAsia="Times New Roman" w:hAnsi="Times New Roman" w:cs="Times New Roman"/>
          <w:b/>
          <w:sz w:val="24"/>
          <w:szCs w:val="24"/>
        </w:rPr>
        <w:t>р.</w:t>
      </w:r>
    </w:p>
    <w:tbl>
      <w:tblPr>
        <w:tblStyle w:val="af0"/>
        <w:tblW w:w="14670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92"/>
        <w:gridCol w:w="11578"/>
      </w:tblGrid>
      <w:tr w:rsidR="00852FC2" w:rsidRPr="00D51F26" w14:paraId="6718A13B" w14:textId="77777777" w:rsidTr="00FB0C62">
        <w:trPr>
          <w:trHeight w:val="66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F4B139" w14:textId="77777777" w:rsidR="00852FC2" w:rsidRPr="00D51F26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3F9A8C" w14:textId="16ACDA8F" w:rsidR="00852FC2" w:rsidRPr="00D51F26" w:rsidRDefault="004D782C" w:rsidP="00790CB5">
            <w:pPr>
              <w:spacing w:before="240" w:after="240"/>
              <w:ind w:left="-3410" w:right="5079" w:firstLine="3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Теорія </w:t>
            </w:r>
            <w:r w:rsidR="0087195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врядування</w:t>
            </w:r>
          </w:p>
        </w:tc>
      </w:tr>
      <w:tr w:rsidR="00852FC2" w:rsidRPr="00D51F26" w14:paraId="6D614FB6" w14:textId="77777777" w:rsidTr="00FB0C62">
        <w:trPr>
          <w:trHeight w:val="50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EE535D" w14:textId="77777777" w:rsidR="00852FC2" w:rsidRPr="00D51F26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00E515" w14:textId="77777777" w:rsidR="00852FC2" w:rsidRPr="00D51F26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 вул. Університетська, 1</w:t>
            </w:r>
          </w:p>
        </w:tc>
      </w:tr>
      <w:tr w:rsidR="00852FC2" w:rsidRPr="00D51F26" w14:paraId="592A725E" w14:textId="77777777" w:rsidTr="00FB0C62">
        <w:trPr>
          <w:trHeight w:val="50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3BE756" w14:textId="77777777" w:rsidR="00852FC2" w:rsidRPr="00D51F26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26AF94" w14:textId="77777777" w:rsidR="00852FC2" w:rsidRPr="00D51F26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852FC2" w:rsidRPr="00D51F26" w14:paraId="23781BBE" w14:textId="77777777" w:rsidTr="00FB0C62">
        <w:trPr>
          <w:trHeight w:val="50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72636E" w14:textId="77777777" w:rsidR="00852FC2" w:rsidRPr="00D51F26" w:rsidRDefault="0082668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5D4049" w14:textId="77777777" w:rsidR="00852FC2" w:rsidRPr="00D51F26" w:rsidRDefault="0082668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05 Соціальні та поведінкові науки; 052 «Політологія»</w:t>
            </w:r>
          </w:p>
        </w:tc>
      </w:tr>
      <w:tr w:rsidR="00852FC2" w:rsidRPr="00D51F26" w14:paraId="2699FE71" w14:textId="77777777" w:rsidTr="00FB0C62">
        <w:trPr>
          <w:trHeight w:val="340"/>
        </w:trPr>
        <w:tc>
          <w:tcPr>
            <w:tcW w:w="3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CD1F17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5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2E91BE" w14:textId="485B5B26" w:rsidR="00852FC2" w:rsidRPr="00D51F26" w:rsidRDefault="000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Вдовичин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Ігор Ярославович, доктор політичних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професор</w:t>
            </w:r>
          </w:p>
        </w:tc>
      </w:tr>
      <w:tr w:rsidR="00852FC2" w:rsidRPr="00D51F26" w14:paraId="3E35E0DB" w14:textId="77777777" w:rsidTr="00FB0C62">
        <w:trPr>
          <w:trHeight w:val="540"/>
        </w:trPr>
        <w:tc>
          <w:tcPr>
            <w:tcW w:w="3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C2F569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4DBE78" w14:textId="6367A971" w:rsidR="00852FC2" w:rsidRPr="009C2A06" w:rsidRDefault="002B3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2A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Vdovychyn</w:t>
            </w:r>
            <w:proofErr w:type="spellEnd"/>
            <w:r w:rsidRPr="009C2A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2A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E91850" w:rsidRPr="009C2A0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2A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2A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A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9C2A06" w:rsidRPr="009C2A0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C2A06" w:rsidRPr="009C2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Ihor</w:t>
              </w:r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Vdovychyn</w:t>
              </w:r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@</w:t>
              </w:r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lnu</w:t>
              </w:r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edu</w:t>
              </w:r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9C2A06" w:rsidRPr="009C2A06">
                <w:rPr>
                  <w:rStyle w:val="aa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  <w:p w14:paraId="6790EF36" w14:textId="77777777" w:rsidR="00852FC2" w:rsidRPr="00D51F26" w:rsidRDefault="0085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FC2" w:rsidRPr="00D51F26" w14:paraId="1D839E25" w14:textId="77777777" w:rsidTr="00FB0C62">
        <w:trPr>
          <w:trHeight w:val="480"/>
        </w:trPr>
        <w:tc>
          <w:tcPr>
            <w:tcW w:w="3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FFFD2A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5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9FF24C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щопонеділка, 15.00-17.50 год. (філософський факультет, вул. Університетська, 1)</w:t>
            </w:r>
          </w:p>
          <w:p w14:paraId="591F36BC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Онлайн-консультації </w:t>
            </w:r>
          </w:p>
        </w:tc>
      </w:tr>
      <w:tr w:rsidR="00852FC2" w:rsidRPr="00D51F26" w14:paraId="26FAB810" w14:textId="77777777" w:rsidTr="00FB0C62">
        <w:tc>
          <w:tcPr>
            <w:tcW w:w="3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56AEBB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5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7A2C19" w14:textId="77777777" w:rsidR="00852FC2" w:rsidRPr="00D51F26" w:rsidRDefault="00852FC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FC2" w:rsidRPr="00D51F26" w14:paraId="1D03272C" w14:textId="77777777" w:rsidTr="00FB0C62">
        <w:trPr>
          <w:trHeight w:val="1280"/>
        </w:trPr>
        <w:tc>
          <w:tcPr>
            <w:tcW w:w="30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7416C0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99B4E5" w14:textId="77777777" w:rsidR="004D782C" w:rsidRPr="00D51F26" w:rsidRDefault="0082668B" w:rsidP="004D782C">
            <w:pPr>
              <w:pStyle w:val="Default"/>
            </w:pPr>
            <w:r w:rsidRPr="00D51F26">
              <w:rPr>
                <w:rFonts w:eastAsia="Times New Roman"/>
              </w:rPr>
              <w:t xml:space="preserve">         </w:t>
            </w:r>
          </w:p>
          <w:p w14:paraId="36BD7375" w14:textId="37CB0499" w:rsidR="00852FC2" w:rsidRPr="00D51F26" w:rsidRDefault="004D782C" w:rsidP="009C7D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DDD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r w:rsidR="009C2A06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094">
              <w:rPr>
                <w:rFonts w:ascii="Times New Roman" w:hAnsi="Times New Roman" w:cs="Times New Roman"/>
                <w:sz w:val="24"/>
                <w:szCs w:val="24"/>
              </w:rPr>
              <w:t>Теорія електронного врядування</w:t>
            </w:r>
            <w:r w:rsidR="009C2A06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668F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складена для здобувачів ступеня бакалавра за спеціальністю - 052 «Політологія». Предметом вивчення навчальної дисципліни є вивчення </w:t>
            </w:r>
            <w:r w:rsidR="00155D22">
              <w:rPr>
                <w:rFonts w:ascii="Times New Roman" w:eastAsia="Times New Roman" w:hAnsi="Times New Roman" w:cs="Times New Roman"/>
                <w:sz w:val="24"/>
                <w:szCs w:val="24"/>
              </w:rPr>
              <w:t>ґ</w:t>
            </w:r>
            <w:r w:rsidR="001668F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енеза </w:t>
            </w:r>
            <w:r w:rsidR="00155D2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теоретичних</w:t>
            </w:r>
            <w:r w:rsidR="001668F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підходів до </w:t>
            </w:r>
            <w:r w:rsidR="00871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проблематики електронного врядування. </w:t>
            </w:r>
            <w:r w:rsidR="00155D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r w:rsidR="001668F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7195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668F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структуру предмету включається цілеспрямована робота над вивченням спеціальної літератури, активної роботи на семінарських заняттях, самостійної роботи та виконання поставлених завдань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F3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Дисципліна викладається у </w:t>
            </w:r>
            <w:r w:rsidR="00871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3F3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для 4-го курсу.</w:t>
            </w:r>
          </w:p>
        </w:tc>
      </w:tr>
      <w:tr w:rsidR="00852FC2" w:rsidRPr="00D51F26" w14:paraId="336CB471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028A65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83FC24" w14:textId="028B942E" w:rsidR="00852FC2" w:rsidRPr="00D51F26" w:rsidRDefault="001668FB" w:rsidP="00E91850">
            <w:pPr>
              <w:ind w:firstLine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Навчальна дисципліна  «</w:t>
            </w:r>
            <w:r w:rsidR="002B2094">
              <w:rPr>
                <w:rFonts w:ascii="Times New Roman" w:hAnsi="Times New Roman" w:cs="Times New Roman"/>
                <w:sz w:val="24"/>
                <w:szCs w:val="24"/>
              </w:rPr>
              <w:t>Теорія електронного врядування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» спрямований на аналіз основних теорій </w:t>
            </w:r>
            <w:r w:rsidR="00871954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електронного врядування, постіндустріального суспільства, </w:t>
            </w:r>
            <w:proofErr w:type="spellStart"/>
            <w:r w:rsidR="00871954">
              <w:rPr>
                <w:rFonts w:ascii="Times New Roman" w:hAnsi="Times New Roman" w:cs="Times New Roman"/>
                <w:sz w:val="24"/>
                <w:szCs w:val="24"/>
              </w:rPr>
              <w:t>футорологічних</w:t>
            </w:r>
            <w:proofErr w:type="spellEnd"/>
            <w:r w:rsidR="00871954">
              <w:rPr>
                <w:rFonts w:ascii="Times New Roman" w:hAnsi="Times New Roman" w:cs="Times New Roman"/>
                <w:sz w:val="24"/>
                <w:szCs w:val="24"/>
              </w:rPr>
              <w:t xml:space="preserve"> ідей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, висвітлення особливості політологічного підходу до </w:t>
            </w:r>
            <w:r w:rsidR="00871954">
              <w:rPr>
                <w:rFonts w:ascii="Times New Roman" w:hAnsi="Times New Roman" w:cs="Times New Roman"/>
                <w:sz w:val="24"/>
                <w:szCs w:val="24"/>
              </w:rPr>
              <w:t>проблеми електронного врядування та взаємовідносин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954">
              <w:rPr>
                <w:rFonts w:ascii="Times New Roman" w:hAnsi="Times New Roman" w:cs="Times New Roman"/>
                <w:sz w:val="24"/>
                <w:szCs w:val="24"/>
              </w:rPr>
              <w:t>громадянського суспільства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="00871954">
              <w:rPr>
                <w:rFonts w:ascii="Times New Roman" w:hAnsi="Times New Roman" w:cs="Times New Roman"/>
                <w:sz w:val="24"/>
                <w:szCs w:val="24"/>
              </w:rPr>
              <w:t>и в нових технологічних, соціально-економічних умовах.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43C">
              <w:rPr>
                <w:rFonts w:ascii="Times New Roman" w:hAnsi="Times New Roman" w:cs="Times New Roman"/>
                <w:sz w:val="24"/>
                <w:szCs w:val="24"/>
              </w:rPr>
              <w:t>Аналізуються</w:t>
            </w:r>
            <w:r w:rsidR="007F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критеріїв класифікації 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>теорі</w:t>
            </w:r>
            <w:r w:rsidR="007F143C">
              <w:rPr>
                <w:rFonts w:ascii="Times New Roman" w:hAnsi="Times New Roman" w:cs="Times New Roman"/>
                <w:sz w:val="24"/>
                <w:szCs w:val="24"/>
              </w:rPr>
              <w:t>й електронного врядування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, шлях</w:t>
            </w:r>
            <w:r w:rsidR="007F14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 xml:space="preserve">вдосконалення функціонування </w:t>
            </w:r>
            <w:r w:rsidR="007F143C">
              <w:rPr>
                <w:rFonts w:ascii="Times New Roman" w:hAnsi="Times New Roman" w:cs="Times New Roman"/>
                <w:sz w:val="24"/>
                <w:szCs w:val="24"/>
              </w:rPr>
              <w:t>електронного врядування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143C">
              <w:rPr>
                <w:rFonts w:ascii="Times New Roman" w:hAnsi="Times New Roman" w:cs="Times New Roman"/>
                <w:sz w:val="24"/>
                <w:szCs w:val="24"/>
              </w:rPr>
              <w:t xml:space="preserve">потенційні загрози для прав і свобод людини в умовах встановлення потенційного контролю за її поведінкою. </w:t>
            </w:r>
          </w:p>
        </w:tc>
      </w:tr>
      <w:tr w:rsidR="00852FC2" w:rsidRPr="00D51F26" w14:paraId="3C17CD70" w14:textId="77777777" w:rsidTr="00FB0C62">
        <w:trPr>
          <w:trHeight w:val="102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5311D7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E04730" w14:textId="0706101F" w:rsidR="00852FC2" w:rsidRPr="00D51F26" w:rsidRDefault="004D782C" w:rsidP="00E91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Метою навчальної дисципліни 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є ознайомлення студентів з уявленнями про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 xml:space="preserve"> політологічні аспекти основних теорії </w:t>
            </w:r>
            <w:r w:rsidR="007F143C">
              <w:rPr>
                <w:rFonts w:ascii="Times New Roman" w:hAnsi="Times New Roman" w:cs="Times New Roman"/>
                <w:sz w:val="24"/>
                <w:szCs w:val="24"/>
              </w:rPr>
              <w:t>електронного врядування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виявлення суті, принципів, цінностей та ознак</w:t>
            </w:r>
            <w:r w:rsidR="007F143C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електронного врядування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>, їх соціального покликання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, визначення проблем та небезпек викликаних проявами </w:t>
            </w:r>
            <w:r w:rsidR="00155D22">
              <w:rPr>
                <w:rFonts w:ascii="Times New Roman" w:hAnsi="Times New Roman" w:cs="Times New Roman"/>
                <w:sz w:val="24"/>
                <w:szCs w:val="24"/>
              </w:rPr>
              <w:t>надмірного державного втручання</w:t>
            </w: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>, а також шляхів протидії їм.</w:t>
            </w:r>
          </w:p>
        </w:tc>
      </w:tr>
      <w:tr w:rsidR="00852FC2" w:rsidRPr="00D51F26" w14:paraId="6A41F4A0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3102B9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426686" w14:textId="6445FFA9" w:rsidR="00950D32" w:rsidRPr="001A6DE3" w:rsidRDefault="00950D32" w:rsidP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 література:</w:t>
            </w:r>
          </w:p>
          <w:p w14:paraId="376D80A5" w14:textId="6A7F72FB" w:rsidR="00B74CC5" w:rsidRPr="001A6DE3" w:rsidRDefault="00B74CC5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Арон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Р. Вступ до історії філософії: Есе про межі історичної об’єктивності /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Раймон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Арон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; [нове видання, переглянуте та анотоване С.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Мезюр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; пер. з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., післямова та примітки О.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Йосипенко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та С.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Йосипенко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]. – К. :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. Центр духовної культури, 2005. – 578 с.</w:t>
            </w:r>
          </w:p>
          <w:p w14:paraId="366AEE10" w14:textId="7122231F" w:rsidR="000C6EC5" w:rsidRPr="001A6DE3" w:rsidRDefault="000C6EC5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Баберовскі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Й. Червоний терор. Історія сталінізму/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Йорг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Баберскі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; пер. з нім. – К. : К.І.С. , 2007. – 248 с.</w:t>
            </w:r>
          </w:p>
          <w:p w14:paraId="45AA5652" w14:textId="55BF51C7" w:rsidR="00316929" w:rsidRPr="001A6DE3" w:rsidRDefault="00316929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Бандура О. О. Єдність цінностей та істини в праві : монографія / О. О. Бандура. – К. : Національна академія внутрішніх справ України, 2000. – 428 с.</w:t>
            </w:r>
          </w:p>
          <w:p w14:paraId="27B11B62" w14:textId="7B7F7E0E" w:rsidR="00C45DBB" w:rsidRPr="001A6DE3" w:rsidRDefault="00C45DBB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Безансон А. Лихо століття: Про комунізм, нацизм та унікальність голокосту / Ален Безансон; [пер. з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Марусик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]. – К. :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Унів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. вид-во ПУЛЬСАР, 2007. – 136 с.</w:t>
            </w:r>
          </w:p>
          <w:p w14:paraId="1C4CD8BF" w14:textId="1DB2F64A" w:rsidR="00EC0556" w:rsidRPr="001A6DE3" w:rsidRDefault="00EC0556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Валіцький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А. Марксизм і стрибок у царство свободи. Історія комуністичної утопії / Анджей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Валіцький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; [пер. з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польск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Андрухів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]. – К. : Всесвіт, 1999. – 509 с.</w:t>
            </w:r>
          </w:p>
          <w:p w14:paraId="432232E1" w14:textId="77777777" w:rsidR="0004093F" w:rsidRPr="001A6DE3" w:rsidRDefault="00EC0556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Вивід прав України: документи і матеріали до історії української політичної думки / [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впоряд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., вступ. стаття і дод. Б.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Кравціва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]. – </w:t>
            </w:r>
            <w:r w:rsidRPr="001A6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York</w:t>
            </w: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: Пролог, 1964. – 250 с.</w:t>
            </w:r>
          </w:p>
          <w:p w14:paraId="02689CA2" w14:textId="49EB7992" w:rsidR="0004093F" w:rsidRPr="001A6DE3" w:rsidRDefault="0004093F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Електронне врядування: навчальний посібник / Семенченко А.І. Жиляєв І.Б., Дзюба С.В. Рубан І.А.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Усаченко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Л.М. Руденко О.М.  За ред. /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А.І.Семенченка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. – Херсон :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Грінь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Д.С., 2014. – 392 с.</w:t>
            </w:r>
          </w:p>
          <w:p w14:paraId="3636C33C" w14:textId="5B8D99EA" w:rsidR="0004093F" w:rsidRPr="001A6DE3" w:rsidRDefault="005B273D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Карась А. Філософія громадянського суспільства в класичних теорія і некласичних інтерпретаціях : монографія / Анатолій Карась. – Київ ; Львів : Видавничий центр ЛНУ імені Івана Франка, 2003. – 520 с.</w:t>
            </w:r>
          </w:p>
          <w:p w14:paraId="62568670" w14:textId="02028656" w:rsidR="0004093F" w:rsidRDefault="0004093F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Концепція розвитку електронного урядування в Україні / О.А. Баранов, М.С. Демкова, С.В. Дзюба, </w:t>
            </w:r>
            <w:r w:rsidRPr="001A6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Єфанов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, І.Б. Жиляєв, Е.Л.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Клепець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Ю.Місников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О.Арво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, Т.В. Попова, І.А. Рубан, А.І. Семенченко, С.А.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Чукут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. За ред. А.І. Семенченко, 2009р. – 16 с</w:t>
            </w: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="00627BC3" w:rsidRPr="008068C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https://www.irf.ua/files/ukr/conception_final.pdf</w:t>
              </w:r>
            </w:hyperlink>
          </w:p>
          <w:p w14:paraId="375380C8" w14:textId="0948981C" w:rsidR="00627BC3" w:rsidRPr="00252AC2" w:rsidRDefault="00627BC3" w:rsidP="00BA52C3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jc w:val="left"/>
              <w:rPr>
                <w:sz w:val="24"/>
                <w:szCs w:val="24"/>
              </w:rPr>
            </w:pPr>
            <w:r w:rsidRPr="00627BC3">
              <w:rPr>
                <w:rStyle w:val="23"/>
                <w:color w:val="000000"/>
                <w:sz w:val="24"/>
                <w:szCs w:val="24"/>
              </w:rPr>
              <w:t xml:space="preserve">Конституція України [Електронний ресурс] / Верховна </w:t>
            </w:r>
            <w:proofErr w:type="spellStart"/>
            <w:r w:rsidRPr="00627BC3">
              <w:rPr>
                <w:rStyle w:val="23"/>
                <w:color w:val="000000"/>
                <w:sz w:val="24"/>
                <w:szCs w:val="24"/>
              </w:rPr>
              <w:t>РадаУкраїни</w:t>
            </w:r>
            <w:proofErr w:type="spellEnd"/>
            <w:r w:rsidRPr="00627BC3">
              <w:rPr>
                <w:rStyle w:val="23"/>
                <w:color w:val="000000"/>
                <w:sz w:val="24"/>
                <w:szCs w:val="24"/>
              </w:rPr>
              <w:t xml:space="preserve">. Офіційний </w:t>
            </w:r>
            <w:r w:rsidRPr="00627BC3">
              <w:rPr>
                <w:rStyle w:val="282"/>
                <w:color w:val="000000"/>
                <w:sz w:val="24"/>
                <w:szCs w:val="24"/>
              </w:rPr>
              <w:t xml:space="preserve">веб-портал. </w:t>
            </w:r>
            <w:r w:rsidRPr="00627BC3">
              <w:rPr>
                <w:rStyle w:val="23"/>
                <w:color w:val="000000"/>
                <w:sz w:val="24"/>
                <w:szCs w:val="24"/>
              </w:rPr>
              <w:t>— Режим доступу</w:t>
            </w:r>
            <w:r w:rsidRPr="00627BC3">
              <w:rPr>
                <w:rStyle w:val="281"/>
                <w:color w:val="000000"/>
                <w:sz w:val="24"/>
                <w:szCs w:val="24"/>
              </w:rPr>
              <w:t>:</w:t>
            </w:r>
            <w:r w:rsidRPr="001A6DE3">
              <w:rPr>
                <w:sz w:val="24"/>
                <w:szCs w:val="24"/>
              </w:rPr>
              <w:t xml:space="preserve"> </w:t>
            </w:r>
            <w:r w:rsidRPr="001A6DE3">
              <w:rPr>
                <w:sz w:val="24"/>
                <w:szCs w:val="24"/>
              </w:rPr>
              <w:t>http:</w:t>
            </w:r>
            <w:r w:rsidRPr="00627BC3">
              <w:rPr>
                <w:rStyle w:val="281"/>
                <w:color w:val="000000"/>
                <w:sz w:val="24"/>
                <w:szCs w:val="24"/>
              </w:rPr>
              <w:t>//2акоп4.габа.£ОУ.иа/1а\¥5/5Ьо\¥/254к/96-вр</w:t>
            </w:r>
          </w:p>
          <w:p w14:paraId="0A8DA90F" w14:textId="1B96242E" w:rsidR="0004093F" w:rsidRDefault="0004093F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О.Ю.  Електронне врядування у політико-адміністративному просторі [текст] : монографія / О.Ю. Кудрявцев; Харків.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. ун-т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міськ.гГосп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-ва ім. О.М. Бекетова.- Харків : ХНУМГ ім. О.І. Бекетова, 2</w:t>
            </w:r>
            <w:r w:rsidR="0025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16. – 184 с.</w:t>
            </w:r>
          </w:p>
          <w:p w14:paraId="69F6AC1C" w14:textId="44ABCADB" w:rsidR="00252AC2" w:rsidRPr="00252AC2" w:rsidRDefault="00252AC2" w:rsidP="00BA52C3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963"/>
              </w:tabs>
              <w:rPr>
                <w:sz w:val="24"/>
                <w:szCs w:val="24"/>
              </w:rPr>
            </w:pPr>
            <w:proofErr w:type="spellStart"/>
            <w:r w:rsidRPr="00252AC2">
              <w:rPr>
                <w:rStyle w:val="23"/>
                <w:color w:val="000000"/>
                <w:sz w:val="24"/>
                <w:szCs w:val="24"/>
              </w:rPr>
              <w:t>Митко</w:t>
            </w:r>
            <w:proofErr w:type="spellEnd"/>
            <w:r w:rsidRPr="00252AC2">
              <w:rPr>
                <w:rStyle w:val="23"/>
                <w:color w:val="000000"/>
                <w:sz w:val="24"/>
                <w:szCs w:val="24"/>
              </w:rPr>
              <w:t xml:space="preserve"> А. М. Інформаційна демократія: реалії та виклики часу :</w:t>
            </w:r>
            <w:r w:rsidRPr="00252AC2">
              <w:rPr>
                <w:rStyle w:val="23"/>
                <w:color w:val="000000"/>
                <w:sz w:val="24"/>
                <w:szCs w:val="24"/>
              </w:rPr>
              <w:br/>
              <w:t>[</w:t>
            </w:r>
            <w:proofErr w:type="spellStart"/>
            <w:r w:rsidRPr="00252AC2">
              <w:rPr>
                <w:rStyle w:val="23"/>
                <w:color w:val="000000"/>
                <w:sz w:val="24"/>
                <w:szCs w:val="24"/>
              </w:rPr>
              <w:t>моногр</w:t>
            </w:r>
            <w:proofErr w:type="spellEnd"/>
            <w:r w:rsidRPr="00252AC2">
              <w:rPr>
                <w:rStyle w:val="23"/>
                <w:color w:val="000000"/>
                <w:sz w:val="24"/>
                <w:szCs w:val="24"/>
              </w:rPr>
              <w:t xml:space="preserve">.] / А. М. </w:t>
            </w:r>
            <w:proofErr w:type="spellStart"/>
            <w:r w:rsidRPr="00252AC2">
              <w:rPr>
                <w:rStyle w:val="23"/>
                <w:color w:val="000000"/>
                <w:sz w:val="24"/>
                <w:szCs w:val="24"/>
              </w:rPr>
              <w:t>Митко</w:t>
            </w:r>
            <w:proofErr w:type="spellEnd"/>
            <w:r w:rsidRPr="00252AC2">
              <w:rPr>
                <w:rStyle w:val="23"/>
                <w:color w:val="000000"/>
                <w:sz w:val="24"/>
                <w:szCs w:val="24"/>
              </w:rPr>
              <w:t>. — Луцьк : Вежа-Друк, 2014. — 399 с.</w:t>
            </w:r>
            <w:r>
              <w:rPr>
                <w:rStyle w:val="23"/>
                <w:color w:val="000000"/>
                <w:sz w:val="24"/>
                <w:szCs w:val="24"/>
              </w:rPr>
              <w:t xml:space="preserve"> </w:t>
            </w:r>
            <w:r w:rsidRPr="00252AC2">
              <w:rPr>
                <w:rStyle w:val="23"/>
                <w:color w:val="000000"/>
                <w:sz w:val="24"/>
                <w:szCs w:val="24"/>
              </w:rPr>
              <w:t>https://evnuir.vnu.edu.ua/bitstream/123456789/9067/1/%D0%BC%D0%BE%D0%BD%D0%BE%D0%B3%D1%80%D0%B0%D1%84%D1%96%D1%8F%20%D0%9C%D0%B8%D1%82%D0%BA%D0%BE.pdf</w:t>
            </w:r>
          </w:p>
          <w:p w14:paraId="4984E68E" w14:textId="0E069CE8" w:rsidR="0004093F" w:rsidRPr="001A6DE3" w:rsidRDefault="00AF12FB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Нижній Т.В. Теоретичні засади електронного урядування.  </w:t>
            </w: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http://www.investplan.com.ua/pdf/20_2017/25.pdf</w:t>
            </w:r>
          </w:p>
          <w:p w14:paraId="508562ED" w14:textId="6A01A115" w:rsidR="0004093F" w:rsidRPr="001A6DE3" w:rsidRDefault="0004093F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оманчук О.З.,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Бисага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Берч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В.В., Нечипорук Г.Ю.,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Чечерський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В.І. Електронне врядування: конституційно-правове дослідження: монографія. Ужгород: ТОВ «РІК-У», 2021. 196 с.</w:t>
            </w:r>
          </w:p>
          <w:p w14:paraId="04FA9E12" w14:textId="1D8EBBD5" w:rsidR="00F651F4" w:rsidRPr="001A6DE3" w:rsidRDefault="00F651F4" w:rsidP="00BA52C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права / [за редакцією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Джоела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Фейнберга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Джуліа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Коулмена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; Пер. з англійської П.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Таражук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]. – К. : Видавництво Соломії Павличко «Основи», 2007. –  868 с.</w:t>
            </w:r>
          </w:p>
          <w:p w14:paraId="2C6F46A5" w14:textId="3C4C4988" w:rsidR="002847C0" w:rsidRPr="001A6DE3" w:rsidRDefault="00EC412F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Фюре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Ф. Минуле однієї ілюзії. Нарис про комуністичну ідею у ХХ столітті / Франсуа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Фюре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; [пер. з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.]. – К. : Дух І Літера, 2007. – 810 с.</w:t>
            </w:r>
          </w:p>
          <w:p w14:paraId="55ADAAD1" w14:textId="4F0561D1" w:rsidR="001A6DE3" w:rsidRPr="001A6DE3" w:rsidRDefault="001A6DE3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Цикул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нформаційне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функціонування політичних інститутів: формування теоретико-методологічного каркасу // Історико-політичні проблеми сучасного світу: Збірник наукових статей. – Чернівці: І-902 Чернівецький національний університет, 2021. – Т. 43. – С. 211-219.  http://www.interrel.chnu.edu.ua/index.php?page=ua/07journals/page43</w:t>
            </w:r>
          </w:p>
          <w:p w14:paraId="6C6DEA9B" w14:textId="4FC5582A" w:rsidR="004F7484" w:rsidRPr="001A6DE3" w:rsidRDefault="002847C0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Шульженко Ф. П. Історія політичних і правових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вчень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: підручник / Ф. П. Шульженко.– К.: Юрінком Інтер, 2007 – 364 с.</w:t>
            </w:r>
          </w:p>
          <w:p w14:paraId="0D63EB24" w14:textId="77777777" w:rsidR="002174DC" w:rsidRPr="001A6DE3" w:rsidRDefault="002174DC" w:rsidP="002174DC">
            <w:pPr>
              <w:pStyle w:val="Default"/>
            </w:pPr>
          </w:p>
          <w:p w14:paraId="0B330757" w14:textId="77777777" w:rsidR="00950D32" w:rsidRPr="001A6DE3" w:rsidRDefault="005D474B" w:rsidP="0021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Додаткова література:</w:t>
            </w:r>
            <w:r w:rsidR="00462106" w:rsidRPr="001A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74F7E45C" w14:textId="3409A336" w:rsidR="00725508" w:rsidRDefault="00F71989" w:rsidP="00BA52C3">
            <w:pPr>
              <w:pStyle w:val="ad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Арон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тоталитаризм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/ Р.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Арон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. – М. : Наука, 1993. – 254 с.</w:t>
            </w:r>
          </w:p>
          <w:p w14:paraId="70C70F34" w14:textId="6D13A5CA" w:rsidR="000A4DD8" w:rsidRDefault="000A4DD8" w:rsidP="00BA52C3">
            <w:pPr>
              <w:pStyle w:val="ad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Є.О</w:t>
            </w:r>
            <w:r w:rsidRPr="000A4D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DD8">
              <w:rPr>
                <w:rFonts w:ascii="Times New Roman" w:hAnsi="Times New Roman" w:cs="Times New Roman"/>
                <w:sz w:val="24"/>
                <w:szCs w:val="24"/>
              </w:rPr>
              <w:t>лектронне урядування як форма організації державного управління</w:t>
            </w:r>
            <w:r>
              <w:t xml:space="preserve"> </w:t>
            </w:r>
            <w:r w:rsidRPr="000A4DD8">
              <w:rPr>
                <w:rFonts w:ascii="Times New Roman" w:hAnsi="Times New Roman" w:cs="Times New Roman"/>
                <w:sz w:val="24"/>
                <w:szCs w:val="24"/>
              </w:rPr>
              <w:t>https://ktpu.kpi.ua/wp-content/uploads/2016/02/Elektronne-uryaduvannya-yak-forma...pdf</w:t>
            </w:r>
          </w:p>
          <w:p w14:paraId="28126FFA" w14:textId="24D0AFE0" w:rsidR="006E6844" w:rsidRPr="00725508" w:rsidRDefault="006E6844" w:rsidP="00BA52C3">
            <w:pPr>
              <w:pStyle w:val="ad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Бегей</w:t>
            </w:r>
            <w:proofErr w:type="spellEnd"/>
            <w:r w:rsidRPr="00725508">
              <w:rPr>
                <w:rFonts w:ascii="Times New Roman" w:hAnsi="Times New Roman" w:cs="Times New Roman"/>
                <w:sz w:val="24"/>
                <w:szCs w:val="24"/>
              </w:rPr>
              <w:t xml:space="preserve"> І. Політичні інститути суспільства в теоретичній спадщині Юліана Бачинського. – Львів, 1999.</w:t>
            </w:r>
          </w:p>
          <w:p w14:paraId="33A35197" w14:textId="77777777" w:rsidR="006E6844" w:rsidRPr="001A6DE3" w:rsidRDefault="00F71989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Вебер М.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Избранные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/ М. Вебер. – М. : Наука, 1990. – 808 c.</w:t>
            </w:r>
          </w:p>
          <w:p w14:paraId="41B26EB8" w14:textId="77777777" w:rsidR="006E6844" w:rsidRPr="001A6DE3" w:rsidRDefault="00F71989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Вильсон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Прошлое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конституционных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/ В.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Вильсон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. – М. :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Вольница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, 1905. – 800 c.</w:t>
            </w:r>
          </w:p>
          <w:p w14:paraId="05D1A66A" w14:textId="162D7751" w:rsidR="006E6844" w:rsidRDefault="00F71989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Новіков Б. В. Творчість як спосіб здійснення гуманізму : монографія / Б. В. Новіков. – К. : НТУУ «КПІ», 2006. – 2-ге вид., перероб. та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допов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. – 308 с. </w:t>
            </w:r>
          </w:p>
          <w:p w14:paraId="69471CEA" w14:textId="105A3844" w:rsidR="00F64A71" w:rsidRPr="0016624A" w:rsidRDefault="00F64A71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електронного урядування  </w:t>
            </w:r>
            <w:r w:rsidRPr="00F64A71">
              <w:rPr>
                <w:rFonts w:ascii="Times New Roman" w:hAnsi="Times New Roman" w:cs="Times New Roman"/>
                <w:sz w:val="24"/>
                <w:szCs w:val="24"/>
              </w:rPr>
              <w:t>http://ktpu.kpi.ua/ua/course/osnovy-eu-am/</w:t>
            </w:r>
          </w:p>
          <w:p w14:paraId="5A485858" w14:textId="1D181A32" w:rsidR="006E6844" w:rsidRPr="001A6DE3" w:rsidRDefault="00F71989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Туленков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М. В. Концептуалізація дисфункцій сучасної бюрократії / М. В.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Туленков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 // Ринок праці та зайнятість населення. – 2011. – № 3. – С. 51–53. 16. </w:t>
            </w:r>
          </w:p>
          <w:p w14:paraId="7ED62316" w14:textId="77777777" w:rsidR="0004093F" w:rsidRPr="001A6DE3" w:rsidRDefault="0004093F" w:rsidP="00BA52C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Українська суспільно-політична думка в ХХ столітті: документи і матеріали : у 3 т. / [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 xml:space="preserve">. Тарас Гунчак і Роман 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]. – [</w:t>
            </w:r>
            <w:proofErr w:type="spellStart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Б.м</w:t>
            </w:r>
            <w:proofErr w:type="spellEnd"/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.] : Сучасність, 1983. – Т. 1. – 510 с. ; Т. 2. – 423 с. ; Т. 3. – 381с.</w:t>
            </w:r>
          </w:p>
          <w:p w14:paraId="07BB3E5B" w14:textId="77777777" w:rsidR="006E6844" w:rsidRPr="001A6DE3" w:rsidRDefault="006E6844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Шпенглер О. </w:t>
            </w:r>
            <w:proofErr w:type="spellStart"/>
            <w:r w:rsidRPr="001A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Закат</w:t>
            </w:r>
            <w:proofErr w:type="spellEnd"/>
            <w:r w:rsidRPr="001A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  <w:proofErr w:type="spellEnd"/>
            <w:r w:rsidRPr="001A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М., 1992.</w:t>
            </w:r>
          </w:p>
          <w:p w14:paraId="17978B53" w14:textId="5E75F35A" w:rsidR="006E6844" w:rsidRPr="004F74E9" w:rsidRDefault="006E6844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Ясперс</w:t>
            </w:r>
            <w:proofErr w:type="spellEnd"/>
            <w:r w:rsidRPr="001A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1A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1A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A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spellEnd"/>
            <w:r w:rsidRPr="001A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 w:rsidRPr="001A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М., 1991.</w:t>
            </w:r>
          </w:p>
          <w:p w14:paraId="6E05B429" w14:textId="19A7082A" w:rsidR="004F74E9" w:rsidRPr="004F74E9" w:rsidRDefault="004F74E9" w:rsidP="00BA52C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>Melenchuk</w:t>
            </w:r>
            <w:proofErr w:type="spellEnd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>Inclusive</w:t>
            </w:r>
            <w:proofErr w:type="spellEnd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proofErr w:type="spellEnd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  <w:proofErr w:type="spellEnd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>Moldova</w:t>
            </w:r>
            <w:proofErr w:type="spellEnd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4F74E9">
              <w:rPr>
                <w:rFonts w:ascii="Times New Roman" w:hAnsi="Times New Roman" w:cs="Times New Roman"/>
                <w:sz w:val="24"/>
                <w:szCs w:val="24"/>
              </w:rPr>
              <w:t xml:space="preserve"> https://www.gmfus.org/news/inclusive-local-digital-participation-georgia-moldova-and-ukraine</w:t>
            </w:r>
          </w:p>
          <w:p w14:paraId="16738F02" w14:textId="66902FCF" w:rsidR="006E6844" w:rsidRPr="001A6DE3" w:rsidRDefault="006E6844" w:rsidP="006E6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FC2" w:rsidRPr="00D51F26" w14:paraId="11FD8F79" w14:textId="77777777" w:rsidTr="00FB0C62">
        <w:trPr>
          <w:trHeight w:val="72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52811A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2FC0A1" w14:textId="77777777" w:rsidR="00852FC2" w:rsidRPr="00D51F26" w:rsidRDefault="004D7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C57724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52FC2" w:rsidRPr="00D51F26" w14:paraId="073FC207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75C429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F3435F" w14:textId="45AE5D94" w:rsidR="00852FC2" w:rsidRPr="00D51F26" w:rsidRDefault="002B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аудиторних</w:t>
            </w:r>
          </w:p>
          <w:p w14:paraId="0E6C4B43" w14:textId="77777777" w:rsidR="00C57724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них </w:t>
            </w:r>
          </w:p>
          <w:p w14:paraId="6B900235" w14:textId="163F4CB7" w:rsidR="00852FC2" w:rsidRPr="00D51F26" w:rsidRDefault="0047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лекцій</w:t>
            </w:r>
          </w:p>
          <w:p w14:paraId="0EB1A64A" w14:textId="7757AF96" w:rsidR="00852FC2" w:rsidRPr="00D51F26" w:rsidRDefault="002B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практичних занять</w:t>
            </w:r>
          </w:p>
          <w:p w14:paraId="50452240" w14:textId="20B83699" w:rsidR="00852FC2" w:rsidRPr="00D51F26" w:rsidRDefault="002B2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2668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852FC2" w:rsidRPr="00D51F26" w14:paraId="749ADF33" w14:textId="77777777" w:rsidTr="00FB0C62">
        <w:trPr>
          <w:trHeight w:val="270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0332AD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BBF029" w14:textId="77777777" w:rsidR="00852FC2" w:rsidRPr="00D51F26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Після завершення курсу студент повинен:</w:t>
            </w:r>
          </w:p>
          <w:p w14:paraId="39F94284" w14:textId="77777777" w:rsidR="00852FC2" w:rsidRPr="00D51F26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A7991E7" w14:textId="77777777" w:rsidR="004D782C" w:rsidRPr="00D51F26" w:rsidRDefault="004D782C" w:rsidP="004D782C">
            <w:pPr>
              <w:pStyle w:val="Default"/>
            </w:pPr>
          </w:p>
          <w:p w14:paraId="14DF1D7E" w14:textId="77777777" w:rsidR="004D782C" w:rsidRPr="00D51F26" w:rsidRDefault="004D782C" w:rsidP="00BA52C3">
            <w:pPr>
              <w:pStyle w:val="Default"/>
              <w:numPr>
                <w:ilvl w:val="0"/>
                <w:numId w:val="1"/>
              </w:numPr>
              <w:spacing w:after="36"/>
            </w:pPr>
            <w:r w:rsidRPr="00D51F26">
              <w:t xml:space="preserve">предмет, основні категорії, методи дослідження; </w:t>
            </w:r>
          </w:p>
          <w:p w14:paraId="4E7B24B1" w14:textId="3CCAC736" w:rsidR="004D782C" w:rsidRPr="00D51F26" w:rsidRDefault="004D782C" w:rsidP="00BA52C3">
            <w:pPr>
              <w:pStyle w:val="Default"/>
              <w:numPr>
                <w:ilvl w:val="0"/>
                <w:numId w:val="1"/>
              </w:numPr>
              <w:spacing w:after="36"/>
            </w:pPr>
            <w:r w:rsidRPr="00D51F26">
              <w:t>основні ознаки сучасн</w:t>
            </w:r>
            <w:r w:rsidR="00347F93">
              <w:t>их теорій електронного врядування</w:t>
            </w:r>
            <w:r w:rsidRPr="00D51F26">
              <w:t>, ї</w:t>
            </w:r>
            <w:r w:rsidR="00347F93">
              <w:t>х</w:t>
            </w:r>
            <w:r w:rsidRPr="00D51F26">
              <w:t xml:space="preserve"> принципи та </w:t>
            </w:r>
            <w:r w:rsidR="00347F93">
              <w:t>критерії</w:t>
            </w:r>
            <w:r w:rsidRPr="00D51F26">
              <w:t xml:space="preserve">; </w:t>
            </w:r>
          </w:p>
          <w:p w14:paraId="653B83CC" w14:textId="0F6F9630" w:rsidR="004D782C" w:rsidRPr="00D51F26" w:rsidRDefault="004D782C" w:rsidP="00BA52C3">
            <w:pPr>
              <w:pStyle w:val="Default"/>
              <w:numPr>
                <w:ilvl w:val="0"/>
                <w:numId w:val="1"/>
              </w:numPr>
              <w:spacing w:after="36"/>
            </w:pPr>
            <w:r w:rsidRPr="00D51F26">
              <w:t xml:space="preserve">роль </w:t>
            </w:r>
            <w:r w:rsidR="00347F93">
              <w:t>електронного врядування</w:t>
            </w:r>
            <w:r w:rsidRPr="00D51F26">
              <w:t xml:space="preserve"> в системі державного управління; </w:t>
            </w:r>
          </w:p>
          <w:p w14:paraId="373C1FB9" w14:textId="79BBAA12" w:rsidR="004D782C" w:rsidRPr="00D51F26" w:rsidRDefault="004D782C" w:rsidP="00BA52C3">
            <w:pPr>
              <w:pStyle w:val="Default"/>
              <w:numPr>
                <w:ilvl w:val="0"/>
                <w:numId w:val="1"/>
              </w:numPr>
              <w:spacing w:after="36"/>
            </w:pPr>
            <w:r w:rsidRPr="00D51F26">
              <w:t>особливості еволюції</w:t>
            </w:r>
            <w:r w:rsidR="00347F93">
              <w:t xml:space="preserve"> теорій електронного врядування </w:t>
            </w:r>
            <w:r w:rsidRPr="00D51F26">
              <w:t xml:space="preserve">в сучасній Україні; </w:t>
            </w:r>
          </w:p>
          <w:p w14:paraId="1899C44A" w14:textId="77777777" w:rsidR="004D782C" w:rsidRPr="00D51F26" w:rsidRDefault="004D782C" w:rsidP="00BA52C3">
            <w:pPr>
              <w:pStyle w:val="Default"/>
              <w:numPr>
                <w:ilvl w:val="0"/>
                <w:numId w:val="1"/>
              </w:numPr>
              <w:spacing w:after="36"/>
            </w:pPr>
            <w:r w:rsidRPr="00D51F26">
              <w:t xml:space="preserve">шляхи подолання проявів сучасного бюрократизму в демократичному суспільстві. </w:t>
            </w:r>
          </w:p>
          <w:p w14:paraId="5E0C1AAE" w14:textId="77777777" w:rsidR="00852FC2" w:rsidRPr="00D51F26" w:rsidRDefault="00852FC2" w:rsidP="005D6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687036" w14:textId="77777777" w:rsidR="00852FC2" w:rsidRPr="00D51F26" w:rsidRDefault="008266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Вміти</w:t>
            </w: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EA589C7" w14:textId="77777777" w:rsidR="004D782C" w:rsidRPr="00D51F26" w:rsidRDefault="004D782C" w:rsidP="004D782C">
            <w:pPr>
              <w:pStyle w:val="Default"/>
            </w:pPr>
          </w:p>
          <w:p w14:paraId="5FA3800B" w14:textId="77777777" w:rsidR="004D782C" w:rsidRPr="00D51F26" w:rsidRDefault="004D782C" w:rsidP="00BA52C3">
            <w:pPr>
              <w:pStyle w:val="Default"/>
              <w:numPr>
                <w:ilvl w:val="0"/>
                <w:numId w:val="1"/>
              </w:numPr>
              <w:spacing w:after="38"/>
            </w:pPr>
            <w:r w:rsidRPr="00D51F26">
              <w:t xml:space="preserve">оперувати основними поняттями та категоріями курсу; </w:t>
            </w:r>
          </w:p>
          <w:p w14:paraId="1E73FD71" w14:textId="77777777" w:rsidR="004D782C" w:rsidRPr="00D51F26" w:rsidRDefault="004D782C" w:rsidP="00BA52C3">
            <w:pPr>
              <w:pStyle w:val="Default"/>
              <w:numPr>
                <w:ilvl w:val="0"/>
                <w:numId w:val="1"/>
              </w:numPr>
              <w:spacing w:after="38"/>
            </w:pPr>
            <w:r w:rsidRPr="00D51F26">
              <w:t xml:space="preserve">прослідковувати основні тенденції розвитку сучасного бюрократизму, орієнтуватись у них; </w:t>
            </w:r>
          </w:p>
          <w:p w14:paraId="62CE8A8D" w14:textId="77777777" w:rsidR="004D782C" w:rsidRPr="00D51F26" w:rsidRDefault="004D782C" w:rsidP="00BA52C3">
            <w:pPr>
              <w:pStyle w:val="Default"/>
              <w:numPr>
                <w:ilvl w:val="0"/>
                <w:numId w:val="1"/>
              </w:numPr>
              <w:spacing w:after="38"/>
            </w:pPr>
            <w:r w:rsidRPr="00D51F26">
              <w:t xml:space="preserve">розуміти специфіку розвитку бюрократії та державної служби в Україні; </w:t>
            </w:r>
          </w:p>
          <w:p w14:paraId="28A62D66" w14:textId="77777777" w:rsidR="004D782C" w:rsidRPr="00D51F26" w:rsidRDefault="004D782C" w:rsidP="00BA52C3">
            <w:pPr>
              <w:pStyle w:val="Default"/>
              <w:numPr>
                <w:ilvl w:val="0"/>
                <w:numId w:val="1"/>
              </w:numPr>
              <w:spacing w:after="38"/>
            </w:pPr>
            <w:r w:rsidRPr="00D51F26">
              <w:t xml:space="preserve">аналізувати та оцінювати рівень небезпеки бюрократизму в Україні; </w:t>
            </w:r>
          </w:p>
          <w:p w14:paraId="0A28644B" w14:textId="77777777" w:rsidR="004D782C" w:rsidRPr="00D51F26" w:rsidRDefault="004D782C" w:rsidP="00BA52C3">
            <w:pPr>
              <w:pStyle w:val="Default"/>
              <w:numPr>
                <w:ilvl w:val="0"/>
                <w:numId w:val="1"/>
              </w:numPr>
              <w:spacing w:after="38"/>
            </w:pPr>
            <w:r w:rsidRPr="00D51F26">
              <w:t xml:space="preserve">розуміти механізми протидії проявам бюрократизму, відстоювати принципи правової держави; </w:t>
            </w:r>
          </w:p>
          <w:p w14:paraId="4A9C5A9A" w14:textId="1706216D" w:rsidR="004D782C" w:rsidRPr="00D51F26" w:rsidRDefault="004D782C" w:rsidP="00BA52C3">
            <w:pPr>
              <w:pStyle w:val="Default"/>
              <w:numPr>
                <w:ilvl w:val="0"/>
                <w:numId w:val="1"/>
              </w:numPr>
              <w:spacing w:after="38"/>
            </w:pPr>
            <w:r w:rsidRPr="00D51F26">
              <w:t>застосовувати теоретичні знання</w:t>
            </w:r>
            <w:r w:rsidR="00E7193F">
              <w:t xml:space="preserve"> зі сфери електронного врядування </w:t>
            </w:r>
            <w:r w:rsidRPr="00D51F26">
              <w:t xml:space="preserve"> в практичній діяльності. </w:t>
            </w:r>
          </w:p>
          <w:p w14:paraId="6B4C991D" w14:textId="77777777" w:rsidR="00852FC2" w:rsidRPr="00D51F26" w:rsidRDefault="00852FC2" w:rsidP="0017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FC2" w:rsidRPr="00D51F26" w14:paraId="642B0ACA" w14:textId="77777777" w:rsidTr="00FB0C62">
        <w:trPr>
          <w:trHeight w:val="5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71967E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A7606D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852FC2" w:rsidRPr="00D51F26" w14:paraId="1BE89C38" w14:textId="77777777" w:rsidTr="00FB0C62">
        <w:trPr>
          <w:trHeight w:val="7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49D560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8BB697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852FC2" w:rsidRPr="00D51F26" w14:paraId="66BC009B" w14:textId="77777777" w:rsidTr="00FB0C62">
        <w:trPr>
          <w:trHeight w:val="72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BDD042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EB4B7F" w14:textId="5EF1F495" w:rsidR="00852FC2" w:rsidRPr="00D51F26" w:rsidRDefault="002B3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52FC2" w:rsidRPr="00D51F26" w14:paraId="0E046166" w14:textId="77777777" w:rsidTr="00FB0C62">
        <w:trPr>
          <w:trHeight w:val="64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70205C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14:paraId="49965265" w14:textId="77777777" w:rsidR="00852FC2" w:rsidRPr="00D51F26" w:rsidRDefault="00852F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E3D8E4" w14:textId="77777777" w:rsidR="00852FC2" w:rsidRPr="00D51F26" w:rsidRDefault="0082668B" w:rsidP="0017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 з таких дисциплін як «Філософія політики», «</w:t>
            </w:r>
            <w:r w:rsidR="00175A0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Історія політичних </w:t>
            </w:r>
            <w:proofErr w:type="spellStart"/>
            <w:r w:rsidR="00175A0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вчень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175A0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філософії</w:t>
            </w: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175A0B"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 до спеціальності</w:t>
            </w: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» та ін. дисципліни.</w:t>
            </w:r>
          </w:p>
        </w:tc>
      </w:tr>
      <w:tr w:rsidR="00852FC2" w:rsidRPr="00D51F26" w14:paraId="36E3ECB9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192CDE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DB1DEF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</w:p>
          <w:p w14:paraId="32183922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  <w:p w14:paraId="6654A8FD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Дискусії</w:t>
            </w:r>
          </w:p>
          <w:p w14:paraId="58E3D15E" w14:textId="77777777" w:rsidR="00852FC2" w:rsidRPr="00D51F26" w:rsidRDefault="0085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FC2" w:rsidRPr="00D51F26" w14:paraId="6AA4A12B" w14:textId="77777777" w:rsidTr="00FB0C62">
        <w:trPr>
          <w:trHeight w:val="114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FD4C6C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69B58E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  <w:p w14:paraId="2266FF20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Роздатковий матеріал</w:t>
            </w:r>
          </w:p>
          <w:p w14:paraId="64562FE3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посібник</w:t>
            </w:r>
          </w:p>
          <w:p w14:paraId="5977F952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Навчально-методичні рекомендації</w:t>
            </w:r>
          </w:p>
        </w:tc>
      </w:tr>
      <w:tr w:rsidR="00852FC2" w:rsidRPr="00D51F26" w14:paraId="48ADEEA1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C7DB6B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3967D2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балів – МК 1</w:t>
            </w:r>
          </w:p>
          <w:p w14:paraId="5350B5DC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балів – МК 2</w:t>
            </w:r>
          </w:p>
          <w:p w14:paraId="5A5D9934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балів  - презентація </w:t>
            </w:r>
          </w:p>
          <w:p w14:paraId="53CB4964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балів  - індивідуальне завдання </w:t>
            </w:r>
          </w:p>
          <w:p w14:paraId="38CB5194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балів  - виконання домашніх завдань </w:t>
            </w:r>
          </w:p>
          <w:p w14:paraId="6B0562D8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50 балів – за екзамен</w:t>
            </w:r>
          </w:p>
        </w:tc>
      </w:tr>
      <w:tr w:rsidR="00852FC2" w:rsidRPr="00D51F26" w14:paraId="0803F9E8" w14:textId="77777777" w:rsidTr="00FB0C62">
        <w:trPr>
          <w:trHeight w:val="128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A8818F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B71A28" w14:textId="77777777" w:rsidR="00DF4DD8" w:rsidRPr="00B55406" w:rsidRDefault="00DF4DD8" w:rsidP="00BA52C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Історична роль імперій у розвитку цивілізації</w:t>
            </w:r>
          </w:p>
          <w:p w14:paraId="73731B8A" w14:textId="12D10CD0" w:rsidR="00DF4DD8" w:rsidRPr="00B55406" w:rsidRDefault="00DF4DD8" w:rsidP="00BA52C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Церква як інститут світської влади</w:t>
            </w:r>
          </w:p>
          <w:p w14:paraId="78E54992" w14:textId="2FF48EDB" w:rsidR="00681E31" w:rsidRPr="00B55406" w:rsidRDefault="00681E31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Теоретико-методологічні та джерелознавчі засади дослідження концепції постіндустріального суспільства</w:t>
            </w:r>
          </w:p>
          <w:p w14:paraId="5C87F899" w14:textId="77777777" w:rsidR="00DF4DD8" w:rsidRPr="00B55406" w:rsidRDefault="00DF4DD8" w:rsidP="00BA52C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Моделі взаємодії метрополії та провінцій в різних типах імперій</w:t>
            </w:r>
          </w:p>
          <w:p w14:paraId="6758DB86" w14:textId="77777777" w:rsidR="00DF4DD8" w:rsidRPr="00B55406" w:rsidRDefault="00DF4DD8" w:rsidP="00BA52C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Стрижневий (імперський) етнос та політична еліта імперії: проблема ідентичності</w:t>
            </w:r>
          </w:p>
          <w:p w14:paraId="7ED5325A" w14:textId="77777777" w:rsidR="00DF4DD8" w:rsidRPr="00B55406" w:rsidRDefault="00DF4DD8" w:rsidP="00BA52C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Теорія та практика віртуальних урядів</w:t>
            </w:r>
          </w:p>
          <w:p w14:paraId="53F9AE2A" w14:textId="77777777" w:rsidR="00DF4DD8" w:rsidRPr="00B55406" w:rsidRDefault="00DF4DD8" w:rsidP="00BA52C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Теоретико-методологічні засади дослідження сучасної української держави</w:t>
            </w:r>
          </w:p>
          <w:p w14:paraId="1BED91C3" w14:textId="7021F979" w:rsidR="00DF4DD8" w:rsidRPr="00B55406" w:rsidRDefault="00DF4DD8" w:rsidP="00BA52C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Соцієтальна</w:t>
            </w:r>
            <w:proofErr w:type="spellEnd"/>
            <w:r w:rsidRPr="00B55406">
              <w:rPr>
                <w:rFonts w:ascii="Times New Roman" w:hAnsi="Times New Roman" w:cs="Times New Roman"/>
                <w:sz w:val="24"/>
                <w:szCs w:val="24"/>
              </w:rPr>
              <w:t xml:space="preserve"> течія </w:t>
            </w:r>
            <w:proofErr w:type="spellStart"/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державоцентричної</w:t>
            </w:r>
            <w:proofErr w:type="spellEnd"/>
            <w:r w:rsidRPr="00B55406">
              <w:rPr>
                <w:rFonts w:ascii="Times New Roman" w:hAnsi="Times New Roman" w:cs="Times New Roman"/>
                <w:sz w:val="24"/>
                <w:szCs w:val="24"/>
              </w:rPr>
              <w:t xml:space="preserve"> парадигми політичної науки</w:t>
            </w:r>
          </w:p>
          <w:p w14:paraId="626C8912" w14:textId="25002A98" w:rsidR="006D020F" w:rsidRPr="00B55406" w:rsidRDefault="006D020F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Концептуальні засади розвитку постіндустріального суспільства</w:t>
            </w:r>
          </w:p>
          <w:p w14:paraId="03FDB545" w14:textId="014B5A26" w:rsidR="00DF4DD8" w:rsidRPr="00B55406" w:rsidRDefault="00DF4DD8" w:rsidP="00BA52C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 xml:space="preserve">Внесок інституційної школи </w:t>
            </w:r>
            <w:proofErr w:type="spellStart"/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Л.Дюгі</w:t>
            </w:r>
            <w:proofErr w:type="spellEnd"/>
            <w:r w:rsidRPr="00B5540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М.Оріу</w:t>
            </w:r>
            <w:proofErr w:type="spellEnd"/>
            <w:r w:rsidRPr="00B55406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комплекс плюралістичних теорій держави</w:t>
            </w:r>
          </w:p>
          <w:p w14:paraId="42CE146F" w14:textId="0E9123A3" w:rsidR="00076167" w:rsidRPr="00B55406" w:rsidRDefault="00076167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Інституційні аспекти постіндустріального суспільства</w:t>
            </w:r>
          </w:p>
          <w:p w14:paraId="7110E3FA" w14:textId="4BA518C2" w:rsidR="008908BC" w:rsidRPr="00B55406" w:rsidRDefault="008908BC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406">
              <w:rPr>
                <w:rFonts w:ascii="Times New Roman" w:hAnsi="Times New Roman" w:cs="Times New Roman"/>
                <w:bCs/>
                <w:sz w:val="24"/>
                <w:szCs w:val="24"/>
              </w:rPr>
              <w:t>Футорологічні</w:t>
            </w:r>
            <w:proofErr w:type="spellEnd"/>
            <w:r w:rsidRPr="00B5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теорії  інформаційного суспільства</w:t>
            </w:r>
            <w:r w:rsidRPr="00B55406">
              <w:rPr>
                <w:rFonts w:ascii="Times New Roman" w:hAnsi="Times New Roman" w:cs="Times New Roman"/>
                <w:bCs/>
                <w:sz w:val="24"/>
                <w:szCs w:val="24"/>
              </w:rPr>
              <w:t>: Д. Белл</w:t>
            </w:r>
          </w:p>
          <w:p w14:paraId="63CFDB0D" w14:textId="306FFD5E" w:rsidR="008908BC" w:rsidRPr="00B55406" w:rsidRDefault="008908BC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406">
              <w:rPr>
                <w:rFonts w:ascii="Times New Roman" w:hAnsi="Times New Roman" w:cs="Times New Roman"/>
                <w:bCs/>
                <w:sz w:val="24"/>
                <w:szCs w:val="24"/>
              </w:rPr>
              <w:t>Футорологічні</w:t>
            </w:r>
            <w:proofErr w:type="spellEnd"/>
            <w:r w:rsidRPr="00B5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теорії  інформаційного суспільства</w:t>
            </w:r>
            <w:r w:rsidRPr="00B5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:Е. </w:t>
            </w:r>
            <w:proofErr w:type="spellStart"/>
            <w:r w:rsidRPr="00B55406">
              <w:rPr>
                <w:rFonts w:ascii="Times New Roman" w:hAnsi="Times New Roman" w:cs="Times New Roman"/>
                <w:bCs/>
                <w:sz w:val="24"/>
                <w:szCs w:val="24"/>
              </w:rPr>
              <w:t>Тоффлер</w:t>
            </w:r>
            <w:proofErr w:type="spellEnd"/>
          </w:p>
          <w:p w14:paraId="6739B099" w14:textId="0F71535C" w:rsidR="008908BC" w:rsidRPr="00B55406" w:rsidRDefault="008908BC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406">
              <w:rPr>
                <w:rFonts w:ascii="Times New Roman" w:hAnsi="Times New Roman" w:cs="Times New Roman"/>
                <w:bCs/>
                <w:sz w:val="24"/>
                <w:szCs w:val="24"/>
              </w:rPr>
              <w:t>Футорологічні</w:t>
            </w:r>
            <w:proofErr w:type="spellEnd"/>
            <w:r w:rsidRPr="00B5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теорії  інформаційного суспільства</w:t>
            </w:r>
            <w:r w:rsidRPr="00B5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Д. </w:t>
            </w:r>
            <w:proofErr w:type="spellStart"/>
            <w:r w:rsidRPr="00B55406">
              <w:rPr>
                <w:rFonts w:ascii="Times New Roman" w:hAnsi="Times New Roman" w:cs="Times New Roman"/>
                <w:bCs/>
                <w:sz w:val="24"/>
                <w:szCs w:val="24"/>
              </w:rPr>
              <w:t>Нейсбіт</w:t>
            </w:r>
            <w:proofErr w:type="spellEnd"/>
          </w:p>
          <w:p w14:paraId="64B215EA" w14:textId="60DDB941" w:rsidR="008908BC" w:rsidRPr="00B55406" w:rsidRDefault="008908BC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4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Футорологічні</w:t>
            </w:r>
            <w:proofErr w:type="spellEnd"/>
            <w:r w:rsidRPr="00B5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теорії  інформаційного суспільства</w:t>
            </w:r>
            <w:r w:rsidRPr="00B5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:М. </w:t>
            </w:r>
            <w:proofErr w:type="spellStart"/>
            <w:r w:rsidRPr="00B55406">
              <w:rPr>
                <w:rFonts w:ascii="Times New Roman" w:hAnsi="Times New Roman" w:cs="Times New Roman"/>
                <w:bCs/>
                <w:sz w:val="24"/>
                <w:szCs w:val="24"/>
              </w:rPr>
              <w:t>Кастельс</w:t>
            </w:r>
            <w:proofErr w:type="spellEnd"/>
          </w:p>
          <w:p w14:paraId="572A03B0" w14:textId="7CFB44F2" w:rsidR="00DF4DD8" w:rsidRPr="00B55406" w:rsidRDefault="00DF4DD8" w:rsidP="00BA52C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Месіанство «народів-</w:t>
            </w:r>
            <w:proofErr w:type="spellStart"/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богоносців</w:t>
            </w:r>
            <w:proofErr w:type="spellEnd"/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» в теократичних теоріях представників християнського вчення</w:t>
            </w:r>
          </w:p>
          <w:p w14:paraId="299153D3" w14:textId="77777777" w:rsidR="009307F4" w:rsidRPr="00B55406" w:rsidRDefault="009307F4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Style w:val="40"/>
                <w:rFonts w:ascii="Times New Roman" w:hAnsi="Times New Roman" w:cs="Times New Roman"/>
                <w:bCs/>
                <w:sz w:val="24"/>
                <w:szCs w:val="24"/>
              </w:rPr>
            </w:pPr>
            <w:r w:rsidRPr="00B55406"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Методологія дослідження інформаційного суспільства як управлінської системи огляд її джерельної бази</w:t>
            </w:r>
          </w:p>
          <w:p w14:paraId="4E90F199" w14:textId="370B6FBC" w:rsidR="009307F4" w:rsidRPr="00B55406" w:rsidRDefault="00970468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shd w:val="clear" w:color="auto" w:fill="FFFFFF"/>
              </w:rPr>
            </w:pPr>
            <w:r w:rsidRPr="00B55406"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Методологія дослідження інформаційного суспільства як управлінської системи огляд її джерельної бази</w:t>
            </w:r>
          </w:p>
          <w:p w14:paraId="01DC5DD1" w14:textId="34F5D5EE" w:rsidR="00DF4DD8" w:rsidRPr="00B55406" w:rsidRDefault="00DF4DD8" w:rsidP="00BA52C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Раціонально-критичний аналіз євразійської теорії держави</w:t>
            </w:r>
          </w:p>
          <w:p w14:paraId="2E8701C8" w14:textId="77777777" w:rsidR="00363F39" w:rsidRPr="00B55406" w:rsidRDefault="00363F39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406"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Електронного урядування в Україні: питання становлення та трансформації</w:t>
            </w:r>
          </w:p>
          <w:p w14:paraId="561CEB98" w14:textId="7A5A116E" w:rsidR="00363F39" w:rsidRPr="00B55406" w:rsidRDefault="009D5670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55406">
              <w:rPr>
                <w:rStyle w:val="30"/>
                <w:b w:val="0"/>
                <w:bCs w:val="0"/>
                <w:color w:val="000000"/>
                <w:sz w:val="24"/>
                <w:szCs w:val="24"/>
                <w:lang w:eastAsia="uk-UA"/>
              </w:rPr>
              <w:t>Універсальні передумови виникнення електронного урядування</w:t>
            </w:r>
          </w:p>
          <w:p w14:paraId="7E07DD75" w14:textId="50602671" w:rsidR="00DF4DD8" w:rsidRPr="00B55406" w:rsidRDefault="00DF4DD8" w:rsidP="00BA52C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Держава в поглядах «нових лівих»</w:t>
            </w:r>
          </w:p>
          <w:p w14:paraId="13AF977E" w14:textId="43A5C73A" w:rsidR="00A2288C" w:rsidRPr="00B55406" w:rsidRDefault="00A2288C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406">
              <w:rPr>
                <w:rStyle w:val="30"/>
                <w:b w:val="0"/>
                <w:bCs w:val="0"/>
                <w:color w:val="000000"/>
                <w:sz w:val="24"/>
                <w:szCs w:val="24"/>
                <w:lang w:eastAsia="uk-UA"/>
              </w:rPr>
              <w:t>Феномен електронного урядування у сучасному політичному процесі</w:t>
            </w:r>
          </w:p>
          <w:p w14:paraId="0EC7DD1A" w14:textId="77777777" w:rsidR="00DF4DD8" w:rsidRPr="00B55406" w:rsidRDefault="00DF4DD8" w:rsidP="00BA52C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«Нові праві» про роль держави у житті сучасного суспільства</w:t>
            </w:r>
          </w:p>
          <w:p w14:paraId="2479E1C6" w14:textId="39960BDF" w:rsidR="00DF4DD8" w:rsidRPr="00B55406" w:rsidRDefault="00DF4DD8" w:rsidP="00BA52C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Неоплюралісти</w:t>
            </w:r>
            <w:proofErr w:type="spellEnd"/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» про державну форму організації політичного життя суспільства</w:t>
            </w:r>
          </w:p>
          <w:p w14:paraId="4C5233AA" w14:textId="0894EFCE" w:rsidR="00004B17" w:rsidRPr="00B55406" w:rsidRDefault="00004B17" w:rsidP="00BA52C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5406"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Теоретичні засади електронного урядування</w:t>
            </w:r>
          </w:p>
          <w:p w14:paraId="65F1E5AD" w14:textId="77777777" w:rsidR="00CF1FDA" w:rsidRPr="00B55406" w:rsidRDefault="00CF1FDA" w:rsidP="00BA52C3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 xml:space="preserve">Теорія бюрократії </w:t>
            </w:r>
            <w:proofErr w:type="spellStart"/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М.Вебера</w:t>
            </w:r>
            <w:proofErr w:type="spellEnd"/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. Сучасні підходи в оцінюванні бюрократії.</w:t>
            </w:r>
          </w:p>
          <w:p w14:paraId="0C051BE2" w14:textId="3DD74EA5" w:rsidR="00F71989" w:rsidRPr="00B55406" w:rsidRDefault="00F71989" w:rsidP="00BA52C3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Сутність поняття «механізми державного управління».</w:t>
            </w:r>
          </w:p>
          <w:p w14:paraId="07F0EAE8" w14:textId="2FF71006" w:rsidR="00F33B55" w:rsidRPr="00B55406" w:rsidRDefault="00F33B55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55406">
              <w:rPr>
                <w:rStyle w:val="60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Категорійно</w:t>
            </w:r>
            <w:proofErr w:type="spellEnd"/>
            <w:r w:rsidRPr="00B55406">
              <w:rPr>
                <w:rStyle w:val="60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-понятійний апарат</w:t>
            </w: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 xml:space="preserve"> засад електронного врядування</w:t>
            </w:r>
          </w:p>
          <w:p w14:paraId="3B0B6526" w14:textId="51D697A6" w:rsidR="00F71989" w:rsidRPr="00B55406" w:rsidRDefault="00F71989" w:rsidP="00BA52C3">
            <w:pPr>
              <w:pStyle w:val="ab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rPr>
                <w:sz w:val="24"/>
              </w:rPr>
            </w:pPr>
            <w:r w:rsidRPr="00B55406">
              <w:rPr>
                <w:sz w:val="24"/>
              </w:rPr>
              <w:t>Регіональне управління та його розвиток у контексті адміністративної реформи</w:t>
            </w:r>
          </w:p>
          <w:p w14:paraId="3084A99A" w14:textId="24CFAC95" w:rsidR="001B5109" w:rsidRPr="00B55406" w:rsidRDefault="001B5109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406"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Основні фактори впливу на розвиток та впровадження електронного урядування</w:t>
            </w:r>
          </w:p>
          <w:p w14:paraId="3F34378D" w14:textId="77777777" w:rsidR="00F71989" w:rsidRPr="00B55406" w:rsidRDefault="00F71989" w:rsidP="00BA52C3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Бюрократичні деформації механізмів державного управління.</w:t>
            </w:r>
          </w:p>
          <w:p w14:paraId="3889F221" w14:textId="72D30C27" w:rsidR="00F71989" w:rsidRPr="00B55406" w:rsidRDefault="00F71989" w:rsidP="00BA52C3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Поняття «соціальна сфера», «соціальний розвиток» та механізми державного управління соціальною сферою</w:t>
            </w:r>
          </w:p>
          <w:p w14:paraId="295A4943" w14:textId="77777777" w:rsidR="00734428" w:rsidRPr="00B55406" w:rsidRDefault="00734428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55406"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Основні принципи та мета електронного урядування</w:t>
            </w:r>
          </w:p>
          <w:p w14:paraId="4AE30423" w14:textId="77777777" w:rsidR="00734428" w:rsidRPr="00B55406" w:rsidRDefault="00734428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5406"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Основні цілі та стратегічні завдання електронного</w:t>
            </w:r>
            <w:r w:rsidRPr="00B55406"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br/>
              <w:t>урядування</w:t>
            </w:r>
          </w:p>
          <w:p w14:paraId="2586398B" w14:textId="18BA3C31" w:rsidR="00734428" w:rsidRPr="00B55406" w:rsidRDefault="00734428" w:rsidP="00BA52C3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Style w:val="22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B55406">
              <w:rPr>
                <w:rStyle w:val="2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Електронна демократія: сутність, мета, основні завдання</w:t>
            </w:r>
          </w:p>
          <w:p w14:paraId="18AF99C3" w14:textId="77777777" w:rsidR="00DD7EEC" w:rsidRPr="00B55406" w:rsidRDefault="00734428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Style w:val="2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5406">
              <w:rPr>
                <w:rStyle w:val="2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Електронний парламент: поняття, сутність і</w:t>
            </w:r>
            <w:r w:rsidRPr="00B55406">
              <w:rPr>
                <w:rStyle w:val="2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мотиви впровадження</w:t>
            </w:r>
          </w:p>
          <w:p w14:paraId="3BA3D66A" w14:textId="058D4C2A" w:rsidR="00734428" w:rsidRPr="00B55406" w:rsidRDefault="00734428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406">
              <w:rPr>
                <w:rStyle w:val="40pt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Дискусійні аспекти електронної демократії в умовах</w:t>
            </w:r>
            <w:r w:rsidRPr="00B55406">
              <w:rPr>
                <w:rStyle w:val="40pt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глобальних політико-правових викликів</w:t>
            </w:r>
          </w:p>
          <w:p w14:paraId="1F1AAABE" w14:textId="77777777" w:rsidR="00F71989" w:rsidRPr="00B55406" w:rsidRDefault="00F71989" w:rsidP="00BA52C3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Поняття «ефективність держави» та «ефективність механізмів державного управління».</w:t>
            </w:r>
          </w:p>
          <w:p w14:paraId="14CDD6E0" w14:textId="77777777" w:rsidR="00F71989" w:rsidRPr="00B55406" w:rsidRDefault="00F71989" w:rsidP="00BA52C3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Інформаційні війни і національна безпека: сутність, принципи та методи управління.</w:t>
            </w:r>
          </w:p>
          <w:p w14:paraId="37B90553" w14:textId="5FB42B81" w:rsidR="00F71989" w:rsidRPr="00B55406" w:rsidRDefault="00F71989" w:rsidP="00BA52C3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Механізми державного управління у сфері науки та освіти</w:t>
            </w:r>
          </w:p>
          <w:p w14:paraId="79D004D6" w14:textId="77777777" w:rsidR="00916E47" w:rsidRPr="00B55406" w:rsidRDefault="00916E47" w:rsidP="00BA52C3">
            <w:pPr>
              <w:pStyle w:val="ad"/>
              <w:numPr>
                <w:ilvl w:val="0"/>
                <w:numId w:val="2"/>
              </w:numPr>
              <w:spacing w:after="160"/>
              <w:jc w:val="both"/>
              <w:rPr>
                <w:rStyle w:val="23"/>
                <w:sz w:val="24"/>
                <w:szCs w:val="24"/>
              </w:rPr>
            </w:pPr>
            <w:r w:rsidRPr="00B55406">
              <w:rPr>
                <w:rStyle w:val="23"/>
                <w:color w:val="000000"/>
                <w:sz w:val="24"/>
                <w:szCs w:val="24"/>
              </w:rPr>
              <w:t xml:space="preserve">Причини виникнення та посилення цифрового розриву </w:t>
            </w:r>
          </w:p>
          <w:p w14:paraId="30C28D8A" w14:textId="77777777" w:rsidR="00631ECF" w:rsidRPr="00B55406" w:rsidRDefault="00631ECF" w:rsidP="00BA52C3">
            <w:pPr>
              <w:pStyle w:val="31"/>
              <w:numPr>
                <w:ilvl w:val="0"/>
                <w:numId w:val="2"/>
              </w:numPr>
              <w:shd w:val="clear" w:color="auto" w:fill="auto"/>
              <w:spacing w:before="0" w:after="62" w:line="254" w:lineRule="exact"/>
              <w:rPr>
                <w:rStyle w:val="30"/>
                <w:sz w:val="24"/>
                <w:szCs w:val="24"/>
              </w:rPr>
            </w:pPr>
            <w:r w:rsidRPr="00B55406"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  <w:t>Роль громадянина у новій системі реалізації влади</w:t>
            </w:r>
          </w:p>
          <w:p w14:paraId="1DF5CD41" w14:textId="1171A38E" w:rsidR="00916E47" w:rsidRPr="00B55406" w:rsidRDefault="00457C8E" w:rsidP="00BA52C3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Style w:val="220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B55406">
              <w:rPr>
                <w:rStyle w:val="2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Досвід використання е-інструментів та демократії в країнах ЄС</w:t>
            </w:r>
          </w:p>
          <w:p w14:paraId="4F9C42B2" w14:textId="67E7CDB8" w:rsidR="00B55406" w:rsidRPr="00B55406" w:rsidRDefault="00B55406" w:rsidP="00BA52C3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406">
              <w:rPr>
                <w:rStyle w:val="2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Система електронного урядування крізь призму легітимації політичної влади</w:t>
            </w:r>
          </w:p>
          <w:p w14:paraId="500E1299" w14:textId="77777777" w:rsidR="00F71989" w:rsidRPr="00B55406" w:rsidRDefault="00F71989" w:rsidP="00BA52C3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 xml:space="preserve">Цільове прогнозування, програмування та планування в державному управлінні. </w:t>
            </w:r>
          </w:p>
          <w:p w14:paraId="46EC626E" w14:textId="77777777" w:rsidR="00F71989" w:rsidRPr="00B55406" w:rsidRDefault="00F71989" w:rsidP="00BA52C3">
            <w:pPr>
              <w:pStyle w:val="21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Ефективність управлінської діяльності та удосконалення культури управління в державних установах за допомогою сучасних інформаційних технологій.</w:t>
            </w:r>
          </w:p>
          <w:p w14:paraId="7588F08C" w14:textId="77777777" w:rsidR="00F71989" w:rsidRPr="00B55406" w:rsidRDefault="00F71989" w:rsidP="00BA52C3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Основні функції регіонального управління.</w:t>
            </w:r>
          </w:p>
          <w:p w14:paraId="21811BDA" w14:textId="77777777" w:rsidR="00F71989" w:rsidRPr="00B55406" w:rsidRDefault="00F71989" w:rsidP="00BA52C3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Механізми державного управління в гуманітарній сфері.</w:t>
            </w:r>
          </w:p>
          <w:p w14:paraId="711650BC" w14:textId="77777777" w:rsidR="00F71989" w:rsidRPr="00B55406" w:rsidRDefault="00F71989" w:rsidP="00BA52C3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hAnsi="Times New Roman" w:cs="Times New Roman"/>
                <w:sz w:val="24"/>
                <w:szCs w:val="24"/>
              </w:rPr>
              <w:t>Електронний уряд: сучасний стан, проблеми та перспективи.</w:t>
            </w:r>
          </w:p>
          <w:p w14:paraId="002434A3" w14:textId="77777777" w:rsidR="00852FC2" w:rsidRPr="00B55406" w:rsidRDefault="00F71989" w:rsidP="00F71989">
            <w:pPr>
              <w:tabs>
                <w:tab w:val="left" w:pos="142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FC2" w:rsidRPr="00D51F26" w14:paraId="7309090D" w14:textId="77777777" w:rsidTr="00FB0C62">
        <w:trPr>
          <w:trHeight w:val="52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96DE99" w14:textId="77777777" w:rsidR="00852FC2" w:rsidRPr="00D51F26" w:rsidRDefault="00826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5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E666F9" w14:textId="77777777" w:rsidR="00852FC2" w:rsidRPr="00D51F26" w:rsidRDefault="00826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14:paraId="3CAD2ED2" w14:textId="77777777" w:rsidR="00852FC2" w:rsidRPr="00D51F26" w:rsidRDefault="0082668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1F26">
        <w:rPr>
          <w:rFonts w:ascii="Times New Roman" w:hAnsi="Times New Roman" w:cs="Times New Roman"/>
          <w:sz w:val="24"/>
          <w:szCs w:val="24"/>
        </w:rPr>
        <w:br w:type="page"/>
      </w:r>
    </w:p>
    <w:p w14:paraId="5AEA1085" w14:textId="77777777" w:rsidR="00852FC2" w:rsidRPr="00D51F26" w:rsidRDefault="0082668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1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14:paraId="60889D2D" w14:textId="77777777" w:rsidR="00852FC2" w:rsidRPr="00D51F26" w:rsidRDefault="0082668B">
      <w:pPr>
        <w:jc w:val="center"/>
        <w:rPr>
          <w:rFonts w:ascii="Times New Roman" w:eastAsia="Garamond" w:hAnsi="Times New Roman" w:cs="Times New Roman"/>
          <w:i/>
          <w:sz w:val="24"/>
          <w:szCs w:val="24"/>
        </w:rPr>
      </w:pPr>
      <w:r w:rsidRPr="00D51F26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14:paraId="74029F89" w14:textId="77777777" w:rsidR="00852FC2" w:rsidRPr="00D51F26" w:rsidRDefault="00852FC2">
      <w:pPr>
        <w:jc w:val="both"/>
        <w:rPr>
          <w:rFonts w:ascii="Times New Roman" w:eastAsia="Garamond" w:hAnsi="Times New Roman" w:cs="Times New Roman"/>
          <w:i/>
          <w:sz w:val="24"/>
          <w:szCs w:val="24"/>
        </w:rPr>
      </w:pPr>
    </w:p>
    <w:tbl>
      <w:tblPr>
        <w:tblStyle w:val="af1"/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852FC2" w:rsidRPr="00D51F26" w14:paraId="60B33443" w14:textId="77777777">
        <w:tc>
          <w:tcPr>
            <w:tcW w:w="1407" w:type="dxa"/>
            <w:shd w:val="clear" w:color="auto" w:fill="auto"/>
          </w:tcPr>
          <w:p w14:paraId="23AF42F5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14:paraId="15A871F8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14:paraId="7A28FD13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14:paraId="1181B4C5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14:paraId="3800AE94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Література.*** Ресурси в інтернеті</w:t>
            </w:r>
          </w:p>
        </w:tc>
        <w:tc>
          <w:tcPr>
            <w:tcW w:w="2102" w:type="dxa"/>
            <w:shd w:val="clear" w:color="auto" w:fill="auto"/>
          </w:tcPr>
          <w:p w14:paraId="0D362269" w14:textId="77777777" w:rsidR="00852FC2" w:rsidRPr="00D51F26" w:rsidRDefault="008266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Завдання, год</w:t>
            </w:r>
          </w:p>
        </w:tc>
        <w:tc>
          <w:tcPr>
            <w:tcW w:w="1560" w:type="dxa"/>
            <w:shd w:val="clear" w:color="auto" w:fill="auto"/>
          </w:tcPr>
          <w:p w14:paraId="70D2C3EC" w14:textId="77777777" w:rsidR="00852FC2" w:rsidRPr="00D51F26" w:rsidRDefault="008266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852FC2" w:rsidRPr="00D51F26" w14:paraId="10730BA8" w14:textId="77777777" w:rsidTr="006D015C">
        <w:trPr>
          <w:trHeight w:val="3150"/>
        </w:trPr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8CE2C" w14:textId="77777777" w:rsidR="00852FC2" w:rsidRPr="00D51F26" w:rsidRDefault="0082668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1.</w:t>
            </w:r>
          </w:p>
          <w:p w14:paraId="5F3A5409" w14:textId="708DED53" w:rsidR="00852FC2" w:rsidRPr="00D51F26" w:rsidRDefault="00BA5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2668B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 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shd w:val="clear" w:color="auto" w:fill="auto"/>
          </w:tcPr>
          <w:p w14:paraId="67EE9884" w14:textId="3EAB3E96" w:rsidR="006C225C" w:rsidRPr="006C225C" w:rsidRDefault="006C225C" w:rsidP="006C22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5C">
              <w:rPr>
                <w:rFonts w:ascii="Times New Roman" w:hAnsi="Times New Roman" w:cs="Times New Roman"/>
                <w:sz w:val="24"/>
                <w:szCs w:val="24"/>
              </w:rPr>
              <w:t>Тема 1. Формування теорії постіндустріального суспільства</w:t>
            </w:r>
          </w:p>
          <w:p w14:paraId="475DEA93" w14:textId="77777777" w:rsidR="006C225C" w:rsidRPr="006C225C" w:rsidRDefault="006C225C" w:rsidP="00BA52C3">
            <w:pPr>
              <w:pStyle w:val="ad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5C">
              <w:rPr>
                <w:rFonts w:ascii="Times New Roman" w:eastAsia="Times New Roman" w:hAnsi="Times New Roman"/>
                <w:sz w:val="24"/>
                <w:szCs w:val="24"/>
              </w:rPr>
              <w:t>Теоретико-методологічні та джерелознавчі засади дослідження концепції постіндустріального суспільства</w:t>
            </w:r>
          </w:p>
          <w:p w14:paraId="78FCF572" w14:textId="77777777" w:rsidR="006C225C" w:rsidRPr="006C225C" w:rsidRDefault="006C225C" w:rsidP="00BA52C3">
            <w:pPr>
              <w:pStyle w:val="ad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5C">
              <w:rPr>
                <w:rFonts w:ascii="Times New Roman" w:eastAsia="Times New Roman" w:hAnsi="Times New Roman"/>
                <w:sz w:val="24"/>
                <w:szCs w:val="24"/>
              </w:rPr>
              <w:t>Концептуальні засади розвитку постіндустріального суспільства</w:t>
            </w:r>
          </w:p>
          <w:p w14:paraId="1B6113C6" w14:textId="77777777" w:rsidR="006C225C" w:rsidRPr="006C225C" w:rsidRDefault="006C225C" w:rsidP="00BA52C3">
            <w:pPr>
              <w:pStyle w:val="ad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5C">
              <w:rPr>
                <w:rFonts w:ascii="Times New Roman" w:hAnsi="Times New Roman" w:cs="Times New Roman"/>
                <w:sz w:val="24"/>
                <w:szCs w:val="24"/>
              </w:rPr>
              <w:t>Інституційні аспекти постіндустріального суспільства</w:t>
            </w:r>
          </w:p>
          <w:p w14:paraId="3617F81B" w14:textId="7148E893" w:rsidR="00A408AE" w:rsidRPr="008409DF" w:rsidRDefault="00A408AE" w:rsidP="006C225C">
            <w:pPr>
              <w:spacing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0E60ADF5" w14:textId="77777777" w:rsidR="00B35684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14:paraId="2DFE35B2" w14:textId="77777777" w:rsidR="00B35684" w:rsidRDefault="00B35684" w:rsidP="00B3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5096013E" w14:textId="0C5EAF28" w:rsidR="00852FC2" w:rsidRPr="00D51F26" w:rsidRDefault="00B35684" w:rsidP="00B3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  <w:r w:rsidR="0082668B"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BA94C5" w14:textId="717E92E1" w:rsidR="00852FC2" w:rsidRPr="00D51F26" w:rsidRDefault="0085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01EA1CF7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0D65E994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  <w:p w14:paraId="19BE8EF0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14:paraId="3E7E5232" w14:textId="5DB504CA" w:rsidR="00852FC2" w:rsidRPr="00D51F26" w:rsidRDefault="00950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A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0F242D2C" w14:textId="77777777" w:rsidR="00852FC2" w:rsidRPr="00D51F26" w:rsidRDefault="0085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79E59EC3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Індивідуальне завдання</w:t>
            </w:r>
          </w:p>
          <w:p w14:paraId="79089E5D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Ведення тематичного словника</w:t>
            </w:r>
          </w:p>
          <w:p w14:paraId="5AB05BFB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презентації</w:t>
            </w:r>
          </w:p>
          <w:p w14:paraId="3AC59250" w14:textId="77777777" w:rsidR="00852FC2" w:rsidRPr="00D51F26" w:rsidRDefault="00852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88AD0A4" w14:textId="77777777" w:rsidR="00852FC2" w:rsidRPr="00D51F26" w:rsidRDefault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973CC" w:rsidRPr="00D51F26" w14:paraId="07DDBB93" w14:textId="77777777" w:rsidTr="008639EC">
        <w:trPr>
          <w:trHeight w:val="217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2EAF9" w14:textId="77777777" w:rsidR="00672BFF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2</w:t>
            </w:r>
            <w:r w:rsidR="00672BFF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274D1C1D" w14:textId="608A2778" w:rsidR="006973CC" w:rsidRPr="00D51F26" w:rsidRDefault="00BA52C3" w:rsidP="0067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672BFF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8EBC9" w14:textId="77777777" w:rsidR="000123EC" w:rsidRPr="000123EC" w:rsidRDefault="000123EC" w:rsidP="000123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 </w:t>
            </w:r>
            <w:proofErr w:type="spellStart"/>
            <w:r w:rsidRPr="000123EC">
              <w:rPr>
                <w:rFonts w:ascii="Times New Roman" w:hAnsi="Times New Roman" w:cs="Times New Roman"/>
                <w:bCs/>
                <w:sz w:val="24"/>
                <w:szCs w:val="24"/>
              </w:rPr>
              <w:t>Футорологічні</w:t>
            </w:r>
            <w:proofErr w:type="spellEnd"/>
            <w:r w:rsidRPr="00012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теорії  інформаційного суспільства</w:t>
            </w:r>
          </w:p>
          <w:p w14:paraId="2A465337" w14:textId="77777777" w:rsidR="000123EC" w:rsidRPr="000123EC" w:rsidRDefault="000123EC" w:rsidP="00BA52C3">
            <w:pPr>
              <w:pStyle w:val="ad"/>
              <w:numPr>
                <w:ilvl w:val="0"/>
                <w:numId w:val="11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EC">
              <w:rPr>
                <w:rFonts w:ascii="Times New Roman" w:hAnsi="Times New Roman" w:cs="Times New Roman"/>
                <w:sz w:val="24"/>
                <w:szCs w:val="24"/>
              </w:rPr>
              <w:t>Д. Белл</w:t>
            </w:r>
          </w:p>
          <w:p w14:paraId="66F32079" w14:textId="77777777" w:rsidR="000123EC" w:rsidRPr="000123EC" w:rsidRDefault="000123EC" w:rsidP="00BA52C3">
            <w:pPr>
              <w:pStyle w:val="ad"/>
              <w:numPr>
                <w:ilvl w:val="0"/>
                <w:numId w:val="11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EC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0123EC">
              <w:rPr>
                <w:rFonts w:ascii="Times New Roman" w:hAnsi="Times New Roman" w:cs="Times New Roman"/>
                <w:sz w:val="24"/>
                <w:szCs w:val="24"/>
              </w:rPr>
              <w:t>Тоффлер</w:t>
            </w:r>
            <w:proofErr w:type="spellEnd"/>
          </w:p>
          <w:p w14:paraId="1831A457" w14:textId="77777777" w:rsidR="000123EC" w:rsidRPr="000123EC" w:rsidRDefault="000123EC" w:rsidP="00BA52C3">
            <w:pPr>
              <w:pStyle w:val="ad"/>
              <w:numPr>
                <w:ilvl w:val="0"/>
                <w:numId w:val="11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E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123EC">
              <w:rPr>
                <w:rFonts w:ascii="Times New Roman" w:hAnsi="Times New Roman" w:cs="Times New Roman"/>
                <w:sz w:val="24"/>
                <w:szCs w:val="24"/>
              </w:rPr>
              <w:t>Нейсбіт</w:t>
            </w:r>
            <w:proofErr w:type="spellEnd"/>
          </w:p>
          <w:p w14:paraId="437A640A" w14:textId="77777777" w:rsidR="000123EC" w:rsidRPr="000123EC" w:rsidRDefault="000123EC" w:rsidP="00BA52C3">
            <w:pPr>
              <w:pStyle w:val="ad"/>
              <w:numPr>
                <w:ilvl w:val="0"/>
                <w:numId w:val="11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E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23EC">
              <w:rPr>
                <w:rFonts w:ascii="Times New Roman" w:hAnsi="Times New Roman" w:cs="Times New Roman"/>
                <w:sz w:val="24"/>
                <w:szCs w:val="24"/>
              </w:rPr>
              <w:t>Кастельс</w:t>
            </w:r>
            <w:proofErr w:type="spellEnd"/>
          </w:p>
          <w:p w14:paraId="2F8ACD4A" w14:textId="758DEA08" w:rsidR="006973CC" w:rsidRPr="00D51F26" w:rsidRDefault="006973CC" w:rsidP="006C225C">
            <w:pPr>
              <w:pStyle w:val="a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4D50E" w14:textId="77777777" w:rsidR="006973CC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Лекція, дискусія</w:t>
            </w:r>
          </w:p>
          <w:p w14:paraId="7AF2550A" w14:textId="17DE49E3" w:rsidR="00B35684" w:rsidRPr="00D51F26" w:rsidRDefault="00B35684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55393" w14:textId="77777777" w:rsidR="006973CC" w:rsidRPr="00D51F26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E5595" w14:textId="76524505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A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7053FA74" w14:textId="61E651D5" w:rsidR="006973CC" w:rsidRPr="00D51F26" w:rsidRDefault="006973CC" w:rsidP="008266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C1BFD" w14:textId="77777777" w:rsidR="006973CC" w:rsidRPr="00D51F26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AAFD3" w14:textId="77777777" w:rsidR="006973CC" w:rsidRPr="00D51F26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0287EF3F" w14:textId="77777777" w:rsidR="006973CC" w:rsidRPr="00D51F26" w:rsidRDefault="006973CC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F20334" w14:textId="77777777" w:rsidR="006973CC" w:rsidRPr="00D51F26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1A806" w14:textId="77777777" w:rsidR="006973CC" w:rsidRPr="00D51F26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7DF9F" w14:textId="77777777" w:rsidR="006973CC" w:rsidRPr="00D51F26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AB0C1" w14:textId="77777777" w:rsidR="006973CC" w:rsidRPr="00D51F26" w:rsidRDefault="006973CC" w:rsidP="00826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B955D" w14:textId="77777777" w:rsidR="006973CC" w:rsidRPr="00D51F26" w:rsidRDefault="006973CC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420FA" w:rsidRPr="00D51F26" w14:paraId="69E790A6" w14:textId="77777777" w:rsidTr="00C77A05">
        <w:trPr>
          <w:trHeight w:val="24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19F03" w14:textId="77777777" w:rsidR="00A420FA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3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01EE212B" w14:textId="04E92D44" w:rsidR="00A420FA" w:rsidRPr="00D51F26" w:rsidRDefault="00BA52C3" w:rsidP="0086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070EE" w14:textId="77777777" w:rsidR="0014262D" w:rsidRPr="0014262D" w:rsidRDefault="0014262D" w:rsidP="0014262D">
            <w:pPr>
              <w:pStyle w:val="120"/>
              <w:shd w:val="clear" w:color="auto" w:fill="auto"/>
              <w:spacing w:before="0" w:after="0"/>
              <w:ind w:left="44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26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3.  Теорії інформаційного суспільства як управління</w:t>
            </w:r>
            <w:bookmarkStart w:id="2" w:name="bookmark1"/>
            <w:r w:rsidRPr="0014262D">
              <w:rPr>
                <w:rStyle w:val="2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"/>
          </w:p>
          <w:p w14:paraId="33B6D248" w14:textId="77777777" w:rsidR="0014262D" w:rsidRPr="0014262D" w:rsidRDefault="0014262D" w:rsidP="00BA52C3">
            <w:pPr>
              <w:pStyle w:val="ad"/>
              <w:numPr>
                <w:ilvl w:val="0"/>
                <w:numId w:val="5"/>
              </w:numPr>
              <w:spacing w:after="160" w:line="240" w:lineRule="auto"/>
              <w:jc w:val="both"/>
              <w:rPr>
                <w:rStyle w:val="40"/>
                <w:rFonts w:ascii="Times New Roman" w:hAnsi="Times New Roman" w:cs="Times New Roman"/>
                <w:bCs/>
                <w:sz w:val="24"/>
                <w:szCs w:val="24"/>
              </w:rPr>
            </w:pPr>
            <w:r w:rsidRPr="0014262D"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Методологія дослідження інформаційного суспільства як управлінської системи огляд її джерельної бази</w:t>
            </w:r>
          </w:p>
          <w:p w14:paraId="07ADE6A8" w14:textId="77777777" w:rsidR="0014262D" w:rsidRPr="0014262D" w:rsidRDefault="0014262D" w:rsidP="00BA52C3">
            <w:pPr>
              <w:pStyle w:val="ad"/>
              <w:numPr>
                <w:ilvl w:val="0"/>
                <w:numId w:val="5"/>
              </w:numPr>
              <w:spacing w:after="160" w:line="240" w:lineRule="auto"/>
              <w:jc w:val="both"/>
              <w:rPr>
                <w:rStyle w:val="4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14262D">
              <w:rPr>
                <w:rStyle w:val="40pt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Розуміння електронного урядування у сучасній моделі владних відносин</w:t>
            </w:r>
          </w:p>
          <w:p w14:paraId="35766DFC" w14:textId="77777777" w:rsidR="0014262D" w:rsidRPr="0014262D" w:rsidRDefault="0014262D" w:rsidP="00BA52C3">
            <w:pPr>
              <w:pStyle w:val="ad"/>
              <w:numPr>
                <w:ilvl w:val="0"/>
                <w:numId w:val="5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62D">
              <w:rPr>
                <w:rStyle w:val="40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Електронного урядування в Україні: питання становлення та трансформації</w:t>
            </w:r>
          </w:p>
          <w:p w14:paraId="1BFFA0E4" w14:textId="554ADC7B" w:rsidR="00A420FA" w:rsidRPr="00D51F26" w:rsidRDefault="00A420FA" w:rsidP="0014262D">
            <w:pPr>
              <w:pStyle w:val="ad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3FFB1" w14:textId="77777777" w:rsid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Лекція, дискусія</w:t>
            </w:r>
          </w:p>
          <w:p w14:paraId="38CC092B" w14:textId="3A68AB17" w:rsidR="00B35684" w:rsidRPr="00D51F26" w:rsidRDefault="00B35684" w:rsidP="00B3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89542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FCC74" w14:textId="4261B63F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A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40D2C843" w14:textId="519BD679" w:rsidR="00A420FA" w:rsidRPr="00D51F26" w:rsidRDefault="00950D32" w:rsidP="0021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0FA"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99086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A4AE3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420FA" w:rsidRPr="00D51F26" w14:paraId="0DE12802" w14:textId="77777777" w:rsidTr="00912F8B">
        <w:trPr>
          <w:trHeight w:val="88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51442" w14:textId="77777777" w:rsidR="00A420FA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4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1F070DA8" w14:textId="18FD4426" w:rsidR="00A420FA" w:rsidRPr="00D51F26" w:rsidRDefault="00BA52C3" w:rsidP="00555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03EA2" w14:textId="38F0C11C" w:rsidR="0042313D" w:rsidRPr="0042313D" w:rsidRDefault="0042313D" w:rsidP="0042313D">
            <w:pPr>
              <w:pStyle w:val="31"/>
              <w:shd w:val="clear" w:color="auto" w:fill="auto"/>
              <w:spacing w:before="0" w:after="62" w:line="254" w:lineRule="exact"/>
              <w:rPr>
                <w:rStyle w:val="30"/>
                <w:color w:val="000000"/>
                <w:sz w:val="24"/>
                <w:szCs w:val="24"/>
              </w:rPr>
            </w:pPr>
            <w:bookmarkStart w:id="3" w:name="_Hlk94255643"/>
            <w:r w:rsidRPr="0042313D">
              <w:rPr>
                <w:b w:val="0"/>
                <w:bCs w:val="0"/>
                <w:sz w:val="24"/>
                <w:szCs w:val="24"/>
              </w:rPr>
              <w:t>Тема 4.</w:t>
            </w:r>
            <w:r w:rsidRPr="0042313D">
              <w:rPr>
                <w:sz w:val="24"/>
                <w:szCs w:val="24"/>
              </w:rPr>
              <w:t xml:space="preserve"> </w:t>
            </w:r>
            <w:r w:rsidRPr="0042313D">
              <w:rPr>
                <w:rStyle w:val="30"/>
                <w:color w:val="000000"/>
                <w:sz w:val="24"/>
                <w:szCs w:val="24"/>
              </w:rPr>
              <w:t xml:space="preserve">Багатомірність інтерпретацій феномену електронного урядування у сучасному політичному дискурсі </w:t>
            </w:r>
          </w:p>
          <w:p w14:paraId="093D5ADD" w14:textId="77777777" w:rsidR="0042313D" w:rsidRPr="0042313D" w:rsidRDefault="0042313D" w:rsidP="00BA52C3">
            <w:pPr>
              <w:pStyle w:val="ad"/>
              <w:numPr>
                <w:ilvl w:val="0"/>
                <w:numId w:val="6"/>
              </w:numPr>
              <w:spacing w:after="160" w:line="240" w:lineRule="auto"/>
              <w:jc w:val="both"/>
              <w:rPr>
                <w:rStyle w:val="30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42313D">
              <w:rPr>
                <w:rStyle w:val="30"/>
                <w:b w:val="0"/>
                <w:bCs w:val="0"/>
                <w:color w:val="000000"/>
                <w:sz w:val="24"/>
                <w:szCs w:val="24"/>
                <w:lang w:eastAsia="uk-UA"/>
              </w:rPr>
              <w:t>Універсальні передумови виникнення електронного урядування</w:t>
            </w:r>
          </w:p>
          <w:p w14:paraId="11D389E8" w14:textId="77777777" w:rsidR="0042313D" w:rsidRPr="0042313D" w:rsidRDefault="0042313D" w:rsidP="00BA52C3">
            <w:pPr>
              <w:pStyle w:val="ad"/>
              <w:numPr>
                <w:ilvl w:val="0"/>
                <w:numId w:val="6"/>
              </w:numPr>
              <w:spacing w:after="160" w:line="240" w:lineRule="auto"/>
              <w:jc w:val="both"/>
              <w:rPr>
                <w:rStyle w:val="30"/>
                <w:b w:val="0"/>
                <w:bCs w:val="0"/>
                <w:sz w:val="24"/>
                <w:szCs w:val="24"/>
              </w:rPr>
            </w:pPr>
            <w:r w:rsidRPr="0042313D">
              <w:rPr>
                <w:rStyle w:val="30"/>
                <w:b w:val="0"/>
                <w:bCs w:val="0"/>
                <w:color w:val="000000"/>
                <w:sz w:val="24"/>
                <w:szCs w:val="24"/>
                <w:lang w:eastAsia="uk-UA"/>
              </w:rPr>
              <w:lastRenderedPageBreak/>
              <w:t>Феномен електронного урядування у сучасному політичному процесі</w:t>
            </w:r>
          </w:p>
          <w:p w14:paraId="7B5E56E7" w14:textId="1026D1E3" w:rsidR="0042313D" w:rsidRPr="0042313D" w:rsidRDefault="0042313D" w:rsidP="00BA52C3">
            <w:pPr>
              <w:pStyle w:val="ad"/>
              <w:numPr>
                <w:ilvl w:val="0"/>
                <w:numId w:val="6"/>
              </w:numPr>
              <w:spacing w:after="160" w:line="240" w:lineRule="auto"/>
              <w:jc w:val="both"/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2313D"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Теоретичні засади електронного урядування</w:t>
            </w:r>
          </w:p>
          <w:bookmarkEnd w:id="3"/>
          <w:p w14:paraId="1BF91DD5" w14:textId="3D4C7F58" w:rsidR="00097F08" w:rsidRPr="008409DF" w:rsidRDefault="00097F08" w:rsidP="0014262D">
            <w:pPr>
              <w:pStyle w:val="ad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77664" w14:textId="77777777" w:rsidR="00B35684" w:rsidRDefault="00A420FA" w:rsidP="00B3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Лекція, </w:t>
            </w:r>
            <w:r w:rsidR="00B35684"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3EFA4214" w14:textId="6A458735" w:rsidR="00A420FA" w:rsidRPr="00D51F26" w:rsidRDefault="00B35684" w:rsidP="00B3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5E0F8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CD3A0" w14:textId="423565D0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A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3F544C8E" w14:textId="5A2BDA91" w:rsidR="00A420FA" w:rsidRPr="00D51F26" w:rsidRDefault="00A420FA" w:rsidP="0021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9C1D9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E68A4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420FA" w:rsidRPr="00D51F26" w14:paraId="37CFF477" w14:textId="77777777" w:rsidTr="0082668B">
        <w:trPr>
          <w:trHeight w:val="358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892B2" w14:textId="77777777" w:rsidR="00A420FA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5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56B07275" w14:textId="7E6BD836" w:rsidR="00A420FA" w:rsidRPr="00D51F26" w:rsidRDefault="00BA52C3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D54F2" w14:textId="77777777" w:rsidR="00F175B2" w:rsidRPr="00F175B2" w:rsidRDefault="00F175B2" w:rsidP="00F175B2">
            <w:pPr>
              <w:pStyle w:val="14"/>
              <w:shd w:val="clear" w:color="auto" w:fill="auto"/>
              <w:spacing w:after="293"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4255685"/>
            <w:r w:rsidRPr="00E04C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5.</w:t>
            </w: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5B2">
              <w:rPr>
                <w:rStyle w:val="13"/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Концептуальні засади електронного урядування</w:t>
            </w:r>
          </w:p>
          <w:p w14:paraId="5A22D982" w14:textId="77777777" w:rsidR="00F175B2" w:rsidRPr="00F175B2" w:rsidRDefault="00F175B2" w:rsidP="00BA52C3">
            <w:pPr>
              <w:pStyle w:val="ad"/>
              <w:numPr>
                <w:ilvl w:val="0"/>
                <w:numId w:val="7"/>
              </w:numPr>
              <w:spacing w:after="160" w:line="240" w:lineRule="auto"/>
              <w:jc w:val="both"/>
              <w:rPr>
                <w:rStyle w:val="6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F175B2">
              <w:rPr>
                <w:rStyle w:val="60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Категорійно</w:t>
            </w:r>
            <w:proofErr w:type="spellEnd"/>
            <w:r w:rsidRPr="00F175B2">
              <w:rPr>
                <w:rStyle w:val="60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-понятійний апарат</w:t>
            </w:r>
          </w:p>
          <w:p w14:paraId="05FF244D" w14:textId="77777777" w:rsidR="00F175B2" w:rsidRPr="00F175B2" w:rsidRDefault="00F175B2" w:rsidP="00BA52C3">
            <w:pPr>
              <w:pStyle w:val="ad"/>
              <w:numPr>
                <w:ilvl w:val="0"/>
                <w:numId w:val="7"/>
              </w:numPr>
              <w:spacing w:after="160" w:line="240" w:lineRule="auto"/>
              <w:jc w:val="both"/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175B2"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Основні фактори впливу на розвиток та впровадження електронного урядування</w:t>
            </w:r>
          </w:p>
          <w:p w14:paraId="282049CF" w14:textId="77777777" w:rsidR="00F175B2" w:rsidRPr="00F175B2" w:rsidRDefault="00F175B2" w:rsidP="00BA52C3">
            <w:pPr>
              <w:pStyle w:val="ad"/>
              <w:numPr>
                <w:ilvl w:val="0"/>
                <w:numId w:val="7"/>
              </w:numPr>
              <w:spacing w:after="160" w:line="240" w:lineRule="auto"/>
              <w:jc w:val="both"/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175B2"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Основні принципи та мета електронного урядування</w:t>
            </w:r>
          </w:p>
          <w:p w14:paraId="79BC47A3" w14:textId="1DAF9AFF" w:rsidR="00F175B2" w:rsidRPr="00F175B2" w:rsidRDefault="00F175B2" w:rsidP="00BA52C3">
            <w:pPr>
              <w:pStyle w:val="ad"/>
              <w:numPr>
                <w:ilvl w:val="0"/>
                <w:numId w:val="7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75B2"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Основні цілі та стратегічні завдання електронного</w:t>
            </w:r>
            <w:r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F175B2"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урядування</w:t>
            </w:r>
          </w:p>
          <w:bookmarkEnd w:id="4"/>
          <w:p w14:paraId="744E34CF" w14:textId="25803714" w:rsidR="00A420FA" w:rsidRPr="008409DF" w:rsidRDefault="00A420FA" w:rsidP="002E1B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CD40B" w14:textId="77777777" w:rsidR="00A420FA" w:rsidRPr="008409DF" w:rsidRDefault="00A420FA" w:rsidP="002B33FF">
            <w:pPr>
              <w:pStyle w:val="ad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2986D" w14:textId="77777777" w:rsidR="00B35684" w:rsidRDefault="00A420FA" w:rsidP="00B3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Лекція, </w:t>
            </w:r>
            <w:r w:rsidR="00B35684"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596FAB19" w14:textId="736E65C9" w:rsidR="00A420FA" w:rsidRPr="00D51F26" w:rsidRDefault="00B35684" w:rsidP="00B3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3B6B9" w14:textId="77777777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869D7" w14:textId="04697035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A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2585AC7A" w14:textId="4674B60A" w:rsidR="00A420FA" w:rsidRPr="00D51F26" w:rsidRDefault="00A420FA" w:rsidP="008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692EC" w14:textId="77777777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F2FF8" w14:textId="77777777" w:rsidR="00A420FA" w:rsidRPr="00D51F26" w:rsidRDefault="00A420FA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420FA" w:rsidRPr="00D51F26" w14:paraId="7BAF7793" w14:textId="77777777" w:rsidTr="0029704B">
        <w:trPr>
          <w:trHeight w:val="351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E25BFC" w14:textId="77777777" w:rsidR="00A420FA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6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69EFBBD2" w14:textId="573F07C4" w:rsidR="00A420FA" w:rsidRPr="00D51F26" w:rsidRDefault="00BA52C3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96985" w14:textId="77777777" w:rsidR="00E04C64" w:rsidRPr="00E04C64" w:rsidRDefault="00E04C64" w:rsidP="00E04C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94255720"/>
            <w:r w:rsidRPr="00E04C64">
              <w:rPr>
                <w:rFonts w:ascii="Times New Roman" w:hAnsi="Times New Roman" w:cs="Times New Roman"/>
                <w:bCs/>
                <w:sz w:val="24"/>
                <w:szCs w:val="24"/>
              </w:rPr>
              <w:t>Тема 6.  Електронна держава та електронна демократія</w:t>
            </w:r>
          </w:p>
          <w:p w14:paraId="15D9AABA" w14:textId="0E0093B0" w:rsidR="00E04C64" w:rsidRPr="00E04C64" w:rsidRDefault="00E04C64" w:rsidP="00BA52C3">
            <w:pPr>
              <w:pStyle w:val="ad"/>
              <w:numPr>
                <w:ilvl w:val="0"/>
                <w:numId w:val="8"/>
              </w:numPr>
              <w:spacing w:line="240" w:lineRule="auto"/>
              <w:jc w:val="both"/>
              <w:rPr>
                <w:rStyle w:val="2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4C64">
              <w:rPr>
                <w:rStyle w:val="2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Електронна демократія: сутність, мета, основні завдання. Категоріально-понятійний апарат електронної демократії.</w:t>
            </w:r>
            <w:r w:rsidRPr="00E04C64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4C64">
              <w:rPr>
                <w:rStyle w:val="40pt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Дискусійні аспекти електронної демократії в умовах</w:t>
            </w:r>
            <w:r w:rsidRPr="00E04C64">
              <w:rPr>
                <w:rStyle w:val="40pt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глобальних політико-правових викликів</w:t>
            </w:r>
          </w:p>
          <w:p w14:paraId="5A775977" w14:textId="77777777" w:rsidR="00E04C64" w:rsidRPr="00E04C64" w:rsidRDefault="00E04C64" w:rsidP="00BA52C3">
            <w:pPr>
              <w:pStyle w:val="ad"/>
              <w:numPr>
                <w:ilvl w:val="0"/>
                <w:numId w:val="8"/>
              </w:numPr>
              <w:spacing w:after="160" w:line="240" w:lineRule="auto"/>
              <w:jc w:val="both"/>
              <w:rPr>
                <w:rStyle w:val="2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4C64">
              <w:rPr>
                <w:rStyle w:val="2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Цілі е-демократії. Політичні умови успішного впровадження електронної демократії та електронного урядування </w:t>
            </w:r>
          </w:p>
          <w:p w14:paraId="2FB01767" w14:textId="77777777" w:rsidR="00E04C64" w:rsidRPr="00E04C64" w:rsidRDefault="00E04C64" w:rsidP="00BA52C3">
            <w:pPr>
              <w:pStyle w:val="ad"/>
              <w:numPr>
                <w:ilvl w:val="0"/>
                <w:numId w:val="8"/>
              </w:numPr>
              <w:spacing w:after="160" w:line="240" w:lineRule="auto"/>
              <w:jc w:val="both"/>
              <w:rPr>
                <w:rStyle w:val="2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4C64">
              <w:rPr>
                <w:rStyle w:val="2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Сектори та інструменти електронної демократії</w:t>
            </w:r>
          </w:p>
          <w:p w14:paraId="117E96D9" w14:textId="530CF176" w:rsidR="00E04C64" w:rsidRPr="00E04C64" w:rsidRDefault="00E04C64" w:rsidP="00BA52C3">
            <w:pPr>
              <w:pStyle w:val="ad"/>
              <w:numPr>
                <w:ilvl w:val="0"/>
                <w:numId w:val="8"/>
              </w:numPr>
              <w:spacing w:after="160" w:line="240" w:lineRule="auto"/>
              <w:jc w:val="both"/>
              <w:rPr>
                <w:rStyle w:val="2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4C64">
              <w:rPr>
                <w:rStyle w:val="2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Електронний парламент: поняття, сутність і</w:t>
            </w:r>
            <w:r>
              <w:rPr>
                <w:rStyle w:val="2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E04C64">
              <w:rPr>
                <w:rStyle w:val="2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мотиви впровадження</w:t>
            </w:r>
          </w:p>
          <w:bookmarkEnd w:id="5"/>
          <w:p w14:paraId="66A92E88" w14:textId="42CDB276" w:rsidR="00865419" w:rsidRPr="00E04C64" w:rsidRDefault="00865419" w:rsidP="00E04C64">
            <w:pPr>
              <w:pStyle w:val="ad"/>
              <w:spacing w:after="1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A6775" w14:textId="77777777" w:rsidR="00A420FA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14:paraId="0ECFD9C9" w14:textId="77777777" w:rsidR="00E55D44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036B1763" w14:textId="56E2A53F" w:rsidR="00E55D44" w:rsidRPr="00D51F26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CEDBB" w14:textId="77777777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667C6" w14:textId="02262B04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A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73E904AF" w14:textId="5481062A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5A10A" w14:textId="77777777" w:rsidR="00A420FA" w:rsidRPr="00D51F26" w:rsidRDefault="00A420FA" w:rsidP="0082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FD306" w14:textId="77777777" w:rsidR="00A420FA" w:rsidRPr="00D51F26" w:rsidRDefault="00A420FA" w:rsidP="006D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420FA" w:rsidRPr="00D51F26" w14:paraId="6346DD08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B3FE9" w14:textId="77777777" w:rsidR="00A453A3" w:rsidRPr="00D51F26" w:rsidRDefault="001668FB" w:rsidP="00CF7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7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1A1F8AB7" w14:textId="6F2A619E" w:rsidR="00A420FA" w:rsidRPr="00D51F26" w:rsidRDefault="00BA52C3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420FA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35086" w14:textId="77777777" w:rsidR="006B3256" w:rsidRPr="006B3256" w:rsidRDefault="006B3256" w:rsidP="006B3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94255742"/>
            <w:r w:rsidRPr="006B3256"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 w:rsidRPr="006B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256">
              <w:rPr>
                <w:rStyle w:val="2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Цифрова нерівність в контексті розбудови інформаційного суспільства та розвитку електронного урядування та шляхи її подолання</w:t>
            </w:r>
          </w:p>
          <w:p w14:paraId="3F969C3C" w14:textId="77777777" w:rsidR="006B3256" w:rsidRPr="006B3256" w:rsidRDefault="006B3256" w:rsidP="00BA52C3">
            <w:pPr>
              <w:pStyle w:val="ad"/>
              <w:numPr>
                <w:ilvl w:val="0"/>
                <w:numId w:val="9"/>
              </w:numPr>
              <w:spacing w:after="160" w:line="240" w:lineRule="auto"/>
              <w:jc w:val="both"/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B3256"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Ризики впровадження електронного </w:t>
            </w:r>
            <w:r w:rsidRPr="006B3256">
              <w:rPr>
                <w:rStyle w:val="2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lastRenderedPageBreak/>
              <w:t>урядування</w:t>
            </w:r>
          </w:p>
          <w:p w14:paraId="0FF46F1C" w14:textId="77777777" w:rsidR="006B3256" w:rsidRPr="006B3256" w:rsidRDefault="006B3256" w:rsidP="00BA52C3">
            <w:pPr>
              <w:pStyle w:val="ad"/>
              <w:numPr>
                <w:ilvl w:val="0"/>
                <w:numId w:val="9"/>
              </w:numPr>
              <w:spacing w:after="160" w:line="240" w:lineRule="auto"/>
              <w:jc w:val="both"/>
              <w:rPr>
                <w:rStyle w:val="23"/>
                <w:sz w:val="24"/>
                <w:szCs w:val="24"/>
              </w:rPr>
            </w:pPr>
            <w:r w:rsidRPr="006B3256">
              <w:rPr>
                <w:rStyle w:val="23"/>
                <w:color w:val="000000"/>
                <w:sz w:val="24"/>
                <w:szCs w:val="24"/>
              </w:rPr>
              <w:t xml:space="preserve">Причини виникнення та посилення цифрового розриву </w:t>
            </w:r>
          </w:p>
          <w:p w14:paraId="2F573953" w14:textId="77777777" w:rsidR="006B3256" w:rsidRPr="006B3256" w:rsidRDefault="006B3256" w:rsidP="00BA52C3">
            <w:pPr>
              <w:pStyle w:val="ad"/>
              <w:numPr>
                <w:ilvl w:val="0"/>
                <w:numId w:val="9"/>
              </w:numPr>
              <w:spacing w:after="160" w:line="240" w:lineRule="auto"/>
              <w:jc w:val="both"/>
              <w:rPr>
                <w:rStyle w:val="23"/>
                <w:sz w:val="24"/>
                <w:szCs w:val="24"/>
              </w:rPr>
            </w:pPr>
            <w:r w:rsidRPr="006B3256">
              <w:rPr>
                <w:rStyle w:val="23"/>
                <w:color w:val="000000"/>
                <w:sz w:val="24"/>
                <w:szCs w:val="24"/>
              </w:rPr>
              <w:t>Культурна напруга і цивілізаційний виклик</w:t>
            </w:r>
          </w:p>
          <w:bookmarkEnd w:id="6"/>
          <w:p w14:paraId="7C601328" w14:textId="015DD997" w:rsidR="003D6557" w:rsidRPr="008409DF" w:rsidRDefault="003D6557" w:rsidP="00AD13D0">
            <w:pPr>
              <w:pStyle w:val="ad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369DE" w14:textId="77777777" w:rsidR="00A420FA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  <w:p w14:paraId="3A315300" w14:textId="77777777" w:rsidR="00E55D44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0CCBE13E" w14:textId="1149E951" w:rsidR="00E55D44" w:rsidRPr="00D51F26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CB6CF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66A7A" w14:textId="537C8B42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A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254DC7EB" w14:textId="6058140F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B35FF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3573F" w14:textId="77777777" w:rsidR="00A420FA" w:rsidRPr="00D51F26" w:rsidRDefault="00A420FA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A4565" w:rsidRPr="00D51F26" w14:paraId="4438146D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1E507" w14:textId="7730843E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8.</w:t>
            </w:r>
          </w:p>
          <w:p w14:paraId="51BE6329" w14:textId="6F24D02A" w:rsidR="000A4565" w:rsidRPr="00D51F26" w:rsidRDefault="00BA52C3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74C69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960F8" w14:textId="77777777" w:rsidR="00A746A9" w:rsidRPr="00A746A9" w:rsidRDefault="00A746A9" w:rsidP="00A746A9">
            <w:pPr>
              <w:pStyle w:val="31"/>
              <w:shd w:val="clear" w:color="auto" w:fill="auto"/>
              <w:spacing w:before="0" w:after="62" w:line="254" w:lineRule="exact"/>
              <w:rPr>
                <w:rStyle w:val="30"/>
                <w:color w:val="000000"/>
                <w:sz w:val="24"/>
                <w:szCs w:val="24"/>
              </w:rPr>
            </w:pPr>
            <w:bookmarkStart w:id="7" w:name="_Hlk94255774"/>
            <w:r w:rsidRPr="00A746A9">
              <w:rPr>
                <w:b w:val="0"/>
                <w:bCs w:val="0"/>
                <w:sz w:val="24"/>
                <w:szCs w:val="24"/>
              </w:rPr>
              <w:t xml:space="preserve">Тема 8. </w:t>
            </w:r>
            <w:r w:rsidRPr="00A746A9">
              <w:rPr>
                <w:rStyle w:val="30"/>
                <w:color w:val="000000"/>
                <w:sz w:val="24"/>
                <w:szCs w:val="24"/>
              </w:rPr>
              <w:t>Влада у традиційному та е-суспільстві: проблеми легітимації</w:t>
            </w:r>
          </w:p>
          <w:p w14:paraId="126A3FC6" w14:textId="489C0FDF" w:rsidR="00A746A9" w:rsidRPr="00A746A9" w:rsidRDefault="00A746A9" w:rsidP="00BA52C3">
            <w:pPr>
              <w:pStyle w:val="31"/>
              <w:numPr>
                <w:ilvl w:val="0"/>
                <w:numId w:val="10"/>
              </w:numPr>
              <w:shd w:val="clear" w:color="auto" w:fill="auto"/>
              <w:spacing w:before="0" w:after="62" w:line="254" w:lineRule="exact"/>
              <w:rPr>
                <w:rStyle w:val="30"/>
                <w:sz w:val="24"/>
                <w:szCs w:val="24"/>
              </w:rPr>
            </w:pPr>
            <w:r w:rsidRPr="00A746A9">
              <w:rPr>
                <w:rStyle w:val="30"/>
                <w:color w:val="000000"/>
                <w:sz w:val="24"/>
                <w:szCs w:val="24"/>
              </w:rPr>
              <w:t>Влада як легітимність</w:t>
            </w:r>
          </w:p>
          <w:p w14:paraId="111D4807" w14:textId="06ADBD57" w:rsidR="00A746A9" w:rsidRPr="00A746A9" w:rsidRDefault="00A746A9" w:rsidP="00BA52C3">
            <w:pPr>
              <w:pStyle w:val="31"/>
              <w:numPr>
                <w:ilvl w:val="0"/>
                <w:numId w:val="10"/>
              </w:numPr>
              <w:shd w:val="clear" w:color="auto" w:fill="auto"/>
              <w:spacing w:before="0" w:after="62" w:line="254" w:lineRule="exact"/>
              <w:rPr>
                <w:rStyle w:val="23"/>
                <w:b w:val="0"/>
                <w:bCs w:val="0"/>
                <w:sz w:val="24"/>
                <w:szCs w:val="24"/>
              </w:rPr>
            </w:pPr>
            <w:r w:rsidRPr="00A746A9"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  <w:t xml:space="preserve">Символічність та значущість формальних процедур </w:t>
            </w:r>
          </w:p>
          <w:p w14:paraId="2B60F7C1" w14:textId="77777777" w:rsidR="00A746A9" w:rsidRPr="00A746A9" w:rsidRDefault="00A746A9" w:rsidP="00BA52C3">
            <w:pPr>
              <w:pStyle w:val="31"/>
              <w:numPr>
                <w:ilvl w:val="0"/>
                <w:numId w:val="10"/>
              </w:numPr>
              <w:shd w:val="clear" w:color="auto" w:fill="auto"/>
              <w:spacing w:before="0" w:after="62" w:line="254" w:lineRule="exact"/>
              <w:rPr>
                <w:rStyle w:val="30"/>
                <w:sz w:val="24"/>
                <w:szCs w:val="24"/>
              </w:rPr>
            </w:pPr>
            <w:r w:rsidRPr="00A746A9">
              <w:rPr>
                <w:rStyle w:val="23"/>
                <w:b w:val="0"/>
                <w:bCs w:val="0"/>
                <w:color w:val="000000"/>
                <w:sz w:val="24"/>
                <w:szCs w:val="24"/>
              </w:rPr>
              <w:t>Роль громадянина у новій системі реалізації влади</w:t>
            </w:r>
          </w:p>
          <w:bookmarkEnd w:id="7"/>
          <w:p w14:paraId="0FEEFBF5" w14:textId="77777777" w:rsidR="000A4565" w:rsidRPr="008409DF" w:rsidRDefault="000A4565" w:rsidP="006B32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90F04" w14:textId="77777777" w:rsidR="000A4565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14:paraId="36E1D822" w14:textId="77777777" w:rsidR="00E55D44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5E44943C" w14:textId="112D555D" w:rsidR="00E55D44" w:rsidRPr="00D51F26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79E69" w14:textId="59FACA11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23ABC" w14:textId="1856E4D4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A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4184E91A" w14:textId="472F9ACB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F1693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22EF64D0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B3549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A4565" w:rsidRPr="00D51F26" w14:paraId="390DD36C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E546F4" w14:textId="2053DF2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9.</w:t>
            </w:r>
          </w:p>
          <w:p w14:paraId="39C9E690" w14:textId="186BF7F2" w:rsidR="000A4565" w:rsidRPr="00D51F26" w:rsidRDefault="00BA52C3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74C69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C0FC4" w14:textId="77777777" w:rsidR="0073395B" w:rsidRPr="00F92B80" w:rsidRDefault="0073395B" w:rsidP="0073395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8" w:name="_Hlk94255808"/>
            <w:r w:rsidRPr="00F92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Pr="00C82CB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  <w:r w:rsidRPr="00F92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r w:rsidRPr="00F92B80">
              <w:rPr>
                <w:rStyle w:val="23"/>
                <w:color w:val="000000"/>
                <w:sz w:val="28"/>
                <w:szCs w:val="28"/>
              </w:rPr>
              <w:t>Засадничі принципи функціонування системи електронного урядування</w:t>
            </w:r>
          </w:p>
          <w:p w14:paraId="2171D000" w14:textId="77777777" w:rsidR="0073395B" w:rsidRDefault="0073395B" w:rsidP="00733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A7463B" w14:textId="68FAF1F0" w:rsidR="0073395B" w:rsidRPr="0073395B" w:rsidRDefault="0073395B" w:rsidP="00BA52C3">
            <w:pPr>
              <w:pStyle w:val="ad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95B">
              <w:rPr>
                <w:rFonts w:ascii="Times New Roman" w:hAnsi="Times New Roman" w:cs="Times New Roman"/>
                <w:sz w:val="28"/>
                <w:szCs w:val="28"/>
              </w:rPr>
              <w:t>Застосування системного підходу</w:t>
            </w:r>
          </w:p>
          <w:p w14:paraId="273E11F0" w14:textId="4FB9D199" w:rsidR="0073395B" w:rsidRDefault="0073395B" w:rsidP="00BA52C3">
            <w:pPr>
              <w:pStyle w:val="ad"/>
              <w:numPr>
                <w:ilvl w:val="0"/>
                <w:numId w:val="12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концепції реалізації е-врядування</w:t>
            </w:r>
            <w:r w:rsidRPr="0054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42E920" w14:textId="61CB8F29" w:rsidR="0073395B" w:rsidRPr="00BD4114" w:rsidRDefault="0073395B" w:rsidP="00BA52C3">
            <w:pPr>
              <w:pStyle w:val="210"/>
              <w:numPr>
                <w:ilvl w:val="0"/>
                <w:numId w:val="12"/>
              </w:numPr>
              <w:shd w:val="clear" w:color="auto" w:fill="auto"/>
              <w:spacing w:line="247" w:lineRule="exact"/>
              <w:rPr>
                <w:sz w:val="28"/>
                <w:szCs w:val="28"/>
              </w:rPr>
            </w:pPr>
            <w:r w:rsidRPr="00BD4114">
              <w:rPr>
                <w:rStyle w:val="23"/>
                <w:color w:val="000000"/>
                <w:sz w:val="28"/>
                <w:szCs w:val="28"/>
              </w:rPr>
              <w:t xml:space="preserve">Формування основних принципів, рекомендацій та пріоритетів </w:t>
            </w:r>
          </w:p>
          <w:bookmarkEnd w:id="8"/>
          <w:p w14:paraId="119EF9E8" w14:textId="6162141B" w:rsidR="003B4C50" w:rsidRPr="008409DF" w:rsidRDefault="003B4C50" w:rsidP="007339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B1CBE" w14:textId="77777777" w:rsidR="000A4565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  <w:p w14:paraId="648A7E30" w14:textId="77777777" w:rsidR="00E55D44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1AE5F9B9" w14:textId="3017D71F" w:rsidR="00E55D44" w:rsidRPr="00D51F26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9E9C7" w14:textId="0526D7FA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34F0F" w14:textId="56E08CF9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A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287A3A48" w14:textId="55A401BB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1E66F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741A9E77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E31EB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A4565" w:rsidRPr="00D51F26" w14:paraId="42DF1C24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4DD99" w14:textId="147B8D1B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10.</w:t>
            </w:r>
          </w:p>
          <w:p w14:paraId="1BEDB8AB" w14:textId="124504F5" w:rsidR="000A4565" w:rsidRPr="00D51F26" w:rsidRDefault="00BA52C3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74C69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8E531" w14:textId="2867CE0F" w:rsidR="00DF2859" w:rsidRPr="00DF2859" w:rsidRDefault="00DF2859" w:rsidP="00DF2859">
            <w:pPr>
              <w:spacing w:line="240" w:lineRule="auto"/>
              <w:jc w:val="both"/>
              <w:rPr>
                <w:rStyle w:val="30"/>
                <w:b w:val="0"/>
                <w:color w:val="000000"/>
                <w:sz w:val="24"/>
                <w:szCs w:val="24"/>
              </w:rPr>
            </w:pPr>
            <w:bookmarkStart w:id="9" w:name="_Hlk94255836"/>
            <w:r w:rsidRPr="00DF2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Pr="00DF2859">
              <w:rPr>
                <w:rStyle w:val="30"/>
                <w:b w:val="0"/>
                <w:color w:val="000000"/>
                <w:sz w:val="24"/>
                <w:szCs w:val="24"/>
              </w:rPr>
              <w:t xml:space="preserve"> Світові досягнення «Е-урядування»: компаративістський підхід </w:t>
            </w:r>
          </w:p>
          <w:p w14:paraId="3158E433" w14:textId="77777777" w:rsidR="00DF2859" w:rsidRPr="00DF2859" w:rsidRDefault="00DF2859" w:rsidP="00DF28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ED304A" w14:textId="58CD897B" w:rsidR="00DF2859" w:rsidRPr="00DF2859" w:rsidRDefault="00DF2859" w:rsidP="00DF28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59">
              <w:rPr>
                <w:rStyle w:val="30"/>
                <w:b w:val="0"/>
                <w:color w:val="000000"/>
                <w:sz w:val="24"/>
                <w:szCs w:val="24"/>
                <w:lang w:val="ru-RU"/>
              </w:rPr>
              <w:t>1.</w:t>
            </w:r>
            <w:r w:rsidRPr="00DF2859">
              <w:rPr>
                <w:rStyle w:val="30"/>
                <w:b w:val="0"/>
                <w:color w:val="000000"/>
                <w:sz w:val="24"/>
                <w:szCs w:val="24"/>
              </w:rPr>
              <w:t>Електронний уряд: культура електронної легітимації</w:t>
            </w:r>
            <w:r w:rsidRPr="00DF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25628" w14:textId="76D2D827" w:rsidR="00DF2859" w:rsidRPr="00DF2859" w:rsidRDefault="00DF2859" w:rsidP="00DF2859">
            <w:pPr>
              <w:spacing w:line="240" w:lineRule="auto"/>
              <w:jc w:val="both"/>
              <w:rPr>
                <w:rStyle w:val="2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28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2859">
              <w:rPr>
                <w:rStyle w:val="2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Досвід використання е-інструментів та демократії в країнах ЄС</w:t>
            </w:r>
          </w:p>
          <w:p w14:paraId="43901D1D" w14:textId="77777777" w:rsidR="00DF2859" w:rsidRPr="00DF2859" w:rsidRDefault="00DF2859" w:rsidP="00DF28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59">
              <w:rPr>
                <w:rFonts w:ascii="Times New Roman" w:hAnsi="Times New Roman" w:cs="Times New Roman"/>
                <w:sz w:val="24"/>
                <w:szCs w:val="24"/>
              </w:rPr>
              <w:t>3. Е-владарювання і авторитаризм</w:t>
            </w:r>
          </w:p>
          <w:bookmarkEnd w:id="9"/>
          <w:p w14:paraId="09D24B98" w14:textId="1CAD4C2B" w:rsidR="007B0B44" w:rsidRPr="008409DF" w:rsidRDefault="007B0B44" w:rsidP="00DF28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607D7" w14:textId="77777777" w:rsidR="000A4565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14:paraId="30E77B87" w14:textId="77777777" w:rsidR="00E55D44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63AAC708" w14:textId="3B7ABB44" w:rsidR="00E55D44" w:rsidRPr="00D51F26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25C51" w14:textId="3E385794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45FA8" w14:textId="3F4981E8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A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54BC642B" w14:textId="1E5CAA0C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212C8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5A5BB02B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246B4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A4565" w:rsidRPr="00D51F26" w14:paraId="2FF228D7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353AF" w14:textId="0FEF6C81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11.</w:t>
            </w:r>
          </w:p>
          <w:p w14:paraId="125F3C9C" w14:textId="3BB1B8C3" w:rsidR="000A4565" w:rsidRPr="00D51F26" w:rsidRDefault="00BA52C3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74C69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CD807" w14:textId="0835D086" w:rsidR="00836250" w:rsidRPr="00836250" w:rsidRDefault="00836250" w:rsidP="008362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Hlk94255859"/>
            <w:r w:rsidRPr="00836250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proofErr w:type="spellStart"/>
            <w:r w:rsidRPr="00836250">
              <w:rPr>
                <w:rStyle w:val="30"/>
                <w:b w:val="0"/>
                <w:bCs w:val="0"/>
                <w:color w:val="000000"/>
                <w:sz w:val="24"/>
                <w:szCs w:val="24"/>
              </w:rPr>
              <w:t>Інституціоналізація</w:t>
            </w:r>
            <w:proofErr w:type="spellEnd"/>
            <w:r w:rsidRPr="00836250">
              <w:rPr>
                <w:rStyle w:val="30"/>
                <w:b w:val="0"/>
                <w:bCs w:val="0"/>
                <w:color w:val="000000"/>
                <w:sz w:val="24"/>
                <w:szCs w:val="24"/>
              </w:rPr>
              <w:t xml:space="preserve"> безпеки «е-середовища»</w:t>
            </w:r>
            <w:r w:rsidRPr="00836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22499D2" w14:textId="45175ABB" w:rsidR="00836250" w:rsidRPr="00836250" w:rsidRDefault="00836250" w:rsidP="0083625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2E0674" w14:textId="13885EB3" w:rsidR="00836250" w:rsidRPr="00836250" w:rsidRDefault="00836250" w:rsidP="00BA52C3">
            <w:pPr>
              <w:pStyle w:val="ad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5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Культурно-цивілізаційний вимір безпеки. </w:t>
            </w:r>
            <w:r w:rsidRPr="00836250">
              <w:rPr>
                <w:rStyle w:val="30"/>
                <w:b w:val="0"/>
                <w:bCs w:val="0"/>
                <w:color w:val="000000"/>
                <w:sz w:val="24"/>
                <w:szCs w:val="24"/>
                <w:lang w:eastAsia="uk-UA"/>
              </w:rPr>
              <w:t xml:space="preserve">Електронний уряд: культура електронної легітимації </w:t>
            </w:r>
          </w:p>
          <w:p w14:paraId="5DBA38AD" w14:textId="77777777" w:rsidR="00836250" w:rsidRPr="00836250" w:rsidRDefault="00836250" w:rsidP="00BA52C3">
            <w:pPr>
              <w:pStyle w:val="ad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50">
              <w:rPr>
                <w:rFonts w:ascii="Times New Roman" w:hAnsi="Times New Roman" w:cs="Times New Roman"/>
                <w:sz w:val="24"/>
                <w:szCs w:val="24"/>
              </w:rPr>
              <w:t>Гібридна війна та інформаційна безпека</w:t>
            </w:r>
          </w:p>
          <w:p w14:paraId="4C1D28F4" w14:textId="77777777" w:rsidR="00836250" w:rsidRPr="00836250" w:rsidRDefault="00836250" w:rsidP="00BA52C3">
            <w:pPr>
              <w:pStyle w:val="ad"/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50">
              <w:rPr>
                <w:rStyle w:val="23"/>
                <w:color w:val="000000"/>
                <w:sz w:val="24"/>
                <w:szCs w:val="24"/>
                <w:lang w:eastAsia="uk-UA"/>
              </w:rPr>
              <w:t>Інформаційною безпекою держави і громадянина</w:t>
            </w:r>
          </w:p>
          <w:bookmarkEnd w:id="10"/>
          <w:p w14:paraId="6AA4EE28" w14:textId="06D226EE" w:rsidR="007B0B44" w:rsidRPr="00D51F26" w:rsidRDefault="007B0B44" w:rsidP="00D57C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D5604" w14:textId="77777777" w:rsidR="000A4565" w:rsidRDefault="00274C69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14:paraId="3F49A1C8" w14:textId="77777777" w:rsidR="00E55D44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54516B4B" w14:textId="06D056B1" w:rsidR="00E55D44" w:rsidRPr="00D51F26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DF243" w14:textId="1284A6BB" w:rsidR="000A4565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9DC61" w14:textId="65718DB5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A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2A93E243" w14:textId="31068CF2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75010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065BE9BA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23FB1" w14:textId="77777777" w:rsidR="000A4565" w:rsidRPr="00D51F26" w:rsidRDefault="000A4565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71962" w:rsidRPr="00D51F26" w14:paraId="35C1BFCB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6D7B5" w14:textId="7210B399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12.</w:t>
            </w:r>
          </w:p>
          <w:p w14:paraId="45EF5F35" w14:textId="22223445" w:rsidR="00171962" w:rsidRPr="00D51F26" w:rsidRDefault="00BA52C3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74C69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35457" w14:textId="5B4C8087" w:rsidR="00752F74" w:rsidRPr="00752F74" w:rsidRDefault="00752F74" w:rsidP="00293AAC">
            <w:pPr>
              <w:pStyle w:val="210"/>
              <w:shd w:val="clear" w:color="auto" w:fill="auto"/>
              <w:spacing w:after="70" w:line="262" w:lineRule="exact"/>
              <w:ind w:left="20"/>
              <w:rPr>
                <w:sz w:val="24"/>
                <w:szCs w:val="24"/>
              </w:rPr>
            </w:pPr>
            <w:bookmarkStart w:id="11" w:name="_Hlk94255885"/>
            <w:r w:rsidRPr="00752F74">
              <w:rPr>
                <w:sz w:val="24"/>
                <w:szCs w:val="24"/>
              </w:rPr>
              <w:t xml:space="preserve">Тема 12. </w:t>
            </w:r>
            <w:r w:rsidRPr="00752F74">
              <w:rPr>
                <w:rStyle w:val="23"/>
                <w:color w:val="000000"/>
                <w:sz w:val="24"/>
                <w:szCs w:val="24"/>
              </w:rPr>
              <w:t>Шляхи реалізації державної політики у впровадженні системи електронного урядування: український контекст</w:t>
            </w:r>
            <w:r w:rsidRPr="00752F74">
              <w:rPr>
                <w:sz w:val="24"/>
                <w:szCs w:val="24"/>
              </w:rPr>
              <w:t xml:space="preserve"> </w:t>
            </w:r>
          </w:p>
          <w:p w14:paraId="18E777A2" w14:textId="14BF87E7" w:rsidR="00752F74" w:rsidRPr="00752F74" w:rsidRDefault="00752F74" w:rsidP="00BA52C3">
            <w:pPr>
              <w:pStyle w:val="ad"/>
              <w:numPr>
                <w:ilvl w:val="0"/>
                <w:numId w:val="14"/>
              </w:numPr>
              <w:spacing w:after="160" w:line="259" w:lineRule="auto"/>
              <w:rPr>
                <w:rStyle w:val="23"/>
                <w:sz w:val="24"/>
                <w:szCs w:val="24"/>
              </w:rPr>
            </w:pPr>
            <w:r w:rsidRPr="00752F74">
              <w:rPr>
                <w:rStyle w:val="23"/>
                <w:color w:val="000000"/>
                <w:sz w:val="24"/>
                <w:szCs w:val="24"/>
                <w:lang w:eastAsia="uk-UA"/>
              </w:rPr>
              <w:t xml:space="preserve">Зміни принципів розповсюдження </w:t>
            </w:r>
            <w:r w:rsidRPr="00752F74">
              <w:rPr>
                <w:rStyle w:val="23"/>
                <w:color w:val="000000"/>
                <w:sz w:val="24"/>
                <w:szCs w:val="24"/>
                <w:lang w:eastAsia="uk-UA"/>
              </w:rPr>
              <w:lastRenderedPageBreak/>
              <w:t>інформації та  трансформація сфери публічних відносин, й функціонування органі державної влади</w:t>
            </w:r>
          </w:p>
          <w:p w14:paraId="02E53628" w14:textId="5B7F2BAF" w:rsidR="00752F74" w:rsidRPr="00752F74" w:rsidRDefault="00752F74" w:rsidP="00BA52C3">
            <w:pPr>
              <w:pStyle w:val="ad"/>
              <w:numPr>
                <w:ilvl w:val="0"/>
                <w:numId w:val="14"/>
              </w:numPr>
              <w:spacing w:after="160" w:line="259" w:lineRule="auto"/>
              <w:rPr>
                <w:rStyle w:val="23"/>
                <w:sz w:val="24"/>
                <w:szCs w:val="24"/>
              </w:rPr>
            </w:pPr>
            <w:r w:rsidRPr="00752F74">
              <w:rPr>
                <w:rStyle w:val="23"/>
                <w:color w:val="000000"/>
                <w:sz w:val="24"/>
                <w:szCs w:val="24"/>
                <w:lang w:eastAsia="uk-UA"/>
              </w:rPr>
              <w:t>Ролі громадянина в рамках концепції нового державного управління та теорії суспільного управління</w:t>
            </w:r>
          </w:p>
          <w:p w14:paraId="2E5B47C4" w14:textId="6D020D7B" w:rsidR="00752F74" w:rsidRPr="00752F74" w:rsidRDefault="00752F74" w:rsidP="00BA52C3">
            <w:pPr>
              <w:pStyle w:val="210"/>
              <w:numPr>
                <w:ilvl w:val="0"/>
                <w:numId w:val="14"/>
              </w:numPr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752F74">
              <w:rPr>
                <w:rStyle w:val="23"/>
                <w:color w:val="000000"/>
                <w:sz w:val="24"/>
                <w:szCs w:val="24"/>
              </w:rPr>
              <w:t>Стратегічні напрямки впровадження системи електронного урядування</w:t>
            </w:r>
            <w:r w:rsidRPr="00752F74">
              <w:rPr>
                <w:rStyle w:val="23"/>
                <w:color w:val="000000"/>
                <w:sz w:val="24"/>
                <w:szCs w:val="24"/>
              </w:rPr>
              <w:t xml:space="preserve"> </w:t>
            </w:r>
            <w:r w:rsidRPr="00752F74">
              <w:rPr>
                <w:rStyle w:val="23"/>
                <w:color w:val="000000"/>
                <w:sz w:val="24"/>
                <w:szCs w:val="24"/>
              </w:rPr>
              <w:t xml:space="preserve">в Україні </w:t>
            </w:r>
          </w:p>
          <w:bookmarkEnd w:id="11"/>
          <w:p w14:paraId="0B244508" w14:textId="27585608" w:rsidR="00FA1800" w:rsidRPr="00752F74" w:rsidRDefault="00FA1800" w:rsidP="009B6E57">
            <w:pPr>
              <w:pStyle w:val="ad"/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C7018" w14:textId="77777777" w:rsidR="00171962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  <w:p w14:paraId="6CA5148C" w14:textId="77777777" w:rsidR="00E55D44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0978F00B" w14:textId="14121D4F" w:rsidR="00E55D44" w:rsidRPr="00D51F26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D88F2" w14:textId="05FCFEDF" w:rsidR="00171962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9FD46" w14:textId="24128813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A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599B9988" w14:textId="0968657C" w:rsidR="00171962" w:rsidRPr="00D51F26" w:rsidRDefault="0017196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71B46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415DECB8" w14:textId="77777777" w:rsidR="00171962" w:rsidRPr="00D51F26" w:rsidRDefault="0017196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216A" w14:textId="77777777" w:rsidR="00171962" w:rsidRPr="00D51F26" w:rsidRDefault="0017196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71962" w:rsidRPr="00D51F26" w14:paraId="152FACC1" w14:textId="77777777" w:rsidTr="0082668B">
        <w:trPr>
          <w:trHeight w:val="1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BED96" w14:textId="3B76BF69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13.</w:t>
            </w:r>
          </w:p>
          <w:p w14:paraId="1769A003" w14:textId="1FDD2020" w:rsidR="00171962" w:rsidRPr="00D51F26" w:rsidRDefault="00BA52C3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74C69" w:rsidRPr="00D51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019A8" w14:textId="6EFA0AAF" w:rsidR="00BA52C3" w:rsidRPr="00BA52C3" w:rsidRDefault="00BA52C3" w:rsidP="00BA52C3">
            <w:pPr>
              <w:pStyle w:val="31"/>
              <w:shd w:val="clear" w:color="auto" w:fill="auto"/>
              <w:spacing w:before="0" w:after="62" w:line="254" w:lineRule="exact"/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lk94255914"/>
            <w:r w:rsidRPr="00BA52C3">
              <w:rPr>
                <w:b w:val="0"/>
                <w:bCs w:val="0"/>
                <w:sz w:val="24"/>
                <w:szCs w:val="24"/>
              </w:rPr>
              <w:t>Тема 13.</w:t>
            </w:r>
            <w:r w:rsidRPr="00BA52C3">
              <w:rPr>
                <w:rStyle w:val="30"/>
                <w:color w:val="000000"/>
                <w:sz w:val="24"/>
                <w:szCs w:val="24"/>
              </w:rPr>
              <w:t xml:space="preserve"> </w:t>
            </w:r>
            <w:r w:rsidRPr="00BA52C3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>Вплив електронного урядування на процес</w:t>
            </w:r>
            <w:r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52C3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легітимації політичної влади </w:t>
            </w:r>
          </w:p>
          <w:p w14:paraId="10999A16" w14:textId="68BE32AB" w:rsidR="00BA52C3" w:rsidRPr="00BA52C3" w:rsidRDefault="00BA52C3" w:rsidP="00BA52C3">
            <w:pPr>
              <w:pStyle w:val="31"/>
              <w:numPr>
                <w:ilvl w:val="0"/>
                <w:numId w:val="15"/>
              </w:numPr>
              <w:shd w:val="clear" w:color="auto" w:fill="auto"/>
              <w:spacing w:before="0" w:after="62" w:line="254" w:lineRule="exact"/>
              <w:rPr>
                <w:rStyle w:val="30"/>
                <w:color w:val="000000"/>
                <w:sz w:val="24"/>
                <w:szCs w:val="24"/>
              </w:rPr>
            </w:pPr>
            <w:r w:rsidRPr="00BA52C3">
              <w:rPr>
                <w:rStyle w:val="220"/>
                <w:rFonts w:ascii="Times New Roman" w:hAnsi="Times New Roman" w:cs="Times New Roman"/>
                <w:color w:val="000000"/>
                <w:sz w:val="24"/>
                <w:szCs w:val="24"/>
              </w:rPr>
              <w:t>Система електронного урядування крізь призму легітимації політичної влади</w:t>
            </w:r>
          </w:p>
          <w:p w14:paraId="6FB8FB22" w14:textId="77777777" w:rsidR="00BA52C3" w:rsidRPr="00BA52C3" w:rsidRDefault="00BA52C3" w:rsidP="00BA52C3">
            <w:pPr>
              <w:pStyle w:val="31"/>
              <w:numPr>
                <w:ilvl w:val="0"/>
                <w:numId w:val="15"/>
              </w:numPr>
              <w:shd w:val="clear" w:color="auto" w:fill="auto"/>
              <w:spacing w:before="0" w:after="62" w:line="254" w:lineRule="exac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A52C3">
              <w:rPr>
                <w:rStyle w:val="30"/>
                <w:color w:val="000000"/>
                <w:sz w:val="24"/>
                <w:szCs w:val="24"/>
              </w:rPr>
              <w:t>Практика електронного врядування в Україні</w:t>
            </w:r>
          </w:p>
          <w:bookmarkEnd w:id="12"/>
          <w:p w14:paraId="4A2C5E05" w14:textId="28D76B3C" w:rsidR="00FA1800" w:rsidRPr="00BA52C3" w:rsidRDefault="00FA1800" w:rsidP="00293AAC">
            <w:pPr>
              <w:pStyle w:val="ad"/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1D87F" w14:textId="77777777" w:rsidR="00171962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14:paraId="4D9B7267" w14:textId="77777777" w:rsidR="00E55D44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14:paraId="231FB1DF" w14:textId="5F80B355" w:rsidR="00E55D44" w:rsidRPr="00D51F26" w:rsidRDefault="00E55D44" w:rsidP="00E55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03">
              <w:rPr>
                <w:rFonts w:ascii="Times New Roman" w:hAnsi="Times New Roman" w:cs="Times New Roman"/>
              </w:rPr>
              <w:t>групова робота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77981" w14:textId="55CA678F" w:rsidR="00171962" w:rsidRPr="00D51F26" w:rsidRDefault="00274C69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 та посібники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C139D" w14:textId="48794287" w:rsidR="0063499C" w:rsidRPr="00D51F26" w:rsidRDefault="0063499C" w:rsidP="00634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A5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5DFCF3E6" w14:textId="6B4614E2" w:rsidR="00171962" w:rsidRPr="00D51F26" w:rsidRDefault="0017196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E45BD" w14:textId="77777777" w:rsidR="00274C69" w:rsidRPr="00D51F26" w:rsidRDefault="00274C69" w:rsidP="0027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14:paraId="4C259492" w14:textId="77777777" w:rsidR="00171962" w:rsidRPr="00D51F26" w:rsidRDefault="0017196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192F5" w14:textId="77777777" w:rsidR="00171962" w:rsidRPr="00D51F26" w:rsidRDefault="00171962" w:rsidP="00210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37021ABF" w14:textId="5DDE83B2" w:rsidR="00852FC2" w:rsidRDefault="00852FC2" w:rsidP="001668F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</w:p>
    <w:p w14:paraId="0E4A29D9" w14:textId="77777777" w:rsidR="00287631" w:rsidRPr="00CF7793" w:rsidRDefault="00287631" w:rsidP="00287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F7793">
        <w:rPr>
          <w:rFonts w:ascii="Times New Roman" w:hAnsi="Times New Roman" w:cs="Times New Roman"/>
          <w:sz w:val="28"/>
          <w:szCs w:val="28"/>
        </w:rPr>
        <w:t>авідувач кафедри</w:t>
      </w:r>
    </w:p>
    <w:p w14:paraId="4E342759" w14:textId="77777777" w:rsidR="00287631" w:rsidRPr="009F5F6E" w:rsidRDefault="00287631" w:rsidP="00287631">
      <w:pPr>
        <w:jc w:val="both"/>
        <w:rPr>
          <w:rFonts w:ascii="Times New Roman" w:hAnsi="Times New Roman" w:cs="Times New Roman"/>
          <w:sz w:val="24"/>
          <w:szCs w:val="24"/>
        </w:rPr>
      </w:pPr>
      <w:r w:rsidRPr="00CF7793">
        <w:rPr>
          <w:rFonts w:ascii="Times New Roman" w:hAnsi="Times New Roman" w:cs="Times New Roman"/>
          <w:sz w:val="28"/>
          <w:szCs w:val="28"/>
        </w:rPr>
        <w:t>теорії та історії політичної науки</w:t>
      </w:r>
      <w:r w:rsidRPr="009F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F7793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CF7793">
        <w:rPr>
          <w:rFonts w:ascii="Times New Roman" w:hAnsi="Times New Roman" w:cs="Times New Roman"/>
          <w:sz w:val="28"/>
          <w:szCs w:val="28"/>
        </w:rPr>
        <w:t>Шипунов</w:t>
      </w:r>
      <w:proofErr w:type="spellEnd"/>
    </w:p>
    <w:p w14:paraId="3C6F20CD" w14:textId="77777777" w:rsidR="00287631" w:rsidRPr="00A420FA" w:rsidRDefault="00287631" w:rsidP="001668F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</w:p>
    <w:sectPr w:rsidR="00287631" w:rsidRPr="00A420FA" w:rsidSect="00FB0C62">
      <w:pgSz w:w="16838" w:h="11906" w:orient="landscape"/>
      <w:pgMar w:top="1134" w:right="1134" w:bottom="1134" w:left="1134" w:header="0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934"/>
    <w:multiLevelType w:val="hybridMultilevel"/>
    <w:tmpl w:val="A866D7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5F5E"/>
    <w:multiLevelType w:val="hybridMultilevel"/>
    <w:tmpl w:val="D02E2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A286B"/>
    <w:multiLevelType w:val="hybridMultilevel"/>
    <w:tmpl w:val="C510B1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5781D"/>
    <w:multiLevelType w:val="hybridMultilevel"/>
    <w:tmpl w:val="95C8B5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B53E2"/>
    <w:multiLevelType w:val="hybridMultilevel"/>
    <w:tmpl w:val="9E382FDC"/>
    <w:lvl w:ilvl="0" w:tplc="8C425EF0">
      <w:start w:val="1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A47B1"/>
    <w:multiLevelType w:val="hybridMultilevel"/>
    <w:tmpl w:val="91086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D3C"/>
    <w:multiLevelType w:val="hybridMultilevel"/>
    <w:tmpl w:val="921CA9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525A3"/>
    <w:multiLevelType w:val="hybridMultilevel"/>
    <w:tmpl w:val="22F8EC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85476"/>
    <w:multiLevelType w:val="hybridMultilevel"/>
    <w:tmpl w:val="D7D6E6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E43B0"/>
    <w:multiLevelType w:val="hybridMultilevel"/>
    <w:tmpl w:val="AEE4E178"/>
    <w:lvl w:ilvl="0" w:tplc="DF6E1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1465F"/>
    <w:multiLevelType w:val="hybridMultilevel"/>
    <w:tmpl w:val="ACCE06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84459"/>
    <w:multiLevelType w:val="hybridMultilevel"/>
    <w:tmpl w:val="085C1C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84B57"/>
    <w:multiLevelType w:val="hybridMultilevel"/>
    <w:tmpl w:val="543295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3D5F"/>
    <w:multiLevelType w:val="hybridMultilevel"/>
    <w:tmpl w:val="D0A4BD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42C98"/>
    <w:multiLevelType w:val="hybridMultilevel"/>
    <w:tmpl w:val="A21A28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3"/>
  </w:num>
  <w:num w:numId="6">
    <w:abstractNumId w:val="2"/>
  </w:num>
  <w:num w:numId="7">
    <w:abstractNumId w:val="11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8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FC2"/>
    <w:rsid w:val="00001A8D"/>
    <w:rsid w:val="00002220"/>
    <w:rsid w:val="00004B17"/>
    <w:rsid w:val="00005D84"/>
    <w:rsid w:val="00007B14"/>
    <w:rsid w:val="000123EC"/>
    <w:rsid w:val="00014306"/>
    <w:rsid w:val="0004093F"/>
    <w:rsid w:val="00041729"/>
    <w:rsid w:val="00046459"/>
    <w:rsid w:val="00076167"/>
    <w:rsid w:val="00083565"/>
    <w:rsid w:val="00087D19"/>
    <w:rsid w:val="000959C2"/>
    <w:rsid w:val="00097F08"/>
    <w:rsid w:val="000A1B19"/>
    <w:rsid w:val="000A1C38"/>
    <w:rsid w:val="000A4565"/>
    <w:rsid w:val="000A4DD8"/>
    <w:rsid w:val="000B0AB6"/>
    <w:rsid w:val="000B7276"/>
    <w:rsid w:val="000C6EC5"/>
    <w:rsid w:val="000C6F65"/>
    <w:rsid w:val="000E61C7"/>
    <w:rsid w:val="000E79F7"/>
    <w:rsid w:val="00100A80"/>
    <w:rsid w:val="00105B12"/>
    <w:rsid w:val="0014262D"/>
    <w:rsid w:val="00155D22"/>
    <w:rsid w:val="0016624A"/>
    <w:rsid w:val="001668FB"/>
    <w:rsid w:val="00171962"/>
    <w:rsid w:val="00175A0B"/>
    <w:rsid w:val="0019320D"/>
    <w:rsid w:val="001A6DE3"/>
    <w:rsid w:val="001B5109"/>
    <w:rsid w:val="001C42F9"/>
    <w:rsid w:val="001E5DDC"/>
    <w:rsid w:val="001F3E50"/>
    <w:rsid w:val="001F6FF6"/>
    <w:rsid w:val="0020477A"/>
    <w:rsid w:val="00210E75"/>
    <w:rsid w:val="002174DC"/>
    <w:rsid w:val="00252AC2"/>
    <w:rsid w:val="00271739"/>
    <w:rsid w:val="00274C69"/>
    <w:rsid w:val="0028074C"/>
    <w:rsid w:val="00281124"/>
    <w:rsid w:val="00283720"/>
    <w:rsid w:val="002847C0"/>
    <w:rsid w:val="00287631"/>
    <w:rsid w:val="00287B74"/>
    <w:rsid w:val="00293AAC"/>
    <w:rsid w:val="0029704B"/>
    <w:rsid w:val="002A303F"/>
    <w:rsid w:val="002B2094"/>
    <w:rsid w:val="002B33FF"/>
    <w:rsid w:val="002B3C45"/>
    <w:rsid w:val="002C2AC7"/>
    <w:rsid w:val="002E1546"/>
    <w:rsid w:val="002E1BFE"/>
    <w:rsid w:val="002E76BB"/>
    <w:rsid w:val="002F47E0"/>
    <w:rsid w:val="002F5387"/>
    <w:rsid w:val="002F6188"/>
    <w:rsid w:val="002F7762"/>
    <w:rsid w:val="00316929"/>
    <w:rsid w:val="00331082"/>
    <w:rsid w:val="00347F93"/>
    <w:rsid w:val="00363F39"/>
    <w:rsid w:val="003B4C50"/>
    <w:rsid w:val="003C5326"/>
    <w:rsid w:val="003D6557"/>
    <w:rsid w:val="003F3108"/>
    <w:rsid w:val="004200C8"/>
    <w:rsid w:val="00421EDF"/>
    <w:rsid w:val="0042313D"/>
    <w:rsid w:val="00444D02"/>
    <w:rsid w:val="00457C8E"/>
    <w:rsid w:val="00462106"/>
    <w:rsid w:val="00475834"/>
    <w:rsid w:val="00484109"/>
    <w:rsid w:val="00497460"/>
    <w:rsid w:val="004A222C"/>
    <w:rsid w:val="004A2930"/>
    <w:rsid w:val="004C766B"/>
    <w:rsid w:val="004C787D"/>
    <w:rsid w:val="004D6687"/>
    <w:rsid w:val="004D782C"/>
    <w:rsid w:val="004E075E"/>
    <w:rsid w:val="004F7484"/>
    <w:rsid w:val="004F74E9"/>
    <w:rsid w:val="00521C65"/>
    <w:rsid w:val="00523C7E"/>
    <w:rsid w:val="00540992"/>
    <w:rsid w:val="00545189"/>
    <w:rsid w:val="00555D91"/>
    <w:rsid w:val="005A4AA7"/>
    <w:rsid w:val="005B273D"/>
    <w:rsid w:val="005D474B"/>
    <w:rsid w:val="005D61BE"/>
    <w:rsid w:val="005E7ADB"/>
    <w:rsid w:val="006005E5"/>
    <w:rsid w:val="00613608"/>
    <w:rsid w:val="00627BC3"/>
    <w:rsid w:val="00630297"/>
    <w:rsid w:val="00631ECF"/>
    <w:rsid w:val="0063499C"/>
    <w:rsid w:val="00650D99"/>
    <w:rsid w:val="006575F1"/>
    <w:rsid w:val="00670A11"/>
    <w:rsid w:val="00672BFF"/>
    <w:rsid w:val="00681E31"/>
    <w:rsid w:val="006973CC"/>
    <w:rsid w:val="006A13F1"/>
    <w:rsid w:val="006B3256"/>
    <w:rsid w:val="006C09A0"/>
    <w:rsid w:val="006C225C"/>
    <w:rsid w:val="006C52DD"/>
    <w:rsid w:val="006D015C"/>
    <w:rsid w:val="006D020F"/>
    <w:rsid w:val="006D0284"/>
    <w:rsid w:val="006E2066"/>
    <w:rsid w:val="006E6844"/>
    <w:rsid w:val="00725508"/>
    <w:rsid w:val="0073395B"/>
    <w:rsid w:val="00734428"/>
    <w:rsid w:val="00752F74"/>
    <w:rsid w:val="007534E0"/>
    <w:rsid w:val="00764761"/>
    <w:rsid w:val="00790CB5"/>
    <w:rsid w:val="007A1274"/>
    <w:rsid w:val="007A5F40"/>
    <w:rsid w:val="007B07B5"/>
    <w:rsid w:val="007B0B44"/>
    <w:rsid w:val="007C7B17"/>
    <w:rsid w:val="007F143C"/>
    <w:rsid w:val="008065EE"/>
    <w:rsid w:val="0082668B"/>
    <w:rsid w:val="00836250"/>
    <w:rsid w:val="008409DF"/>
    <w:rsid w:val="008514C2"/>
    <w:rsid w:val="008521E4"/>
    <w:rsid w:val="00852FC2"/>
    <w:rsid w:val="00853EAB"/>
    <w:rsid w:val="008639EC"/>
    <w:rsid w:val="00865419"/>
    <w:rsid w:val="00871954"/>
    <w:rsid w:val="00884E58"/>
    <w:rsid w:val="008908BC"/>
    <w:rsid w:val="00912F8B"/>
    <w:rsid w:val="00916E47"/>
    <w:rsid w:val="009217EB"/>
    <w:rsid w:val="009307F4"/>
    <w:rsid w:val="00950D32"/>
    <w:rsid w:val="00953AF7"/>
    <w:rsid w:val="009646CA"/>
    <w:rsid w:val="00970468"/>
    <w:rsid w:val="009713F3"/>
    <w:rsid w:val="00995983"/>
    <w:rsid w:val="009A26B8"/>
    <w:rsid w:val="009B6E57"/>
    <w:rsid w:val="009C2A06"/>
    <w:rsid w:val="009C7DDD"/>
    <w:rsid w:val="009D5670"/>
    <w:rsid w:val="00A06FE1"/>
    <w:rsid w:val="00A2288C"/>
    <w:rsid w:val="00A408AE"/>
    <w:rsid w:val="00A420FA"/>
    <w:rsid w:val="00A453A3"/>
    <w:rsid w:val="00A600B8"/>
    <w:rsid w:val="00A746A9"/>
    <w:rsid w:val="00A95AB0"/>
    <w:rsid w:val="00AA212A"/>
    <w:rsid w:val="00AA44E4"/>
    <w:rsid w:val="00AB39F2"/>
    <w:rsid w:val="00AD13D0"/>
    <w:rsid w:val="00AD1A10"/>
    <w:rsid w:val="00AD4010"/>
    <w:rsid w:val="00AE6C76"/>
    <w:rsid w:val="00AF12FB"/>
    <w:rsid w:val="00AF1480"/>
    <w:rsid w:val="00AF4831"/>
    <w:rsid w:val="00B048F0"/>
    <w:rsid w:val="00B15AAF"/>
    <w:rsid w:val="00B172FF"/>
    <w:rsid w:val="00B332CB"/>
    <w:rsid w:val="00B35684"/>
    <w:rsid w:val="00B55406"/>
    <w:rsid w:val="00B700EE"/>
    <w:rsid w:val="00B74CC5"/>
    <w:rsid w:val="00B91CB0"/>
    <w:rsid w:val="00BA2B62"/>
    <w:rsid w:val="00BA52C3"/>
    <w:rsid w:val="00BB1BE5"/>
    <w:rsid w:val="00BB2258"/>
    <w:rsid w:val="00BB7914"/>
    <w:rsid w:val="00BE33E9"/>
    <w:rsid w:val="00BF2632"/>
    <w:rsid w:val="00BF7270"/>
    <w:rsid w:val="00BF7693"/>
    <w:rsid w:val="00C04BE9"/>
    <w:rsid w:val="00C271D0"/>
    <w:rsid w:val="00C45DBB"/>
    <w:rsid w:val="00C47627"/>
    <w:rsid w:val="00C57724"/>
    <w:rsid w:val="00C6014E"/>
    <w:rsid w:val="00C77A05"/>
    <w:rsid w:val="00CA2DAC"/>
    <w:rsid w:val="00CB33B8"/>
    <w:rsid w:val="00CF1FDA"/>
    <w:rsid w:val="00CF4B64"/>
    <w:rsid w:val="00CF7793"/>
    <w:rsid w:val="00D51F26"/>
    <w:rsid w:val="00D57C56"/>
    <w:rsid w:val="00DA55C8"/>
    <w:rsid w:val="00DD1EB6"/>
    <w:rsid w:val="00DD7EEC"/>
    <w:rsid w:val="00DF2859"/>
    <w:rsid w:val="00DF4DD8"/>
    <w:rsid w:val="00E04C64"/>
    <w:rsid w:val="00E16C0F"/>
    <w:rsid w:val="00E35D07"/>
    <w:rsid w:val="00E4007B"/>
    <w:rsid w:val="00E52B73"/>
    <w:rsid w:val="00E55D44"/>
    <w:rsid w:val="00E7193F"/>
    <w:rsid w:val="00E91850"/>
    <w:rsid w:val="00EC0556"/>
    <w:rsid w:val="00EC412F"/>
    <w:rsid w:val="00ED221E"/>
    <w:rsid w:val="00EE74F0"/>
    <w:rsid w:val="00F175B2"/>
    <w:rsid w:val="00F322EE"/>
    <w:rsid w:val="00F33B55"/>
    <w:rsid w:val="00F35A00"/>
    <w:rsid w:val="00F64A71"/>
    <w:rsid w:val="00F651F4"/>
    <w:rsid w:val="00F71989"/>
    <w:rsid w:val="00F82E3F"/>
    <w:rsid w:val="00FA1800"/>
    <w:rsid w:val="00FA3E85"/>
    <w:rsid w:val="00FB0C62"/>
    <w:rsid w:val="00FE0011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857E"/>
  <w15:docId w15:val="{06FA7DC2-C6F6-43B0-B7B5-EAC8831C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852FC2"/>
  </w:style>
  <w:style w:type="table" w:customStyle="1" w:styleId="TableNormal">
    <w:name w:val="Table Normal"/>
    <w:rsid w:val="00852F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852FC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uiPriority w:val="99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character" w:customStyle="1" w:styleId="20">
    <w:name w:val="Основной текст (2)"/>
    <w:basedOn w:val="a0"/>
    <w:rsid w:val="00606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gt-ft-text">
    <w:name w:val="gt-ft-text"/>
    <w:basedOn w:val="a0"/>
    <w:rsid w:val="00A07A2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3A3D24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Кінець форми Знак"/>
    <w:basedOn w:val="a0"/>
    <w:link w:val="z-"/>
    <w:uiPriority w:val="99"/>
    <w:semiHidden/>
    <w:rsid w:val="003A3D24"/>
    <w:rPr>
      <w:rFonts w:eastAsia="Times New Roman"/>
      <w:vanish/>
      <w:sz w:val="16"/>
      <w:szCs w:val="16"/>
    </w:rPr>
  </w:style>
  <w:style w:type="table" w:customStyle="1" w:styleId="af0">
    <w:basedOn w:val="TableNormal0"/>
    <w:rsid w:val="00852FC2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0"/>
    <w:rsid w:val="00852FC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D782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1989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F71989"/>
  </w:style>
  <w:style w:type="paragraph" w:customStyle="1" w:styleId="11">
    <w:name w:val="Обычный1"/>
    <w:rsid w:val="002E1546"/>
  </w:style>
  <w:style w:type="character" w:styleId="af2">
    <w:name w:val="Unresolved Mention"/>
    <w:basedOn w:val="a0"/>
    <w:uiPriority w:val="99"/>
    <w:semiHidden/>
    <w:unhideWhenUsed/>
    <w:rsid w:val="00087D19"/>
    <w:rPr>
      <w:color w:val="605E5C"/>
      <w:shd w:val="clear" w:color="auto" w:fill="E1DFDD"/>
    </w:rPr>
  </w:style>
  <w:style w:type="character" w:customStyle="1" w:styleId="23">
    <w:name w:val="Основний текст (2)_"/>
    <w:basedOn w:val="a0"/>
    <w:link w:val="210"/>
    <w:uiPriority w:val="99"/>
    <w:rsid w:val="00627BC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82">
    <w:name w:val="Основний текст (2) + 82"/>
    <w:aliases w:val="5 pt9"/>
    <w:basedOn w:val="23"/>
    <w:uiPriority w:val="99"/>
    <w:rsid w:val="00627BC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81">
    <w:name w:val="Основний текст (2) + 81"/>
    <w:aliases w:val="5 pt8"/>
    <w:basedOn w:val="23"/>
    <w:uiPriority w:val="99"/>
    <w:rsid w:val="00627BC3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paragraph" w:customStyle="1" w:styleId="210">
    <w:name w:val="Основний текст (2)1"/>
    <w:basedOn w:val="a"/>
    <w:link w:val="23"/>
    <w:uiPriority w:val="99"/>
    <w:rsid w:val="00627BC3"/>
    <w:pPr>
      <w:widowControl w:val="0"/>
      <w:shd w:val="clear" w:color="auto" w:fill="FFFFFF"/>
      <w:spacing w:line="252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40">
    <w:name w:val="Основний текст (4)_"/>
    <w:basedOn w:val="a0"/>
    <w:link w:val="41"/>
    <w:uiPriority w:val="99"/>
    <w:rsid w:val="009307F4"/>
    <w:rPr>
      <w:rFonts w:ascii="Sylfaen" w:hAnsi="Sylfaen" w:cs="Sylfaen"/>
      <w:spacing w:val="-10"/>
      <w:shd w:val="clear" w:color="auto" w:fill="FFFFFF"/>
    </w:rPr>
  </w:style>
  <w:style w:type="paragraph" w:customStyle="1" w:styleId="41">
    <w:name w:val="Основний текст (4)"/>
    <w:basedOn w:val="a"/>
    <w:link w:val="40"/>
    <w:uiPriority w:val="99"/>
    <w:rsid w:val="009307F4"/>
    <w:pPr>
      <w:widowControl w:val="0"/>
      <w:shd w:val="clear" w:color="auto" w:fill="FFFFFF"/>
      <w:spacing w:before="660" w:after="360" w:line="240" w:lineRule="atLeast"/>
      <w:ind w:firstLine="440"/>
      <w:jc w:val="both"/>
    </w:pPr>
    <w:rPr>
      <w:rFonts w:ascii="Sylfaen" w:hAnsi="Sylfaen" w:cs="Sylfaen"/>
      <w:spacing w:val="-10"/>
    </w:rPr>
  </w:style>
  <w:style w:type="character" w:customStyle="1" w:styleId="30">
    <w:name w:val="Основний текст (3)_"/>
    <w:basedOn w:val="a0"/>
    <w:link w:val="31"/>
    <w:uiPriority w:val="99"/>
    <w:locked/>
    <w:rsid w:val="009D567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ий текст (3)"/>
    <w:basedOn w:val="a"/>
    <w:link w:val="30"/>
    <w:uiPriority w:val="99"/>
    <w:rsid w:val="009D5670"/>
    <w:pPr>
      <w:widowControl w:val="0"/>
      <w:shd w:val="clear" w:color="auto" w:fill="FFFFFF"/>
      <w:spacing w:before="240" w:after="18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4">
    <w:name w:val="Заголовок №2_"/>
    <w:basedOn w:val="a0"/>
    <w:link w:val="25"/>
    <w:uiPriority w:val="99"/>
    <w:locked/>
    <w:rsid w:val="00004B17"/>
    <w:rPr>
      <w:rFonts w:ascii="Calibri" w:hAnsi="Calibri" w:cs="Calibri"/>
      <w:b/>
      <w:bCs/>
      <w:i/>
      <w:iCs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004B17"/>
    <w:pPr>
      <w:widowControl w:val="0"/>
      <w:shd w:val="clear" w:color="auto" w:fill="FFFFFF"/>
      <w:spacing w:after="120" w:line="295" w:lineRule="exact"/>
      <w:ind w:firstLine="540"/>
      <w:jc w:val="both"/>
      <w:outlineLvl w:val="1"/>
    </w:pPr>
    <w:rPr>
      <w:rFonts w:ascii="Calibri" w:hAnsi="Calibri" w:cs="Calibri"/>
      <w:b/>
      <w:bCs/>
      <w:i/>
      <w:iCs/>
    </w:rPr>
  </w:style>
  <w:style w:type="character" w:customStyle="1" w:styleId="60">
    <w:name w:val="Основний текст (6)_"/>
    <w:basedOn w:val="a0"/>
    <w:link w:val="61"/>
    <w:uiPriority w:val="99"/>
    <w:locked/>
    <w:rsid w:val="00F33B55"/>
    <w:rPr>
      <w:rFonts w:ascii="Calibri" w:hAnsi="Calibri" w:cs="Calibri"/>
      <w:b/>
      <w:bCs/>
      <w:i/>
      <w:iCs/>
      <w:shd w:val="clear" w:color="auto" w:fill="FFFFFF"/>
    </w:rPr>
  </w:style>
  <w:style w:type="paragraph" w:customStyle="1" w:styleId="61">
    <w:name w:val="Основний текст (6)"/>
    <w:basedOn w:val="a"/>
    <w:link w:val="60"/>
    <w:uiPriority w:val="99"/>
    <w:rsid w:val="00F33B55"/>
    <w:pPr>
      <w:widowControl w:val="0"/>
      <w:shd w:val="clear" w:color="auto" w:fill="FFFFFF"/>
      <w:spacing w:before="360" w:after="240" w:line="240" w:lineRule="atLeast"/>
      <w:ind w:firstLine="540"/>
      <w:jc w:val="both"/>
    </w:pPr>
    <w:rPr>
      <w:rFonts w:ascii="Calibri" w:hAnsi="Calibri" w:cs="Calibri"/>
      <w:b/>
      <w:bCs/>
      <w:i/>
      <w:iCs/>
    </w:rPr>
  </w:style>
  <w:style w:type="character" w:customStyle="1" w:styleId="220">
    <w:name w:val="Заголовок №2 (2)_"/>
    <w:basedOn w:val="a0"/>
    <w:link w:val="221"/>
    <w:uiPriority w:val="99"/>
    <w:locked/>
    <w:rsid w:val="00734428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734428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Calibri" w:hAnsi="Calibri" w:cs="Calibri"/>
      <w:b/>
      <w:bCs/>
      <w:sz w:val="26"/>
      <w:szCs w:val="26"/>
    </w:rPr>
  </w:style>
  <w:style w:type="character" w:customStyle="1" w:styleId="40pt">
    <w:name w:val="Основний текст (4) + Інтервал 0 pt"/>
    <w:basedOn w:val="a0"/>
    <w:uiPriority w:val="99"/>
    <w:rsid w:val="00734428"/>
    <w:rPr>
      <w:rFonts w:ascii="Sylfaen" w:hAnsi="Sylfaen" w:cs="Sylfaen"/>
      <w:spacing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uiPriority w:val="99"/>
    <w:rsid w:val="0014262D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14262D"/>
    <w:pPr>
      <w:widowControl w:val="0"/>
      <w:shd w:val="clear" w:color="auto" w:fill="FFFFFF"/>
      <w:spacing w:before="600" w:after="660" w:line="302" w:lineRule="exact"/>
      <w:outlineLvl w:val="0"/>
    </w:pPr>
    <w:rPr>
      <w:rFonts w:ascii="Garamond" w:hAnsi="Garamond" w:cs="Garamond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locked/>
    <w:rsid w:val="00F175B2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F175B2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f.ua/files/ukr/conception_final.pdf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Ihor.Vdovychyn@lnu.edu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PN/+0bHy8CChtBT1IVzOhpXIg==">AMUW2mXi5FV80tzoy5/sgwivnpfopM0Yu8C5AitNri2MrJcf2l/XQevAXXQ1f24kU8+JJ976ru54JPuQBVP3UVXTh8cQgCc+uKoG9HnMbRRI1j32wxK0XDBpHmBybkBuYeRB8ND1XuCoF+x5a9xa9cuv4paJJInuBA==</go:docsCustomData>
</go:gDocsCustomXmlDataStorage>
</file>

<file path=customXml/itemProps1.xml><?xml version="1.0" encoding="utf-8"?>
<ds:datastoreItem xmlns:ds="http://schemas.openxmlformats.org/officeDocument/2006/customXml" ds:itemID="{810DC141-37DF-4C76-8C0D-1AA063B63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2789</Words>
  <Characters>15901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Ihor Vdovychyn</cp:lastModifiedBy>
  <cp:revision>134</cp:revision>
  <dcterms:created xsi:type="dcterms:W3CDTF">2020-04-03T11:08:00Z</dcterms:created>
  <dcterms:modified xsi:type="dcterms:W3CDTF">2022-02-16T09:46:00Z</dcterms:modified>
</cp:coreProperties>
</file>