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A1" w:rsidRPr="00FD52DD" w:rsidRDefault="00984CEB" w:rsidP="00FD52DD">
      <w:pPr>
        <w:pStyle w:val="Normal1"/>
        <w:tabs>
          <w:tab w:val="left" w:pos="993"/>
        </w:tabs>
        <w:spacing w:line="240" w:lineRule="auto"/>
        <w:ind w:firstLine="567"/>
        <w:jc w:val="center"/>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u w:val="single"/>
        </w:rPr>
        <w:t>ЗВІТ</w:t>
      </w:r>
    </w:p>
    <w:p w:rsidR="00B001A1" w:rsidRPr="00FD52DD" w:rsidRDefault="00984CEB" w:rsidP="00FD52DD">
      <w:pPr>
        <w:pStyle w:val="Normal1"/>
        <w:tabs>
          <w:tab w:val="left" w:pos="993"/>
        </w:tabs>
        <w:spacing w:line="240" w:lineRule="auto"/>
        <w:ind w:firstLine="567"/>
        <w:jc w:val="center"/>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u w:val="single"/>
        </w:rPr>
        <w:t>про наукову роботу філософського факультету у 2020 році</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u w:val="single"/>
        </w:rPr>
      </w:pPr>
    </w:p>
    <w:p w:rsidR="00B001A1" w:rsidRPr="00FD52DD" w:rsidRDefault="00984CEB" w:rsidP="00FD52DD">
      <w:pPr>
        <w:pStyle w:val="Normal1"/>
        <w:keepNext/>
        <w:numPr>
          <w:ilvl w:val="0"/>
          <w:numId w:val="18"/>
        </w:numPr>
        <w:shd w:val="clear" w:color="auto" w:fill="FFFFFF"/>
        <w:tabs>
          <w:tab w:val="left" w:pos="993"/>
        </w:tabs>
        <w:spacing w:line="240" w:lineRule="auto"/>
        <w:ind w:firstLine="567"/>
        <w:jc w:val="both"/>
        <w:rPr>
          <w:rFonts w:ascii="Times New Roman" w:eastAsia="Times New Roman" w:hAnsi="Times New Roman" w:cs="Times New Roman"/>
          <w:b/>
          <w:sz w:val="24"/>
          <w:szCs w:val="24"/>
        </w:rPr>
      </w:pPr>
      <w:r w:rsidRPr="00FD52DD">
        <w:rPr>
          <w:rFonts w:ascii="Times New Roman" w:eastAsia="Times New Roman" w:hAnsi="Times New Roman" w:cs="Times New Roman"/>
          <w:b/>
          <w:sz w:val="24"/>
          <w:szCs w:val="24"/>
        </w:rPr>
        <w:t>3. Наукова тема, що виконується в межах робочого часу викладачів</w:t>
      </w:r>
      <w:r w:rsidRPr="00FD52DD">
        <w:rPr>
          <w:rFonts w:ascii="Times New Roman" w:eastAsia="Times New Roman" w:hAnsi="Times New Roman" w:cs="Times New Roman"/>
          <w:sz w:val="24"/>
          <w:szCs w:val="24"/>
        </w:rPr>
        <w:t xml:space="preserve"> – </w:t>
      </w:r>
    </w:p>
    <w:p w:rsidR="00B001A1" w:rsidRPr="00FD52DD" w:rsidRDefault="00984CEB" w:rsidP="00FD52DD">
      <w:pPr>
        <w:pStyle w:val="Normal1"/>
        <w:keepNext/>
        <w:numPr>
          <w:ilvl w:val="0"/>
          <w:numId w:val="18"/>
        </w:numPr>
        <w:shd w:val="clear" w:color="auto" w:fill="FFFFFF"/>
        <w:tabs>
          <w:tab w:val="left" w:pos="993"/>
        </w:tabs>
        <w:spacing w:line="240" w:lineRule="auto"/>
        <w:ind w:firstLine="567"/>
        <w:jc w:val="both"/>
        <w:rPr>
          <w:rFonts w:ascii="Times New Roman" w:eastAsia="Times New Roman" w:hAnsi="Times New Roman" w:cs="Times New Roman"/>
          <w:b/>
          <w:sz w:val="24"/>
          <w:szCs w:val="24"/>
        </w:rPr>
      </w:pPr>
      <w:r w:rsidRPr="00FD52DD">
        <w:rPr>
          <w:rFonts w:ascii="Times New Roman" w:eastAsia="Times New Roman" w:hAnsi="Times New Roman" w:cs="Times New Roman"/>
          <w:b/>
          <w:sz w:val="24"/>
          <w:szCs w:val="24"/>
        </w:rPr>
        <w:t xml:space="preserve">Тема 1. «Українська культура в контексті глобалізаційних процесів»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Науковий керівник – Сінькевич Ольга Борисівна, доктор філософських наук, доцент</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Номер держреєстрації – 0119U002405</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Термін виконання – 01.2019–12.2021</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3.1</w:t>
      </w:r>
      <w:r w:rsidRPr="00FD52DD">
        <w:rPr>
          <w:rFonts w:ascii="Times New Roman" w:eastAsia="Times New Roman" w:hAnsi="Times New Roman" w:cs="Times New Roman"/>
          <w:b/>
          <w:sz w:val="24"/>
          <w:szCs w:val="24"/>
        </w:rPr>
        <w:t xml:space="preserve"> Резюме</w:t>
      </w:r>
      <w:r w:rsidRPr="00FD52DD">
        <w:rPr>
          <w:rFonts w:ascii="Times New Roman" w:eastAsia="Times New Roman" w:hAnsi="Times New Roman" w:cs="Times New Roman"/>
          <w:sz w:val="24"/>
          <w:szCs w:val="24"/>
        </w:rPr>
        <w:t>:</w:t>
      </w:r>
    </w:p>
    <w:p w:rsidR="00B001A1" w:rsidRPr="00FD52DD" w:rsidRDefault="00984CEB" w:rsidP="00FD52DD">
      <w:pPr>
        <w:pStyle w:val="Normal1"/>
        <w:tabs>
          <w:tab w:val="left" w:pos="426"/>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Результати досліджень теми апробовані під час звітної конференції кафедри теорії та історії культури та інших наукових заходів, висвітлені у наукових статтях та тезах, а також введені у навчальні курси.</w:t>
      </w:r>
    </w:p>
    <w:p w:rsidR="00B001A1" w:rsidRPr="00FD52DD" w:rsidRDefault="00984CEB" w:rsidP="00FD52DD">
      <w:pPr>
        <w:pStyle w:val="Normal1"/>
        <w:tabs>
          <w:tab w:val="left" w:pos="426"/>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Розглянуто взаємодію соціального міфу та сучасного мистецтва, виявлено відмінності та основні точки дотику, досліджено медіа як засіб міфологізації сучасності, проаналізовано використання міфологічних мотивів в комунікаційних моделях ритуалістики сучасних українських церков. А також опрацьовано феномен націогенезу та націотворення як елементів української культури, виявлено вплив на розвиток сучасної української філософсько-культурологічної думки антропологічної концепції Івана Франка.</w:t>
      </w:r>
    </w:p>
    <w:p w:rsidR="00B001A1" w:rsidRPr="00FD52DD" w:rsidRDefault="00984CEB" w:rsidP="00FD52DD">
      <w:pPr>
        <w:pStyle w:val="Normal1"/>
        <w:tabs>
          <w:tab w:val="left" w:pos="426"/>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Проаналізовано персональну репрезентацію української традиції філософування на релігійно-богословську проблематику. Встановлено паралелізм її розвитку із тенденціями світового історико-філософського процесу й водночас ментально зумовлену специфіку. Виділено у цьому контексті головні особливості та персоналії української традиції філософії релігії. Допрацьований з урахуванням зауважень рецензентів текст монографії «Українська традиція філософування на релігійно-богословську проблематику». </w:t>
      </w:r>
    </w:p>
    <w:p w:rsidR="00B001A1" w:rsidRPr="00FD52DD" w:rsidRDefault="00984CEB" w:rsidP="00FD52DD">
      <w:pPr>
        <w:pStyle w:val="Normal1"/>
        <w:tabs>
          <w:tab w:val="left" w:pos="426"/>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Розглянуто вплив глобалізаційних чинників на сферу духовно-морального життя українців. Проаналізовано інноваційні глобалізаційні впливи на основні положення соціальних доктрин Українських християнських церков, зокрема Української греко-католицької церкви, Православної церкви України та Римсько-католицької церкви в Україні. Виявлено основні фактори сакралізації суспільно-громадського життя. Завдяки компаративістиці вивчено значення та особливості Української греко-католицької церкви серед Східних католицьких церков.</w:t>
      </w:r>
    </w:p>
    <w:p w:rsidR="00B001A1" w:rsidRPr="00FD52DD" w:rsidRDefault="00984CEB" w:rsidP="00FD52DD">
      <w:pPr>
        <w:pStyle w:val="Normal1"/>
        <w:tabs>
          <w:tab w:val="left" w:pos="993"/>
          <w:tab w:val="left" w:pos="2388"/>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ab/>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 xml:space="preserve">Тема 2. </w:t>
      </w:r>
      <w:r w:rsidRPr="00FD52DD">
        <w:rPr>
          <w:rFonts w:ascii="Times New Roman" w:eastAsia="Times New Roman" w:hAnsi="Times New Roman" w:cs="Times New Roman"/>
          <w:sz w:val="24"/>
          <w:szCs w:val="24"/>
        </w:rPr>
        <w:t xml:space="preserve"> </w:t>
      </w:r>
      <w:r w:rsidRPr="00FD52DD">
        <w:rPr>
          <w:rFonts w:ascii="Times New Roman" w:eastAsia="Times New Roman" w:hAnsi="Times New Roman" w:cs="Times New Roman"/>
          <w:b/>
          <w:sz w:val="24"/>
          <w:szCs w:val="24"/>
        </w:rPr>
        <w:t>“Особистість в соціумі: психологічні механізми активності”.</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Науковий керівник: кандидат філософських наук, професор, завідувач кафедри психології Грабовська С. Л.</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Номер </w:t>
      </w:r>
      <w:proofErr w:type="spellStart"/>
      <w:r w:rsidRPr="00FD52DD">
        <w:rPr>
          <w:rFonts w:ascii="Times New Roman" w:eastAsia="Times New Roman" w:hAnsi="Times New Roman" w:cs="Times New Roman"/>
          <w:sz w:val="24"/>
          <w:szCs w:val="24"/>
        </w:rPr>
        <w:t>держреєстрації</w:t>
      </w:r>
      <w:proofErr w:type="spellEnd"/>
      <w:r w:rsidRPr="00FD52DD">
        <w:rPr>
          <w:rFonts w:ascii="Times New Roman" w:eastAsia="Times New Roman" w:hAnsi="Times New Roman" w:cs="Times New Roman"/>
          <w:sz w:val="24"/>
          <w:szCs w:val="24"/>
        </w:rPr>
        <w:t>: 0118U000619</w:t>
      </w:r>
    </w:p>
    <w:p w:rsidR="00B001A1" w:rsidRPr="00FD52DD" w:rsidRDefault="00984CEB" w:rsidP="00FD52DD">
      <w:pPr>
        <w:pStyle w:val="Normal1"/>
        <w:tabs>
          <w:tab w:val="left" w:pos="993"/>
          <w:tab w:val="center" w:pos="4819"/>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Термін виконання: 01.2018 – 12.2020 рр.</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 xml:space="preserve">3.1 </w:t>
      </w:r>
      <w:r w:rsidR="00C720C4">
        <w:rPr>
          <w:rFonts w:ascii="Times New Roman" w:eastAsia="Times New Roman" w:hAnsi="Times New Roman" w:cs="Times New Roman"/>
          <w:b/>
          <w:sz w:val="24"/>
          <w:szCs w:val="24"/>
        </w:rPr>
        <w:t>Резюме:</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Розкрито специфіку якостей особистості, пов’язаних із її психологічним благополуччям та значущих для різних форм соціальної активності. Йдеться про функціонування особистості в умовах пандемії, бойових дій, взаємодію в робочому середовищі і приватні стосунки, а також співдію із природним довкіллям. </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Виявлено особливості підлітків з різними екологічними орієнтаціями; встановлено доцільність розвивати екологічні настанови студентської молоді та обґрунтовано методи просвітницької роботи із студентами.  </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Виділено типові фрейми оцінки ризику COVID-19 (віртуальний ризик; потенційна загроза; невизначений ризик; реальна загроза). Виявлено, що в Україні переживання щодо економічної стабільності загалом та власного фінансового становища переважає над переживанням загрози COVID-19, та обґрунтовано доцільність виваженого інформування для профілактики поширення вірусу.</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Встановлено особливості стосунків та індивідуальних рис осіб із схильностями, що становлять загрозу для їхнього благополуччя (депресивних, тривожних, уникаючих, схильних до співзалежності).  Представлено варіанти емоційної саморегуляції жінок, які були жертвами психологічного насильства в родині. На основі виявлених закономірностей розроблено рекомендації з психологічного супроводу, зокрема  біосугестивної терапії.</w:t>
      </w:r>
    </w:p>
    <w:p w:rsidR="00524CAB" w:rsidRPr="00FD52DD" w:rsidRDefault="00524CAB" w:rsidP="00524CAB">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360"/>
          <w:tab w:val="left" w:pos="540"/>
          <w:tab w:val="left" w:pos="90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 xml:space="preserve">Тема 3. </w:t>
      </w:r>
      <w:r w:rsidRPr="00FD52DD">
        <w:rPr>
          <w:rFonts w:ascii="Times New Roman" w:eastAsia="Times New Roman" w:hAnsi="Times New Roman" w:cs="Times New Roman"/>
          <w:sz w:val="24"/>
          <w:szCs w:val="24"/>
        </w:rPr>
        <w:t>“</w:t>
      </w:r>
      <w:r w:rsidRPr="00FD52DD">
        <w:rPr>
          <w:rFonts w:ascii="Times New Roman" w:eastAsia="Times New Roman" w:hAnsi="Times New Roman" w:cs="Times New Roman"/>
          <w:b/>
          <w:sz w:val="24"/>
          <w:szCs w:val="24"/>
        </w:rPr>
        <w:t>Переусвідомлення буття людини в добу глобалізації: ідентичність і свобода самоздійснення</w:t>
      </w:r>
      <w:r w:rsidRPr="00FD52DD">
        <w:rPr>
          <w:rFonts w:ascii="Times New Roman" w:eastAsia="Times New Roman" w:hAnsi="Times New Roman" w:cs="Times New Roman"/>
          <w:sz w:val="24"/>
          <w:szCs w:val="24"/>
        </w:rPr>
        <w:t>” – науковий керівник: Карась А.Ф</w:t>
      </w:r>
      <w:r w:rsidRPr="00FD52DD">
        <w:rPr>
          <w:rFonts w:ascii="Times New Roman" w:eastAsia="Times New Roman" w:hAnsi="Times New Roman" w:cs="Times New Roman"/>
          <w:smallCaps/>
          <w:sz w:val="24"/>
          <w:szCs w:val="24"/>
        </w:rPr>
        <w:t xml:space="preserve">. </w:t>
      </w:r>
      <w:r w:rsidRPr="00FD52DD">
        <w:rPr>
          <w:rFonts w:ascii="Times New Roman" w:eastAsia="Times New Roman" w:hAnsi="Times New Roman" w:cs="Times New Roman"/>
          <w:sz w:val="24"/>
          <w:szCs w:val="24"/>
        </w:rPr>
        <w:t>доктор філософських наук, професор, завідувач кафедри філософії.</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держреєстрації –0118U000620</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Термін виконання (початок, закінчення роботи) – 01.2018 – 12.2020 рр.</w:t>
      </w:r>
    </w:p>
    <w:p w:rsidR="00B001A1" w:rsidRPr="00FD52DD" w:rsidRDefault="00C720C4" w:rsidP="00FD52DD">
      <w:pPr>
        <w:pStyle w:val="Normal1"/>
        <w:tabs>
          <w:tab w:val="left" w:pos="993"/>
        </w:tabs>
        <w:spacing w:line="240" w:lineRule="auto"/>
        <w:ind w:firstLine="567"/>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 xml:space="preserve">3.1. </w:t>
      </w:r>
      <w:proofErr w:type="spellStart"/>
      <w:r>
        <w:rPr>
          <w:rFonts w:ascii="Times New Roman" w:eastAsia="Times New Roman" w:hAnsi="Times New Roman" w:cs="Times New Roman"/>
          <w:b/>
          <w:sz w:val="24"/>
          <w:szCs w:val="24"/>
        </w:rPr>
        <w:t>Резюм</w:t>
      </w:r>
      <w:proofErr w:type="spellEnd"/>
      <w:r>
        <w:rPr>
          <w:rFonts w:ascii="Times New Roman" w:eastAsia="Times New Roman" w:hAnsi="Times New Roman" w:cs="Times New Roman"/>
          <w:b/>
          <w:sz w:val="24"/>
          <w:szCs w:val="24"/>
        </w:rPr>
        <w:t>:</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За результатами проведеного дослідження, що відображені в 6-ти колективних монографічних виданнях і в низці фахових та інших наукових статтях (усіх – 25), підготовлених працівниками кафедри та залученими вченими, </w:t>
      </w:r>
      <w:r w:rsidRPr="00FD52DD">
        <w:rPr>
          <w:rFonts w:ascii="Times New Roman" w:eastAsia="Times New Roman" w:hAnsi="Times New Roman" w:cs="Times New Roman"/>
          <w:i/>
          <w:sz w:val="24"/>
          <w:szCs w:val="24"/>
        </w:rPr>
        <w:t>встановлено,</w:t>
      </w:r>
      <w:r w:rsidRPr="00FD52DD">
        <w:rPr>
          <w:rFonts w:ascii="Times New Roman" w:eastAsia="Times New Roman" w:hAnsi="Times New Roman" w:cs="Times New Roman"/>
          <w:sz w:val="24"/>
          <w:szCs w:val="24"/>
        </w:rPr>
        <w:t xml:space="preserve"> що: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1) Потреби переусвідомлення людського буття в епоху глобалізації спричинені інформаційною революцією і соціально-політичними проблемами глобалізації й викликаної нею деформації світового цивілізаційного процесу. Про це свідчать разючі відмінності в коефіцієнтах людського розвитку та формах суспільної організації життя в різних державах і культурах.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2) Враховуючи трагічний досвід утворення радянської соціальності, комуністичного і націонал-соціалістичного тоталітаризмів, деспотично-теократичних і терористичних режимів, не залишається сумнівів у тому, що вони виникли під впливом світоглядних і ментально-символічних особливостей соціально-культурного середовища. Претензійною теоретично-теологічною й метафізичною конструкцією є зокрема проект «Русского мира», імперські доктринальні зазіхання якого вкрай жорстоко і трагічно звалилися на українське суспільство і є загрозою для миру у світі.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3) Водночас існує позитивний досвід суспільно-цивілізаційного розвитку Західного типу, що складався в тісній взаємодії з теоретичним і практичним розумом і після Другої світової війни втілився в формування стійкого громадянського суспільства, самосвідомого в тому, що політична влада і держава не є тотожними з ним, а мають виконувати службові функції заради забезпечення свободи людини і громадянських прав.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       </w:t>
      </w:r>
      <w:r w:rsidRPr="00FD52DD">
        <w:rPr>
          <w:rFonts w:ascii="Times New Roman" w:eastAsia="Times New Roman" w:hAnsi="Times New Roman" w:cs="Times New Roman"/>
          <w:sz w:val="24"/>
          <w:szCs w:val="24"/>
        </w:rPr>
        <w:t xml:space="preserve"> Обґрунтовано, що дискурс, у контексті якого досягається злагода, не є «природним», проте він також не може бути чисто метафізичним і абстрактним, відірваним від живої тілесності і культури. Цей дискурс передбачає такого ґатунку інтелектуальну риторику, яка мотивується здатністю не тільки переконувати, але й слухати і чути Іншого заради дотримання миру. Дискурс порозуміння – це процес творення такого знання, номінативна функція якого перестає бути силою влади, а стає інструментом оновленого емоційного сприйняття дійсності в нового ґатунку семіотичному комунікативному просторі.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Таким чином, цивілізаційний процес конструювання національної ідентичності і громадянського суспільства з людиною-громадянином збігається з дискурсивно-комунікативним формуванням громадянського чуття й переусвідомленням природи розуму і природи людини.</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Тема 4. “Регіональний процес в контексті національного та світового політичного процесу”.</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Науковий керівник – доктор політичних наук, професор Романюк А.С.</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Номер держреєстрації: 0119U002413</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Термін виконання: 01.2019–12.2021 роки.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 xml:space="preserve">3.1 </w:t>
      </w:r>
      <w:r w:rsidR="00C720C4">
        <w:rPr>
          <w:rFonts w:ascii="Times New Roman" w:eastAsia="Times New Roman" w:hAnsi="Times New Roman" w:cs="Times New Roman"/>
          <w:sz w:val="24"/>
          <w:szCs w:val="24"/>
        </w:rPr>
        <w:t>Резюме:</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lastRenderedPageBreak/>
        <w:t>У рамках теми, котра виконується в межах робочого часу викладачів кафедри політології «Регіональний процес в контексті національного та світового політичного процесу», науковий керівник теми – доктор політичних наук, професор Романюк А.С.:</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 досліджено та проаналізовано актуальні проблеми політичного процесу в сучасній Україні, проблеми реформування виборчої системи, еволюцію партійної системи та колізії довкола чергових президентських і дострокових парламентських виборів; вивчено моделювання владно-політичних відносин в Україні у контексті діяльності влади та опозицій, геополітичні та зовнішньополітичні чинники впливу на український політичний процес;</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 xml:space="preserve">- систематизовано передумови  встановлення та особливості прояву соціополітичного розмежування на територіальній основі в Україні; досліджено електоральне розмежування в Україні на основі аналізу президентських і парламентських виборів 1991–2019 рр.; охарактеризовано перспективи реалізації адміністративно-територіальної реформи в Україні та її вплив на інтеграцію українського суспільства.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 xml:space="preserve">- проаналізовано </w:t>
      </w:r>
      <w:proofErr w:type="spellStart"/>
      <w:r w:rsidRPr="00FD52DD">
        <w:rPr>
          <w:rFonts w:ascii="Times New Roman" w:eastAsia="Times New Roman" w:hAnsi="Times New Roman" w:cs="Times New Roman"/>
          <w:sz w:val="24"/>
          <w:szCs w:val="24"/>
          <w:highlight w:val="white"/>
        </w:rPr>
        <w:t>генезу</w:t>
      </w:r>
      <w:proofErr w:type="spellEnd"/>
      <w:r w:rsidRPr="00FD52DD">
        <w:rPr>
          <w:rFonts w:ascii="Times New Roman" w:eastAsia="Times New Roman" w:hAnsi="Times New Roman" w:cs="Times New Roman"/>
          <w:sz w:val="24"/>
          <w:szCs w:val="24"/>
          <w:highlight w:val="white"/>
        </w:rPr>
        <w:t xml:space="preserve"> соціальної політики Європейського союзу,  її моделі в окремих європейських державах, приділено особливу увагу розвиткові соціальної політики в Україні, її проблемам та перспективам реформування.</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 систематизовано сучасні методи та інструменти політичної науки; всесторонньо досліджено та порівняно особливості міжінституційних відносин у трикутнику «глава держави–парламент–уряд» в країнах Західної Європи; уточнено та класифіковано інструментарій і підходи до дефініювання, концептуалізації та теоретико-методологічної критики напівпрезиденталізму; оновлено політично-поведінкову типологію напівпрезиденталізму; досліджено природу, спосіб обрання, легітимність і повноваження президентів в умовах напівпрезиденталізму; виявлено усереднені ефекти і наслідки різних типів напівпрезиденталізму; запропоновано й верифіковано авторську методику оцінювання і порівняння сили президентів із позиції сфер повноважень; проаналізовано нові різновиди й особливості та тренди розвитку спеціальних партій постматеріалістичних цінностей і особливості електоральної волатильності в Україні.</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 проаналізовано атипові президентські системи державного правління у країнах Латинської Америки й Африки; досліджував атипові напівпрезидентські системи державного правління в пострадянських країнах; з’ясовував специфіку партійних систем, виборів та виборчих систем у пострадянських країнах, країнах Латинської Америки й Африки.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Означені питання представлені в низці публікацій (наукових статей) та під час щорічної міжнародної наукової конференції присвяченої питанням розвитку партій та виборчим процесам.</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 xml:space="preserve"> </w:t>
      </w:r>
      <w:r w:rsidRPr="00FD52DD">
        <w:rPr>
          <w:rFonts w:ascii="Times New Roman" w:eastAsia="Times New Roman" w:hAnsi="Times New Roman" w:cs="Times New Roman"/>
          <w:b/>
          <w:sz w:val="24"/>
          <w:szCs w:val="24"/>
          <w:highlight w:val="white"/>
        </w:rPr>
        <w:t>Тема</w:t>
      </w:r>
      <w:r w:rsidRPr="00FD52DD">
        <w:rPr>
          <w:rFonts w:ascii="Times New Roman" w:eastAsia="Times New Roman" w:hAnsi="Times New Roman" w:cs="Times New Roman"/>
          <w:sz w:val="24"/>
          <w:szCs w:val="24"/>
          <w:highlight w:val="white"/>
        </w:rPr>
        <w:t> </w:t>
      </w:r>
      <w:r w:rsidRPr="00FD52DD">
        <w:rPr>
          <w:rFonts w:ascii="Times New Roman" w:eastAsia="Times New Roman" w:hAnsi="Times New Roman" w:cs="Times New Roman"/>
          <w:b/>
          <w:sz w:val="24"/>
          <w:szCs w:val="24"/>
        </w:rPr>
        <w:t>“Методологія історико-філософських досліджень”.</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Номер держреєстрації</w:t>
      </w:r>
      <w:r w:rsidRPr="00FD52DD">
        <w:rPr>
          <w:rFonts w:ascii="Times New Roman" w:eastAsia="Times New Roman" w:hAnsi="Times New Roman" w:cs="Times New Roman"/>
          <w:sz w:val="24"/>
          <w:szCs w:val="24"/>
        </w:rPr>
        <w:t>: 0119U002410.</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Науковий керівник</w:t>
      </w:r>
      <w:r w:rsidRPr="00FD52DD">
        <w:rPr>
          <w:rFonts w:ascii="Times New Roman" w:eastAsia="Times New Roman" w:hAnsi="Times New Roman" w:cs="Times New Roman"/>
          <w:sz w:val="24"/>
          <w:szCs w:val="24"/>
        </w:rPr>
        <w:t xml:space="preserve"> – Дахній Андрій Йосипович, доктор філософських наук, доцент.</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Термін виконання</w:t>
      </w:r>
      <w:r w:rsidRPr="00FD52DD">
        <w:rPr>
          <w:rFonts w:ascii="Times New Roman" w:eastAsia="Times New Roman" w:hAnsi="Times New Roman" w:cs="Times New Roman"/>
          <w:sz w:val="24"/>
          <w:szCs w:val="24"/>
        </w:rPr>
        <w:t xml:space="preserve"> – 01.2019 – 12.2021 рр.</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Виконавці: 7 викладачів, 4 аспіранти. Серед них (за вченими званнями): 1 – професор, 3 – доценти, 3 – асистенти. Науковий ступінь викладачів: 3 – доктори філософських наук, 2 – кандидати філософських наук.</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Узагальнені результати виконання теми: “Методологія історико-філософських досліджень”.</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Досліджено основні методологічні підходи в межах філософії життя, аналітичної філософії, української філософської думки. Акцент звернуто зокрема на теоретико-методологічні підходи Б. Паскаля, С. К’єркеґора, Ф. Ніцше, Л. Вітґенштайна, Б. Рассела, А. Н. Вайтгеда, Ч. С. Пірса, В. Джеймса, Дж. Дьюї, а також наукові розвідки українських і зарубіжних дослідників, присвячені аналізу відповідних мислителів. Методологія, яку репрезентують названі філософи, розглянута в руслі континентальної й аналітичної традицій </w:t>
      </w:r>
      <w:r w:rsidRPr="00FD52DD">
        <w:rPr>
          <w:rFonts w:ascii="Times New Roman" w:eastAsia="Times New Roman" w:hAnsi="Times New Roman" w:cs="Times New Roman"/>
          <w:sz w:val="24"/>
          <w:szCs w:val="24"/>
        </w:rPr>
        <w:lastRenderedPageBreak/>
        <w:t>філософування. Констатовано, що обидві філософські традиції, попри відмінність у методологічних підходах, мають низку спільностей, які уможливлюють їхню взаємодію. Такий стан справ зумовлений спробами осмислення у межах відповідних філософських концепцій актуальних світоглядних питань свого часу, реакцією на досягнення науки, осмисленням релігійного, естетичного і етичного досвіду тощо. Зважаючи на історико-філософську значущість подібного роду взаємозв’язків для поступу світової філософської думки, особливу увагу звернуто на теоретико-методологічний вплив континентальної й аналітичної філософії на становлення і розвиток новітньої української філософської думки, в межах якої на концептуальному рівні можна віднайти ознаки обох традицій філософування.</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7A675F"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highlight w:val="white"/>
        </w:rPr>
        <w:t>Тема 6.</w:t>
      </w:r>
      <w:r w:rsidRPr="00FD52DD">
        <w:rPr>
          <w:rFonts w:ascii="Times New Roman" w:eastAsia="Times New Roman" w:hAnsi="Times New Roman" w:cs="Times New Roman"/>
          <w:b/>
          <w:sz w:val="24"/>
          <w:szCs w:val="24"/>
        </w:rPr>
        <w:t xml:space="preserve"> </w:t>
      </w:r>
      <w:r w:rsidRPr="00FD52DD">
        <w:rPr>
          <w:rFonts w:ascii="Times New Roman" w:eastAsia="Times New Roman" w:hAnsi="Times New Roman" w:cs="Times New Roman"/>
          <w:sz w:val="24"/>
          <w:szCs w:val="24"/>
        </w:rPr>
        <w:t xml:space="preserve"> </w:t>
      </w:r>
      <w:r w:rsidRPr="00FD52DD">
        <w:rPr>
          <w:rFonts w:ascii="Times New Roman" w:eastAsia="Times New Roman" w:hAnsi="Times New Roman" w:cs="Times New Roman"/>
          <w:b/>
          <w:sz w:val="24"/>
          <w:szCs w:val="24"/>
        </w:rPr>
        <w:t xml:space="preserve">0120U101772 (01.20 – 12.22 рр.) </w:t>
      </w:r>
      <w:r w:rsidRPr="007A675F">
        <w:rPr>
          <w:rFonts w:ascii="Times New Roman" w:eastAsia="Times New Roman" w:hAnsi="Times New Roman" w:cs="Times New Roman"/>
          <w:b/>
          <w:sz w:val="24"/>
          <w:szCs w:val="24"/>
        </w:rPr>
        <w:t>«Політичні виміри державного управління: теоретичні принципи та прикладні аспекти»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Керівник проекту:</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Шипунов Геннадій Володимирович, доктор політичних наук, доцент.</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Відповідальний виконавець проекту:</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Угрин Леся Ярославівна, кандидат політичних наук, доцент.</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3.1 Резюме </w:t>
      </w:r>
      <w:r w:rsidR="00C720C4">
        <w:rPr>
          <w:rFonts w:ascii="Times New Roman" w:eastAsia="Times New Roman" w:hAnsi="Times New Roman" w:cs="Times New Roman"/>
          <w:sz w:val="24"/>
          <w:szCs w:val="24"/>
        </w:rPr>
        <w:t>:</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r w:rsidRPr="00FD52DD">
        <w:rPr>
          <w:rFonts w:ascii="Times New Roman" w:eastAsia="Times New Roman" w:hAnsi="Times New Roman" w:cs="Times New Roman"/>
          <w:sz w:val="24"/>
          <w:szCs w:val="24"/>
        </w:rPr>
        <w:t xml:space="preserve">Досліджено концептуальні засади основних моделей аналізу політико-управлінських рішень, зокрема «обмеженої раціональності» та політико-управлінського циклу. В цьому контексті з’ясовано специфіку ухвалення політико-управлінських рішень в Україні відповідно до існуючих моделей ухвалення політичних рішень. Визначено та проаналізовано політичні та філософські виміри державного управління. Узагальнено дослідження політичних аспектів державного управління зарубіжними та українськими вченими.  Вироблено теоретико-методологічні засади аналізу проблеми політичного виміру державного управління  в українських реаліях. Визначено  загрози і виклики реформування державного управління в умовах інформаційного суспільства. Визначено моделі забезпечення ефективності політичних вимірів державного управління з урахування людського чинника. Проаналізовано основні теорії державного управління, їхню релевантність в умовах глобалізації та інформаційного суспільства. Досліджено соцієтальну ідентичність як чинник ефективності державного управління в Україні, трансформації громадських організацій, їхній вплив на систему та механізми публічного врядування. Досліджено проблему перехідних суспільств у контексті якісного управління.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Визначено об'єктивні та суб'єктивні фактори формування предмету політології. Досліджено вплив соціальних, історичних та методологічних факторів на формування предмету політології. Обґрунтовано закономірний взаємозв’язок між «духом епохи» та предметом політичної науки. Досліджено сучасний стан державного управління, а також тенденції та перспективи розвитку. Державне управління розглядається в контексті суспільних змін України та світу. </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bookmarkStart w:id="1" w:name="kix.rivbziligmxh" w:colFirst="0" w:colLast="0"/>
      <w:bookmarkEnd w:id="1"/>
      <w:r w:rsidRPr="00FD52DD">
        <w:rPr>
          <w:rFonts w:ascii="Times New Roman" w:eastAsia="Times New Roman" w:hAnsi="Times New Roman" w:cs="Times New Roman"/>
          <w:b/>
          <w:sz w:val="24"/>
          <w:szCs w:val="24"/>
        </w:rPr>
        <w:t>5. Інші форми наукової діяльності (робота спеціалізованих вчених рад, експертних рад, рецензування та опонування дисертацій тощо).</w:t>
      </w:r>
    </w:p>
    <w:p w:rsidR="00C9722F" w:rsidRDefault="00C9722F" w:rsidP="00FD52DD">
      <w:pPr>
        <w:pStyle w:val="Normal1"/>
        <w:tabs>
          <w:tab w:val="left" w:pos="993"/>
        </w:tabs>
        <w:spacing w:line="240" w:lineRule="auto"/>
        <w:ind w:firstLine="567"/>
        <w:jc w:val="both"/>
        <w:rPr>
          <w:rFonts w:ascii="Times New Roman" w:eastAsia="Times New Roman" w:hAnsi="Times New Roman" w:cs="Times New Roman"/>
          <w:b/>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На філософському факультеті діє дві спеціалізовані вчені ради: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Спеціалізована вчена рада по захисту докторських та кандидатських дисертацій </w:t>
      </w:r>
      <w:r w:rsidRPr="00FD52DD">
        <w:rPr>
          <w:rFonts w:ascii="Times New Roman" w:eastAsia="Times New Roman" w:hAnsi="Times New Roman" w:cs="Times New Roman"/>
          <w:sz w:val="24"/>
          <w:szCs w:val="24"/>
        </w:rPr>
        <w:br/>
        <w:t>Д 35.051.17 за спеціальностями 23.00.01 – теорія та історія політичної науки та 23.00.02 – політичні інститути та процеси.</w:t>
      </w:r>
    </w:p>
    <w:p w:rsidR="00B001A1" w:rsidRPr="00FD52DD" w:rsidRDefault="00984CEB" w:rsidP="00FD52DD">
      <w:pPr>
        <w:pStyle w:val="Normal1"/>
        <w:keepNext/>
        <w:numPr>
          <w:ilvl w:val="2"/>
          <w:numId w:val="18"/>
        </w:numPr>
        <w:shd w:val="clear" w:color="auto" w:fill="FAFAFA"/>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 xml:space="preserve">Спеціалізована вчена ради по захисту докторських та кандидатських дисертацій </w:t>
      </w:r>
      <w:r w:rsidRPr="00FD52DD">
        <w:rPr>
          <w:rFonts w:ascii="Times New Roman" w:eastAsia="Times New Roman" w:hAnsi="Times New Roman" w:cs="Times New Roman"/>
          <w:sz w:val="24"/>
          <w:szCs w:val="24"/>
        </w:rPr>
        <w:br/>
        <w:t xml:space="preserve">Д 35.051.02 за </w:t>
      </w:r>
      <w:r w:rsidRPr="00FD52DD">
        <w:rPr>
          <w:rFonts w:ascii="Times New Roman" w:eastAsia="Times New Roman" w:hAnsi="Times New Roman" w:cs="Times New Roman"/>
          <w:sz w:val="24"/>
          <w:szCs w:val="24"/>
          <w:shd w:val="clear" w:color="auto" w:fill="FAFAFA"/>
        </w:rPr>
        <w:t>спеціальністю 09.00.03.</w:t>
      </w:r>
      <w:r w:rsidRPr="00FD52DD">
        <w:rPr>
          <w:rFonts w:ascii="Times New Roman" w:eastAsia="Times New Roman" w:hAnsi="Times New Roman" w:cs="Times New Roman"/>
          <w:sz w:val="24"/>
          <w:szCs w:val="24"/>
        </w:rPr>
        <w:t xml:space="preserve"> – соціальна філософія та філософія історії.</w:t>
      </w:r>
    </w:p>
    <w:p w:rsidR="00B001A1" w:rsidRPr="00FD52DD" w:rsidRDefault="00984CEB" w:rsidP="00FD52DD">
      <w:pPr>
        <w:pStyle w:val="Normal1"/>
        <w:numPr>
          <w:ilvl w:val="3"/>
          <w:numId w:val="1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Вчені кафедри беруть участь в роботі спеціалізованої вченої ради із захисту кандидатських і докторських дисертацій Д 35.051.02 за спеціальністю 033-філософія, що діє на філософському факультеті</w:t>
      </w:r>
    </w:p>
    <w:p w:rsidR="00B001A1" w:rsidRPr="00FD52DD" w:rsidRDefault="00984CEB" w:rsidP="00FD52DD">
      <w:pPr>
        <w:pStyle w:val="Normal1"/>
        <w:keepNext/>
        <w:numPr>
          <w:ilvl w:val="2"/>
          <w:numId w:val="18"/>
        </w:numPr>
        <w:shd w:val="clear" w:color="auto" w:fill="FAFAFA"/>
        <w:tabs>
          <w:tab w:val="left" w:pos="993"/>
        </w:tabs>
        <w:spacing w:line="240" w:lineRule="auto"/>
        <w:ind w:firstLine="567"/>
        <w:jc w:val="both"/>
        <w:rPr>
          <w:rFonts w:ascii="Times New Roman" w:eastAsia="Times New Roman" w:hAnsi="Times New Roman" w:cs="Times New Roman"/>
          <w:b/>
          <w:sz w:val="24"/>
          <w:szCs w:val="24"/>
        </w:rPr>
      </w:pPr>
      <w:r w:rsidRPr="00FD52DD">
        <w:rPr>
          <w:rFonts w:ascii="Times New Roman" w:eastAsia="Times New Roman" w:hAnsi="Times New Roman" w:cs="Times New Roman"/>
          <w:b/>
          <w:sz w:val="24"/>
          <w:szCs w:val="24"/>
        </w:rPr>
        <w:t>При філософському факультеті працює аспірантура за спеціальностями:</w:t>
      </w:r>
    </w:p>
    <w:p w:rsidR="00B001A1" w:rsidRPr="00FD52DD" w:rsidRDefault="00984CEB" w:rsidP="00FD52DD">
      <w:pPr>
        <w:pStyle w:val="Normal1"/>
        <w:tabs>
          <w:tab w:val="left" w:pos="993"/>
          <w:tab w:val="left" w:pos="576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031 – релігієзнавство; 033 – філософія; 052 – політологія; 053 – психологія, а також докторантура за спеціальностями: 033 – філософія та 052 – політологія.</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Рецензування монографій, збірників наукових праць, підручників і навчальних посібників , інших видань:</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Доц. Сазонова О.В. </w:t>
      </w:r>
      <w:r w:rsidR="00C720C4">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rPr>
        <w:t xml:space="preserve"> редагування видання: Гаральд Ульман. Вступ до кататимно-імагінативної психотерапії (КІП) / Перекл.: Н.Богатиренко. – Жовква : Місіонер, 2020. – 132с.</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проф. Карась А.Ф. </w:t>
      </w:r>
      <w:r w:rsidR="00C720C4">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rPr>
        <w:t xml:space="preserve"> рецензі</w:t>
      </w:r>
      <w:r w:rsidR="00C720C4">
        <w:rPr>
          <w:rFonts w:ascii="Times New Roman" w:eastAsia="Times New Roman" w:hAnsi="Times New Roman" w:cs="Times New Roman"/>
          <w:sz w:val="24"/>
          <w:szCs w:val="24"/>
        </w:rPr>
        <w:t>я</w:t>
      </w:r>
      <w:r w:rsidRPr="00FD52DD">
        <w:rPr>
          <w:rFonts w:ascii="Times New Roman" w:eastAsia="Times New Roman" w:hAnsi="Times New Roman" w:cs="Times New Roman"/>
          <w:sz w:val="24"/>
          <w:szCs w:val="24"/>
        </w:rPr>
        <w:t xml:space="preserve"> на рукопис підручника «Соціальна філософія» (Друга редакція, 30 др. арк.) для студентів філософських спеціальностей, підготовленого Бойченком Михайлом Івановичем.</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доц. </w:t>
      </w:r>
      <w:proofErr w:type="spellStart"/>
      <w:r w:rsidRPr="00FD52DD">
        <w:rPr>
          <w:rFonts w:ascii="Times New Roman" w:eastAsia="Times New Roman" w:hAnsi="Times New Roman" w:cs="Times New Roman"/>
          <w:sz w:val="24"/>
          <w:szCs w:val="24"/>
        </w:rPr>
        <w:t>Сафонік</w:t>
      </w:r>
      <w:proofErr w:type="spellEnd"/>
      <w:r w:rsidRPr="00FD52DD">
        <w:rPr>
          <w:rFonts w:ascii="Times New Roman" w:eastAsia="Times New Roman" w:hAnsi="Times New Roman" w:cs="Times New Roman"/>
          <w:sz w:val="24"/>
          <w:szCs w:val="24"/>
        </w:rPr>
        <w:t xml:space="preserve"> Л.М. </w:t>
      </w:r>
      <w:r w:rsidR="00C720C4">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rPr>
        <w:t xml:space="preserve"> рецензі</w:t>
      </w:r>
      <w:r w:rsidR="00C720C4">
        <w:rPr>
          <w:rFonts w:ascii="Times New Roman" w:eastAsia="Times New Roman" w:hAnsi="Times New Roman" w:cs="Times New Roman"/>
          <w:sz w:val="24"/>
          <w:szCs w:val="24"/>
        </w:rPr>
        <w:t>я</w:t>
      </w:r>
      <w:r w:rsidRPr="00FD52DD">
        <w:rPr>
          <w:rFonts w:ascii="Times New Roman" w:eastAsia="Times New Roman" w:hAnsi="Times New Roman" w:cs="Times New Roman"/>
          <w:sz w:val="24"/>
          <w:szCs w:val="24"/>
        </w:rPr>
        <w:t xml:space="preserve"> на навчальний посібник кафедри філософії Національного університету «Львівська політехніка» «Актуальні проблеми філософії ХХ-ХХІ століть».</w:t>
      </w:r>
    </w:p>
    <w:p w:rsidR="00C720C4"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Проф. Вдовичин І. Я. </w:t>
      </w:r>
      <w:r w:rsidR="00C720C4">
        <w:rPr>
          <w:rFonts w:ascii="Times New Roman" w:eastAsia="Times New Roman" w:hAnsi="Times New Roman" w:cs="Times New Roman"/>
          <w:sz w:val="24"/>
          <w:szCs w:val="24"/>
        </w:rPr>
        <w:t>-</w:t>
      </w:r>
      <w:r w:rsidRPr="00FD52DD">
        <w:rPr>
          <w:rFonts w:ascii="Times New Roman" w:eastAsia="Times New Roman" w:hAnsi="Times New Roman" w:cs="Times New Roman"/>
          <w:sz w:val="24"/>
          <w:szCs w:val="24"/>
        </w:rPr>
        <w:t xml:space="preserve"> навчальні посібники:</w:t>
      </w:r>
      <w:r w:rsidR="00C720C4">
        <w:rPr>
          <w:rFonts w:ascii="Times New Roman" w:eastAsia="Times New Roman" w:hAnsi="Times New Roman" w:cs="Times New Roman"/>
          <w:sz w:val="24"/>
          <w:szCs w:val="24"/>
        </w:rPr>
        <w:t xml:space="preserve">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«Соціологія права», кандидата юридичних наук,    доцента кафедри теорії, історії та філософії права Навчально-наукового Інституту права та психології та інноваційної освіти Національного університету «Львівська політехніка» Колич О.І. та кандидата юридичних наук, доцента кафедри теорії, історії та філософії права Навчально-наукового Інституту права та психології та інноваційної освіти Національного університету «Львівська політехніка» Левицької О.В.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«Політологія у схемах, таблицях, визначеннях» (авторський колектив: Бліхар В.С., Гетьманчук М.П., Гетьманчук П.М., Ільницька У.В., Луцишин Г.І., Пасічний Р.Я., Турчин Я.Б.)</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Default="00984CEB" w:rsidP="00FD52DD">
      <w:pPr>
        <w:pStyle w:val="Normal1"/>
        <w:tabs>
          <w:tab w:val="left" w:pos="142"/>
          <w:tab w:val="left" w:pos="993"/>
        </w:tabs>
        <w:spacing w:line="240" w:lineRule="auto"/>
        <w:ind w:firstLine="567"/>
        <w:jc w:val="both"/>
        <w:rPr>
          <w:rFonts w:ascii="Times New Roman" w:eastAsia="Times New Roman" w:hAnsi="Times New Roman" w:cs="Times New Roman"/>
          <w:b/>
          <w:sz w:val="24"/>
          <w:szCs w:val="24"/>
        </w:rPr>
      </w:pPr>
      <w:r w:rsidRPr="00FD52DD">
        <w:rPr>
          <w:rFonts w:ascii="Times New Roman" w:eastAsia="Times New Roman" w:hAnsi="Times New Roman" w:cs="Times New Roman"/>
          <w:b/>
          <w:sz w:val="24"/>
          <w:szCs w:val="24"/>
        </w:rPr>
        <w:t>Робота в спеціалізованих вчених радах</w:t>
      </w:r>
      <w:r w:rsidR="00C9722F">
        <w:rPr>
          <w:rFonts w:ascii="Times New Roman" w:eastAsia="Times New Roman" w:hAnsi="Times New Roman" w:cs="Times New Roman"/>
          <w:b/>
          <w:sz w:val="24"/>
          <w:szCs w:val="24"/>
        </w:rPr>
        <w:t xml:space="preserve"> та інші форми наукової роботи</w:t>
      </w:r>
      <w:r w:rsidRPr="00FD52DD">
        <w:rPr>
          <w:rFonts w:ascii="Times New Roman" w:eastAsia="Times New Roman" w:hAnsi="Times New Roman" w:cs="Times New Roman"/>
          <w:b/>
          <w:sz w:val="24"/>
          <w:szCs w:val="24"/>
        </w:rPr>
        <w:t>:</w:t>
      </w:r>
    </w:p>
    <w:p w:rsidR="00C9722F" w:rsidRPr="00FD52DD" w:rsidRDefault="00C9722F" w:rsidP="00FD52DD">
      <w:pPr>
        <w:pStyle w:val="Normal1"/>
        <w:tabs>
          <w:tab w:val="left" w:pos="142"/>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142"/>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Працівники факультету є членами інших спеціалізованих вчених рад, зокрема: </w:t>
      </w:r>
    </w:p>
    <w:p w:rsidR="00B001A1" w:rsidRPr="00FD52DD" w:rsidRDefault="00984CEB" w:rsidP="00FD52DD">
      <w:pPr>
        <w:pStyle w:val="Normal1"/>
        <w:tabs>
          <w:tab w:val="left" w:pos="142"/>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проф. Романюк А.С. – член спеціалізованої вченої ради К 35.051.26 у Львівському національному університеті імені Івана Франка (соціологія).</w:t>
      </w:r>
    </w:p>
    <w:p w:rsidR="00B001A1" w:rsidRPr="00FD52DD" w:rsidRDefault="00C720C4" w:rsidP="00C9722F">
      <w:pPr>
        <w:pStyle w:val="Normal1"/>
        <w:tabs>
          <w:tab w:val="left" w:pos="142"/>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84CEB" w:rsidRPr="00FD52DD">
        <w:rPr>
          <w:rFonts w:ascii="Times New Roman" w:eastAsia="Times New Roman" w:hAnsi="Times New Roman" w:cs="Times New Roman"/>
          <w:sz w:val="24"/>
          <w:szCs w:val="24"/>
        </w:rPr>
        <w:t xml:space="preserve">роф. Карась А.Ф. – </w:t>
      </w:r>
      <w:r w:rsidR="00C9722F">
        <w:rPr>
          <w:rFonts w:ascii="Times New Roman" w:eastAsia="Times New Roman" w:hAnsi="Times New Roman" w:cs="Times New Roman"/>
          <w:sz w:val="24"/>
          <w:szCs w:val="24"/>
        </w:rPr>
        <w:t>г</w:t>
      </w:r>
      <w:r w:rsidR="00984CEB" w:rsidRPr="00FD52DD">
        <w:rPr>
          <w:rFonts w:ascii="Times New Roman" w:eastAsia="Times New Roman" w:hAnsi="Times New Roman" w:cs="Times New Roman"/>
          <w:sz w:val="24"/>
          <w:szCs w:val="24"/>
        </w:rPr>
        <w:t>оловний редактор Вісника Львівського національного університету імені Івана Франка, серія: «Філософські науки». Забезпечив пер</w:t>
      </w:r>
      <w:r w:rsidR="00C9722F">
        <w:rPr>
          <w:rFonts w:ascii="Times New Roman" w:eastAsia="Times New Roman" w:hAnsi="Times New Roman" w:cs="Times New Roman"/>
          <w:sz w:val="24"/>
          <w:szCs w:val="24"/>
        </w:rPr>
        <w:t xml:space="preserve">ереєстрацію на категорію «Б». </w:t>
      </w:r>
      <w:r w:rsidR="00984CEB" w:rsidRPr="00FD52DD">
        <w:rPr>
          <w:rFonts w:ascii="Times New Roman" w:eastAsia="Times New Roman" w:hAnsi="Times New Roman" w:cs="Times New Roman"/>
          <w:sz w:val="24"/>
          <w:szCs w:val="24"/>
        </w:rPr>
        <w:t xml:space="preserve"> Член редакційної колегії Вісника Харківського національного університету імені Н. В. Каразіна. Серія «Філосо</w:t>
      </w:r>
      <w:r w:rsidR="00C9722F">
        <w:rPr>
          <w:rFonts w:ascii="Times New Roman" w:eastAsia="Times New Roman" w:hAnsi="Times New Roman" w:cs="Times New Roman"/>
          <w:sz w:val="24"/>
          <w:szCs w:val="24"/>
        </w:rPr>
        <w:t xml:space="preserve">фія. Філософські перипетії». </w:t>
      </w:r>
      <w:r w:rsidR="00984CEB" w:rsidRPr="00FD52DD">
        <w:rPr>
          <w:rFonts w:ascii="Times New Roman" w:eastAsia="Times New Roman" w:hAnsi="Times New Roman" w:cs="Times New Roman"/>
          <w:sz w:val="24"/>
          <w:szCs w:val="24"/>
        </w:rPr>
        <w:t>Член експертної ради з питань проведення експертизи дисертацій МОН України з філософських, полі</w:t>
      </w:r>
      <w:r w:rsidR="00C9722F">
        <w:rPr>
          <w:rFonts w:ascii="Times New Roman" w:eastAsia="Times New Roman" w:hAnsi="Times New Roman" w:cs="Times New Roman"/>
          <w:sz w:val="24"/>
          <w:szCs w:val="24"/>
        </w:rPr>
        <w:t xml:space="preserve">тичних і соціологічних наук. </w:t>
      </w:r>
      <w:r w:rsidR="00984CEB" w:rsidRPr="00FD52DD">
        <w:rPr>
          <w:rFonts w:ascii="Times New Roman" w:eastAsia="Times New Roman" w:hAnsi="Times New Roman" w:cs="Times New Roman"/>
          <w:sz w:val="24"/>
          <w:szCs w:val="24"/>
        </w:rPr>
        <w:t xml:space="preserve">Член наукової ради МОНУ, секція 20 </w:t>
      </w:r>
      <w:r w:rsidR="00C9722F">
        <w:rPr>
          <w:rFonts w:ascii="Times New Roman" w:eastAsia="Times New Roman" w:hAnsi="Times New Roman" w:cs="Times New Roman"/>
          <w:sz w:val="24"/>
          <w:szCs w:val="24"/>
        </w:rPr>
        <w:t xml:space="preserve">«Соціально-історичні науки». </w:t>
      </w:r>
      <w:r w:rsidR="00984CEB" w:rsidRPr="00FD52DD">
        <w:rPr>
          <w:rFonts w:ascii="Times New Roman" w:eastAsia="Times New Roman" w:hAnsi="Times New Roman" w:cs="Times New Roman"/>
          <w:sz w:val="24"/>
          <w:szCs w:val="24"/>
        </w:rPr>
        <w:t>Заступник голови вченої ради філософського факуль</w:t>
      </w:r>
      <w:r w:rsidR="00C9722F">
        <w:rPr>
          <w:rFonts w:ascii="Times New Roman" w:eastAsia="Times New Roman" w:hAnsi="Times New Roman" w:cs="Times New Roman"/>
          <w:sz w:val="24"/>
          <w:szCs w:val="24"/>
        </w:rPr>
        <w:t xml:space="preserve">тету ЛНУ імені Івана Франка. </w:t>
      </w:r>
      <w:r w:rsidR="00984CEB" w:rsidRPr="00FD52DD">
        <w:rPr>
          <w:rFonts w:ascii="Times New Roman" w:eastAsia="Times New Roman" w:hAnsi="Times New Roman" w:cs="Times New Roman"/>
          <w:sz w:val="24"/>
          <w:szCs w:val="24"/>
        </w:rPr>
        <w:t>Заступник голови спеціалізованої вченої ради Д 35.051.02 (сп</w:t>
      </w:r>
      <w:r w:rsidR="00C9722F">
        <w:rPr>
          <w:rFonts w:ascii="Times New Roman" w:eastAsia="Times New Roman" w:hAnsi="Times New Roman" w:cs="Times New Roman"/>
          <w:sz w:val="24"/>
          <w:szCs w:val="24"/>
        </w:rPr>
        <w:t xml:space="preserve">еціальність 033, філософія). </w:t>
      </w:r>
      <w:r w:rsidR="00984CEB" w:rsidRPr="00FD52DD">
        <w:rPr>
          <w:rFonts w:ascii="Times New Roman" w:eastAsia="Times New Roman" w:hAnsi="Times New Roman" w:cs="Times New Roman"/>
          <w:sz w:val="24"/>
          <w:szCs w:val="24"/>
        </w:rPr>
        <w:t>Член редакційної колегії часописів: “Вісник НТШ”, Львів; “Соціогуманітарний вісник”, Ль</w:t>
      </w:r>
      <w:r w:rsidR="00C9722F">
        <w:rPr>
          <w:rFonts w:ascii="Times New Roman" w:eastAsia="Times New Roman" w:hAnsi="Times New Roman" w:cs="Times New Roman"/>
          <w:sz w:val="24"/>
          <w:szCs w:val="24"/>
        </w:rPr>
        <w:t>вів; «Універсум» (Львів). Г</w:t>
      </w:r>
      <w:r w:rsidR="00984CEB" w:rsidRPr="00FD52DD">
        <w:rPr>
          <w:rFonts w:ascii="Times New Roman" w:eastAsia="Times New Roman" w:hAnsi="Times New Roman" w:cs="Times New Roman"/>
          <w:sz w:val="24"/>
          <w:szCs w:val="24"/>
        </w:rPr>
        <w:t>а</w:t>
      </w:r>
      <w:r w:rsidR="00C9722F">
        <w:rPr>
          <w:rFonts w:ascii="Times New Roman" w:eastAsia="Times New Roman" w:hAnsi="Times New Roman" w:cs="Times New Roman"/>
          <w:sz w:val="24"/>
          <w:szCs w:val="24"/>
        </w:rPr>
        <w:t>р</w:t>
      </w:r>
      <w:r w:rsidR="00984CEB" w:rsidRPr="00FD52DD">
        <w:rPr>
          <w:rFonts w:ascii="Times New Roman" w:eastAsia="Times New Roman" w:hAnsi="Times New Roman" w:cs="Times New Roman"/>
          <w:sz w:val="24"/>
          <w:szCs w:val="24"/>
        </w:rPr>
        <w:t>ант ОНП третього освітнього рівня (аспірантура) спеціальності 033-філософія, забезпечив підготовку й успіш</w:t>
      </w:r>
      <w:r w:rsidR="00B60AD4">
        <w:rPr>
          <w:rFonts w:ascii="Times New Roman" w:eastAsia="Times New Roman" w:hAnsi="Times New Roman" w:cs="Times New Roman"/>
          <w:sz w:val="24"/>
          <w:szCs w:val="24"/>
        </w:rPr>
        <w:t xml:space="preserve">не проведення її акредитації. </w:t>
      </w:r>
      <w:r w:rsidR="00984CEB" w:rsidRPr="00FD52DD">
        <w:rPr>
          <w:rFonts w:ascii="Times New Roman" w:eastAsia="Times New Roman" w:hAnsi="Times New Roman" w:cs="Times New Roman"/>
          <w:sz w:val="24"/>
          <w:szCs w:val="24"/>
        </w:rPr>
        <w:t xml:space="preserve"> Член Президії НТШ, Генеральний Секретар Світової ради НТШ,· співкоординатор європейського регіону Ради дослідження вартостей і філософії (TheCouncilforResearchinValuesandPhilosophy, USA). </w:t>
      </w:r>
    </w:p>
    <w:p w:rsidR="00B60AD4" w:rsidRPr="00FD52DD" w:rsidRDefault="00B60AD4" w:rsidP="00B60AD4">
      <w:pPr>
        <w:pStyle w:val="Normal1"/>
        <w:numPr>
          <w:ilvl w:val="5"/>
          <w:numId w:val="18"/>
        </w:numPr>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проф. </w:t>
      </w:r>
      <w:proofErr w:type="spellStart"/>
      <w:r w:rsidRPr="00FD52DD">
        <w:rPr>
          <w:rFonts w:ascii="Times New Roman" w:eastAsia="Times New Roman" w:hAnsi="Times New Roman" w:cs="Times New Roman"/>
          <w:sz w:val="24"/>
          <w:szCs w:val="24"/>
        </w:rPr>
        <w:t>Жигайло</w:t>
      </w:r>
      <w:proofErr w:type="spellEnd"/>
      <w:r w:rsidRPr="00FD52DD">
        <w:rPr>
          <w:rFonts w:ascii="Times New Roman" w:eastAsia="Times New Roman" w:hAnsi="Times New Roman" w:cs="Times New Roman"/>
          <w:sz w:val="24"/>
          <w:szCs w:val="24"/>
        </w:rPr>
        <w:t xml:space="preserve"> Н.І. -  член Спеціалізованої вченої ради Д 48.125.03 із захисту кандидатських та докторських дисертацій із</w:t>
      </w:r>
      <w:r>
        <w:rPr>
          <w:rFonts w:ascii="Times New Roman" w:eastAsia="Times New Roman" w:hAnsi="Times New Roman" w:cs="Times New Roman"/>
          <w:sz w:val="24"/>
          <w:szCs w:val="24"/>
        </w:rPr>
        <w:t xml:space="preserve"> спеціальності</w:t>
      </w:r>
      <w:r w:rsidRPr="00FD52DD">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9</w:t>
      </w:r>
      <w:r w:rsidRPr="00FD52DD">
        <w:rPr>
          <w:rFonts w:ascii="Times New Roman" w:eastAsia="Times New Roman" w:hAnsi="Times New Roman" w:cs="Times New Roman"/>
          <w:sz w:val="24"/>
          <w:szCs w:val="24"/>
        </w:rPr>
        <w:t>.00.07 - вікова та педагогічна психологія в Національному університеті «Острозька академія»</w:t>
      </w:r>
      <w:r>
        <w:rPr>
          <w:rFonts w:ascii="Times New Roman" w:eastAsia="Times New Roman" w:hAnsi="Times New Roman" w:cs="Times New Roman"/>
          <w:sz w:val="24"/>
          <w:szCs w:val="24"/>
        </w:rPr>
        <w:t xml:space="preserve">; </w:t>
      </w:r>
      <w:r w:rsidRPr="00C9722F">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rPr>
        <w:t xml:space="preserve">головний редактор </w:t>
      </w:r>
      <w:r>
        <w:rPr>
          <w:rFonts w:ascii="Times New Roman" w:eastAsia="Times New Roman" w:hAnsi="Times New Roman" w:cs="Times New Roman"/>
          <w:sz w:val="24"/>
          <w:szCs w:val="24"/>
        </w:rPr>
        <w:t>«</w:t>
      </w:r>
      <w:r w:rsidRPr="00FD52DD">
        <w:rPr>
          <w:rFonts w:ascii="Times New Roman" w:eastAsia="Times New Roman" w:hAnsi="Times New Roman" w:cs="Times New Roman"/>
          <w:sz w:val="24"/>
          <w:szCs w:val="24"/>
        </w:rPr>
        <w:t>Вісника Львівського університету: Серія психологічні науки</w:t>
      </w:r>
      <w:r>
        <w:rPr>
          <w:rFonts w:ascii="Times New Roman" w:eastAsia="Times New Roman" w:hAnsi="Times New Roman" w:cs="Times New Roman"/>
          <w:sz w:val="24"/>
          <w:szCs w:val="24"/>
        </w:rPr>
        <w:t>»</w:t>
      </w:r>
      <w:r w:rsidRPr="00FD52DD">
        <w:rPr>
          <w:rFonts w:ascii="Times New Roman" w:eastAsia="Times New Roman" w:hAnsi="Times New Roman" w:cs="Times New Roman"/>
          <w:sz w:val="24"/>
          <w:szCs w:val="24"/>
        </w:rPr>
        <w:t xml:space="preserve">;  член редколегії ряду фахових видань з </w:t>
      </w:r>
      <w:r w:rsidRPr="00FD52DD">
        <w:rPr>
          <w:rFonts w:ascii="Times New Roman" w:eastAsia="Times New Roman" w:hAnsi="Times New Roman" w:cs="Times New Roman"/>
          <w:sz w:val="24"/>
          <w:szCs w:val="24"/>
        </w:rPr>
        <w:lastRenderedPageBreak/>
        <w:t>психології та педагогіки; член Громадської Ради з питань християнської етики при Міністерстві освіти і науки України. Голова оргкомітету циклу науково-практичних конференцій “Філософсько-психологічні аспекти духовності</w:t>
      </w:r>
      <w:r>
        <w:rPr>
          <w:rFonts w:ascii="Times New Roman" w:eastAsia="Times New Roman" w:hAnsi="Times New Roman" w:cs="Times New Roman"/>
          <w:sz w:val="24"/>
          <w:szCs w:val="24"/>
        </w:rPr>
        <w:t xml:space="preserve"> в науці та освіті</w:t>
      </w:r>
      <w:r w:rsidRPr="00FD52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w:t>
      </w:r>
      <w:r w:rsidRPr="00FD52DD">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рант ОНП третього </w:t>
      </w:r>
      <w:proofErr w:type="spellStart"/>
      <w:r>
        <w:rPr>
          <w:rFonts w:ascii="Times New Roman" w:eastAsia="Times New Roman" w:hAnsi="Times New Roman" w:cs="Times New Roman"/>
          <w:sz w:val="24"/>
          <w:szCs w:val="24"/>
        </w:rPr>
        <w:t>освітньо-наукового</w:t>
      </w:r>
      <w:proofErr w:type="spellEnd"/>
      <w:r>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rPr>
        <w:t xml:space="preserve"> рівня (аспірантура) спеціальнос</w:t>
      </w:r>
      <w:r>
        <w:rPr>
          <w:rFonts w:ascii="Times New Roman" w:eastAsia="Times New Roman" w:hAnsi="Times New Roman" w:cs="Times New Roman"/>
          <w:sz w:val="24"/>
          <w:szCs w:val="24"/>
        </w:rPr>
        <w:t>ті 053</w:t>
      </w:r>
      <w:r w:rsidRPr="00FD52DD">
        <w:rPr>
          <w:rFonts w:ascii="Times New Roman" w:eastAsia="Times New Roman" w:hAnsi="Times New Roman" w:cs="Times New Roman"/>
          <w:sz w:val="24"/>
          <w:szCs w:val="24"/>
        </w:rPr>
        <w:t>-</w:t>
      </w:r>
      <w:r>
        <w:rPr>
          <w:rFonts w:ascii="Times New Roman" w:eastAsia="Times New Roman" w:hAnsi="Times New Roman" w:cs="Times New Roman"/>
          <w:sz w:val="24"/>
          <w:szCs w:val="24"/>
        </w:rPr>
        <w:t>«Психологія», забезпечила</w:t>
      </w:r>
      <w:r w:rsidRPr="00FD52DD">
        <w:rPr>
          <w:rFonts w:ascii="Times New Roman" w:eastAsia="Times New Roman" w:hAnsi="Times New Roman" w:cs="Times New Roman"/>
          <w:sz w:val="24"/>
          <w:szCs w:val="24"/>
        </w:rPr>
        <w:t xml:space="preserve"> підготовку й успішне проведення її акредитації</w:t>
      </w:r>
      <w:r>
        <w:rPr>
          <w:rFonts w:ascii="Times New Roman" w:eastAsia="Times New Roman" w:hAnsi="Times New Roman" w:cs="Times New Roman"/>
          <w:sz w:val="24"/>
          <w:szCs w:val="24"/>
        </w:rPr>
        <w:t>.</w:t>
      </w:r>
      <w:r w:rsidRPr="00FD52DD">
        <w:rPr>
          <w:rFonts w:ascii="Times New Roman" w:eastAsia="Times New Roman" w:hAnsi="Times New Roman" w:cs="Times New Roman"/>
          <w:sz w:val="24"/>
          <w:szCs w:val="24"/>
        </w:rPr>
        <w:t xml:space="preserve"> Керівник проекту: </w:t>
      </w:r>
      <w:r>
        <w:rPr>
          <w:rFonts w:ascii="Times New Roman" w:eastAsia="Times New Roman" w:hAnsi="Times New Roman" w:cs="Times New Roman"/>
          <w:sz w:val="24"/>
          <w:szCs w:val="24"/>
        </w:rPr>
        <w:t>«Н</w:t>
      </w:r>
      <w:r w:rsidRPr="00FD52DD">
        <w:rPr>
          <w:rFonts w:ascii="Times New Roman" w:eastAsia="Times New Roman" w:hAnsi="Times New Roman" w:cs="Times New Roman"/>
          <w:sz w:val="24"/>
          <w:szCs w:val="24"/>
        </w:rPr>
        <w:t>ауково-практичний семінар «Психологічна майстерня менеджменту».</w:t>
      </w:r>
      <w:r>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rPr>
        <w:t>Голова Львівського обласного відділення Всеукраїнської громадської організації “Товариство психологів України”; член президії Товариства психологів України; Голова Асоціації викладачів-католиків; член Ради Всеукраїнського науково-педагогічного товариства імені Григорія Ващенка; член ЮНЕСКО.</w:t>
      </w:r>
    </w:p>
    <w:p w:rsidR="00B001A1" w:rsidRPr="00FD52DD" w:rsidRDefault="00C720C4" w:rsidP="00C720C4">
      <w:pPr>
        <w:pStyle w:val="Normal1"/>
        <w:tabs>
          <w:tab w:val="left" w:pos="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84CEB" w:rsidRPr="00FD52DD">
        <w:rPr>
          <w:rFonts w:ascii="Times New Roman" w:eastAsia="Times New Roman" w:hAnsi="Times New Roman" w:cs="Times New Roman"/>
          <w:sz w:val="24"/>
          <w:szCs w:val="24"/>
        </w:rPr>
        <w:t>роф. Лисий В.П. – член спеціалізованої вченої ради Д 35.051.02; член науково-технічної ради університету; член вченої ради філософської факультету університету; член редколегії Вісника Львівського університету. Серія “Філософські науки”; член Наукового товариства ім. Т. Шевченка (Філософська комісія. Історико-філософська комісія).</w:t>
      </w:r>
    </w:p>
    <w:p w:rsidR="00B001A1" w:rsidRPr="00FD52DD" w:rsidRDefault="00984CEB" w:rsidP="00C720C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ab/>
        <w:t xml:space="preserve">проф. Братасюк М.Г. – член редколегії постійно діючих збірників “Деонтологічні засади професії юриста” (Київ, УДУФМТ) і “Теоретико-правові аспекти державно-правової реформи в Україні” (Київ, УДУФМТ). </w:t>
      </w:r>
    </w:p>
    <w:p w:rsidR="00B001A1" w:rsidRPr="00FD52DD" w:rsidRDefault="00984CEB" w:rsidP="00C720C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доц. Рижак Л.В. – член редколегії “Вісника ЛНУ. Серія : філософські науки”. </w:t>
      </w:r>
    </w:p>
    <w:p w:rsidR="00B001A1" w:rsidRPr="00FD52DD" w:rsidRDefault="00984CEB" w:rsidP="00C720C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Сафонік Л.М. – член спеціалізованої вченої ради Д 35.051.02 у Львівському національному університеті імені Івана Франка по захистах докторських та кандидатських дисертацій.</w:t>
      </w:r>
    </w:p>
    <w:p w:rsidR="00B001A1" w:rsidRPr="00FD52DD" w:rsidRDefault="00984CEB" w:rsidP="00C720C4">
      <w:pPr>
        <w:pStyle w:val="Normal1"/>
        <w:tabs>
          <w:tab w:val="left" w:pos="0"/>
          <w:tab w:val="left" w:pos="54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ab/>
        <w:t>доц. Лосик О.М. – член редколегії Вісника Львівського університету. Серія “Філософські науки”; член організаційного комітету авторів з підготовки «Енциклопедії НТШ»; член рецензійно-експертної редакції Наукового вісника філософського факультету Торунського університету «Studia z historii filozofii» (Польща); член редакційної ради Наукового вісника Шльонського університету «Studia z Filozofii Polskiej» (Польща); член редакційної ради наукового журналу «Психологічні виміри культури, економіки, управління» Західного наукового центру НАН України та МОН України; секретар Комісії семіотики соціально-культурних процесів Наукового товариства імені Шевченка.</w:t>
      </w:r>
    </w:p>
    <w:p w:rsidR="00B001A1" w:rsidRPr="00FD52DD" w:rsidRDefault="00C720C4" w:rsidP="00C720C4">
      <w:pPr>
        <w:pStyle w:val="Normal1"/>
        <w:tabs>
          <w:tab w:val="left" w:pos="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84CEB" w:rsidRPr="00FD52DD">
        <w:rPr>
          <w:rFonts w:ascii="Times New Roman" w:eastAsia="Times New Roman" w:hAnsi="Times New Roman" w:cs="Times New Roman"/>
          <w:sz w:val="24"/>
          <w:szCs w:val="24"/>
        </w:rPr>
        <w:t>роф. Вдовичин І. Я. та доц. Шипунов Г. В. є членами спеціалізованої вченої ради із захисту докторських та кандидатських дисертацій Д 35.051.17 за спеціальностями 23.00.01 – теорія та історія політичної науки та 23.00.02 – політичні інститути та процеси.</w:t>
      </w:r>
    </w:p>
    <w:p w:rsidR="00B001A1" w:rsidRPr="00FD52DD" w:rsidRDefault="00C720C4" w:rsidP="00C720C4">
      <w:pPr>
        <w:pStyle w:val="Normal1"/>
        <w:tabs>
          <w:tab w:val="left" w:pos="0"/>
        </w:tabs>
        <w:spacing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доц.</w:t>
      </w:r>
      <w:r w:rsidR="00984CEB" w:rsidRPr="00FD52DD">
        <w:rPr>
          <w:rFonts w:ascii="Times New Roman" w:eastAsia="Times New Roman" w:hAnsi="Times New Roman" w:cs="Times New Roman"/>
          <w:sz w:val="24"/>
          <w:szCs w:val="24"/>
        </w:rPr>
        <w:t>Бунь</w:t>
      </w:r>
      <w:proofErr w:type="spellEnd"/>
      <w:r w:rsidR="00984CEB" w:rsidRPr="00FD52DD">
        <w:rPr>
          <w:rFonts w:ascii="Times New Roman" w:eastAsia="Times New Roman" w:hAnsi="Times New Roman" w:cs="Times New Roman"/>
          <w:sz w:val="24"/>
          <w:szCs w:val="24"/>
        </w:rPr>
        <w:t xml:space="preserve"> В. В. – вчений секретар спеціалізованої вченої ради із захисту докторських та кандидатських дисертацій Д 35.051.17 за спеціальностями 23.00.01 – теорія та історія політичної науки та 23.00.02 – політичні інститути та процеси.</w:t>
      </w:r>
    </w:p>
    <w:p w:rsidR="00B001A1" w:rsidRPr="00FD52DD" w:rsidRDefault="00C720C4" w:rsidP="00C720C4">
      <w:pPr>
        <w:pStyle w:val="Normal1"/>
        <w:tabs>
          <w:tab w:val="left" w:pos="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84CEB" w:rsidRPr="00FD52DD">
        <w:rPr>
          <w:rFonts w:ascii="Times New Roman" w:eastAsia="Times New Roman" w:hAnsi="Times New Roman" w:cs="Times New Roman"/>
          <w:sz w:val="24"/>
          <w:szCs w:val="24"/>
        </w:rPr>
        <w:t xml:space="preserve">роф. Вдовичин І. Я.  </w:t>
      </w:r>
      <w:r w:rsidR="00B60AD4">
        <w:rPr>
          <w:rFonts w:ascii="Times New Roman" w:eastAsia="Times New Roman" w:hAnsi="Times New Roman" w:cs="Times New Roman"/>
          <w:sz w:val="24"/>
          <w:szCs w:val="24"/>
        </w:rPr>
        <w:t>-</w:t>
      </w:r>
      <w:r w:rsidR="00984CEB" w:rsidRPr="00FD52DD">
        <w:rPr>
          <w:rFonts w:ascii="Times New Roman" w:eastAsia="Times New Roman" w:hAnsi="Times New Roman" w:cs="Times New Roman"/>
          <w:sz w:val="24"/>
          <w:szCs w:val="24"/>
        </w:rPr>
        <w:t xml:space="preserve"> заступник голови Спеціалізованої вченої ради із захисту докторських та кандидатських дисертацій Д 35.051.17 за спеціальностями 23.00.01 – теорія та історія політичної науки та 23.00.02 – політичні інститути та процеси. Член редакційної колегії: Науковий вісник Львівського торговельно-економічного університету. Серія юридична. Зб. наук. праць; Global Academics international journal of advance researches</w:t>
      </w:r>
    </w:p>
    <w:p w:rsidR="00B001A1" w:rsidRPr="00FD52DD" w:rsidRDefault="00C720C4" w:rsidP="00C720C4">
      <w:pPr>
        <w:pStyle w:val="Normal1"/>
        <w:keepNext/>
        <w:numPr>
          <w:ilvl w:val="0"/>
          <w:numId w:val="18"/>
        </w:numPr>
        <w:shd w:val="clear" w:color="auto" w:fill="FFFFFF"/>
        <w:tabs>
          <w:tab w:val="left" w:pos="0"/>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984CEB" w:rsidRPr="00FD52DD">
        <w:rPr>
          <w:rFonts w:ascii="Times New Roman" w:eastAsia="Times New Roman" w:hAnsi="Times New Roman" w:cs="Times New Roman"/>
          <w:sz w:val="24"/>
          <w:szCs w:val="24"/>
        </w:rPr>
        <w:t xml:space="preserve">оц. </w:t>
      </w:r>
      <w:proofErr w:type="spellStart"/>
      <w:r w:rsidR="00984CEB" w:rsidRPr="00FD52DD">
        <w:rPr>
          <w:rFonts w:ascii="Times New Roman" w:eastAsia="Times New Roman" w:hAnsi="Times New Roman" w:cs="Times New Roman"/>
          <w:sz w:val="24"/>
          <w:szCs w:val="24"/>
        </w:rPr>
        <w:t>Шипунов</w:t>
      </w:r>
      <w:proofErr w:type="spellEnd"/>
      <w:r w:rsidR="00984CEB" w:rsidRPr="00FD52DD">
        <w:rPr>
          <w:rFonts w:ascii="Times New Roman" w:eastAsia="Times New Roman" w:hAnsi="Times New Roman" w:cs="Times New Roman"/>
          <w:sz w:val="24"/>
          <w:szCs w:val="24"/>
        </w:rPr>
        <w:t xml:space="preserve"> Г.В. </w:t>
      </w:r>
      <w:r w:rsidR="00B60AD4">
        <w:rPr>
          <w:rFonts w:ascii="Times New Roman" w:eastAsia="Times New Roman" w:hAnsi="Times New Roman" w:cs="Times New Roman"/>
          <w:sz w:val="24"/>
          <w:szCs w:val="24"/>
        </w:rPr>
        <w:t xml:space="preserve">- </w:t>
      </w:r>
      <w:r w:rsidR="00984CEB" w:rsidRPr="00FD52DD">
        <w:rPr>
          <w:rFonts w:ascii="Times New Roman" w:eastAsia="Times New Roman" w:hAnsi="Times New Roman" w:cs="Times New Roman"/>
          <w:sz w:val="24"/>
          <w:szCs w:val="24"/>
        </w:rPr>
        <w:t xml:space="preserve">член спеціалізованої ради Д 35.051.17 у Львівському національному університеті імені Івана Франка. Головний редактор Вісника Львівського університету. Серія філософсько-політологічні студії. Відповідальний координатор із забезпечення комунікації з експертами НАЗЯВО під час акредитації освітньої програми «Політологія» третього рівня вищої освіти (аспірантури). Лауреат обласної премії молодим вченим і дослідникам (за наукові досягнення, які сприяють соціально-економічним перетворенням у регіоні й утверджують високий авторитет науковців Львівщини в Україні й світі). </w:t>
      </w:r>
    </w:p>
    <w:p w:rsidR="00B001A1" w:rsidRPr="00FD52DD" w:rsidRDefault="00C720C4" w:rsidP="00C720C4">
      <w:pPr>
        <w:pStyle w:val="Normal1"/>
        <w:numPr>
          <w:ilvl w:val="0"/>
          <w:numId w:val="18"/>
        </w:numPr>
        <w:tabs>
          <w:tab w:val="left" w:pos="0"/>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84CEB" w:rsidRPr="00FD52DD">
        <w:rPr>
          <w:rFonts w:ascii="Times New Roman" w:eastAsia="Times New Roman" w:hAnsi="Times New Roman" w:cs="Times New Roman"/>
          <w:sz w:val="24"/>
          <w:szCs w:val="24"/>
        </w:rPr>
        <w:t xml:space="preserve">роф. Грабовська С.Л. – член науково-методичної ради Інституту післядипломної освіти при Львівському національному університеті імені Івана Франка. </w:t>
      </w:r>
    </w:p>
    <w:p w:rsidR="00B001A1" w:rsidRPr="00FD52DD" w:rsidRDefault="00C720C4" w:rsidP="00C720C4">
      <w:pPr>
        <w:pStyle w:val="Normal1"/>
        <w:numPr>
          <w:ilvl w:val="0"/>
          <w:numId w:val="18"/>
        </w:numPr>
        <w:tabs>
          <w:tab w:val="left" w:pos="0"/>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проф. Гапон Н.П. – член </w:t>
      </w:r>
      <w:r w:rsidR="00984CEB" w:rsidRPr="00FD52DD">
        <w:rPr>
          <w:rFonts w:ascii="Times New Roman" w:eastAsia="Times New Roman" w:hAnsi="Times New Roman" w:cs="Times New Roman"/>
          <w:sz w:val="24"/>
          <w:szCs w:val="24"/>
        </w:rPr>
        <w:t xml:space="preserve">спеціалізованих вчених рад Д 35.051.17, Д 35.051.02 у Львівському національному університеті імені Івана Франка, член редколегії “Вісник Львівського університету імені Івана Франка. Серія філософські науки та Серія Політологія“. </w:t>
      </w:r>
    </w:p>
    <w:p w:rsidR="00B001A1" w:rsidRPr="00FD52DD" w:rsidRDefault="00B001A1" w:rsidP="00FD52DD">
      <w:pPr>
        <w:pStyle w:val="Normal1"/>
        <w:numPr>
          <w:ilvl w:val="5"/>
          <w:numId w:val="18"/>
        </w:numPr>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142"/>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Рецензування дисертаційних робіт (докторських, кандидатських):</w:t>
      </w:r>
    </w:p>
    <w:p w:rsidR="0015717D" w:rsidRPr="00FD52DD" w:rsidRDefault="0015717D"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За звітний період прорецензовано </w:t>
      </w:r>
      <w:r w:rsidR="00E05C43" w:rsidRPr="00FD52DD">
        <w:rPr>
          <w:rFonts w:ascii="Times New Roman" w:eastAsia="Times New Roman" w:hAnsi="Times New Roman" w:cs="Times New Roman"/>
          <w:sz w:val="24"/>
          <w:szCs w:val="24"/>
        </w:rPr>
        <w:t>25</w:t>
      </w:r>
      <w:r w:rsidRPr="00FD52DD">
        <w:rPr>
          <w:rFonts w:ascii="Times New Roman" w:eastAsia="Times New Roman" w:hAnsi="Times New Roman" w:cs="Times New Roman"/>
          <w:sz w:val="24"/>
          <w:szCs w:val="24"/>
        </w:rPr>
        <w:t xml:space="preserve"> дисертаційних робіт: 3 докторських дисертації </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Проф. Гапон Н.П. (1 докторська дисертація, 1 кандидатська дисертація, 1 дисертація на здобуття ступеня доктора філософії за спеціальністю 053 – психологія, 05 – соціальні та поведінкові науки)</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Петровська І.Р. (1 дисертація на здобуття ступеня доктора філософії за спеціальністю 053 – психологія, 05 – соціальні та поведінкові науки)</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Бородій Д.І. (1 кандидатська дисертація)</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Стеценко В.І. (1 кандидатська дисертація)</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Дарморіз О.В. (1 кандидатська дисертація)</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Ліщинська О.І. (1 кандидатська дисертація)</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Колесник І.М (2 кандидатські дисертації)</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Проф. Жигайло Н. І. (3 кандидатські дисертації</w:t>
      </w:r>
      <w:r w:rsidR="00E05C43" w:rsidRPr="00FD52DD">
        <w:rPr>
          <w:rFonts w:ascii="Times New Roman" w:eastAsia="Times New Roman" w:hAnsi="Times New Roman" w:cs="Times New Roman"/>
          <w:sz w:val="24"/>
          <w:szCs w:val="24"/>
        </w:rPr>
        <w:t>, 1 докторська дисертація</w:t>
      </w:r>
      <w:r w:rsidRPr="00FD52DD">
        <w:rPr>
          <w:rFonts w:ascii="Times New Roman" w:eastAsia="Times New Roman" w:hAnsi="Times New Roman" w:cs="Times New Roman"/>
          <w:sz w:val="24"/>
          <w:szCs w:val="24"/>
        </w:rPr>
        <w:t xml:space="preserve">) </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Доц. Була С.П. (1 кандидатська дисертація) </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Сліпецька Ю.М. (кандидатська дисертація)</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Проф. Гапон Н.П. рецензувала як членкиня експертної ради Д 35.051.02 рукопис докторської дисертації Лозовицького О.С. «Трансформація процесів зовнішньополітичної діяльності держави в сучасних умовах», поданої на здобуття наукового ступеня доктора політичних наук (27.02.2020) за спец. 23.00.02 – політичні інститути та процеси галузь знань: 05 – «Соціальні та поведінкові науки».</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Проф. Гапон Н.П. рецензувала рукопис дисертації М. М. Стасюк «Психолого-педагогічні умови розвитку емоційного інтелекту у студентів іт-спеціальностей», поданої на здобуття ступені доктора філософії за спеціальністю 053 – психологія, 05 – соціальні та поведінкові науки.</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Петровська І.Р. рецензувала дисертацію Стасюк Марії Миколаївни «Психолого-педагогічні умови розвитку емоційного інтелекту у студентів ІТ-спеціальностей», представлену на здобуття наукового ступеня доктора філософії у галузі знань 05 – соціальні та поведінкові науки, спеціальність 053 – психологія.</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Бородій Д.І. рецензувала дисертацію Сидорович О.І.  «Психологічні чинники формування професійної самосвідомості майбутніх спеціальних педагогів», представленої до захисту на здобуття наукового ступеня кандидата психологічних наук за спеціальністю 19.00.08 – спеціальна психологія.</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Проф. Вдовичин І. Я. рецензував 2 кандидатські та 1 докторську дисертацію:</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1. Рецензування кандидатської дисертації Лешанича Мирослава «Особливості процесу інституціалізації політичних партій і партійної системи України в умовах демократичного транзиту»,  поданої на здобуття наукового ступеня кандидата політичних наук за спеціальністю 23.00.02 – політичні інститути і процеси. </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2. Рецензування кандидатської дисертації Сухарини Андрія Андрійовича «Принципи співвідношення наукового та ідеологічного знання у політичній науці» поданого на здобуття наукового ступеня кандидата політичних наук за спеціальністю 23.00.01 – теорія та історія політичної науки</w:t>
      </w:r>
    </w:p>
    <w:p w:rsidR="00B001A1" w:rsidRPr="00FD52DD" w:rsidRDefault="00984CEB" w:rsidP="00B60AD4">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3. Рецензування докторської дисертації Ключковича Анатолія Юрійовича «Еволюція моделі суспільно-політичного розвитку в Словацькій республіці» поданої на здобуття наукового ступеня доктора політичних наук за спеціальністю 23.00.02 – політичні інститути і процеси.</w:t>
      </w:r>
    </w:p>
    <w:p w:rsidR="00B001A1" w:rsidRPr="00FD52DD" w:rsidRDefault="00984CEB" w:rsidP="00FD52DD">
      <w:pPr>
        <w:pStyle w:val="Normal1"/>
        <w:keepNext/>
        <w:numPr>
          <w:ilvl w:val="0"/>
          <w:numId w:val="18"/>
        </w:numPr>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Доц. Шипунов Г. В. здійснив рецензування докторської дисертації:</w:t>
      </w:r>
    </w:p>
    <w:p w:rsidR="00B001A1" w:rsidRPr="00FD52DD" w:rsidRDefault="00984CEB" w:rsidP="00FD52DD">
      <w:pPr>
        <w:pStyle w:val="Normal1"/>
        <w:keepNext/>
        <w:numPr>
          <w:ilvl w:val="0"/>
          <w:numId w:val="18"/>
        </w:numPr>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 Савойська С.В. Політологічний контекст моделі мовної політики: теоретико-методологічний аналіз; (докторська дисертація).</w:t>
      </w:r>
    </w:p>
    <w:p w:rsidR="00B001A1" w:rsidRPr="00FD52DD" w:rsidRDefault="00984CEB" w:rsidP="00C9722F">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Гарбадин А. С. реценз</w:t>
      </w:r>
      <w:r w:rsidR="00C9722F">
        <w:rPr>
          <w:rFonts w:ascii="Times New Roman" w:eastAsia="Times New Roman" w:hAnsi="Times New Roman" w:cs="Times New Roman"/>
          <w:sz w:val="24"/>
          <w:szCs w:val="24"/>
        </w:rPr>
        <w:t xml:space="preserve">ував 1 дисертаційне дослідження </w:t>
      </w:r>
      <w:r w:rsidRPr="00FD52DD">
        <w:rPr>
          <w:rFonts w:ascii="Times New Roman" w:eastAsia="Times New Roman" w:hAnsi="Times New Roman" w:cs="Times New Roman"/>
          <w:sz w:val="24"/>
          <w:szCs w:val="24"/>
        </w:rPr>
        <w:t>Сухарини Андрія Андрійовича «Принципи співвідношення наукового та ідеологічного знання у політичній науці» поданого на здобуття наукового ступеня кандидата політичних наук за спеціальністю 23.00.01 – теорія та історія політичної науки.</w:t>
      </w:r>
    </w:p>
    <w:p w:rsidR="00C9722F" w:rsidRPr="000B64C6" w:rsidRDefault="00C9722F" w:rsidP="00C9722F">
      <w:pPr>
        <w:pStyle w:val="af5"/>
        <w:spacing w:before="0" w:beforeAutospacing="0" w:after="0" w:afterAutospacing="0"/>
        <w:jc w:val="both"/>
        <w:rPr>
          <w:color w:val="000000"/>
          <w:lang w:val="uk-UA"/>
        </w:rPr>
      </w:pPr>
      <w:r w:rsidRPr="00C9722F">
        <w:rPr>
          <w:bCs/>
          <w:color w:val="000000"/>
          <w:lang w:val="uk-UA"/>
        </w:rPr>
        <w:t xml:space="preserve">          Проф. Карась А.Ф.</w:t>
      </w:r>
      <w:r w:rsidRPr="000B64C6">
        <w:rPr>
          <w:color w:val="000000"/>
          <w:lang w:val="uk-UA"/>
        </w:rPr>
        <w:t xml:space="preserve"> підготував </w:t>
      </w:r>
      <w:r>
        <w:rPr>
          <w:color w:val="000000"/>
          <w:lang w:val="uk-UA"/>
        </w:rPr>
        <w:t xml:space="preserve">7 </w:t>
      </w:r>
      <w:r w:rsidRPr="000B64C6">
        <w:rPr>
          <w:color w:val="000000"/>
          <w:lang w:val="uk-UA"/>
        </w:rPr>
        <w:t xml:space="preserve">експертні висновки: </w:t>
      </w:r>
    </w:p>
    <w:p w:rsidR="00B001A1" w:rsidRPr="00FD52DD" w:rsidRDefault="00C9722F" w:rsidP="00FD52DD">
      <w:pPr>
        <w:pStyle w:val="Normal1"/>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984CEB" w:rsidRPr="00FD52DD">
        <w:rPr>
          <w:rFonts w:ascii="Times New Roman" w:eastAsia="Times New Roman" w:hAnsi="Times New Roman" w:cs="Times New Roman"/>
          <w:sz w:val="24"/>
          <w:szCs w:val="24"/>
        </w:rPr>
        <w:t xml:space="preserve"> дисертацію </w:t>
      </w:r>
      <w:proofErr w:type="spellStart"/>
      <w:r w:rsidR="00984CEB" w:rsidRPr="00FD52DD">
        <w:rPr>
          <w:rFonts w:ascii="Times New Roman" w:eastAsia="Times New Roman" w:hAnsi="Times New Roman" w:cs="Times New Roman"/>
          <w:sz w:val="24"/>
          <w:szCs w:val="24"/>
        </w:rPr>
        <w:t>Колесніченко</w:t>
      </w:r>
      <w:proofErr w:type="spellEnd"/>
      <w:r w:rsidR="00984CEB" w:rsidRPr="00FD52DD">
        <w:rPr>
          <w:rFonts w:ascii="Times New Roman" w:eastAsia="Times New Roman" w:hAnsi="Times New Roman" w:cs="Times New Roman"/>
          <w:sz w:val="24"/>
          <w:szCs w:val="24"/>
        </w:rPr>
        <w:t xml:space="preserve"> С. С. «Феномен комунікативної влади: соціально-філософський аналіз», подану на здобуття наукового ступеня кандидата філософських наук (доктора філософії) за спеціальністю 09.00.03 – соціальна філософія та філософія історії (033 – філософія).</w:t>
      </w:r>
    </w:p>
    <w:p w:rsidR="00B001A1" w:rsidRPr="00FD52DD" w:rsidRDefault="00C9722F" w:rsidP="00FD52DD">
      <w:pPr>
        <w:pStyle w:val="Normal1"/>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984CEB" w:rsidRPr="00FD52DD">
        <w:rPr>
          <w:rFonts w:ascii="Times New Roman" w:eastAsia="Times New Roman" w:hAnsi="Times New Roman" w:cs="Times New Roman"/>
          <w:sz w:val="24"/>
          <w:szCs w:val="24"/>
        </w:rPr>
        <w:t xml:space="preserve"> дисертацію </w:t>
      </w:r>
      <w:proofErr w:type="spellStart"/>
      <w:r w:rsidR="00984CEB" w:rsidRPr="00FD52DD">
        <w:rPr>
          <w:rFonts w:ascii="Times New Roman" w:eastAsia="Times New Roman" w:hAnsi="Times New Roman" w:cs="Times New Roman"/>
          <w:sz w:val="24"/>
          <w:szCs w:val="24"/>
        </w:rPr>
        <w:t>Сайфудінової</w:t>
      </w:r>
      <w:proofErr w:type="spellEnd"/>
      <w:r w:rsidR="00984CEB" w:rsidRPr="00FD52DD">
        <w:rPr>
          <w:rFonts w:ascii="Times New Roman" w:eastAsia="Times New Roman" w:hAnsi="Times New Roman" w:cs="Times New Roman"/>
          <w:sz w:val="24"/>
          <w:szCs w:val="24"/>
        </w:rPr>
        <w:t xml:space="preserve"> О. І. «Професійна мобільність молоді в умовах формування гнучкого суспільства в Україні: соціально-філософський аналіз», подану на здобуття наукового ступеня кандидата філософських наук за спеціальністю 09.00.03 – соціальна філософія та філософія історії.</w:t>
      </w:r>
    </w:p>
    <w:p w:rsidR="00B001A1" w:rsidRPr="00FD52DD" w:rsidRDefault="00C9722F" w:rsidP="00FD52DD">
      <w:pPr>
        <w:pStyle w:val="Normal1"/>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00984CEB" w:rsidRPr="00FD52DD">
        <w:rPr>
          <w:rFonts w:ascii="Times New Roman" w:eastAsia="Times New Roman" w:hAnsi="Times New Roman" w:cs="Times New Roman"/>
          <w:sz w:val="24"/>
          <w:szCs w:val="24"/>
        </w:rPr>
        <w:t xml:space="preserve"> дисертацію </w:t>
      </w:r>
      <w:proofErr w:type="spellStart"/>
      <w:r w:rsidR="00984CEB" w:rsidRPr="00FD52DD">
        <w:rPr>
          <w:rFonts w:ascii="Times New Roman" w:eastAsia="Times New Roman" w:hAnsi="Times New Roman" w:cs="Times New Roman"/>
          <w:sz w:val="24"/>
          <w:szCs w:val="24"/>
        </w:rPr>
        <w:t>Гальченка</w:t>
      </w:r>
      <w:proofErr w:type="spellEnd"/>
      <w:r w:rsidR="00984CEB" w:rsidRPr="00FD52DD">
        <w:rPr>
          <w:rFonts w:ascii="Times New Roman" w:eastAsia="Times New Roman" w:hAnsi="Times New Roman" w:cs="Times New Roman"/>
          <w:sz w:val="24"/>
          <w:szCs w:val="24"/>
        </w:rPr>
        <w:t xml:space="preserve"> М. С. «Потенціал творчого мислення у викликах глобального світу (соціально-філософський аналіз)», подану на здобуття наукового ступеня кандидата філософських наук за спеціальністю 09.00.03 – соціальна філософія та філософія історії.</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Експертний висновок (негативний) про дисертацію Луканової В. В. «Феномен пандемії: підґрунтя, сутність, динаміка (соціально-філософський аналіз)», подану на здобуття наукового ступеня кандидата філософських наук за спеціальністю 09.00.03 – соціальна філософія та філософія історії.</w:t>
      </w:r>
    </w:p>
    <w:p w:rsidR="00B001A1" w:rsidRPr="00FD52DD" w:rsidRDefault="00C9722F" w:rsidP="00C9722F">
      <w:pPr>
        <w:pStyle w:val="Normal1"/>
        <w:tabs>
          <w:tab w:val="left" w:pos="99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4CEB" w:rsidRPr="00FD52DD">
        <w:rPr>
          <w:rFonts w:ascii="Times New Roman" w:eastAsia="Times New Roman" w:hAnsi="Times New Roman" w:cs="Times New Roman"/>
          <w:sz w:val="24"/>
          <w:szCs w:val="24"/>
        </w:rPr>
        <w:t>Експертний висновок щодо акредитація на категорію «Б» періодичного друкованого наукового фахового видання «HUMANITIESSTUDIES», Запоріжжя.</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Експертний висновок щодо акредитацію на категорію «Б» періодичного друкованого наукового фахового видання Вісник Харківського національного університету імені В. Н. Каразіна серія «Філософія. Філософські перипетії».</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Експертний висновок щодо держбюджетного проекту «Філософська і богословська спадщина Київської духовної академії (1819–1924): європейський контекст». Організація-виконавець: Національний університет «Києво-Могилянська академія» (На вимогу МОН України).</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Написання відгуків на автореферати дисертацій (докторських, кандидатських):</w:t>
      </w:r>
    </w:p>
    <w:p w:rsidR="00B60AD4" w:rsidRDefault="00B60AD4" w:rsidP="00FD52DD">
      <w:pPr>
        <w:pStyle w:val="Normal1"/>
        <w:tabs>
          <w:tab w:val="left" w:pos="993"/>
        </w:tabs>
        <w:spacing w:line="240" w:lineRule="auto"/>
        <w:ind w:firstLine="567"/>
        <w:jc w:val="both"/>
        <w:rPr>
          <w:rFonts w:ascii="Times New Roman" w:eastAsia="Times New Roman" w:hAnsi="Times New Roman" w:cs="Times New Roman"/>
          <w:sz w:val="24"/>
          <w:szCs w:val="24"/>
        </w:rPr>
      </w:pPr>
      <w:bookmarkStart w:id="2" w:name="_1fob9te" w:colFirst="0" w:colLast="0"/>
      <w:bookmarkEnd w:id="2"/>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Проф. Грабовська С.Л. підготувала відгук на автореферат дисертації Завірухи О.Я. «Соціально-психологічні особливості проявів адикції та їх корекція у підлітків з сімей мігрантів», представленої до захисту на здобуття наукового ступеня кандидата психологічних наук за спеціальністю 19.00.05 – соціальна  психологія.</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Вовк А.О. підготувала відгук на автореферат дисертації Павленко Тетяни Валеріївни "</w:t>
      </w:r>
      <w:r w:rsidRPr="00FD52DD">
        <w:rPr>
          <w:rFonts w:ascii="Times New Roman" w:eastAsia="Times New Roman" w:hAnsi="Times New Roman" w:cs="Times New Roman"/>
          <w:sz w:val="24"/>
          <w:szCs w:val="24"/>
          <w:highlight w:val="white"/>
        </w:rPr>
        <w:t>Особистісні чинники розвитку комунікативних властивостей підлітків</w:t>
      </w:r>
      <w:r w:rsidRPr="00FD52DD">
        <w:rPr>
          <w:rFonts w:ascii="Times New Roman" w:eastAsia="Times New Roman" w:hAnsi="Times New Roman" w:cs="Times New Roman"/>
          <w:sz w:val="24"/>
          <w:szCs w:val="24"/>
        </w:rPr>
        <w:t>", представленої до захисту на здобуття наукового ступеня кандидата психологічних наук за спеціальністю 19.00.07 – педагогічна та вікова  психологія.</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Доц. Галецька І.І. підготувала 2 відгуки на автореферати дисертацій: 1) Максименко Н.Л. «Психологічні особливості управлінського потенціалу особистості Іт-фахівця» на здобуття наукового ступеня кандидата психологічних наук за спеціальністю 19.00.01 – загальна психологія, історія психології; 2) Перевязко Л.П. «Індивідуально-психологічні та культурно-історичні особливості символіки сновидінь особистості» на здобуття наукового ступеня </w:t>
      </w:r>
      <w:r w:rsidRPr="00FD52DD">
        <w:rPr>
          <w:rFonts w:ascii="Times New Roman" w:eastAsia="Times New Roman" w:hAnsi="Times New Roman" w:cs="Times New Roman"/>
          <w:sz w:val="24"/>
          <w:szCs w:val="24"/>
        </w:rPr>
        <w:lastRenderedPageBreak/>
        <w:t>кандидата психологічних наук зі спеціальності 19.00.01. – загальна психологія, історія психології.</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Гупаловська В.А. підготувала відгук на автореферат кандидатської дисертації Мельник Юлії Вікторівни  «Психологічні стратегії життєдіяльності в умовах ситуаційної невизначеності», поданої на здобуття наукового ступеня кандидата психологічних наук за спеціальністю 053 – психологія, 19.00.01 – загальна психологія; історія психології.</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Проф. Карась А.Ф.  підготував відгуки: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 На автореферат дисертації Кожемякіної О. «Довіра як ціннісна основа соціальної взаємодії», подану на здобуття наукового ступеня доктора філософських наук за спеціальністю 09.00.03 – соціальна філософія та філософія історії.</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2. На автореферат дисертації Войтова Богдана Івановича «Рецепція ренесансних ідей у релігійно-філософських поглядах Касіяна Саковича», подану на здобуття наукового ступеня кандидата філософських наук за спеціальністю 09.00.11 – релігієзнавство.</w:t>
      </w:r>
    </w:p>
    <w:p w:rsidR="00B001A1" w:rsidRPr="00FD52DD" w:rsidRDefault="00984CEB" w:rsidP="00FD52DD">
      <w:pPr>
        <w:pStyle w:val="Normal1"/>
        <w:tabs>
          <w:tab w:val="left" w:pos="142"/>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Доц. Сафонік Л.М. підготувала відгук на автореферат дисертації Маслікової Ірини Ігорівни «Спільне благо в контексті інституціалізації соціальних практик: етико-філософський аналіз», поданої до захисту на здобуття наукового ступеня доктора філософських наук за спеціальністю 09.00.07 – етика.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Асист. Янкович Т.Я. підготувала дві наукові рецензії статей польською та англійською мовами до вісника «Humanities and Social Sciences» (Жешів, Польща).</w:t>
      </w:r>
    </w:p>
    <w:p w:rsidR="00B001A1" w:rsidRPr="00B60AD4" w:rsidRDefault="00984CEB" w:rsidP="00B60AD4">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Проф. Вдовичин І. Я. написав </w:t>
      </w:r>
      <w:r w:rsidR="00B60AD4">
        <w:rPr>
          <w:rFonts w:ascii="Times New Roman" w:eastAsia="Times New Roman" w:hAnsi="Times New Roman" w:cs="Times New Roman"/>
          <w:sz w:val="24"/>
          <w:szCs w:val="24"/>
        </w:rPr>
        <w:t xml:space="preserve"> відгук на автореферат </w:t>
      </w:r>
      <w:r w:rsidRPr="00FD52DD">
        <w:rPr>
          <w:rFonts w:ascii="Times New Roman" w:eastAsia="Times New Roman" w:hAnsi="Times New Roman" w:cs="Times New Roman"/>
          <w:sz w:val="24"/>
          <w:szCs w:val="24"/>
        </w:rPr>
        <w:t xml:space="preserve">дисертації </w:t>
      </w:r>
      <w:proofErr w:type="spellStart"/>
      <w:r w:rsidRPr="00FD52DD">
        <w:rPr>
          <w:rFonts w:ascii="Times New Roman" w:eastAsia="Times New Roman" w:hAnsi="Times New Roman" w:cs="Times New Roman"/>
          <w:sz w:val="24"/>
          <w:szCs w:val="24"/>
        </w:rPr>
        <w:t>Твердохліб</w:t>
      </w:r>
      <w:proofErr w:type="spellEnd"/>
      <w:r w:rsidRPr="00FD52DD">
        <w:rPr>
          <w:rFonts w:ascii="Times New Roman" w:eastAsia="Times New Roman" w:hAnsi="Times New Roman" w:cs="Times New Roman"/>
          <w:sz w:val="24"/>
          <w:szCs w:val="24"/>
        </w:rPr>
        <w:t xml:space="preserve"> Юлії Михайлівни «Інформаційно-психологічні операції у російсько-українській гібридній війні», поданої на здобуття наукового ступеня кандидата політичних наук за спеціальністю 23.00.04 – політичні проблеми міжнародних систем та глобального розвитку.</w:t>
      </w:r>
    </w:p>
    <w:p w:rsidR="00984CEB"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Проф. Жигайло Н. І. </w:t>
      </w:r>
      <w:r w:rsidR="00C9722F">
        <w:rPr>
          <w:rFonts w:ascii="Times New Roman" w:eastAsia="Times New Roman" w:hAnsi="Times New Roman" w:cs="Times New Roman"/>
          <w:sz w:val="24"/>
          <w:szCs w:val="24"/>
        </w:rPr>
        <w:t>підготувала 6 в</w:t>
      </w:r>
      <w:r w:rsidRPr="00FD52DD">
        <w:rPr>
          <w:rFonts w:ascii="Times New Roman" w:eastAsia="Times New Roman" w:hAnsi="Times New Roman" w:cs="Times New Roman"/>
          <w:sz w:val="24"/>
          <w:szCs w:val="24"/>
        </w:rPr>
        <w:t>ід</w:t>
      </w:r>
      <w:r w:rsidR="00C9722F">
        <w:rPr>
          <w:rFonts w:ascii="Times New Roman" w:eastAsia="Times New Roman" w:hAnsi="Times New Roman" w:cs="Times New Roman"/>
          <w:sz w:val="24"/>
          <w:szCs w:val="24"/>
        </w:rPr>
        <w:t>гуки на автореферати дисертацій</w:t>
      </w:r>
      <w:r w:rsidRPr="00FD52DD">
        <w:rPr>
          <w:rFonts w:ascii="Times New Roman" w:eastAsia="Times New Roman" w:hAnsi="Times New Roman" w:cs="Times New Roman"/>
          <w:sz w:val="24"/>
          <w:szCs w:val="24"/>
        </w:rPr>
        <w:t xml:space="preserve">. </w:t>
      </w:r>
    </w:p>
    <w:p w:rsidR="00E05C43" w:rsidRPr="00FD52DD" w:rsidRDefault="00E05C43" w:rsidP="00FD52DD">
      <w:pPr>
        <w:pStyle w:val="Normal1"/>
        <w:tabs>
          <w:tab w:val="left" w:pos="993"/>
        </w:tabs>
        <w:spacing w:line="240" w:lineRule="auto"/>
        <w:ind w:firstLine="567"/>
        <w:jc w:val="both"/>
        <w:rPr>
          <w:rFonts w:ascii="Times New Roman" w:eastAsia="Times New Roman" w:hAnsi="Times New Roman" w:cs="Times New Roman"/>
          <w:b/>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Опонування на захистах дисертаційних робіт (докторських, кандидатських):</w:t>
      </w:r>
    </w:p>
    <w:p w:rsidR="00E05C43" w:rsidRPr="00FD52DD" w:rsidRDefault="00E05C43"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Доц. Синиця А. С. </w:t>
      </w:r>
      <w:r w:rsidR="00B60AD4">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rPr>
        <w:t>опон</w:t>
      </w:r>
      <w:r w:rsidR="00B60AD4">
        <w:rPr>
          <w:rFonts w:ascii="Times New Roman" w:eastAsia="Times New Roman" w:hAnsi="Times New Roman" w:cs="Times New Roman"/>
          <w:sz w:val="24"/>
          <w:szCs w:val="24"/>
        </w:rPr>
        <w:t>ент дисерт</w:t>
      </w:r>
      <w:r w:rsidRPr="00FD52DD">
        <w:rPr>
          <w:rFonts w:ascii="Times New Roman" w:eastAsia="Times New Roman" w:hAnsi="Times New Roman" w:cs="Times New Roman"/>
          <w:sz w:val="24"/>
          <w:szCs w:val="24"/>
        </w:rPr>
        <w:t xml:space="preserve">ації </w:t>
      </w:r>
      <w:proofErr w:type="spellStart"/>
      <w:r w:rsidRPr="00FD52DD">
        <w:rPr>
          <w:rFonts w:ascii="Times New Roman" w:eastAsia="Times New Roman" w:hAnsi="Times New Roman" w:cs="Times New Roman"/>
          <w:sz w:val="24"/>
          <w:szCs w:val="24"/>
        </w:rPr>
        <w:t>Сепетого</w:t>
      </w:r>
      <w:proofErr w:type="spellEnd"/>
      <w:r w:rsidRPr="00FD52DD">
        <w:rPr>
          <w:rFonts w:ascii="Times New Roman" w:eastAsia="Times New Roman" w:hAnsi="Times New Roman" w:cs="Times New Roman"/>
          <w:sz w:val="24"/>
          <w:szCs w:val="24"/>
        </w:rPr>
        <w:t xml:space="preserve"> Д</w:t>
      </w:r>
      <w:r w:rsidR="00B60AD4">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rPr>
        <w:t xml:space="preserve"> П</w:t>
      </w:r>
      <w:r w:rsidR="00B60AD4">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Інтеракціонізм</w:t>
      </w:r>
      <w:proofErr w:type="spellEnd"/>
      <w:r w:rsidRPr="00FD52DD">
        <w:rPr>
          <w:rFonts w:ascii="Times New Roman" w:eastAsia="Times New Roman" w:hAnsi="Times New Roman" w:cs="Times New Roman"/>
          <w:sz w:val="24"/>
          <w:szCs w:val="24"/>
        </w:rPr>
        <w:t xml:space="preserve"> як напрям сучасної філософії свідомості: психофізична проблема в аналітичній перспективі», поданої на здобуття наукового ступеня доктора філософських наук за спеціальністю 09.00.01 – онтологія, гносеологія, феноменологія (28 вересня 2020 р.; Київський національний університет імені Тараса Шевченка).</w:t>
      </w:r>
    </w:p>
    <w:p w:rsidR="00B001A1" w:rsidRPr="00FD52DD" w:rsidRDefault="00984CEB" w:rsidP="00FD52DD">
      <w:pPr>
        <w:pStyle w:val="Normal1"/>
        <w:keepNext/>
        <w:numPr>
          <w:ilvl w:val="0"/>
          <w:numId w:val="18"/>
        </w:numPr>
        <w:shd w:val="clear" w:color="auto" w:fill="FFFFFF"/>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Доц. Шипуновим Г. В. </w:t>
      </w:r>
      <w:r w:rsidR="00B60AD4">
        <w:rPr>
          <w:rFonts w:ascii="Times New Roman" w:eastAsia="Times New Roman" w:hAnsi="Times New Roman" w:cs="Times New Roman"/>
          <w:sz w:val="24"/>
          <w:szCs w:val="24"/>
        </w:rPr>
        <w:t>- опонент</w:t>
      </w:r>
      <w:r w:rsidRPr="00FD52DD">
        <w:rPr>
          <w:rFonts w:ascii="Times New Roman" w:eastAsia="Times New Roman" w:hAnsi="Times New Roman" w:cs="Times New Roman"/>
          <w:sz w:val="24"/>
          <w:szCs w:val="24"/>
        </w:rPr>
        <w:t xml:space="preserve"> докторської дисертації: Ярош Я. Б. Політична конкуренція парламентських партій (Львів, 15 листопада 2019 р.).</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Гарбадин А. С.</w:t>
      </w:r>
      <w:r w:rsidRPr="00FD52DD">
        <w:rPr>
          <w:rFonts w:ascii="Times New Roman" w:eastAsia="Times New Roman" w:hAnsi="Times New Roman" w:cs="Times New Roman"/>
          <w:b/>
          <w:sz w:val="24"/>
          <w:szCs w:val="24"/>
        </w:rPr>
        <w:t xml:space="preserve">  </w:t>
      </w:r>
      <w:r w:rsidR="00B60AD4">
        <w:rPr>
          <w:rFonts w:ascii="Times New Roman" w:eastAsia="Times New Roman" w:hAnsi="Times New Roman" w:cs="Times New Roman"/>
          <w:sz w:val="24"/>
          <w:szCs w:val="24"/>
        </w:rPr>
        <w:t xml:space="preserve">– опонент </w:t>
      </w:r>
      <w:r w:rsidRPr="00FD52DD">
        <w:rPr>
          <w:rFonts w:ascii="Times New Roman" w:eastAsia="Times New Roman" w:hAnsi="Times New Roman" w:cs="Times New Roman"/>
          <w:sz w:val="24"/>
          <w:szCs w:val="24"/>
        </w:rPr>
        <w:t xml:space="preserve"> кандидатської дисертації </w:t>
      </w:r>
      <w:proofErr w:type="spellStart"/>
      <w:r w:rsidRPr="00FD52DD">
        <w:rPr>
          <w:rFonts w:ascii="Times New Roman" w:eastAsia="Times New Roman" w:hAnsi="Times New Roman" w:cs="Times New Roman"/>
          <w:sz w:val="24"/>
          <w:szCs w:val="24"/>
        </w:rPr>
        <w:t>Шафраньоша</w:t>
      </w:r>
      <w:proofErr w:type="spellEnd"/>
      <w:r w:rsidRPr="00FD52DD">
        <w:rPr>
          <w:rFonts w:ascii="Times New Roman" w:eastAsia="Times New Roman" w:hAnsi="Times New Roman" w:cs="Times New Roman"/>
          <w:sz w:val="24"/>
          <w:szCs w:val="24"/>
        </w:rPr>
        <w:t xml:space="preserve"> Олексія Івановича «Характерні особливості феномену контркультури в контексті суспільно-політичних процесів у США в 50-70 рр. ХХ ст.», поданої на здобуття наукового ступеня кандидата політичних наук за спеціальністю 23.00.02 – політичні інститути та процеси. </w:t>
      </w:r>
    </w:p>
    <w:p w:rsidR="00B001A1" w:rsidRPr="00FD52DD" w:rsidRDefault="00984CEB" w:rsidP="00FD52DD">
      <w:pPr>
        <w:pStyle w:val="Normal1"/>
        <w:keepNext/>
        <w:numPr>
          <w:ilvl w:val="0"/>
          <w:numId w:val="18"/>
        </w:numPr>
        <w:shd w:val="clear" w:color="auto" w:fill="FFFFFF"/>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Проф. Вдовичиним І. Я. </w:t>
      </w:r>
      <w:r w:rsidR="00B60AD4">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rPr>
        <w:t>опон</w:t>
      </w:r>
      <w:r w:rsidR="00B60AD4">
        <w:rPr>
          <w:rFonts w:ascii="Times New Roman" w:eastAsia="Times New Roman" w:hAnsi="Times New Roman" w:cs="Times New Roman"/>
          <w:sz w:val="24"/>
          <w:szCs w:val="24"/>
        </w:rPr>
        <w:t>ент</w:t>
      </w:r>
      <w:r w:rsidRPr="00FD52DD">
        <w:rPr>
          <w:rFonts w:ascii="Times New Roman" w:eastAsia="Times New Roman" w:hAnsi="Times New Roman" w:cs="Times New Roman"/>
          <w:sz w:val="24"/>
          <w:szCs w:val="24"/>
        </w:rPr>
        <w:t xml:space="preserve"> дисертації Швець Світлани Леонідівни «Сучасний міграційний процес: позитивні та негативні наслідки для європейських країн», поданої на здобуття наукового ступеня кандидата політичних наук за спеціальністю 23.00.02 – політичні інститути та процеси.</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Default="00984CEB" w:rsidP="00FD52DD">
      <w:pPr>
        <w:pStyle w:val="Normal1"/>
        <w:tabs>
          <w:tab w:val="left" w:pos="993"/>
        </w:tabs>
        <w:spacing w:line="240" w:lineRule="auto"/>
        <w:ind w:firstLine="567"/>
        <w:jc w:val="both"/>
        <w:rPr>
          <w:rFonts w:ascii="Times New Roman" w:eastAsia="Times New Roman" w:hAnsi="Times New Roman" w:cs="Times New Roman"/>
          <w:b/>
          <w:sz w:val="24"/>
          <w:szCs w:val="24"/>
        </w:rPr>
      </w:pPr>
      <w:r w:rsidRPr="00FD52DD">
        <w:rPr>
          <w:rFonts w:ascii="Times New Roman" w:eastAsia="Times New Roman" w:hAnsi="Times New Roman" w:cs="Times New Roman"/>
          <w:b/>
          <w:sz w:val="24"/>
          <w:szCs w:val="24"/>
        </w:rPr>
        <w:t>Робота у редколегіях наукових видань:</w:t>
      </w:r>
    </w:p>
    <w:p w:rsidR="00C9722F" w:rsidRPr="00FD52DD" w:rsidRDefault="00C9722F"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Дарморіз О.В. – член редколегії студентського культурологічного наукового часопису «Гілея: філософія культури постмодерної доби».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Дахній А.</w:t>
      </w:r>
      <w:r w:rsidRPr="00FD52DD">
        <w:rPr>
          <w:rFonts w:ascii="Times New Roman" w:eastAsia="Times New Roman" w:hAnsi="Times New Roman" w:cs="Times New Roman"/>
          <w:sz w:val="24"/>
          <w:szCs w:val="24"/>
        </w:rPr>
        <w:t> </w:t>
      </w:r>
      <w:r w:rsidRPr="00FD52DD">
        <w:rPr>
          <w:rFonts w:ascii="Times New Roman" w:eastAsia="Times New Roman" w:hAnsi="Times New Roman" w:cs="Times New Roman"/>
          <w:i/>
          <w:sz w:val="24"/>
          <w:szCs w:val="24"/>
        </w:rPr>
        <w:t>Й.</w:t>
      </w:r>
      <w:r w:rsidRPr="00FD52DD">
        <w:rPr>
          <w:rFonts w:ascii="Times New Roman" w:eastAsia="Times New Roman" w:hAnsi="Times New Roman" w:cs="Times New Roman"/>
          <w:sz w:val="24"/>
          <w:szCs w:val="24"/>
        </w:rPr>
        <w:t xml:space="preserve"> – член редколегії наукового журналу “Вісник Львівського університету. Серія: філософські науки”.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Колесник І.М.</w:t>
      </w:r>
      <w:r w:rsidRPr="00FD52DD">
        <w:rPr>
          <w:rFonts w:ascii="Times New Roman" w:eastAsia="Times New Roman" w:hAnsi="Times New Roman" w:cs="Times New Roman"/>
          <w:sz w:val="24"/>
          <w:szCs w:val="24"/>
        </w:rPr>
        <w:t xml:space="preserve"> – член редколегії «Релігієзнавчих нарисів».</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lastRenderedPageBreak/>
        <w:t>Доц. Синиця А. С.</w:t>
      </w:r>
      <w:r w:rsidRPr="00FD52DD">
        <w:rPr>
          <w:rFonts w:ascii="Times New Roman" w:eastAsia="Times New Roman" w:hAnsi="Times New Roman" w:cs="Times New Roman"/>
          <w:sz w:val="24"/>
          <w:szCs w:val="24"/>
        </w:rPr>
        <w:t xml:space="preserve"> – відповідальний секретар редколегії наукового журналу “Вісник Львівського університету. Серія: філософські науки”.</w:t>
      </w:r>
    </w:p>
    <w:p w:rsidR="00B001A1" w:rsidRPr="00FD52DD" w:rsidRDefault="00984CEB" w:rsidP="00FD52DD">
      <w:pPr>
        <w:pStyle w:val="Normal1"/>
        <w:tabs>
          <w:tab w:val="left" w:pos="36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Карась А.Ф.</w:t>
      </w:r>
      <w:r w:rsidRPr="00FD52DD">
        <w:rPr>
          <w:rFonts w:ascii="Times New Roman" w:eastAsia="Times New Roman" w:hAnsi="Times New Roman" w:cs="Times New Roman"/>
          <w:sz w:val="24"/>
          <w:szCs w:val="24"/>
        </w:rPr>
        <w:t xml:space="preserve"> – головний редактор “Вісника Львівського університету. Серія філософські науки” (випуски 19 і 20);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Лисий В.П.</w:t>
      </w:r>
      <w:r w:rsidRPr="00FD52DD">
        <w:rPr>
          <w:rFonts w:ascii="Times New Roman" w:eastAsia="Times New Roman" w:hAnsi="Times New Roman" w:cs="Times New Roman"/>
          <w:sz w:val="24"/>
          <w:szCs w:val="24"/>
        </w:rPr>
        <w:t xml:space="preserve"> – член редколегії Вісника Львівського університету. Серія “Філософські науки”; член Наукового товариства ім. Т. Шевченка (Філософська комісія. Історико-філософська секція).</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 Проф. Братасюк М.Г. </w:t>
      </w:r>
      <w:r w:rsidRPr="00FD52DD">
        <w:rPr>
          <w:rFonts w:ascii="Times New Roman" w:eastAsia="Times New Roman" w:hAnsi="Times New Roman" w:cs="Times New Roman"/>
          <w:sz w:val="24"/>
          <w:szCs w:val="24"/>
        </w:rPr>
        <w:t xml:space="preserve">– член редколегії постійно діючих збірників “Деонтологічні засади професії юриста” (Київ, УДУФМТ) і “Теоретико-правові аспекти державно-правової реформи в Україні” (Київ, УДУФМТ).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Рижак Л.В.</w:t>
      </w:r>
      <w:r w:rsidRPr="00FD52DD">
        <w:rPr>
          <w:rFonts w:ascii="Times New Roman" w:eastAsia="Times New Roman" w:hAnsi="Times New Roman" w:cs="Times New Roman"/>
          <w:sz w:val="24"/>
          <w:szCs w:val="24"/>
        </w:rPr>
        <w:t xml:space="preserve"> –  член редколегії “Вісника ЛНУ. Серія : філософські науки”.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Лосик О.М.</w:t>
      </w:r>
      <w:r w:rsidRPr="00FD52DD">
        <w:rPr>
          <w:rFonts w:ascii="Times New Roman" w:eastAsia="Times New Roman" w:hAnsi="Times New Roman" w:cs="Times New Roman"/>
          <w:sz w:val="24"/>
          <w:szCs w:val="24"/>
        </w:rPr>
        <w:t xml:space="preserve"> – член рецензійно-експертної редакції наукового вісника філософського факультету Торунського університету “Studia z historii filozofii”; член редакційної ради наукового журналу “Психологічні виміри культури, економіки, управління” Західного наукового центру НАН України та МОН України; секретар Комісії семіотики соціально-культурних процесів Наукового товариства імені Шевченка; секретар-референт Світової Ради Наукового товариства імені Шевченка; член організаційного комітету авторів з підготовки “Енциклопедії НТШ”.</w:t>
      </w:r>
      <w:r w:rsidRPr="00FD52DD">
        <w:rPr>
          <w:rFonts w:ascii="Times New Roman" w:eastAsia="Times New Roman" w:hAnsi="Times New Roman" w:cs="Times New Roman"/>
          <w:sz w:val="24"/>
          <w:szCs w:val="24"/>
        </w:rPr>
        <w:tab/>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Проф. Жигайло Н. І. </w:t>
      </w:r>
      <w:r w:rsidRPr="00FD52DD">
        <w:rPr>
          <w:rFonts w:ascii="Times New Roman" w:eastAsia="Times New Roman" w:hAnsi="Times New Roman" w:cs="Times New Roman"/>
          <w:sz w:val="24"/>
          <w:szCs w:val="24"/>
        </w:rPr>
        <w:t xml:space="preserve">- </w:t>
      </w:r>
      <w:r w:rsidR="00E05C43" w:rsidRPr="00FD52DD">
        <w:rPr>
          <w:rFonts w:ascii="Times New Roman" w:eastAsia="Times New Roman" w:hAnsi="Times New Roman" w:cs="Times New Roman"/>
          <w:sz w:val="24"/>
          <w:szCs w:val="24"/>
        </w:rPr>
        <w:t xml:space="preserve">головний редактор </w:t>
      </w:r>
      <w:r w:rsidRPr="00FD52DD">
        <w:rPr>
          <w:rFonts w:ascii="Times New Roman" w:eastAsia="Times New Roman" w:hAnsi="Times New Roman" w:cs="Times New Roman"/>
          <w:sz w:val="24"/>
          <w:szCs w:val="24"/>
        </w:rPr>
        <w:t>“Вісник</w:t>
      </w:r>
      <w:r w:rsidR="00E05C43" w:rsidRPr="00FD52DD">
        <w:rPr>
          <w:rFonts w:ascii="Times New Roman" w:eastAsia="Times New Roman" w:hAnsi="Times New Roman" w:cs="Times New Roman"/>
          <w:sz w:val="24"/>
          <w:szCs w:val="24"/>
        </w:rPr>
        <w:t>а</w:t>
      </w:r>
      <w:r w:rsidRPr="00FD52DD">
        <w:rPr>
          <w:rFonts w:ascii="Times New Roman" w:eastAsia="Times New Roman" w:hAnsi="Times New Roman" w:cs="Times New Roman"/>
          <w:sz w:val="24"/>
          <w:szCs w:val="24"/>
        </w:rPr>
        <w:t xml:space="preserve"> Львівського університету. Серія: Психологічн</w:t>
      </w:r>
      <w:r w:rsidR="00E05C43" w:rsidRPr="00FD52DD">
        <w:rPr>
          <w:rFonts w:ascii="Times New Roman" w:eastAsia="Times New Roman" w:hAnsi="Times New Roman" w:cs="Times New Roman"/>
          <w:sz w:val="24"/>
          <w:szCs w:val="24"/>
        </w:rPr>
        <w:t>і науки</w:t>
      </w:r>
      <w:r w:rsidRPr="00FD52DD">
        <w:rPr>
          <w:rFonts w:ascii="Times New Roman" w:eastAsia="Times New Roman" w:hAnsi="Times New Roman" w:cs="Times New Roman"/>
          <w:sz w:val="24"/>
          <w:szCs w:val="24"/>
        </w:rPr>
        <w:t>”.</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bookmarkStart w:id="3" w:name="_3znysh7" w:colFirst="0" w:colLast="0"/>
      <w:bookmarkEnd w:id="3"/>
      <w:r w:rsidRPr="00FD52DD">
        <w:rPr>
          <w:rFonts w:ascii="Times New Roman" w:eastAsia="Times New Roman" w:hAnsi="Times New Roman" w:cs="Times New Roman"/>
          <w:i/>
          <w:sz w:val="24"/>
          <w:szCs w:val="24"/>
        </w:rPr>
        <w:t>Проф. Гапон Н.П.</w:t>
      </w:r>
      <w:r w:rsidRPr="00FD52DD">
        <w:rPr>
          <w:rFonts w:ascii="Times New Roman" w:eastAsia="Times New Roman" w:hAnsi="Times New Roman" w:cs="Times New Roman"/>
          <w:sz w:val="24"/>
          <w:szCs w:val="24"/>
        </w:rPr>
        <w:t xml:space="preserve"> – член редколегій “Вісника Львівського університету. Серія: Філософські науки”,  “Вісника Львівського університету. Серія: Філософсько-політологічні студії” член наукової ради часопису “Current Problems of Psychiatry” (Польща).</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Грабовська С.Л.</w:t>
      </w:r>
      <w:r w:rsidRPr="00FD52DD">
        <w:rPr>
          <w:rFonts w:ascii="Times New Roman" w:eastAsia="Times New Roman" w:hAnsi="Times New Roman" w:cs="Times New Roman"/>
          <w:sz w:val="24"/>
          <w:szCs w:val="24"/>
        </w:rPr>
        <w:t xml:space="preserve"> – член редколегії наукового журналу “Journal of Education, Culture and Society” (Польща) та редколегії наукового видання “Вісник Львівського університету. Серія: Психологічна”.</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Гребінь Н.В.</w:t>
      </w:r>
      <w:r w:rsidRPr="00FD52DD">
        <w:rPr>
          <w:rFonts w:ascii="Times New Roman" w:eastAsia="Times New Roman" w:hAnsi="Times New Roman" w:cs="Times New Roman"/>
          <w:sz w:val="24"/>
          <w:szCs w:val="24"/>
        </w:rPr>
        <w:t xml:space="preserve"> – відповідальний секретар редколегії наукового видання “Вісник Львівського університету. Серія: Психологічна”.</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Гупаловська В.А.</w:t>
      </w:r>
      <w:r w:rsidRPr="00FD52DD">
        <w:rPr>
          <w:rFonts w:ascii="Times New Roman" w:eastAsia="Times New Roman" w:hAnsi="Times New Roman" w:cs="Times New Roman"/>
          <w:sz w:val="24"/>
          <w:szCs w:val="24"/>
        </w:rPr>
        <w:t xml:space="preserve"> – член редколегії наукового журналу “Psychologia – Etologia – Genetyka”. Interdyscyplinarne Centrum Genetyki Zachowania (ICGZ) Uniwersytetu Warszawskiego</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Дідковська Л.І.</w:t>
      </w:r>
      <w:r w:rsidRPr="00FD52DD">
        <w:rPr>
          <w:rFonts w:ascii="Times New Roman" w:eastAsia="Times New Roman" w:hAnsi="Times New Roman" w:cs="Times New Roman"/>
          <w:sz w:val="24"/>
          <w:szCs w:val="24"/>
        </w:rPr>
        <w:t xml:space="preserve"> – член редколегії наукового журналу “Psychoprevention Studies” (Published by Natanaleum Association Institute for Psychoprevention and Psychotherapy, Люблін, Польща).</w:t>
      </w:r>
    </w:p>
    <w:p w:rsidR="00B001A1" w:rsidRPr="00FD52DD" w:rsidRDefault="00984CEB" w:rsidP="00FD52DD">
      <w:pPr>
        <w:pStyle w:val="Normal1"/>
        <w:tabs>
          <w:tab w:val="left" w:pos="54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w:t>
      </w:r>
      <w:r w:rsidRPr="00FD52DD">
        <w:rPr>
          <w:rFonts w:ascii="Times New Roman" w:eastAsia="Times New Roman" w:hAnsi="Times New Roman" w:cs="Times New Roman"/>
          <w:i/>
          <w:sz w:val="24"/>
          <w:szCs w:val="24"/>
        </w:rPr>
        <w:t xml:space="preserve">Проф. Романюк А.С </w:t>
      </w:r>
      <w:r w:rsidRPr="00FD52DD">
        <w:rPr>
          <w:rFonts w:ascii="Times New Roman" w:eastAsia="Times New Roman" w:hAnsi="Times New Roman" w:cs="Times New Roman"/>
          <w:sz w:val="24"/>
          <w:szCs w:val="24"/>
        </w:rPr>
        <w:t xml:space="preserve">– голова програмно-наукової ради журналу (піврічника) «Studium Europy Srodkowej i Wschodniej» (Wydawnictwo Wyzszej Szkoly Gospodarki Krajowej w Kutnie), який включений до наукометричної бази «Index Copernicus». </w:t>
      </w:r>
    </w:p>
    <w:p w:rsidR="00B001A1" w:rsidRPr="00FD52DD" w:rsidRDefault="00984CEB" w:rsidP="00FD52DD">
      <w:pPr>
        <w:pStyle w:val="Normal1"/>
        <w:tabs>
          <w:tab w:val="left" w:pos="54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Проф. Романюк А.С </w:t>
      </w:r>
      <w:r w:rsidRPr="00FD52DD">
        <w:rPr>
          <w:rFonts w:ascii="Times New Roman" w:eastAsia="Times New Roman" w:hAnsi="Times New Roman" w:cs="Times New Roman"/>
          <w:sz w:val="24"/>
          <w:szCs w:val="24"/>
        </w:rPr>
        <w:t>– член Наукової ради піврічника: «Myśl polityczna» (Wydawnictwo Sejmowe w Warszawie)</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Литвин В.С.</w:t>
      </w:r>
      <w:r w:rsidRPr="00FD52DD">
        <w:rPr>
          <w:rFonts w:ascii="Times New Roman" w:eastAsia="Times New Roman" w:hAnsi="Times New Roman" w:cs="Times New Roman"/>
          <w:sz w:val="24"/>
          <w:szCs w:val="24"/>
        </w:rPr>
        <w:t xml:space="preserve"> – член в редколегії наукового журналу (піврічника) «Studium Europy Srodkowej i Wschodniej» (Wydawnictwo Wyzszej Szkoly Gospodarki Krajowej w Kutnie), який включений до наукометричної бази «Index Copernicus».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Литвин В.С.</w:t>
      </w:r>
      <w:r w:rsidRPr="00FD52DD">
        <w:rPr>
          <w:rFonts w:ascii="Times New Roman" w:eastAsia="Times New Roman" w:hAnsi="Times New Roman" w:cs="Times New Roman"/>
          <w:sz w:val="24"/>
          <w:szCs w:val="24"/>
        </w:rPr>
        <w:t xml:space="preserve">  – член в редколегії наукового фахового видання «Історико-політичні проблеми сучасного світу» (Чернівці), який включений до наукометричної бази «Index Copernicus».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Проф. Литвин В.С. </w:t>
      </w:r>
      <w:r w:rsidRPr="00FD52DD">
        <w:rPr>
          <w:rFonts w:ascii="Times New Roman" w:eastAsia="Times New Roman" w:hAnsi="Times New Roman" w:cs="Times New Roman"/>
          <w:sz w:val="24"/>
          <w:szCs w:val="24"/>
        </w:rPr>
        <w:t>– член у редколегії наукового фахового видання «Науковий часопис НПУ імені М.П. Драгоманова. Серія 22. Політичні науки та методика викладання соціально-політичних дисциплін» (Київ).</w:t>
      </w:r>
    </w:p>
    <w:p w:rsidR="00984CEB"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b/>
          <w:sz w:val="24"/>
          <w:szCs w:val="24"/>
        </w:rPr>
      </w:pPr>
    </w:p>
    <w:p w:rsidR="00C9722F" w:rsidRDefault="00C9722F" w:rsidP="00FD52DD">
      <w:pPr>
        <w:pStyle w:val="Normal1"/>
        <w:tabs>
          <w:tab w:val="left" w:pos="993"/>
        </w:tabs>
        <w:spacing w:line="240" w:lineRule="auto"/>
        <w:ind w:firstLine="567"/>
        <w:jc w:val="both"/>
        <w:rPr>
          <w:rFonts w:ascii="Times New Roman" w:eastAsia="Times New Roman" w:hAnsi="Times New Roman" w:cs="Times New Roman"/>
          <w:b/>
          <w:sz w:val="24"/>
          <w:szCs w:val="24"/>
        </w:rPr>
      </w:pPr>
    </w:p>
    <w:p w:rsidR="00B60AD4" w:rsidRDefault="00B60AD4" w:rsidP="00FD52DD">
      <w:pPr>
        <w:pStyle w:val="Normal1"/>
        <w:tabs>
          <w:tab w:val="left" w:pos="993"/>
        </w:tabs>
        <w:spacing w:line="240" w:lineRule="auto"/>
        <w:ind w:firstLine="567"/>
        <w:jc w:val="both"/>
        <w:rPr>
          <w:rFonts w:ascii="Times New Roman" w:eastAsia="Times New Roman" w:hAnsi="Times New Roman" w:cs="Times New Roman"/>
          <w:b/>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lastRenderedPageBreak/>
        <w:t>Робота у вчених радах:</w:t>
      </w:r>
    </w:p>
    <w:p w:rsidR="00E05C43" w:rsidRPr="00FD52DD" w:rsidRDefault="00E05C43" w:rsidP="00FD52DD">
      <w:pPr>
        <w:pStyle w:val="Normal1"/>
        <w:tabs>
          <w:tab w:val="left" w:pos="993"/>
        </w:tabs>
        <w:spacing w:line="240" w:lineRule="auto"/>
        <w:ind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i/>
          <w:sz w:val="24"/>
          <w:szCs w:val="24"/>
        </w:rPr>
        <w:t>Проф.Рижак</w:t>
      </w:r>
      <w:proofErr w:type="spellEnd"/>
      <w:r w:rsidRPr="00FD52DD">
        <w:rPr>
          <w:rFonts w:ascii="Times New Roman" w:eastAsia="Times New Roman" w:hAnsi="Times New Roman" w:cs="Times New Roman"/>
          <w:i/>
          <w:sz w:val="24"/>
          <w:szCs w:val="24"/>
        </w:rPr>
        <w:t xml:space="preserve"> Л.В. – </w:t>
      </w:r>
      <w:r w:rsidRPr="00FD52DD">
        <w:rPr>
          <w:rFonts w:ascii="Times New Roman" w:eastAsia="Times New Roman" w:hAnsi="Times New Roman" w:cs="Times New Roman"/>
          <w:sz w:val="24"/>
          <w:szCs w:val="24"/>
        </w:rPr>
        <w:t>голова вченої ради філософського факультету ЛНУ.</w:t>
      </w:r>
    </w:p>
    <w:p w:rsidR="00E05C43" w:rsidRPr="00FD52DD" w:rsidRDefault="00E05C43"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Карась А.Ф.</w:t>
      </w:r>
      <w:r w:rsidRPr="00FD52DD">
        <w:rPr>
          <w:rFonts w:ascii="Times New Roman" w:eastAsia="Times New Roman" w:hAnsi="Times New Roman" w:cs="Times New Roman"/>
          <w:sz w:val="24"/>
          <w:szCs w:val="24"/>
        </w:rPr>
        <w:t xml:space="preserve"> – член науково-методичної ради Міносвіти України в галузі знань 03, спеціальності 033 – філософія; заступник голови вченої ради філософського факультету.</w:t>
      </w:r>
    </w:p>
    <w:p w:rsidR="00E05C43" w:rsidRPr="00FD52DD" w:rsidRDefault="00E05C43" w:rsidP="00FD52DD">
      <w:pPr>
        <w:pStyle w:val="Normal1"/>
        <w:tabs>
          <w:tab w:val="left" w:pos="993"/>
        </w:tabs>
        <w:spacing w:line="240" w:lineRule="auto"/>
        <w:ind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i/>
          <w:sz w:val="24"/>
          <w:szCs w:val="24"/>
        </w:rPr>
        <w:t>Проф.Жигайло</w:t>
      </w:r>
      <w:proofErr w:type="spellEnd"/>
      <w:r w:rsidRPr="00FD52DD">
        <w:rPr>
          <w:rFonts w:ascii="Times New Roman" w:eastAsia="Times New Roman" w:hAnsi="Times New Roman" w:cs="Times New Roman"/>
          <w:i/>
          <w:sz w:val="24"/>
          <w:szCs w:val="24"/>
        </w:rPr>
        <w:t xml:space="preserve"> Н.І. – </w:t>
      </w:r>
      <w:r w:rsidRPr="00FD52DD">
        <w:rPr>
          <w:rFonts w:ascii="Times New Roman" w:eastAsia="Times New Roman" w:hAnsi="Times New Roman" w:cs="Times New Roman"/>
          <w:sz w:val="24"/>
          <w:szCs w:val="24"/>
        </w:rPr>
        <w:t>член</w:t>
      </w:r>
      <w:r w:rsidRPr="00FD52DD">
        <w:rPr>
          <w:rFonts w:ascii="Times New Roman" w:eastAsia="Times New Roman" w:hAnsi="Times New Roman" w:cs="Times New Roman"/>
          <w:i/>
          <w:sz w:val="24"/>
          <w:szCs w:val="24"/>
        </w:rPr>
        <w:t xml:space="preserve">  </w:t>
      </w:r>
      <w:r w:rsidRPr="00FD52DD">
        <w:rPr>
          <w:rFonts w:ascii="Times New Roman" w:eastAsia="Times New Roman" w:hAnsi="Times New Roman" w:cs="Times New Roman"/>
          <w:sz w:val="24"/>
          <w:szCs w:val="24"/>
        </w:rPr>
        <w:t>вченої ради філософського факультету ЛНУ.</w:t>
      </w:r>
    </w:p>
    <w:p w:rsidR="0015717D" w:rsidRPr="00FD52DD" w:rsidRDefault="0015717D" w:rsidP="00FD52DD">
      <w:pPr>
        <w:pStyle w:val="Normal1"/>
        <w:tabs>
          <w:tab w:val="left" w:pos="993"/>
        </w:tabs>
        <w:spacing w:line="240" w:lineRule="auto"/>
        <w:ind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i/>
          <w:sz w:val="24"/>
          <w:szCs w:val="24"/>
        </w:rPr>
        <w:t>Проф..Шипунов</w:t>
      </w:r>
      <w:proofErr w:type="spellEnd"/>
      <w:r w:rsidRPr="00FD52DD">
        <w:rPr>
          <w:rFonts w:ascii="Times New Roman" w:eastAsia="Times New Roman" w:hAnsi="Times New Roman" w:cs="Times New Roman"/>
          <w:i/>
          <w:sz w:val="24"/>
          <w:szCs w:val="24"/>
        </w:rPr>
        <w:t xml:space="preserve"> Г.В</w:t>
      </w:r>
      <w:r w:rsidRPr="00FD52DD">
        <w:rPr>
          <w:rFonts w:ascii="Times New Roman" w:eastAsia="Times New Roman" w:hAnsi="Times New Roman" w:cs="Times New Roman"/>
          <w:sz w:val="24"/>
          <w:szCs w:val="24"/>
        </w:rPr>
        <w:t>. - член</w:t>
      </w:r>
      <w:r w:rsidRPr="00FD52DD">
        <w:rPr>
          <w:rFonts w:ascii="Times New Roman" w:eastAsia="Times New Roman" w:hAnsi="Times New Roman" w:cs="Times New Roman"/>
          <w:i/>
          <w:sz w:val="24"/>
          <w:szCs w:val="24"/>
        </w:rPr>
        <w:t xml:space="preserve">  </w:t>
      </w:r>
      <w:r w:rsidRPr="00FD52DD">
        <w:rPr>
          <w:rFonts w:ascii="Times New Roman" w:eastAsia="Times New Roman" w:hAnsi="Times New Roman" w:cs="Times New Roman"/>
          <w:sz w:val="24"/>
          <w:szCs w:val="24"/>
        </w:rPr>
        <w:t>вченої ради філософського факультету ЛНУ.</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Альчук М.П.</w:t>
      </w:r>
      <w:r w:rsidRPr="00FD52DD">
        <w:rPr>
          <w:rFonts w:ascii="Times New Roman" w:eastAsia="Times New Roman" w:hAnsi="Times New Roman" w:cs="Times New Roman"/>
          <w:sz w:val="24"/>
          <w:szCs w:val="24"/>
        </w:rPr>
        <w:t xml:space="preserve"> – член вченої ради філософського факультету ЛНУ, </w:t>
      </w:r>
    </w:p>
    <w:p w:rsidR="00550B4C" w:rsidRPr="00FD52DD" w:rsidRDefault="00550B4C" w:rsidP="00FD52DD">
      <w:pPr>
        <w:pStyle w:val="Normal1"/>
        <w:tabs>
          <w:tab w:val="left" w:pos="993"/>
        </w:tabs>
        <w:spacing w:line="240" w:lineRule="auto"/>
        <w:ind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i/>
          <w:sz w:val="24"/>
          <w:szCs w:val="24"/>
        </w:rPr>
        <w:t>Доц.Власевич</w:t>
      </w:r>
      <w:proofErr w:type="spellEnd"/>
      <w:r w:rsidRPr="00FD52DD">
        <w:rPr>
          <w:rFonts w:ascii="Times New Roman" w:eastAsia="Times New Roman" w:hAnsi="Times New Roman" w:cs="Times New Roman"/>
          <w:i/>
          <w:sz w:val="24"/>
          <w:szCs w:val="24"/>
        </w:rPr>
        <w:t xml:space="preserve"> Т.В. - </w:t>
      </w:r>
      <w:r w:rsidRPr="00FD52DD">
        <w:rPr>
          <w:rFonts w:ascii="Times New Roman" w:eastAsia="Times New Roman" w:hAnsi="Times New Roman" w:cs="Times New Roman"/>
          <w:sz w:val="24"/>
          <w:szCs w:val="24"/>
        </w:rPr>
        <w:t>член</w:t>
      </w:r>
      <w:r w:rsidRPr="00FD52DD">
        <w:rPr>
          <w:rFonts w:ascii="Times New Roman" w:eastAsia="Times New Roman" w:hAnsi="Times New Roman" w:cs="Times New Roman"/>
          <w:i/>
          <w:sz w:val="24"/>
          <w:szCs w:val="24"/>
        </w:rPr>
        <w:t xml:space="preserve">  </w:t>
      </w:r>
      <w:r w:rsidRPr="00FD52DD">
        <w:rPr>
          <w:rFonts w:ascii="Times New Roman" w:eastAsia="Times New Roman" w:hAnsi="Times New Roman" w:cs="Times New Roman"/>
          <w:sz w:val="24"/>
          <w:szCs w:val="24"/>
        </w:rPr>
        <w:t>вченої ради філософського факультету ЛНУ.</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Дарморіз О.В.</w:t>
      </w:r>
      <w:r w:rsidRPr="00FD52DD">
        <w:rPr>
          <w:rFonts w:ascii="Times New Roman" w:eastAsia="Times New Roman" w:hAnsi="Times New Roman" w:cs="Times New Roman"/>
          <w:sz w:val="24"/>
          <w:szCs w:val="24"/>
        </w:rPr>
        <w:t xml:space="preserve"> – член вченої ради філософського факультету ЛНУ імені Івана Франка.</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Дахній А.</w:t>
      </w:r>
      <w:r w:rsidRPr="00FD52DD">
        <w:rPr>
          <w:rFonts w:ascii="Times New Roman" w:eastAsia="Times New Roman" w:hAnsi="Times New Roman" w:cs="Times New Roman"/>
          <w:sz w:val="24"/>
          <w:szCs w:val="24"/>
        </w:rPr>
        <w:t> </w:t>
      </w:r>
      <w:r w:rsidRPr="00FD52DD">
        <w:rPr>
          <w:rFonts w:ascii="Times New Roman" w:eastAsia="Times New Roman" w:hAnsi="Times New Roman" w:cs="Times New Roman"/>
          <w:i/>
          <w:sz w:val="24"/>
          <w:szCs w:val="24"/>
        </w:rPr>
        <w:t>Й. –</w:t>
      </w:r>
      <w:r w:rsidRPr="00FD52DD">
        <w:rPr>
          <w:rFonts w:ascii="Times New Roman" w:eastAsia="Times New Roman" w:hAnsi="Times New Roman" w:cs="Times New Roman"/>
          <w:sz w:val="24"/>
          <w:szCs w:val="24"/>
        </w:rPr>
        <w:t xml:space="preserve"> член вченої ради філософського факультету ЛНУ ім. Івана Франка.</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Була С.П.</w:t>
      </w:r>
      <w:r w:rsidRPr="00FD52DD">
        <w:rPr>
          <w:rFonts w:ascii="Times New Roman" w:eastAsia="Times New Roman" w:hAnsi="Times New Roman" w:cs="Times New Roman"/>
          <w:sz w:val="24"/>
          <w:szCs w:val="24"/>
        </w:rPr>
        <w:t xml:space="preserve"> – член вченої ради філософського факультету ЛНУ ім. І. Франка.</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Гапон Н.П</w:t>
      </w:r>
      <w:r w:rsidRPr="00FD52DD">
        <w:rPr>
          <w:rFonts w:ascii="Times New Roman" w:eastAsia="Times New Roman" w:hAnsi="Times New Roman" w:cs="Times New Roman"/>
          <w:sz w:val="24"/>
          <w:szCs w:val="24"/>
        </w:rPr>
        <w:t>. - член вченої ради філософського факультету ЛНУ імені Івана Франка</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Грабовська С.Л.</w:t>
      </w:r>
      <w:r w:rsidRPr="00FD52DD">
        <w:rPr>
          <w:rFonts w:ascii="Times New Roman" w:eastAsia="Times New Roman" w:hAnsi="Times New Roman" w:cs="Times New Roman"/>
          <w:sz w:val="24"/>
          <w:szCs w:val="24"/>
        </w:rPr>
        <w:t xml:space="preserve"> – член науково-методичної ради Інституту післядипломної освіти при Львівському національному університеті імені Івана Франка, член вченої ради філософського факультету ЛНУ імені Івана Франка.</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Лисий В.П.</w:t>
      </w:r>
      <w:r w:rsidRPr="00FD52DD">
        <w:rPr>
          <w:rFonts w:ascii="Times New Roman" w:eastAsia="Times New Roman" w:hAnsi="Times New Roman" w:cs="Times New Roman"/>
          <w:sz w:val="24"/>
          <w:szCs w:val="24"/>
        </w:rPr>
        <w:t xml:space="preserve"> – член вченої ради філософської факультету ЛНУ ім. І. Франка.</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Ліщинська О.І.</w:t>
      </w:r>
      <w:r w:rsidRPr="00FD52DD">
        <w:rPr>
          <w:rFonts w:ascii="Times New Roman" w:eastAsia="Times New Roman" w:hAnsi="Times New Roman" w:cs="Times New Roman"/>
          <w:sz w:val="24"/>
          <w:szCs w:val="24"/>
        </w:rPr>
        <w:t xml:space="preserve"> – вчений секретар спеціалізованої вченої ради із захисту кандидатських та докторських дисертацій Д 35.051.02.</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Партико Т.Б.</w:t>
      </w:r>
      <w:r w:rsidRPr="00FD52DD">
        <w:rPr>
          <w:rFonts w:ascii="Times New Roman" w:eastAsia="Times New Roman" w:hAnsi="Times New Roman" w:cs="Times New Roman"/>
          <w:sz w:val="24"/>
          <w:szCs w:val="24"/>
        </w:rPr>
        <w:t xml:space="preserve"> – член вченої ради Університету третього віку у Львові.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Доц. Поліщук М.В. </w:t>
      </w:r>
      <w:r w:rsidRPr="00FD52DD">
        <w:rPr>
          <w:rFonts w:ascii="Times New Roman" w:eastAsia="Times New Roman" w:hAnsi="Times New Roman" w:cs="Times New Roman"/>
          <w:sz w:val="24"/>
          <w:szCs w:val="24"/>
        </w:rPr>
        <w:t>– член вченої ради філософського факультету ЛНУ ім. І. Франка .</w:t>
      </w:r>
    </w:p>
    <w:p w:rsidR="00550B4C"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Романюк А.С.</w:t>
      </w:r>
      <w:r w:rsidRPr="00FD52DD">
        <w:rPr>
          <w:rFonts w:ascii="Times New Roman" w:eastAsia="Times New Roman" w:hAnsi="Times New Roman" w:cs="Times New Roman"/>
          <w:sz w:val="24"/>
          <w:szCs w:val="24"/>
        </w:rPr>
        <w:t xml:space="preserve"> – член вченої ради філософського факультету</w:t>
      </w:r>
      <w:r w:rsidR="00550B4C" w:rsidRPr="00FD52DD">
        <w:rPr>
          <w:rFonts w:ascii="Times New Roman" w:eastAsia="Times New Roman" w:hAnsi="Times New Roman" w:cs="Times New Roman"/>
          <w:sz w:val="24"/>
          <w:szCs w:val="24"/>
        </w:rPr>
        <w:t xml:space="preserve"> ЛНУ.</w:t>
      </w:r>
    </w:p>
    <w:p w:rsidR="00550B4C"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Ярошенко Т.М.</w:t>
      </w:r>
      <w:r w:rsidRPr="00FD52DD">
        <w:rPr>
          <w:rFonts w:ascii="Times New Roman" w:eastAsia="Times New Roman" w:hAnsi="Times New Roman" w:cs="Times New Roman"/>
          <w:sz w:val="24"/>
          <w:szCs w:val="24"/>
        </w:rPr>
        <w:t xml:space="preserve"> – член Вченої ради філософського факультету</w:t>
      </w:r>
      <w:r w:rsidR="00550B4C" w:rsidRPr="00FD52DD">
        <w:rPr>
          <w:rFonts w:ascii="Times New Roman" w:eastAsia="Times New Roman" w:hAnsi="Times New Roman" w:cs="Times New Roman"/>
          <w:sz w:val="24"/>
          <w:szCs w:val="24"/>
        </w:rPr>
        <w:t xml:space="preserve"> ЛНУ.</w:t>
      </w:r>
    </w:p>
    <w:p w:rsidR="00B001A1" w:rsidRPr="00FD52DD" w:rsidRDefault="00B001A1" w:rsidP="00FD52DD">
      <w:pPr>
        <w:pStyle w:val="Normal1"/>
        <w:tabs>
          <w:tab w:val="left" w:pos="426"/>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Робота в інших організаціях:</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i/>
          <w:sz w:val="24"/>
          <w:szCs w:val="24"/>
        </w:rPr>
        <w:t>Дахній</w:t>
      </w:r>
      <w:proofErr w:type="spellEnd"/>
      <w:r w:rsidRPr="00FD52DD">
        <w:rPr>
          <w:rFonts w:ascii="Times New Roman" w:eastAsia="Times New Roman" w:hAnsi="Times New Roman" w:cs="Times New Roman"/>
          <w:i/>
          <w:sz w:val="24"/>
          <w:szCs w:val="24"/>
        </w:rPr>
        <w:t xml:space="preserve"> А.</w:t>
      </w:r>
      <w:r w:rsidRPr="00FD52DD">
        <w:rPr>
          <w:rFonts w:ascii="Times New Roman" w:eastAsia="Times New Roman" w:hAnsi="Times New Roman" w:cs="Times New Roman"/>
          <w:sz w:val="24"/>
          <w:szCs w:val="24"/>
        </w:rPr>
        <w:t> </w:t>
      </w:r>
      <w:r w:rsidRPr="00FD52DD">
        <w:rPr>
          <w:rFonts w:ascii="Times New Roman" w:eastAsia="Times New Roman" w:hAnsi="Times New Roman" w:cs="Times New Roman"/>
          <w:i/>
          <w:sz w:val="24"/>
          <w:szCs w:val="24"/>
        </w:rPr>
        <w:t xml:space="preserve">Й. </w:t>
      </w:r>
      <w:r w:rsidRPr="00FD52DD">
        <w:rPr>
          <w:rFonts w:ascii="Times New Roman" w:eastAsia="Times New Roman" w:hAnsi="Times New Roman" w:cs="Times New Roman"/>
          <w:sz w:val="24"/>
          <w:szCs w:val="24"/>
        </w:rPr>
        <w:t>– член науково-методичної комісії № 3 з гуманітарних наук і богослов’я (підкомісія – філософія) при Міністерстві освіти і науки України.</w:t>
      </w:r>
    </w:p>
    <w:p w:rsidR="00B001A1" w:rsidRPr="00FD52DD" w:rsidRDefault="00984CEB" w:rsidP="00FD52DD">
      <w:pPr>
        <w:pStyle w:val="Normal1"/>
        <w:tabs>
          <w:tab w:val="left" w:pos="36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Карась А.Ф.</w:t>
      </w:r>
      <w:r w:rsidRPr="00FD52DD">
        <w:rPr>
          <w:rFonts w:ascii="Times New Roman" w:eastAsia="Times New Roman" w:hAnsi="Times New Roman" w:cs="Times New Roman"/>
          <w:sz w:val="24"/>
          <w:szCs w:val="24"/>
        </w:rPr>
        <w:t xml:space="preserve"> - член науково-методичної ради Міносвіти України в галузі знань 03, спеціальності 033 – філософія; заступник голови вченої ради філософського факультету; заступник голови спеціалізованої вченої ради Д 35.051.02; “Вісник НТШ” (Львів); “Соціогуманітарний вісник” (Львів); член Президії НТШ; Генеральний Секретар Світової ради НТШ; співкоординатор європейського регіону </w:t>
      </w:r>
      <w:r w:rsidRPr="00FD52DD">
        <w:rPr>
          <w:rFonts w:ascii="Times New Roman" w:eastAsia="Times New Roman" w:hAnsi="Times New Roman" w:cs="Times New Roman"/>
          <w:i/>
          <w:sz w:val="24"/>
          <w:szCs w:val="24"/>
        </w:rPr>
        <w:t xml:space="preserve">Ради дослідження вартостей і філософії </w:t>
      </w:r>
      <w:r w:rsidRPr="00FD52DD">
        <w:rPr>
          <w:rFonts w:ascii="Times New Roman" w:eastAsia="Times New Roman" w:hAnsi="Times New Roman" w:cs="Times New Roman"/>
          <w:sz w:val="24"/>
          <w:szCs w:val="24"/>
        </w:rPr>
        <w:t>(The Council for Research in Values and Philosophy, USA).</w:t>
      </w:r>
    </w:p>
    <w:p w:rsidR="00550B4C"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Альчук М.П.</w:t>
      </w:r>
      <w:r w:rsidRPr="00FD52DD">
        <w:rPr>
          <w:rFonts w:ascii="Times New Roman" w:eastAsia="Times New Roman" w:hAnsi="Times New Roman" w:cs="Times New Roman"/>
          <w:sz w:val="24"/>
          <w:szCs w:val="24"/>
        </w:rPr>
        <w:t xml:space="preserve"> – вчений секретар Львівської філії  «Українського філософського фонду»,  Голова філософської комісії Наукового Товариства ім. Шевченка.</w:t>
      </w:r>
      <w:r w:rsidR="00550B4C" w:rsidRPr="00FD52DD">
        <w:rPr>
          <w:rFonts w:ascii="Times New Roman" w:eastAsia="Times New Roman" w:hAnsi="Times New Roman" w:cs="Times New Roman"/>
          <w:sz w:val="24"/>
          <w:szCs w:val="24"/>
        </w:rPr>
        <w:t xml:space="preserve"> член спеціалізованої Вченої ради Д 35.051.02.</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Доц. Галецька І. І. – </w:t>
      </w:r>
      <w:r w:rsidRPr="00FD52DD">
        <w:rPr>
          <w:rFonts w:ascii="Times New Roman" w:eastAsia="Times New Roman" w:hAnsi="Times New Roman" w:cs="Times New Roman"/>
          <w:sz w:val="24"/>
          <w:szCs w:val="24"/>
        </w:rPr>
        <w:t>почесний член Всеукраїнської психодіагностичної асоціації (член Тестового комітету), дійсний член Асоціації практикуючих психологів Львівської області, член комітету тренінгових стандартів Європейської асоціації Нейролінгвістичної психотерапії.</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Проф. Грабовська С.Л. – </w:t>
      </w:r>
      <w:r w:rsidRPr="00FD52DD">
        <w:rPr>
          <w:rFonts w:ascii="Times New Roman" w:eastAsia="Times New Roman" w:hAnsi="Times New Roman" w:cs="Times New Roman"/>
          <w:sz w:val="24"/>
          <w:szCs w:val="24"/>
        </w:rPr>
        <w:t>член Правління Товариства конфліктологів України, член правління Асоціації політичних психологів України, голова Львівського осередку Асоціації політичних психологів України.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Доц. Гупаловська В. А. – </w:t>
      </w:r>
      <w:r w:rsidRPr="00FD52DD">
        <w:rPr>
          <w:rFonts w:ascii="Times New Roman" w:eastAsia="Times New Roman" w:hAnsi="Times New Roman" w:cs="Times New Roman"/>
          <w:sz w:val="24"/>
          <w:szCs w:val="24"/>
        </w:rPr>
        <w:t>дійсний член Української Спілки Психотерапевтів, Товариства по сприянню розвиткові символдрами.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Доц. Дарморіз О. В. </w:t>
      </w:r>
      <w:r w:rsidRPr="00FD52DD">
        <w:rPr>
          <w:rFonts w:ascii="Times New Roman" w:eastAsia="Times New Roman" w:hAnsi="Times New Roman" w:cs="Times New Roman"/>
          <w:sz w:val="24"/>
          <w:szCs w:val="24"/>
        </w:rPr>
        <w:t>– член наукового товариства ім. Тараса Шевченка, голова Української асоціації культурологів.</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Доц. Дідковська Л. І. – </w:t>
      </w:r>
      <w:r w:rsidRPr="00FD52DD">
        <w:rPr>
          <w:rFonts w:ascii="Times New Roman" w:eastAsia="Times New Roman" w:hAnsi="Times New Roman" w:cs="Times New Roman"/>
          <w:sz w:val="24"/>
          <w:szCs w:val="24"/>
        </w:rPr>
        <w:t>президент Української Асоціації Гештальт–терапії (УАГТ), голова секції Гештальт-психотерапії Української Спілки Психотерапевтів (УСП), член Онтарійської Асоціації консультантів, психотерапевтів та психометристів (ОАССРР), сертифікований психотерапевт Європейської Асоціації Психотерапевтів (ЕАР), викладач Українського Вільного Університету у Мюнхені.</w:t>
      </w:r>
    </w:p>
    <w:p w:rsidR="00B001A1" w:rsidRPr="00FD52DD" w:rsidRDefault="00984CEB" w:rsidP="00FD52DD">
      <w:pPr>
        <w:pStyle w:val="Normal1"/>
        <w:tabs>
          <w:tab w:val="left" w:pos="426"/>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lastRenderedPageBreak/>
        <w:t>Доц. Колесник І.М.</w:t>
      </w:r>
      <w:r w:rsidRPr="00FD52DD">
        <w:rPr>
          <w:rFonts w:ascii="Times New Roman" w:eastAsia="Times New Roman" w:hAnsi="Times New Roman" w:cs="Times New Roman"/>
          <w:sz w:val="24"/>
          <w:szCs w:val="24"/>
        </w:rPr>
        <w:t xml:space="preserve"> – член ГО «Майстерня академічного релігієзнавства».</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Доц. Левус Н.І. - </w:t>
      </w:r>
      <w:r w:rsidRPr="00FD52DD">
        <w:rPr>
          <w:rFonts w:ascii="Times New Roman" w:eastAsia="Times New Roman" w:hAnsi="Times New Roman" w:cs="Times New Roman"/>
          <w:sz w:val="24"/>
          <w:szCs w:val="24"/>
        </w:rPr>
        <w:t>член Товариства системної та короткотермінової терапії та Національної психологічної асоціації.</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Доц. Левус Н.І. та доц. Петровська І.Р. </w:t>
      </w:r>
      <w:r w:rsidRPr="00FD52DD">
        <w:rPr>
          <w:rFonts w:ascii="Times New Roman" w:eastAsia="Times New Roman" w:hAnsi="Times New Roman" w:cs="Times New Roman"/>
          <w:sz w:val="24"/>
          <w:szCs w:val="24"/>
        </w:rPr>
        <w:t>є експертами Національного агентства із забезпечення якості вищої освіти.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Лисий В.П.</w:t>
      </w:r>
      <w:r w:rsidRPr="00FD52DD">
        <w:rPr>
          <w:rFonts w:ascii="Times New Roman" w:eastAsia="Times New Roman" w:hAnsi="Times New Roman" w:cs="Times New Roman"/>
          <w:sz w:val="24"/>
          <w:szCs w:val="24"/>
        </w:rPr>
        <w:t xml:space="preserve"> – член науково-технічної ради ЛНУ ім. І. Франка; член Наукового товариства ім. Т. Шевченка (Філософська комісія. Історико-філософська секція).</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Лосик О.М.</w:t>
      </w:r>
      <w:r w:rsidRPr="00FD52DD">
        <w:rPr>
          <w:rFonts w:ascii="Times New Roman" w:eastAsia="Times New Roman" w:hAnsi="Times New Roman" w:cs="Times New Roman"/>
          <w:sz w:val="24"/>
          <w:szCs w:val="24"/>
        </w:rPr>
        <w:t xml:space="preserve"> – секретар Комісії семіотики соціально-культурних процесів Наукового товариства імені Шевченка; секретар-референт Світової Ради Наукового товариства імені Шевченка; член організаційного комітету авторів з підготовки “Енциклопедії НТШ”.</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Доц. Мандзик Т.М. – </w:t>
      </w:r>
      <w:r w:rsidRPr="00FD52DD">
        <w:rPr>
          <w:rFonts w:ascii="Times New Roman" w:eastAsia="Times New Roman" w:hAnsi="Times New Roman" w:cs="Times New Roman"/>
          <w:sz w:val="24"/>
          <w:szCs w:val="24"/>
        </w:rPr>
        <w:t>ведучий лекторію секції “Психологія” у Львівській обласній Малій академії наук учнівської молоді.</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Проф. Мельник В.П.</w:t>
      </w:r>
      <w:r w:rsidRPr="00FD52DD">
        <w:rPr>
          <w:rFonts w:ascii="Times New Roman" w:eastAsia="Times New Roman" w:hAnsi="Times New Roman" w:cs="Times New Roman"/>
          <w:sz w:val="24"/>
          <w:szCs w:val="24"/>
        </w:rPr>
        <w:t xml:space="preserve"> – заступник голови науково-методичної  комісії з  філософії Міністерства освіти і науки України; член експертної наукової комісії з соціально-гуманітарних наук Міністерства освіти і науки України.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Доц. Петровська І.Р. </w:t>
      </w:r>
      <w:r w:rsidRPr="00FD52DD">
        <w:rPr>
          <w:rFonts w:ascii="Times New Roman" w:eastAsia="Times New Roman" w:hAnsi="Times New Roman" w:cs="Times New Roman"/>
          <w:sz w:val="24"/>
          <w:szCs w:val="24"/>
        </w:rPr>
        <w:t>– член Асоціації практикуючих психологів Львівської області та Асоціації політичних психологів України.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Доц. Сеник О.М.</w:t>
      </w:r>
      <w:r w:rsidRPr="00FD52DD">
        <w:rPr>
          <w:rFonts w:ascii="Times New Roman" w:eastAsia="Times New Roman" w:hAnsi="Times New Roman" w:cs="Times New Roman"/>
          <w:sz w:val="24"/>
          <w:szCs w:val="24"/>
        </w:rPr>
        <w:t xml:space="preserve"> – член міжнародної НГО “International Time Perspective Network”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Доц. Карковська Р. І., доц. Кліманська М. Б., доц. Вовк А. О., доц. Чолій С. М., доц. Гребінь Н. В.– </w:t>
      </w:r>
      <w:r w:rsidRPr="00FD52DD">
        <w:rPr>
          <w:rFonts w:ascii="Times New Roman" w:eastAsia="Times New Roman" w:hAnsi="Times New Roman" w:cs="Times New Roman"/>
          <w:sz w:val="24"/>
          <w:szCs w:val="24"/>
        </w:rPr>
        <w:t>дійсні члени Асоціації політичних психологів України.</w:t>
      </w:r>
    </w:p>
    <w:p w:rsidR="00673B7B" w:rsidRPr="00FD52DD" w:rsidRDefault="00673B7B" w:rsidP="00FD52DD">
      <w:pPr>
        <w:pStyle w:val="Normal1"/>
        <w:tabs>
          <w:tab w:val="left" w:pos="993"/>
        </w:tabs>
        <w:spacing w:line="240" w:lineRule="auto"/>
        <w:ind w:firstLine="567"/>
        <w:jc w:val="both"/>
        <w:rPr>
          <w:rFonts w:ascii="Times New Roman" w:eastAsia="Times New Roman" w:hAnsi="Times New Roman" w:cs="Times New Roman"/>
          <w:b/>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 xml:space="preserve">Рецензування монографій, підручників </w:t>
      </w:r>
      <w:r w:rsidR="00550B4C" w:rsidRPr="00FD52DD">
        <w:rPr>
          <w:rFonts w:ascii="Times New Roman" w:eastAsia="Times New Roman" w:hAnsi="Times New Roman" w:cs="Times New Roman"/>
          <w:b/>
          <w:sz w:val="24"/>
          <w:szCs w:val="24"/>
        </w:rPr>
        <w:t>і навчальних посібників, статей</w:t>
      </w:r>
      <w:r w:rsidRPr="00FD52DD">
        <w:rPr>
          <w:rFonts w:ascii="Times New Roman" w:eastAsia="Times New Roman" w:hAnsi="Times New Roman" w:cs="Times New Roman"/>
          <w:b/>
          <w:sz w:val="24"/>
          <w:szCs w:val="24"/>
        </w:rPr>
        <w:t xml:space="preserve">: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sz w:val="24"/>
          <w:szCs w:val="24"/>
        </w:rPr>
        <w:t>проф.Жигайло</w:t>
      </w:r>
      <w:proofErr w:type="spellEnd"/>
      <w:r w:rsidRPr="00FD52DD">
        <w:rPr>
          <w:rFonts w:ascii="Times New Roman" w:eastAsia="Times New Roman" w:hAnsi="Times New Roman" w:cs="Times New Roman"/>
          <w:sz w:val="24"/>
          <w:szCs w:val="24"/>
        </w:rPr>
        <w:t xml:space="preserve"> Н.</w:t>
      </w:r>
      <w:r w:rsidR="00550B4C" w:rsidRPr="00FD52DD">
        <w:rPr>
          <w:rFonts w:ascii="Times New Roman" w:eastAsia="Times New Roman" w:hAnsi="Times New Roman" w:cs="Times New Roman"/>
          <w:sz w:val="24"/>
          <w:szCs w:val="24"/>
        </w:rPr>
        <w:t>І</w:t>
      </w:r>
      <w:r w:rsidRPr="00FD52DD">
        <w:rPr>
          <w:rFonts w:ascii="Times New Roman" w:eastAsia="Times New Roman" w:hAnsi="Times New Roman" w:cs="Times New Roman"/>
          <w:sz w:val="24"/>
          <w:szCs w:val="24"/>
        </w:rPr>
        <w:t>. – 3, доц. Сеник О.М. – 4.</w:t>
      </w:r>
    </w:p>
    <w:p w:rsidR="00984CEB"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b/>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6 Зовнішні зв’язки: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6.1</w:t>
      </w:r>
      <w:r w:rsidRPr="00FD52DD">
        <w:rPr>
          <w:rFonts w:ascii="Times New Roman" w:eastAsia="Times New Roman" w:hAnsi="Times New Roman" w:cs="Times New Roman"/>
          <w:sz w:val="24"/>
          <w:szCs w:val="24"/>
        </w:rPr>
        <w:t xml:space="preserve"> </w:t>
      </w:r>
      <w:r w:rsidRPr="00FD52DD">
        <w:rPr>
          <w:rFonts w:ascii="Times New Roman" w:eastAsia="Times New Roman" w:hAnsi="Times New Roman" w:cs="Times New Roman"/>
          <w:b/>
          <w:sz w:val="24"/>
          <w:szCs w:val="24"/>
        </w:rPr>
        <w:t>Співпраця з науковими установами НАН України та галузевих академій наук України (наукові стажування, кількість спільних публікацій, спільні наукові заходи):</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numPr>
          <w:ilvl w:val="0"/>
          <w:numId w:val="33"/>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Інститутом психології НАПН України (м. Київ);</w:t>
      </w:r>
    </w:p>
    <w:p w:rsidR="00B001A1" w:rsidRPr="00FD52DD" w:rsidRDefault="00984CEB" w:rsidP="00FD52DD">
      <w:pPr>
        <w:pStyle w:val="Normal1"/>
        <w:numPr>
          <w:ilvl w:val="0"/>
          <w:numId w:val="33"/>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Інститутом соціальної та політичної психології НАПН України (м. Київ);</w:t>
      </w:r>
    </w:p>
    <w:p w:rsidR="00B001A1" w:rsidRPr="00FD52DD" w:rsidRDefault="00984CEB" w:rsidP="00FD52DD">
      <w:pPr>
        <w:pStyle w:val="Normal1"/>
        <w:numPr>
          <w:ilvl w:val="0"/>
          <w:numId w:val="33"/>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Інститутом корекційної педагогіки та психології НПУ імені М.П. Драгоманова (м. Київ);</w:t>
      </w:r>
    </w:p>
    <w:p w:rsidR="00B001A1" w:rsidRPr="00FD52DD" w:rsidRDefault="00984CEB" w:rsidP="00FD52DD">
      <w:pPr>
        <w:pStyle w:val="Normal1"/>
        <w:numPr>
          <w:ilvl w:val="0"/>
          <w:numId w:val="33"/>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Дрогобицьким державним університетом імені Івана Франка;</w:t>
      </w:r>
    </w:p>
    <w:p w:rsidR="00B001A1" w:rsidRPr="00FD52DD" w:rsidRDefault="00984CEB" w:rsidP="00FD52DD">
      <w:pPr>
        <w:pStyle w:val="Normal1"/>
        <w:numPr>
          <w:ilvl w:val="0"/>
          <w:numId w:val="33"/>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Львівським інститутом підвищення кваліфікації педагогічних працівників;</w:t>
      </w:r>
    </w:p>
    <w:p w:rsidR="00B001A1" w:rsidRPr="00FD52DD" w:rsidRDefault="00984CEB" w:rsidP="00FD52DD">
      <w:pPr>
        <w:pStyle w:val="Normal1"/>
        <w:numPr>
          <w:ilvl w:val="0"/>
          <w:numId w:val="33"/>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Інститутом педагогіки та психології професійної освіти НАПН України;</w:t>
      </w:r>
    </w:p>
    <w:p w:rsidR="00B001A1" w:rsidRPr="00FD52DD" w:rsidRDefault="00984CEB" w:rsidP="00FD52DD">
      <w:pPr>
        <w:pStyle w:val="Normal1"/>
        <w:numPr>
          <w:ilvl w:val="0"/>
          <w:numId w:val="33"/>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Комунальним закладом </w:t>
      </w:r>
      <w:proofErr w:type="spellStart"/>
      <w:r w:rsidRPr="00FD52DD">
        <w:rPr>
          <w:rFonts w:ascii="Times New Roman" w:eastAsia="Times New Roman" w:hAnsi="Times New Roman" w:cs="Times New Roman"/>
          <w:sz w:val="24"/>
          <w:szCs w:val="24"/>
        </w:rPr>
        <w:t>‘Львівська</w:t>
      </w:r>
      <w:proofErr w:type="spellEnd"/>
      <w:r w:rsidRPr="00FD52DD">
        <w:rPr>
          <w:rFonts w:ascii="Times New Roman" w:eastAsia="Times New Roman" w:hAnsi="Times New Roman" w:cs="Times New Roman"/>
          <w:sz w:val="24"/>
          <w:szCs w:val="24"/>
        </w:rPr>
        <w:t xml:space="preserve"> обласна клінічна психіатрична лікарня’’;</w:t>
      </w:r>
    </w:p>
    <w:p w:rsidR="00B001A1" w:rsidRPr="00FD52DD" w:rsidRDefault="00984CEB" w:rsidP="00FD52DD">
      <w:pPr>
        <w:pStyle w:val="Normal1"/>
        <w:numPr>
          <w:ilvl w:val="0"/>
          <w:numId w:val="33"/>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Львівським обласним центром зайнятості;</w:t>
      </w:r>
    </w:p>
    <w:p w:rsidR="00B001A1" w:rsidRPr="00FD52DD" w:rsidRDefault="00984CEB" w:rsidP="00FD52DD">
      <w:pPr>
        <w:pStyle w:val="Normal1"/>
        <w:numPr>
          <w:ilvl w:val="0"/>
          <w:numId w:val="33"/>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Комунальним закладом “Львівський обласний дитячий психоневрологічний диспансер;</w:t>
      </w:r>
    </w:p>
    <w:p w:rsidR="00B001A1" w:rsidRPr="00FD52DD" w:rsidRDefault="00984CEB" w:rsidP="00FD52DD">
      <w:pPr>
        <w:pStyle w:val="Normal1"/>
        <w:numPr>
          <w:ilvl w:val="0"/>
          <w:numId w:val="33"/>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Навчально-методичним центром освіти м. Львова;</w:t>
      </w:r>
    </w:p>
    <w:p w:rsidR="00B001A1" w:rsidRPr="00FD52DD" w:rsidRDefault="00984CEB" w:rsidP="00FD52DD">
      <w:pPr>
        <w:pStyle w:val="Normal1"/>
        <w:numPr>
          <w:ilvl w:val="0"/>
          <w:numId w:val="33"/>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Інформаційно–консультативним центром “Погляд у майбутнє’’, медико-психологічною студією “АМ-Верітас’’;</w:t>
      </w:r>
    </w:p>
    <w:p w:rsidR="00B001A1" w:rsidRPr="00FD52DD" w:rsidRDefault="00984CEB" w:rsidP="00FD52DD">
      <w:pPr>
        <w:pStyle w:val="Normal1"/>
        <w:numPr>
          <w:ilvl w:val="0"/>
          <w:numId w:val="33"/>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Львівським обласним та міським центрами працевлаштування;</w:t>
      </w:r>
    </w:p>
    <w:p w:rsidR="00B001A1" w:rsidRPr="00FD52DD" w:rsidRDefault="00984CEB" w:rsidP="00FD52DD">
      <w:pPr>
        <w:pStyle w:val="Normal1"/>
        <w:numPr>
          <w:ilvl w:val="0"/>
          <w:numId w:val="33"/>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Благодійним фондом “Відкрите серце’’.</w:t>
      </w:r>
    </w:p>
    <w:p w:rsidR="00B001A1" w:rsidRPr="00FD52DD" w:rsidRDefault="00984CEB" w:rsidP="00FD52DD">
      <w:pPr>
        <w:pStyle w:val="Normal1"/>
        <w:numPr>
          <w:ilvl w:val="0"/>
          <w:numId w:val="3"/>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Інститутом філософії імені Г. С. Сковороди НАН;</w:t>
      </w:r>
    </w:p>
    <w:p w:rsidR="00B001A1" w:rsidRPr="00FD52DD" w:rsidRDefault="00984CEB" w:rsidP="00FD52DD">
      <w:pPr>
        <w:pStyle w:val="Normal1"/>
        <w:numPr>
          <w:ilvl w:val="0"/>
          <w:numId w:val="3"/>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Київським національним університетом імені Тараса Шевченка;</w:t>
      </w:r>
    </w:p>
    <w:p w:rsidR="00B001A1" w:rsidRPr="00FD52DD" w:rsidRDefault="00984CEB" w:rsidP="00FD52DD">
      <w:pPr>
        <w:pStyle w:val="Normal1"/>
        <w:numPr>
          <w:ilvl w:val="0"/>
          <w:numId w:val="3"/>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Українським католицьким </w:t>
      </w:r>
      <w:r w:rsidR="007A675F">
        <w:rPr>
          <w:rFonts w:ascii="Times New Roman" w:eastAsia="Times New Roman" w:hAnsi="Times New Roman" w:cs="Times New Roman"/>
          <w:sz w:val="24"/>
          <w:szCs w:val="24"/>
        </w:rPr>
        <w:t>університетом</w:t>
      </w:r>
      <w:r w:rsidRPr="00FD52DD">
        <w:rPr>
          <w:rFonts w:ascii="Times New Roman" w:eastAsia="Times New Roman" w:hAnsi="Times New Roman" w:cs="Times New Roman"/>
          <w:sz w:val="24"/>
          <w:szCs w:val="24"/>
        </w:rPr>
        <w:t>;</w:t>
      </w:r>
    </w:p>
    <w:p w:rsidR="00B001A1" w:rsidRPr="00FD52DD" w:rsidRDefault="00984CEB" w:rsidP="00FD52DD">
      <w:pPr>
        <w:pStyle w:val="Normal1"/>
        <w:numPr>
          <w:ilvl w:val="0"/>
          <w:numId w:val="3"/>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Національним університетом “Львівська політехніка” (участь у конференціях, наукові стажування);</w:t>
      </w:r>
    </w:p>
    <w:p w:rsidR="00B001A1" w:rsidRPr="00FD52DD" w:rsidRDefault="00984CEB" w:rsidP="00FD52DD">
      <w:pPr>
        <w:pStyle w:val="Normal1"/>
        <w:numPr>
          <w:ilvl w:val="0"/>
          <w:numId w:val="3"/>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Національним університетом “Острозька академія” (участь у конференціях, рецензування наукових праць);</w:t>
      </w:r>
    </w:p>
    <w:p w:rsidR="00B001A1" w:rsidRPr="00FD52DD" w:rsidRDefault="00984CEB" w:rsidP="00FD52DD">
      <w:pPr>
        <w:pStyle w:val="Normal1"/>
        <w:numPr>
          <w:ilvl w:val="0"/>
          <w:numId w:val="3"/>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Львівським національним медичним університетом імені Данила Галицького (участь у конференціях, круглих столах).</w:t>
      </w:r>
    </w:p>
    <w:p w:rsidR="00B001A1" w:rsidRPr="00FD52DD" w:rsidRDefault="00984CEB" w:rsidP="00FD52DD">
      <w:pPr>
        <w:pStyle w:val="Normal1"/>
        <w:numPr>
          <w:ilvl w:val="0"/>
          <w:numId w:val="3"/>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Львівська національна музична академія імені М. В. Лисенка (наукові стажування, участь у конференціях, круглих столах).</w:t>
      </w:r>
    </w:p>
    <w:p w:rsidR="00B001A1" w:rsidRPr="00FD52DD" w:rsidRDefault="00984CEB" w:rsidP="00FD52DD">
      <w:pPr>
        <w:pStyle w:val="Normal1"/>
        <w:numPr>
          <w:ilvl w:val="0"/>
          <w:numId w:val="3"/>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Національним лісотехнічним університетом України; </w:t>
      </w:r>
    </w:p>
    <w:p w:rsidR="00B001A1" w:rsidRPr="00FD52DD" w:rsidRDefault="00984CEB" w:rsidP="00FD52DD">
      <w:pPr>
        <w:pStyle w:val="Normal1"/>
        <w:numPr>
          <w:ilvl w:val="0"/>
          <w:numId w:val="3"/>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Науковим товариством імені Т. Шевченка;</w:t>
      </w:r>
    </w:p>
    <w:p w:rsidR="00B001A1" w:rsidRPr="00FD52DD" w:rsidRDefault="00984CEB" w:rsidP="00FD52DD">
      <w:pPr>
        <w:pStyle w:val="Normal1"/>
        <w:numPr>
          <w:ilvl w:val="0"/>
          <w:numId w:val="2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Чернівецьким національним університетом імені Юрія Федьковича (наукове консультування, участь у конференціях)                                                            </w:t>
      </w:r>
    </w:p>
    <w:p w:rsidR="00B001A1" w:rsidRPr="00FD52DD" w:rsidRDefault="00984CEB" w:rsidP="00FD52DD">
      <w:pPr>
        <w:pStyle w:val="Normal1"/>
        <w:numPr>
          <w:ilvl w:val="0"/>
          <w:numId w:val="2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Житомирським державним університетом імені Івана Франка (консультативні зустрічі, участь у конференціях, опонування на захисті дисертацій);</w:t>
      </w:r>
    </w:p>
    <w:p w:rsidR="00B001A1" w:rsidRPr="00FD52DD" w:rsidRDefault="00984CEB" w:rsidP="00FD52DD">
      <w:pPr>
        <w:pStyle w:val="Normal1"/>
        <w:numPr>
          <w:ilvl w:val="0"/>
          <w:numId w:val="2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Східноєвропейським національним університетом імені Лесі Українки (наукове консультування, участь у конференціях)  </w:t>
      </w:r>
    </w:p>
    <w:p w:rsidR="00B001A1" w:rsidRPr="00FD52DD" w:rsidRDefault="00984CEB" w:rsidP="00FD52DD">
      <w:pPr>
        <w:pStyle w:val="Normal1"/>
        <w:numPr>
          <w:ilvl w:val="0"/>
          <w:numId w:val="2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Інститутом народознавства НАН України (наукові стажування, зокрема, з 25 жовтня проводиться наукове стажування доц. Стеценка В.І.);</w:t>
      </w:r>
    </w:p>
    <w:p w:rsidR="00B001A1" w:rsidRPr="00FD52DD" w:rsidRDefault="00984CEB" w:rsidP="00FD52DD">
      <w:pPr>
        <w:pStyle w:val="Normal1"/>
        <w:numPr>
          <w:ilvl w:val="0"/>
          <w:numId w:val="2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w:t>
      </w:r>
      <w:hyperlink r:id="rId9">
        <w:r w:rsidRPr="00FD52DD">
          <w:rPr>
            <w:rFonts w:ascii="Times New Roman" w:eastAsia="Times New Roman" w:hAnsi="Times New Roman" w:cs="Times New Roman"/>
            <w:sz w:val="24"/>
            <w:szCs w:val="24"/>
          </w:rPr>
          <w:t>рикарпатським національним університетом імені Василя Ст</w:t>
        </w:r>
      </w:hyperlink>
      <w:r w:rsidRPr="00FD52DD">
        <w:rPr>
          <w:rFonts w:ascii="Times New Roman" w:eastAsia="Times New Roman" w:hAnsi="Times New Roman" w:cs="Times New Roman"/>
          <w:sz w:val="24"/>
          <w:szCs w:val="24"/>
        </w:rPr>
        <w:t>ефаника (консультативні зустрічі, участь у конференціях);</w:t>
      </w:r>
    </w:p>
    <w:p w:rsidR="00B001A1" w:rsidRPr="00FD52DD" w:rsidRDefault="00984CEB" w:rsidP="00FD52DD">
      <w:pPr>
        <w:pStyle w:val="Normal1"/>
        <w:numPr>
          <w:ilvl w:val="0"/>
          <w:numId w:val="2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Інститутом філософії імені Г. С. Сковороди НАН України (наукове консультування, рецензування наукових праць);</w:t>
      </w:r>
    </w:p>
    <w:p w:rsidR="00B001A1" w:rsidRPr="00FD52DD" w:rsidRDefault="00984CEB" w:rsidP="00FD52DD">
      <w:pPr>
        <w:pStyle w:val="Normal1"/>
        <w:keepNext/>
        <w:numPr>
          <w:ilvl w:val="0"/>
          <w:numId w:val="18"/>
        </w:numPr>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Щорічно проводяться конференції спільно із Ужгородським національним університетом. Також викладачі кафедри політології Ужгородського національного університету, ДВНЗ “Прикарпатський національний університет імені Василя Стефаника” , Львівського державного університету внутрішніх справ,  Національної академії сухопутних військ імені гетьмана Петра Сагайдачного  регулярно проходять наукове стажування на базі кафедри теорії та історії політичної науки.</w:t>
      </w:r>
    </w:p>
    <w:p w:rsidR="00B001A1" w:rsidRPr="00FD52DD" w:rsidRDefault="00984CEB" w:rsidP="00FD52DD">
      <w:pPr>
        <w:pStyle w:val="Normal1"/>
        <w:keepNext/>
        <w:numPr>
          <w:ilvl w:val="0"/>
          <w:numId w:val="18"/>
        </w:numPr>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Налагоджена тісна співпраця з Національним університетом “Львівська політехніка”. Також активно налагоджується співпраця із Прикарпатським національним університетом імені Василя Стефаника на базі якого проходять спільні конференції із викладачами кафедри теорії та історії політичної науки та налагоджена спільна наукова дослідницька платформа з з Львівським регіональним інститутом державного управління Національної академії державного управління при Президенті України.</w:t>
      </w:r>
    </w:p>
    <w:p w:rsidR="00B001A1" w:rsidRPr="00FD52DD" w:rsidRDefault="00984CEB" w:rsidP="00FD52DD">
      <w:pPr>
        <w:pStyle w:val="Normal1"/>
        <w:keepNext/>
        <w:numPr>
          <w:ilvl w:val="0"/>
          <w:numId w:val="18"/>
        </w:numPr>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Кафедра теорії та історії політичної науки  налагодила співпрацю у сфері дослідження проблематики трансформації теоретичних контекстів осмислення сутності політики у її прикладні форми з Філософсько-політичною академією (м. Бонн, Німеччина).</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6.2 Співпраця із закордонними науковими установами та фірмами (наукові стажування, ґранти, контракти, кількість спільних публікацій, спільні наукові заходи, запрошення закордонних науковців):</w:t>
      </w:r>
    </w:p>
    <w:p w:rsidR="00B001A1" w:rsidRPr="00FD52DD" w:rsidRDefault="00984CEB" w:rsidP="00FD52DD">
      <w:pPr>
        <w:pStyle w:val="Normal1"/>
        <w:numPr>
          <w:ilvl w:val="0"/>
          <w:numId w:val="14"/>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Варшавським університетом;</w:t>
      </w:r>
    </w:p>
    <w:p w:rsidR="00B001A1" w:rsidRPr="00FD52DD" w:rsidRDefault="00984CEB" w:rsidP="00FD52DD">
      <w:pPr>
        <w:pStyle w:val="Normal1"/>
        <w:numPr>
          <w:ilvl w:val="0"/>
          <w:numId w:val="1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Комітетом психології Польської Академії наук;</w:t>
      </w:r>
    </w:p>
    <w:p w:rsidR="00B001A1" w:rsidRPr="00FD52DD" w:rsidRDefault="00984CEB" w:rsidP="00FD52DD">
      <w:pPr>
        <w:pStyle w:val="Normal1"/>
        <w:numPr>
          <w:ilvl w:val="0"/>
          <w:numId w:val="1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Інститутом соціальної психології Вроцлавського університету;</w:t>
      </w:r>
    </w:p>
    <w:p w:rsidR="00B001A1" w:rsidRPr="00FD52DD" w:rsidRDefault="00984CEB" w:rsidP="00FD52DD">
      <w:pPr>
        <w:pStyle w:val="Normal1"/>
        <w:numPr>
          <w:ilvl w:val="0"/>
          <w:numId w:val="1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Вищою Школою “</w:t>
      </w:r>
      <w:proofErr w:type="spellStart"/>
      <w:r w:rsidRPr="00FD52DD">
        <w:rPr>
          <w:rFonts w:ascii="Times New Roman" w:eastAsia="Times New Roman" w:hAnsi="Times New Roman" w:cs="Times New Roman"/>
          <w:sz w:val="24"/>
          <w:szCs w:val="24"/>
        </w:rPr>
        <w:t>Educacija</w:t>
      </w:r>
      <w:proofErr w:type="spellEnd"/>
      <w:r w:rsidRPr="00FD52DD">
        <w:rPr>
          <w:rFonts w:ascii="Times New Roman" w:eastAsia="Times New Roman" w:hAnsi="Times New Roman" w:cs="Times New Roman"/>
          <w:sz w:val="24"/>
          <w:szCs w:val="24"/>
        </w:rPr>
        <w:t>” (Вроцлав, Польща);</w:t>
      </w:r>
    </w:p>
    <w:p w:rsidR="00B001A1" w:rsidRPr="00FD52DD" w:rsidRDefault="00984CEB" w:rsidP="00FD52DD">
      <w:pPr>
        <w:pStyle w:val="Normal1"/>
        <w:numPr>
          <w:ilvl w:val="0"/>
          <w:numId w:val="1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Інститутом педагогіки Вроцлавського університету (координатор співпраці А.Кобелярек, доктор педагогіки, керівник Університету Третього віку);</w:t>
      </w:r>
    </w:p>
    <w:p w:rsidR="00B001A1" w:rsidRPr="00FD52DD" w:rsidRDefault="00984CEB" w:rsidP="00FD52DD">
      <w:pPr>
        <w:pStyle w:val="Normal1"/>
        <w:numPr>
          <w:ilvl w:val="0"/>
          <w:numId w:val="1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Німецькою асоціацією сімейної системної психотерапії (Саарбрюкен, Німеччина);</w:t>
      </w:r>
    </w:p>
    <w:p w:rsidR="00B001A1" w:rsidRPr="00FD52DD" w:rsidRDefault="00984CEB" w:rsidP="00FD52DD">
      <w:pPr>
        <w:pStyle w:val="Normal1"/>
        <w:numPr>
          <w:ilvl w:val="0"/>
          <w:numId w:val="1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Світовим Конгресом Українців та Спілкою українців у Португалії;</w:t>
      </w:r>
    </w:p>
    <w:p w:rsidR="00B001A1" w:rsidRPr="00FD52DD" w:rsidRDefault="00984CEB" w:rsidP="00FD52DD">
      <w:pPr>
        <w:pStyle w:val="Normal1"/>
        <w:numPr>
          <w:ilvl w:val="0"/>
          <w:numId w:val="1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Центром короткотермінової терапії в м. Лодзь (Польща). Зокрема проведено сертифіковані семінари у напрямку короткотермінової терапії, сконцентрованої  на розв’язання проблем (координатор  Я. Лелонкевич, психотерапевт, супервізор);</w:t>
      </w:r>
    </w:p>
    <w:p w:rsidR="00B001A1" w:rsidRPr="00FD52DD" w:rsidRDefault="00984CEB" w:rsidP="00FD52DD">
      <w:pPr>
        <w:pStyle w:val="Normal1"/>
        <w:numPr>
          <w:ilvl w:val="0"/>
          <w:numId w:val="1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 xml:space="preserve"> громадською організацією Айне Вельт (Лейпціг, Німеччина), що співпрацює з урядом Німеччини у напрямку обміну волонтерами, зокрема, з країнами Східної Європи (координатор С. Вундт).</w:t>
      </w:r>
    </w:p>
    <w:p w:rsidR="00B001A1" w:rsidRPr="00FD52DD" w:rsidRDefault="00984CEB" w:rsidP="00FD52DD">
      <w:pPr>
        <w:pStyle w:val="Normal1"/>
        <w:numPr>
          <w:ilvl w:val="0"/>
          <w:numId w:val="1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Інститутом психосоціальних досліджень та розвитку особистості в м. Оснабрюк (Німеччина)</w:t>
      </w:r>
    </w:p>
    <w:p w:rsidR="00B001A1" w:rsidRPr="00FD52DD" w:rsidRDefault="00984CEB" w:rsidP="00FD52DD">
      <w:pPr>
        <w:pStyle w:val="Normal1"/>
        <w:widowControl w:val="0"/>
        <w:numPr>
          <w:ilvl w:val="0"/>
          <w:numId w:val="10"/>
        </w:numPr>
        <w:tabs>
          <w:tab w:val="left" w:pos="36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w:t>
      </w:r>
      <w:r w:rsidR="00550B4C" w:rsidRPr="00FD52DD">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rPr>
        <w:t>Міжнародни</w:t>
      </w:r>
      <w:r w:rsidR="007A675F">
        <w:rPr>
          <w:rFonts w:ascii="Times New Roman" w:eastAsia="Times New Roman" w:hAnsi="Times New Roman" w:cs="Times New Roman"/>
          <w:sz w:val="24"/>
          <w:szCs w:val="24"/>
        </w:rPr>
        <w:t>м</w:t>
      </w:r>
      <w:r w:rsidRPr="00FD52DD">
        <w:rPr>
          <w:rFonts w:ascii="Times New Roman" w:eastAsia="Times New Roman" w:hAnsi="Times New Roman" w:cs="Times New Roman"/>
          <w:sz w:val="24"/>
          <w:szCs w:val="24"/>
        </w:rPr>
        <w:t xml:space="preserve"> Вишеградськи</w:t>
      </w:r>
      <w:r w:rsidR="007A675F">
        <w:rPr>
          <w:rFonts w:ascii="Times New Roman" w:eastAsia="Times New Roman" w:hAnsi="Times New Roman" w:cs="Times New Roman"/>
          <w:sz w:val="24"/>
          <w:szCs w:val="24"/>
        </w:rPr>
        <w:t>м</w:t>
      </w:r>
      <w:r w:rsidRPr="00FD52DD">
        <w:rPr>
          <w:rFonts w:ascii="Times New Roman" w:eastAsia="Times New Roman" w:hAnsi="Times New Roman" w:cs="Times New Roman"/>
          <w:sz w:val="24"/>
          <w:szCs w:val="24"/>
        </w:rPr>
        <w:t xml:space="preserve"> Фонд</w:t>
      </w:r>
      <w:r w:rsidR="007A675F">
        <w:rPr>
          <w:rFonts w:ascii="Times New Roman" w:eastAsia="Times New Roman" w:hAnsi="Times New Roman" w:cs="Times New Roman"/>
          <w:sz w:val="24"/>
          <w:szCs w:val="24"/>
        </w:rPr>
        <w:t>ом</w:t>
      </w:r>
      <w:r w:rsidRPr="00FD52DD">
        <w:rPr>
          <w:rFonts w:ascii="Times New Roman" w:eastAsia="Times New Roman" w:hAnsi="Times New Roman" w:cs="Times New Roman"/>
          <w:sz w:val="24"/>
          <w:szCs w:val="24"/>
        </w:rPr>
        <w:t xml:space="preserve"> (Словаччина).</w:t>
      </w:r>
    </w:p>
    <w:p w:rsidR="00B001A1" w:rsidRPr="00FD52DD" w:rsidRDefault="00984CEB" w:rsidP="00FD52DD">
      <w:pPr>
        <w:pStyle w:val="Normal1"/>
        <w:numPr>
          <w:ilvl w:val="0"/>
          <w:numId w:val="22"/>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Інститут політичних наук Вроцлавського університету (Польща).</w:t>
      </w:r>
    </w:p>
    <w:p w:rsidR="00B001A1" w:rsidRPr="00FD52DD" w:rsidRDefault="00984CEB" w:rsidP="00FD52DD">
      <w:pPr>
        <w:pStyle w:val="Normal1"/>
        <w:numPr>
          <w:ilvl w:val="0"/>
          <w:numId w:val="8"/>
        </w:numPr>
        <w:tabs>
          <w:tab w:val="left" w:pos="720"/>
          <w:tab w:val="left" w:pos="900"/>
          <w:tab w:val="left" w:pos="993"/>
        </w:tabs>
        <w:spacing w:line="240" w:lineRule="auto"/>
        <w:ind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sz w:val="24"/>
          <w:szCs w:val="24"/>
        </w:rPr>
        <w:t>Вармінсько-Мазурським</w:t>
      </w:r>
      <w:proofErr w:type="spellEnd"/>
      <w:r w:rsidRPr="00FD52DD">
        <w:rPr>
          <w:rFonts w:ascii="Times New Roman" w:eastAsia="Times New Roman" w:hAnsi="Times New Roman" w:cs="Times New Roman"/>
          <w:sz w:val="24"/>
          <w:szCs w:val="24"/>
        </w:rPr>
        <w:t xml:space="preserve"> університетом в м. Ольштині, Польща (консультативні зустрічі, участь у конференціях;</w:t>
      </w:r>
    </w:p>
    <w:p w:rsidR="00B001A1" w:rsidRPr="00FD52DD" w:rsidRDefault="00984CEB" w:rsidP="00FD52DD">
      <w:pPr>
        <w:pStyle w:val="Normal1"/>
        <w:numPr>
          <w:ilvl w:val="0"/>
          <w:numId w:val="8"/>
        </w:numPr>
        <w:tabs>
          <w:tab w:val="left" w:pos="720"/>
          <w:tab w:val="left" w:pos="900"/>
          <w:tab w:val="left" w:pos="993"/>
        </w:tabs>
        <w:spacing w:line="240" w:lineRule="auto"/>
        <w:ind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sz w:val="24"/>
          <w:szCs w:val="24"/>
        </w:rPr>
        <w:t>Гумбольдським</w:t>
      </w:r>
      <w:proofErr w:type="spellEnd"/>
      <w:r w:rsidRPr="00FD52DD">
        <w:rPr>
          <w:rFonts w:ascii="Times New Roman" w:eastAsia="Times New Roman" w:hAnsi="Times New Roman" w:cs="Times New Roman"/>
          <w:sz w:val="24"/>
          <w:szCs w:val="24"/>
        </w:rPr>
        <w:t xml:space="preserve"> університетом в Німеччині;</w:t>
      </w:r>
    </w:p>
    <w:p w:rsidR="00B001A1" w:rsidRPr="00FD52DD" w:rsidRDefault="00984CEB" w:rsidP="00FD52DD">
      <w:pPr>
        <w:pStyle w:val="Normal1"/>
        <w:numPr>
          <w:ilvl w:val="0"/>
          <w:numId w:val="8"/>
        </w:numPr>
        <w:tabs>
          <w:tab w:val="left" w:pos="720"/>
          <w:tab w:val="left" w:pos="90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Єнським університетом в Німеччині; </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Університетом </w:t>
      </w:r>
      <w:proofErr w:type="spellStart"/>
      <w:r w:rsidRPr="00FD52DD">
        <w:rPr>
          <w:rFonts w:ascii="Times New Roman" w:eastAsia="Times New Roman" w:hAnsi="Times New Roman" w:cs="Times New Roman"/>
          <w:sz w:val="24"/>
          <w:szCs w:val="24"/>
        </w:rPr>
        <w:t>Константина</w:t>
      </w:r>
      <w:proofErr w:type="spellEnd"/>
      <w:r w:rsidRPr="00FD52DD">
        <w:rPr>
          <w:rFonts w:ascii="Times New Roman" w:eastAsia="Times New Roman" w:hAnsi="Times New Roman" w:cs="Times New Roman"/>
          <w:sz w:val="24"/>
          <w:szCs w:val="24"/>
        </w:rPr>
        <w:t xml:space="preserve"> Філософа в м. Нітрі (Словаччина) (консультативні зустрічі, участь у конференціях, участь у програмі академічної мобільності);</w:t>
      </w:r>
      <w:r w:rsidRPr="00FD52DD">
        <w:rPr>
          <w:rFonts w:ascii="Times New Roman" w:eastAsia="Times New Roman" w:hAnsi="Times New Roman" w:cs="Times New Roman"/>
          <w:b/>
          <w:sz w:val="24"/>
          <w:szCs w:val="24"/>
        </w:rPr>
        <w:t xml:space="preserve"> </w:t>
      </w:r>
      <w:r w:rsidRPr="00FD52DD">
        <w:rPr>
          <w:rFonts w:ascii="Times New Roman" w:eastAsia="Times New Roman" w:hAnsi="Times New Roman" w:cs="Times New Roman"/>
          <w:sz w:val="24"/>
          <w:szCs w:val="24"/>
        </w:rPr>
        <w:t xml:space="preserve"> </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Карловим університетом в м. Празі, Чехія (консультативні зустрічі, участь у конференціях, участь у програмі академічної мобільності);</w:t>
      </w:r>
      <w:r w:rsidRPr="00FD52DD">
        <w:rPr>
          <w:rFonts w:ascii="Times New Roman" w:eastAsia="Times New Roman" w:hAnsi="Times New Roman" w:cs="Times New Roman"/>
          <w:b/>
          <w:sz w:val="24"/>
          <w:szCs w:val="24"/>
        </w:rPr>
        <w:t xml:space="preserve"> </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Інсбруцьким університетом  імені Леопольда і Франца (Австрія) (наукові стажування).</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Віденським університетом (м. Відень, Австрія) – наукові стажування, участь у конференціях, круглих столах;</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Українським Вільним університетом (м.Мюнхен, Німеччина) – наукові стажування.</w:t>
      </w:r>
    </w:p>
    <w:p w:rsidR="00B001A1" w:rsidRPr="00FD52DD" w:rsidRDefault="00984CEB" w:rsidP="00FD52DD">
      <w:pPr>
        <w:pStyle w:val="Normal1"/>
        <w:widowControl w:val="0"/>
        <w:numPr>
          <w:ilvl w:val="0"/>
          <w:numId w:val="8"/>
        </w:numPr>
        <w:tabs>
          <w:tab w:val="left" w:pos="36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“Council for RescarchinValuesand Philosophy” – м. Вашингтон, США: організація наукової конференції та стажування викладачів кафедри;</w:t>
      </w:r>
    </w:p>
    <w:p w:rsidR="00B001A1" w:rsidRPr="00FD52DD" w:rsidRDefault="00984CEB" w:rsidP="00FD52DD">
      <w:pPr>
        <w:pStyle w:val="Normal1"/>
        <w:widowControl w:val="0"/>
        <w:numPr>
          <w:ilvl w:val="0"/>
          <w:numId w:val="8"/>
        </w:numPr>
        <w:tabs>
          <w:tab w:val="left" w:pos="36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Академією спеціальної педагогіки м. Варшава (Польща): стажування аспірантів кафедри;</w:t>
      </w:r>
    </w:p>
    <w:p w:rsidR="00B001A1" w:rsidRPr="00FD52DD" w:rsidRDefault="00984CEB" w:rsidP="00FD52DD">
      <w:pPr>
        <w:pStyle w:val="Normal1"/>
        <w:widowControl w:val="0"/>
        <w:numPr>
          <w:ilvl w:val="0"/>
          <w:numId w:val="8"/>
        </w:numPr>
        <w:tabs>
          <w:tab w:val="left" w:pos="36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Університетом м. Пряшів (Словацька Республіка): підготовка спільних публікацій, участь в конференціях, стажування викладачів; </w:t>
      </w:r>
    </w:p>
    <w:p w:rsidR="00B001A1" w:rsidRPr="00FD52DD" w:rsidRDefault="00984CEB" w:rsidP="00FD52DD">
      <w:pPr>
        <w:pStyle w:val="Normal1"/>
        <w:widowControl w:val="0"/>
        <w:numPr>
          <w:ilvl w:val="0"/>
          <w:numId w:val="8"/>
        </w:numPr>
        <w:tabs>
          <w:tab w:val="left" w:pos="36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Українським вільним університетом (м. Мюнхен): участь викладачів у спільно організованій конференції, спільні публікації.</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B60AD4"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 xml:space="preserve">Викладачі кафедри пройшли наукові стажування в Україні та за кордоном: </w:t>
      </w:r>
    </w:p>
    <w:p w:rsidR="00B60AD4" w:rsidRDefault="00B60AD4" w:rsidP="00B60AD4">
      <w:pPr>
        <w:pStyle w:val="af6"/>
        <w:rPr>
          <w:rFonts w:ascii="Times New Roman" w:eastAsia="Times New Roman" w:hAnsi="Times New Roman" w:cs="Times New Roman"/>
          <w:sz w:val="24"/>
          <w:szCs w:val="24"/>
        </w:rPr>
      </w:pPr>
    </w:p>
    <w:p w:rsidR="0015717D" w:rsidRPr="00B60AD4" w:rsidRDefault="0015717D" w:rsidP="00FD52DD">
      <w:pPr>
        <w:pStyle w:val="Normal1"/>
        <w:numPr>
          <w:ilvl w:val="0"/>
          <w:numId w:val="8"/>
        </w:numPr>
        <w:tabs>
          <w:tab w:val="left" w:pos="426"/>
          <w:tab w:val="left" w:pos="993"/>
        </w:tabs>
        <w:spacing w:line="240" w:lineRule="auto"/>
        <w:ind w:firstLine="567"/>
        <w:jc w:val="both"/>
        <w:rPr>
          <w:rFonts w:ascii="Times New Roman" w:eastAsia="Times New Roman" w:hAnsi="Times New Roman" w:cs="Times New Roman"/>
          <w:sz w:val="24"/>
          <w:szCs w:val="24"/>
        </w:rPr>
      </w:pPr>
      <w:r w:rsidRPr="00B60AD4">
        <w:rPr>
          <w:rFonts w:ascii="Times New Roman" w:eastAsia="Times New Roman" w:hAnsi="Times New Roman" w:cs="Times New Roman"/>
          <w:sz w:val="24"/>
          <w:szCs w:val="24"/>
        </w:rPr>
        <w:t>Проф.</w:t>
      </w:r>
      <w:r w:rsidR="00316F8B">
        <w:rPr>
          <w:rFonts w:ascii="Times New Roman" w:eastAsia="Times New Roman" w:hAnsi="Times New Roman" w:cs="Times New Roman"/>
          <w:sz w:val="24"/>
          <w:szCs w:val="24"/>
        </w:rPr>
        <w:t xml:space="preserve"> </w:t>
      </w:r>
      <w:proofErr w:type="spellStart"/>
      <w:r w:rsidRPr="00B60AD4">
        <w:rPr>
          <w:rFonts w:ascii="Times New Roman" w:eastAsia="Times New Roman" w:hAnsi="Times New Roman" w:cs="Times New Roman"/>
          <w:sz w:val="24"/>
          <w:szCs w:val="24"/>
        </w:rPr>
        <w:t>Жигайло</w:t>
      </w:r>
      <w:proofErr w:type="spellEnd"/>
      <w:r w:rsidRPr="00B60AD4">
        <w:rPr>
          <w:rFonts w:ascii="Times New Roman" w:eastAsia="Times New Roman" w:hAnsi="Times New Roman" w:cs="Times New Roman"/>
          <w:sz w:val="24"/>
          <w:szCs w:val="24"/>
        </w:rPr>
        <w:t xml:space="preserve"> Н.І. проходила стажування на кафедрі історії філософії Львівського торговельно-економічного уніве</w:t>
      </w:r>
      <w:r w:rsidR="00B60AD4" w:rsidRPr="00B60AD4">
        <w:rPr>
          <w:rFonts w:ascii="Times New Roman" w:eastAsia="Times New Roman" w:hAnsi="Times New Roman" w:cs="Times New Roman"/>
          <w:sz w:val="24"/>
          <w:szCs w:val="24"/>
        </w:rPr>
        <w:t>рситету (21.09.2020-31.10.2020);</w:t>
      </w:r>
      <w:r w:rsidR="00B60AD4">
        <w:rPr>
          <w:rFonts w:ascii="Times New Roman" w:eastAsia="Times New Roman" w:hAnsi="Times New Roman" w:cs="Times New Roman"/>
          <w:sz w:val="24"/>
          <w:szCs w:val="24"/>
        </w:rPr>
        <w:t xml:space="preserve"> </w:t>
      </w:r>
      <w:r w:rsidRPr="00B60AD4">
        <w:rPr>
          <w:rFonts w:ascii="Times New Roman" w:eastAsia="Times New Roman" w:hAnsi="Times New Roman" w:cs="Times New Roman"/>
          <w:sz w:val="24"/>
          <w:szCs w:val="24"/>
        </w:rPr>
        <w:t xml:space="preserve"> навчалася на курсах «Цифрові компетенції в освіті у ЛНУ ім. І.Франка з 27 січня до 07 лютого 2020 р. (2 кредити ЄКТС) у рамках підвищення кваліфікації науково-педагогічних працівників.</w:t>
      </w:r>
    </w:p>
    <w:p w:rsidR="00B001A1" w:rsidRPr="00FD52DD" w:rsidRDefault="00984CEB" w:rsidP="00FD52DD">
      <w:pPr>
        <w:pStyle w:val="Normal1"/>
        <w:numPr>
          <w:ilvl w:val="0"/>
          <w:numId w:val="8"/>
        </w:numPr>
        <w:tabs>
          <w:tab w:val="left" w:pos="426"/>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кафедри теорії та історії культури Ярошенко Тетяна Миколаївна пройшла курси підвищення кваліфікації «Цифрові компетенції в освіті» у Львівському національному університеті імені Івана Франка з 27 січня 2020 року до 07 лютого 2020 року загальним обсягом 2 кредити ЄКТС (60 год.) у рамках підвищення кваліфікації науково-педагогічних працівників. Нагороджено сертифікатом.</w:t>
      </w:r>
    </w:p>
    <w:p w:rsidR="00B001A1" w:rsidRPr="00FD52DD" w:rsidRDefault="00984CEB" w:rsidP="00FD52DD">
      <w:pPr>
        <w:pStyle w:val="Normal1"/>
        <w:numPr>
          <w:ilvl w:val="0"/>
          <w:numId w:val="8"/>
        </w:numPr>
        <w:tabs>
          <w:tab w:val="left" w:pos="426"/>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кафедри теорії та історії культури Довгань Марія Григорівна пройшла курси підвищення кваліфікації «Цифрові компетенції в освіті» у Львівському національному університеті імені Івана Франка з 27 січня 2020 року до 07 лютого 2020 року загальним обсягом 2 кредити ЄКТС (60 год.) у рамках підвищення кваліфікації науково-педагогічних працівників. Нагороджено сертифікатом.</w:t>
      </w:r>
    </w:p>
    <w:p w:rsidR="00B001A1" w:rsidRPr="00FD52DD" w:rsidRDefault="00984CEB" w:rsidP="00FD52DD">
      <w:pPr>
        <w:pStyle w:val="Normal1"/>
        <w:numPr>
          <w:ilvl w:val="0"/>
          <w:numId w:val="8"/>
        </w:numPr>
        <w:tabs>
          <w:tab w:val="left" w:pos="426"/>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кафедри теорії та історії культури Колесник Ігор Миколайович пройшов курси підвищення кваліфікації «Цифрові компетенції в освіті» у Львівському національному університеті імені Івана Франка з 27 січня 2020 року до 07 лютого 2020 року загальним обсягом 2 кредити ЄКТС (60 год.) у рамках підвищення кваліфікації науково-педагогічних працівників. Нагороджено сертифікатом.</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 xml:space="preserve">Доц. кафедри теорії та історії культури Король Наталя Мирославівна у науково-освітніх цілях відвідала Університет Константина Філософа (м. Нітра, Словаччина).   </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Доцент кафедри теорії та історії культури Колесник Ігор Миколайович у науково-освітніх цілях відвідав Університет Константина Філософа (м. Нітра, Словаччина).   </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Доцент кафедри теорії та історії культури Лазарович Надія Василівна пройшла наукове стажування на кафедрі філософії НУ «Львівська Політехніка» (05 листопада – 05 грудня 2019 р.).</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Доцент кафедри теорії та історії культури Довгань Марія Григорівна проходить наукове стажування у Національному лісотехнічному університеті України з 26 жовтня по 7 грудня 2020 року.</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Доцент кафедри теорії та історії культури Колесник Ігор Миколайович проходить наукове стажування у Національному лісотехнічному університеті України з 26 жовтня по 7 грудня 2020 року.</w:t>
      </w:r>
    </w:p>
    <w:p w:rsidR="00B001A1" w:rsidRPr="00FD52DD" w:rsidRDefault="00984CEB" w:rsidP="00FD52DD">
      <w:pPr>
        <w:pStyle w:val="Normal1"/>
        <w:numPr>
          <w:ilvl w:val="0"/>
          <w:numId w:val="8"/>
        </w:numPr>
        <w:tabs>
          <w:tab w:val="left" w:pos="90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Доцент кафедри теорії та історії культури Пасічник Ігор Ярославович пройшов наукове стажування в Universität Innsbruck (Австрія) протягом 01.10.2019–30.06.2020.</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Доц. Кліманська М.Б. пройшла міжнародне наукове стажування в Інституті психології Академії спеціальної педагогіки ім. М.Гжегожевської в Варшаві 26.11.2019-06.12.2019, 13.01.2020- 26.01.2020 (210 год. 7 ECTS). Продовжила стажування на тему: «Підготовка кадрів для системи навчання терапевтів узалежнень в Україні») в Інституті психології Академії спеціальної педагогіки імені М.Гжегожевської (м.Варшава, Республіка Польща) з з 27 січня по 07 лютого 2020 року (останнє – 100 год., попередні – з 28 січня по 02 лютого 2019 року та з 24 червня по 06 липня 2019 р.). </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Левус Н.І. проходить стажування з 2015 р. по даний час у Міжнародному навчальному психотерапевтичному проекті „Короткотермінова терапія, зосереджена на вирішенні (BFST)”, Centrum Terapii Krótkoterminowej w Łodzi (м. Лодзь, Польща). Доц. Волошок О.В. приймала участь у навчально-практичному семінарі «Короткотермінова психотерапія, сконцентрована на розв’язку (BSFT). Рівень ABC». Тривалість: 72 год. (cічень-жовтень, 2020 р.). Проходила стажування з 02 березня 2020 року по 13 квітня 2020 року у Львівському національному університеті імені Івана Франка на кафедрі загальної педагогіки та педагогіки вищої школи факультету педагогічної освіти. Тема стажування: «Інноваційні методи викладання у вищій школі». Обсяг: 180 год. (6 кредитів). Довідка № 1333-С від 28.05.2020 р.</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Доц. Дідковська Л.І. пройшла стажування в Українському Вільному Університеті (24 січня – 24 лютого 2020 року, м.Мюнхен, Німеччина) відповідно до навчального плану підвищення кваліфікації науково-педагогічних працівників, 180 годин, 6 кредитів ЄКТС. </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Сазонова О.В. пройшла наукове стажування на кафедрі психології та психотерапії в Українському католицькому університеті з 01.11.2019р. по 30.12.2019р</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Професори кафедри психології Гапон Н.П. та Грабовська С.Л., а також доценти кафедри психології Гребінь Н.В., Гупаловська В.А., Галецька І.І., Чолій С.М.  пройшли курси підвищення кваліфікації «Цифрові компетенції в освіті» у Львівському національному університеті імені Івана Франка з 27 січня 2020 року до 07 лютого 2020 року загальним обсягом 2 кредити ЄКТС (60 год.) у рамках підвищення кваліфікації науково-педагогічних працівників. Нагороджено сертифікатом.</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Лосик О.М.</w:t>
      </w:r>
      <w:r w:rsidRPr="00FD52DD">
        <w:rPr>
          <w:rFonts w:ascii="Times New Roman" w:eastAsia="Times New Roman" w:hAnsi="Times New Roman" w:cs="Times New Roman"/>
          <w:b/>
          <w:sz w:val="24"/>
          <w:szCs w:val="24"/>
        </w:rPr>
        <w:t xml:space="preserve"> </w:t>
      </w:r>
      <w:r w:rsidRPr="00FD52DD">
        <w:rPr>
          <w:rFonts w:ascii="Times New Roman" w:eastAsia="Times New Roman" w:hAnsi="Times New Roman" w:cs="Times New Roman"/>
          <w:sz w:val="24"/>
          <w:szCs w:val="24"/>
        </w:rPr>
        <w:t>1. Пройшла професійну програму стажування шляхом участі у V Міжнар. наук.-практ. конф. «Філософсько-психологічні аспекти духовності в діяльності громадських організацій» (Львів, 22.04.2020 р.). Cертифікат № 4 – 2020 / 34; 2 кредити ECTS (60 годин).</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2. Брала участь у Міжнар. наук.-практ. конф. «Європейські антитоталітарні практики» в межах програми Erasmus+ напряму Jean Monet (Чернігів, 26–27.06.2020 р.; платформа ZOOM). Сертифікат № СС02112567400004220; 0,4 кредити ECTS (12 годин).</w:t>
      </w:r>
    </w:p>
    <w:p w:rsidR="0015717D" w:rsidRPr="00FD52DD" w:rsidRDefault="0015717D" w:rsidP="00FD52DD">
      <w:pPr>
        <w:pStyle w:val="Normal1"/>
        <w:numPr>
          <w:ilvl w:val="0"/>
          <w:numId w:val="8"/>
        </w:numPr>
        <w:tabs>
          <w:tab w:val="left" w:pos="426"/>
          <w:tab w:val="left" w:pos="993"/>
        </w:tabs>
        <w:spacing w:line="240" w:lineRule="auto"/>
        <w:ind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sz w:val="24"/>
          <w:szCs w:val="24"/>
        </w:rPr>
        <w:lastRenderedPageBreak/>
        <w:t>Доц.Рижак</w:t>
      </w:r>
      <w:proofErr w:type="spellEnd"/>
      <w:r w:rsidRPr="00FD52DD">
        <w:rPr>
          <w:rFonts w:ascii="Times New Roman" w:eastAsia="Times New Roman" w:hAnsi="Times New Roman" w:cs="Times New Roman"/>
          <w:sz w:val="24"/>
          <w:szCs w:val="24"/>
        </w:rPr>
        <w:t xml:space="preserve"> Л.В. навчалася на курсах «Цифрові компетенції в освіті у ЛНУ ім. І.Франка з 27 січня до 07 лютого 2020 р. (2 кредити ЄКТС) у рамках підвищення кваліфікації науково-педагогічних працівників. </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Доц. Наконечний А.Р.24.02–28.02. 2020 р. здійснював керівництво наукового стажування на кафедрі філософії філософського факультету Львівського університету д-ра філософії Юстини Стецко з Жешувської політехніки ім. І.Лукасєвіча (Республіка Польща).</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Асист. Сарабун О.Б</w:t>
      </w:r>
      <w:r w:rsidRPr="00FD52DD">
        <w:rPr>
          <w:rFonts w:ascii="Times New Roman" w:eastAsia="Times New Roman" w:hAnsi="Times New Roman" w:cs="Times New Roman"/>
          <w:b/>
          <w:sz w:val="24"/>
          <w:szCs w:val="24"/>
        </w:rPr>
        <w:t>.</w:t>
      </w:r>
      <w:r w:rsidRPr="00FD52DD">
        <w:rPr>
          <w:rFonts w:ascii="Times New Roman" w:eastAsia="Times New Roman" w:hAnsi="Times New Roman" w:cs="Times New Roman"/>
          <w:sz w:val="24"/>
          <w:szCs w:val="24"/>
        </w:rPr>
        <w:t>проходила стажування без відриву від виробництва з в межах підвищення кваліфікації науково-педагогічних працівників у Львівському інституті ПрАТ «ВНЗ «Міжрегіональна Академія управління персоналом» з 23 березня по 04 травня 2020 року загальним обсягом 6 кредитів (180 год.). Навчалася на курсах «Цифрові компетенції в освіті» у ЛНУ ім. І. Франка з 27 січня до 07 лютого 2020 року загальним обсягом 2 кредити (60 год.) у рамках підвищення кваліфікації науково-педагогічних працівників.</w:t>
      </w:r>
    </w:p>
    <w:p w:rsidR="00B001A1" w:rsidRPr="00FD52DD" w:rsidRDefault="00984CEB" w:rsidP="00FD52DD">
      <w:pPr>
        <w:pStyle w:val="Normal1"/>
        <w:numPr>
          <w:ilvl w:val="0"/>
          <w:numId w:val="8"/>
        </w:numPr>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Асист. Янкович Т.Я. навчалася на курсах «Цифрові компетенції в освіті у ЛНУ ім. І.Франка з 27 січня до 07 лютого 2020 р. (2 кредити ЄКТС) у рамках підвищення кваліфікації науково-педагогічних працівників (Свідоцтво № 01467243/02689-20).</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7 Аспірантура та докторантура:</w:t>
      </w:r>
    </w:p>
    <w:p w:rsidR="00B001A1"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7.1 Захист дисертацій випускниками</w:t>
      </w:r>
      <w:r w:rsidR="00421659">
        <w:rPr>
          <w:rFonts w:ascii="Times New Roman" w:eastAsia="Times New Roman" w:hAnsi="Times New Roman" w:cs="Times New Roman"/>
          <w:b/>
          <w:sz w:val="24"/>
          <w:szCs w:val="24"/>
        </w:rPr>
        <w:t xml:space="preserve"> докторантури та аспірантури* (</w:t>
      </w:r>
      <w:r w:rsidR="005E1C68">
        <w:rPr>
          <w:rFonts w:ascii="Times New Roman" w:eastAsia="Times New Roman" w:hAnsi="Times New Roman" w:cs="Times New Roman"/>
          <w:b/>
          <w:sz w:val="24"/>
          <w:szCs w:val="24"/>
        </w:rPr>
        <w:t>5</w:t>
      </w:r>
      <w:r w:rsidRPr="00FD52DD">
        <w:rPr>
          <w:rFonts w:ascii="Times New Roman" w:eastAsia="Times New Roman" w:hAnsi="Times New Roman" w:cs="Times New Roman"/>
          <w:sz w:val="24"/>
          <w:szCs w:val="24"/>
        </w:rPr>
        <w:t>):</w:t>
      </w:r>
    </w:p>
    <w:p w:rsidR="005E1C68" w:rsidRPr="00FD52DD" w:rsidRDefault="005E1C68" w:rsidP="00FD52DD">
      <w:pPr>
        <w:pStyle w:val="Normal1"/>
        <w:tabs>
          <w:tab w:val="left" w:pos="993"/>
        </w:tabs>
        <w:spacing w:line="240" w:lineRule="auto"/>
        <w:ind w:firstLine="567"/>
        <w:jc w:val="both"/>
        <w:rPr>
          <w:rFonts w:ascii="Times New Roman" w:eastAsia="Times New Roman" w:hAnsi="Times New Roman" w:cs="Times New Roman"/>
          <w:sz w:val="24"/>
          <w:szCs w:val="24"/>
        </w:rPr>
      </w:pPr>
    </w:p>
    <w:tbl>
      <w:tblPr>
        <w:tblStyle w:val="a5"/>
        <w:tblW w:w="9935" w:type="dxa"/>
        <w:jc w:val="center"/>
        <w:tblInd w:w="0" w:type="dxa"/>
        <w:tblLayout w:type="fixed"/>
        <w:tblLook w:val="0000" w:firstRow="0" w:lastRow="0" w:firstColumn="0" w:lastColumn="0" w:noHBand="0" w:noVBand="0"/>
      </w:tblPr>
      <w:tblGrid>
        <w:gridCol w:w="1839"/>
        <w:gridCol w:w="70"/>
        <w:gridCol w:w="1764"/>
        <w:gridCol w:w="9"/>
        <w:gridCol w:w="820"/>
        <w:gridCol w:w="31"/>
        <w:gridCol w:w="1275"/>
        <w:gridCol w:w="63"/>
        <w:gridCol w:w="1497"/>
        <w:gridCol w:w="2567"/>
      </w:tblGrid>
      <w:tr w:rsidR="00FD52DD" w:rsidRPr="00FD52DD">
        <w:trPr>
          <w:trHeight w:val="936"/>
          <w:jc w:val="center"/>
        </w:trPr>
        <w:tc>
          <w:tcPr>
            <w:tcW w:w="1909" w:type="dxa"/>
            <w:gridSpan w:val="2"/>
            <w:tcBorders>
              <w:top w:val="single" w:sz="4" w:space="0" w:color="000000"/>
              <w:left w:val="single" w:sz="4" w:space="0" w:color="000000"/>
              <w:bottom w:val="single" w:sz="4" w:space="0" w:color="000000"/>
            </w:tcBorders>
            <w:vAlign w:val="center"/>
          </w:tcPr>
          <w:p w:rsidR="00B001A1" w:rsidRPr="00FD52DD" w:rsidRDefault="00984CEB" w:rsidP="00B60AD4">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Прізвище, ініціали</w:t>
            </w:r>
          </w:p>
        </w:tc>
        <w:tc>
          <w:tcPr>
            <w:tcW w:w="1764" w:type="dxa"/>
            <w:tcBorders>
              <w:top w:val="single" w:sz="4" w:space="0" w:color="000000"/>
              <w:left w:val="single" w:sz="4" w:space="0" w:color="000000"/>
              <w:bottom w:val="single" w:sz="4" w:space="0" w:color="000000"/>
            </w:tcBorders>
            <w:vAlign w:val="center"/>
          </w:tcPr>
          <w:p w:rsidR="00B001A1" w:rsidRPr="00FD52DD" w:rsidRDefault="00984CEB" w:rsidP="00B60AD4">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Науковий керівник, консультант</w:t>
            </w:r>
          </w:p>
        </w:tc>
        <w:tc>
          <w:tcPr>
            <w:tcW w:w="829" w:type="dxa"/>
            <w:gridSpan w:val="2"/>
            <w:tcBorders>
              <w:top w:val="single" w:sz="4" w:space="0" w:color="000000"/>
              <w:left w:val="single" w:sz="4" w:space="0" w:color="000000"/>
              <w:bottom w:val="single" w:sz="4" w:space="0" w:color="000000"/>
            </w:tcBorders>
            <w:vAlign w:val="center"/>
          </w:tcPr>
          <w:p w:rsidR="00B001A1" w:rsidRPr="00FD52DD" w:rsidRDefault="00984CEB" w:rsidP="00B60AD4">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Рік закінчення</w:t>
            </w:r>
          </w:p>
        </w:tc>
        <w:tc>
          <w:tcPr>
            <w:tcW w:w="1369" w:type="dxa"/>
            <w:gridSpan w:val="3"/>
            <w:tcBorders>
              <w:top w:val="single" w:sz="4" w:space="0" w:color="000000"/>
              <w:left w:val="single" w:sz="4" w:space="0" w:color="000000"/>
              <w:bottom w:val="single" w:sz="4" w:space="0" w:color="000000"/>
            </w:tcBorders>
            <w:vAlign w:val="center"/>
          </w:tcPr>
          <w:p w:rsidR="00B001A1" w:rsidRPr="00FD52DD" w:rsidRDefault="00984CEB" w:rsidP="00B60AD4">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Дата подачі до спеціалізованої вченої ради</w:t>
            </w:r>
          </w:p>
        </w:tc>
        <w:tc>
          <w:tcPr>
            <w:tcW w:w="1497" w:type="dxa"/>
            <w:tcBorders>
              <w:top w:val="single" w:sz="4" w:space="0" w:color="000000"/>
              <w:left w:val="single" w:sz="4" w:space="0" w:color="000000"/>
              <w:bottom w:val="single" w:sz="4" w:space="0" w:color="000000"/>
            </w:tcBorders>
            <w:vAlign w:val="center"/>
          </w:tcPr>
          <w:p w:rsidR="00B001A1" w:rsidRPr="00FD52DD" w:rsidRDefault="00984CEB" w:rsidP="00B60AD4">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Дата захисту,</w:t>
            </w:r>
          </w:p>
          <w:p w:rsidR="00B001A1" w:rsidRPr="00FD52DD" w:rsidRDefault="00984CEB" w:rsidP="00B60AD4">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шифр ради, установа</w:t>
            </w:r>
          </w:p>
        </w:tc>
        <w:tc>
          <w:tcPr>
            <w:tcW w:w="2567" w:type="dxa"/>
            <w:tcBorders>
              <w:top w:val="single" w:sz="4" w:space="0" w:color="000000"/>
              <w:left w:val="single" w:sz="4" w:space="0" w:color="000000"/>
              <w:bottom w:val="single" w:sz="4" w:space="0" w:color="000000"/>
              <w:right w:val="single" w:sz="4" w:space="0" w:color="000000"/>
            </w:tcBorders>
            <w:vAlign w:val="center"/>
          </w:tcPr>
          <w:p w:rsidR="00B001A1" w:rsidRPr="00FD52DD" w:rsidRDefault="00984CEB" w:rsidP="00B60AD4">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Тема</w:t>
            </w:r>
          </w:p>
          <w:p w:rsidR="00B001A1" w:rsidRPr="00FD52DD" w:rsidRDefault="00B60AD4" w:rsidP="00B60AD4">
            <w:pPr>
              <w:pStyle w:val="Normal1"/>
              <w:tabs>
                <w:tab w:val="left" w:pos="99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984CEB" w:rsidRPr="00FD52DD">
              <w:rPr>
                <w:rFonts w:ascii="Times New Roman" w:eastAsia="Times New Roman" w:hAnsi="Times New Roman" w:cs="Times New Roman"/>
                <w:sz w:val="24"/>
                <w:szCs w:val="24"/>
              </w:rPr>
              <w:t>исертації</w:t>
            </w:r>
          </w:p>
        </w:tc>
      </w:tr>
      <w:tr w:rsidR="00FD52DD" w:rsidRPr="00FD52DD">
        <w:trPr>
          <w:trHeight w:val="524"/>
          <w:jc w:val="center"/>
        </w:trPr>
        <w:tc>
          <w:tcPr>
            <w:tcW w:w="9935" w:type="dxa"/>
            <w:gridSpan w:val="10"/>
            <w:tcBorders>
              <w:top w:val="single" w:sz="4" w:space="0" w:color="000000"/>
              <w:left w:val="single" w:sz="4" w:space="0" w:color="000000"/>
              <w:bottom w:val="single" w:sz="4" w:space="0" w:color="000000"/>
              <w:right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Докторські дисертації</w:t>
            </w:r>
          </w:p>
        </w:tc>
      </w:tr>
      <w:tr w:rsidR="00463598" w:rsidRPr="00FD52DD">
        <w:trPr>
          <w:trHeight w:val="232"/>
          <w:jc w:val="center"/>
        </w:trPr>
        <w:tc>
          <w:tcPr>
            <w:tcW w:w="1839" w:type="dxa"/>
            <w:tcBorders>
              <w:top w:val="single" w:sz="4" w:space="0" w:color="000000"/>
              <w:left w:val="single" w:sz="4" w:space="0" w:color="000000"/>
              <w:bottom w:val="single" w:sz="4" w:space="0" w:color="000000"/>
            </w:tcBorders>
          </w:tcPr>
          <w:p w:rsidR="00463598" w:rsidRPr="00FD52DD" w:rsidRDefault="00463598" w:rsidP="00FC2F34">
            <w:pPr>
              <w:pStyle w:val="Normal1"/>
              <w:keepNext/>
              <w:tabs>
                <w:tab w:val="left" w:pos="993"/>
              </w:tabs>
              <w:spacing w:line="240" w:lineRule="auto"/>
              <w:jc w:val="both"/>
              <w:rPr>
                <w:rFonts w:ascii="Times New Roman" w:eastAsia="Times New Roman" w:hAnsi="Times New Roman" w:cs="Times New Roman"/>
                <w:sz w:val="24"/>
                <w:szCs w:val="24"/>
                <w:highlight w:val="yellow"/>
              </w:rPr>
            </w:pPr>
            <w:proofErr w:type="spellStart"/>
            <w:r w:rsidRPr="00FD52DD">
              <w:rPr>
                <w:rFonts w:ascii="Times New Roman" w:eastAsia="Times New Roman" w:hAnsi="Times New Roman" w:cs="Times New Roman"/>
                <w:sz w:val="24"/>
                <w:szCs w:val="24"/>
              </w:rPr>
              <w:t>Ключкович</w:t>
            </w:r>
            <w:proofErr w:type="spellEnd"/>
            <w:r w:rsidRPr="00FD52DD">
              <w:rPr>
                <w:rFonts w:ascii="Times New Roman" w:eastAsia="Times New Roman" w:hAnsi="Times New Roman" w:cs="Times New Roman"/>
                <w:sz w:val="24"/>
                <w:szCs w:val="24"/>
              </w:rPr>
              <w:t xml:space="preserve"> А. Ю.</w:t>
            </w:r>
          </w:p>
        </w:tc>
        <w:tc>
          <w:tcPr>
            <w:tcW w:w="1843" w:type="dxa"/>
            <w:gridSpan w:val="3"/>
            <w:tcBorders>
              <w:top w:val="single" w:sz="4" w:space="0" w:color="000000"/>
              <w:left w:val="single" w:sz="4" w:space="0" w:color="000000"/>
              <w:bottom w:val="single" w:sz="4" w:space="0" w:color="000000"/>
            </w:tcBorders>
          </w:tcPr>
          <w:p w:rsidR="00463598" w:rsidRPr="00FD52DD" w:rsidRDefault="00463598" w:rsidP="005E1C68">
            <w:pPr>
              <w:pStyle w:val="Normal1"/>
              <w:keepNext/>
              <w:tabs>
                <w:tab w:val="left" w:pos="-26"/>
              </w:tabs>
              <w:spacing w:line="240" w:lineRule="auto"/>
              <w:jc w:val="both"/>
              <w:rPr>
                <w:rFonts w:ascii="Times New Roman" w:eastAsia="Times New Roman" w:hAnsi="Times New Roman" w:cs="Times New Roman"/>
                <w:sz w:val="24"/>
                <w:szCs w:val="24"/>
                <w:highlight w:val="yellow"/>
              </w:rPr>
            </w:pPr>
            <w:proofErr w:type="spellStart"/>
            <w:r w:rsidRPr="00FD52DD">
              <w:rPr>
                <w:rFonts w:ascii="Times New Roman" w:eastAsia="Times New Roman" w:hAnsi="Times New Roman" w:cs="Times New Roman"/>
                <w:sz w:val="24"/>
                <w:szCs w:val="24"/>
              </w:rPr>
              <w:t>Шипунов</w:t>
            </w:r>
            <w:proofErr w:type="spellEnd"/>
            <w:r w:rsidRPr="00FD52DD">
              <w:rPr>
                <w:rFonts w:ascii="Times New Roman" w:eastAsia="Times New Roman" w:hAnsi="Times New Roman" w:cs="Times New Roman"/>
                <w:sz w:val="24"/>
                <w:szCs w:val="24"/>
              </w:rPr>
              <w:t xml:space="preserve"> Г.В., завідувач кафедри теорії та історії політичної науки, Львівський національний університет імені Івана Франка</w:t>
            </w:r>
          </w:p>
        </w:tc>
        <w:tc>
          <w:tcPr>
            <w:tcW w:w="851" w:type="dxa"/>
            <w:gridSpan w:val="2"/>
            <w:tcBorders>
              <w:top w:val="single" w:sz="4" w:space="0" w:color="000000"/>
              <w:left w:val="single" w:sz="4" w:space="0" w:color="000000"/>
              <w:bottom w:val="single" w:sz="4" w:space="0" w:color="000000"/>
            </w:tcBorders>
          </w:tcPr>
          <w:p w:rsidR="00463598" w:rsidRPr="00FD52DD" w:rsidRDefault="00463598" w:rsidP="00FC2F34">
            <w:pPr>
              <w:pStyle w:val="Normal1"/>
              <w:keepNext/>
              <w:numPr>
                <w:ilvl w:val="0"/>
                <w:numId w:val="18"/>
              </w:numPr>
              <w:tabs>
                <w:tab w:val="left" w:pos="993"/>
              </w:tabs>
              <w:spacing w:line="240" w:lineRule="auto"/>
              <w:ind w:right="-290"/>
              <w:jc w:val="both"/>
              <w:rPr>
                <w:rFonts w:ascii="Times New Roman" w:eastAsia="Times New Roman" w:hAnsi="Times New Roman" w:cs="Times New Roman"/>
                <w:sz w:val="24"/>
                <w:szCs w:val="24"/>
                <w:highlight w:val="yellow"/>
              </w:rPr>
            </w:pPr>
            <w:r w:rsidRPr="00FD52DD">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FD52DD">
              <w:rPr>
                <w:rFonts w:ascii="Times New Roman" w:eastAsia="Times New Roman" w:hAnsi="Times New Roman" w:cs="Times New Roman"/>
                <w:sz w:val="24"/>
                <w:szCs w:val="24"/>
              </w:rPr>
              <w:t>019</w:t>
            </w:r>
          </w:p>
        </w:tc>
        <w:tc>
          <w:tcPr>
            <w:tcW w:w="1275" w:type="dxa"/>
            <w:tcBorders>
              <w:top w:val="single" w:sz="4" w:space="0" w:color="000000"/>
              <w:left w:val="single" w:sz="4" w:space="0" w:color="000000"/>
              <w:bottom w:val="single" w:sz="4" w:space="0" w:color="000000"/>
            </w:tcBorders>
          </w:tcPr>
          <w:p w:rsidR="00463598" w:rsidRPr="00FD52DD" w:rsidRDefault="00463598" w:rsidP="00FC2F34">
            <w:pPr>
              <w:pStyle w:val="Normal1"/>
              <w:keepNext/>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17.02.2020 </w:t>
            </w:r>
          </w:p>
        </w:tc>
        <w:tc>
          <w:tcPr>
            <w:tcW w:w="1560" w:type="dxa"/>
            <w:gridSpan w:val="2"/>
            <w:tcBorders>
              <w:top w:val="single" w:sz="4" w:space="0" w:color="000000"/>
              <w:left w:val="single" w:sz="4" w:space="0" w:color="000000"/>
              <w:bottom w:val="single" w:sz="4" w:space="0" w:color="000000"/>
            </w:tcBorders>
          </w:tcPr>
          <w:p w:rsidR="00463598" w:rsidRPr="00FD52DD" w:rsidRDefault="00463598" w:rsidP="00FC2F34">
            <w:pPr>
              <w:pStyle w:val="Normal1"/>
              <w:keepNext/>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16.07.2020</w:t>
            </w:r>
          </w:p>
          <w:p w:rsidR="00463598" w:rsidRPr="00FD52DD" w:rsidRDefault="00463598" w:rsidP="00FC2F34">
            <w:pPr>
              <w:pStyle w:val="Normal1"/>
              <w:keepNext/>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Львівський національний університет імені Івана Франка, вчена рада </w:t>
            </w:r>
          </w:p>
          <w:p w:rsidR="00463598" w:rsidRPr="00FD52DD" w:rsidRDefault="00463598" w:rsidP="00FC2F34">
            <w:pPr>
              <w:pStyle w:val="Normal1"/>
              <w:keepNext/>
              <w:tabs>
                <w:tab w:val="left" w:pos="993"/>
              </w:tabs>
              <w:spacing w:line="240" w:lineRule="auto"/>
              <w:jc w:val="both"/>
              <w:rPr>
                <w:rFonts w:ascii="Times New Roman" w:eastAsia="Times New Roman" w:hAnsi="Times New Roman" w:cs="Times New Roman"/>
                <w:sz w:val="24"/>
                <w:szCs w:val="24"/>
                <w:highlight w:val="yellow"/>
              </w:rPr>
            </w:pPr>
            <w:r w:rsidRPr="00FD52DD">
              <w:rPr>
                <w:rFonts w:ascii="Times New Roman" w:eastAsia="Times New Roman" w:hAnsi="Times New Roman" w:cs="Times New Roman"/>
                <w:sz w:val="24"/>
                <w:szCs w:val="24"/>
              </w:rPr>
              <w:t>Д 35.051.17</w:t>
            </w:r>
          </w:p>
        </w:tc>
        <w:tc>
          <w:tcPr>
            <w:tcW w:w="2567" w:type="dxa"/>
            <w:tcBorders>
              <w:top w:val="single" w:sz="4" w:space="0" w:color="000000"/>
              <w:left w:val="single" w:sz="4" w:space="0" w:color="000000"/>
              <w:bottom w:val="single" w:sz="4" w:space="0" w:color="000000"/>
              <w:right w:val="single" w:sz="4" w:space="0" w:color="000000"/>
            </w:tcBorders>
          </w:tcPr>
          <w:p w:rsidR="00463598" w:rsidRPr="00FD52DD" w:rsidRDefault="00463598" w:rsidP="00FC2F34">
            <w:pPr>
              <w:pStyle w:val="Normal1"/>
              <w:keepNext/>
              <w:tabs>
                <w:tab w:val="left" w:pos="993"/>
              </w:tabs>
              <w:spacing w:line="240" w:lineRule="auto"/>
              <w:jc w:val="both"/>
              <w:rPr>
                <w:rFonts w:ascii="Times New Roman" w:eastAsia="Times New Roman" w:hAnsi="Times New Roman" w:cs="Times New Roman"/>
                <w:sz w:val="24"/>
                <w:szCs w:val="24"/>
                <w:highlight w:val="yellow"/>
              </w:rPr>
            </w:pPr>
            <w:r w:rsidRPr="00FD52DD">
              <w:rPr>
                <w:rFonts w:ascii="Times New Roman" w:eastAsia="Times New Roman" w:hAnsi="Times New Roman" w:cs="Times New Roman"/>
                <w:sz w:val="24"/>
                <w:szCs w:val="24"/>
              </w:rPr>
              <w:t>«Еволюція моделі суспільно-політичного розвитку в Словацькій Республіці»</w:t>
            </w:r>
          </w:p>
        </w:tc>
      </w:tr>
      <w:tr w:rsidR="00FD52DD" w:rsidRPr="00FD52DD">
        <w:trPr>
          <w:trHeight w:val="601"/>
          <w:jc w:val="center"/>
        </w:trPr>
        <w:tc>
          <w:tcPr>
            <w:tcW w:w="9935" w:type="dxa"/>
            <w:gridSpan w:val="10"/>
            <w:tcBorders>
              <w:top w:val="single" w:sz="4" w:space="0" w:color="000000"/>
              <w:left w:val="single" w:sz="4" w:space="0" w:color="000000"/>
              <w:bottom w:val="single" w:sz="4" w:space="0" w:color="000000"/>
              <w:right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Кандидатські дисертації</w:t>
            </w:r>
          </w:p>
        </w:tc>
      </w:tr>
      <w:tr w:rsidR="00FD52DD" w:rsidRPr="00FD52DD">
        <w:trPr>
          <w:trHeight w:val="232"/>
          <w:jc w:val="center"/>
        </w:trPr>
        <w:tc>
          <w:tcPr>
            <w:tcW w:w="1909" w:type="dxa"/>
            <w:gridSpan w:val="2"/>
            <w:tcBorders>
              <w:top w:val="single" w:sz="4" w:space="0" w:color="000000"/>
              <w:left w:val="single" w:sz="4" w:space="0" w:color="000000"/>
              <w:bottom w:val="single" w:sz="4" w:space="0" w:color="000000"/>
            </w:tcBorders>
          </w:tcPr>
          <w:p w:rsidR="00B001A1" w:rsidRPr="00FD52DD" w:rsidRDefault="00984CEB" w:rsidP="00421659">
            <w:pPr>
              <w:pStyle w:val="Normal1"/>
              <w:tabs>
                <w:tab w:val="left" w:pos="993"/>
              </w:tabs>
              <w:spacing w:line="240" w:lineRule="auto"/>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sz w:val="24"/>
                <w:szCs w:val="24"/>
              </w:rPr>
              <w:t>Севастьянів</w:t>
            </w:r>
            <w:proofErr w:type="spellEnd"/>
            <w:r w:rsidRPr="00FD52DD">
              <w:rPr>
                <w:rFonts w:ascii="Times New Roman" w:eastAsia="Times New Roman" w:hAnsi="Times New Roman" w:cs="Times New Roman"/>
                <w:sz w:val="24"/>
                <w:szCs w:val="24"/>
              </w:rPr>
              <w:t xml:space="preserve"> У. П.</w:t>
            </w:r>
          </w:p>
        </w:tc>
        <w:tc>
          <w:tcPr>
            <w:tcW w:w="1764" w:type="dxa"/>
            <w:tcBorders>
              <w:top w:val="single" w:sz="4" w:space="0" w:color="000000"/>
              <w:left w:val="single" w:sz="4" w:space="0" w:color="000000"/>
              <w:bottom w:val="single" w:sz="4" w:space="0" w:color="000000"/>
            </w:tcBorders>
          </w:tcPr>
          <w:p w:rsidR="00B001A1" w:rsidRPr="00FD52DD" w:rsidRDefault="00984CEB" w:rsidP="00421659">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Доцент </w:t>
            </w:r>
            <w:proofErr w:type="spellStart"/>
            <w:r w:rsidRPr="00FD52DD">
              <w:rPr>
                <w:rFonts w:ascii="Times New Roman" w:eastAsia="Times New Roman" w:hAnsi="Times New Roman" w:cs="Times New Roman"/>
                <w:sz w:val="24"/>
                <w:szCs w:val="24"/>
              </w:rPr>
              <w:t>Стеценко</w:t>
            </w:r>
            <w:proofErr w:type="spellEnd"/>
            <w:r w:rsidRPr="00FD52DD">
              <w:rPr>
                <w:rFonts w:ascii="Times New Roman" w:eastAsia="Times New Roman" w:hAnsi="Times New Roman" w:cs="Times New Roman"/>
                <w:sz w:val="24"/>
                <w:szCs w:val="24"/>
              </w:rPr>
              <w:t xml:space="preserve"> Валерій Іванович</w:t>
            </w:r>
          </w:p>
        </w:tc>
        <w:tc>
          <w:tcPr>
            <w:tcW w:w="829" w:type="dxa"/>
            <w:gridSpan w:val="2"/>
            <w:tcBorders>
              <w:top w:val="single" w:sz="4" w:space="0" w:color="000000"/>
              <w:left w:val="single" w:sz="4" w:space="0" w:color="000000"/>
              <w:bottom w:val="single" w:sz="4" w:space="0" w:color="000000"/>
            </w:tcBorders>
          </w:tcPr>
          <w:p w:rsidR="00B001A1" w:rsidRPr="00FD52DD" w:rsidRDefault="00984CEB" w:rsidP="00421659">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2017</w:t>
            </w:r>
          </w:p>
        </w:tc>
        <w:tc>
          <w:tcPr>
            <w:tcW w:w="1369" w:type="dxa"/>
            <w:gridSpan w:val="3"/>
            <w:tcBorders>
              <w:top w:val="single" w:sz="4" w:space="0" w:color="000000"/>
              <w:left w:val="single" w:sz="4" w:space="0" w:color="000000"/>
              <w:bottom w:val="single" w:sz="4" w:space="0" w:color="000000"/>
            </w:tcBorders>
          </w:tcPr>
          <w:p w:rsidR="00FC2F34" w:rsidRPr="00FD52DD" w:rsidRDefault="00FB0F17" w:rsidP="00FB0F17">
            <w:pPr>
              <w:pStyle w:val="Normal1"/>
              <w:tabs>
                <w:tab w:val="left" w:pos="99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19.12.2019</w:t>
            </w:r>
          </w:p>
        </w:tc>
        <w:tc>
          <w:tcPr>
            <w:tcW w:w="1497" w:type="dxa"/>
            <w:tcBorders>
              <w:top w:val="single" w:sz="4" w:space="0" w:color="000000"/>
              <w:left w:val="single" w:sz="4" w:space="0" w:color="000000"/>
              <w:bottom w:val="single" w:sz="4" w:space="0" w:color="000000"/>
            </w:tcBorders>
          </w:tcPr>
          <w:p w:rsidR="00B001A1" w:rsidRPr="00FD52DD" w:rsidRDefault="00FB0F17" w:rsidP="00421659">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К14.053.02</w:t>
            </w:r>
            <w:r w:rsidR="00984CEB" w:rsidRPr="00FD52DD">
              <w:rPr>
                <w:rFonts w:ascii="Times New Roman" w:eastAsia="Times New Roman" w:hAnsi="Times New Roman" w:cs="Times New Roman"/>
                <w:sz w:val="24"/>
                <w:szCs w:val="24"/>
              </w:rPr>
              <w:t>Житомирський державний університет імені Івана Франка</w:t>
            </w:r>
          </w:p>
        </w:tc>
        <w:tc>
          <w:tcPr>
            <w:tcW w:w="2567" w:type="dxa"/>
            <w:tcBorders>
              <w:top w:val="single" w:sz="4" w:space="0" w:color="000000"/>
              <w:left w:val="single" w:sz="4" w:space="0" w:color="000000"/>
              <w:bottom w:val="single" w:sz="4" w:space="0" w:color="000000"/>
              <w:right w:val="single" w:sz="4" w:space="0" w:color="000000"/>
            </w:tcBorders>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Віртуальна реальність як чинник трансформацій форм релігійності сучасної людини</w:t>
            </w:r>
          </w:p>
        </w:tc>
      </w:tr>
      <w:tr w:rsidR="00FD52DD" w:rsidRPr="00FD52DD">
        <w:trPr>
          <w:trHeight w:val="232"/>
          <w:jc w:val="center"/>
        </w:trPr>
        <w:tc>
          <w:tcPr>
            <w:tcW w:w="1909" w:type="dxa"/>
            <w:gridSpan w:val="2"/>
            <w:tcBorders>
              <w:top w:val="single" w:sz="4" w:space="0" w:color="000000"/>
              <w:left w:val="single" w:sz="4" w:space="0" w:color="000000"/>
              <w:bottom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Кочергіна</w:t>
            </w:r>
            <w:proofErr w:type="spellEnd"/>
            <w:r w:rsidRPr="00FD52DD">
              <w:rPr>
                <w:rFonts w:ascii="Times New Roman" w:eastAsia="Times New Roman" w:hAnsi="Times New Roman" w:cs="Times New Roman"/>
                <w:sz w:val="24"/>
                <w:szCs w:val="24"/>
              </w:rPr>
              <w:t xml:space="preserve"> І.А.</w:t>
            </w:r>
          </w:p>
        </w:tc>
        <w:tc>
          <w:tcPr>
            <w:tcW w:w="1764" w:type="dxa"/>
            <w:tcBorders>
              <w:top w:val="single" w:sz="4" w:space="0" w:color="000000"/>
              <w:left w:val="single" w:sz="4" w:space="0" w:color="000000"/>
              <w:bottom w:val="single" w:sz="4" w:space="0" w:color="000000"/>
            </w:tcBorders>
          </w:tcPr>
          <w:p w:rsidR="00B001A1" w:rsidRPr="00FD52DD" w:rsidRDefault="00421659" w:rsidP="0040784D">
            <w:pPr>
              <w:pStyle w:val="Normal1"/>
              <w:tabs>
                <w:tab w:val="left" w:pos="99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84CEB" w:rsidRPr="00FD52DD">
              <w:rPr>
                <w:rFonts w:ascii="Times New Roman" w:eastAsia="Times New Roman" w:hAnsi="Times New Roman" w:cs="Times New Roman"/>
                <w:sz w:val="24"/>
                <w:szCs w:val="24"/>
              </w:rPr>
              <w:t>роф. Партико Т.Б.</w:t>
            </w:r>
          </w:p>
        </w:tc>
        <w:tc>
          <w:tcPr>
            <w:tcW w:w="829" w:type="dxa"/>
            <w:gridSpan w:val="2"/>
            <w:tcBorders>
              <w:top w:val="single" w:sz="4" w:space="0" w:color="000000"/>
              <w:left w:val="single" w:sz="4" w:space="0" w:color="000000"/>
              <w:bottom w:val="single" w:sz="4" w:space="0" w:color="000000"/>
            </w:tcBorders>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2018</w:t>
            </w:r>
          </w:p>
        </w:tc>
        <w:tc>
          <w:tcPr>
            <w:tcW w:w="1369" w:type="dxa"/>
            <w:gridSpan w:val="3"/>
            <w:tcBorders>
              <w:top w:val="single" w:sz="4" w:space="0" w:color="000000"/>
              <w:left w:val="single" w:sz="4" w:space="0" w:color="000000"/>
              <w:bottom w:val="single" w:sz="4" w:space="0" w:color="000000"/>
            </w:tcBorders>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11.06.2019</w:t>
            </w:r>
          </w:p>
        </w:tc>
        <w:tc>
          <w:tcPr>
            <w:tcW w:w="1497" w:type="dxa"/>
            <w:tcBorders>
              <w:top w:val="single" w:sz="4" w:space="0" w:color="000000"/>
              <w:left w:val="single" w:sz="4" w:space="0" w:color="000000"/>
              <w:bottom w:val="single" w:sz="4" w:space="0" w:color="000000"/>
            </w:tcBorders>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12.11.2019</w:t>
            </w:r>
          </w:p>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Д26.457.01</w:t>
            </w:r>
          </w:p>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Інститут </w:t>
            </w:r>
            <w:r w:rsidRPr="00FD52DD">
              <w:rPr>
                <w:rFonts w:ascii="Times New Roman" w:eastAsia="Times New Roman" w:hAnsi="Times New Roman" w:cs="Times New Roman"/>
                <w:sz w:val="24"/>
                <w:szCs w:val="24"/>
              </w:rPr>
              <w:lastRenderedPageBreak/>
              <w:t>соціальної та політичної психології НАПН України</w:t>
            </w:r>
          </w:p>
        </w:tc>
        <w:tc>
          <w:tcPr>
            <w:tcW w:w="2567"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 xml:space="preserve">Особливості емоційної саморегуляції жінок, </w:t>
            </w:r>
            <w:r w:rsidRPr="00FD52DD">
              <w:rPr>
                <w:rFonts w:ascii="Times New Roman" w:eastAsia="Times New Roman" w:hAnsi="Times New Roman" w:cs="Times New Roman"/>
                <w:sz w:val="24"/>
                <w:szCs w:val="24"/>
              </w:rPr>
              <w:lastRenderedPageBreak/>
              <w:t>які зазнали психологічного насильства в родині</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r w:rsidR="00FD52DD" w:rsidRPr="00FD52DD">
        <w:trPr>
          <w:trHeight w:val="232"/>
          <w:jc w:val="center"/>
        </w:trPr>
        <w:tc>
          <w:tcPr>
            <w:tcW w:w="1909" w:type="dxa"/>
            <w:gridSpan w:val="2"/>
            <w:tcBorders>
              <w:top w:val="single" w:sz="4" w:space="0" w:color="000000"/>
              <w:left w:val="single" w:sz="4" w:space="0" w:color="000000"/>
              <w:bottom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*Рибак О.С.</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1764" w:type="dxa"/>
            <w:tcBorders>
              <w:top w:val="single" w:sz="4" w:space="0" w:color="000000"/>
              <w:left w:val="single" w:sz="4" w:space="0" w:color="000000"/>
              <w:bottom w:val="single" w:sz="4" w:space="0" w:color="000000"/>
            </w:tcBorders>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проф. Квас О.В.</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829" w:type="dxa"/>
            <w:gridSpan w:val="2"/>
            <w:tcBorders>
              <w:top w:val="single" w:sz="4" w:space="0" w:color="000000"/>
              <w:left w:val="single" w:sz="4" w:space="0" w:color="000000"/>
              <w:bottom w:val="single" w:sz="4" w:space="0" w:color="000000"/>
            </w:tcBorders>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2018</w:t>
            </w:r>
          </w:p>
        </w:tc>
        <w:tc>
          <w:tcPr>
            <w:tcW w:w="1369" w:type="dxa"/>
            <w:gridSpan w:val="3"/>
            <w:tcBorders>
              <w:top w:val="single" w:sz="4" w:space="0" w:color="000000"/>
              <w:left w:val="single" w:sz="4" w:space="0" w:color="000000"/>
              <w:bottom w:val="single" w:sz="4" w:space="0" w:color="000000"/>
            </w:tcBorders>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30.06.2020</w:t>
            </w:r>
          </w:p>
        </w:tc>
        <w:tc>
          <w:tcPr>
            <w:tcW w:w="1497" w:type="dxa"/>
            <w:tcBorders>
              <w:top w:val="single" w:sz="4" w:space="0" w:color="000000"/>
              <w:left w:val="single" w:sz="4" w:space="0" w:color="000000"/>
              <w:bottom w:val="single" w:sz="4" w:space="0" w:color="000000"/>
            </w:tcBorders>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08.10.2020</w:t>
            </w:r>
          </w:p>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Д26.457.01</w:t>
            </w:r>
          </w:p>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Інститут соціальної та політичної психології НАПН України</w:t>
            </w:r>
          </w:p>
        </w:tc>
        <w:tc>
          <w:tcPr>
            <w:tcW w:w="2567"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Культурно-ціннісні орієнтації студентів з різним рівнем етнічної ідентичності</w:t>
            </w:r>
          </w:p>
          <w:p w:rsidR="00B001A1"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4D3BA4" w:rsidRPr="00FD52DD" w:rsidRDefault="004D3BA4"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r w:rsidR="004D3BA4" w:rsidRPr="00FD52DD">
        <w:trPr>
          <w:trHeight w:val="232"/>
          <w:jc w:val="center"/>
        </w:trPr>
        <w:tc>
          <w:tcPr>
            <w:tcW w:w="1909" w:type="dxa"/>
            <w:gridSpan w:val="2"/>
            <w:tcBorders>
              <w:top w:val="single" w:sz="4" w:space="0" w:color="000000"/>
              <w:left w:val="single" w:sz="4" w:space="0" w:color="000000"/>
              <w:bottom w:val="single" w:sz="4" w:space="0" w:color="000000"/>
            </w:tcBorders>
          </w:tcPr>
          <w:p w:rsidR="004D3BA4" w:rsidRPr="00FD52DD" w:rsidRDefault="004D3BA4" w:rsidP="004D3BA4">
            <w:pPr>
              <w:pStyle w:val="Normal1"/>
              <w:tabs>
                <w:tab w:val="left" w:pos="993"/>
              </w:tabs>
              <w:spacing w:line="240" w:lineRule="auto"/>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sz w:val="24"/>
                <w:szCs w:val="24"/>
              </w:rPr>
              <w:t>Потерейко</w:t>
            </w:r>
            <w:proofErr w:type="spellEnd"/>
            <w:r w:rsidRPr="00FD52DD">
              <w:rPr>
                <w:rFonts w:ascii="Times New Roman" w:eastAsia="Times New Roman" w:hAnsi="Times New Roman" w:cs="Times New Roman"/>
                <w:sz w:val="24"/>
                <w:szCs w:val="24"/>
              </w:rPr>
              <w:t xml:space="preserve"> О. О.</w:t>
            </w:r>
          </w:p>
        </w:tc>
        <w:tc>
          <w:tcPr>
            <w:tcW w:w="1764" w:type="dxa"/>
            <w:tcBorders>
              <w:top w:val="single" w:sz="4" w:space="0" w:color="000000"/>
              <w:left w:val="single" w:sz="4" w:space="0" w:color="000000"/>
              <w:bottom w:val="single" w:sz="4" w:space="0" w:color="000000"/>
            </w:tcBorders>
          </w:tcPr>
          <w:p w:rsidR="004D3BA4" w:rsidRPr="00FD52DD" w:rsidRDefault="004D3BA4"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Хома Н.М., доцент кафедри теорії та історії політичної науки, Львівський національний університет імені Івана Франка</w:t>
            </w:r>
          </w:p>
        </w:tc>
        <w:tc>
          <w:tcPr>
            <w:tcW w:w="829" w:type="dxa"/>
            <w:gridSpan w:val="2"/>
            <w:tcBorders>
              <w:top w:val="single" w:sz="4" w:space="0" w:color="000000"/>
              <w:left w:val="single" w:sz="4" w:space="0" w:color="000000"/>
              <w:bottom w:val="single" w:sz="4" w:space="0" w:color="000000"/>
            </w:tcBorders>
          </w:tcPr>
          <w:p w:rsidR="004D3BA4" w:rsidRPr="00FD52DD" w:rsidRDefault="004D3BA4" w:rsidP="0040784D">
            <w:pPr>
              <w:pStyle w:val="Normal1"/>
              <w:tabs>
                <w:tab w:val="left" w:pos="99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369" w:type="dxa"/>
            <w:gridSpan w:val="3"/>
            <w:tcBorders>
              <w:top w:val="single" w:sz="4" w:space="0" w:color="000000"/>
              <w:left w:val="single" w:sz="4" w:space="0" w:color="000000"/>
              <w:bottom w:val="single" w:sz="4" w:space="0" w:color="000000"/>
            </w:tcBorders>
          </w:tcPr>
          <w:p w:rsidR="004D3BA4" w:rsidRPr="00FD52DD" w:rsidRDefault="004D3BA4" w:rsidP="0040784D">
            <w:pPr>
              <w:pStyle w:val="Normal1"/>
              <w:tabs>
                <w:tab w:val="left" w:pos="99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24.05.2019</w:t>
            </w:r>
          </w:p>
        </w:tc>
        <w:tc>
          <w:tcPr>
            <w:tcW w:w="1497" w:type="dxa"/>
            <w:tcBorders>
              <w:top w:val="single" w:sz="4" w:space="0" w:color="000000"/>
              <w:left w:val="single" w:sz="4" w:space="0" w:color="000000"/>
              <w:bottom w:val="single" w:sz="4" w:space="0" w:color="000000"/>
            </w:tcBorders>
          </w:tcPr>
          <w:p w:rsidR="004D3BA4" w:rsidRPr="00FD52DD" w:rsidRDefault="004D3BA4" w:rsidP="00C7366A">
            <w:pPr>
              <w:pStyle w:val="Normal1"/>
              <w:keepNext/>
              <w:tabs>
                <w:tab w:val="left" w:pos="993"/>
              </w:tabs>
              <w:spacing w:line="240" w:lineRule="auto"/>
              <w:jc w:val="both"/>
              <w:rPr>
                <w:rFonts w:ascii="Times New Roman" w:eastAsia="Times New Roman" w:hAnsi="Times New Roman" w:cs="Times New Roman"/>
                <w:b/>
                <w:sz w:val="24"/>
                <w:szCs w:val="24"/>
              </w:rPr>
            </w:pPr>
            <w:r w:rsidRPr="00FD52DD">
              <w:rPr>
                <w:rFonts w:ascii="Times New Roman" w:eastAsia="Times New Roman" w:hAnsi="Times New Roman" w:cs="Times New Roman"/>
                <w:sz w:val="24"/>
                <w:szCs w:val="24"/>
              </w:rPr>
              <w:t>9.10.2020</w:t>
            </w:r>
          </w:p>
          <w:p w:rsidR="004D3BA4" w:rsidRPr="00FD52DD" w:rsidRDefault="004D3BA4" w:rsidP="00C7366A">
            <w:pPr>
              <w:pStyle w:val="Normal1"/>
              <w:keepNext/>
              <w:tabs>
                <w:tab w:val="left" w:pos="993"/>
              </w:tabs>
              <w:spacing w:line="240" w:lineRule="auto"/>
              <w:jc w:val="both"/>
              <w:rPr>
                <w:rFonts w:ascii="Times New Roman" w:eastAsia="Times New Roman" w:hAnsi="Times New Roman" w:cs="Times New Roman"/>
                <w:b/>
                <w:sz w:val="24"/>
                <w:szCs w:val="24"/>
              </w:rPr>
            </w:pPr>
            <w:r w:rsidRPr="00FD52DD">
              <w:rPr>
                <w:rFonts w:ascii="Times New Roman" w:eastAsia="Times New Roman" w:hAnsi="Times New Roman" w:cs="Times New Roman"/>
                <w:sz w:val="24"/>
                <w:szCs w:val="24"/>
              </w:rPr>
              <w:t>Д 35.051.17</w:t>
            </w:r>
          </w:p>
        </w:tc>
        <w:tc>
          <w:tcPr>
            <w:tcW w:w="2567" w:type="dxa"/>
            <w:tcBorders>
              <w:top w:val="single" w:sz="4" w:space="0" w:color="000000"/>
              <w:left w:val="single" w:sz="4" w:space="0" w:color="000000"/>
              <w:bottom w:val="single" w:sz="4" w:space="0" w:color="000000"/>
              <w:right w:val="single" w:sz="4" w:space="0" w:color="000000"/>
            </w:tcBorders>
          </w:tcPr>
          <w:p w:rsidR="004D3BA4" w:rsidRPr="00FD52DD" w:rsidRDefault="004D3BA4" w:rsidP="00C7366A">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Інформаційно-комунікаційний вимір сучасної політичної системи України</w:t>
            </w:r>
          </w:p>
        </w:tc>
      </w:tr>
    </w:tbl>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*Співробітники.</w:t>
      </w:r>
    </w:p>
    <w:p w:rsidR="00984CEB"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b/>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7.2 Захист дисертацій співробітниками* (2</w:t>
      </w:r>
      <w:r w:rsidRPr="00FD52DD">
        <w:rPr>
          <w:rFonts w:ascii="Times New Roman" w:eastAsia="Times New Roman" w:hAnsi="Times New Roman" w:cs="Times New Roman"/>
          <w:sz w:val="24"/>
          <w:szCs w:val="24"/>
        </w:rPr>
        <w:t>):</w:t>
      </w:r>
    </w:p>
    <w:tbl>
      <w:tblPr>
        <w:tblStyle w:val="a6"/>
        <w:tblW w:w="9882" w:type="dxa"/>
        <w:jc w:val="center"/>
        <w:tblInd w:w="0" w:type="dxa"/>
        <w:tblLayout w:type="fixed"/>
        <w:tblLook w:val="0000" w:firstRow="0" w:lastRow="0" w:firstColumn="0" w:lastColumn="0" w:noHBand="0" w:noVBand="0"/>
      </w:tblPr>
      <w:tblGrid>
        <w:gridCol w:w="1870"/>
        <w:gridCol w:w="1661"/>
        <w:gridCol w:w="1977"/>
        <w:gridCol w:w="1681"/>
        <w:gridCol w:w="2693"/>
      </w:tblGrid>
      <w:tr w:rsidR="00FD52DD" w:rsidRPr="00FD52DD">
        <w:trPr>
          <w:jc w:val="center"/>
        </w:trPr>
        <w:tc>
          <w:tcPr>
            <w:tcW w:w="1870" w:type="dxa"/>
            <w:tcBorders>
              <w:top w:val="single" w:sz="4" w:space="0" w:color="000000"/>
              <w:left w:val="single" w:sz="4" w:space="0" w:color="000000"/>
              <w:bottom w:val="single" w:sz="4" w:space="0" w:color="000000"/>
            </w:tcBorders>
            <w:vAlign w:val="center"/>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Прізвище, ініціали</w:t>
            </w:r>
          </w:p>
        </w:tc>
        <w:tc>
          <w:tcPr>
            <w:tcW w:w="1661" w:type="dxa"/>
            <w:tcBorders>
              <w:top w:val="single" w:sz="4" w:space="0" w:color="000000"/>
              <w:left w:val="single" w:sz="4" w:space="0" w:color="000000"/>
              <w:bottom w:val="single" w:sz="4" w:space="0" w:color="000000"/>
            </w:tcBorders>
            <w:vAlign w:val="center"/>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Посада, кафедра</w:t>
            </w:r>
          </w:p>
        </w:tc>
        <w:tc>
          <w:tcPr>
            <w:tcW w:w="1977" w:type="dxa"/>
            <w:tcBorders>
              <w:top w:val="single" w:sz="4" w:space="0" w:color="000000"/>
              <w:left w:val="single" w:sz="4" w:space="0" w:color="000000"/>
              <w:bottom w:val="single" w:sz="4" w:space="0" w:color="000000"/>
            </w:tcBorders>
            <w:vAlign w:val="center"/>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Спеціальність</w:t>
            </w:r>
          </w:p>
        </w:tc>
        <w:tc>
          <w:tcPr>
            <w:tcW w:w="1681" w:type="dxa"/>
            <w:tcBorders>
              <w:top w:val="single" w:sz="4" w:space="0" w:color="000000"/>
              <w:left w:val="single" w:sz="4" w:space="0" w:color="000000"/>
              <w:bottom w:val="single" w:sz="4" w:space="0" w:color="000000"/>
            </w:tcBorders>
            <w:vAlign w:val="center"/>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Дата </w:t>
            </w:r>
          </w:p>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захисту,</w:t>
            </w:r>
          </w:p>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шифр ради,</w:t>
            </w:r>
          </w:p>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установи</w:t>
            </w:r>
          </w:p>
        </w:tc>
        <w:tc>
          <w:tcPr>
            <w:tcW w:w="2693" w:type="dxa"/>
            <w:tcBorders>
              <w:top w:val="single" w:sz="4" w:space="0" w:color="000000"/>
              <w:left w:val="single" w:sz="4" w:space="0" w:color="000000"/>
              <w:bottom w:val="single" w:sz="4" w:space="0" w:color="000000"/>
              <w:right w:val="single" w:sz="4" w:space="0" w:color="000000"/>
            </w:tcBorders>
            <w:vAlign w:val="center"/>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Тема дисертації</w:t>
            </w:r>
          </w:p>
        </w:tc>
      </w:tr>
      <w:tr w:rsidR="00FD52DD" w:rsidRPr="00FD52DD">
        <w:trPr>
          <w:jc w:val="center"/>
        </w:trPr>
        <w:tc>
          <w:tcPr>
            <w:tcW w:w="9882" w:type="dxa"/>
            <w:gridSpan w:val="5"/>
            <w:tcBorders>
              <w:top w:val="single" w:sz="4" w:space="0" w:color="000000"/>
              <w:left w:val="single" w:sz="4" w:space="0" w:color="000000"/>
              <w:bottom w:val="single" w:sz="4" w:space="0" w:color="000000"/>
              <w:right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Докторські дисертації</w:t>
            </w:r>
          </w:p>
        </w:tc>
      </w:tr>
      <w:tr w:rsidR="00FD52DD" w:rsidRPr="00FD52DD">
        <w:trPr>
          <w:jc w:val="center"/>
        </w:trPr>
        <w:tc>
          <w:tcPr>
            <w:tcW w:w="1870" w:type="dxa"/>
            <w:tcBorders>
              <w:top w:val="single" w:sz="4" w:space="0" w:color="000000"/>
              <w:left w:val="single" w:sz="4" w:space="0" w:color="000000"/>
              <w:bottom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1661" w:type="dxa"/>
            <w:tcBorders>
              <w:top w:val="single" w:sz="4" w:space="0" w:color="000000"/>
              <w:left w:val="single" w:sz="4" w:space="0" w:color="000000"/>
              <w:bottom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1977" w:type="dxa"/>
            <w:tcBorders>
              <w:top w:val="single" w:sz="4" w:space="0" w:color="000000"/>
              <w:left w:val="single" w:sz="4" w:space="0" w:color="000000"/>
              <w:bottom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1681" w:type="dxa"/>
            <w:tcBorders>
              <w:top w:val="single" w:sz="4" w:space="0" w:color="000000"/>
              <w:left w:val="single" w:sz="4" w:space="0" w:color="000000"/>
              <w:bottom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r w:rsidR="00FD52DD" w:rsidRPr="00FD52DD">
        <w:trPr>
          <w:jc w:val="center"/>
        </w:trPr>
        <w:tc>
          <w:tcPr>
            <w:tcW w:w="9882" w:type="dxa"/>
            <w:gridSpan w:val="5"/>
            <w:tcBorders>
              <w:top w:val="single" w:sz="4" w:space="0" w:color="000000"/>
              <w:left w:val="single" w:sz="4" w:space="0" w:color="000000"/>
              <w:bottom w:val="single" w:sz="4" w:space="0" w:color="000000"/>
              <w:right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Кандидатські дисертації</w:t>
            </w:r>
          </w:p>
        </w:tc>
      </w:tr>
      <w:tr w:rsidR="00FD52DD" w:rsidRPr="00FD52DD">
        <w:trPr>
          <w:jc w:val="center"/>
        </w:trPr>
        <w:tc>
          <w:tcPr>
            <w:tcW w:w="1870" w:type="dxa"/>
            <w:tcBorders>
              <w:top w:val="single" w:sz="4" w:space="0" w:color="000000"/>
              <w:left w:val="single" w:sz="4" w:space="0" w:color="000000"/>
              <w:bottom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Кочергіна</w:t>
            </w:r>
            <w:proofErr w:type="spellEnd"/>
            <w:r w:rsidRPr="00FD52DD">
              <w:rPr>
                <w:rFonts w:ascii="Times New Roman" w:eastAsia="Times New Roman" w:hAnsi="Times New Roman" w:cs="Times New Roman"/>
                <w:sz w:val="24"/>
                <w:szCs w:val="24"/>
              </w:rPr>
              <w:t xml:space="preserve"> І.А.</w:t>
            </w:r>
          </w:p>
        </w:tc>
        <w:tc>
          <w:tcPr>
            <w:tcW w:w="1661" w:type="dxa"/>
            <w:tcBorders>
              <w:top w:val="single" w:sz="4" w:space="0" w:color="000000"/>
              <w:left w:val="single" w:sz="4" w:space="0" w:color="000000"/>
              <w:bottom w:val="single" w:sz="4" w:space="0" w:color="000000"/>
            </w:tcBorders>
          </w:tcPr>
          <w:p w:rsidR="00B001A1" w:rsidRPr="00FD52DD" w:rsidRDefault="00984CEB" w:rsidP="009155F9">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асистент кафедри психології</w:t>
            </w:r>
          </w:p>
        </w:tc>
        <w:tc>
          <w:tcPr>
            <w:tcW w:w="1977" w:type="dxa"/>
            <w:tcBorders>
              <w:top w:val="single" w:sz="4" w:space="0" w:color="000000"/>
              <w:left w:val="single" w:sz="4" w:space="0" w:color="000000"/>
              <w:bottom w:val="single" w:sz="4" w:space="0" w:color="000000"/>
            </w:tcBorders>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19.00.01 - загальна психологія та історія психології</w:t>
            </w:r>
          </w:p>
        </w:tc>
        <w:tc>
          <w:tcPr>
            <w:tcW w:w="1681" w:type="dxa"/>
            <w:tcBorders>
              <w:top w:val="single" w:sz="4" w:space="0" w:color="000000"/>
              <w:left w:val="single" w:sz="4" w:space="0" w:color="000000"/>
              <w:bottom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12.11.2019</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Д26.457.01</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Інститут соціальної та політичної психології НАПН України</w:t>
            </w:r>
          </w:p>
        </w:tc>
        <w:tc>
          <w:tcPr>
            <w:tcW w:w="2693"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Особливості емоційної саморегуляції жінок, які зазнали психологічного насильства в родині</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r w:rsidR="00FD52DD" w:rsidRPr="00FD52DD">
        <w:trPr>
          <w:jc w:val="center"/>
        </w:trPr>
        <w:tc>
          <w:tcPr>
            <w:tcW w:w="1870" w:type="dxa"/>
            <w:tcBorders>
              <w:top w:val="single" w:sz="4" w:space="0" w:color="000000"/>
              <w:left w:val="single" w:sz="4" w:space="0" w:color="000000"/>
              <w:bottom w:val="single" w:sz="4" w:space="0" w:color="000000"/>
            </w:tcBorders>
          </w:tcPr>
          <w:p w:rsidR="00B001A1" w:rsidRPr="00FD52DD" w:rsidRDefault="00FC2F34"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w:t>
            </w:r>
            <w:r w:rsidR="00984CEB" w:rsidRPr="00FD52DD">
              <w:rPr>
                <w:rFonts w:ascii="Times New Roman" w:eastAsia="Times New Roman" w:hAnsi="Times New Roman" w:cs="Times New Roman"/>
                <w:sz w:val="24"/>
                <w:szCs w:val="24"/>
              </w:rPr>
              <w:t>Рибак О.С.</w:t>
            </w:r>
          </w:p>
        </w:tc>
        <w:tc>
          <w:tcPr>
            <w:tcW w:w="1661" w:type="dxa"/>
            <w:tcBorders>
              <w:top w:val="single" w:sz="4" w:space="0" w:color="000000"/>
              <w:left w:val="single" w:sz="4" w:space="0" w:color="000000"/>
              <w:bottom w:val="single" w:sz="4" w:space="0" w:color="000000"/>
            </w:tcBorders>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асистент кафедри психології</w:t>
            </w:r>
          </w:p>
        </w:tc>
        <w:tc>
          <w:tcPr>
            <w:tcW w:w="1977" w:type="dxa"/>
            <w:tcBorders>
              <w:top w:val="single" w:sz="4" w:space="0" w:color="000000"/>
              <w:left w:val="single" w:sz="4" w:space="0" w:color="000000"/>
              <w:bottom w:val="single" w:sz="4" w:space="0" w:color="000000"/>
            </w:tcBorders>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19.00.01 - загальна психологія та історія </w:t>
            </w:r>
            <w:r w:rsidRPr="00FD52DD">
              <w:rPr>
                <w:rFonts w:ascii="Times New Roman" w:eastAsia="Times New Roman" w:hAnsi="Times New Roman" w:cs="Times New Roman"/>
                <w:sz w:val="24"/>
                <w:szCs w:val="24"/>
              </w:rPr>
              <w:lastRenderedPageBreak/>
              <w:t>психології</w:t>
            </w:r>
          </w:p>
        </w:tc>
        <w:tc>
          <w:tcPr>
            <w:tcW w:w="1681" w:type="dxa"/>
            <w:tcBorders>
              <w:top w:val="single" w:sz="4" w:space="0" w:color="000000"/>
              <w:left w:val="single" w:sz="4" w:space="0" w:color="000000"/>
              <w:bottom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08.10.2020</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Д26.457.01</w:t>
            </w:r>
          </w:p>
          <w:p w:rsidR="00B001A1" w:rsidRPr="00FD52DD" w:rsidRDefault="00984CEB" w:rsidP="00FB0F17">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Інститут соціальної та політичної психології НАПН України</w:t>
            </w:r>
          </w:p>
        </w:tc>
        <w:tc>
          <w:tcPr>
            <w:tcW w:w="2693"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 xml:space="preserve">Культурно-ціннісні орієнтації студентів з різним рівнем етнічної </w:t>
            </w:r>
            <w:r w:rsidRPr="00FD52DD">
              <w:rPr>
                <w:rFonts w:ascii="Times New Roman" w:eastAsia="Times New Roman" w:hAnsi="Times New Roman" w:cs="Times New Roman"/>
                <w:sz w:val="24"/>
                <w:szCs w:val="24"/>
              </w:rPr>
              <w:lastRenderedPageBreak/>
              <w:t>ідентичності</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bl>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 Випускники докторантури та аспірантури.</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7.3 Захисти у спеціалізованих вчених радах університету сторонніми працівниками (</w:t>
      </w:r>
      <w:r w:rsidR="00421659">
        <w:rPr>
          <w:rFonts w:ascii="Times New Roman" w:eastAsia="Times New Roman" w:hAnsi="Times New Roman" w:cs="Times New Roman"/>
          <w:b/>
          <w:sz w:val="24"/>
          <w:szCs w:val="24"/>
        </w:rPr>
        <w:t>3</w:t>
      </w:r>
      <w:r w:rsidRPr="00FD52DD">
        <w:rPr>
          <w:rFonts w:ascii="Times New Roman" w:eastAsia="Times New Roman" w:hAnsi="Times New Roman" w:cs="Times New Roman"/>
          <w:sz w:val="24"/>
          <w:szCs w:val="24"/>
        </w:rPr>
        <w:t>):</w:t>
      </w:r>
    </w:p>
    <w:tbl>
      <w:tblPr>
        <w:tblStyle w:val="a7"/>
        <w:tblW w:w="10427" w:type="dxa"/>
        <w:jc w:val="center"/>
        <w:tblInd w:w="0" w:type="dxa"/>
        <w:tblLayout w:type="fixed"/>
        <w:tblLook w:val="0000" w:firstRow="0" w:lastRow="0" w:firstColumn="0" w:lastColumn="0" w:noHBand="0" w:noVBand="0"/>
      </w:tblPr>
      <w:tblGrid>
        <w:gridCol w:w="1520"/>
        <w:gridCol w:w="2080"/>
        <w:gridCol w:w="1500"/>
        <w:gridCol w:w="1280"/>
        <w:gridCol w:w="3795"/>
        <w:gridCol w:w="16"/>
        <w:gridCol w:w="236"/>
      </w:tblGrid>
      <w:tr w:rsidR="00FD52DD" w:rsidRPr="00FD52DD" w:rsidTr="0040784D">
        <w:trPr>
          <w:gridAfter w:val="2"/>
          <w:wAfter w:w="252" w:type="dxa"/>
          <w:jc w:val="center"/>
        </w:trPr>
        <w:tc>
          <w:tcPr>
            <w:tcW w:w="1520" w:type="dxa"/>
            <w:tcBorders>
              <w:top w:val="single" w:sz="4" w:space="0" w:color="000000"/>
              <w:left w:val="single" w:sz="4" w:space="0" w:color="000000"/>
              <w:bottom w:val="single" w:sz="4" w:space="0" w:color="000000"/>
            </w:tcBorders>
            <w:vAlign w:val="center"/>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Прізвище, ініціали</w:t>
            </w:r>
          </w:p>
        </w:tc>
        <w:tc>
          <w:tcPr>
            <w:tcW w:w="2080" w:type="dxa"/>
            <w:tcBorders>
              <w:top w:val="single" w:sz="4" w:space="0" w:color="000000"/>
              <w:left w:val="single" w:sz="4" w:space="0" w:color="000000"/>
              <w:bottom w:val="single" w:sz="4" w:space="0" w:color="000000"/>
            </w:tcBorders>
            <w:vAlign w:val="center"/>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Науковий керівник, консультант</w:t>
            </w:r>
          </w:p>
        </w:tc>
        <w:tc>
          <w:tcPr>
            <w:tcW w:w="1500" w:type="dxa"/>
            <w:tcBorders>
              <w:top w:val="single" w:sz="4" w:space="0" w:color="000000"/>
              <w:left w:val="single" w:sz="4" w:space="0" w:color="000000"/>
              <w:bottom w:val="single" w:sz="4" w:space="0" w:color="000000"/>
            </w:tcBorders>
            <w:vAlign w:val="center"/>
          </w:tcPr>
          <w:p w:rsidR="00B001A1" w:rsidRDefault="00984CEB" w:rsidP="0040784D">
            <w:pPr>
              <w:pStyle w:val="Normal1"/>
              <w:tabs>
                <w:tab w:val="left" w:pos="993"/>
              </w:tabs>
              <w:spacing w:line="240" w:lineRule="auto"/>
              <w:jc w:val="center"/>
              <w:rPr>
                <w:rFonts w:ascii="Times New Roman" w:eastAsia="Times New Roman" w:hAnsi="Times New Roman" w:cs="Times New Roman"/>
                <w:sz w:val="18"/>
                <w:szCs w:val="18"/>
              </w:rPr>
            </w:pPr>
            <w:r w:rsidRPr="00B60AD4">
              <w:rPr>
                <w:rFonts w:ascii="Times New Roman" w:eastAsia="Times New Roman" w:hAnsi="Times New Roman" w:cs="Times New Roman"/>
                <w:sz w:val="18"/>
                <w:szCs w:val="18"/>
              </w:rPr>
              <w:t>Спеціальність</w:t>
            </w:r>
          </w:p>
          <w:p w:rsidR="00B60AD4" w:rsidRPr="00B60AD4" w:rsidRDefault="00B60AD4" w:rsidP="0040784D">
            <w:pPr>
              <w:pStyle w:val="Normal1"/>
              <w:tabs>
                <w:tab w:val="left" w:pos="993"/>
              </w:tabs>
              <w:spacing w:line="240" w:lineRule="auto"/>
              <w:jc w:val="center"/>
              <w:rPr>
                <w:rFonts w:ascii="Times New Roman" w:eastAsia="Times New Roman" w:hAnsi="Times New Roman" w:cs="Times New Roman"/>
                <w:sz w:val="18"/>
                <w:szCs w:val="18"/>
              </w:rPr>
            </w:pPr>
          </w:p>
        </w:tc>
        <w:tc>
          <w:tcPr>
            <w:tcW w:w="1280" w:type="dxa"/>
            <w:tcBorders>
              <w:top w:val="single" w:sz="4" w:space="0" w:color="000000"/>
              <w:left w:val="single" w:sz="4" w:space="0" w:color="000000"/>
              <w:bottom w:val="single" w:sz="4" w:space="0" w:color="000000"/>
            </w:tcBorders>
            <w:vAlign w:val="center"/>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Дата</w:t>
            </w:r>
          </w:p>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захисту</w:t>
            </w:r>
          </w:p>
          <w:p w:rsidR="00B001A1" w:rsidRPr="00FD52DD" w:rsidRDefault="0040784D" w:rsidP="0040784D">
            <w:pPr>
              <w:pStyle w:val="Normal1"/>
              <w:tabs>
                <w:tab w:val="left" w:pos="99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шифр рад</w:t>
            </w:r>
            <w:r w:rsidR="00984CEB" w:rsidRPr="00FD52DD">
              <w:rPr>
                <w:rFonts w:ascii="Times New Roman" w:eastAsia="Times New Roman" w:hAnsi="Times New Roman" w:cs="Times New Roman"/>
                <w:sz w:val="24"/>
                <w:szCs w:val="24"/>
              </w:rPr>
              <w:t>и</w:t>
            </w:r>
          </w:p>
        </w:tc>
        <w:tc>
          <w:tcPr>
            <w:tcW w:w="3795" w:type="dxa"/>
            <w:tcBorders>
              <w:top w:val="single" w:sz="4" w:space="0" w:color="000000"/>
              <w:left w:val="single" w:sz="4" w:space="0" w:color="000000"/>
              <w:bottom w:val="single" w:sz="4" w:space="0" w:color="000000"/>
              <w:right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Тема дисертації</w:t>
            </w:r>
          </w:p>
        </w:tc>
      </w:tr>
      <w:tr w:rsidR="00FD52DD" w:rsidRPr="00FD52DD" w:rsidTr="0040784D">
        <w:trPr>
          <w:gridAfter w:val="2"/>
          <w:wAfter w:w="252" w:type="dxa"/>
          <w:jc w:val="center"/>
        </w:trPr>
        <w:tc>
          <w:tcPr>
            <w:tcW w:w="1520" w:type="dxa"/>
            <w:tcBorders>
              <w:top w:val="single" w:sz="4" w:space="0" w:color="000000"/>
              <w:left w:val="single" w:sz="4" w:space="0" w:color="000000"/>
              <w:bottom w:val="single" w:sz="4" w:space="0" w:color="000000"/>
            </w:tcBorders>
            <w:vAlign w:val="center"/>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2080" w:type="dxa"/>
            <w:tcBorders>
              <w:top w:val="single" w:sz="4" w:space="0" w:color="000000"/>
              <w:left w:val="single" w:sz="4" w:space="0" w:color="000000"/>
              <w:bottom w:val="single" w:sz="4" w:space="0" w:color="000000"/>
            </w:tcBorders>
            <w:vAlign w:val="center"/>
          </w:tcPr>
          <w:p w:rsidR="00B001A1" w:rsidRPr="00FD52DD" w:rsidRDefault="00984CEB" w:rsidP="0040784D">
            <w:pPr>
              <w:pStyle w:val="Normal1"/>
              <w:tabs>
                <w:tab w:val="left" w:pos="993"/>
              </w:tabs>
              <w:spacing w:line="240" w:lineRule="auto"/>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ДОКТОРСЬКІ</w:t>
            </w:r>
          </w:p>
        </w:tc>
        <w:tc>
          <w:tcPr>
            <w:tcW w:w="1500" w:type="dxa"/>
            <w:tcBorders>
              <w:top w:val="single" w:sz="4" w:space="0" w:color="000000"/>
              <w:left w:val="single" w:sz="4" w:space="0" w:color="000000"/>
              <w:bottom w:val="single" w:sz="4" w:space="0" w:color="000000"/>
            </w:tcBorders>
            <w:vAlign w:val="center"/>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1280" w:type="dxa"/>
            <w:tcBorders>
              <w:top w:val="single" w:sz="4" w:space="0" w:color="000000"/>
              <w:left w:val="single" w:sz="4" w:space="0" w:color="000000"/>
              <w:bottom w:val="single" w:sz="4" w:space="0" w:color="000000"/>
            </w:tcBorders>
            <w:vAlign w:val="center"/>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3795" w:type="dxa"/>
            <w:tcBorders>
              <w:top w:val="single" w:sz="4" w:space="0" w:color="000000"/>
              <w:left w:val="single" w:sz="4" w:space="0" w:color="000000"/>
              <w:bottom w:val="single" w:sz="4" w:space="0" w:color="000000"/>
              <w:right w:val="single" w:sz="4" w:space="0" w:color="000000"/>
            </w:tcBorders>
            <w:vAlign w:val="center"/>
          </w:tcPr>
          <w:p w:rsidR="00B001A1"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FB0F17" w:rsidRPr="00FD52DD" w:rsidRDefault="00FB0F17"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r w:rsidR="00FB0F17" w:rsidRPr="00FD52DD" w:rsidTr="00C7366A">
        <w:trPr>
          <w:gridAfter w:val="2"/>
          <w:wAfter w:w="252" w:type="dxa"/>
          <w:jc w:val="center"/>
        </w:trPr>
        <w:tc>
          <w:tcPr>
            <w:tcW w:w="1520" w:type="dxa"/>
            <w:tcBorders>
              <w:top w:val="single" w:sz="4" w:space="0" w:color="000000"/>
              <w:left w:val="single" w:sz="4" w:space="0" w:color="000000"/>
              <w:bottom w:val="single" w:sz="4" w:space="0" w:color="000000"/>
            </w:tcBorders>
          </w:tcPr>
          <w:p w:rsidR="00FB0F17" w:rsidRPr="006F302D" w:rsidRDefault="00FB0F17" w:rsidP="00C7366A">
            <w:pPr>
              <w:spacing w:line="240" w:lineRule="auto"/>
              <w:jc w:val="center"/>
              <w:rPr>
                <w:rFonts w:ascii="Times New Roman" w:eastAsia="Times New Roman" w:hAnsi="Times New Roman"/>
                <w:sz w:val="24"/>
                <w:szCs w:val="24"/>
                <w:lang w:eastAsia="ru-RU"/>
              </w:rPr>
            </w:pPr>
            <w:r w:rsidRPr="006F302D">
              <w:rPr>
                <w:rFonts w:ascii="Times New Roman" w:hAnsi="Times New Roman"/>
                <w:sz w:val="24"/>
                <w:szCs w:val="24"/>
                <w:lang w:val="am-ET" w:eastAsia="ru-RU"/>
              </w:rPr>
              <w:t>Ярош</w:t>
            </w:r>
            <w:r>
              <w:rPr>
                <w:rFonts w:ascii="Times New Roman" w:hAnsi="Times New Roman"/>
                <w:sz w:val="24"/>
                <w:szCs w:val="24"/>
                <w:lang w:val="am-ET" w:eastAsia="ru-RU"/>
              </w:rPr>
              <w:t xml:space="preserve"> Я</w:t>
            </w:r>
            <w:r>
              <w:rPr>
                <w:rFonts w:ascii="Times New Roman" w:hAnsi="Times New Roman"/>
                <w:sz w:val="24"/>
                <w:szCs w:val="24"/>
                <w:lang w:eastAsia="ru-RU"/>
              </w:rPr>
              <w:t>.</w:t>
            </w:r>
            <w:r>
              <w:rPr>
                <w:rFonts w:ascii="Times New Roman" w:hAnsi="Times New Roman"/>
                <w:sz w:val="24"/>
                <w:szCs w:val="24"/>
                <w:lang w:val="am-ET" w:eastAsia="ru-RU"/>
              </w:rPr>
              <w:t xml:space="preserve"> Б</w:t>
            </w:r>
            <w:r>
              <w:rPr>
                <w:rFonts w:ascii="Times New Roman" w:hAnsi="Times New Roman"/>
                <w:sz w:val="24"/>
                <w:szCs w:val="24"/>
                <w:lang w:eastAsia="ru-RU"/>
              </w:rPr>
              <w:t>.</w:t>
            </w:r>
          </w:p>
        </w:tc>
        <w:tc>
          <w:tcPr>
            <w:tcW w:w="2080" w:type="dxa"/>
            <w:tcBorders>
              <w:top w:val="single" w:sz="4" w:space="0" w:color="000000"/>
              <w:left w:val="single" w:sz="4" w:space="0" w:color="000000"/>
              <w:bottom w:val="single" w:sz="4" w:space="0" w:color="000000"/>
            </w:tcBorders>
          </w:tcPr>
          <w:p w:rsidR="00FB0F17" w:rsidRPr="0038125C" w:rsidRDefault="00FB0F17" w:rsidP="00C7366A">
            <w:pPr>
              <w:spacing w:line="240" w:lineRule="auto"/>
              <w:jc w:val="center"/>
              <w:rPr>
                <w:rFonts w:ascii="Times New Roman" w:eastAsia="Times New Roman" w:hAnsi="Times New Roman"/>
                <w:sz w:val="24"/>
                <w:szCs w:val="24"/>
                <w:lang w:eastAsia="ru-RU"/>
              </w:rPr>
            </w:pPr>
            <w:proofErr w:type="spellStart"/>
            <w:r w:rsidRPr="009346BA">
              <w:rPr>
                <w:rFonts w:ascii="Times New Roman" w:eastAsia="Times New Roman" w:hAnsi="Times New Roman"/>
                <w:color w:val="000000"/>
                <w:spacing w:val="-1"/>
                <w:sz w:val="24"/>
                <w:szCs w:val="24"/>
              </w:rPr>
              <w:t>Примуш</w:t>
            </w:r>
            <w:proofErr w:type="spellEnd"/>
            <w:r w:rsidRPr="009346BA">
              <w:rPr>
                <w:rFonts w:ascii="Times New Roman" w:eastAsia="Times New Roman" w:hAnsi="Times New Roman"/>
                <w:color w:val="000000"/>
                <w:spacing w:val="-1"/>
                <w:sz w:val="24"/>
                <w:szCs w:val="24"/>
              </w:rPr>
              <w:t xml:space="preserve"> Микола Васильович, доктор професор</w:t>
            </w:r>
            <w:r w:rsidRPr="009346BA">
              <w:rPr>
                <w:rFonts w:ascii="Times New Roman" w:eastAsia="Times New Roman" w:hAnsi="Times New Roman"/>
                <w:color w:val="000000"/>
                <w:sz w:val="24"/>
                <w:szCs w:val="24"/>
              </w:rPr>
              <w:t>, завідувач кафедри політології та державного управління (Донецький національний університет імені Василя Стуса (м. Вінниця)</w:t>
            </w:r>
          </w:p>
        </w:tc>
        <w:tc>
          <w:tcPr>
            <w:tcW w:w="1500" w:type="dxa"/>
            <w:tcBorders>
              <w:top w:val="single" w:sz="4" w:space="0" w:color="000000"/>
              <w:left w:val="single" w:sz="4" w:space="0" w:color="000000"/>
              <w:bottom w:val="single" w:sz="4" w:space="0" w:color="000000"/>
            </w:tcBorders>
          </w:tcPr>
          <w:p w:rsidR="00FB0F17" w:rsidRPr="0038125C" w:rsidRDefault="00FB0F17" w:rsidP="00C7366A">
            <w:pPr>
              <w:spacing w:line="240" w:lineRule="auto"/>
              <w:jc w:val="center"/>
              <w:rPr>
                <w:rFonts w:ascii="Times New Roman" w:eastAsia="Times New Roman" w:hAnsi="Times New Roman"/>
                <w:sz w:val="24"/>
                <w:szCs w:val="24"/>
                <w:lang w:eastAsia="ru-RU"/>
              </w:rPr>
            </w:pPr>
            <w:r w:rsidRPr="009346BA">
              <w:rPr>
                <w:rFonts w:ascii="Times New Roman" w:eastAsia="Times New Roman" w:hAnsi="Times New Roman"/>
                <w:color w:val="000000"/>
                <w:sz w:val="24"/>
                <w:szCs w:val="24"/>
              </w:rPr>
              <w:t xml:space="preserve">23.00.02 – </w:t>
            </w:r>
            <w:r w:rsidRPr="009346BA">
              <w:rPr>
                <w:rFonts w:ascii="Times New Roman" w:eastAsia="Times New Roman" w:hAnsi="Times New Roman"/>
                <w:sz w:val="24"/>
                <w:szCs w:val="24"/>
              </w:rPr>
              <w:t>політичні інститути та процеси</w:t>
            </w:r>
          </w:p>
        </w:tc>
        <w:tc>
          <w:tcPr>
            <w:tcW w:w="1280" w:type="dxa"/>
            <w:tcBorders>
              <w:top w:val="single" w:sz="4" w:space="0" w:color="000000"/>
              <w:left w:val="single" w:sz="4" w:space="0" w:color="000000"/>
              <w:bottom w:val="single" w:sz="4" w:space="0" w:color="000000"/>
            </w:tcBorders>
          </w:tcPr>
          <w:p w:rsidR="00FB0F17" w:rsidRPr="009346BA" w:rsidRDefault="00FB0F17" w:rsidP="00C7366A">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15.11.2019</w:t>
            </w:r>
          </w:p>
        </w:tc>
        <w:tc>
          <w:tcPr>
            <w:tcW w:w="3795" w:type="dxa"/>
            <w:tcBorders>
              <w:top w:val="single" w:sz="4" w:space="0" w:color="000000"/>
              <w:left w:val="single" w:sz="4" w:space="0" w:color="000000"/>
              <w:bottom w:val="single" w:sz="4" w:space="0" w:color="000000"/>
              <w:right w:val="single" w:sz="4" w:space="0" w:color="000000"/>
            </w:tcBorders>
          </w:tcPr>
          <w:p w:rsidR="00FB0F17" w:rsidRPr="0038125C" w:rsidRDefault="00FB0F17" w:rsidP="00C7366A">
            <w:pPr>
              <w:spacing w:line="240" w:lineRule="auto"/>
              <w:jc w:val="both"/>
              <w:rPr>
                <w:rFonts w:ascii="Times New Roman" w:eastAsia="Times New Roman" w:hAnsi="Times New Roman"/>
                <w:sz w:val="24"/>
                <w:szCs w:val="24"/>
                <w:lang w:eastAsia="ru-RU"/>
              </w:rPr>
            </w:pPr>
            <w:r w:rsidRPr="009346BA">
              <w:rPr>
                <w:rFonts w:ascii="Times New Roman" w:eastAsia="Times New Roman" w:hAnsi="Times New Roman"/>
                <w:spacing w:val="-4"/>
                <w:sz w:val="24"/>
                <w:szCs w:val="24"/>
              </w:rPr>
              <w:t>«Політична конкуренція парламентських партій</w:t>
            </w:r>
            <w:r w:rsidRPr="009346BA">
              <w:rPr>
                <w:rFonts w:ascii="Times New Roman" w:eastAsia="Times New Roman" w:hAnsi="Times New Roman"/>
                <w:sz w:val="24"/>
                <w:szCs w:val="24"/>
              </w:rPr>
              <w:t>»</w:t>
            </w:r>
          </w:p>
        </w:tc>
      </w:tr>
      <w:tr w:rsidR="00FB0F17" w:rsidRPr="00FD52DD" w:rsidTr="00C7366A">
        <w:trPr>
          <w:gridAfter w:val="2"/>
          <w:wAfter w:w="252" w:type="dxa"/>
          <w:jc w:val="center"/>
        </w:trPr>
        <w:tc>
          <w:tcPr>
            <w:tcW w:w="1520" w:type="dxa"/>
            <w:tcBorders>
              <w:top w:val="single" w:sz="4" w:space="0" w:color="000000"/>
              <w:left w:val="single" w:sz="4" w:space="0" w:color="000000"/>
              <w:bottom w:val="single" w:sz="4" w:space="0" w:color="000000"/>
            </w:tcBorders>
          </w:tcPr>
          <w:p w:rsidR="00FB0F17" w:rsidRPr="006F302D" w:rsidRDefault="00FB0F17" w:rsidP="00C7366A">
            <w:pPr>
              <w:spacing w:line="240" w:lineRule="auto"/>
              <w:jc w:val="center"/>
              <w:rPr>
                <w:rFonts w:ascii="Times New Roman" w:hAnsi="Times New Roman"/>
                <w:sz w:val="24"/>
                <w:szCs w:val="24"/>
                <w:lang w:val="am-ET" w:eastAsia="ru-RU"/>
              </w:rPr>
            </w:pPr>
          </w:p>
        </w:tc>
        <w:tc>
          <w:tcPr>
            <w:tcW w:w="2080" w:type="dxa"/>
            <w:tcBorders>
              <w:top w:val="single" w:sz="4" w:space="0" w:color="000000"/>
              <w:left w:val="single" w:sz="4" w:space="0" w:color="000000"/>
              <w:bottom w:val="single" w:sz="4" w:space="0" w:color="000000"/>
            </w:tcBorders>
          </w:tcPr>
          <w:p w:rsidR="00FB0F17" w:rsidRDefault="00FB0F17" w:rsidP="00C7366A">
            <w:pPr>
              <w:spacing w:line="240" w:lineRule="auto"/>
              <w:jc w:val="center"/>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КАНДИДАТСЬКІ</w:t>
            </w:r>
          </w:p>
          <w:p w:rsidR="00FB0F17" w:rsidRPr="009346BA" w:rsidRDefault="00FB0F17" w:rsidP="00C7366A">
            <w:pPr>
              <w:spacing w:line="240" w:lineRule="auto"/>
              <w:jc w:val="center"/>
              <w:rPr>
                <w:rFonts w:ascii="Times New Roman" w:eastAsia="Times New Roman" w:hAnsi="Times New Roman"/>
                <w:color w:val="000000"/>
                <w:spacing w:val="-1"/>
                <w:sz w:val="24"/>
                <w:szCs w:val="24"/>
              </w:rPr>
            </w:pPr>
          </w:p>
        </w:tc>
        <w:tc>
          <w:tcPr>
            <w:tcW w:w="1500" w:type="dxa"/>
            <w:tcBorders>
              <w:top w:val="single" w:sz="4" w:space="0" w:color="000000"/>
              <w:left w:val="single" w:sz="4" w:space="0" w:color="000000"/>
              <w:bottom w:val="single" w:sz="4" w:space="0" w:color="000000"/>
            </w:tcBorders>
          </w:tcPr>
          <w:p w:rsidR="00FB0F17" w:rsidRPr="009346BA" w:rsidRDefault="00FB0F17" w:rsidP="00C7366A">
            <w:pPr>
              <w:spacing w:line="240" w:lineRule="auto"/>
              <w:jc w:val="center"/>
              <w:rPr>
                <w:rFonts w:ascii="Times New Roman" w:eastAsia="Times New Roman" w:hAnsi="Times New Roman"/>
                <w:color w:val="000000"/>
                <w:sz w:val="24"/>
                <w:szCs w:val="24"/>
              </w:rPr>
            </w:pPr>
          </w:p>
        </w:tc>
        <w:tc>
          <w:tcPr>
            <w:tcW w:w="1280" w:type="dxa"/>
            <w:tcBorders>
              <w:top w:val="single" w:sz="4" w:space="0" w:color="000000"/>
              <w:left w:val="single" w:sz="4" w:space="0" w:color="000000"/>
              <w:bottom w:val="single" w:sz="4" w:space="0" w:color="000000"/>
            </w:tcBorders>
          </w:tcPr>
          <w:p w:rsidR="00FB0F17" w:rsidRDefault="00FB0F17" w:rsidP="00C7366A">
            <w:pPr>
              <w:spacing w:line="240" w:lineRule="auto"/>
              <w:jc w:val="center"/>
              <w:rPr>
                <w:rFonts w:ascii="Times New Roman" w:eastAsia="Times New Roman" w:hAnsi="Times New Roman"/>
                <w:sz w:val="24"/>
                <w:szCs w:val="24"/>
                <w:lang w:val="en-US" w:eastAsia="ru-RU"/>
              </w:rPr>
            </w:pPr>
          </w:p>
        </w:tc>
        <w:tc>
          <w:tcPr>
            <w:tcW w:w="3795" w:type="dxa"/>
            <w:tcBorders>
              <w:top w:val="single" w:sz="4" w:space="0" w:color="000000"/>
              <w:left w:val="single" w:sz="4" w:space="0" w:color="000000"/>
              <w:bottom w:val="single" w:sz="4" w:space="0" w:color="000000"/>
              <w:right w:val="single" w:sz="4" w:space="0" w:color="000000"/>
            </w:tcBorders>
          </w:tcPr>
          <w:p w:rsidR="00FB0F17" w:rsidRPr="009346BA" w:rsidRDefault="00FB0F17" w:rsidP="00C7366A">
            <w:pPr>
              <w:spacing w:line="240" w:lineRule="auto"/>
              <w:jc w:val="both"/>
              <w:rPr>
                <w:rFonts w:ascii="Times New Roman" w:eastAsia="Times New Roman" w:hAnsi="Times New Roman"/>
                <w:spacing w:val="-4"/>
                <w:sz w:val="24"/>
                <w:szCs w:val="24"/>
              </w:rPr>
            </w:pPr>
          </w:p>
        </w:tc>
      </w:tr>
      <w:tr w:rsidR="00FB0F17" w:rsidRPr="00FD52DD" w:rsidTr="0040784D">
        <w:trPr>
          <w:gridAfter w:val="2"/>
          <w:wAfter w:w="252" w:type="dxa"/>
          <w:jc w:val="center"/>
        </w:trPr>
        <w:tc>
          <w:tcPr>
            <w:tcW w:w="1520" w:type="dxa"/>
            <w:tcBorders>
              <w:left w:val="single" w:sz="4" w:space="0" w:color="000000"/>
              <w:bottom w:val="single" w:sz="4" w:space="0" w:color="000000"/>
            </w:tcBorders>
          </w:tcPr>
          <w:p w:rsidR="00FB0F17" w:rsidRPr="009346BA" w:rsidRDefault="00FB0F17" w:rsidP="00C7366A">
            <w:pPr>
              <w:spacing w:line="240" w:lineRule="auto"/>
              <w:jc w:val="center"/>
              <w:rPr>
                <w:rFonts w:ascii="Times New Roman" w:eastAsia="Times New Roman" w:hAnsi="Times New Roman"/>
                <w:sz w:val="24"/>
                <w:szCs w:val="24"/>
                <w:lang w:eastAsia="ru-RU"/>
              </w:rPr>
            </w:pPr>
            <w:proofErr w:type="spellStart"/>
            <w:r>
              <w:rPr>
                <w:rFonts w:ascii="Times New Roman" w:hAnsi="Times New Roman"/>
                <w:spacing w:val="-3"/>
                <w:sz w:val="24"/>
                <w:szCs w:val="24"/>
              </w:rPr>
              <w:t>Шафраньош</w:t>
            </w:r>
            <w:proofErr w:type="spellEnd"/>
            <w:r>
              <w:rPr>
                <w:rFonts w:ascii="Times New Roman" w:hAnsi="Times New Roman"/>
                <w:spacing w:val="-3"/>
                <w:sz w:val="24"/>
                <w:szCs w:val="24"/>
              </w:rPr>
              <w:t xml:space="preserve"> О. І.</w:t>
            </w:r>
          </w:p>
        </w:tc>
        <w:tc>
          <w:tcPr>
            <w:tcW w:w="2080" w:type="dxa"/>
            <w:tcBorders>
              <w:left w:val="single" w:sz="4" w:space="0" w:color="000000"/>
              <w:bottom w:val="single" w:sz="4" w:space="0" w:color="000000"/>
            </w:tcBorders>
          </w:tcPr>
          <w:p w:rsidR="00FB0F17" w:rsidRPr="009346BA" w:rsidRDefault="00FB0F17" w:rsidP="00C7366A">
            <w:pPr>
              <w:spacing w:line="240" w:lineRule="auto"/>
              <w:jc w:val="center"/>
              <w:rPr>
                <w:rFonts w:ascii="Times New Roman" w:eastAsia="Times New Roman" w:hAnsi="Times New Roman"/>
                <w:sz w:val="24"/>
                <w:szCs w:val="24"/>
                <w:lang w:eastAsia="ru-RU"/>
              </w:rPr>
            </w:pPr>
            <w:proofErr w:type="spellStart"/>
            <w:r w:rsidRPr="009346BA">
              <w:rPr>
                <w:rFonts w:ascii="Times New Roman" w:eastAsia="Times New Roman" w:hAnsi="Times New Roman"/>
                <w:sz w:val="24"/>
                <w:szCs w:val="24"/>
                <w:lang w:eastAsia="ru-RU"/>
              </w:rPr>
              <w:t>Вегеш</w:t>
            </w:r>
            <w:proofErr w:type="spellEnd"/>
            <w:r w:rsidRPr="009346BA">
              <w:rPr>
                <w:rFonts w:ascii="Times New Roman" w:eastAsia="Times New Roman" w:hAnsi="Times New Roman"/>
                <w:sz w:val="24"/>
                <w:szCs w:val="24"/>
                <w:lang w:eastAsia="ru-RU"/>
              </w:rPr>
              <w:t xml:space="preserve"> Микола Миколайович, професор, завідувач кафедри політології і державного управління (ДВНЗ «Ужгородський національний університет»)</w:t>
            </w:r>
          </w:p>
        </w:tc>
        <w:tc>
          <w:tcPr>
            <w:tcW w:w="1500" w:type="dxa"/>
            <w:tcBorders>
              <w:left w:val="single" w:sz="4" w:space="0" w:color="000000"/>
              <w:bottom w:val="single" w:sz="4" w:space="0" w:color="000000"/>
            </w:tcBorders>
          </w:tcPr>
          <w:p w:rsidR="00FB0F17" w:rsidRPr="009346BA" w:rsidRDefault="00FB0F17" w:rsidP="00C7366A">
            <w:pPr>
              <w:spacing w:line="240" w:lineRule="auto"/>
              <w:jc w:val="both"/>
              <w:rPr>
                <w:rFonts w:ascii="Times New Roman" w:eastAsia="Times New Roman" w:hAnsi="Times New Roman"/>
                <w:sz w:val="24"/>
                <w:szCs w:val="24"/>
                <w:lang w:eastAsia="ru-RU"/>
              </w:rPr>
            </w:pPr>
            <w:r w:rsidRPr="009346BA">
              <w:rPr>
                <w:rFonts w:ascii="Times New Roman" w:hAnsi="Times New Roman"/>
                <w:sz w:val="24"/>
                <w:szCs w:val="24"/>
              </w:rPr>
              <w:t xml:space="preserve">23.00.02 – </w:t>
            </w:r>
            <w:proofErr w:type="spellStart"/>
            <w:r w:rsidRPr="009346BA">
              <w:rPr>
                <w:rFonts w:ascii="Times New Roman" w:hAnsi="Times New Roman"/>
                <w:bCs/>
                <w:iCs/>
                <w:sz w:val="24"/>
                <w:szCs w:val="24"/>
              </w:rPr>
              <w:t>політичніінститути</w:t>
            </w:r>
            <w:proofErr w:type="spellEnd"/>
            <w:r w:rsidRPr="009346BA">
              <w:rPr>
                <w:rFonts w:ascii="Times New Roman" w:hAnsi="Times New Roman"/>
                <w:bCs/>
                <w:iCs/>
                <w:sz w:val="24"/>
                <w:szCs w:val="24"/>
              </w:rPr>
              <w:t xml:space="preserve"> та процеси</w:t>
            </w:r>
          </w:p>
        </w:tc>
        <w:tc>
          <w:tcPr>
            <w:tcW w:w="1280" w:type="dxa"/>
            <w:tcBorders>
              <w:left w:val="single" w:sz="4" w:space="0" w:color="000000"/>
              <w:bottom w:val="single" w:sz="4" w:space="0" w:color="000000"/>
            </w:tcBorders>
          </w:tcPr>
          <w:p w:rsidR="00FB0F17" w:rsidRPr="009346BA" w:rsidRDefault="00FB0F17" w:rsidP="00C7366A">
            <w:pPr>
              <w:spacing w:line="240" w:lineRule="auto"/>
              <w:jc w:val="center"/>
              <w:rPr>
                <w:rFonts w:ascii="Times New Roman" w:eastAsia="Times New Roman" w:hAnsi="Times New Roman"/>
                <w:sz w:val="24"/>
                <w:szCs w:val="24"/>
                <w:lang w:eastAsia="ru-RU"/>
              </w:rPr>
            </w:pPr>
            <w:r w:rsidRPr="009346BA">
              <w:rPr>
                <w:rFonts w:ascii="Times New Roman" w:eastAsia="Times New Roman" w:hAnsi="Times New Roman"/>
                <w:sz w:val="24"/>
                <w:szCs w:val="24"/>
                <w:lang w:eastAsia="ru-RU"/>
              </w:rPr>
              <w:t>15.11.2019</w:t>
            </w:r>
          </w:p>
        </w:tc>
        <w:tc>
          <w:tcPr>
            <w:tcW w:w="3795" w:type="dxa"/>
            <w:tcBorders>
              <w:left w:val="single" w:sz="4" w:space="0" w:color="000000"/>
              <w:bottom w:val="single" w:sz="4" w:space="0" w:color="000000"/>
              <w:right w:val="single" w:sz="4" w:space="0" w:color="000000"/>
            </w:tcBorders>
          </w:tcPr>
          <w:p w:rsidR="00FB0F17" w:rsidRPr="009346BA" w:rsidRDefault="00FB0F17" w:rsidP="00C7366A">
            <w:pPr>
              <w:spacing w:line="240" w:lineRule="auto"/>
              <w:jc w:val="both"/>
              <w:rPr>
                <w:rFonts w:ascii="Times New Roman" w:eastAsia="Times New Roman" w:hAnsi="Times New Roman"/>
                <w:sz w:val="24"/>
                <w:szCs w:val="24"/>
                <w:lang w:eastAsia="ru-RU"/>
              </w:rPr>
            </w:pPr>
            <w:r w:rsidRPr="009346BA">
              <w:rPr>
                <w:rFonts w:ascii="Times New Roman" w:hAnsi="Times New Roman"/>
                <w:sz w:val="24"/>
                <w:szCs w:val="24"/>
              </w:rPr>
              <w:t>«Характерні особливості феномену контркультури в контексті суспільно-політичних процесів у США в 50-70 рр. ХХ ст.»</w:t>
            </w:r>
          </w:p>
        </w:tc>
      </w:tr>
      <w:tr w:rsidR="00FB0F17" w:rsidRPr="00FD52DD" w:rsidTr="0040784D">
        <w:trPr>
          <w:gridAfter w:val="2"/>
          <w:wAfter w:w="252" w:type="dxa"/>
          <w:jc w:val="center"/>
        </w:trPr>
        <w:tc>
          <w:tcPr>
            <w:tcW w:w="1520" w:type="dxa"/>
            <w:tcBorders>
              <w:left w:val="single" w:sz="4" w:space="0" w:color="000000"/>
            </w:tcBorders>
          </w:tcPr>
          <w:p w:rsidR="00FB0F17" w:rsidRPr="00221AA3" w:rsidRDefault="00FB0F17" w:rsidP="00C7366A">
            <w:pPr>
              <w:spacing w:line="240" w:lineRule="auto"/>
              <w:jc w:val="center"/>
              <w:rPr>
                <w:rFonts w:ascii="Times New Roman" w:hAnsi="Times New Roman"/>
                <w:spacing w:val="-3"/>
                <w:sz w:val="24"/>
                <w:szCs w:val="24"/>
              </w:rPr>
            </w:pPr>
            <w:proofErr w:type="spellStart"/>
            <w:r>
              <w:rPr>
                <w:rFonts w:ascii="Times New Roman" w:hAnsi="Times New Roman"/>
                <w:spacing w:val="-3"/>
                <w:sz w:val="24"/>
                <w:szCs w:val="24"/>
              </w:rPr>
              <w:t>Шлемкевич</w:t>
            </w:r>
            <w:proofErr w:type="spellEnd"/>
            <w:r>
              <w:rPr>
                <w:rFonts w:ascii="Times New Roman" w:hAnsi="Times New Roman"/>
                <w:spacing w:val="-3"/>
                <w:sz w:val="24"/>
                <w:szCs w:val="24"/>
              </w:rPr>
              <w:t xml:space="preserve"> Т. В.</w:t>
            </w:r>
          </w:p>
        </w:tc>
        <w:tc>
          <w:tcPr>
            <w:tcW w:w="2080" w:type="dxa"/>
            <w:tcBorders>
              <w:left w:val="single" w:sz="4" w:space="0" w:color="000000"/>
            </w:tcBorders>
          </w:tcPr>
          <w:p w:rsidR="00FB0F17" w:rsidRDefault="00FB0F17" w:rsidP="00C7366A">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Марчук В. В.</w:t>
            </w:r>
            <w:r w:rsidRPr="00221AA3">
              <w:rPr>
                <w:rFonts w:ascii="Times New Roman" w:eastAsia="Times New Roman" w:hAnsi="Times New Roman"/>
                <w:sz w:val="24"/>
                <w:szCs w:val="24"/>
                <w:lang w:eastAsia="ru-RU"/>
              </w:rPr>
              <w:t xml:space="preserve">, професор, завідувач кафедри політичних інститутів та процесів </w:t>
            </w:r>
            <w:r w:rsidRPr="00221AA3">
              <w:rPr>
                <w:rFonts w:ascii="Times New Roman" w:eastAsia="Times New Roman" w:hAnsi="Times New Roman"/>
                <w:sz w:val="24"/>
                <w:szCs w:val="24"/>
                <w:lang w:eastAsia="ru-RU"/>
              </w:rPr>
              <w:lastRenderedPageBreak/>
              <w:t>Державного вищого навчального закладу «Прикарпатський національний університет імені Василя Стефаника»</w:t>
            </w:r>
          </w:p>
          <w:p w:rsidR="005E1C68" w:rsidRDefault="005E1C68" w:rsidP="00C7366A">
            <w:pPr>
              <w:spacing w:line="240" w:lineRule="auto"/>
              <w:jc w:val="center"/>
              <w:rPr>
                <w:rFonts w:ascii="Times New Roman" w:eastAsia="Times New Roman" w:hAnsi="Times New Roman"/>
                <w:sz w:val="24"/>
                <w:szCs w:val="24"/>
                <w:lang w:eastAsia="ru-RU"/>
              </w:rPr>
            </w:pPr>
          </w:p>
          <w:p w:rsidR="005E1C68" w:rsidRPr="009346BA" w:rsidRDefault="005E1C68" w:rsidP="00C7366A">
            <w:pPr>
              <w:spacing w:line="240" w:lineRule="auto"/>
              <w:jc w:val="center"/>
              <w:rPr>
                <w:rFonts w:ascii="Times New Roman" w:eastAsia="Times New Roman" w:hAnsi="Times New Roman"/>
                <w:sz w:val="24"/>
                <w:szCs w:val="24"/>
                <w:lang w:eastAsia="ru-RU"/>
              </w:rPr>
            </w:pPr>
          </w:p>
        </w:tc>
        <w:tc>
          <w:tcPr>
            <w:tcW w:w="1500" w:type="dxa"/>
            <w:tcBorders>
              <w:left w:val="single" w:sz="4" w:space="0" w:color="000000"/>
            </w:tcBorders>
          </w:tcPr>
          <w:p w:rsidR="00FB0F17" w:rsidRPr="00221AA3" w:rsidRDefault="00FB0F17" w:rsidP="00C7366A">
            <w:pPr>
              <w:spacing w:line="240" w:lineRule="auto"/>
              <w:jc w:val="both"/>
              <w:rPr>
                <w:rFonts w:ascii="Times New Roman" w:hAnsi="Times New Roman"/>
                <w:sz w:val="24"/>
                <w:szCs w:val="24"/>
              </w:rPr>
            </w:pPr>
            <w:r w:rsidRPr="00221AA3">
              <w:rPr>
                <w:rFonts w:ascii="Times New Roman" w:hAnsi="Times New Roman"/>
                <w:sz w:val="24"/>
                <w:szCs w:val="24"/>
              </w:rPr>
              <w:lastRenderedPageBreak/>
              <w:t>23.00.02 – політичні інститути та процеси</w:t>
            </w:r>
          </w:p>
        </w:tc>
        <w:tc>
          <w:tcPr>
            <w:tcW w:w="1280" w:type="dxa"/>
            <w:tcBorders>
              <w:left w:val="single" w:sz="4" w:space="0" w:color="000000"/>
            </w:tcBorders>
          </w:tcPr>
          <w:p w:rsidR="00FB0F17" w:rsidRPr="009346BA" w:rsidRDefault="00FB0F17" w:rsidP="00C7366A">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9.10.2020</w:t>
            </w:r>
          </w:p>
        </w:tc>
        <w:tc>
          <w:tcPr>
            <w:tcW w:w="3795" w:type="dxa"/>
            <w:tcBorders>
              <w:left w:val="single" w:sz="4" w:space="0" w:color="000000"/>
              <w:right w:val="single" w:sz="4" w:space="0" w:color="000000"/>
            </w:tcBorders>
          </w:tcPr>
          <w:p w:rsidR="00FB0F17" w:rsidRPr="009346BA" w:rsidRDefault="00FB0F17" w:rsidP="00C7366A">
            <w:pPr>
              <w:spacing w:line="240" w:lineRule="auto"/>
              <w:jc w:val="both"/>
              <w:rPr>
                <w:rFonts w:ascii="Times New Roman" w:hAnsi="Times New Roman"/>
                <w:sz w:val="24"/>
                <w:szCs w:val="24"/>
              </w:rPr>
            </w:pPr>
            <w:r w:rsidRPr="00221AA3">
              <w:rPr>
                <w:rFonts w:ascii="Times New Roman" w:hAnsi="Times New Roman"/>
                <w:sz w:val="24"/>
                <w:szCs w:val="24"/>
              </w:rPr>
              <w:t>«Інформаційно-комунікаційний вимір сучасної політичної системи України»</w:t>
            </w:r>
          </w:p>
        </w:tc>
      </w:tr>
      <w:tr w:rsidR="00FB0F17" w:rsidRPr="00FD52DD" w:rsidTr="004D3BA4">
        <w:trPr>
          <w:gridAfter w:val="2"/>
          <w:wAfter w:w="252" w:type="dxa"/>
          <w:trHeight w:val="551"/>
          <w:jc w:val="center"/>
        </w:trPr>
        <w:tc>
          <w:tcPr>
            <w:tcW w:w="1520" w:type="dxa"/>
            <w:tcBorders>
              <w:left w:val="single" w:sz="4" w:space="0" w:color="000000"/>
              <w:bottom w:val="single" w:sz="4" w:space="0" w:color="000000"/>
            </w:tcBorders>
          </w:tcPr>
          <w:p w:rsidR="00FB0F17" w:rsidRPr="00561E88" w:rsidRDefault="00FB0F17" w:rsidP="00C7366A">
            <w:pPr>
              <w:spacing w:line="240" w:lineRule="auto"/>
              <w:jc w:val="center"/>
              <w:rPr>
                <w:rFonts w:ascii="Times New Roman" w:hAnsi="Times New Roman"/>
                <w:spacing w:val="-3"/>
                <w:sz w:val="24"/>
                <w:szCs w:val="24"/>
              </w:rPr>
            </w:pPr>
            <w:proofErr w:type="spellStart"/>
            <w:r>
              <w:rPr>
                <w:rFonts w:ascii="Times New Roman" w:hAnsi="Times New Roman"/>
                <w:spacing w:val="-3"/>
                <w:sz w:val="24"/>
                <w:szCs w:val="24"/>
              </w:rPr>
              <w:lastRenderedPageBreak/>
              <w:t>Моцик</w:t>
            </w:r>
            <w:proofErr w:type="spellEnd"/>
            <w:r>
              <w:rPr>
                <w:rFonts w:ascii="Times New Roman" w:hAnsi="Times New Roman"/>
                <w:spacing w:val="-3"/>
                <w:sz w:val="24"/>
                <w:szCs w:val="24"/>
              </w:rPr>
              <w:t xml:space="preserve"> О.Ф.</w:t>
            </w:r>
          </w:p>
        </w:tc>
        <w:tc>
          <w:tcPr>
            <w:tcW w:w="2080" w:type="dxa"/>
            <w:tcBorders>
              <w:left w:val="single" w:sz="4" w:space="0" w:color="000000"/>
              <w:bottom w:val="single" w:sz="4" w:space="0" w:color="000000"/>
            </w:tcBorders>
          </w:tcPr>
          <w:p w:rsidR="00FB0F17" w:rsidRDefault="00FB0F17" w:rsidP="00C7366A">
            <w:pPr>
              <w:spacing w:line="240" w:lineRule="auto"/>
              <w:jc w:val="center"/>
              <w:rPr>
                <w:rFonts w:ascii="Times New Roman" w:eastAsia="Times New Roman" w:hAnsi="Times New Roman"/>
                <w:sz w:val="24"/>
                <w:szCs w:val="24"/>
                <w:lang w:eastAsia="ru-RU"/>
              </w:rPr>
            </w:pPr>
            <w:r w:rsidRPr="00561E88">
              <w:rPr>
                <w:rFonts w:ascii="Times New Roman" w:eastAsia="Times New Roman" w:hAnsi="Times New Roman"/>
                <w:sz w:val="24"/>
                <w:szCs w:val="24"/>
                <w:lang w:eastAsia="ru-RU"/>
              </w:rPr>
              <w:t>Ярош Оксана Богданівна, доцент, завідувач кафедри політології та державного управління (Східноєвропейський національний університет імені Лесі Українки).</w:t>
            </w:r>
          </w:p>
        </w:tc>
        <w:tc>
          <w:tcPr>
            <w:tcW w:w="1500" w:type="dxa"/>
            <w:tcBorders>
              <w:left w:val="single" w:sz="4" w:space="0" w:color="000000"/>
              <w:bottom w:val="single" w:sz="4" w:space="0" w:color="000000"/>
            </w:tcBorders>
          </w:tcPr>
          <w:p w:rsidR="00FB0F17" w:rsidRPr="00221AA3" w:rsidRDefault="00FB0F17" w:rsidP="00C7366A">
            <w:pPr>
              <w:spacing w:line="240" w:lineRule="auto"/>
              <w:jc w:val="both"/>
              <w:rPr>
                <w:rFonts w:ascii="Times New Roman" w:hAnsi="Times New Roman"/>
                <w:sz w:val="24"/>
                <w:szCs w:val="24"/>
              </w:rPr>
            </w:pPr>
            <w:r w:rsidRPr="00221AA3">
              <w:rPr>
                <w:rFonts w:ascii="Times New Roman" w:hAnsi="Times New Roman"/>
                <w:sz w:val="24"/>
                <w:szCs w:val="24"/>
              </w:rPr>
              <w:t>23.00.02 – політичні інститути та процеси</w:t>
            </w:r>
          </w:p>
        </w:tc>
        <w:tc>
          <w:tcPr>
            <w:tcW w:w="1280" w:type="dxa"/>
            <w:tcBorders>
              <w:left w:val="single" w:sz="4" w:space="0" w:color="000000"/>
              <w:bottom w:val="single" w:sz="4" w:space="0" w:color="000000"/>
            </w:tcBorders>
          </w:tcPr>
          <w:p w:rsidR="00FB0F17" w:rsidRDefault="00FB0F17" w:rsidP="00C7366A">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9.10.2020</w:t>
            </w:r>
          </w:p>
        </w:tc>
        <w:tc>
          <w:tcPr>
            <w:tcW w:w="3795" w:type="dxa"/>
            <w:tcBorders>
              <w:left w:val="single" w:sz="4" w:space="0" w:color="000000"/>
              <w:bottom w:val="single" w:sz="4" w:space="0" w:color="000000"/>
              <w:right w:val="single" w:sz="4" w:space="0" w:color="000000"/>
            </w:tcBorders>
          </w:tcPr>
          <w:p w:rsidR="00FB0F17" w:rsidRPr="00221AA3" w:rsidRDefault="00FB0F17" w:rsidP="00C7366A">
            <w:pPr>
              <w:spacing w:line="240" w:lineRule="auto"/>
              <w:jc w:val="both"/>
              <w:rPr>
                <w:rFonts w:ascii="Times New Roman" w:hAnsi="Times New Roman"/>
                <w:sz w:val="24"/>
                <w:szCs w:val="24"/>
              </w:rPr>
            </w:pPr>
            <w:r w:rsidRPr="00561E88">
              <w:rPr>
                <w:rFonts w:ascii="Times New Roman" w:hAnsi="Times New Roman"/>
                <w:sz w:val="24"/>
                <w:szCs w:val="24"/>
              </w:rPr>
              <w:t>«Інституційні чинники модернізації українсько-польських відносин у гуманітарній сфері в умовах євроінтеграції»</w:t>
            </w:r>
          </w:p>
        </w:tc>
      </w:tr>
      <w:tr w:rsidR="00FB0F17" w:rsidRPr="00FD52DD" w:rsidTr="00FC2F34">
        <w:trPr>
          <w:trHeight w:val="2515"/>
          <w:jc w:val="center"/>
        </w:trPr>
        <w:tc>
          <w:tcPr>
            <w:tcW w:w="1520" w:type="dxa"/>
            <w:tcBorders>
              <w:top w:val="single" w:sz="4" w:space="0" w:color="000000"/>
              <w:left w:val="single" w:sz="4" w:space="0" w:color="000000"/>
              <w:bottom w:val="single" w:sz="4" w:space="0" w:color="auto"/>
            </w:tcBorders>
          </w:tcPr>
          <w:p w:rsidR="00FB0F17" w:rsidRDefault="00FB0F17" w:rsidP="00C7366A">
            <w:pPr>
              <w:spacing w:line="240" w:lineRule="auto"/>
              <w:jc w:val="center"/>
              <w:rPr>
                <w:rFonts w:ascii="Times New Roman" w:hAnsi="Times New Roman"/>
                <w:spacing w:val="-3"/>
                <w:sz w:val="24"/>
                <w:szCs w:val="24"/>
              </w:rPr>
            </w:pPr>
            <w:proofErr w:type="spellStart"/>
            <w:r>
              <w:rPr>
                <w:rFonts w:ascii="Times New Roman" w:hAnsi="Times New Roman"/>
                <w:spacing w:val="-3"/>
                <w:sz w:val="24"/>
                <w:szCs w:val="24"/>
              </w:rPr>
              <w:t>Лешанич</w:t>
            </w:r>
            <w:proofErr w:type="spellEnd"/>
            <w:r>
              <w:rPr>
                <w:rFonts w:ascii="Times New Roman" w:hAnsi="Times New Roman"/>
                <w:spacing w:val="-3"/>
                <w:sz w:val="24"/>
                <w:szCs w:val="24"/>
              </w:rPr>
              <w:t xml:space="preserve"> М. М.</w:t>
            </w:r>
          </w:p>
        </w:tc>
        <w:tc>
          <w:tcPr>
            <w:tcW w:w="2080" w:type="dxa"/>
            <w:tcBorders>
              <w:top w:val="single" w:sz="4" w:space="0" w:color="000000"/>
              <w:left w:val="single" w:sz="4" w:space="0" w:color="000000"/>
              <w:bottom w:val="single" w:sz="4" w:space="0" w:color="auto"/>
            </w:tcBorders>
          </w:tcPr>
          <w:p w:rsidR="00FB0F17" w:rsidRPr="00561E88" w:rsidRDefault="00FB0F17" w:rsidP="00C7366A">
            <w:pPr>
              <w:spacing w:line="240" w:lineRule="auto"/>
              <w:jc w:val="center"/>
              <w:rPr>
                <w:rFonts w:ascii="Times New Roman" w:eastAsia="Times New Roman" w:hAnsi="Times New Roman"/>
                <w:sz w:val="24"/>
                <w:szCs w:val="24"/>
                <w:lang w:eastAsia="ru-RU"/>
              </w:rPr>
            </w:pPr>
            <w:proofErr w:type="spellStart"/>
            <w:r w:rsidRPr="00E34CED">
              <w:rPr>
                <w:rFonts w:ascii="Times New Roman" w:eastAsia="Times New Roman" w:hAnsi="Times New Roman"/>
                <w:sz w:val="24"/>
                <w:szCs w:val="24"/>
                <w:lang w:eastAsia="ru-RU"/>
              </w:rPr>
              <w:t>Палінчак</w:t>
            </w:r>
            <w:proofErr w:type="spellEnd"/>
            <w:r w:rsidRPr="00E34CED">
              <w:rPr>
                <w:rFonts w:ascii="Times New Roman" w:eastAsia="Times New Roman" w:hAnsi="Times New Roman"/>
                <w:sz w:val="24"/>
                <w:szCs w:val="24"/>
                <w:lang w:eastAsia="ru-RU"/>
              </w:rPr>
              <w:t xml:space="preserve"> Микола Михайлович, професор, декан факультету міжнародних економічних відносин ДВНЗ «Ужгород</w:t>
            </w:r>
            <w:r>
              <w:rPr>
                <w:rFonts w:ascii="Times New Roman" w:eastAsia="Times New Roman" w:hAnsi="Times New Roman"/>
                <w:sz w:val="24"/>
                <w:szCs w:val="24"/>
                <w:lang w:eastAsia="ru-RU"/>
              </w:rPr>
              <w:t>ський національний університет»</w:t>
            </w:r>
          </w:p>
        </w:tc>
        <w:tc>
          <w:tcPr>
            <w:tcW w:w="1500" w:type="dxa"/>
            <w:tcBorders>
              <w:top w:val="single" w:sz="4" w:space="0" w:color="000000"/>
              <w:left w:val="single" w:sz="4" w:space="0" w:color="000000"/>
              <w:bottom w:val="single" w:sz="4" w:space="0" w:color="auto"/>
            </w:tcBorders>
          </w:tcPr>
          <w:p w:rsidR="00FB0F17" w:rsidRPr="00221AA3" w:rsidRDefault="00FB0F17" w:rsidP="00C7366A">
            <w:pPr>
              <w:spacing w:line="240" w:lineRule="auto"/>
              <w:jc w:val="both"/>
              <w:rPr>
                <w:rFonts w:ascii="Times New Roman" w:hAnsi="Times New Roman"/>
                <w:sz w:val="24"/>
                <w:szCs w:val="24"/>
              </w:rPr>
            </w:pPr>
            <w:r w:rsidRPr="00221AA3">
              <w:rPr>
                <w:rFonts w:ascii="Times New Roman" w:hAnsi="Times New Roman"/>
                <w:sz w:val="24"/>
                <w:szCs w:val="24"/>
              </w:rPr>
              <w:t>23.00.02 – політичні інститути та процеси</w:t>
            </w:r>
          </w:p>
        </w:tc>
        <w:tc>
          <w:tcPr>
            <w:tcW w:w="1280" w:type="dxa"/>
            <w:tcBorders>
              <w:top w:val="single" w:sz="4" w:space="0" w:color="000000"/>
              <w:left w:val="single" w:sz="4" w:space="0" w:color="000000"/>
              <w:bottom w:val="single" w:sz="4" w:space="0" w:color="auto"/>
            </w:tcBorders>
          </w:tcPr>
          <w:p w:rsidR="00FB0F17" w:rsidRDefault="00FB0F17" w:rsidP="00C7366A">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30.10.2020</w:t>
            </w:r>
          </w:p>
        </w:tc>
        <w:tc>
          <w:tcPr>
            <w:tcW w:w="3811" w:type="dxa"/>
            <w:gridSpan w:val="2"/>
            <w:tcBorders>
              <w:top w:val="single" w:sz="4" w:space="0" w:color="000000"/>
              <w:left w:val="single" w:sz="4" w:space="0" w:color="000000"/>
              <w:bottom w:val="single" w:sz="4" w:space="0" w:color="auto"/>
              <w:right w:val="single" w:sz="4" w:space="0" w:color="000000"/>
            </w:tcBorders>
          </w:tcPr>
          <w:p w:rsidR="00FB0F17" w:rsidRPr="00561E88" w:rsidRDefault="00FB0F17" w:rsidP="00C7366A">
            <w:pPr>
              <w:spacing w:line="240" w:lineRule="auto"/>
              <w:jc w:val="both"/>
              <w:rPr>
                <w:rFonts w:ascii="Times New Roman" w:hAnsi="Times New Roman"/>
                <w:sz w:val="24"/>
                <w:szCs w:val="24"/>
              </w:rPr>
            </w:pPr>
            <w:r w:rsidRPr="00E34CED">
              <w:rPr>
                <w:rFonts w:ascii="Times New Roman" w:hAnsi="Times New Roman"/>
                <w:sz w:val="24"/>
                <w:szCs w:val="24"/>
              </w:rPr>
              <w:t xml:space="preserve">«Особливості процесу </w:t>
            </w:r>
            <w:proofErr w:type="spellStart"/>
            <w:r w:rsidRPr="00E34CED">
              <w:rPr>
                <w:rFonts w:ascii="Times New Roman" w:hAnsi="Times New Roman"/>
                <w:sz w:val="24"/>
                <w:szCs w:val="24"/>
              </w:rPr>
              <w:t>інституціалізації</w:t>
            </w:r>
            <w:proofErr w:type="spellEnd"/>
            <w:r w:rsidRPr="00E34CED">
              <w:rPr>
                <w:rFonts w:ascii="Times New Roman" w:hAnsi="Times New Roman"/>
                <w:sz w:val="24"/>
                <w:szCs w:val="24"/>
              </w:rPr>
              <w:t xml:space="preserve"> політичних партій і партійної системи України в умовах демократичного транзиту»</w:t>
            </w:r>
          </w:p>
        </w:tc>
        <w:tc>
          <w:tcPr>
            <w:tcW w:w="236" w:type="dxa"/>
            <w:vMerge w:val="restart"/>
          </w:tcPr>
          <w:p w:rsidR="00FB0F17" w:rsidRDefault="00FB0F17" w:rsidP="00463598">
            <w:pPr>
              <w:pStyle w:val="Normal1"/>
              <w:keepNext/>
              <w:tabs>
                <w:tab w:val="left" w:pos="993"/>
              </w:tabs>
              <w:spacing w:line="240" w:lineRule="auto"/>
              <w:jc w:val="both"/>
              <w:rPr>
                <w:rFonts w:ascii="Times New Roman" w:eastAsia="Times New Roman" w:hAnsi="Times New Roman" w:cs="Times New Roman"/>
                <w:sz w:val="24"/>
                <w:szCs w:val="24"/>
                <w:highlight w:val="yellow"/>
              </w:rPr>
            </w:pPr>
          </w:p>
          <w:p w:rsidR="00FB0F17" w:rsidRDefault="00FB0F17" w:rsidP="00463598">
            <w:pPr>
              <w:pStyle w:val="Normal1"/>
              <w:keepNext/>
              <w:tabs>
                <w:tab w:val="left" w:pos="993"/>
              </w:tabs>
              <w:spacing w:line="240" w:lineRule="auto"/>
              <w:jc w:val="both"/>
              <w:rPr>
                <w:rFonts w:ascii="Times New Roman" w:eastAsia="Times New Roman" w:hAnsi="Times New Roman" w:cs="Times New Roman"/>
                <w:sz w:val="24"/>
                <w:szCs w:val="24"/>
                <w:highlight w:val="yellow"/>
              </w:rPr>
            </w:pPr>
          </w:p>
          <w:p w:rsidR="00FB0F17" w:rsidRDefault="00FB0F17" w:rsidP="00463598">
            <w:pPr>
              <w:pStyle w:val="Normal1"/>
              <w:keepNext/>
              <w:tabs>
                <w:tab w:val="left" w:pos="993"/>
              </w:tabs>
              <w:spacing w:line="240" w:lineRule="auto"/>
              <w:jc w:val="both"/>
              <w:rPr>
                <w:rFonts w:ascii="Times New Roman" w:eastAsia="Times New Roman" w:hAnsi="Times New Roman" w:cs="Times New Roman"/>
                <w:sz w:val="24"/>
                <w:szCs w:val="24"/>
                <w:highlight w:val="yellow"/>
              </w:rPr>
            </w:pPr>
          </w:p>
          <w:p w:rsidR="00FB0F17" w:rsidRDefault="00FB0F17" w:rsidP="00463598">
            <w:pPr>
              <w:pStyle w:val="Normal1"/>
              <w:keepNext/>
              <w:tabs>
                <w:tab w:val="left" w:pos="993"/>
              </w:tabs>
              <w:spacing w:line="240" w:lineRule="auto"/>
              <w:jc w:val="both"/>
              <w:rPr>
                <w:rFonts w:ascii="Times New Roman" w:eastAsia="Times New Roman" w:hAnsi="Times New Roman" w:cs="Times New Roman"/>
                <w:sz w:val="24"/>
                <w:szCs w:val="24"/>
                <w:highlight w:val="yellow"/>
              </w:rPr>
            </w:pPr>
          </w:p>
          <w:p w:rsidR="00FB0F17" w:rsidRPr="00FD52DD" w:rsidRDefault="00FB0F17" w:rsidP="00463598">
            <w:pPr>
              <w:pStyle w:val="Normal1"/>
              <w:keepNext/>
              <w:tabs>
                <w:tab w:val="left" w:pos="993"/>
              </w:tabs>
              <w:spacing w:line="240" w:lineRule="auto"/>
              <w:jc w:val="both"/>
              <w:rPr>
                <w:rFonts w:ascii="Times New Roman" w:eastAsia="Times New Roman" w:hAnsi="Times New Roman" w:cs="Times New Roman"/>
                <w:sz w:val="24"/>
                <w:szCs w:val="24"/>
                <w:highlight w:val="yellow"/>
              </w:rPr>
            </w:pPr>
          </w:p>
        </w:tc>
      </w:tr>
      <w:tr w:rsidR="00FB0F17" w:rsidRPr="00FD52DD" w:rsidTr="00463598">
        <w:trPr>
          <w:trHeight w:val="574"/>
          <w:jc w:val="center"/>
        </w:trPr>
        <w:tc>
          <w:tcPr>
            <w:tcW w:w="1520" w:type="dxa"/>
            <w:tcBorders>
              <w:top w:val="single" w:sz="4" w:space="0" w:color="auto"/>
              <w:left w:val="single" w:sz="4" w:space="0" w:color="000000"/>
              <w:bottom w:val="single" w:sz="4" w:space="0" w:color="000000"/>
            </w:tcBorders>
          </w:tcPr>
          <w:p w:rsidR="00FB0F17" w:rsidRPr="009346BA" w:rsidRDefault="00FB0F17" w:rsidP="00C7366A">
            <w:pPr>
              <w:spacing w:line="240" w:lineRule="auto"/>
              <w:jc w:val="center"/>
              <w:rPr>
                <w:rFonts w:ascii="Times New Roman" w:eastAsia="Times New Roman" w:hAnsi="Times New Roman"/>
                <w:sz w:val="24"/>
                <w:szCs w:val="24"/>
                <w:lang w:eastAsia="ru-RU"/>
              </w:rPr>
            </w:pPr>
            <w:proofErr w:type="spellStart"/>
            <w:r>
              <w:rPr>
                <w:rFonts w:ascii="Times New Roman" w:hAnsi="Times New Roman"/>
                <w:spacing w:val="-3"/>
                <w:sz w:val="24"/>
                <w:szCs w:val="24"/>
              </w:rPr>
              <w:t>Шафраньош</w:t>
            </w:r>
            <w:proofErr w:type="spellEnd"/>
            <w:r>
              <w:rPr>
                <w:rFonts w:ascii="Times New Roman" w:hAnsi="Times New Roman"/>
                <w:spacing w:val="-3"/>
                <w:sz w:val="24"/>
                <w:szCs w:val="24"/>
              </w:rPr>
              <w:t xml:space="preserve"> О. І.</w:t>
            </w:r>
          </w:p>
        </w:tc>
        <w:tc>
          <w:tcPr>
            <w:tcW w:w="2080" w:type="dxa"/>
            <w:tcBorders>
              <w:top w:val="single" w:sz="4" w:space="0" w:color="auto"/>
              <w:left w:val="single" w:sz="4" w:space="0" w:color="000000"/>
              <w:bottom w:val="single" w:sz="4" w:space="0" w:color="000000"/>
            </w:tcBorders>
          </w:tcPr>
          <w:p w:rsidR="00FB0F17" w:rsidRPr="009346BA" w:rsidRDefault="00FB0F17" w:rsidP="00C7366A">
            <w:pPr>
              <w:spacing w:line="240" w:lineRule="auto"/>
              <w:jc w:val="center"/>
              <w:rPr>
                <w:rFonts w:ascii="Times New Roman" w:eastAsia="Times New Roman" w:hAnsi="Times New Roman"/>
                <w:sz w:val="24"/>
                <w:szCs w:val="24"/>
                <w:lang w:eastAsia="ru-RU"/>
              </w:rPr>
            </w:pPr>
            <w:proofErr w:type="spellStart"/>
            <w:r w:rsidRPr="009346BA">
              <w:rPr>
                <w:rFonts w:ascii="Times New Roman" w:eastAsia="Times New Roman" w:hAnsi="Times New Roman"/>
                <w:sz w:val="24"/>
                <w:szCs w:val="24"/>
                <w:lang w:eastAsia="ru-RU"/>
              </w:rPr>
              <w:t>Вегеш</w:t>
            </w:r>
            <w:proofErr w:type="spellEnd"/>
            <w:r w:rsidRPr="009346BA">
              <w:rPr>
                <w:rFonts w:ascii="Times New Roman" w:eastAsia="Times New Roman" w:hAnsi="Times New Roman"/>
                <w:sz w:val="24"/>
                <w:szCs w:val="24"/>
                <w:lang w:eastAsia="ru-RU"/>
              </w:rPr>
              <w:t xml:space="preserve"> Микола Миколайович, професор, завідувач кафедри політології і державного управління (ДВНЗ «Ужгородський національний університет»)</w:t>
            </w:r>
          </w:p>
        </w:tc>
        <w:tc>
          <w:tcPr>
            <w:tcW w:w="1500" w:type="dxa"/>
            <w:tcBorders>
              <w:top w:val="single" w:sz="4" w:space="0" w:color="auto"/>
              <w:left w:val="single" w:sz="4" w:space="0" w:color="000000"/>
              <w:bottom w:val="single" w:sz="4" w:space="0" w:color="000000"/>
            </w:tcBorders>
          </w:tcPr>
          <w:p w:rsidR="00FB0F17" w:rsidRPr="009346BA" w:rsidRDefault="00FB0F17" w:rsidP="00C7366A">
            <w:pPr>
              <w:spacing w:line="240" w:lineRule="auto"/>
              <w:jc w:val="both"/>
              <w:rPr>
                <w:rFonts w:ascii="Times New Roman" w:eastAsia="Times New Roman" w:hAnsi="Times New Roman"/>
                <w:sz w:val="24"/>
                <w:szCs w:val="24"/>
                <w:lang w:eastAsia="ru-RU"/>
              </w:rPr>
            </w:pPr>
            <w:r w:rsidRPr="009346BA">
              <w:rPr>
                <w:rFonts w:ascii="Times New Roman" w:hAnsi="Times New Roman"/>
                <w:sz w:val="24"/>
                <w:szCs w:val="24"/>
              </w:rPr>
              <w:t xml:space="preserve">23.00.02 – </w:t>
            </w:r>
            <w:proofErr w:type="spellStart"/>
            <w:r w:rsidRPr="009346BA">
              <w:rPr>
                <w:rFonts w:ascii="Times New Roman" w:hAnsi="Times New Roman"/>
                <w:bCs/>
                <w:iCs/>
                <w:sz w:val="24"/>
                <w:szCs w:val="24"/>
              </w:rPr>
              <w:t>політичніінститути</w:t>
            </w:r>
            <w:proofErr w:type="spellEnd"/>
            <w:r w:rsidRPr="009346BA">
              <w:rPr>
                <w:rFonts w:ascii="Times New Roman" w:hAnsi="Times New Roman"/>
                <w:bCs/>
                <w:iCs/>
                <w:sz w:val="24"/>
                <w:szCs w:val="24"/>
              </w:rPr>
              <w:t xml:space="preserve"> та процеси</w:t>
            </w:r>
          </w:p>
        </w:tc>
        <w:tc>
          <w:tcPr>
            <w:tcW w:w="1280" w:type="dxa"/>
            <w:tcBorders>
              <w:top w:val="single" w:sz="4" w:space="0" w:color="auto"/>
              <w:left w:val="single" w:sz="4" w:space="0" w:color="000000"/>
              <w:bottom w:val="single" w:sz="4" w:space="0" w:color="000000"/>
            </w:tcBorders>
          </w:tcPr>
          <w:p w:rsidR="00FB0F17" w:rsidRPr="009346BA" w:rsidRDefault="00FB0F17" w:rsidP="00C7366A">
            <w:pPr>
              <w:spacing w:line="240" w:lineRule="auto"/>
              <w:jc w:val="center"/>
              <w:rPr>
                <w:rFonts w:ascii="Times New Roman" w:eastAsia="Times New Roman" w:hAnsi="Times New Roman"/>
                <w:sz w:val="24"/>
                <w:szCs w:val="24"/>
                <w:lang w:eastAsia="ru-RU"/>
              </w:rPr>
            </w:pPr>
            <w:r w:rsidRPr="009346BA">
              <w:rPr>
                <w:rFonts w:ascii="Times New Roman" w:eastAsia="Times New Roman" w:hAnsi="Times New Roman"/>
                <w:sz w:val="24"/>
                <w:szCs w:val="24"/>
                <w:lang w:eastAsia="ru-RU"/>
              </w:rPr>
              <w:t>15.11.2019</w:t>
            </w:r>
          </w:p>
        </w:tc>
        <w:tc>
          <w:tcPr>
            <w:tcW w:w="3811" w:type="dxa"/>
            <w:gridSpan w:val="2"/>
            <w:tcBorders>
              <w:top w:val="single" w:sz="4" w:space="0" w:color="auto"/>
              <w:left w:val="single" w:sz="4" w:space="0" w:color="000000"/>
              <w:bottom w:val="single" w:sz="4" w:space="0" w:color="000000"/>
              <w:right w:val="single" w:sz="4" w:space="0" w:color="000000"/>
            </w:tcBorders>
          </w:tcPr>
          <w:p w:rsidR="00FB0F17" w:rsidRPr="009346BA" w:rsidRDefault="00FB0F17" w:rsidP="00C7366A">
            <w:pPr>
              <w:spacing w:line="240" w:lineRule="auto"/>
              <w:jc w:val="both"/>
              <w:rPr>
                <w:rFonts w:ascii="Times New Roman" w:eastAsia="Times New Roman" w:hAnsi="Times New Roman"/>
                <w:sz w:val="24"/>
                <w:szCs w:val="24"/>
                <w:lang w:eastAsia="ru-RU"/>
              </w:rPr>
            </w:pPr>
            <w:r w:rsidRPr="009346BA">
              <w:rPr>
                <w:rFonts w:ascii="Times New Roman" w:hAnsi="Times New Roman"/>
                <w:sz w:val="24"/>
                <w:szCs w:val="24"/>
              </w:rPr>
              <w:t>«Характерні особливості феномену контркультури в контексті суспільно-політичних процесів у США в 50-70 рр. ХХ ст.»</w:t>
            </w:r>
          </w:p>
        </w:tc>
        <w:tc>
          <w:tcPr>
            <w:tcW w:w="236" w:type="dxa"/>
            <w:vMerge/>
          </w:tcPr>
          <w:p w:rsidR="00FB0F17" w:rsidRDefault="00FB0F17" w:rsidP="00463598">
            <w:pPr>
              <w:pStyle w:val="Normal1"/>
              <w:keepNext/>
              <w:tabs>
                <w:tab w:val="left" w:pos="993"/>
              </w:tabs>
              <w:spacing w:line="240" w:lineRule="auto"/>
              <w:jc w:val="both"/>
              <w:rPr>
                <w:rFonts w:ascii="Times New Roman" w:eastAsia="Times New Roman" w:hAnsi="Times New Roman" w:cs="Times New Roman"/>
                <w:sz w:val="24"/>
                <w:szCs w:val="24"/>
                <w:highlight w:val="yellow"/>
              </w:rPr>
            </w:pPr>
          </w:p>
        </w:tc>
      </w:tr>
    </w:tbl>
    <w:p w:rsidR="00984CEB"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b/>
          <w:sz w:val="24"/>
          <w:szCs w:val="24"/>
        </w:rPr>
      </w:pPr>
    </w:p>
    <w:p w:rsidR="007A675F" w:rsidRDefault="007A675F" w:rsidP="00FD52DD">
      <w:pPr>
        <w:pStyle w:val="Normal1"/>
        <w:tabs>
          <w:tab w:val="left" w:pos="993"/>
        </w:tabs>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lastRenderedPageBreak/>
        <w:t>8 Студентська наукова робота: кількість наукових гуртків і кількість студентів, що беруть участь у їхній роботі; участь (кількість студентів) у виконанні держбюджетної чи іншої наукової тематики; проведені студентські наукові конференції на базі університету; виступи на конференціях (кількість доповідей за участю студентів, назви конференцій); індивідуальні та спільні зі співробітниками університету публікації; отримані нагороди у II етапі Всеукраїнських студентських Олімпіад, міжнародних Олімпіадах, Всеукраїнських конкурсах студентських наукових робіт, турнірах, чемпіонатах тощо.</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numPr>
          <w:ilvl w:val="0"/>
          <w:numId w:val="7"/>
        </w:numPr>
        <w:tabs>
          <w:tab w:val="left" w:pos="426"/>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Витівська Марія, студентка третього курсу </w:t>
      </w:r>
      <w:r w:rsidRPr="00FD52DD">
        <w:rPr>
          <w:rFonts w:ascii="Times New Roman" w:eastAsia="Times New Roman" w:hAnsi="Times New Roman" w:cs="Times New Roman"/>
          <w:sz w:val="24"/>
          <w:szCs w:val="24"/>
          <w:highlight w:val="white"/>
        </w:rPr>
        <w:t xml:space="preserve">спеціальності «культурологія» відповідно до наказу Міністерства освіти і науки України №1208 від 9 жовтня 2020 року «Про призначення академічних стипендій Президента України студентам закладів вищої освіти на І семестр 2020/2021 навчального року» </w:t>
      </w:r>
      <w:r w:rsidRPr="00FD52DD">
        <w:rPr>
          <w:rFonts w:ascii="Times New Roman" w:eastAsia="Times New Roman" w:hAnsi="Times New Roman" w:cs="Times New Roman"/>
          <w:sz w:val="24"/>
          <w:szCs w:val="24"/>
        </w:rPr>
        <w:t>отримала</w:t>
      </w:r>
      <w:r w:rsidRPr="00FD52DD">
        <w:rPr>
          <w:rFonts w:ascii="Times New Roman" w:eastAsia="Times New Roman" w:hAnsi="Times New Roman" w:cs="Times New Roman"/>
          <w:sz w:val="24"/>
          <w:szCs w:val="24"/>
          <w:highlight w:val="white"/>
        </w:rPr>
        <w:t xml:space="preserve"> стипендію Президента України.</w:t>
      </w:r>
    </w:p>
    <w:p w:rsidR="00B001A1" w:rsidRPr="00FD52DD" w:rsidRDefault="007A675F" w:rsidP="00FD52DD">
      <w:pPr>
        <w:pStyle w:val="Normal1"/>
        <w:numPr>
          <w:ilvl w:val="0"/>
          <w:numId w:val="7"/>
        </w:numPr>
        <w:tabs>
          <w:tab w:val="left" w:pos="426"/>
          <w:tab w:val="left" w:pos="993"/>
        </w:tabs>
        <w:spacing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984CEB" w:rsidRPr="00FD52DD">
        <w:rPr>
          <w:rFonts w:ascii="Times New Roman" w:eastAsia="Times New Roman" w:hAnsi="Times New Roman" w:cs="Times New Roman"/>
          <w:sz w:val="24"/>
          <w:szCs w:val="24"/>
        </w:rPr>
        <w:t xml:space="preserve">туденти-культурологи другого курсу: Марія Витівська, Роман Кокот, Настя Горлюкова брали участь у програму мобільності Еразмус+ в Університеті Константина Філософа у Нітрі (Словаччина). Студенти відвідували лекції із античної філософії, історії мистецтв (кіно, музика, театр), культурного менеджменту та маркетингу, а також курси словацької мови. В рамках «Erasmus Village» та «Nation to Nation», організованих ESN – Nitra (Міжнародною студентською організацією) презентувати специфіку української культури, включаючи танці, українські пісні (сучасні та народні), а також готувати страви української кухні. Студенти кафедри теорії та історії культури Львівського національного університету імені Івана Франка проводили лекції для словацьких студентів кафедри культурології Університету Костянтина Філософа у місті </w:t>
      </w:r>
      <w:proofErr w:type="spellStart"/>
      <w:r w:rsidR="00984CEB" w:rsidRPr="00FD52DD">
        <w:rPr>
          <w:rFonts w:ascii="Times New Roman" w:eastAsia="Times New Roman" w:hAnsi="Times New Roman" w:cs="Times New Roman"/>
          <w:sz w:val="24"/>
          <w:szCs w:val="24"/>
        </w:rPr>
        <w:t>Нітра</w:t>
      </w:r>
      <w:proofErr w:type="spellEnd"/>
      <w:r>
        <w:rPr>
          <w:rFonts w:ascii="Times New Roman" w:eastAsia="Times New Roman" w:hAnsi="Times New Roman" w:cs="Times New Roman"/>
          <w:sz w:val="24"/>
          <w:szCs w:val="24"/>
        </w:rPr>
        <w:t>.</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У грудні 2019 – січні 2020 р. відбувся І університетський етап Всеукраїнського конкурсу студентських наукових робіт у галузі знань «Філософія». Журі у складі:  Рижак Л.В., Добропас І.О., Янкович Т.Я. – за результатами конкурсу рекомендували до участі  у ІІ етапі Всеукраїнського конкурсу таких студентів: ФФФ-41с – Мельник А.М., Передрій Б.Д.</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Мельник А.М. посіла призове місце (Диплом третього ступеня) у Всеукраїнському конкурсі  студентських наукових робіт у галузі знань «Філософія», який проходив на базі Національного університету біоресурсів і природокористування України (наук. кер. – асист. Янкович Т.Я.).</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26 лютого 2020 року відбувся</w:t>
      </w:r>
      <w:r w:rsidR="007A675F">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rPr>
        <w:t>І університетський етап Всеукраїнської студентської олімпіади зі спеціальності “Філософія. Релігієзнавство”, в якому взяло участь 6 студентів. ІІ етап перенесено у зв’язку з пандемією.</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18 травня2020 р. проведено в дистанційному форматі на платформі ZOOM щорічну всеукраїнську наукову конференцію “Дні науки філософського факультету 2020”, в якій взяли участь студенти </w:t>
      </w:r>
      <w:r w:rsidR="007A675F">
        <w:rPr>
          <w:rFonts w:ascii="Times New Roman" w:eastAsia="Times New Roman" w:hAnsi="Times New Roman" w:cs="Times New Roman"/>
          <w:sz w:val="24"/>
          <w:szCs w:val="24"/>
        </w:rPr>
        <w:t>спеціальності</w:t>
      </w:r>
      <w:r w:rsidRPr="00FD52DD">
        <w:rPr>
          <w:rFonts w:ascii="Times New Roman" w:eastAsia="Times New Roman" w:hAnsi="Times New Roman" w:cs="Times New Roman"/>
          <w:sz w:val="24"/>
          <w:szCs w:val="24"/>
        </w:rPr>
        <w:t xml:space="preserve"> «Філософія». За результатами роботи конференції надруковано збірник Тези щорічної всеукраїнської наукової конференції «Дні науки філософського факультету 2020» / Відп. за випуск Л. В. Рижак, Н. І. Жигайло, Б. В. Ткачук. Львівський національний університет імені Івана Франка, 2020. – 257 с</w:t>
      </w:r>
      <w:r w:rsidRPr="00FD52DD">
        <w:rPr>
          <w:rFonts w:ascii="Times New Roman" w:eastAsia="Times New Roman" w:hAnsi="Times New Roman" w:cs="Times New Roman"/>
          <w:i/>
          <w:sz w:val="24"/>
          <w:szCs w:val="24"/>
        </w:rPr>
        <w:t>.</w:t>
      </w:r>
    </w:p>
    <w:p w:rsidR="00B001A1" w:rsidRPr="00FD52DD" w:rsidRDefault="00C0656D" w:rsidP="00FD52DD">
      <w:pPr>
        <w:pStyle w:val="Normal1"/>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w:t>
      </w:r>
      <w:r w:rsidR="00984CEB" w:rsidRPr="00FD52DD">
        <w:rPr>
          <w:rFonts w:ascii="Times New Roman" w:eastAsia="Times New Roman" w:hAnsi="Times New Roman" w:cs="Times New Roman"/>
          <w:sz w:val="24"/>
          <w:szCs w:val="24"/>
        </w:rPr>
        <w:t xml:space="preserve">. Шипунов Г. В. здійснював керівництво студентською науковою роботою. Зокрема, брав участь у підготовці студентів до участі у Всеукраїнському конкурсі студентських наукових робіт з політології, у проведенні студентської наукової конференції «Дні науки філософського факультету», а також у підготовці та редагуванні студентських тез доповідей. Член журі університетського туру Всеукраїнської студентської олімпіади зі спеціальності “політологія”. Член журі Всеукраїнського конкурсу студентських наукових робіт з політології. Здійснював керівництво призеркою (ІІ місце) Всеукраїнського конкурсу студентських наукових робіт з політології Швець Вікторією.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Викладачами та аспірантами кафедри проведено заходи для студентів-політологів 1-4 курсів "Толкс. ПРО. Політолог чи не дуже?" 5-6 грудня 2019. Мета заходу - розкрити суть </w:t>
      </w:r>
      <w:r w:rsidRPr="00FD52DD">
        <w:rPr>
          <w:rFonts w:ascii="Times New Roman" w:eastAsia="Times New Roman" w:hAnsi="Times New Roman" w:cs="Times New Roman"/>
          <w:sz w:val="24"/>
          <w:szCs w:val="24"/>
        </w:rPr>
        <w:lastRenderedPageBreak/>
        <w:t xml:space="preserve">професії політолога, показати сфери діяльності та можливості використання здобутих знань на практиці.  Формат заходу: 2 тренінго-лекційні дні.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У травні 2020 року викладачі, аспіранти та студенти кафедри теорії та історії політичної науки виступили співорганізаторами та взяли участь у щорічній конференції «Дні науки філософського факультету», матеріали яких були опубліковані в збірнику тез конференції.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На філософському факультеті діють структури, які забезпечують організацію науково-дослідної роботи студентів факультету в цілому, а також у межах кафедр (наукові товариства студентів, аспірантів, докторантів і молодих вчених, органи студентського самоврядування, добровільні об’єднання студентів, гуртки та ін.). Серед них зокрема:</w:t>
      </w:r>
    </w:p>
    <w:p w:rsidR="00984CEB"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b/>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Добровільні об’єднання і товариства студентів:</w:t>
      </w:r>
    </w:p>
    <w:p w:rsidR="00B001A1" w:rsidRPr="00FD52DD" w:rsidRDefault="00984CEB" w:rsidP="00FD52DD">
      <w:pPr>
        <w:pStyle w:val="Normal1"/>
        <w:numPr>
          <w:ilvl w:val="0"/>
          <w:numId w:val="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 xml:space="preserve">Наукове товариство культурологів «Гілея». </w:t>
      </w:r>
    </w:p>
    <w:p w:rsidR="00B001A1" w:rsidRPr="00FD52DD" w:rsidRDefault="00984CEB" w:rsidP="00FD52DD">
      <w:pPr>
        <w:pStyle w:val="Normal1"/>
        <w:numPr>
          <w:ilvl w:val="0"/>
          <w:numId w:val="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Наукове товариство студентів і молодих вчених “Кордіс”.</w:t>
      </w:r>
    </w:p>
    <w:p w:rsidR="00B001A1" w:rsidRPr="00FD52DD" w:rsidRDefault="00984CEB" w:rsidP="00FD52DD">
      <w:pPr>
        <w:pStyle w:val="Normal1"/>
        <w:numPr>
          <w:ilvl w:val="0"/>
          <w:numId w:val="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Студентське науково-практичне товариство психологів (СНПТ) </w:t>
      </w:r>
    </w:p>
    <w:p w:rsidR="00B001A1" w:rsidRPr="00FD52DD" w:rsidRDefault="00984CEB" w:rsidP="00FD52DD">
      <w:pPr>
        <w:pStyle w:val="Normal1"/>
        <w:numPr>
          <w:ilvl w:val="0"/>
          <w:numId w:val="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Студентське наукове товариство «Поліс» при кафедрі політології (голова – Михайлишин М.., студент IV курсу).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r w:rsidRPr="00FD52DD">
        <w:rPr>
          <w:rFonts w:ascii="Times New Roman" w:eastAsia="Times New Roman" w:hAnsi="Times New Roman" w:cs="Times New Roman"/>
          <w:sz w:val="24"/>
          <w:szCs w:val="24"/>
        </w:rPr>
        <w:t>Проведено І етап Всеукраїнських студентських олімпіад із спеціальності “Психологія” “Загальна та вікова психологія” (5 студентів) та з навчальної дисципліни “Медична психологія” (3 студентів).</w:t>
      </w:r>
    </w:p>
    <w:p w:rsidR="00B001A1" w:rsidRPr="00FD52DD" w:rsidRDefault="00984CEB" w:rsidP="00FD52DD">
      <w:pPr>
        <w:pStyle w:val="Normal1"/>
        <w:tabs>
          <w:tab w:val="left" w:pos="54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18-19 травня 2020 року відбулась XVІІ науково-практична конференція студентів, аспірантів і молодих вчених “Психологічні проблеми сучасності” в рамках Днів науки філософського факультету у дистанційному форматі. У роботі конференції взяли участь понад 30 осіб. З доповідями виступили 21 особа, з яких 19 – студентів та 2 аспіранти психологічного відділення. Видано матеріали конференції: Тези щорічної наукової конференції «Дні науки філософського факультету 2019» / відп. за випуск Л.В. Рижак, Н.І Жигайло, Б.В. Ткачук. – Львів : Видавничий центр ЛНУ імені Івана Франка, 2020. – 257 с. </w:t>
      </w:r>
    </w:p>
    <w:p w:rsidR="00C0656D" w:rsidRPr="00FD52DD" w:rsidRDefault="00C0656D" w:rsidP="00C0656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Серед наукових публікацій студентів 19 тез доповідей на конференції (самостійних):</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Також опубліковано наукові праці студентів у співавторстві з викладачами (2 статті, 2 тез доповідей):</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Регулярно проводяться засідання членів Студентського науково-практичного товариства кафедри психології (координатор – доц. Сеник О.М., голова СНПТ – студентка 2-го курсу Полікарпова Ольга).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Започатковано проєкт перекладу наукової психологічної літератури українською мовою «Андронік».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Продовжено роботу лекторію “Від науки до практики”, мета якого – ознайомитись з науковими аспектами психологічної, зокрема психотерапевтичної, практики (організовано і проведено Лекцію-тренінг «Емоційний інтелект» від засновниці Школи Емоційного інтелекту у Львові - Мар‘яни Франко).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Організовано дебати «Гендерна (не)рівність» та адаптаційний тренінг для першокурсників.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Продовжує роботу благодійний практичний проєкт спілкування з інклюзивними дітьми і обміну інформацією «Миколай приходить не раз на рік», в рамках якого студенти проводять зустрічі, майстер-класи та займаються волонтерством. В роботі Товариства брало участь 23 студентів.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Студенти активно беруть участь у  волонтерській роботі (понад 20 осіб); роботі Асоціації практикуючих психологів Львівської області (понад 10 осіб); семінарах Української спілки психотерапевтів (понад 20 осіб). Започатковано співпрацю з Львівською психіатричною лікарнею, ІТ-компанією “Cursor education” та PsyTalks.</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27-30.08.2020 р. студенти СНПТ провели виїзний науково-практичний захід PSY Camp, мета якого поглиблення психологічної обізнаності серед молоді. У таборі взяло участь 27 студентів та 6 спікерів.</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Діє факультативний семінар для студентів з методології наукового дослідження (ведучий – проф. Грабовська С.Л.).</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 xml:space="preserve">Загальна кількість </w:t>
      </w:r>
      <w:r w:rsidRPr="00FD52DD">
        <w:rPr>
          <w:rFonts w:ascii="Times New Roman" w:eastAsia="Times New Roman" w:hAnsi="Times New Roman" w:cs="Times New Roman"/>
          <w:sz w:val="24"/>
          <w:szCs w:val="24"/>
        </w:rPr>
        <w:t xml:space="preserve">студентів, задіяних до участі у вказаних формах науково-пізнавльної діяльності, перевищує 350 осіб і охоплює повний спектр спеціальностей I – VI курсів.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12-13 листопада  2019 р. відбулася друга студентська наукова конференція «Політичні партії і вибори: українські та світові практики» (пам’яті Юрія Романовича Шведи).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Наукова конференція мала 2 наукових напрями: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 Особливості виборчого процесу та зміни електоральних преференцій під час президентських і парламентських виборів 2019 року в Україні.</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2. Динаміка розвитку партійних і виборчих систем в Україні й інших країнах світу.</w:t>
      </w:r>
      <w:r w:rsidRPr="00FD52DD">
        <w:rPr>
          <w:rFonts w:ascii="Times New Roman" w:eastAsia="Times New Roman" w:hAnsi="Times New Roman" w:cs="Times New Roman"/>
          <w:sz w:val="24"/>
          <w:szCs w:val="24"/>
        </w:rPr>
        <w:br/>
      </w:r>
      <w:r w:rsidRPr="00FD52DD">
        <w:rPr>
          <w:rFonts w:ascii="Times New Roman" w:eastAsia="Times New Roman" w:hAnsi="Times New Roman" w:cs="Times New Roman"/>
          <w:i/>
          <w:sz w:val="24"/>
          <w:szCs w:val="24"/>
        </w:rPr>
        <w:t>(візуалізований анонс конференції див. у додатку 1)</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Студенти-магістри кафедри політології взяли участь у всеукраїнських конкурсах наукових робіт, зокрема:</w:t>
      </w:r>
    </w:p>
    <w:p w:rsidR="00B001A1" w:rsidRPr="00FD52DD" w:rsidRDefault="00984CEB" w:rsidP="00316F8B">
      <w:pPr>
        <w:pStyle w:val="Normal1"/>
        <w:tabs>
          <w:tab w:val="left" w:pos="0"/>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Микола Спересенко та Степан Рішко стали переможцями ІІ Всеукраїнського конкурсу наукових студентських робіт на тему Революції Гідності у межах здобуття Відзнаки імені Сергія Кемського. Тема їх наукової роботи - </w:t>
      </w:r>
      <w:r w:rsidRPr="00FD52DD">
        <w:rPr>
          <w:rFonts w:ascii="Times New Roman" w:eastAsia="Times New Roman" w:hAnsi="Times New Roman" w:cs="Times New Roman"/>
          <w:sz w:val="24"/>
          <w:szCs w:val="24"/>
          <w:highlight w:val="white"/>
        </w:rPr>
        <w:t>«Вплив Революції Гідності на формування передвиборчих програм політичних партій у 2014 та 2019 роках»</w:t>
      </w:r>
      <w:r w:rsidRPr="00FD52DD">
        <w:rPr>
          <w:rFonts w:ascii="Times New Roman" w:eastAsia="Times New Roman" w:hAnsi="Times New Roman" w:cs="Times New Roman"/>
          <w:i/>
          <w:sz w:val="24"/>
          <w:szCs w:val="24"/>
        </w:rPr>
        <w:t>.</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Василь Войтович  отримав відзнаку «За наукову новизну» на Всеукраїнському конкурсі студентських наукових робіт з політології, який відбувся 2.04.2020 онлайн на базі Чернівецького національного університету імені Юрія Федьковича.</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Студенти І-VI курсів спеціальності 052-політологія взяли  активну участь у організації та проведенні Всеукраїнської наукової конференції «Дні науки філософського факультету 2020».</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 межах читання курсу «Місцеве самоврядування» для студентів-політологів організовано зустрічі з провідними науковцями та політичними діячами:</w:t>
      </w:r>
    </w:p>
    <w:p w:rsidR="00B001A1" w:rsidRPr="00FD52DD" w:rsidRDefault="00984CEB" w:rsidP="00FD52DD">
      <w:pPr>
        <w:pStyle w:val="Normal1"/>
        <w:numPr>
          <w:ilvl w:val="0"/>
          <w:numId w:val="23"/>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18.11.2019 р. - зустріч із представники Центру розвитку місцевого самоврядування Юрій Голинський та Дарія Зубрицька. Ділилися знаннями про стан і перспективи адміністративно-територіальної і секторальних реформ на Львівщині, а також розповідали про успіхи територіальних громад нашої області та діяльність Львівського ЦРМС;</w:t>
      </w:r>
    </w:p>
    <w:p w:rsidR="00B001A1" w:rsidRPr="00FD52DD" w:rsidRDefault="00984CEB" w:rsidP="00FD52DD">
      <w:pPr>
        <w:pStyle w:val="Normal1"/>
        <w:numPr>
          <w:ilvl w:val="0"/>
          <w:numId w:val="23"/>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26.11.2019 р. - зустріч із заступником голови Львівської обласної ради Гудимою Ю.І., який розказав про структуру обласної ради, її функції та обов’язки;</w:t>
      </w:r>
    </w:p>
    <w:p w:rsidR="00B001A1" w:rsidRPr="00FD52DD" w:rsidRDefault="00984CEB" w:rsidP="00FD52DD">
      <w:pPr>
        <w:pStyle w:val="Normal1"/>
        <w:numPr>
          <w:ilvl w:val="0"/>
          <w:numId w:val="23"/>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3.12.2019 р. зустріч із професоркою, українською політикинею, народною депутаткою України 8-го скликання, членкинею Комітету ВРУ з питань євроінтеграції та головою постійної делегації у Парламентській асамблеї НАТО Оксаною Юринець на тему: «Міжпарламентська і парламентська дипломатія», під час якої висвітлили питання про особливості дипломатії у Верховній Раді України, про міжнародну співпрацю, про актуальні питання для України та можливість їх розв’язати дипломатичним шляхом;</w:t>
      </w:r>
    </w:p>
    <w:p w:rsidR="00B001A1" w:rsidRPr="00FD52DD" w:rsidRDefault="00984CEB" w:rsidP="00FD52DD">
      <w:pPr>
        <w:pStyle w:val="Normal1"/>
        <w:numPr>
          <w:ilvl w:val="0"/>
          <w:numId w:val="23"/>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10.03.2020 р. відбулась зустріч-лекція на тему: «А що там в Раді?» студентів спеціальності «політологія» з випускником кафедри політології, народним депутатом Верховної Ради України Романом Лозинським.</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927E6E" w:rsidRDefault="00927E6E" w:rsidP="00FD52DD">
      <w:pPr>
        <w:pStyle w:val="Normal1"/>
        <w:tabs>
          <w:tab w:val="left" w:pos="993"/>
        </w:tabs>
        <w:spacing w:line="240" w:lineRule="auto"/>
        <w:ind w:firstLine="567"/>
        <w:jc w:val="both"/>
        <w:rPr>
          <w:rFonts w:ascii="Times New Roman" w:eastAsia="Times New Roman" w:hAnsi="Times New Roman" w:cs="Times New Roman"/>
          <w:b/>
          <w:sz w:val="24"/>
          <w:szCs w:val="24"/>
        </w:rPr>
      </w:pPr>
      <w:bookmarkStart w:id="4" w:name="kix.rcbnnciyc1ci" w:colFirst="0" w:colLast="0"/>
      <w:bookmarkEnd w:id="4"/>
      <w:r>
        <w:rPr>
          <w:rFonts w:ascii="Times New Roman" w:eastAsia="Times New Roman" w:hAnsi="Times New Roman" w:cs="Times New Roman"/>
          <w:b/>
          <w:sz w:val="24"/>
          <w:szCs w:val="24"/>
        </w:rPr>
        <w:br w:type="page"/>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lastRenderedPageBreak/>
        <w:t>9 Публікації: (бібліографічний опис згідно з державним стандартом)</w:t>
      </w:r>
    </w:p>
    <w:p w:rsidR="00B001A1" w:rsidRPr="00FD52DD" w:rsidRDefault="00984CEB" w:rsidP="009155F9">
      <w:pPr>
        <w:pStyle w:val="Normal1"/>
        <w:numPr>
          <w:ilvl w:val="1"/>
          <w:numId w:val="37"/>
        </w:numPr>
        <w:tabs>
          <w:tab w:val="left" w:pos="993"/>
        </w:tabs>
        <w:spacing w:line="240" w:lineRule="auto"/>
        <w:ind w:firstLine="567"/>
        <w:jc w:val="both"/>
        <w:rPr>
          <w:rFonts w:ascii="Times New Roman" w:eastAsia="Times New Roman" w:hAnsi="Times New Roman" w:cs="Times New Roman"/>
          <w:b/>
          <w:sz w:val="24"/>
          <w:szCs w:val="24"/>
        </w:rPr>
      </w:pPr>
      <w:r w:rsidRPr="00FD52DD">
        <w:rPr>
          <w:rFonts w:ascii="Times New Roman" w:eastAsia="Times New Roman" w:hAnsi="Times New Roman" w:cs="Times New Roman"/>
          <w:b/>
          <w:sz w:val="24"/>
          <w:szCs w:val="24"/>
        </w:rPr>
        <w:t>Монографії</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Видано </w:t>
      </w:r>
      <w:r w:rsidR="00371CA2">
        <w:rPr>
          <w:rFonts w:ascii="Times New Roman" w:eastAsia="Times New Roman" w:hAnsi="Times New Roman" w:cs="Times New Roman"/>
          <w:sz w:val="24"/>
          <w:szCs w:val="24"/>
        </w:rPr>
        <w:t>3</w:t>
      </w:r>
      <w:r w:rsidR="00A56341" w:rsidRPr="00FD52DD">
        <w:rPr>
          <w:rFonts w:ascii="Times New Roman" w:eastAsia="Times New Roman" w:hAnsi="Times New Roman" w:cs="Times New Roman"/>
          <w:sz w:val="24"/>
          <w:szCs w:val="24"/>
        </w:rPr>
        <w:t xml:space="preserve"> одноосібні </w:t>
      </w:r>
      <w:r w:rsidRPr="00FD52DD">
        <w:rPr>
          <w:rFonts w:ascii="Times New Roman" w:eastAsia="Times New Roman" w:hAnsi="Times New Roman" w:cs="Times New Roman"/>
          <w:sz w:val="24"/>
          <w:szCs w:val="24"/>
        </w:rPr>
        <w:t xml:space="preserve"> монографії загальним обсягом</w:t>
      </w:r>
      <w:r w:rsidR="00C0656D">
        <w:rPr>
          <w:rFonts w:ascii="Times New Roman" w:eastAsia="Times New Roman" w:hAnsi="Times New Roman" w:cs="Times New Roman"/>
          <w:sz w:val="24"/>
          <w:szCs w:val="24"/>
        </w:rPr>
        <w:t xml:space="preserve"> </w:t>
      </w:r>
      <w:r w:rsidR="00371CA2">
        <w:rPr>
          <w:rFonts w:ascii="Times New Roman" w:eastAsia="Times New Roman" w:hAnsi="Times New Roman" w:cs="Times New Roman"/>
          <w:sz w:val="24"/>
          <w:szCs w:val="24"/>
        </w:rPr>
        <w:t>54</w:t>
      </w:r>
      <w:r w:rsidRPr="00FD52DD">
        <w:rPr>
          <w:rFonts w:ascii="Times New Roman" w:eastAsia="Times New Roman" w:hAnsi="Times New Roman" w:cs="Times New Roman"/>
          <w:sz w:val="24"/>
          <w:szCs w:val="24"/>
        </w:rPr>
        <w:t>,</w:t>
      </w:r>
      <w:r w:rsidR="00A56341" w:rsidRPr="00FD52DD">
        <w:rPr>
          <w:rFonts w:ascii="Times New Roman" w:eastAsia="Times New Roman" w:hAnsi="Times New Roman" w:cs="Times New Roman"/>
          <w:sz w:val="24"/>
          <w:szCs w:val="24"/>
        </w:rPr>
        <w:t>5</w:t>
      </w:r>
      <w:r w:rsidRPr="00FD52DD">
        <w:rPr>
          <w:rFonts w:ascii="Times New Roman" w:eastAsia="Times New Roman" w:hAnsi="Times New Roman" w:cs="Times New Roman"/>
          <w:sz w:val="24"/>
          <w:szCs w:val="24"/>
        </w:rPr>
        <w:t xml:space="preserve"> друк. арк. </w:t>
      </w:r>
    </w:p>
    <w:p w:rsidR="00A56341" w:rsidRPr="00FD52DD" w:rsidRDefault="00A56341"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w:t>
      </w:r>
      <w:r w:rsidR="00927E6E">
        <w:rPr>
          <w:rFonts w:ascii="Times New Roman" w:eastAsia="Times New Roman" w:hAnsi="Times New Roman" w:cs="Times New Roman"/>
          <w:sz w:val="24"/>
          <w:szCs w:val="24"/>
        </w:rPr>
        <w:t>4</w:t>
      </w:r>
      <w:r w:rsidRPr="00FD52DD">
        <w:rPr>
          <w:rFonts w:ascii="Times New Roman" w:eastAsia="Times New Roman" w:hAnsi="Times New Roman" w:cs="Times New Roman"/>
          <w:sz w:val="24"/>
          <w:szCs w:val="24"/>
        </w:rPr>
        <w:t xml:space="preserve"> розділів у монографіях загальним обсягом  2</w:t>
      </w:r>
      <w:r w:rsidR="00C0656D">
        <w:rPr>
          <w:rFonts w:ascii="Times New Roman" w:eastAsia="Times New Roman" w:hAnsi="Times New Roman" w:cs="Times New Roman"/>
          <w:sz w:val="24"/>
          <w:szCs w:val="24"/>
        </w:rPr>
        <w:t>7</w:t>
      </w:r>
      <w:r w:rsidRPr="00FD52DD">
        <w:rPr>
          <w:rFonts w:ascii="Times New Roman" w:eastAsia="Times New Roman" w:hAnsi="Times New Roman" w:cs="Times New Roman"/>
          <w:sz w:val="24"/>
          <w:szCs w:val="24"/>
        </w:rPr>
        <w:t>, 54 друк. арк.</w:t>
      </w:r>
    </w:p>
    <w:p w:rsidR="00A56341" w:rsidRPr="00FD52DD" w:rsidRDefault="00A56341"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Всього </w:t>
      </w:r>
      <w:r w:rsidR="00C0656D">
        <w:rPr>
          <w:rFonts w:ascii="Times New Roman" w:eastAsia="Times New Roman" w:hAnsi="Times New Roman" w:cs="Times New Roman"/>
          <w:sz w:val="24"/>
          <w:szCs w:val="24"/>
        </w:rPr>
        <w:t>8</w:t>
      </w:r>
      <w:r w:rsidR="00371CA2">
        <w:rPr>
          <w:rFonts w:ascii="Times New Roman" w:eastAsia="Times New Roman" w:hAnsi="Times New Roman" w:cs="Times New Roman"/>
          <w:sz w:val="24"/>
          <w:szCs w:val="24"/>
        </w:rPr>
        <w:t>2</w:t>
      </w:r>
      <w:r w:rsidRPr="00FD52DD">
        <w:rPr>
          <w:rFonts w:ascii="Times New Roman" w:eastAsia="Times New Roman" w:hAnsi="Times New Roman" w:cs="Times New Roman"/>
          <w:sz w:val="24"/>
          <w:szCs w:val="24"/>
        </w:rPr>
        <w:t xml:space="preserve">, 04 </w:t>
      </w:r>
      <w:proofErr w:type="spellStart"/>
      <w:r w:rsidRPr="00FD52DD">
        <w:rPr>
          <w:rFonts w:ascii="Times New Roman" w:eastAsia="Times New Roman" w:hAnsi="Times New Roman" w:cs="Times New Roman"/>
          <w:sz w:val="24"/>
          <w:szCs w:val="24"/>
        </w:rPr>
        <w:t>друк.арк</w:t>
      </w:r>
      <w:proofErr w:type="spellEnd"/>
      <w:r w:rsidRPr="00FD52DD">
        <w:rPr>
          <w:rFonts w:ascii="Times New Roman" w:eastAsia="Times New Roman" w:hAnsi="Times New Roman" w:cs="Times New Roman"/>
          <w:sz w:val="24"/>
          <w:szCs w:val="24"/>
        </w:rPr>
        <w:t>.</w:t>
      </w:r>
    </w:p>
    <w:tbl>
      <w:tblPr>
        <w:tblStyle w:val="a8"/>
        <w:tblW w:w="9626" w:type="dxa"/>
        <w:jc w:val="center"/>
        <w:tblInd w:w="0" w:type="dxa"/>
        <w:tblLayout w:type="fixed"/>
        <w:tblLook w:val="0000" w:firstRow="0" w:lastRow="0" w:firstColumn="0" w:lastColumn="0" w:noHBand="0" w:noVBand="0"/>
      </w:tblPr>
      <w:tblGrid>
        <w:gridCol w:w="7054"/>
        <w:gridCol w:w="2572"/>
      </w:tblGrid>
      <w:tr w:rsidR="00FD52DD" w:rsidRPr="00FD52DD">
        <w:trPr>
          <w:jc w:val="center"/>
        </w:trPr>
        <w:tc>
          <w:tcPr>
            <w:tcW w:w="7054" w:type="dxa"/>
            <w:tcBorders>
              <w:top w:val="single" w:sz="4" w:space="0" w:color="000000"/>
              <w:left w:val="single" w:sz="4" w:space="0" w:color="000000"/>
              <w:bottom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Бібліографічний опис </w:t>
            </w:r>
          </w:p>
        </w:tc>
        <w:tc>
          <w:tcPr>
            <w:tcW w:w="2572" w:type="dxa"/>
            <w:tcBorders>
              <w:top w:val="single" w:sz="4" w:space="0" w:color="000000"/>
              <w:left w:val="single" w:sz="4" w:space="0" w:color="000000"/>
              <w:bottom w:val="single" w:sz="4" w:space="0" w:color="000000"/>
              <w:right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Обсяг, друк. арк.</w:t>
            </w:r>
          </w:p>
        </w:tc>
      </w:tr>
      <w:tr w:rsidR="00FD52DD" w:rsidRPr="00FD52DD">
        <w:trPr>
          <w:trHeight w:val="70"/>
          <w:jc w:val="center"/>
        </w:trPr>
        <w:tc>
          <w:tcPr>
            <w:tcW w:w="7054" w:type="dxa"/>
            <w:tcBorders>
              <w:left w:val="single" w:sz="4" w:space="0" w:color="000000"/>
            </w:tcBorders>
          </w:tcPr>
          <w:p w:rsidR="00B001A1" w:rsidRPr="00FD52DD" w:rsidRDefault="00706E7D" w:rsidP="00927E6E">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w:t>
            </w:r>
            <w:r w:rsidR="00984CEB" w:rsidRPr="00FD52DD">
              <w:rPr>
                <w:rFonts w:ascii="Times New Roman" w:eastAsia="Times New Roman" w:hAnsi="Times New Roman" w:cs="Times New Roman"/>
                <w:sz w:val="24"/>
                <w:szCs w:val="24"/>
              </w:rPr>
              <w:t xml:space="preserve">Сучасні методи та інструменти політичної науки: колективна монографія (за результатами серії теоретичних і практичних воркшопів у рамках проекту «Удосконалення методів та інструментів політології в Україні: вплив університетів країн Вишеградської четвірки» від 13–15 вересня 2019 року) / за наук. ред. </w:t>
            </w:r>
            <w:r w:rsidR="00984CEB" w:rsidRPr="00FD52DD">
              <w:rPr>
                <w:rFonts w:ascii="Times New Roman" w:eastAsia="Times New Roman" w:hAnsi="Times New Roman" w:cs="Times New Roman"/>
                <w:b/>
                <w:sz w:val="24"/>
                <w:szCs w:val="24"/>
              </w:rPr>
              <w:t>Віталія Литвина</w:t>
            </w:r>
            <w:r w:rsidR="00984CEB" w:rsidRPr="00FD52DD">
              <w:rPr>
                <w:rFonts w:ascii="Times New Roman" w:eastAsia="Times New Roman" w:hAnsi="Times New Roman" w:cs="Times New Roman"/>
                <w:sz w:val="24"/>
                <w:szCs w:val="24"/>
              </w:rPr>
              <w:t xml:space="preserve">. Львів: Львівський національний університет імені Івана Франка, 2020. –   296 с. URL: </w:t>
            </w:r>
            <w:hyperlink r:id="rId10">
              <w:r w:rsidR="00984CEB" w:rsidRPr="00FD52DD">
                <w:rPr>
                  <w:rFonts w:ascii="Times New Roman" w:eastAsia="Times New Roman" w:hAnsi="Times New Roman" w:cs="Times New Roman"/>
                  <w:sz w:val="24"/>
                  <w:szCs w:val="24"/>
                  <w:u w:val="single"/>
                </w:rPr>
                <w:t>https://visegrad-ps.lnu.edu.ua/wp-content/uploads/2020/06/Monofraph.Partly.pdf</w:t>
              </w:r>
            </w:hyperlink>
          </w:p>
        </w:tc>
        <w:tc>
          <w:tcPr>
            <w:tcW w:w="2572" w:type="dxa"/>
            <w:tcBorders>
              <w:left w:val="single" w:sz="4" w:space="0" w:color="000000"/>
              <w:right w:val="single" w:sz="4" w:space="0" w:color="000000"/>
            </w:tcBorders>
          </w:tcPr>
          <w:p w:rsidR="00B001A1" w:rsidRPr="00FD52DD" w:rsidRDefault="00A56341"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18 д.а.</w:t>
            </w:r>
          </w:p>
        </w:tc>
      </w:tr>
      <w:tr w:rsidR="00FD52DD" w:rsidRPr="00FD52DD">
        <w:trPr>
          <w:trHeight w:val="70"/>
          <w:jc w:val="center"/>
        </w:trPr>
        <w:tc>
          <w:tcPr>
            <w:tcW w:w="7054" w:type="dxa"/>
            <w:tcBorders>
              <w:left w:val="single" w:sz="4" w:space="0" w:color="000000"/>
            </w:tcBorders>
          </w:tcPr>
          <w:p w:rsidR="00B001A1" w:rsidRPr="00FD52DD" w:rsidRDefault="00B001A1"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p>
        </w:tc>
        <w:tc>
          <w:tcPr>
            <w:tcW w:w="2572" w:type="dxa"/>
            <w:tcBorders>
              <w:left w:val="single" w:sz="4" w:space="0" w:color="000000"/>
              <w:right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r w:rsidR="00FD52DD" w:rsidRPr="00FD52DD" w:rsidTr="00927E6E">
        <w:trPr>
          <w:trHeight w:val="97"/>
          <w:jc w:val="center"/>
        </w:trPr>
        <w:tc>
          <w:tcPr>
            <w:tcW w:w="7054" w:type="dxa"/>
            <w:tcBorders>
              <w:left w:val="single" w:sz="4" w:space="0" w:color="000000"/>
              <w:bottom w:val="single" w:sz="4" w:space="0" w:color="000000"/>
            </w:tcBorders>
          </w:tcPr>
          <w:p w:rsidR="00B001A1" w:rsidRPr="00FD52DD" w:rsidRDefault="00B001A1"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p>
        </w:tc>
        <w:tc>
          <w:tcPr>
            <w:tcW w:w="2572" w:type="dxa"/>
            <w:tcBorders>
              <w:left w:val="single" w:sz="4" w:space="0" w:color="000000"/>
              <w:bottom w:val="single" w:sz="4" w:space="0" w:color="000000"/>
              <w:right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r w:rsidR="00FD52DD" w:rsidRPr="00FD52DD">
        <w:trPr>
          <w:trHeight w:val="420"/>
          <w:jc w:val="center"/>
        </w:trPr>
        <w:tc>
          <w:tcPr>
            <w:tcW w:w="7054" w:type="dxa"/>
            <w:tcBorders>
              <w:left w:val="single" w:sz="4" w:space="0" w:color="000000"/>
              <w:bottom w:val="single" w:sz="4" w:space="0" w:color="000000"/>
            </w:tcBorders>
          </w:tcPr>
          <w:p w:rsidR="00B001A1" w:rsidRPr="00FD52DD" w:rsidRDefault="00706E7D"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2. </w:t>
            </w:r>
            <w:proofErr w:type="spellStart"/>
            <w:r w:rsidR="00984CEB" w:rsidRPr="00FD52DD">
              <w:rPr>
                <w:rFonts w:ascii="Times New Roman" w:eastAsia="Times New Roman" w:hAnsi="Times New Roman" w:cs="Times New Roman"/>
                <w:sz w:val="24"/>
                <w:szCs w:val="24"/>
              </w:rPr>
              <w:t>Modern</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scientific</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innovations</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in</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psychology</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collective</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monograph</w:t>
            </w:r>
            <w:proofErr w:type="spellEnd"/>
            <w:r w:rsidR="00984CEB" w:rsidRPr="00FD52DD">
              <w:rPr>
                <w:rFonts w:ascii="Times New Roman" w:eastAsia="Times New Roman" w:hAnsi="Times New Roman" w:cs="Times New Roman"/>
                <w:sz w:val="24"/>
                <w:szCs w:val="24"/>
              </w:rPr>
              <w:t xml:space="preserve"> / </w:t>
            </w:r>
            <w:r w:rsidR="00984CEB" w:rsidRPr="00FD52DD">
              <w:rPr>
                <w:rFonts w:ascii="Times New Roman" w:eastAsia="Times New Roman" w:hAnsi="Times New Roman" w:cs="Times New Roman"/>
                <w:b/>
                <w:sz w:val="24"/>
                <w:szCs w:val="24"/>
              </w:rPr>
              <w:t>T. B. Partyko</w:t>
            </w:r>
            <w:r w:rsidR="00984CEB" w:rsidRPr="00FD52DD">
              <w:rPr>
                <w:rFonts w:ascii="Times New Roman" w:eastAsia="Times New Roman" w:hAnsi="Times New Roman" w:cs="Times New Roman"/>
                <w:sz w:val="24"/>
                <w:szCs w:val="24"/>
              </w:rPr>
              <w:t>,  V. V. Zarytska, N. I. Zhyhaylo, О. І. Коnоnеnkо. – Lviv-Toruń: Liha-Pres, 2019. – 80 p. – http://catalog.liha-pres.eu/index.php/liha-pres/catalog/view/31/352/2104-1</w:t>
            </w:r>
          </w:p>
          <w:p w:rsidR="00B001A1" w:rsidRPr="00FD52DD" w:rsidRDefault="00B001A1"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p>
        </w:tc>
        <w:tc>
          <w:tcPr>
            <w:tcW w:w="2572" w:type="dxa"/>
            <w:tcBorders>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3,33 д. а., у тім числі  автора кафедри 1,04 д.а.</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r w:rsidR="00FD52DD" w:rsidRPr="00FD52DD">
        <w:trPr>
          <w:trHeight w:val="420"/>
          <w:jc w:val="center"/>
        </w:trPr>
        <w:tc>
          <w:tcPr>
            <w:tcW w:w="7054" w:type="dxa"/>
            <w:tcBorders>
              <w:left w:val="single" w:sz="4" w:space="0" w:color="000000"/>
              <w:bottom w:val="single" w:sz="4" w:space="0" w:color="000000"/>
            </w:tcBorders>
          </w:tcPr>
          <w:p w:rsidR="00B001A1" w:rsidRPr="00FD52DD" w:rsidRDefault="00706E7D"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3.</w:t>
            </w:r>
            <w:r w:rsidR="00984CEB" w:rsidRPr="00FD52DD">
              <w:rPr>
                <w:rFonts w:ascii="Times New Roman" w:eastAsia="Times New Roman" w:hAnsi="Times New Roman" w:cs="Times New Roman"/>
                <w:sz w:val="24"/>
                <w:szCs w:val="24"/>
              </w:rPr>
              <w:t xml:space="preserve">Psychology    </w:t>
            </w:r>
            <w:proofErr w:type="spellStart"/>
            <w:r w:rsidR="00984CEB" w:rsidRPr="00FD52DD">
              <w:rPr>
                <w:rFonts w:ascii="Times New Roman" w:eastAsia="Times New Roman" w:hAnsi="Times New Roman" w:cs="Times New Roman"/>
                <w:sz w:val="24"/>
                <w:szCs w:val="24"/>
              </w:rPr>
              <w:t>and</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pedagogy</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in</w:t>
            </w:r>
            <w:proofErr w:type="spellEnd"/>
            <w:r w:rsidR="00984CEB" w:rsidRPr="00FD52DD">
              <w:rPr>
                <w:rFonts w:ascii="Times New Roman" w:eastAsia="Times New Roman" w:hAnsi="Times New Roman" w:cs="Times New Roman"/>
                <w:sz w:val="24"/>
                <w:szCs w:val="24"/>
              </w:rPr>
              <w:t xml:space="preserve">    XXI    century:  methodological framework  of  the  activities  of  psychologist  and  educator  : collective monograph / А.О.Bessarab, O.I.Ivanytsky, O.M.Kikinezhdi, </w:t>
            </w:r>
            <w:r w:rsidR="00984CEB" w:rsidRPr="00FD52DD">
              <w:rPr>
                <w:rFonts w:ascii="Times New Roman" w:eastAsia="Times New Roman" w:hAnsi="Times New Roman" w:cs="Times New Roman"/>
                <w:b/>
                <w:sz w:val="24"/>
                <w:szCs w:val="24"/>
              </w:rPr>
              <w:t>I. R. Petrovskа</w:t>
            </w:r>
            <w:r w:rsidR="00984CEB" w:rsidRPr="00FD52DD">
              <w:rPr>
                <w:rFonts w:ascii="Times New Roman" w:eastAsia="Times New Roman" w:hAnsi="Times New Roman" w:cs="Times New Roman"/>
                <w:sz w:val="24"/>
                <w:szCs w:val="24"/>
              </w:rPr>
              <w:t>, etc. – Lviv-Toruń : Liha-Pres, 2019. –164p. – http://catalog.liha-pres.eu/index.php/liha-pres/catalog/view/87/981/2181-1</w:t>
            </w:r>
          </w:p>
          <w:p w:rsidR="00B001A1" w:rsidRPr="00FD52DD" w:rsidRDefault="00B001A1"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p>
        </w:tc>
        <w:tc>
          <w:tcPr>
            <w:tcW w:w="2572" w:type="dxa"/>
            <w:tcBorders>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6,83, у тім числі  автора кафедри 1,0 д.а.</w:t>
            </w:r>
          </w:p>
        </w:tc>
      </w:tr>
      <w:tr w:rsidR="00FD52DD" w:rsidRPr="00FD52DD">
        <w:trPr>
          <w:trHeight w:val="420"/>
          <w:jc w:val="center"/>
        </w:trPr>
        <w:tc>
          <w:tcPr>
            <w:tcW w:w="7054" w:type="dxa"/>
            <w:tcBorders>
              <w:left w:val="single" w:sz="4" w:space="0" w:color="000000"/>
              <w:bottom w:val="single" w:sz="4" w:space="0" w:color="000000"/>
            </w:tcBorders>
          </w:tcPr>
          <w:p w:rsidR="00B001A1" w:rsidRPr="00FD52DD" w:rsidRDefault="00706E7D"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4.</w:t>
            </w:r>
            <w:r w:rsidR="00984CEB" w:rsidRPr="00FD52DD">
              <w:rPr>
                <w:rFonts w:ascii="Times New Roman" w:eastAsia="Times New Roman" w:hAnsi="Times New Roman" w:cs="Times New Roman"/>
                <w:sz w:val="24"/>
                <w:szCs w:val="24"/>
              </w:rPr>
              <w:t xml:space="preserve">Personality  </w:t>
            </w:r>
            <w:proofErr w:type="spellStart"/>
            <w:r w:rsidR="00984CEB" w:rsidRPr="00FD52DD">
              <w:rPr>
                <w:rFonts w:ascii="Times New Roman" w:eastAsia="Times New Roman" w:hAnsi="Times New Roman" w:cs="Times New Roman"/>
                <w:sz w:val="24"/>
                <w:szCs w:val="24"/>
              </w:rPr>
              <w:t>in</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society</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psychological</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mechanisms</w:t>
            </w:r>
            <w:proofErr w:type="spellEnd"/>
            <w:r w:rsidR="00984CEB" w:rsidRPr="00FD52DD">
              <w:rPr>
                <w:rFonts w:ascii="Times New Roman" w:eastAsia="Times New Roman" w:hAnsi="Times New Roman" w:cs="Times New Roman"/>
                <w:sz w:val="24"/>
                <w:szCs w:val="24"/>
              </w:rPr>
              <w:t xml:space="preserve">  of  activity: collective monograph / </w:t>
            </w:r>
            <w:r w:rsidR="00984CEB" w:rsidRPr="00FD52DD">
              <w:rPr>
                <w:rFonts w:ascii="Times New Roman" w:eastAsia="Times New Roman" w:hAnsi="Times New Roman" w:cs="Times New Roman"/>
                <w:b/>
                <w:sz w:val="24"/>
                <w:szCs w:val="24"/>
              </w:rPr>
              <w:t>N. P. Hapon, S. L. Hrabovska, N. V.Hrebin</w:t>
            </w:r>
            <w:r w:rsidR="00984CEB" w:rsidRPr="00FD52DD">
              <w:rPr>
                <w:rFonts w:ascii="Times New Roman" w:eastAsia="Times New Roman" w:hAnsi="Times New Roman" w:cs="Times New Roman"/>
                <w:sz w:val="24"/>
                <w:szCs w:val="24"/>
              </w:rPr>
              <w:t xml:space="preserve">, </w:t>
            </w:r>
            <w:r w:rsidR="00984CEB" w:rsidRPr="00FD52DD">
              <w:rPr>
                <w:rFonts w:ascii="Times New Roman" w:eastAsia="Times New Roman" w:hAnsi="Times New Roman" w:cs="Times New Roman"/>
                <w:b/>
                <w:sz w:val="24"/>
                <w:szCs w:val="24"/>
              </w:rPr>
              <w:t>Hupalovska V. A., N. Zhyhaylo, L. Ryzhak</w:t>
            </w:r>
            <w:r w:rsidR="00984CEB" w:rsidRPr="00FD52DD">
              <w:rPr>
                <w:rFonts w:ascii="Times New Roman" w:eastAsia="Times New Roman" w:hAnsi="Times New Roman" w:cs="Times New Roman"/>
                <w:sz w:val="24"/>
                <w:szCs w:val="24"/>
              </w:rPr>
              <w:t xml:space="preserve"> etc. – Lviv-Toruń : Liha-Pres, 2020. –160 p. – http://catalog.liha-pres.eu/index.php/liha-pres/catalog/view/115/1325/2952-1</w:t>
            </w:r>
          </w:p>
        </w:tc>
        <w:tc>
          <w:tcPr>
            <w:tcW w:w="2572" w:type="dxa"/>
            <w:tcBorders>
              <w:left w:val="single" w:sz="4" w:space="0" w:color="000000"/>
              <w:bottom w:val="single" w:sz="4" w:space="0" w:color="000000"/>
              <w:right w:val="single" w:sz="4" w:space="0" w:color="000000"/>
            </w:tcBorders>
          </w:tcPr>
          <w:p w:rsidR="00B001A1" w:rsidRPr="00FD52DD" w:rsidRDefault="00984CEB" w:rsidP="00C7366A">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9,7, у тім числі  авторів кафедри </w:t>
            </w:r>
            <w:r w:rsidR="00C7366A">
              <w:rPr>
                <w:rFonts w:ascii="Times New Roman" w:eastAsia="Times New Roman" w:hAnsi="Times New Roman" w:cs="Times New Roman"/>
                <w:sz w:val="24"/>
                <w:szCs w:val="24"/>
                <w:lang w:val="en-US"/>
              </w:rPr>
              <w:t>4</w:t>
            </w:r>
            <w:r w:rsidRPr="00FD52DD">
              <w:rPr>
                <w:rFonts w:ascii="Times New Roman" w:eastAsia="Times New Roman" w:hAnsi="Times New Roman" w:cs="Times New Roman"/>
                <w:sz w:val="24"/>
                <w:szCs w:val="24"/>
              </w:rPr>
              <w:t>,3</w:t>
            </w:r>
          </w:p>
        </w:tc>
      </w:tr>
      <w:tr w:rsidR="00FD52DD" w:rsidRPr="00FD52DD">
        <w:trPr>
          <w:trHeight w:val="2061"/>
          <w:jc w:val="center"/>
        </w:trPr>
        <w:tc>
          <w:tcPr>
            <w:tcW w:w="7054" w:type="dxa"/>
            <w:tcBorders>
              <w:top w:val="single" w:sz="4" w:space="0" w:color="000000"/>
              <w:left w:val="single" w:sz="4" w:space="0" w:color="000000"/>
              <w:bottom w:val="single" w:sz="4" w:space="0" w:color="000000"/>
            </w:tcBorders>
          </w:tcPr>
          <w:p w:rsidR="00B001A1" w:rsidRPr="00FD52DD" w:rsidRDefault="00706E7D"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5.</w:t>
            </w:r>
            <w:r w:rsidR="00984CEB" w:rsidRPr="00FD52DD">
              <w:rPr>
                <w:rFonts w:ascii="Times New Roman" w:eastAsia="Times New Roman" w:hAnsi="Times New Roman" w:cs="Times New Roman"/>
                <w:sz w:val="24"/>
                <w:szCs w:val="24"/>
              </w:rPr>
              <w:t xml:space="preserve">Philosophical </w:t>
            </w:r>
            <w:proofErr w:type="spellStart"/>
            <w:r w:rsidR="00984CEB" w:rsidRPr="00FD52DD">
              <w:rPr>
                <w:rFonts w:ascii="Times New Roman" w:eastAsia="Times New Roman" w:hAnsi="Times New Roman" w:cs="Times New Roman"/>
                <w:sz w:val="24"/>
                <w:szCs w:val="24"/>
              </w:rPr>
              <w:t>and</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methodological</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challenges</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of</w:t>
            </w:r>
            <w:proofErr w:type="spellEnd"/>
            <w:r w:rsidR="00984CEB" w:rsidRPr="00FD52DD">
              <w:rPr>
                <w:rFonts w:ascii="Times New Roman" w:eastAsia="Times New Roman" w:hAnsi="Times New Roman" w:cs="Times New Roman"/>
                <w:sz w:val="24"/>
                <w:szCs w:val="24"/>
              </w:rPr>
              <w:t xml:space="preserve"> the study of modern society : collective monograph / T. V. Andrushchenko, Z. M. Atamaniuk, Ye. R. Borinshtein, Yu. А. Dobrolyubska, </w:t>
            </w:r>
            <w:r w:rsidR="00984CEB" w:rsidRPr="00FD52DD">
              <w:rPr>
                <w:rFonts w:ascii="Times New Roman" w:eastAsia="Times New Roman" w:hAnsi="Times New Roman" w:cs="Times New Roman"/>
                <w:b/>
                <w:sz w:val="24"/>
                <w:szCs w:val="24"/>
              </w:rPr>
              <w:t xml:space="preserve">Synytsia A. S., Hapon N. P., Karas A. F. </w:t>
            </w:r>
            <w:r w:rsidR="00984CEB" w:rsidRPr="00FD52DD">
              <w:rPr>
                <w:rFonts w:ascii="Times New Roman" w:eastAsia="Times New Roman" w:hAnsi="Times New Roman" w:cs="Times New Roman"/>
                <w:sz w:val="24"/>
                <w:szCs w:val="24"/>
              </w:rPr>
              <w:t>etc. – Lviv – Toruń: Liha-Pres, 2019. – P. 216–236. http://catalog.liha-pres.eu/index.php/liha-pres/catalog/view/42/454/1947-1</w:t>
            </w: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984CEB" w:rsidP="00C7366A">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14,6 др. арк.,</w:t>
            </w:r>
            <w:r w:rsidRPr="00FD52DD">
              <w:rPr>
                <w:rFonts w:ascii="Times New Roman" w:eastAsia="Calibri" w:hAnsi="Times New Roman" w:cs="Times New Roman"/>
                <w:sz w:val="24"/>
                <w:szCs w:val="24"/>
                <w:highlight w:val="white"/>
              </w:rPr>
              <w:t xml:space="preserve"> </w:t>
            </w:r>
            <w:r w:rsidRPr="00FD52DD">
              <w:rPr>
                <w:rFonts w:ascii="Times New Roman" w:eastAsia="Times New Roman" w:hAnsi="Times New Roman" w:cs="Times New Roman"/>
                <w:sz w:val="24"/>
                <w:szCs w:val="24"/>
              </w:rPr>
              <w:t xml:space="preserve">у тім числі  авторів університету </w:t>
            </w:r>
            <w:r w:rsidR="00C7366A">
              <w:rPr>
                <w:rFonts w:ascii="Times New Roman" w:eastAsia="Times New Roman" w:hAnsi="Times New Roman" w:cs="Times New Roman"/>
                <w:sz w:val="24"/>
                <w:szCs w:val="24"/>
                <w:lang w:val="en-US"/>
              </w:rPr>
              <w:t>5</w:t>
            </w:r>
            <w:r w:rsidRPr="00FD52DD">
              <w:rPr>
                <w:rFonts w:ascii="Times New Roman" w:eastAsia="Times New Roman" w:hAnsi="Times New Roman" w:cs="Times New Roman"/>
                <w:sz w:val="24"/>
                <w:szCs w:val="24"/>
              </w:rPr>
              <w:t>,</w:t>
            </w:r>
            <w:r w:rsidR="00C7366A">
              <w:rPr>
                <w:rFonts w:ascii="Times New Roman" w:eastAsia="Times New Roman" w:hAnsi="Times New Roman" w:cs="Times New Roman"/>
                <w:sz w:val="24"/>
                <w:szCs w:val="24"/>
                <w:lang w:val="en-US"/>
              </w:rPr>
              <w:t>6</w:t>
            </w:r>
            <w:r w:rsidRPr="00FD52DD">
              <w:rPr>
                <w:rFonts w:ascii="Times New Roman" w:eastAsia="Times New Roman" w:hAnsi="Times New Roman" w:cs="Times New Roman"/>
                <w:sz w:val="24"/>
                <w:szCs w:val="24"/>
              </w:rPr>
              <w:t xml:space="preserve"> д.а.</w:t>
            </w:r>
          </w:p>
        </w:tc>
      </w:tr>
      <w:tr w:rsidR="00FD52DD" w:rsidRPr="00FD52DD">
        <w:trPr>
          <w:trHeight w:val="1775"/>
          <w:jc w:val="center"/>
        </w:trPr>
        <w:tc>
          <w:tcPr>
            <w:tcW w:w="7054" w:type="dxa"/>
            <w:tcBorders>
              <w:top w:val="single" w:sz="4" w:space="0" w:color="000000"/>
              <w:left w:val="single" w:sz="4" w:space="0" w:color="000000"/>
              <w:bottom w:val="single" w:sz="4" w:space="0" w:color="000000"/>
            </w:tcBorders>
          </w:tcPr>
          <w:p w:rsidR="00B001A1" w:rsidRPr="00FD52DD" w:rsidRDefault="00706E7D"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6.</w:t>
            </w:r>
            <w:r w:rsidR="00984CEB" w:rsidRPr="00FD52DD">
              <w:rPr>
                <w:rFonts w:ascii="Times New Roman" w:eastAsia="Times New Roman" w:hAnsi="Times New Roman" w:cs="Times New Roman"/>
                <w:sz w:val="24"/>
                <w:szCs w:val="24"/>
              </w:rPr>
              <w:t xml:space="preserve">Modern </w:t>
            </w:r>
            <w:proofErr w:type="spellStart"/>
            <w:r w:rsidR="00984CEB" w:rsidRPr="00FD52DD">
              <w:rPr>
                <w:rFonts w:ascii="Times New Roman" w:eastAsia="Times New Roman" w:hAnsi="Times New Roman" w:cs="Times New Roman"/>
                <w:sz w:val="24"/>
                <w:szCs w:val="24"/>
              </w:rPr>
              <w:t>Philosophy</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in</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the</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Context</w:t>
            </w:r>
            <w:proofErr w:type="spellEnd"/>
            <w:r w:rsidR="00984CEB" w:rsidRPr="00FD52DD">
              <w:rPr>
                <w:rFonts w:ascii="Times New Roman" w:eastAsia="Times New Roman" w:hAnsi="Times New Roman" w:cs="Times New Roman"/>
                <w:sz w:val="24"/>
                <w:szCs w:val="24"/>
              </w:rPr>
              <w:t xml:space="preserve"> of Intercultural Communication : collective monograph / Z. M. Atamaniuk, Ye. R. Borinshtein, N. P. Hapon, Yu. А. Dobrolyubska, </w:t>
            </w:r>
            <w:r w:rsidR="00984CEB" w:rsidRPr="00FD52DD">
              <w:rPr>
                <w:rFonts w:ascii="Times New Roman" w:eastAsia="Times New Roman" w:hAnsi="Times New Roman" w:cs="Times New Roman"/>
                <w:b/>
                <w:sz w:val="24"/>
                <w:szCs w:val="24"/>
              </w:rPr>
              <w:t xml:space="preserve">Synytsia A. S., Karas A. F., Hapon N. P. </w:t>
            </w:r>
            <w:r w:rsidR="00984CEB" w:rsidRPr="00FD52DD">
              <w:rPr>
                <w:rFonts w:ascii="Times New Roman" w:eastAsia="Times New Roman" w:hAnsi="Times New Roman" w:cs="Times New Roman"/>
                <w:sz w:val="24"/>
                <w:szCs w:val="24"/>
              </w:rPr>
              <w:t>etc. – Lviv – Toruń: Liha-Pres, 2019. – 236 p. http://catalog.liha-pres.eu/index.php/liha-pres/catalog/view/77/867/2661-1</w:t>
            </w: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 xml:space="preserve">16,1 др. арк., </w:t>
            </w:r>
            <w:r w:rsidRPr="00FD52DD">
              <w:rPr>
                <w:rFonts w:ascii="Times New Roman" w:eastAsia="Times New Roman" w:hAnsi="Times New Roman" w:cs="Times New Roman"/>
                <w:sz w:val="24"/>
                <w:szCs w:val="24"/>
              </w:rPr>
              <w:t>у тім числі  авторів кафедри 5,2 д.а.</w:t>
            </w:r>
          </w:p>
        </w:tc>
      </w:tr>
      <w:tr w:rsidR="00FD52DD" w:rsidRPr="00FD52DD" w:rsidTr="00C7366A">
        <w:trPr>
          <w:trHeight w:val="1416"/>
          <w:jc w:val="center"/>
        </w:trPr>
        <w:tc>
          <w:tcPr>
            <w:tcW w:w="7054" w:type="dxa"/>
            <w:tcBorders>
              <w:top w:val="single" w:sz="4" w:space="0" w:color="000000"/>
              <w:left w:val="single" w:sz="4" w:space="0" w:color="000000"/>
              <w:bottom w:val="single" w:sz="4" w:space="0" w:color="000000"/>
            </w:tcBorders>
          </w:tcPr>
          <w:p w:rsidR="00B001A1" w:rsidRPr="00FD52DD" w:rsidRDefault="00706E7D"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7.</w:t>
            </w:r>
            <w:r w:rsidR="00984CEB" w:rsidRPr="00FD52DD">
              <w:rPr>
                <w:rFonts w:ascii="Times New Roman" w:eastAsia="Times New Roman" w:hAnsi="Times New Roman" w:cs="Times New Roman"/>
                <w:sz w:val="24"/>
                <w:szCs w:val="24"/>
              </w:rPr>
              <w:t xml:space="preserve">Philosophy </w:t>
            </w:r>
            <w:proofErr w:type="spellStart"/>
            <w:r w:rsidR="00984CEB" w:rsidRPr="00FD52DD">
              <w:rPr>
                <w:rFonts w:ascii="Times New Roman" w:eastAsia="Times New Roman" w:hAnsi="Times New Roman" w:cs="Times New Roman"/>
                <w:sz w:val="24"/>
                <w:szCs w:val="24"/>
              </w:rPr>
              <w:t>and</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values</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of</w:t>
            </w:r>
            <w:proofErr w:type="spellEnd"/>
            <w:r w:rsidR="00984CEB" w:rsidRPr="00FD52DD">
              <w:rPr>
                <w:rFonts w:ascii="Times New Roman" w:eastAsia="Times New Roman" w:hAnsi="Times New Roman" w:cs="Times New Roman"/>
                <w:sz w:val="24"/>
                <w:szCs w:val="24"/>
              </w:rPr>
              <w:t xml:space="preserve"> </w:t>
            </w:r>
            <w:proofErr w:type="spellStart"/>
            <w:r w:rsidR="00984CEB" w:rsidRPr="00FD52DD">
              <w:rPr>
                <w:rFonts w:ascii="Times New Roman" w:eastAsia="Times New Roman" w:hAnsi="Times New Roman" w:cs="Times New Roman"/>
                <w:sz w:val="24"/>
                <w:szCs w:val="24"/>
              </w:rPr>
              <w:t>the</w:t>
            </w:r>
            <w:proofErr w:type="spellEnd"/>
            <w:r w:rsidR="00984CEB" w:rsidRPr="00FD52DD">
              <w:rPr>
                <w:rFonts w:ascii="Times New Roman" w:eastAsia="Times New Roman" w:hAnsi="Times New Roman" w:cs="Times New Roman"/>
                <w:sz w:val="24"/>
                <w:szCs w:val="24"/>
              </w:rPr>
              <w:t xml:space="preserve"> modern culture : collective monograph / </w:t>
            </w:r>
            <w:r w:rsidR="00984CEB" w:rsidRPr="00FD52DD">
              <w:rPr>
                <w:rFonts w:ascii="Times New Roman" w:eastAsia="Times New Roman" w:hAnsi="Times New Roman" w:cs="Times New Roman"/>
                <w:b/>
                <w:sz w:val="24"/>
                <w:szCs w:val="24"/>
              </w:rPr>
              <w:t>М.Bratasiuk, L. Ryzhak</w:t>
            </w:r>
            <w:r w:rsidR="00984CEB" w:rsidRPr="00FD52DD">
              <w:rPr>
                <w:rFonts w:ascii="Times New Roman" w:eastAsia="Times New Roman" w:hAnsi="Times New Roman" w:cs="Times New Roman"/>
                <w:sz w:val="24"/>
                <w:szCs w:val="24"/>
              </w:rPr>
              <w:t xml:space="preserve"> etc. – Lviv-Torun  :  Liha-Pres, 2019. – 164 p.</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http://catalog.liha-pres.eu/index.php/liha-pres/catalog/view/100/1158/2658-1</w:t>
            </w: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11,7  д.а., у тім числі авторів факультету 2 д.а.</w:t>
            </w:r>
          </w:p>
        </w:tc>
      </w:tr>
      <w:tr w:rsidR="00FD52DD" w:rsidRPr="00FD52DD">
        <w:trPr>
          <w:trHeight w:val="1775"/>
          <w:jc w:val="center"/>
        </w:trPr>
        <w:tc>
          <w:tcPr>
            <w:tcW w:w="7054" w:type="dxa"/>
            <w:tcBorders>
              <w:top w:val="single" w:sz="4" w:space="0" w:color="000000"/>
              <w:left w:val="single" w:sz="4" w:space="0" w:color="000000"/>
              <w:bottom w:val="single" w:sz="4" w:space="0" w:color="000000"/>
            </w:tcBorders>
          </w:tcPr>
          <w:p w:rsidR="00B001A1" w:rsidRPr="00FD52DD" w:rsidRDefault="00706E7D"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8.</w:t>
            </w:r>
            <w:r w:rsidR="00984CEB" w:rsidRPr="00FD52DD">
              <w:rPr>
                <w:rFonts w:ascii="Times New Roman" w:eastAsia="Times New Roman" w:hAnsi="Times New Roman" w:cs="Times New Roman"/>
                <w:sz w:val="24"/>
                <w:szCs w:val="24"/>
              </w:rPr>
              <w:t>Karas A. F. From practical reason to practical philosophy: implication of the presence of civil status / Karas A. F. // Comprehension of the formation of the world in different philosophical approaches: collective monograph / Z. M. Atamaniuk, Ye. R. Borinshtein, Yu. А. Dobrolyubska, etc. –Lviv–Toruń: Liha-Pres, 2019. – P. 192–217. DOI: https://doi.org/10.36059/978-966-397-145-2/192-217 (SENSE)</w:t>
            </w: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2 д.а.</w:t>
            </w:r>
          </w:p>
        </w:tc>
      </w:tr>
      <w:tr w:rsidR="00FD52DD" w:rsidRPr="00FD52DD">
        <w:trPr>
          <w:trHeight w:val="1775"/>
          <w:jc w:val="center"/>
        </w:trPr>
        <w:tc>
          <w:tcPr>
            <w:tcW w:w="7054" w:type="dxa"/>
            <w:tcBorders>
              <w:top w:val="single" w:sz="4" w:space="0" w:color="000000"/>
              <w:left w:val="single" w:sz="4" w:space="0" w:color="000000"/>
              <w:bottom w:val="single" w:sz="4" w:space="0" w:color="000000"/>
            </w:tcBorders>
          </w:tcPr>
          <w:p w:rsidR="00B001A1" w:rsidRPr="00FD52DD" w:rsidRDefault="00706E7D"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9.</w:t>
            </w:r>
            <w:r w:rsidR="00984CEB" w:rsidRPr="00FD52DD">
              <w:rPr>
                <w:rFonts w:ascii="Times New Roman" w:eastAsia="Times New Roman" w:hAnsi="Times New Roman" w:cs="Times New Roman"/>
                <w:sz w:val="24"/>
                <w:szCs w:val="24"/>
              </w:rPr>
              <w:t>Shypunov H. “Left-Right” Party-Ideological Delineation as a Principal Mean of Structuring of the Political Landscape / H. Shypunov // Development Trends of Scholarly Knowledge in Philosophy, Sociology and Political Science: collective monograph // O. A. Dolzhenkov, L. M. Dunayeva, N. P. Hedikova, L. M. Khyzhniak, etc. – Lviv-Toruń: Liha-Pres, 2019. – P. 246–272.</w:t>
            </w: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1,5 д.а.  </w:t>
            </w:r>
          </w:p>
        </w:tc>
      </w:tr>
      <w:tr w:rsidR="00FD52DD" w:rsidRPr="00FD52DD">
        <w:trPr>
          <w:trHeight w:val="1775"/>
          <w:jc w:val="center"/>
        </w:trPr>
        <w:tc>
          <w:tcPr>
            <w:tcW w:w="7054" w:type="dxa"/>
            <w:tcBorders>
              <w:top w:val="single" w:sz="4" w:space="0" w:color="000000"/>
              <w:left w:val="single" w:sz="4" w:space="0" w:color="000000"/>
              <w:bottom w:val="single" w:sz="4" w:space="0" w:color="000000"/>
            </w:tcBorders>
          </w:tcPr>
          <w:p w:rsidR="00B001A1" w:rsidRPr="00FD52DD" w:rsidRDefault="00706E7D"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10.</w:t>
            </w:r>
            <w:r w:rsidR="00984CEB" w:rsidRPr="00FD52DD">
              <w:rPr>
                <w:rFonts w:ascii="Times New Roman" w:eastAsia="Times New Roman" w:hAnsi="Times New Roman" w:cs="Times New Roman"/>
                <w:sz w:val="24"/>
                <w:szCs w:val="24"/>
              </w:rPr>
              <w:t>Shypunov H. Anthropological Dimension of the Forms of Freedom / H. Shypunov // Comprehension of the Formation of the World in Different Philosophical Approaches: collective monograph // Z. M. Atamaniuk, Ye. R. Borinshtein, Yu. A. Dobrolyubska, V.V. Okorokova, etc. – Lviv-Toruń: Liha-Pres, 2019. – P. 147–169.</w:t>
            </w: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1,3 д.а.</w:t>
            </w:r>
          </w:p>
        </w:tc>
      </w:tr>
      <w:tr w:rsidR="00FD52DD" w:rsidRPr="00FD52DD">
        <w:trPr>
          <w:trHeight w:val="1775"/>
          <w:jc w:val="center"/>
        </w:trPr>
        <w:tc>
          <w:tcPr>
            <w:tcW w:w="7054" w:type="dxa"/>
            <w:tcBorders>
              <w:top w:val="single" w:sz="4" w:space="0" w:color="000000"/>
              <w:left w:val="single" w:sz="4" w:space="0" w:color="000000"/>
              <w:bottom w:val="single" w:sz="4" w:space="0" w:color="000000"/>
            </w:tcBorders>
          </w:tcPr>
          <w:p w:rsidR="00B001A1" w:rsidRPr="00FD52DD" w:rsidRDefault="00706E7D" w:rsidP="00FD52DD">
            <w:pPr>
              <w:pStyle w:val="Normal1"/>
              <w:tabs>
                <w:tab w:val="left" w:pos="36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11.</w:t>
            </w:r>
            <w:r w:rsidR="00984CEB" w:rsidRPr="00FD52DD">
              <w:rPr>
                <w:rFonts w:ascii="Times New Roman" w:eastAsia="Times New Roman" w:hAnsi="Times New Roman" w:cs="Times New Roman"/>
                <w:sz w:val="24"/>
                <w:szCs w:val="24"/>
              </w:rPr>
              <w:t>Shypunov H. Anthropological and Institutional Grounds for Realisation of Political Freedom in the Context of Ukrainian National Genesis: Historical, Political and Social Background / H. Shypunov // Philosophical and Methodological Challenges of the Study of Modern Society: collective monograph // T.V. Andrushchenko, Z. M. Atamaniuk, Ye. R. Borinshtein, Yu. A. Dobrolyubska, etc. – Lviv-Toruń: Liha-Pres, 2019. – P. 191–215.</w:t>
            </w: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1,4 д.а.</w:t>
            </w:r>
          </w:p>
        </w:tc>
      </w:tr>
      <w:tr w:rsidR="00FD52DD" w:rsidRPr="00FD52DD">
        <w:trPr>
          <w:trHeight w:val="1775"/>
          <w:jc w:val="center"/>
        </w:trPr>
        <w:tc>
          <w:tcPr>
            <w:tcW w:w="7054" w:type="dxa"/>
            <w:tcBorders>
              <w:top w:val="single" w:sz="4" w:space="0" w:color="000000"/>
              <w:left w:val="single" w:sz="4" w:space="0" w:color="000000"/>
              <w:bottom w:val="single" w:sz="4" w:space="0" w:color="000000"/>
            </w:tcBorders>
          </w:tcPr>
          <w:p w:rsidR="00B001A1" w:rsidRPr="00FD52DD" w:rsidRDefault="00706E7D"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12.</w:t>
            </w:r>
            <w:r w:rsidR="00984CEB" w:rsidRPr="00FD52DD">
              <w:rPr>
                <w:rFonts w:ascii="Times New Roman" w:eastAsia="Times New Roman" w:hAnsi="Times New Roman" w:cs="Times New Roman"/>
                <w:sz w:val="24"/>
                <w:szCs w:val="24"/>
              </w:rPr>
              <w:t>Uhryn L. Ya. Institutional and socio-cultural dimentions of post-communist transformations / O. I. Sviderska,  L. Ya.Uhryn // Research, challenges and development prospects in the area of social sciences : Collective monograph. –  Riga : Izdevniecība «Baltija Publishing», 2020. – Р. 234-253.</w:t>
            </w:r>
            <w:r w:rsidR="00BD7B4E" w:rsidRPr="00FD52DD">
              <w:rPr>
                <w:rFonts w:ascii="Times New Roman" w:hAnsi="Times New Roman" w:cs="Times New Roman"/>
                <w:sz w:val="24"/>
                <w:szCs w:val="24"/>
                <w:shd w:val="clear" w:color="auto" w:fill="FFFFFF"/>
              </w:rPr>
              <w:t xml:space="preserve">  </w:t>
            </w:r>
            <w:hyperlink r:id="rId11" w:history="1">
              <w:r w:rsidR="00927E6E" w:rsidRPr="00841441">
                <w:rPr>
                  <w:rStyle w:val="af"/>
                  <w:rFonts w:ascii="Times New Roman" w:hAnsi="Times New Roman" w:cs="Times New Roman"/>
                  <w:sz w:val="24"/>
                  <w:szCs w:val="24"/>
                  <w:shd w:val="clear" w:color="auto" w:fill="FFFFFF"/>
                </w:rPr>
                <w:t>http://baltijapublishing.lv/omp/index.php/bp/catalog/view/40/746/1499-1</w:t>
              </w:r>
            </w:hyperlink>
            <w:r w:rsidR="00BD7B4E" w:rsidRPr="00FD52DD">
              <w:rPr>
                <w:rFonts w:ascii="Times New Roman" w:hAnsi="Times New Roman" w:cs="Times New Roman"/>
                <w:sz w:val="24"/>
                <w:szCs w:val="24"/>
                <w:shd w:val="clear" w:color="auto" w:fill="FFFFFF"/>
              </w:rPr>
              <w:t>.</w:t>
            </w: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1,2 д.а.</w:t>
            </w:r>
          </w:p>
        </w:tc>
      </w:tr>
      <w:tr w:rsidR="00FD52DD" w:rsidRPr="00FD52DD" w:rsidTr="00C7366A">
        <w:trPr>
          <w:trHeight w:val="1136"/>
          <w:jc w:val="center"/>
        </w:trPr>
        <w:tc>
          <w:tcPr>
            <w:tcW w:w="7054" w:type="dxa"/>
            <w:tcBorders>
              <w:top w:val="single" w:sz="4" w:space="0" w:color="000000"/>
              <w:left w:val="single" w:sz="4" w:space="0" w:color="000000"/>
              <w:bottom w:val="single" w:sz="4" w:space="0" w:color="000000"/>
            </w:tcBorders>
          </w:tcPr>
          <w:p w:rsidR="00B001A1" w:rsidRPr="00927E6E" w:rsidRDefault="00706E7D" w:rsidP="00C7366A">
            <w:pPr>
              <w:pStyle w:val="Normal1"/>
              <w:tabs>
                <w:tab w:val="left" w:pos="993"/>
              </w:tabs>
              <w:spacing w:line="240" w:lineRule="auto"/>
              <w:ind w:firstLine="567"/>
              <w:jc w:val="both"/>
              <w:rPr>
                <w:highlight w:val="yellow"/>
              </w:rPr>
            </w:pPr>
            <w:r w:rsidRPr="00FD52DD">
              <w:rPr>
                <w:rFonts w:ascii="Times New Roman" w:eastAsia="Times New Roman" w:hAnsi="Times New Roman" w:cs="Times New Roman"/>
                <w:sz w:val="24"/>
                <w:szCs w:val="24"/>
              </w:rPr>
              <w:t>13.</w:t>
            </w:r>
            <w:r w:rsidR="00984CEB" w:rsidRPr="00FD52DD">
              <w:rPr>
                <w:rFonts w:ascii="Times New Roman" w:eastAsia="Times New Roman" w:hAnsi="Times New Roman" w:cs="Times New Roman"/>
                <w:sz w:val="24"/>
                <w:szCs w:val="24"/>
              </w:rPr>
              <w:t>Жигайло Н. І. Співжиття. Цитати. Історія. Вірші. Життєпис і наукова діяльність Наталії Жигайло. - Науково-популярне видання. – Львів : ЛНУ імені Івана Франка, 2020. – 200 с.</w:t>
            </w: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984CEB" w:rsidP="00C7366A">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r w:rsidRPr="00FD52DD">
              <w:rPr>
                <w:rFonts w:ascii="Times New Roman" w:eastAsia="Times New Roman" w:hAnsi="Times New Roman" w:cs="Times New Roman"/>
                <w:sz w:val="24"/>
                <w:szCs w:val="24"/>
              </w:rPr>
              <w:t>1</w:t>
            </w:r>
            <w:r w:rsidR="00A56341" w:rsidRPr="00FD52DD">
              <w:rPr>
                <w:rFonts w:ascii="Times New Roman" w:eastAsia="Times New Roman" w:hAnsi="Times New Roman" w:cs="Times New Roman"/>
                <w:sz w:val="24"/>
                <w:szCs w:val="24"/>
              </w:rPr>
              <w:t>2</w:t>
            </w:r>
            <w:r w:rsidRPr="00FD52DD">
              <w:rPr>
                <w:rFonts w:ascii="Times New Roman" w:eastAsia="Times New Roman" w:hAnsi="Times New Roman" w:cs="Times New Roman"/>
                <w:sz w:val="24"/>
                <w:szCs w:val="24"/>
              </w:rPr>
              <w:t>,</w:t>
            </w:r>
            <w:r w:rsidR="00A56341" w:rsidRPr="00FD52DD">
              <w:rPr>
                <w:rFonts w:ascii="Times New Roman" w:eastAsia="Times New Roman" w:hAnsi="Times New Roman" w:cs="Times New Roman"/>
                <w:sz w:val="24"/>
                <w:szCs w:val="24"/>
              </w:rPr>
              <w:t>5</w:t>
            </w:r>
            <w:r w:rsidRPr="00FD52DD">
              <w:rPr>
                <w:rFonts w:ascii="Times New Roman" w:eastAsia="Times New Roman" w:hAnsi="Times New Roman" w:cs="Times New Roman"/>
                <w:sz w:val="24"/>
                <w:szCs w:val="24"/>
              </w:rPr>
              <w:t xml:space="preserve"> д.а.</w:t>
            </w:r>
          </w:p>
        </w:tc>
      </w:tr>
      <w:tr w:rsidR="00C7366A" w:rsidRPr="00FD52DD" w:rsidTr="00C7366A">
        <w:trPr>
          <w:trHeight w:val="1136"/>
          <w:jc w:val="center"/>
        </w:trPr>
        <w:tc>
          <w:tcPr>
            <w:tcW w:w="7054" w:type="dxa"/>
            <w:tcBorders>
              <w:top w:val="single" w:sz="4" w:space="0" w:color="000000"/>
              <w:left w:val="single" w:sz="4" w:space="0" w:color="000000"/>
              <w:bottom w:val="single" w:sz="4" w:space="0" w:color="000000"/>
            </w:tcBorders>
          </w:tcPr>
          <w:p w:rsidR="00C7366A" w:rsidRPr="00FD52DD" w:rsidRDefault="00C7366A" w:rsidP="00C7366A">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15.Дідковська Л. І. </w:t>
            </w:r>
            <w:proofErr w:type="spellStart"/>
            <w:r w:rsidRPr="00FD52DD">
              <w:rPr>
                <w:rFonts w:ascii="Times New Roman" w:eastAsia="Times New Roman" w:hAnsi="Times New Roman" w:cs="Times New Roman"/>
                <w:sz w:val="24"/>
                <w:szCs w:val="24"/>
              </w:rPr>
              <w:t>Стресостійкість</w:t>
            </w:r>
            <w:proofErr w:type="spellEnd"/>
            <w:r w:rsidRPr="00FD52DD">
              <w:rPr>
                <w:rFonts w:ascii="Times New Roman" w:eastAsia="Times New Roman" w:hAnsi="Times New Roman" w:cs="Times New Roman"/>
                <w:sz w:val="24"/>
                <w:szCs w:val="24"/>
              </w:rPr>
              <w:t xml:space="preserve"> та стратегії </w:t>
            </w:r>
            <w:proofErr w:type="spellStart"/>
            <w:r w:rsidRPr="00FD52DD">
              <w:rPr>
                <w:rFonts w:ascii="Times New Roman" w:eastAsia="Times New Roman" w:hAnsi="Times New Roman" w:cs="Times New Roman"/>
                <w:sz w:val="24"/>
                <w:szCs w:val="24"/>
              </w:rPr>
              <w:t>копінгу</w:t>
            </w:r>
            <w:proofErr w:type="spellEnd"/>
            <w:r w:rsidRPr="00FD52DD">
              <w:rPr>
                <w:rFonts w:ascii="Times New Roman" w:eastAsia="Times New Roman" w:hAnsi="Times New Roman" w:cs="Times New Roman"/>
                <w:sz w:val="24"/>
                <w:szCs w:val="24"/>
              </w:rPr>
              <w:t xml:space="preserve"> водіїв трамвая як фактор попередження професійного вигорання / Л. І. </w:t>
            </w:r>
            <w:proofErr w:type="spellStart"/>
            <w:r w:rsidRPr="00FD52DD">
              <w:rPr>
                <w:rFonts w:ascii="Times New Roman" w:eastAsia="Times New Roman" w:hAnsi="Times New Roman" w:cs="Times New Roman"/>
                <w:sz w:val="24"/>
                <w:szCs w:val="24"/>
              </w:rPr>
              <w:t>Дідковська</w:t>
            </w:r>
            <w:proofErr w:type="spellEnd"/>
            <w:r w:rsidRPr="00FD52DD">
              <w:rPr>
                <w:rFonts w:ascii="Times New Roman" w:eastAsia="Times New Roman" w:hAnsi="Times New Roman" w:cs="Times New Roman"/>
                <w:sz w:val="24"/>
                <w:szCs w:val="24"/>
              </w:rPr>
              <w:t xml:space="preserve"> // </w:t>
            </w:r>
            <w:proofErr w:type="spellStart"/>
            <w:r w:rsidRPr="00FD52DD">
              <w:rPr>
                <w:rFonts w:ascii="Times New Roman" w:eastAsia="Times New Roman" w:hAnsi="Times New Roman" w:cs="Times New Roman"/>
                <w:sz w:val="24"/>
                <w:szCs w:val="24"/>
              </w:rPr>
              <w:t>Collective</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monograph</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Modern</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researches</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in</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psychology</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and</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pedagogy</w:t>
            </w:r>
            <w:proofErr w:type="spellEnd"/>
            <w:r w:rsidRPr="00FD52DD">
              <w:rPr>
                <w:rFonts w:ascii="Times New Roman" w:eastAsia="Times New Roman" w:hAnsi="Times New Roman" w:cs="Times New Roman"/>
                <w:sz w:val="24"/>
                <w:szCs w:val="24"/>
              </w:rPr>
              <w:t xml:space="preserve">». – </w:t>
            </w:r>
            <w:proofErr w:type="spellStart"/>
            <w:r w:rsidRPr="00FD52DD">
              <w:rPr>
                <w:rFonts w:ascii="Times New Roman" w:eastAsia="Times New Roman" w:hAnsi="Times New Roman" w:cs="Times New Roman"/>
                <w:sz w:val="24"/>
                <w:szCs w:val="24"/>
              </w:rPr>
              <w:t>Baia</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Mare</w:t>
            </w:r>
            <w:proofErr w:type="spellEnd"/>
            <w:r w:rsidRPr="00FD52DD">
              <w:rPr>
                <w:rFonts w:ascii="Times New Roman" w:eastAsia="Times New Roman" w:hAnsi="Times New Roman" w:cs="Times New Roman"/>
                <w:sz w:val="24"/>
                <w:szCs w:val="24"/>
              </w:rPr>
              <w:t>, 2020. – С.145–162. – 1,0 д.а. http://baltijapublishing.lv/download/monograph/colmomo_ped/8.pdf</w:t>
            </w:r>
          </w:p>
          <w:p w:rsidR="00C7366A" w:rsidRPr="00FD52DD" w:rsidRDefault="00C7366A" w:rsidP="00C7366A">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2572" w:type="dxa"/>
            <w:tcBorders>
              <w:top w:val="single" w:sz="4" w:space="0" w:color="000000"/>
              <w:left w:val="single" w:sz="4" w:space="0" w:color="000000"/>
              <w:bottom w:val="single" w:sz="4" w:space="0" w:color="000000"/>
              <w:right w:val="single" w:sz="4" w:space="0" w:color="000000"/>
            </w:tcBorders>
          </w:tcPr>
          <w:p w:rsidR="00C7366A" w:rsidRPr="00FD52DD" w:rsidRDefault="00C7366A" w:rsidP="00C7366A">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1,0 д.а.</w:t>
            </w:r>
          </w:p>
        </w:tc>
      </w:tr>
      <w:tr w:rsidR="00371CA2" w:rsidRPr="00FD52DD" w:rsidTr="00C7366A">
        <w:trPr>
          <w:trHeight w:val="1136"/>
          <w:jc w:val="center"/>
        </w:trPr>
        <w:tc>
          <w:tcPr>
            <w:tcW w:w="7054" w:type="dxa"/>
            <w:tcBorders>
              <w:top w:val="single" w:sz="4" w:space="0" w:color="000000"/>
              <w:left w:val="single" w:sz="4" w:space="0" w:color="000000"/>
              <w:bottom w:val="single" w:sz="4" w:space="0" w:color="000000"/>
            </w:tcBorders>
          </w:tcPr>
          <w:p w:rsidR="00371CA2" w:rsidRDefault="00371CA2" w:rsidP="00371CA2">
            <w:pPr>
              <w:spacing w:after="200"/>
              <w:jc w:val="both"/>
              <w:rPr>
                <w:rFonts w:ascii="Times New Roman" w:hAnsi="Times New Roman" w:cs="Times New Roman"/>
                <w:sz w:val="28"/>
                <w:szCs w:val="28"/>
              </w:rPr>
            </w:pPr>
            <w:r>
              <w:rPr>
                <w:rFonts w:ascii="Times New Roman" w:hAnsi="Times New Roman" w:cs="Times New Roman"/>
                <w:sz w:val="28"/>
                <w:szCs w:val="28"/>
              </w:rPr>
              <w:lastRenderedPageBreak/>
              <w:t>16.</w:t>
            </w:r>
            <w:r w:rsidRPr="00371CA2">
              <w:rPr>
                <w:rFonts w:ascii="Times New Roman" w:hAnsi="Times New Roman" w:cs="Times New Roman"/>
                <w:sz w:val="28"/>
                <w:szCs w:val="28"/>
              </w:rPr>
              <w:t>Ключкович А. Перехід до демократії в Словаччині: динаміка та суперечності суспільно-політичних трансформацій: монографія. Ужгород: АУТДОР-ШАРК, 2019. 416 с.</w:t>
            </w:r>
          </w:p>
          <w:p w:rsidR="00371CA2" w:rsidRDefault="00B61874" w:rsidP="00371CA2">
            <w:pPr>
              <w:spacing w:after="200"/>
              <w:jc w:val="both"/>
            </w:pPr>
            <w:hyperlink r:id="rId12" w:history="1">
              <w:r w:rsidR="00371CA2" w:rsidRPr="00D95DF8">
                <w:rPr>
                  <w:rStyle w:val="af"/>
                </w:rPr>
                <w:br/>
                <w:t>http://www.irbis-nbuv.gov.ua/cgi-bin/irbis_nbuv/cgiirbis_64.exe?Z21ID=&amp;I21DBN=EC&amp;P21DBN=EC&amp;S21STN=1&amp;S21REF=10&amp;S21FMT=fullwebr&amp;C21COM=S&amp;S21CNR=20&amp;S21P01=0&amp;S21P02=0&amp;S21P03=A=&amp;S21COLORTERMS=1&amp;S21STR=%D0%9A%D0%BB%D1%8E%D1%87%D0%BA%D0%BE%D0%B2%D0%B8%D1%87%20%D0%90$</w:t>
              </w:r>
            </w:hyperlink>
          </w:p>
          <w:p w:rsidR="00371CA2" w:rsidRPr="00FD52DD" w:rsidRDefault="00371CA2" w:rsidP="00C7366A">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2572" w:type="dxa"/>
            <w:tcBorders>
              <w:top w:val="single" w:sz="4" w:space="0" w:color="000000"/>
              <w:left w:val="single" w:sz="4" w:space="0" w:color="000000"/>
              <w:bottom w:val="single" w:sz="4" w:space="0" w:color="000000"/>
              <w:right w:val="single" w:sz="4" w:space="0" w:color="000000"/>
            </w:tcBorders>
          </w:tcPr>
          <w:p w:rsidR="00371CA2" w:rsidRPr="00FD52DD" w:rsidRDefault="00371CA2" w:rsidP="00C7366A">
            <w:pPr>
              <w:pStyle w:val="Normal1"/>
              <w:tabs>
                <w:tab w:val="left" w:pos="993"/>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spellStart"/>
            <w:r>
              <w:rPr>
                <w:rFonts w:ascii="Times New Roman" w:eastAsia="Times New Roman" w:hAnsi="Times New Roman" w:cs="Times New Roman"/>
                <w:sz w:val="24"/>
                <w:szCs w:val="24"/>
              </w:rPr>
              <w:t>др.арк</w:t>
            </w:r>
            <w:proofErr w:type="spellEnd"/>
            <w:r>
              <w:rPr>
                <w:rFonts w:ascii="Times New Roman" w:eastAsia="Times New Roman" w:hAnsi="Times New Roman" w:cs="Times New Roman"/>
                <w:sz w:val="24"/>
                <w:szCs w:val="24"/>
              </w:rPr>
              <w:t>.</w:t>
            </w:r>
          </w:p>
        </w:tc>
      </w:tr>
    </w:tbl>
    <w:p w:rsidR="00B001A1" w:rsidRPr="00FD52DD" w:rsidRDefault="00984CEB" w:rsidP="00927E6E">
      <w:pPr>
        <w:pStyle w:val="Normal1"/>
        <w:tabs>
          <w:tab w:val="left" w:pos="993"/>
        </w:tabs>
        <w:spacing w:line="240" w:lineRule="auto"/>
        <w:ind w:firstLine="567"/>
        <w:jc w:val="center"/>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Підручники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Видано  підручників загальним обсягом  друк. арк.</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bl>
      <w:tblPr>
        <w:tblStyle w:val="a9"/>
        <w:tblW w:w="9626" w:type="dxa"/>
        <w:jc w:val="center"/>
        <w:tblInd w:w="0" w:type="dxa"/>
        <w:tblLayout w:type="fixed"/>
        <w:tblLook w:val="0000" w:firstRow="0" w:lastRow="0" w:firstColumn="0" w:lastColumn="0" w:noHBand="0" w:noVBand="0"/>
      </w:tblPr>
      <w:tblGrid>
        <w:gridCol w:w="7054"/>
        <w:gridCol w:w="2572"/>
      </w:tblGrid>
      <w:tr w:rsidR="00FD52DD" w:rsidRPr="00FD52DD">
        <w:trPr>
          <w:jc w:val="center"/>
        </w:trPr>
        <w:tc>
          <w:tcPr>
            <w:tcW w:w="7054" w:type="dxa"/>
            <w:tcBorders>
              <w:top w:val="single" w:sz="4" w:space="0" w:color="000000"/>
              <w:left w:val="single" w:sz="4" w:space="0" w:color="000000"/>
              <w:bottom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Бібліографічний опис </w:t>
            </w:r>
          </w:p>
        </w:tc>
        <w:tc>
          <w:tcPr>
            <w:tcW w:w="2572" w:type="dxa"/>
            <w:tcBorders>
              <w:top w:val="single" w:sz="4" w:space="0" w:color="000000"/>
              <w:left w:val="single" w:sz="4" w:space="0" w:color="000000"/>
              <w:bottom w:val="single" w:sz="4" w:space="0" w:color="000000"/>
              <w:right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Обсяг, друк. арк.</w:t>
            </w:r>
          </w:p>
        </w:tc>
      </w:tr>
      <w:tr w:rsidR="00FD52DD" w:rsidRPr="00FD52DD">
        <w:trPr>
          <w:jc w:val="center"/>
        </w:trPr>
        <w:tc>
          <w:tcPr>
            <w:tcW w:w="7054" w:type="dxa"/>
            <w:tcBorders>
              <w:top w:val="single" w:sz="4" w:space="0" w:color="000000"/>
              <w:left w:val="single" w:sz="4" w:space="0" w:color="000000"/>
              <w:bottom w:val="single" w:sz="4" w:space="0" w:color="000000"/>
            </w:tcBorders>
            <w:vAlign w:val="center"/>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bl>
    <w:p w:rsidR="00B001A1" w:rsidRPr="00FD52DD" w:rsidRDefault="00984CEB" w:rsidP="00927E6E">
      <w:pPr>
        <w:pStyle w:val="Normal1"/>
        <w:tabs>
          <w:tab w:val="left" w:pos="993"/>
        </w:tabs>
        <w:spacing w:line="240" w:lineRule="auto"/>
        <w:ind w:firstLine="567"/>
        <w:jc w:val="center"/>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Навчальні посібники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Видано </w:t>
      </w:r>
      <w:r w:rsidR="00901CEF" w:rsidRPr="00FD52DD">
        <w:rPr>
          <w:rFonts w:ascii="Times New Roman" w:eastAsia="Times New Roman" w:hAnsi="Times New Roman" w:cs="Times New Roman"/>
          <w:sz w:val="24"/>
          <w:szCs w:val="24"/>
        </w:rPr>
        <w:t>2</w:t>
      </w:r>
      <w:r w:rsidRPr="00FD52DD">
        <w:rPr>
          <w:rFonts w:ascii="Times New Roman" w:eastAsia="Times New Roman" w:hAnsi="Times New Roman" w:cs="Times New Roman"/>
          <w:sz w:val="24"/>
          <w:szCs w:val="24"/>
        </w:rPr>
        <w:t xml:space="preserve"> навчальні посібники загальним обсягом 2</w:t>
      </w:r>
      <w:r w:rsidR="00901CEF" w:rsidRPr="00FD52DD">
        <w:rPr>
          <w:rFonts w:ascii="Times New Roman" w:eastAsia="Times New Roman" w:hAnsi="Times New Roman" w:cs="Times New Roman"/>
          <w:sz w:val="24"/>
          <w:szCs w:val="24"/>
        </w:rPr>
        <w:t>2</w:t>
      </w:r>
      <w:r w:rsidRPr="00FD52DD">
        <w:rPr>
          <w:rFonts w:ascii="Times New Roman" w:eastAsia="Times New Roman" w:hAnsi="Times New Roman" w:cs="Times New Roman"/>
          <w:sz w:val="24"/>
          <w:szCs w:val="24"/>
        </w:rPr>
        <w:t>,1 друк. арк.</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bl>
      <w:tblPr>
        <w:tblStyle w:val="aa"/>
        <w:tblW w:w="9626" w:type="dxa"/>
        <w:jc w:val="center"/>
        <w:tblInd w:w="0" w:type="dxa"/>
        <w:tblLayout w:type="fixed"/>
        <w:tblLook w:val="0000" w:firstRow="0" w:lastRow="0" w:firstColumn="0" w:lastColumn="0" w:noHBand="0" w:noVBand="0"/>
      </w:tblPr>
      <w:tblGrid>
        <w:gridCol w:w="7054"/>
        <w:gridCol w:w="2572"/>
      </w:tblGrid>
      <w:tr w:rsidR="00FD52DD" w:rsidRPr="00FD52DD">
        <w:trPr>
          <w:jc w:val="center"/>
        </w:trPr>
        <w:tc>
          <w:tcPr>
            <w:tcW w:w="7054" w:type="dxa"/>
            <w:tcBorders>
              <w:top w:val="single" w:sz="4" w:space="0" w:color="000000"/>
              <w:left w:val="single" w:sz="4" w:space="0" w:color="000000"/>
              <w:bottom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Бібліографічний опис </w:t>
            </w:r>
          </w:p>
        </w:tc>
        <w:tc>
          <w:tcPr>
            <w:tcW w:w="2572" w:type="dxa"/>
            <w:tcBorders>
              <w:top w:val="single" w:sz="4" w:space="0" w:color="000000"/>
              <w:left w:val="single" w:sz="4" w:space="0" w:color="000000"/>
              <w:bottom w:val="single" w:sz="4" w:space="0" w:color="000000"/>
              <w:right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Обсяг, друк. арк.</w:t>
            </w:r>
          </w:p>
        </w:tc>
      </w:tr>
      <w:tr w:rsidR="00FD52DD" w:rsidRPr="00FD52DD">
        <w:trPr>
          <w:trHeight w:val="588"/>
          <w:jc w:val="center"/>
        </w:trPr>
        <w:tc>
          <w:tcPr>
            <w:tcW w:w="7054" w:type="dxa"/>
            <w:tcBorders>
              <w:top w:val="single" w:sz="4" w:space="0" w:color="000000"/>
              <w:left w:val="single" w:sz="4" w:space="0" w:color="000000"/>
              <w:bottom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Грабовська С.  Психологія примирення : навч. посібник . – Львів : ЛНУ імені Івана Франка, 2020. – 294 с. </w:t>
            </w: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18,4</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r w:rsidR="00FD52DD" w:rsidRPr="00FD52DD">
        <w:trPr>
          <w:trHeight w:val="243"/>
          <w:jc w:val="center"/>
        </w:trPr>
        <w:tc>
          <w:tcPr>
            <w:tcW w:w="7054" w:type="dxa"/>
            <w:tcBorders>
              <w:top w:val="single" w:sz="4" w:space="0" w:color="000000"/>
              <w:left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2572" w:type="dxa"/>
            <w:tcBorders>
              <w:top w:val="single" w:sz="4" w:space="0" w:color="000000"/>
              <w:left w:val="single" w:sz="4" w:space="0" w:color="000000"/>
              <w:right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r w:rsidR="00B001A1" w:rsidRPr="00FD52DD">
        <w:trPr>
          <w:trHeight w:val="561"/>
          <w:jc w:val="center"/>
        </w:trPr>
        <w:tc>
          <w:tcPr>
            <w:tcW w:w="7054" w:type="dxa"/>
            <w:tcBorders>
              <w:left w:val="single" w:sz="4" w:space="0" w:color="000000"/>
              <w:bottom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sz w:val="24"/>
                <w:szCs w:val="24"/>
              </w:rPr>
              <w:t>Шипунов</w:t>
            </w:r>
            <w:proofErr w:type="spellEnd"/>
            <w:r w:rsidRPr="00FD52DD">
              <w:rPr>
                <w:rFonts w:ascii="Times New Roman" w:eastAsia="Times New Roman" w:hAnsi="Times New Roman" w:cs="Times New Roman"/>
                <w:sz w:val="24"/>
                <w:szCs w:val="24"/>
              </w:rPr>
              <w:t xml:space="preserve"> Г., Була С. Методичні рекомендації щодо організації самостійної роботи та критеріїв оцінювання студентів спеціальності 052 «Політологія» // Г. Шипунов, С. Була // Методичний посібник для студентів з галузі знань 05 – «Соціальні і поведінкові науки», спеціальності 052 «Політологія» філософського факультету. – Львів, 2020. – 64 с. URL: http://filos.lnu.edu.ua/wp-content/uploads/2020/09/metodychka-shchodo-kryteriiv-otsiniuvannia-studentiv.doc</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2572" w:type="dxa"/>
            <w:tcBorders>
              <w:left w:val="single" w:sz="4" w:space="0" w:color="000000"/>
              <w:bottom w:val="single" w:sz="4" w:space="0" w:color="000000"/>
              <w:right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r w:rsidRPr="00FD52DD">
              <w:rPr>
                <w:rFonts w:ascii="Times New Roman" w:eastAsia="Times New Roman" w:hAnsi="Times New Roman" w:cs="Times New Roman"/>
                <w:sz w:val="24"/>
                <w:szCs w:val="24"/>
              </w:rPr>
              <w:t xml:space="preserve">    3,7 д.а.</w:t>
            </w:r>
          </w:p>
        </w:tc>
      </w:tr>
    </w:tbl>
    <w:p w:rsidR="00B001A1" w:rsidRPr="00FD52DD" w:rsidRDefault="00984CEB" w:rsidP="0040784D">
      <w:pPr>
        <w:pStyle w:val="Normal1"/>
        <w:tabs>
          <w:tab w:val="left" w:pos="993"/>
        </w:tabs>
        <w:spacing w:line="240" w:lineRule="auto"/>
        <w:ind w:firstLine="567"/>
        <w:jc w:val="center"/>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Вісники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Видано 8 вісників загальним обсягом 149,24 друк. арк.</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bl>
      <w:tblPr>
        <w:tblStyle w:val="ac"/>
        <w:tblW w:w="9626" w:type="dxa"/>
        <w:jc w:val="center"/>
        <w:tblInd w:w="0" w:type="dxa"/>
        <w:tblLayout w:type="fixed"/>
        <w:tblLook w:val="0000" w:firstRow="0" w:lastRow="0" w:firstColumn="0" w:lastColumn="0" w:noHBand="0" w:noVBand="0"/>
      </w:tblPr>
      <w:tblGrid>
        <w:gridCol w:w="7054"/>
        <w:gridCol w:w="2572"/>
      </w:tblGrid>
      <w:tr w:rsidR="00FD52DD" w:rsidRPr="00FD52DD">
        <w:trPr>
          <w:jc w:val="center"/>
        </w:trPr>
        <w:tc>
          <w:tcPr>
            <w:tcW w:w="7054" w:type="dxa"/>
            <w:tcBorders>
              <w:top w:val="single" w:sz="4" w:space="0" w:color="000000"/>
              <w:left w:val="single" w:sz="4" w:space="0" w:color="000000"/>
              <w:bottom w:val="single" w:sz="4" w:space="0" w:color="000000"/>
            </w:tcBorders>
          </w:tcPr>
          <w:p w:rsidR="00B001A1" w:rsidRPr="00252C93" w:rsidRDefault="00984CEB" w:rsidP="00FD52DD">
            <w:pPr>
              <w:pStyle w:val="Normal1"/>
              <w:tabs>
                <w:tab w:val="left" w:pos="993"/>
              </w:tabs>
              <w:spacing w:line="269" w:lineRule="auto"/>
              <w:ind w:firstLine="567"/>
              <w:jc w:val="both"/>
              <w:rPr>
                <w:rFonts w:ascii="Times New Roman" w:eastAsia="Times New Roman" w:hAnsi="Times New Roman" w:cs="Times New Roman"/>
                <w:sz w:val="24"/>
                <w:szCs w:val="24"/>
                <w:lang w:val="ru-RU"/>
              </w:rPr>
            </w:pPr>
            <w:r w:rsidRPr="00FD52DD">
              <w:rPr>
                <w:rFonts w:ascii="Times New Roman" w:eastAsia="Times New Roman" w:hAnsi="Times New Roman" w:cs="Times New Roman"/>
                <w:sz w:val="24"/>
                <w:szCs w:val="24"/>
              </w:rPr>
              <w:t>Вісник Львівського університету. Серія психологічні науки. – Львів : Видавничий центр ЛНУ імені Івана Франка, 2019. – Вип. 5. – 107 с.</w:t>
            </w:r>
            <w:r w:rsidR="00BA2C93" w:rsidRPr="00252C93">
              <w:rPr>
                <w:rFonts w:ascii="Times New Roman" w:eastAsia="Times New Roman" w:hAnsi="Times New Roman" w:cs="Times New Roman"/>
                <w:sz w:val="24"/>
                <w:szCs w:val="24"/>
                <w:lang w:val="ru-RU"/>
              </w:rPr>
              <w:t xml:space="preserve"> </w:t>
            </w:r>
            <w:r w:rsidR="00BA2C93" w:rsidRPr="00FD52DD">
              <w:rPr>
                <w:rFonts w:ascii="Times New Roman" w:eastAsia="Times New Roman" w:hAnsi="Times New Roman" w:cs="Times New Roman"/>
                <w:sz w:val="24"/>
                <w:szCs w:val="24"/>
                <w:lang w:val="en-US"/>
              </w:rPr>
              <w:t>http</w:t>
            </w:r>
            <w:r w:rsidR="00BA2C93" w:rsidRPr="00252C93">
              <w:rPr>
                <w:rFonts w:ascii="Times New Roman" w:eastAsia="Times New Roman" w:hAnsi="Times New Roman" w:cs="Times New Roman"/>
                <w:sz w:val="24"/>
                <w:szCs w:val="24"/>
                <w:lang w:val="ru-RU"/>
              </w:rPr>
              <w:t>://</w:t>
            </w:r>
            <w:r w:rsidR="00BA2C93" w:rsidRPr="00FD52DD">
              <w:rPr>
                <w:rFonts w:ascii="Times New Roman" w:eastAsia="Times New Roman" w:hAnsi="Times New Roman" w:cs="Times New Roman"/>
                <w:sz w:val="24"/>
                <w:szCs w:val="24"/>
                <w:lang w:val="en-US"/>
              </w:rPr>
              <w:t>psy</w:t>
            </w:r>
            <w:r w:rsidR="00BA2C93" w:rsidRPr="00252C93">
              <w:rPr>
                <w:rFonts w:ascii="Times New Roman" w:eastAsia="Times New Roman" w:hAnsi="Times New Roman" w:cs="Times New Roman"/>
                <w:sz w:val="24"/>
                <w:szCs w:val="24"/>
                <w:lang w:val="ru-RU"/>
              </w:rPr>
              <w:t>-</w:t>
            </w:r>
            <w:r w:rsidR="00BA2C93" w:rsidRPr="00FD52DD">
              <w:rPr>
                <w:rFonts w:ascii="Times New Roman" w:eastAsia="Times New Roman" w:hAnsi="Times New Roman" w:cs="Times New Roman"/>
                <w:sz w:val="24"/>
                <w:szCs w:val="24"/>
                <w:lang w:val="en-US"/>
              </w:rPr>
              <w:t>visnyk</w:t>
            </w:r>
            <w:r w:rsidR="00BA2C93" w:rsidRPr="00252C93">
              <w:rPr>
                <w:rFonts w:ascii="Times New Roman" w:eastAsia="Times New Roman" w:hAnsi="Times New Roman" w:cs="Times New Roman"/>
                <w:sz w:val="24"/>
                <w:szCs w:val="24"/>
                <w:lang w:val="ru-RU"/>
              </w:rPr>
              <w:t>.</w:t>
            </w:r>
            <w:r w:rsidR="00BA2C93" w:rsidRPr="00FD52DD">
              <w:rPr>
                <w:rFonts w:ascii="Times New Roman" w:eastAsia="Times New Roman" w:hAnsi="Times New Roman" w:cs="Times New Roman"/>
                <w:sz w:val="24"/>
                <w:szCs w:val="24"/>
                <w:lang w:val="en-US"/>
              </w:rPr>
              <w:t>lnu</w:t>
            </w:r>
            <w:r w:rsidR="00BA2C93" w:rsidRPr="00252C93">
              <w:rPr>
                <w:rFonts w:ascii="Times New Roman" w:eastAsia="Times New Roman" w:hAnsi="Times New Roman" w:cs="Times New Roman"/>
                <w:sz w:val="24"/>
                <w:szCs w:val="24"/>
                <w:lang w:val="ru-RU"/>
              </w:rPr>
              <w:t>.</w:t>
            </w:r>
            <w:r w:rsidR="00BA2C93" w:rsidRPr="00FD52DD">
              <w:rPr>
                <w:rFonts w:ascii="Times New Roman" w:eastAsia="Times New Roman" w:hAnsi="Times New Roman" w:cs="Times New Roman"/>
                <w:sz w:val="24"/>
                <w:szCs w:val="24"/>
                <w:lang w:val="en-US"/>
              </w:rPr>
              <w:t>lviv</w:t>
            </w:r>
            <w:r w:rsidR="00BA2C93" w:rsidRPr="00252C93">
              <w:rPr>
                <w:rFonts w:ascii="Times New Roman" w:eastAsia="Times New Roman" w:hAnsi="Times New Roman" w:cs="Times New Roman"/>
                <w:sz w:val="24"/>
                <w:szCs w:val="24"/>
                <w:lang w:val="ru-RU"/>
              </w:rPr>
              <w:t>.</w:t>
            </w:r>
            <w:r w:rsidR="00BA2C93" w:rsidRPr="00FD52DD">
              <w:rPr>
                <w:rFonts w:ascii="Times New Roman" w:eastAsia="Times New Roman" w:hAnsi="Times New Roman" w:cs="Times New Roman"/>
                <w:sz w:val="24"/>
                <w:szCs w:val="24"/>
                <w:lang w:val="en-US"/>
              </w:rPr>
              <w:t>ua</w:t>
            </w:r>
            <w:r w:rsidR="00BA2C93" w:rsidRPr="00252C93">
              <w:rPr>
                <w:rFonts w:ascii="Times New Roman" w:eastAsia="Times New Roman" w:hAnsi="Times New Roman" w:cs="Times New Roman"/>
                <w:sz w:val="24"/>
                <w:szCs w:val="24"/>
                <w:lang w:val="ru-RU"/>
              </w:rPr>
              <w:t>/</w:t>
            </w:r>
            <w:r w:rsidR="00BA2C93" w:rsidRPr="00FD52DD">
              <w:rPr>
                <w:rFonts w:ascii="Times New Roman" w:eastAsia="Times New Roman" w:hAnsi="Times New Roman" w:cs="Times New Roman"/>
                <w:sz w:val="24"/>
                <w:szCs w:val="24"/>
                <w:lang w:val="en-US"/>
              </w:rPr>
              <w:t>uk</w:t>
            </w:r>
            <w:r w:rsidR="00BA2C93" w:rsidRPr="00252C93">
              <w:rPr>
                <w:rFonts w:ascii="Times New Roman" w:eastAsia="Times New Roman" w:hAnsi="Times New Roman" w:cs="Times New Roman"/>
                <w:sz w:val="24"/>
                <w:szCs w:val="24"/>
                <w:lang w:val="ru-RU"/>
              </w:rPr>
              <w:t>/</w:t>
            </w:r>
            <w:r w:rsidR="00BA2C93" w:rsidRPr="00FD52DD">
              <w:rPr>
                <w:rFonts w:ascii="Times New Roman" w:eastAsia="Times New Roman" w:hAnsi="Times New Roman" w:cs="Times New Roman"/>
                <w:sz w:val="24"/>
                <w:szCs w:val="24"/>
                <w:lang w:val="en-US"/>
              </w:rPr>
              <w:t>v</w:t>
            </w:r>
            <w:r w:rsidR="00BA2C93" w:rsidRPr="00252C93">
              <w:rPr>
                <w:rFonts w:ascii="Times New Roman" w:eastAsia="Times New Roman" w:hAnsi="Times New Roman" w:cs="Times New Roman"/>
                <w:sz w:val="24"/>
                <w:szCs w:val="24"/>
                <w:lang w:val="ru-RU"/>
              </w:rPr>
              <w:t>5-2019</w:t>
            </w:r>
          </w:p>
          <w:p w:rsidR="00B001A1" w:rsidRPr="00FD52DD" w:rsidRDefault="00984CEB" w:rsidP="00FD52DD">
            <w:pPr>
              <w:pStyle w:val="Normal1"/>
              <w:tabs>
                <w:tab w:val="left" w:pos="993"/>
              </w:tabs>
              <w:spacing w:line="269" w:lineRule="auto"/>
              <w:ind w:firstLine="567"/>
              <w:jc w:val="both"/>
              <w:rPr>
                <w:rFonts w:ascii="Times New Roman" w:eastAsia="Times New Roman" w:hAnsi="Times New Roman" w:cs="Times New Roman"/>
                <w:sz w:val="24"/>
                <w:szCs w:val="24"/>
                <w:lang w:val="en-US"/>
              </w:rPr>
            </w:pPr>
            <w:r w:rsidRPr="00FD52DD">
              <w:rPr>
                <w:rFonts w:ascii="Times New Roman" w:eastAsia="Times New Roman" w:hAnsi="Times New Roman" w:cs="Times New Roman"/>
                <w:sz w:val="24"/>
                <w:szCs w:val="24"/>
              </w:rPr>
              <w:t>Вісник Львівського університету. Серія психологічні науки. – Львів : Видавничий центр ЛНУ імені Івана Франка, 2020. – Вип. 6. – 176 с.</w:t>
            </w:r>
            <w:r w:rsidR="00BA2C93" w:rsidRPr="00252C93">
              <w:rPr>
                <w:rFonts w:ascii="Times New Roman" w:eastAsia="Times New Roman" w:hAnsi="Times New Roman" w:cs="Times New Roman"/>
                <w:sz w:val="24"/>
                <w:szCs w:val="24"/>
                <w:lang w:val="ru-RU"/>
              </w:rPr>
              <w:t xml:space="preserve"> </w:t>
            </w:r>
            <w:hyperlink r:id="rId13" w:history="1">
              <w:r w:rsidR="006C31B4" w:rsidRPr="00FD52DD">
                <w:rPr>
                  <w:rStyle w:val="af"/>
                  <w:rFonts w:ascii="Times New Roman" w:eastAsia="Times New Roman" w:hAnsi="Times New Roman" w:cs="Times New Roman"/>
                  <w:color w:val="auto"/>
                  <w:sz w:val="24"/>
                  <w:szCs w:val="24"/>
                  <w:lang w:val="en-US"/>
                </w:rPr>
                <w:t>http://psy-visnyk.lnu.lviv.ua/uk/v6-2020</w:t>
              </w:r>
            </w:hyperlink>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after="200"/>
              <w:ind w:firstLine="567"/>
              <w:jc w:val="both"/>
              <w:rPr>
                <w:rFonts w:ascii="Times New Roman" w:eastAsia="Calibri" w:hAnsi="Times New Roman" w:cs="Times New Roman"/>
                <w:sz w:val="24"/>
                <w:szCs w:val="24"/>
              </w:rPr>
            </w:pPr>
            <w:r w:rsidRPr="00FD52DD">
              <w:rPr>
                <w:rFonts w:ascii="Times New Roman" w:eastAsia="Calibri" w:hAnsi="Times New Roman" w:cs="Times New Roman"/>
                <w:sz w:val="24"/>
                <w:szCs w:val="24"/>
              </w:rPr>
              <w:t>12,55</w:t>
            </w:r>
          </w:p>
          <w:p w:rsidR="00B001A1" w:rsidRPr="00FD52DD" w:rsidRDefault="00B001A1" w:rsidP="00FD52DD">
            <w:pPr>
              <w:pStyle w:val="Normal1"/>
              <w:tabs>
                <w:tab w:val="left" w:pos="993"/>
              </w:tabs>
              <w:spacing w:after="200"/>
              <w:ind w:firstLine="567"/>
              <w:jc w:val="both"/>
              <w:rPr>
                <w:rFonts w:ascii="Times New Roman" w:eastAsia="Calibri" w:hAnsi="Times New Roman" w:cs="Times New Roman"/>
                <w:sz w:val="24"/>
                <w:szCs w:val="24"/>
              </w:rPr>
            </w:pPr>
          </w:p>
          <w:p w:rsidR="00B001A1" w:rsidRPr="00FD52DD" w:rsidRDefault="00984CEB" w:rsidP="00FD52DD">
            <w:pPr>
              <w:pStyle w:val="Normal1"/>
              <w:tabs>
                <w:tab w:val="left" w:pos="993"/>
              </w:tabs>
              <w:spacing w:after="200"/>
              <w:ind w:firstLine="567"/>
              <w:jc w:val="both"/>
              <w:rPr>
                <w:rFonts w:ascii="Times New Roman" w:eastAsia="Calibri" w:hAnsi="Times New Roman" w:cs="Times New Roman"/>
                <w:sz w:val="24"/>
                <w:szCs w:val="24"/>
              </w:rPr>
            </w:pPr>
            <w:r w:rsidRPr="00FD52DD">
              <w:rPr>
                <w:rFonts w:ascii="Times New Roman" w:eastAsia="Calibri" w:hAnsi="Times New Roman" w:cs="Times New Roman"/>
                <w:sz w:val="24"/>
                <w:szCs w:val="24"/>
              </w:rPr>
              <w:t>14,43</w:t>
            </w:r>
          </w:p>
        </w:tc>
      </w:tr>
      <w:tr w:rsidR="00FD52DD" w:rsidRPr="00FD52DD">
        <w:trPr>
          <w:jc w:val="center"/>
        </w:trPr>
        <w:tc>
          <w:tcPr>
            <w:tcW w:w="7054" w:type="dxa"/>
            <w:tcBorders>
              <w:top w:val="single" w:sz="4" w:space="0" w:color="000000"/>
              <w:left w:val="single" w:sz="4" w:space="0" w:color="000000"/>
              <w:bottom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r w:rsidR="00FD52DD" w:rsidRPr="00FD52DD">
        <w:trPr>
          <w:jc w:val="center"/>
        </w:trPr>
        <w:tc>
          <w:tcPr>
            <w:tcW w:w="7054" w:type="dxa"/>
            <w:tcBorders>
              <w:top w:val="single" w:sz="4" w:space="0" w:color="000000"/>
              <w:left w:val="single" w:sz="4" w:space="0" w:color="000000"/>
              <w:bottom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Вісник Львівського університету. Філософсько-політологічні студії, Львів : Видавничий центр ЛНУ імені Івана Франка, 2019. – Вип. 26. – с. 243</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Вісник Львівського університету. Філософсько-політологічні студії, Львів : Видавничий центр ЛНУ імені Івана Франка, 2019. – Вип. 27. – с. 133</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Вісник Львівського університету. Філософсько-політологічні студії, Львів : Видавничий центр ЛНУ імені Івана Франка, 2020. – Вип. 28. – с. 230</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Вісник Львівського університету. Філософсько-політологічні студії, Львів : Видавничий центр ЛНУ імені Івана Франка, 2020. – Вип. 29. – с. 264</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Вісник Львівського університету. Філософсько-політологічні студії, Львів : Видавничий центр ЛНУ імені Івана Франка, 2020. – Вип. 30. – с. 249</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r w:rsidRPr="00FD52DD">
              <w:rPr>
                <w:rFonts w:ascii="Times New Roman" w:eastAsia="Times New Roman" w:hAnsi="Times New Roman" w:cs="Times New Roman"/>
                <w:sz w:val="24"/>
                <w:szCs w:val="24"/>
              </w:rPr>
              <w:t>Вісник Львівського університету. Філософсько-політологічні студії, Львів : Видавничий центр ЛНУ імені Івана Франка, 2020. – Вип. 31. – с. 219</w:t>
            </w: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28,36</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15,57</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18,69</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21,45</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20,31</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highlight w:val="yellow"/>
              </w:rPr>
            </w:pPr>
            <w:r w:rsidRPr="00FD52DD">
              <w:rPr>
                <w:rFonts w:ascii="Times New Roman" w:eastAsia="Times New Roman" w:hAnsi="Times New Roman" w:cs="Times New Roman"/>
                <w:sz w:val="24"/>
                <w:szCs w:val="24"/>
              </w:rPr>
              <w:t>17,88</w:t>
            </w:r>
          </w:p>
        </w:tc>
      </w:tr>
    </w:tbl>
    <w:p w:rsidR="00B001A1" w:rsidRPr="00FD52DD" w:rsidRDefault="00984CEB" w:rsidP="00316F8B">
      <w:pPr>
        <w:pStyle w:val="Normal1"/>
        <w:tabs>
          <w:tab w:val="left" w:pos="993"/>
        </w:tabs>
        <w:spacing w:line="240" w:lineRule="auto"/>
        <w:ind w:firstLine="567"/>
        <w:jc w:val="center"/>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lastRenderedPageBreak/>
        <w:t>Журнали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Видано 3 журнали загальним обсягом  48 друк. арк.</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bl>
      <w:tblPr>
        <w:tblStyle w:val="ad"/>
        <w:tblW w:w="9626" w:type="dxa"/>
        <w:jc w:val="center"/>
        <w:tblInd w:w="0" w:type="dxa"/>
        <w:tblLayout w:type="fixed"/>
        <w:tblLook w:val="0000" w:firstRow="0" w:lastRow="0" w:firstColumn="0" w:lastColumn="0" w:noHBand="0" w:noVBand="0"/>
      </w:tblPr>
      <w:tblGrid>
        <w:gridCol w:w="7054"/>
        <w:gridCol w:w="2572"/>
      </w:tblGrid>
      <w:tr w:rsidR="00FD52DD" w:rsidRPr="00FD52DD">
        <w:trPr>
          <w:jc w:val="center"/>
        </w:trPr>
        <w:tc>
          <w:tcPr>
            <w:tcW w:w="7054" w:type="dxa"/>
            <w:tcBorders>
              <w:top w:val="single" w:sz="4" w:space="0" w:color="000000"/>
              <w:left w:val="single" w:sz="4" w:space="0" w:color="000000"/>
              <w:bottom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Бібліографічний опис </w:t>
            </w:r>
          </w:p>
        </w:tc>
        <w:tc>
          <w:tcPr>
            <w:tcW w:w="2572" w:type="dxa"/>
            <w:tcBorders>
              <w:top w:val="single" w:sz="4" w:space="0" w:color="000000"/>
              <w:left w:val="single" w:sz="4" w:space="0" w:color="000000"/>
              <w:bottom w:val="single" w:sz="4" w:space="0" w:color="000000"/>
              <w:right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Обсяг, друк. арк.</w:t>
            </w:r>
          </w:p>
        </w:tc>
      </w:tr>
      <w:tr w:rsidR="00FD52DD" w:rsidRPr="00FD52DD">
        <w:trPr>
          <w:jc w:val="center"/>
        </w:trPr>
        <w:tc>
          <w:tcPr>
            <w:tcW w:w="7054" w:type="dxa"/>
            <w:tcBorders>
              <w:top w:val="single" w:sz="4" w:space="0" w:color="000000"/>
              <w:left w:val="single" w:sz="4" w:space="0" w:color="000000"/>
              <w:bottom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sz w:val="24"/>
                <w:szCs w:val="24"/>
              </w:rPr>
              <w:t>Studium</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Europy</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Srodkowej</w:t>
            </w:r>
            <w:proofErr w:type="spellEnd"/>
            <w:r w:rsidRPr="00FD52DD">
              <w:rPr>
                <w:rFonts w:ascii="Times New Roman" w:eastAsia="Times New Roman" w:hAnsi="Times New Roman" w:cs="Times New Roman"/>
                <w:sz w:val="24"/>
                <w:szCs w:val="24"/>
              </w:rPr>
              <w:t xml:space="preserve"> i Wschodniej : Wydawnictwo Wyzszej Szkoly Gospodarki Krajowej w Kutnie. – NR. 11 CZERWIEC 2019 – 301 pp.</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URL: </w:t>
            </w:r>
            <w:hyperlink r:id="rId14" w:history="1">
              <w:r w:rsidR="006C31B4" w:rsidRPr="00FD52DD">
                <w:rPr>
                  <w:rStyle w:val="af"/>
                  <w:rFonts w:ascii="Times New Roman" w:eastAsia="Times New Roman" w:hAnsi="Times New Roman" w:cs="Times New Roman"/>
                  <w:color w:val="auto"/>
                  <w:sz w:val="24"/>
                  <w:szCs w:val="24"/>
                </w:rPr>
                <w:t>https://filos.lnu.edu.ua/wp-content/uploads/2020/11/11-nomer.pdf?fbclid=IwAR2oEIgT2JN52iNYZJPTWXQUHvyDT-yYw7Oks3Mknnc8lT2jGE4JsYS13Us</w:t>
              </w:r>
            </w:hyperlink>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19</w:t>
            </w:r>
          </w:p>
        </w:tc>
      </w:tr>
      <w:tr w:rsidR="00FD52DD" w:rsidRPr="00FD52DD">
        <w:trPr>
          <w:jc w:val="center"/>
        </w:trPr>
        <w:tc>
          <w:tcPr>
            <w:tcW w:w="7054" w:type="dxa"/>
            <w:tcBorders>
              <w:top w:val="single" w:sz="4" w:space="0" w:color="000000"/>
              <w:left w:val="single" w:sz="4" w:space="0" w:color="000000"/>
              <w:bottom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sz w:val="24"/>
                <w:szCs w:val="24"/>
              </w:rPr>
              <w:t>Studium</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Europy</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Srodkowej</w:t>
            </w:r>
            <w:proofErr w:type="spellEnd"/>
            <w:r w:rsidRPr="00FD52DD">
              <w:rPr>
                <w:rFonts w:ascii="Times New Roman" w:eastAsia="Times New Roman" w:hAnsi="Times New Roman" w:cs="Times New Roman"/>
                <w:sz w:val="24"/>
                <w:szCs w:val="24"/>
              </w:rPr>
              <w:t xml:space="preserve"> i Wschodniej : Wydawnictwo Wyzszej Szkoly Gospodarki Krajowej w Kutnie. – NR. 12 GRUDZIEŃ 2019 –225 рр.</w:t>
            </w:r>
            <w:r w:rsidRPr="00FD52DD">
              <w:rPr>
                <w:rFonts w:ascii="Times New Roman" w:eastAsia="Times New Roman" w:hAnsi="Times New Roman" w:cs="Times New Roman"/>
                <w:sz w:val="24"/>
                <w:szCs w:val="24"/>
              </w:rPr>
              <w:tab/>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URL: </w:t>
            </w:r>
            <w:r w:rsidRPr="00FD52DD">
              <w:rPr>
                <w:rFonts w:ascii="Times New Roman" w:eastAsia="Times New Roman" w:hAnsi="Times New Roman" w:cs="Times New Roman"/>
                <w:sz w:val="24"/>
                <w:szCs w:val="24"/>
              </w:rPr>
              <w:tab/>
            </w:r>
            <w:hyperlink r:id="rId15">
              <w:r w:rsidRPr="00FD52DD">
                <w:rPr>
                  <w:rFonts w:ascii="Times New Roman" w:eastAsia="Times New Roman" w:hAnsi="Times New Roman" w:cs="Times New Roman"/>
                  <w:sz w:val="24"/>
                  <w:szCs w:val="24"/>
                  <w:u w:val="single"/>
                </w:rPr>
                <w:t>https://filos.lnu.edu.ua/wp-content/uploads/2020/06/Studium-Europy-Srodkowej-i-Wschodniej-NR12-GRUDZIEN-2019_1.pdf</w:t>
              </w:r>
            </w:hyperlink>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14</w:t>
            </w:r>
          </w:p>
        </w:tc>
      </w:tr>
      <w:tr w:rsidR="00FD52DD" w:rsidRPr="00FD52DD">
        <w:trPr>
          <w:jc w:val="center"/>
        </w:trPr>
        <w:tc>
          <w:tcPr>
            <w:tcW w:w="7054" w:type="dxa"/>
            <w:tcBorders>
              <w:left w:val="single" w:sz="4" w:space="0" w:color="000000"/>
              <w:bottom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sz w:val="24"/>
                <w:szCs w:val="24"/>
              </w:rPr>
              <w:t>Studium</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Europy</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Srodkowej</w:t>
            </w:r>
            <w:proofErr w:type="spellEnd"/>
            <w:r w:rsidRPr="00FD52DD">
              <w:rPr>
                <w:rFonts w:ascii="Times New Roman" w:eastAsia="Times New Roman" w:hAnsi="Times New Roman" w:cs="Times New Roman"/>
                <w:sz w:val="24"/>
                <w:szCs w:val="24"/>
              </w:rPr>
              <w:t xml:space="preserve"> i Wschodniej : Wydawnictwo Wyzszej Szkoly Gospodarki Krajowej w Kutnie. – NR. 13 CZERWIEC 2020 – 237 pp.</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 xml:space="preserve">URL: </w:t>
            </w:r>
            <w:r w:rsidRPr="00FD52DD">
              <w:rPr>
                <w:rFonts w:ascii="Times New Roman" w:eastAsia="Times New Roman" w:hAnsi="Times New Roman" w:cs="Times New Roman"/>
                <w:sz w:val="24"/>
                <w:szCs w:val="24"/>
                <w:highlight w:val="white"/>
              </w:rPr>
              <w:tab/>
            </w:r>
            <w:hyperlink r:id="rId16">
              <w:r w:rsidRPr="00FD52DD">
                <w:rPr>
                  <w:rFonts w:ascii="Times New Roman" w:eastAsia="Times New Roman" w:hAnsi="Times New Roman" w:cs="Times New Roman"/>
                  <w:sz w:val="24"/>
                  <w:szCs w:val="24"/>
                  <w:highlight w:val="white"/>
                  <w:u w:val="single"/>
                </w:rPr>
                <w:t>https://filos.lnu.edu.ua/wp-content/uploads/2020/10/Studium-Europy-Srodkowej-i-Wschodniej-NR13-CZERWIEC-2020_1.pdf</w:t>
              </w:r>
            </w:hyperlink>
            <w:hyperlink r:id="rId17">
              <w:r w:rsidRPr="00FD52DD">
                <w:rPr>
                  <w:rFonts w:ascii="Times New Roman" w:eastAsia="Times New Roman" w:hAnsi="Times New Roman" w:cs="Times New Roman"/>
                  <w:sz w:val="24"/>
                  <w:szCs w:val="24"/>
                  <w:highlight w:val="yellow"/>
                  <w:u w:val="single"/>
                </w:rPr>
                <w:br/>
              </w:r>
            </w:hyperlink>
            <w:r w:rsidRPr="00FD52DD">
              <w:rPr>
                <w:rFonts w:ascii="Times New Roman" w:eastAsia="Times New Roman" w:hAnsi="Times New Roman" w:cs="Times New Roman"/>
                <w:sz w:val="24"/>
                <w:szCs w:val="24"/>
              </w:rPr>
              <w:t xml:space="preserve"> </w:t>
            </w:r>
          </w:p>
        </w:tc>
        <w:tc>
          <w:tcPr>
            <w:tcW w:w="2572" w:type="dxa"/>
            <w:tcBorders>
              <w:left w:val="single" w:sz="4" w:space="0" w:color="000000"/>
              <w:bottom w:val="single" w:sz="4" w:space="0" w:color="000000"/>
              <w:right w:val="single" w:sz="4" w:space="0" w:color="000000"/>
            </w:tcBorders>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15</w:t>
            </w:r>
          </w:p>
        </w:tc>
      </w:tr>
    </w:tbl>
    <w:p w:rsidR="00B001A1" w:rsidRPr="00FD52DD" w:rsidRDefault="00984CEB" w:rsidP="0040784D">
      <w:pPr>
        <w:pStyle w:val="Normal1"/>
        <w:tabs>
          <w:tab w:val="left" w:pos="993"/>
        </w:tabs>
        <w:spacing w:line="240" w:lineRule="auto"/>
        <w:ind w:firstLine="567"/>
        <w:jc w:val="center"/>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Словники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Видано ____ словники загальним обсягом __ __ друк. арк.</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bl>
      <w:tblPr>
        <w:tblStyle w:val="ae"/>
        <w:tblW w:w="9626" w:type="dxa"/>
        <w:jc w:val="center"/>
        <w:tblInd w:w="0" w:type="dxa"/>
        <w:tblLayout w:type="fixed"/>
        <w:tblLook w:val="0000" w:firstRow="0" w:lastRow="0" w:firstColumn="0" w:lastColumn="0" w:noHBand="0" w:noVBand="0"/>
      </w:tblPr>
      <w:tblGrid>
        <w:gridCol w:w="7054"/>
        <w:gridCol w:w="2572"/>
      </w:tblGrid>
      <w:tr w:rsidR="00FD52DD" w:rsidRPr="00FD52DD">
        <w:trPr>
          <w:jc w:val="center"/>
        </w:trPr>
        <w:tc>
          <w:tcPr>
            <w:tcW w:w="7054" w:type="dxa"/>
            <w:tcBorders>
              <w:top w:val="single" w:sz="4" w:space="0" w:color="000000"/>
              <w:left w:val="single" w:sz="4" w:space="0" w:color="000000"/>
              <w:bottom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Бібліографічний опис </w:t>
            </w:r>
          </w:p>
        </w:tc>
        <w:tc>
          <w:tcPr>
            <w:tcW w:w="2572" w:type="dxa"/>
            <w:tcBorders>
              <w:top w:val="single" w:sz="4" w:space="0" w:color="000000"/>
              <w:left w:val="single" w:sz="4" w:space="0" w:color="000000"/>
              <w:bottom w:val="single" w:sz="4" w:space="0" w:color="000000"/>
              <w:right w:val="single" w:sz="4" w:space="0" w:color="000000"/>
            </w:tcBorders>
            <w:vAlign w:val="center"/>
          </w:tcPr>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Обсяг, друк. арк.</w:t>
            </w:r>
          </w:p>
        </w:tc>
      </w:tr>
      <w:tr w:rsidR="00FD52DD" w:rsidRPr="00FD52DD">
        <w:trPr>
          <w:jc w:val="center"/>
        </w:trPr>
        <w:tc>
          <w:tcPr>
            <w:tcW w:w="7054" w:type="dxa"/>
            <w:tcBorders>
              <w:top w:val="single" w:sz="4" w:space="0" w:color="000000"/>
              <w:left w:val="single" w:sz="4" w:space="0" w:color="000000"/>
              <w:bottom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c>
          <w:tcPr>
            <w:tcW w:w="2572" w:type="dxa"/>
            <w:tcBorders>
              <w:top w:val="single" w:sz="4" w:space="0" w:color="000000"/>
              <w:left w:val="single" w:sz="4" w:space="0" w:color="000000"/>
              <w:bottom w:val="single" w:sz="4" w:space="0" w:color="000000"/>
              <w:right w:val="single" w:sz="4" w:space="0" w:color="000000"/>
            </w:tcBorders>
          </w:tcPr>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tc>
      </w:tr>
    </w:tbl>
    <w:p w:rsidR="00B001A1" w:rsidRPr="00FD52DD" w:rsidRDefault="00984CEB" w:rsidP="0040784D">
      <w:pPr>
        <w:pStyle w:val="Normal1"/>
        <w:tabs>
          <w:tab w:val="left" w:pos="993"/>
        </w:tabs>
        <w:spacing w:line="240" w:lineRule="auto"/>
        <w:ind w:firstLine="567"/>
        <w:jc w:val="center"/>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Збірники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Видано 7 збірників, загальним обсягом 70,32 друк. арк.</w:t>
      </w:r>
    </w:p>
    <w:p w:rsidR="00B001A1" w:rsidRPr="00FD52DD" w:rsidRDefault="00984CEB" w:rsidP="00FD52DD">
      <w:pPr>
        <w:pStyle w:val="Normal1"/>
        <w:numPr>
          <w:ilvl w:val="0"/>
          <w:numId w:val="35"/>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Політичні партії і вибори: українські та світові практики: зб. ст. і тез за результатами четвертої міжнародної наукової конференції “Політичні партії і вибори: українські та світові практики” (пам’яті Юрія Романовича Шведи) від 9 листопада 2019 року / за ред. Анатолія </w:t>
      </w:r>
      <w:r w:rsidRPr="00FD52DD">
        <w:rPr>
          <w:rFonts w:ascii="Times New Roman" w:eastAsia="Times New Roman" w:hAnsi="Times New Roman" w:cs="Times New Roman"/>
          <w:sz w:val="24"/>
          <w:szCs w:val="24"/>
        </w:rPr>
        <w:lastRenderedPageBreak/>
        <w:t>Романюка і Віталія Литвина. – Львів: Львівський національний університет імені Івана Франка, 2020. – Вип. 4. – 400 с. – 25 д.а.</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URL: </w:t>
      </w:r>
      <w:r w:rsidRPr="00FD52DD">
        <w:rPr>
          <w:rFonts w:ascii="Times New Roman" w:eastAsia="Times New Roman" w:hAnsi="Times New Roman" w:cs="Times New Roman"/>
          <w:sz w:val="24"/>
          <w:szCs w:val="24"/>
        </w:rPr>
        <w:tab/>
      </w:r>
      <w:hyperlink r:id="rId18">
        <w:r w:rsidRPr="00FD52DD">
          <w:rPr>
            <w:rFonts w:ascii="Times New Roman" w:eastAsia="Times New Roman" w:hAnsi="Times New Roman" w:cs="Times New Roman"/>
            <w:sz w:val="24"/>
            <w:szCs w:val="24"/>
            <w:u w:val="single"/>
          </w:rPr>
          <w:t>https://visegrad-ps.lnu.edu.ua/wp-content/uploads/2020/06/Conference.Book_.pdf</w:t>
        </w:r>
      </w:hyperlink>
      <w:hyperlink r:id="rId19">
        <w:r w:rsidRPr="00FD52DD">
          <w:rPr>
            <w:rFonts w:ascii="Times New Roman" w:eastAsia="Times New Roman" w:hAnsi="Times New Roman" w:cs="Times New Roman"/>
            <w:sz w:val="24"/>
            <w:szCs w:val="24"/>
            <w:u w:val="single"/>
          </w:rPr>
          <w:br/>
        </w:r>
      </w:hyperlink>
      <w:r w:rsidRPr="00FD52DD">
        <w:rPr>
          <w:rFonts w:ascii="Times New Roman" w:eastAsia="Times New Roman" w:hAnsi="Times New Roman" w:cs="Times New Roman"/>
          <w:sz w:val="24"/>
          <w:szCs w:val="24"/>
        </w:rPr>
        <w:t xml:space="preserve"> </w:t>
      </w:r>
    </w:p>
    <w:p w:rsidR="00B001A1" w:rsidRPr="00FD52DD" w:rsidRDefault="00984CEB" w:rsidP="00FD52DD">
      <w:pPr>
        <w:pStyle w:val="Normal1"/>
        <w:numPr>
          <w:ilvl w:val="0"/>
          <w:numId w:val="35"/>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Problemy bezpieczeństwa w procesach politycznej i społecznej transformacji w krajach Europy Środkowo-Wschodniej: Materiały z międzynarodowej Polsko-Ukraińskiej konferencji naukowej / pod redakcją Zbigniewa Bialoblockiego, Anatolija Romanyuka i Witalija Łytwyna. Kutno: Wyższa Szkoła Gospodarki Krajowej 2019. –  177 р. – 11 д.а.</w:t>
      </w:r>
    </w:p>
    <w:p w:rsidR="00B001A1" w:rsidRPr="00FD52DD" w:rsidRDefault="00984CEB" w:rsidP="00FD52DD">
      <w:pPr>
        <w:pStyle w:val="Normal1"/>
        <w:tabs>
          <w:tab w:val="left" w:pos="0"/>
          <w:tab w:val="left" w:pos="540"/>
          <w:tab w:val="left" w:pos="90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URL: </w:t>
      </w:r>
      <w:r w:rsidRPr="00FD52DD">
        <w:rPr>
          <w:rFonts w:ascii="Times New Roman" w:eastAsia="Times New Roman" w:hAnsi="Times New Roman" w:cs="Times New Roman"/>
          <w:sz w:val="24"/>
          <w:szCs w:val="24"/>
        </w:rPr>
        <w:tab/>
      </w:r>
      <w:hyperlink r:id="rId20">
        <w:r w:rsidRPr="00FD52DD">
          <w:rPr>
            <w:rFonts w:ascii="Times New Roman" w:eastAsia="Times New Roman" w:hAnsi="Times New Roman" w:cs="Times New Roman"/>
            <w:sz w:val="24"/>
            <w:szCs w:val="24"/>
            <w:u w:val="single"/>
          </w:rPr>
          <w:t>https://filos.lnu.edu.ua/wp-content/uploads/2020/02/Konferencja_Kutno2019.pdf</w:t>
        </w:r>
      </w:hyperlink>
      <w:hyperlink r:id="rId21">
        <w:r w:rsidRPr="00FD52DD">
          <w:rPr>
            <w:rFonts w:ascii="Times New Roman" w:eastAsia="Times New Roman" w:hAnsi="Times New Roman" w:cs="Times New Roman"/>
            <w:sz w:val="24"/>
            <w:szCs w:val="24"/>
            <w:u w:val="single"/>
          </w:rPr>
          <w:br/>
        </w:r>
      </w:hyperlink>
    </w:p>
    <w:p w:rsidR="00572FD6" w:rsidRPr="00FD52DD" w:rsidRDefault="00984CEB" w:rsidP="00FD52DD">
      <w:pPr>
        <w:pStyle w:val="Normal1"/>
        <w:numPr>
          <w:ilvl w:val="0"/>
          <w:numId w:val="35"/>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Тези звітної наукової конференції філософського факультету / Відп. за випуск Л. Рижак, Н. Жигайло. – Львів, 2020. – 215 с.– 13,3 д.а.</w:t>
      </w:r>
      <w:r w:rsidR="00572FD6" w:rsidRPr="00FD52DD">
        <w:rPr>
          <w:rFonts w:ascii="Times New Roman" w:eastAsia="Times New Roman" w:hAnsi="Times New Roman" w:cs="Times New Roman"/>
          <w:sz w:val="24"/>
          <w:szCs w:val="24"/>
        </w:rPr>
        <w:t xml:space="preserve"> </w:t>
      </w:r>
      <w:r w:rsidR="00572FD6" w:rsidRPr="00FD52DD">
        <w:rPr>
          <w:rFonts w:ascii="Times New Roman" w:hAnsi="Times New Roman" w:cs="Times New Roman"/>
          <w:sz w:val="24"/>
          <w:szCs w:val="24"/>
        </w:rPr>
        <w:t>https://filos.lnu.edu.ua/wp-content/uploads/2020/04/Tezy-konferentsii-2020.pdf</w:t>
      </w:r>
    </w:p>
    <w:p w:rsidR="00B001A1" w:rsidRPr="00FD52DD" w:rsidRDefault="00984CEB" w:rsidP="00FD52DD">
      <w:pPr>
        <w:pStyle w:val="Normal1"/>
        <w:numPr>
          <w:ilvl w:val="0"/>
          <w:numId w:val="35"/>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Сучасна рецепція філософії Мартіна Гайдеґґера: історичний та систематичний виміри : матеріали учасників Міжуніверситетського Круглого столу (Львів, 26 вересня 2019 р.) / упоряд.: А. Дахній, А. Синиця. Львів: Простір-М, 2020. 68 с. – 3 др. арк.</w:t>
      </w:r>
    </w:p>
    <w:p w:rsidR="00B001A1" w:rsidRPr="00FD52DD" w:rsidRDefault="00984CEB" w:rsidP="00FD52DD">
      <w:pPr>
        <w:pStyle w:val="Normal1"/>
        <w:numPr>
          <w:ilvl w:val="0"/>
          <w:numId w:val="35"/>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Gungsuh" w:hAnsi="Times New Roman" w:cs="Times New Roman"/>
          <w:sz w:val="24"/>
          <w:szCs w:val="24"/>
        </w:rPr>
        <w:t xml:space="preserve">«Психологічна наука та практика ХХІ століття»: матеріали Міжнародної науково-практичної конференції, м. Львів, 27-28 березня 2020 р. − Львів : Видавничий дім «Гельветика», 2020. − 112 с. – 6,51 д.а.  </w:t>
      </w:r>
    </w:p>
    <w:p w:rsidR="00B001A1" w:rsidRPr="00FD52DD" w:rsidRDefault="00984CEB" w:rsidP="00FD52DD">
      <w:pPr>
        <w:pStyle w:val="Normal1"/>
        <w:numPr>
          <w:ilvl w:val="0"/>
          <w:numId w:val="35"/>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«Сучасні тренінгові технології для розвитку особистості: еко-тренінги». Збірник наукових праць за матеріалами Всеукраїнської науково-практичної конференції (м. Умань, 14 травня 2020 року) / За заг. ред. Т.Д. Перепелюк / М-во освіти і науки України, Уманський державний педагогічний університет імені Павла Тичини, ФСПО. Умань, 2020. – 114с. - 5,7 д.а https://nubip.edu.ua/sites/default/files/u279/zbirnik_14.05.2020.pdf</w:t>
      </w:r>
    </w:p>
    <w:p w:rsidR="00B001A1" w:rsidRPr="00FD52DD" w:rsidRDefault="00984CEB" w:rsidP="00FD52DD">
      <w:pPr>
        <w:pStyle w:val="Normal1"/>
        <w:numPr>
          <w:ilvl w:val="0"/>
          <w:numId w:val="35"/>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«Науковий потенціал та перспективи розвитку психологічних наук: матеріали Всеукраїнської науково-практичної конференції, м. Львів, 11–12 вересня 2020 р. – Львів : Видавничий дім «Гельветика», 2020. – 100 с. 5,81 д.а.</w:t>
      </w:r>
    </w:p>
    <w:p w:rsidR="00B001A1" w:rsidRPr="00FD52DD" w:rsidRDefault="00984CEB" w:rsidP="0040784D">
      <w:pPr>
        <w:pStyle w:val="Normal1"/>
        <w:tabs>
          <w:tab w:val="left" w:pos="993"/>
        </w:tabs>
        <w:spacing w:line="240" w:lineRule="auto"/>
        <w:ind w:firstLine="567"/>
        <w:jc w:val="center"/>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Статті (13</w:t>
      </w:r>
      <w:r w:rsidR="00682CB2" w:rsidRPr="00FD52DD">
        <w:rPr>
          <w:rFonts w:ascii="Times New Roman" w:eastAsia="Times New Roman" w:hAnsi="Times New Roman" w:cs="Times New Roman"/>
          <w:b/>
          <w:sz w:val="24"/>
          <w:szCs w:val="24"/>
        </w:rPr>
        <w:t>8</w:t>
      </w:r>
      <w:r w:rsidRPr="00FD52DD">
        <w:rPr>
          <w:rFonts w:ascii="Times New Roman" w:eastAsia="Times New Roman" w:hAnsi="Times New Roman" w:cs="Times New Roman"/>
          <w:b/>
          <w:sz w:val="24"/>
          <w:szCs w:val="24"/>
        </w:rPr>
        <w:t>)</w:t>
      </w:r>
    </w:p>
    <w:p w:rsidR="00B001A1" w:rsidRPr="00FD52DD" w:rsidRDefault="00984CEB" w:rsidP="0040784D">
      <w:pPr>
        <w:pStyle w:val="Normal1"/>
        <w:tabs>
          <w:tab w:val="left" w:pos="993"/>
        </w:tabs>
        <w:spacing w:line="240" w:lineRule="auto"/>
        <w:ind w:firstLine="567"/>
        <w:jc w:val="center"/>
        <w:rPr>
          <w:rFonts w:ascii="Times New Roman" w:eastAsia="Times New Roman" w:hAnsi="Times New Roman" w:cs="Times New Roman"/>
          <w:sz w:val="24"/>
          <w:szCs w:val="24"/>
        </w:rPr>
      </w:pPr>
      <w:r w:rsidRPr="00FD52DD">
        <w:rPr>
          <w:rFonts w:ascii="Times New Roman" w:eastAsia="Times New Roman" w:hAnsi="Times New Roman" w:cs="Times New Roman"/>
          <w:b/>
          <w:i/>
          <w:sz w:val="24"/>
          <w:szCs w:val="24"/>
        </w:rPr>
        <w:t>Статті у виданнях, які мають імпакт-фактор (2):</w:t>
      </w:r>
    </w:p>
    <w:p w:rsidR="00B001A1" w:rsidRPr="00FD52DD" w:rsidRDefault="00984CEB" w:rsidP="00FD52DD">
      <w:pPr>
        <w:pStyle w:val="Normal1"/>
        <w:numPr>
          <w:ilvl w:val="0"/>
          <w:numId w:val="19"/>
        </w:numPr>
        <w:tabs>
          <w:tab w:val="left" w:pos="284"/>
          <w:tab w:val="left" w:pos="720"/>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Senyk O.,  Cholii S. Ukrainian versions of the Composite Scale of Morningness and Munich ChronoType Qeustionnaire / O. Senyk, K. S. Jankowski, S. Cholii // Biological Rhythm Research, 2020. – DOI: 10.1080/09291016.2020.1788807. – 1,09 д.а. https://www.tandfonline.com/doi/full/10.1080/09291016.2020.1788807</w:t>
      </w:r>
    </w:p>
    <w:p w:rsidR="00B001A1" w:rsidRPr="00FD52DD" w:rsidRDefault="00984CEB" w:rsidP="00FD52DD">
      <w:pPr>
        <w:pStyle w:val="Normal1"/>
        <w:numPr>
          <w:ilvl w:val="0"/>
          <w:numId w:val="19"/>
        </w:numPr>
        <w:tabs>
          <w:tab w:val="left" w:pos="284"/>
          <w:tab w:val="left" w:pos="720"/>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Reasons for Facebook Usage: Data From 46 Countries / Kowal, M., … O. Senyk, … &amp; Zupančič, M. [and 98 oth.]. </w:t>
      </w:r>
      <w:r w:rsidRPr="00FD52DD">
        <w:rPr>
          <w:rFonts w:ascii="Times New Roman" w:eastAsia="Times New Roman" w:hAnsi="Times New Roman" w:cs="Times New Roman"/>
          <w:i/>
          <w:sz w:val="24"/>
          <w:szCs w:val="24"/>
        </w:rPr>
        <w:t>Frontiers in Psychology</w:t>
      </w:r>
      <w:r w:rsidRPr="00FD52DD">
        <w:rPr>
          <w:rFonts w:ascii="Times New Roman" w:eastAsia="Times New Roman" w:hAnsi="Times New Roman" w:cs="Times New Roman"/>
          <w:sz w:val="24"/>
          <w:szCs w:val="24"/>
        </w:rPr>
        <w:t xml:space="preserve">. – 2020. – Vol. 11:711. – Open Access: DOI: </w:t>
      </w:r>
      <w:hyperlink r:id="rId22">
        <w:r w:rsidRPr="00FD52DD">
          <w:rPr>
            <w:rFonts w:ascii="Times New Roman" w:eastAsia="Times New Roman" w:hAnsi="Times New Roman" w:cs="Times New Roman"/>
            <w:sz w:val="24"/>
            <w:szCs w:val="24"/>
            <w:u w:val="single"/>
          </w:rPr>
          <w:t>10.3389/fpsyg.2020.00711</w:t>
        </w:r>
      </w:hyperlink>
      <w:r w:rsidRPr="00FD52DD">
        <w:rPr>
          <w:rFonts w:ascii="Times New Roman" w:eastAsia="Times New Roman" w:hAnsi="Times New Roman" w:cs="Times New Roman"/>
          <w:sz w:val="24"/>
          <w:szCs w:val="24"/>
        </w:rPr>
        <w:t>. – 0,5 д.а.</w:t>
      </w:r>
    </w:p>
    <w:p w:rsidR="00B001A1" w:rsidRPr="00FD52DD" w:rsidRDefault="00984CEB" w:rsidP="00C0656D">
      <w:pPr>
        <w:pStyle w:val="Normal1"/>
        <w:tabs>
          <w:tab w:val="left" w:pos="993"/>
        </w:tabs>
        <w:spacing w:line="240" w:lineRule="auto"/>
        <w:ind w:firstLine="567"/>
        <w:jc w:val="center"/>
        <w:rPr>
          <w:rFonts w:ascii="Times New Roman" w:eastAsia="Times New Roman" w:hAnsi="Times New Roman" w:cs="Times New Roman"/>
          <w:sz w:val="24"/>
          <w:szCs w:val="24"/>
        </w:rPr>
      </w:pPr>
      <w:r w:rsidRPr="00FD52DD">
        <w:rPr>
          <w:rFonts w:ascii="Times New Roman" w:eastAsia="Times New Roman" w:hAnsi="Times New Roman" w:cs="Times New Roman"/>
          <w:b/>
          <w:i/>
          <w:sz w:val="24"/>
          <w:szCs w:val="24"/>
        </w:rPr>
        <w:t xml:space="preserve">Статті в інших виданнях, які включені до міжнародних </w:t>
      </w:r>
      <w:proofErr w:type="spellStart"/>
      <w:r w:rsidRPr="00FD52DD">
        <w:rPr>
          <w:rFonts w:ascii="Times New Roman" w:eastAsia="Times New Roman" w:hAnsi="Times New Roman" w:cs="Times New Roman"/>
          <w:b/>
          <w:i/>
          <w:sz w:val="24"/>
          <w:szCs w:val="24"/>
        </w:rPr>
        <w:t>наукометричних</w:t>
      </w:r>
      <w:proofErr w:type="spellEnd"/>
      <w:r w:rsidRPr="00FD52DD">
        <w:rPr>
          <w:rFonts w:ascii="Times New Roman" w:eastAsia="Times New Roman" w:hAnsi="Times New Roman" w:cs="Times New Roman"/>
          <w:b/>
          <w:i/>
          <w:sz w:val="24"/>
          <w:szCs w:val="24"/>
        </w:rPr>
        <w:t xml:space="preserve"> баз даних </w:t>
      </w:r>
      <w:proofErr w:type="spellStart"/>
      <w:r w:rsidRPr="00FD52DD">
        <w:rPr>
          <w:rFonts w:ascii="Times New Roman" w:eastAsia="Times New Roman" w:hAnsi="Times New Roman" w:cs="Times New Roman"/>
          <w:b/>
          <w:i/>
          <w:sz w:val="24"/>
          <w:szCs w:val="24"/>
        </w:rPr>
        <w:t>Web</w:t>
      </w:r>
      <w:proofErr w:type="spellEnd"/>
      <w:r w:rsidRPr="00FD52DD">
        <w:rPr>
          <w:rFonts w:ascii="Times New Roman" w:eastAsia="Times New Roman" w:hAnsi="Times New Roman" w:cs="Times New Roman"/>
          <w:b/>
          <w:i/>
          <w:sz w:val="24"/>
          <w:szCs w:val="24"/>
        </w:rPr>
        <w:t xml:space="preserve"> </w:t>
      </w:r>
      <w:proofErr w:type="spellStart"/>
      <w:r w:rsidRPr="00FD52DD">
        <w:rPr>
          <w:rFonts w:ascii="Times New Roman" w:eastAsia="Times New Roman" w:hAnsi="Times New Roman" w:cs="Times New Roman"/>
          <w:b/>
          <w:i/>
          <w:sz w:val="24"/>
          <w:szCs w:val="24"/>
        </w:rPr>
        <w:t>of</w:t>
      </w:r>
      <w:proofErr w:type="spellEnd"/>
      <w:r w:rsidRPr="00FD52DD">
        <w:rPr>
          <w:rFonts w:ascii="Times New Roman" w:eastAsia="Times New Roman" w:hAnsi="Times New Roman" w:cs="Times New Roman"/>
          <w:b/>
          <w:i/>
          <w:sz w:val="24"/>
          <w:szCs w:val="24"/>
        </w:rPr>
        <w:t xml:space="preserve"> </w:t>
      </w:r>
      <w:proofErr w:type="spellStart"/>
      <w:r w:rsidRPr="00FD52DD">
        <w:rPr>
          <w:rFonts w:ascii="Times New Roman" w:eastAsia="Times New Roman" w:hAnsi="Times New Roman" w:cs="Times New Roman"/>
          <w:b/>
          <w:i/>
          <w:sz w:val="24"/>
          <w:szCs w:val="24"/>
        </w:rPr>
        <w:t>Science</w:t>
      </w:r>
      <w:proofErr w:type="spellEnd"/>
      <w:r w:rsidRPr="00FD52DD">
        <w:rPr>
          <w:rFonts w:ascii="Times New Roman" w:eastAsia="Times New Roman" w:hAnsi="Times New Roman" w:cs="Times New Roman"/>
          <w:b/>
          <w:i/>
          <w:sz w:val="24"/>
          <w:szCs w:val="24"/>
        </w:rPr>
        <w:t xml:space="preserve">, </w:t>
      </w:r>
      <w:proofErr w:type="spellStart"/>
      <w:r w:rsidRPr="00FD52DD">
        <w:rPr>
          <w:rFonts w:ascii="Times New Roman" w:eastAsia="Times New Roman" w:hAnsi="Times New Roman" w:cs="Times New Roman"/>
          <w:b/>
          <w:i/>
          <w:sz w:val="24"/>
          <w:szCs w:val="24"/>
        </w:rPr>
        <w:t>Scopus</w:t>
      </w:r>
      <w:proofErr w:type="spellEnd"/>
      <w:r w:rsidRPr="00FD52DD">
        <w:rPr>
          <w:rFonts w:ascii="Times New Roman" w:eastAsia="Times New Roman" w:hAnsi="Times New Roman" w:cs="Times New Roman"/>
          <w:b/>
          <w:i/>
          <w:sz w:val="24"/>
          <w:szCs w:val="24"/>
        </w:rPr>
        <w:t xml:space="preserve">, </w:t>
      </w:r>
      <w:proofErr w:type="spellStart"/>
      <w:r w:rsidRPr="00FD52DD">
        <w:rPr>
          <w:rFonts w:ascii="Times New Roman" w:eastAsia="Times New Roman" w:hAnsi="Times New Roman" w:cs="Times New Roman"/>
          <w:b/>
          <w:i/>
          <w:sz w:val="24"/>
          <w:szCs w:val="24"/>
        </w:rPr>
        <w:t>Index</w:t>
      </w:r>
      <w:proofErr w:type="spellEnd"/>
      <w:r w:rsidRPr="00FD52DD">
        <w:rPr>
          <w:rFonts w:ascii="Times New Roman" w:eastAsia="Times New Roman" w:hAnsi="Times New Roman" w:cs="Times New Roman"/>
          <w:b/>
          <w:i/>
          <w:sz w:val="24"/>
          <w:szCs w:val="24"/>
        </w:rPr>
        <w:t xml:space="preserve"> </w:t>
      </w:r>
      <w:proofErr w:type="spellStart"/>
      <w:r w:rsidRPr="00FD52DD">
        <w:rPr>
          <w:rFonts w:ascii="Times New Roman" w:eastAsia="Times New Roman" w:hAnsi="Times New Roman" w:cs="Times New Roman"/>
          <w:b/>
          <w:i/>
          <w:sz w:val="24"/>
          <w:szCs w:val="24"/>
        </w:rPr>
        <w:t>Copernicus</w:t>
      </w:r>
      <w:proofErr w:type="spellEnd"/>
      <w:r w:rsidRPr="00FD52DD">
        <w:rPr>
          <w:rFonts w:ascii="Times New Roman" w:eastAsia="Times New Roman" w:hAnsi="Times New Roman" w:cs="Times New Roman"/>
          <w:b/>
          <w:i/>
          <w:sz w:val="24"/>
          <w:szCs w:val="24"/>
        </w:rPr>
        <w:t xml:space="preserve"> та інших (7</w:t>
      </w:r>
      <w:r w:rsidR="00316F8B">
        <w:rPr>
          <w:rFonts w:ascii="Times New Roman" w:eastAsia="Times New Roman" w:hAnsi="Times New Roman" w:cs="Times New Roman"/>
          <w:b/>
          <w:i/>
          <w:sz w:val="24"/>
          <w:szCs w:val="24"/>
        </w:rPr>
        <w:t>5</w:t>
      </w:r>
      <w:r w:rsidRPr="00FD52DD">
        <w:rPr>
          <w:rFonts w:ascii="Times New Roman" w:eastAsia="Times New Roman" w:hAnsi="Times New Roman" w:cs="Times New Roman"/>
          <w:b/>
          <w:i/>
          <w:sz w:val="24"/>
          <w:szCs w:val="24"/>
        </w:rPr>
        <w:t>):</w:t>
      </w:r>
    </w:p>
    <w:p w:rsidR="00B001A1" w:rsidRDefault="00984CEB" w:rsidP="0040784D">
      <w:pPr>
        <w:pStyle w:val="Normal1"/>
        <w:tabs>
          <w:tab w:val="left" w:pos="993"/>
        </w:tabs>
        <w:spacing w:line="240" w:lineRule="auto"/>
        <w:ind w:firstLine="567"/>
        <w:jc w:val="center"/>
        <w:rPr>
          <w:rFonts w:ascii="Times New Roman" w:eastAsia="Times New Roman" w:hAnsi="Times New Roman" w:cs="Times New Roman"/>
          <w:b/>
          <w:i/>
          <w:sz w:val="24"/>
          <w:szCs w:val="24"/>
        </w:rPr>
      </w:pPr>
      <w:proofErr w:type="spellStart"/>
      <w:r w:rsidRPr="00FD52DD">
        <w:rPr>
          <w:rFonts w:ascii="Times New Roman" w:eastAsia="Times New Roman" w:hAnsi="Times New Roman" w:cs="Times New Roman"/>
          <w:b/>
          <w:i/>
          <w:sz w:val="24"/>
          <w:szCs w:val="24"/>
        </w:rPr>
        <w:t>Scopus</w:t>
      </w:r>
      <w:proofErr w:type="spellEnd"/>
      <w:r w:rsidRPr="00FD52DD">
        <w:rPr>
          <w:rFonts w:ascii="Times New Roman" w:eastAsia="Times New Roman" w:hAnsi="Times New Roman" w:cs="Times New Roman"/>
          <w:b/>
          <w:i/>
          <w:sz w:val="24"/>
          <w:szCs w:val="24"/>
        </w:rPr>
        <w:t xml:space="preserve"> (</w:t>
      </w:r>
      <w:r w:rsidR="00901CEF" w:rsidRPr="00FD52DD">
        <w:rPr>
          <w:rFonts w:ascii="Times New Roman" w:eastAsia="Times New Roman" w:hAnsi="Times New Roman" w:cs="Times New Roman"/>
          <w:b/>
          <w:i/>
          <w:sz w:val="24"/>
          <w:szCs w:val="24"/>
        </w:rPr>
        <w:t>6</w:t>
      </w:r>
      <w:r w:rsidRPr="00FD52DD">
        <w:rPr>
          <w:rFonts w:ascii="Times New Roman" w:eastAsia="Times New Roman" w:hAnsi="Times New Roman" w:cs="Times New Roman"/>
          <w:b/>
          <w:i/>
          <w:sz w:val="24"/>
          <w:szCs w:val="24"/>
        </w:rPr>
        <w:t>):</w:t>
      </w:r>
    </w:p>
    <w:p w:rsidR="00B001A1" w:rsidRPr="00FD52DD" w:rsidRDefault="00984CEB" w:rsidP="00FD52DD">
      <w:pPr>
        <w:pStyle w:val="Normal1"/>
        <w:numPr>
          <w:ilvl w:val="0"/>
          <w:numId w:val="6"/>
        </w:numPr>
        <w:tabs>
          <w:tab w:val="left" w:pos="993"/>
        </w:tabs>
        <w:spacing w:line="240" w:lineRule="auto"/>
        <w:ind w:left="0" w:firstLine="567"/>
        <w:jc w:val="both"/>
        <w:rPr>
          <w:rFonts w:ascii="Times New Roman" w:hAnsi="Times New Roman" w:cs="Times New Roman"/>
          <w:sz w:val="24"/>
          <w:szCs w:val="24"/>
        </w:rPr>
      </w:pPr>
      <w:proofErr w:type="spellStart"/>
      <w:r w:rsidRPr="00FD52DD">
        <w:rPr>
          <w:rFonts w:ascii="Times New Roman" w:eastAsia="Times New Roman" w:hAnsi="Times New Roman" w:cs="Times New Roman"/>
          <w:sz w:val="24"/>
          <w:szCs w:val="24"/>
        </w:rPr>
        <w:t>Hnatiuk</w:t>
      </w:r>
      <w:proofErr w:type="spellEnd"/>
      <w:r w:rsidRPr="00FD52DD">
        <w:rPr>
          <w:rFonts w:ascii="Times New Roman" w:eastAsia="Times New Roman" w:hAnsi="Times New Roman" w:cs="Times New Roman"/>
          <w:sz w:val="24"/>
          <w:szCs w:val="24"/>
        </w:rPr>
        <w:t xml:space="preserve"> V. V. (2019). A History and Methodology of Research of the Subnational Topic in Political Science. Politologija, 96(4), 92-139. https://doi.org/10.15388/Polit.2019.96.4. URL: https://www.journals.vu.lt/politologija /article/view/12972/15193.</w:t>
      </w:r>
    </w:p>
    <w:p w:rsidR="00B001A1" w:rsidRPr="00FD52DD" w:rsidRDefault="00984CEB" w:rsidP="00FD52DD">
      <w:pPr>
        <w:pStyle w:val="Normal1"/>
        <w:numPr>
          <w:ilvl w:val="0"/>
          <w:numId w:val="6"/>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Гупаловська В. А. Психосемантичний зміст поняття сексуальності в мовній свідомості дорослих / А. Г. Шевцов, В. А. Гупаловська // Психолінгвістика. Psycholinguistics. – 2020. – Випуск 27 (1). – С. 310–334. – 1,26 д.а. doi: 10.31470/2309-1797-2020-27-1-310-33 ; https://www.researchgate.net/publication/341063678_Psychosemantic_Content_of_the_Concept_of_Sexuality_in_the_Language_Consciousness_of_Adults</w:t>
      </w:r>
    </w:p>
    <w:p w:rsidR="000313A1" w:rsidRPr="00FD52DD" w:rsidRDefault="00984CEB" w:rsidP="00FD52DD">
      <w:pPr>
        <w:pStyle w:val="Normal1"/>
        <w:numPr>
          <w:ilvl w:val="0"/>
          <w:numId w:val="6"/>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Дахній А. Нова філософська біографія Сьорена К’єркеґора / А. Дахній // Sententiae. Наукові праці Спілки дослідників модерної філософії (Паскалівського товариства). – 2020. Вип. 29, №1. – С. 150–159. 0,83 др. арк.</w:t>
      </w:r>
    </w:p>
    <w:p w:rsidR="00B001A1" w:rsidRPr="00FD52DD" w:rsidRDefault="000313A1" w:rsidP="00FD52DD">
      <w:pPr>
        <w:pStyle w:val="Normal1"/>
        <w:tabs>
          <w:tab w:val="left" w:pos="993"/>
        </w:tabs>
        <w:spacing w:line="240" w:lineRule="auto"/>
        <w:ind w:firstLine="567"/>
        <w:jc w:val="both"/>
        <w:rPr>
          <w:rFonts w:ascii="Times New Roman" w:hAnsi="Times New Roman" w:cs="Times New Roman"/>
          <w:sz w:val="24"/>
          <w:szCs w:val="24"/>
        </w:rPr>
      </w:pPr>
      <w:r w:rsidRPr="00FD52DD">
        <w:rPr>
          <w:rFonts w:ascii="Times New Roman" w:hAnsi="Times New Roman" w:cs="Times New Roman"/>
          <w:sz w:val="24"/>
          <w:szCs w:val="24"/>
          <w:shd w:val="clear" w:color="auto" w:fill="FFFFFF"/>
          <w:lang w:val="en-US"/>
        </w:rPr>
        <w:lastRenderedPageBreak/>
        <w:t> URL</w:t>
      </w:r>
      <w:r w:rsidRPr="00252C93">
        <w:rPr>
          <w:rFonts w:ascii="Times New Roman" w:hAnsi="Times New Roman" w:cs="Times New Roman"/>
          <w:sz w:val="24"/>
          <w:szCs w:val="24"/>
          <w:shd w:val="clear" w:color="auto" w:fill="FFFFFF"/>
        </w:rPr>
        <w:t>:</w:t>
      </w:r>
      <w:r w:rsidRPr="00FD52DD">
        <w:rPr>
          <w:rFonts w:ascii="Times New Roman" w:hAnsi="Times New Roman" w:cs="Times New Roman"/>
          <w:sz w:val="24"/>
          <w:szCs w:val="24"/>
          <w:shd w:val="clear" w:color="auto" w:fill="FFFFFF"/>
          <w:lang w:val="en-US"/>
        </w:rPr>
        <w:t> </w:t>
      </w:r>
      <w:hyperlink r:id="rId23" w:tgtFrame="_blank" w:history="1">
        <w:r w:rsidRPr="00FD52DD">
          <w:rPr>
            <w:rStyle w:val="af"/>
            <w:rFonts w:ascii="Times New Roman" w:hAnsi="Times New Roman" w:cs="Times New Roman"/>
            <w:color w:val="auto"/>
            <w:sz w:val="24"/>
            <w:szCs w:val="24"/>
            <w:shd w:val="clear" w:color="auto" w:fill="FFFFFF"/>
            <w:lang w:val="en-US"/>
          </w:rPr>
          <w:t>https</w:t>
        </w:r>
        <w:r w:rsidRPr="00252C93">
          <w:rPr>
            <w:rStyle w:val="af"/>
            <w:rFonts w:ascii="Times New Roman" w:hAnsi="Times New Roman" w:cs="Times New Roman"/>
            <w:color w:val="auto"/>
            <w:sz w:val="24"/>
            <w:szCs w:val="24"/>
            <w:shd w:val="clear" w:color="auto" w:fill="FFFFFF"/>
          </w:rPr>
          <w:t>://</w:t>
        </w:r>
        <w:r w:rsidRPr="00FD52DD">
          <w:rPr>
            <w:rStyle w:val="af"/>
            <w:rFonts w:ascii="Times New Roman" w:hAnsi="Times New Roman" w:cs="Times New Roman"/>
            <w:color w:val="auto"/>
            <w:sz w:val="24"/>
            <w:szCs w:val="24"/>
            <w:shd w:val="clear" w:color="auto" w:fill="FFFFFF"/>
            <w:lang w:val="en-US"/>
          </w:rPr>
          <w:t>sententiae</w:t>
        </w:r>
        <w:r w:rsidRPr="00252C93">
          <w:rPr>
            <w:rStyle w:val="af"/>
            <w:rFonts w:ascii="Times New Roman" w:hAnsi="Times New Roman" w:cs="Times New Roman"/>
            <w:color w:val="auto"/>
            <w:sz w:val="24"/>
            <w:szCs w:val="24"/>
            <w:shd w:val="clear" w:color="auto" w:fill="FFFFFF"/>
          </w:rPr>
          <w:t>.</w:t>
        </w:r>
        <w:r w:rsidRPr="00FD52DD">
          <w:rPr>
            <w:rStyle w:val="af"/>
            <w:rFonts w:ascii="Times New Roman" w:hAnsi="Times New Roman" w:cs="Times New Roman"/>
            <w:color w:val="auto"/>
            <w:sz w:val="24"/>
            <w:szCs w:val="24"/>
            <w:shd w:val="clear" w:color="auto" w:fill="FFFFFF"/>
            <w:lang w:val="en-US"/>
          </w:rPr>
          <w:t>vntu</w:t>
        </w:r>
        <w:r w:rsidRPr="00252C93">
          <w:rPr>
            <w:rStyle w:val="af"/>
            <w:rFonts w:ascii="Times New Roman" w:hAnsi="Times New Roman" w:cs="Times New Roman"/>
            <w:color w:val="auto"/>
            <w:sz w:val="24"/>
            <w:szCs w:val="24"/>
            <w:shd w:val="clear" w:color="auto" w:fill="FFFFFF"/>
          </w:rPr>
          <w:t>.</w:t>
        </w:r>
        <w:r w:rsidRPr="00FD52DD">
          <w:rPr>
            <w:rStyle w:val="af"/>
            <w:rFonts w:ascii="Times New Roman" w:hAnsi="Times New Roman" w:cs="Times New Roman"/>
            <w:color w:val="auto"/>
            <w:sz w:val="24"/>
            <w:szCs w:val="24"/>
            <w:shd w:val="clear" w:color="auto" w:fill="FFFFFF"/>
            <w:lang w:val="en-US"/>
          </w:rPr>
          <w:t>edu</w:t>
        </w:r>
        <w:r w:rsidRPr="00252C93">
          <w:rPr>
            <w:rStyle w:val="af"/>
            <w:rFonts w:ascii="Times New Roman" w:hAnsi="Times New Roman" w:cs="Times New Roman"/>
            <w:color w:val="auto"/>
            <w:sz w:val="24"/>
            <w:szCs w:val="24"/>
            <w:shd w:val="clear" w:color="auto" w:fill="FFFFFF"/>
          </w:rPr>
          <w:t>.</w:t>
        </w:r>
        <w:r w:rsidRPr="00FD52DD">
          <w:rPr>
            <w:rStyle w:val="af"/>
            <w:rFonts w:ascii="Times New Roman" w:hAnsi="Times New Roman" w:cs="Times New Roman"/>
            <w:color w:val="auto"/>
            <w:sz w:val="24"/>
            <w:szCs w:val="24"/>
            <w:shd w:val="clear" w:color="auto" w:fill="FFFFFF"/>
            <w:lang w:val="en-US"/>
          </w:rPr>
          <w:t>ua</w:t>
        </w:r>
        <w:r w:rsidRPr="00252C93">
          <w:rPr>
            <w:rStyle w:val="af"/>
            <w:rFonts w:ascii="Times New Roman" w:hAnsi="Times New Roman" w:cs="Times New Roman"/>
            <w:color w:val="auto"/>
            <w:sz w:val="24"/>
            <w:szCs w:val="24"/>
            <w:shd w:val="clear" w:color="auto" w:fill="FFFFFF"/>
          </w:rPr>
          <w:t>/</w:t>
        </w:r>
        <w:r w:rsidRPr="00FD52DD">
          <w:rPr>
            <w:rStyle w:val="af"/>
            <w:rFonts w:ascii="Times New Roman" w:hAnsi="Times New Roman" w:cs="Times New Roman"/>
            <w:color w:val="auto"/>
            <w:sz w:val="24"/>
            <w:szCs w:val="24"/>
            <w:shd w:val="clear" w:color="auto" w:fill="FFFFFF"/>
            <w:lang w:val="en-US"/>
          </w:rPr>
          <w:t>index</w:t>
        </w:r>
        <w:r w:rsidRPr="00252C93">
          <w:rPr>
            <w:rStyle w:val="af"/>
            <w:rFonts w:ascii="Times New Roman" w:hAnsi="Times New Roman" w:cs="Times New Roman"/>
            <w:color w:val="auto"/>
            <w:sz w:val="24"/>
            <w:szCs w:val="24"/>
            <w:shd w:val="clear" w:color="auto" w:fill="FFFFFF"/>
          </w:rPr>
          <w:t>.</w:t>
        </w:r>
        <w:r w:rsidRPr="00FD52DD">
          <w:rPr>
            <w:rStyle w:val="af"/>
            <w:rFonts w:ascii="Times New Roman" w:hAnsi="Times New Roman" w:cs="Times New Roman"/>
            <w:color w:val="auto"/>
            <w:sz w:val="24"/>
            <w:szCs w:val="24"/>
            <w:shd w:val="clear" w:color="auto" w:fill="FFFFFF"/>
            <w:lang w:val="en-US"/>
          </w:rPr>
          <w:t>php</w:t>
        </w:r>
        <w:r w:rsidRPr="00252C93">
          <w:rPr>
            <w:rStyle w:val="af"/>
            <w:rFonts w:ascii="Times New Roman" w:hAnsi="Times New Roman" w:cs="Times New Roman"/>
            <w:color w:val="auto"/>
            <w:sz w:val="24"/>
            <w:szCs w:val="24"/>
            <w:shd w:val="clear" w:color="auto" w:fill="FFFFFF"/>
          </w:rPr>
          <w:t>/</w:t>
        </w:r>
        <w:r w:rsidRPr="00FD52DD">
          <w:rPr>
            <w:rStyle w:val="af"/>
            <w:rFonts w:ascii="Times New Roman" w:hAnsi="Times New Roman" w:cs="Times New Roman"/>
            <w:color w:val="auto"/>
            <w:sz w:val="24"/>
            <w:szCs w:val="24"/>
            <w:shd w:val="clear" w:color="auto" w:fill="FFFFFF"/>
            <w:lang w:val="en-US"/>
          </w:rPr>
          <w:t>sententiae</w:t>
        </w:r>
        <w:r w:rsidRPr="00252C93">
          <w:rPr>
            <w:rStyle w:val="af"/>
            <w:rFonts w:ascii="Times New Roman" w:hAnsi="Times New Roman" w:cs="Times New Roman"/>
            <w:color w:val="auto"/>
            <w:sz w:val="24"/>
            <w:szCs w:val="24"/>
            <w:shd w:val="clear" w:color="auto" w:fill="FFFFFF"/>
          </w:rPr>
          <w:t>/</w:t>
        </w:r>
        <w:r w:rsidRPr="00FD52DD">
          <w:rPr>
            <w:rStyle w:val="af"/>
            <w:rFonts w:ascii="Times New Roman" w:hAnsi="Times New Roman" w:cs="Times New Roman"/>
            <w:color w:val="auto"/>
            <w:sz w:val="24"/>
            <w:szCs w:val="24"/>
            <w:shd w:val="clear" w:color="auto" w:fill="FFFFFF"/>
            <w:lang w:val="en-US"/>
          </w:rPr>
          <w:t>article</w:t>
        </w:r>
        <w:r w:rsidRPr="00252C93">
          <w:rPr>
            <w:rStyle w:val="af"/>
            <w:rFonts w:ascii="Times New Roman" w:hAnsi="Times New Roman" w:cs="Times New Roman"/>
            <w:color w:val="auto"/>
            <w:sz w:val="24"/>
            <w:szCs w:val="24"/>
            <w:shd w:val="clear" w:color="auto" w:fill="FFFFFF"/>
          </w:rPr>
          <w:t>/</w:t>
        </w:r>
        <w:r w:rsidRPr="00FD52DD">
          <w:rPr>
            <w:rStyle w:val="af"/>
            <w:rFonts w:ascii="Times New Roman" w:hAnsi="Times New Roman" w:cs="Times New Roman"/>
            <w:color w:val="auto"/>
            <w:sz w:val="24"/>
            <w:szCs w:val="24"/>
            <w:shd w:val="clear" w:color="auto" w:fill="FFFFFF"/>
            <w:lang w:val="en-US"/>
          </w:rPr>
          <w:t>view</w:t>
        </w:r>
        <w:r w:rsidRPr="00252C93">
          <w:rPr>
            <w:rStyle w:val="af"/>
            <w:rFonts w:ascii="Times New Roman" w:hAnsi="Times New Roman" w:cs="Times New Roman"/>
            <w:color w:val="auto"/>
            <w:sz w:val="24"/>
            <w:szCs w:val="24"/>
            <w:shd w:val="clear" w:color="auto" w:fill="FFFFFF"/>
          </w:rPr>
          <w:t>/505/416</w:t>
        </w:r>
      </w:hyperlink>
      <w:r w:rsidRPr="00252C93">
        <w:rPr>
          <w:rFonts w:ascii="Times New Roman" w:hAnsi="Times New Roman" w:cs="Times New Roman"/>
          <w:sz w:val="24"/>
          <w:szCs w:val="24"/>
          <w:shd w:val="clear" w:color="auto" w:fill="FFFFFF"/>
        </w:rPr>
        <w:t>.</w:t>
      </w:r>
    </w:p>
    <w:p w:rsidR="00B001A1" w:rsidRPr="00FD52DD" w:rsidRDefault="00984CEB" w:rsidP="00FD52DD">
      <w:pPr>
        <w:pStyle w:val="Normal1"/>
        <w:numPr>
          <w:ilvl w:val="0"/>
          <w:numId w:val="6"/>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Laniuk Y. Utopia Revived? Parag Khanna’s Technocracy in America and Thomas More’s Utopia / Yevhen Laniuk // Journal of Dharma. – 2020. – №45 (1). – С. 9–28. – 1 д.а. </w:t>
      </w:r>
      <w:hyperlink r:id="rId24">
        <w:r w:rsidRPr="00FD52DD">
          <w:rPr>
            <w:rFonts w:ascii="Times New Roman" w:eastAsia="Times New Roman" w:hAnsi="Times New Roman" w:cs="Times New Roman"/>
            <w:sz w:val="24"/>
            <w:szCs w:val="24"/>
            <w:highlight w:val="white"/>
            <w:u w:val="single"/>
          </w:rPr>
          <w:t>http://dvkjournals.in/index.php/jd/article/view/1983</w:t>
        </w:r>
      </w:hyperlink>
    </w:p>
    <w:p w:rsidR="000313A1" w:rsidRPr="00FD52DD" w:rsidRDefault="000313A1" w:rsidP="00FD52DD">
      <w:pPr>
        <w:pStyle w:val="Normal1"/>
        <w:numPr>
          <w:ilvl w:val="0"/>
          <w:numId w:val="6"/>
        </w:numPr>
        <w:tabs>
          <w:tab w:val="left" w:pos="993"/>
        </w:tabs>
        <w:spacing w:line="240" w:lineRule="auto"/>
        <w:ind w:left="0" w:firstLine="567"/>
        <w:jc w:val="both"/>
        <w:rPr>
          <w:rFonts w:ascii="Times New Roman" w:hAnsi="Times New Roman" w:cs="Times New Roman"/>
          <w:sz w:val="24"/>
          <w:szCs w:val="24"/>
        </w:rPr>
      </w:pPr>
      <w:bookmarkStart w:id="5" w:name="_tyjcwt" w:colFirst="0" w:colLast="0"/>
      <w:bookmarkEnd w:id="5"/>
      <w:proofErr w:type="spellStart"/>
      <w:r w:rsidRPr="00FD52DD">
        <w:rPr>
          <w:rFonts w:ascii="Times New Roman" w:hAnsi="Times New Roman" w:cs="Times New Roman"/>
          <w:sz w:val="24"/>
          <w:szCs w:val="24"/>
        </w:rPr>
        <w:t>Zhyhaylo</w:t>
      </w:r>
      <w:proofErr w:type="spellEnd"/>
      <w:r w:rsidRPr="00FD52DD">
        <w:rPr>
          <w:rFonts w:ascii="Times New Roman" w:hAnsi="Times New Roman" w:cs="Times New Roman"/>
          <w:sz w:val="24"/>
          <w:szCs w:val="24"/>
        </w:rPr>
        <w:t xml:space="preserve"> N., </w:t>
      </w:r>
      <w:proofErr w:type="spellStart"/>
      <w:r w:rsidRPr="00FD52DD">
        <w:rPr>
          <w:rFonts w:ascii="Times New Roman" w:hAnsi="Times New Roman" w:cs="Times New Roman"/>
          <w:sz w:val="24"/>
          <w:szCs w:val="24"/>
        </w:rPr>
        <w:t>Bozhenko</w:t>
      </w:r>
      <w:proofErr w:type="spellEnd"/>
      <w:r w:rsidRPr="00FD52DD">
        <w:rPr>
          <w:rFonts w:ascii="Times New Roman" w:hAnsi="Times New Roman" w:cs="Times New Roman"/>
          <w:sz w:val="24"/>
          <w:szCs w:val="24"/>
        </w:rPr>
        <w:t xml:space="preserve">  N., </w:t>
      </w:r>
      <w:proofErr w:type="spellStart"/>
      <w:r w:rsidRPr="00FD52DD">
        <w:rPr>
          <w:rFonts w:ascii="Times New Roman" w:hAnsi="Times New Roman" w:cs="Times New Roman"/>
          <w:sz w:val="24"/>
          <w:szCs w:val="24"/>
        </w:rPr>
        <w:t>Kokhan</w:t>
      </w:r>
      <w:proofErr w:type="spellEnd"/>
      <w:r w:rsidRPr="00FD52DD">
        <w:rPr>
          <w:rFonts w:ascii="Times New Roman" w:hAnsi="Times New Roman" w:cs="Times New Roman"/>
          <w:sz w:val="24"/>
          <w:szCs w:val="24"/>
        </w:rPr>
        <w:t xml:space="preserve"> M., </w:t>
      </w:r>
      <w:proofErr w:type="spellStart"/>
      <w:r w:rsidRPr="00FD52DD">
        <w:rPr>
          <w:rFonts w:ascii="Times New Roman" w:hAnsi="Times New Roman" w:cs="Times New Roman"/>
          <w:sz w:val="24"/>
          <w:szCs w:val="24"/>
        </w:rPr>
        <w:t>Bozhenko</w:t>
      </w:r>
      <w:proofErr w:type="spellEnd"/>
      <w:r w:rsidRPr="00FD52DD">
        <w:rPr>
          <w:rFonts w:ascii="Times New Roman" w:hAnsi="Times New Roman" w:cs="Times New Roman"/>
          <w:sz w:val="24"/>
          <w:szCs w:val="24"/>
        </w:rPr>
        <w:t xml:space="preserve"> M., </w:t>
      </w:r>
      <w:proofErr w:type="spellStart"/>
      <w:r w:rsidRPr="00FD52DD">
        <w:rPr>
          <w:rFonts w:ascii="Times New Roman" w:hAnsi="Times New Roman" w:cs="Times New Roman"/>
          <w:sz w:val="24"/>
          <w:szCs w:val="24"/>
        </w:rPr>
        <w:t>Bianco</w:t>
      </w:r>
      <w:proofErr w:type="spellEnd"/>
      <w:r w:rsidRPr="00FD52DD">
        <w:rPr>
          <w:rFonts w:ascii="Times New Roman" w:hAnsi="Times New Roman" w:cs="Times New Roman"/>
          <w:sz w:val="24"/>
          <w:szCs w:val="24"/>
        </w:rPr>
        <w:t xml:space="preserve"> O., </w:t>
      </w:r>
      <w:proofErr w:type="spellStart"/>
      <w:r w:rsidRPr="00FD52DD">
        <w:rPr>
          <w:rFonts w:ascii="Times New Roman" w:hAnsi="Times New Roman" w:cs="Times New Roman"/>
          <w:sz w:val="24"/>
          <w:szCs w:val="24"/>
        </w:rPr>
        <w:t>Lunov</w:t>
      </w:r>
      <w:proofErr w:type="spellEnd"/>
      <w:r w:rsidRPr="00FD52DD">
        <w:rPr>
          <w:rFonts w:ascii="Times New Roman" w:hAnsi="Times New Roman" w:cs="Times New Roman"/>
          <w:sz w:val="24"/>
          <w:szCs w:val="24"/>
        </w:rPr>
        <w:t xml:space="preserve"> V. </w:t>
      </w:r>
      <w:proofErr w:type="spellStart"/>
      <w:r w:rsidRPr="00FD52DD">
        <w:rPr>
          <w:rFonts w:ascii="Times New Roman" w:hAnsi="Times New Roman" w:cs="Times New Roman"/>
          <w:sz w:val="24"/>
          <w:szCs w:val="24"/>
        </w:rPr>
        <w:t>New</w:t>
      </w:r>
      <w:proofErr w:type="spellEnd"/>
      <w:r w:rsidRPr="00FD52DD">
        <w:rPr>
          <w:rFonts w:ascii="Times New Roman" w:hAnsi="Times New Roman" w:cs="Times New Roman"/>
          <w:sz w:val="24"/>
          <w:szCs w:val="24"/>
        </w:rPr>
        <w:t xml:space="preserve"> </w:t>
      </w:r>
      <w:proofErr w:type="spellStart"/>
      <w:r w:rsidRPr="00FD52DD">
        <w:rPr>
          <w:rFonts w:ascii="Times New Roman" w:hAnsi="Times New Roman" w:cs="Times New Roman"/>
          <w:sz w:val="24"/>
          <w:szCs w:val="24"/>
        </w:rPr>
        <w:t>challenges</w:t>
      </w:r>
      <w:proofErr w:type="spellEnd"/>
      <w:r w:rsidRPr="00FD52DD">
        <w:rPr>
          <w:rFonts w:ascii="Times New Roman" w:hAnsi="Times New Roman" w:cs="Times New Roman"/>
          <w:sz w:val="24"/>
          <w:szCs w:val="24"/>
        </w:rPr>
        <w:t xml:space="preserve"> </w:t>
      </w:r>
      <w:proofErr w:type="spellStart"/>
      <w:r w:rsidRPr="00FD52DD">
        <w:rPr>
          <w:rFonts w:ascii="Times New Roman" w:hAnsi="Times New Roman" w:cs="Times New Roman"/>
          <w:sz w:val="24"/>
          <w:szCs w:val="24"/>
        </w:rPr>
        <w:t>during</w:t>
      </w:r>
      <w:proofErr w:type="spellEnd"/>
      <w:r w:rsidRPr="00FD52DD">
        <w:rPr>
          <w:rFonts w:ascii="Times New Roman" w:hAnsi="Times New Roman" w:cs="Times New Roman"/>
          <w:sz w:val="24"/>
          <w:szCs w:val="24"/>
        </w:rPr>
        <w:t xml:space="preserve"> </w:t>
      </w:r>
      <w:proofErr w:type="spellStart"/>
      <w:r w:rsidRPr="00FD52DD">
        <w:rPr>
          <w:rFonts w:ascii="Times New Roman" w:hAnsi="Times New Roman" w:cs="Times New Roman"/>
          <w:sz w:val="24"/>
          <w:szCs w:val="24"/>
        </w:rPr>
        <w:t>the</w:t>
      </w:r>
      <w:proofErr w:type="spellEnd"/>
      <w:r w:rsidRPr="00FD52DD">
        <w:rPr>
          <w:rFonts w:ascii="Times New Roman" w:hAnsi="Times New Roman" w:cs="Times New Roman"/>
          <w:sz w:val="24"/>
          <w:szCs w:val="24"/>
        </w:rPr>
        <w:t xml:space="preserve"> </w:t>
      </w:r>
      <w:proofErr w:type="spellStart"/>
      <w:r w:rsidRPr="00FD52DD">
        <w:rPr>
          <w:rFonts w:ascii="Times New Roman" w:hAnsi="Times New Roman" w:cs="Times New Roman"/>
          <w:sz w:val="24"/>
          <w:szCs w:val="24"/>
        </w:rPr>
        <w:t>pandemic</w:t>
      </w:r>
      <w:proofErr w:type="spellEnd"/>
      <w:r w:rsidRPr="00FD52DD">
        <w:rPr>
          <w:rFonts w:ascii="Times New Roman" w:hAnsi="Times New Roman" w:cs="Times New Roman"/>
          <w:sz w:val="24"/>
          <w:szCs w:val="24"/>
        </w:rPr>
        <w:t xml:space="preserve">: </w:t>
      </w:r>
      <w:proofErr w:type="spellStart"/>
      <w:r w:rsidRPr="00FD52DD">
        <w:rPr>
          <w:rFonts w:ascii="Times New Roman" w:hAnsi="Times New Roman" w:cs="Times New Roman"/>
          <w:sz w:val="24"/>
          <w:szCs w:val="24"/>
        </w:rPr>
        <w:t>psychological</w:t>
      </w:r>
      <w:proofErr w:type="spellEnd"/>
      <w:r w:rsidRPr="00FD52DD">
        <w:rPr>
          <w:rFonts w:ascii="Times New Roman" w:hAnsi="Times New Roman" w:cs="Times New Roman"/>
          <w:sz w:val="24"/>
          <w:szCs w:val="24"/>
        </w:rPr>
        <w:t xml:space="preserve"> </w:t>
      </w:r>
      <w:proofErr w:type="spellStart"/>
      <w:r w:rsidRPr="00FD52DD">
        <w:rPr>
          <w:rFonts w:ascii="Times New Roman" w:hAnsi="Times New Roman" w:cs="Times New Roman"/>
          <w:sz w:val="24"/>
          <w:szCs w:val="24"/>
        </w:rPr>
        <w:t>underdstanding</w:t>
      </w:r>
      <w:proofErr w:type="spellEnd"/>
      <w:r w:rsidRPr="00FD52DD">
        <w:rPr>
          <w:rFonts w:ascii="Times New Roman" w:hAnsi="Times New Roman" w:cs="Times New Roman"/>
          <w:sz w:val="24"/>
          <w:szCs w:val="24"/>
        </w:rPr>
        <w:t xml:space="preserve">. </w:t>
      </w:r>
      <w:proofErr w:type="spellStart"/>
      <w:r w:rsidRPr="00FD52DD">
        <w:rPr>
          <w:rFonts w:ascii="Times New Roman" w:hAnsi="Times New Roman" w:cs="Times New Roman"/>
          <w:sz w:val="24"/>
          <w:szCs w:val="24"/>
        </w:rPr>
        <w:t>Psychosocial</w:t>
      </w:r>
      <w:proofErr w:type="spellEnd"/>
      <w:r w:rsidRPr="00FD52DD">
        <w:rPr>
          <w:rFonts w:ascii="Times New Roman" w:hAnsi="Times New Roman" w:cs="Times New Roman"/>
          <w:sz w:val="24"/>
          <w:szCs w:val="24"/>
        </w:rPr>
        <w:t xml:space="preserve">: </w:t>
      </w:r>
      <w:proofErr w:type="spellStart"/>
      <w:r w:rsidRPr="00FD52DD">
        <w:rPr>
          <w:rFonts w:ascii="Times New Roman" w:hAnsi="Times New Roman" w:cs="Times New Roman"/>
          <w:sz w:val="24"/>
          <w:szCs w:val="24"/>
        </w:rPr>
        <w:t>International</w:t>
      </w:r>
      <w:proofErr w:type="spellEnd"/>
      <w:r w:rsidRPr="00FD52DD">
        <w:rPr>
          <w:rFonts w:ascii="Times New Roman" w:hAnsi="Times New Roman" w:cs="Times New Roman"/>
          <w:sz w:val="24"/>
          <w:szCs w:val="24"/>
        </w:rPr>
        <w:t xml:space="preserve"> </w:t>
      </w:r>
      <w:proofErr w:type="spellStart"/>
      <w:r w:rsidRPr="00FD52DD">
        <w:rPr>
          <w:rFonts w:ascii="Times New Roman" w:hAnsi="Times New Roman" w:cs="Times New Roman"/>
          <w:sz w:val="24"/>
          <w:szCs w:val="24"/>
        </w:rPr>
        <w:t>Journal</w:t>
      </w:r>
      <w:proofErr w:type="spellEnd"/>
      <w:r w:rsidRPr="00FD52DD">
        <w:rPr>
          <w:rFonts w:ascii="Times New Roman" w:hAnsi="Times New Roman" w:cs="Times New Roman"/>
          <w:sz w:val="24"/>
          <w:szCs w:val="24"/>
        </w:rPr>
        <w:t xml:space="preserve"> </w:t>
      </w:r>
      <w:proofErr w:type="spellStart"/>
      <w:r w:rsidRPr="00FD52DD">
        <w:rPr>
          <w:rFonts w:ascii="Times New Roman" w:hAnsi="Times New Roman" w:cs="Times New Roman"/>
          <w:sz w:val="24"/>
          <w:szCs w:val="24"/>
        </w:rPr>
        <w:t>of</w:t>
      </w:r>
      <w:proofErr w:type="spellEnd"/>
      <w:r w:rsidRPr="00FD52DD">
        <w:rPr>
          <w:rFonts w:ascii="Times New Roman" w:hAnsi="Times New Roman" w:cs="Times New Roman"/>
          <w:sz w:val="24"/>
          <w:szCs w:val="24"/>
        </w:rPr>
        <w:t xml:space="preserve"> </w:t>
      </w:r>
      <w:proofErr w:type="spellStart"/>
      <w:r w:rsidRPr="00FD52DD">
        <w:rPr>
          <w:rFonts w:ascii="Times New Roman" w:hAnsi="Times New Roman" w:cs="Times New Roman"/>
          <w:sz w:val="24"/>
          <w:szCs w:val="24"/>
        </w:rPr>
        <w:t>Psychosocial</w:t>
      </w:r>
      <w:proofErr w:type="spellEnd"/>
      <w:r w:rsidRPr="00FD52DD">
        <w:rPr>
          <w:rFonts w:ascii="Times New Roman" w:hAnsi="Times New Roman" w:cs="Times New Roman"/>
          <w:sz w:val="24"/>
          <w:szCs w:val="24"/>
        </w:rPr>
        <w:t xml:space="preserve"> </w:t>
      </w:r>
      <w:proofErr w:type="spellStart"/>
      <w:r w:rsidRPr="00FD52DD">
        <w:rPr>
          <w:rFonts w:ascii="Times New Roman" w:hAnsi="Times New Roman" w:cs="Times New Roman"/>
          <w:sz w:val="24"/>
          <w:szCs w:val="24"/>
        </w:rPr>
        <w:t>Rehabilitation</w:t>
      </w:r>
      <w:proofErr w:type="spellEnd"/>
      <w:r w:rsidRPr="00FD52DD">
        <w:rPr>
          <w:rFonts w:ascii="Times New Roman" w:hAnsi="Times New Roman" w:cs="Times New Roman"/>
          <w:sz w:val="24"/>
          <w:szCs w:val="24"/>
        </w:rPr>
        <w:t xml:space="preserve">. 2020. </w:t>
      </w:r>
      <w:proofErr w:type="spellStart"/>
      <w:r w:rsidRPr="00FD52DD">
        <w:rPr>
          <w:rFonts w:ascii="Times New Roman" w:hAnsi="Times New Roman" w:cs="Times New Roman"/>
          <w:sz w:val="24"/>
          <w:szCs w:val="24"/>
        </w:rPr>
        <w:t>Vol</w:t>
      </w:r>
      <w:proofErr w:type="spellEnd"/>
      <w:r w:rsidRPr="00FD52DD">
        <w:rPr>
          <w:rFonts w:ascii="Times New Roman" w:hAnsi="Times New Roman" w:cs="Times New Roman"/>
          <w:sz w:val="24"/>
          <w:szCs w:val="24"/>
        </w:rPr>
        <w:t xml:space="preserve">. 24, </w:t>
      </w:r>
      <w:proofErr w:type="spellStart"/>
      <w:r w:rsidRPr="00FD52DD">
        <w:rPr>
          <w:rFonts w:ascii="Times New Roman" w:hAnsi="Times New Roman" w:cs="Times New Roman"/>
          <w:sz w:val="24"/>
          <w:szCs w:val="24"/>
        </w:rPr>
        <w:t>No</w:t>
      </w:r>
      <w:proofErr w:type="spellEnd"/>
      <w:r w:rsidRPr="00FD52DD">
        <w:rPr>
          <w:rFonts w:ascii="Times New Roman" w:hAnsi="Times New Roman" w:cs="Times New Roman"/>
          <w:sz w:val="24"/>
          <w:szCs w:val="24"/>
        </w:rPr>
        <w:t xml:space="preserve">. 6. P. </w:t>
      </w:r>
      <w:hyperlink r:id="rId25" w:tgtFrame="_blank" w:history="1">
        <w:r w:rsidRPr="00FD52DD">
          <w:rPr>
            <w:rStyle w:val="af"/>
            <w:rFonts w:ascii="Times New Roman" w:hAnsi="Times New Roman" w:cs="Times New Roman"/>
            <w:color w:val="auto"/>
            <w:sz w:val="24"/>
            <w:szCs w:val="24"/>
          </w:rPr>
          <w:t>13135-13149</w:t>
        </w:r>
      </w:hyperlink>
      <w:r w:rsidRPr="00FD52DD">
        <w:rPr>
          <w:rFonts w:ascii="Times New Roman" w:hAnsi="Times New Roman" w:cs="Times New Roman"/>
          <w:sz w:val="24"/>
          <w:szCs w:val="24"/>
        </w:rPr>
        <w:t xml:space="preserve">. DOI: </w:t>
      </w:r>
      <w:hyperlink r:id="rId26" w:tgtFrame="_blank" w:history="1">
        <w:r w:rsidRPr="00FD52DD">
          <w:rPr>
            <w:rStyle w:val="af"/>
            <w:rFonts w:ascii="Times New Roman" w:hAnsi="Times New Roman" w:cs="Times New Roman"/>
            <w:color w:val="auto"/>
            <w:sz w:val="24"/>
            <w:szCs w:val="24"/>
          </w:rPr>
          <w:t>10.37200/IJPR/V24I6/PR261279</w:t>
        </w:r>
      </w:hyperlink>
      <w:r w:rsidRPr="00FD52DD">
        <w:rPr>
          <w:rFonts w:ascii="Times New Roman" w:hAnsi="Times New Roman" w:cs="Times New Roman"/>
          <w:sz w:val="24"/>
          <w:szCs w:val="24"/>
        </w:rPr>
        <w:t>.</w:t>
      </w:r>
    </w:p>
    <w:p w:rsidR="00B001A1" w:rsidRPr="00FD52DD" w:rsidRDefault="00984CEB" w:rsidP="00FD52DD">
      <w:pPr>
        <w:pStyle w:val="Normal1"/>
        <w:numPr>
          <w:ilvl w:val="0"/>
          <w:numId w:val="6"/>
        </w:numPr>
        <w:tabs>
          <w:tab w:val="left" w:pos="993"/>
        </w:tabs>
        <w:spacing w:line="240" w:lineRule="auto"/>
        <w:ind w:left="0" w:firstLine="567"/>
        <w:jc w:val="both"/>
        <w:rPr>
          <w:rFonts w:ascii="Times New Roman" w:hAnsi="Times New Roman" w:cs="Times New Roman"/>
          <w:sz w:val="24"/>
          <w:szCs w:val="24"/>
        </w:rPr>
      </w:pPr>
      <w:proofErr w:type="spellStart"/>
      <w:r w:rsidRPr="00FD52DD">
        <w:rPr>
          <w:rFonts w:ascii="Times New Roman" w:eastAsia="Times New Roman" w:hAnsi="Times New Roman" w:cs="Times New Roman"/>
          <w:sz w:val="24"/>
          <w:szCs w:val="24"/>
        </w:rPr>
        <w:t>Zhyhaylo</w:t>
      </w:r>
      <w:proofErr w:type="spellEnd"/>
      <w:r w:rsidRPr="00FD52DD">
        <w:rPr>
          <w:rFonts w:ascii="Times New Roman" w:eastAsia="Times New Roman" w:hAnsi="Times New Roman" w:cs="Times New Roman"/>
          <w:sz w:val="24"/>
          <w:szCs w:val="24"/>
        </w:rPr>
        <w:t xml:space="preserve"> N., Yurynets Z. Optimal strategy for the development of insurance business structures in a competitive environment.// CEUR Workshop Proceedings, MoMLeT+DS, 2020, Vol. 1. URL:  </w:t>
      </w:r>
      <w:hyperlink r:id="rId27">
        <w:r w:rsidRPr="00FD52DD">
          <w:rPr>
            <w:rFonts w:ascii="Times New Roman" w:eastAsia="Times New Roman" w:hAnsi="Times New Roman" w:cs="Times New Roman"/>
            <w:sz w:val="24"/>
            <w:szCs w:val="24"/>
            <w:u w:val="single"/>
          </w:rPr>
          <w:t>http://ceur-ws.org/Vol-2631/paper7.pdf</w:t>
        </w:r>
      </w:hyperlink>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Default="00984CEB" w:rsidP="0040784D">
      <w:pPr>
        <w:pStyle w:val="Normal1"/>
        <w:tabs>
          <w:tab w:val="left" w:pos="993"/>
        </w:tabs>
        <w:spacing w:line="240" w:lineRule="auto"/>
        <w:ind w:firstLine="567"/>
        <w:jc w:val="center"/>
        <w:rPr>
          <w:rFonts w:ascii="Times New Roman" w:eastAsia="Times New Roman" w:hAnsi="Times New Roman" w:cs="Times New Roman"/>
          <w:b/>
          <w:i/>
          <w:sz w:val="24"/>
          <w:szCs w:val="24"/>
        </w:rPr>
      </w:pPr>
      <w:proofErr w:type="spellStart"/>
      <w:r w:rsidRPr="00FD52DD">
        <w:rPr>
          <w:rFonts w:ascii="Times New Roman" w:eastAsia="Times New Roman" w:hAnsi="Times New Roman" w:cs="Times New Roman"/>
          <w:b/>
          <w:i/>
          <w:sz w:val="24"/>
          <w:szCs w:val="24"/>
        </w:rPr>
        <w:t>Web</w:t>
      </w:r>
      <w:proofErr w:type="spellEnd"/>
      <w:r w:rsidRPr="00FD52DD">
        <w:rPr>
          <w:rFonts w:ascii="Times New Roman" w:eastAsia="Times New Roman" w:hAnsi="Times New Roman" w:cs="Times New Roman"/>
          <w:b/>
          <w:i/>
          <w:sz w:val="24"/>
          <w:szCs w:val="24"/>
        </w:rPr>
        <w:t xml:space="preserve"> </w:t>
      </w:r>
      <w:proofErr w:type="spellStart"/>
      <w:r w:rsidRPr="00FD52DD">
        <w:rPr>
          <w:rFonts w:ascii="Times New Roman" w:eastAsia="Times New Roman" w:hAnsi="Times New Roman" w:cs="Times New Roman"/>
          <w:b/>
          <w:i/>
          <w:sz w:val="24"/>
          <w:szCs w:val="24"/>
        </w:rPr>
        <w:t>of</w:t>
      </w:r>
      <w:proofErr w:type="spellEnd"/>
      <w:r w:rsidRPr="00FD52DD">
        <w:rPr>
          <w:rFonts w:ascii="Times New Roman" w:eastAsia="Times New Roman" w:hAnsi="Times New Roman" w:cs="Times New Roman"/>
          <w:b/>
          <w:i/>
          <w:sz w:val="24"/>
          <w:szCs w:val="24"/>
        </w:rPr>
        <w:t xml:space="preserve"> </w:t>
      </w:r>
      <w:proofErr w:type="spellStart"/>
      <w:r w:rsidRPr="00FD52DD">
        <w:rPr>
          <w:rFonts w:ascii="Times New Roman" w:eastAsia="Times New Roman" w:hAnsi="Times New Roman" w:cs="Times New Roman"/>
          <w:b/>
          <w:i/>
          <w:sz w:val="24"/>
          <w:szCs w:val="24"/>
        </w:rPr>
        <w:t>Science</w:t>
      </w:r>
      <w:proofErr w:type="spellEnd"/>
      <w:r w:rsidRPr="00FD52DD">
        <w:rPr>
          <w:rFonts w:ascii="Times New Roman" w:eastAsia="Times New Roman" w:hAnsi="Times New Roman" w:cs="Times New Roman"/>
          <w:b/>
          <w:i/>
          <w:sz w:val="24"/>
          <w:szCs w:val="24"/>
        </w:rPr>
        <w:t xml:space="preserve"> (</w:t>
      </w:r>
      <w:r w:rsidR="000313A1" w:rsidRPr="00FD52DD">
        <w:rPr>
          <w:rFonts w:ascii="Times New Roman" w:eastAsia="Times New Roman" w:hAnsi="Times New Roman" w:cs="Times New Roman"/>
          <w:b/>
          <w:i/>
          <w:sz w:val="24"/>
          <w:szCs w:val="24"/>
        </w:rPr>
        <w:t>9</w:t>
      </w:r>
      <w:r w:rsidRPr="00FD52DD">
        <w:rPr>
          <w:rFonts w:ascii="Times New Roman" w:eastAsia="Times New Roman" w:hAnsi="Times New Roman" w:cs="Times New Roman"/>
          <w:b/>
          <w:i/>
          <w:sz w:val="24"/>
          <w:szCs w:val="24"/>
        </w:rPr>
        <w:t>):</w:t>
      </w:r>
    </w:p>
    <w:p w:rsidR="00B001A1" w:rsidRPr="00FD52DD" w:rsidRDefault="00984CEB" w:rsidP="00FD52DD">
      <w:pPr>
        <w:pStyle w:val="Normal1"/>
        <w:numPr>
          <w:ilvl w:val="0"/>
          <w:numId w:val="31"/>
        </w:numPr>
        <w:tabs>
          <w:tab w:val="left" w:pos="993"/>
        </w:tabs>
        <w:spacing w:line="240" w:lineRule="auto"/>
        <w:ind w:left="0" w:firstLine="567"/>
        <w:jc w:val="both"/>
        <w:rPr>
          <w:rFonts w:ascii="Times New Roman" w:hAnsi="Times New Roman" w:cs="Times New Roman"/>
          <w:sz w:val="24"/>
          <w:szCs w:val="24"/>
        </w:rPr>
      </w:pPr>
      <w:proofErr w:type="spellStart"/>
      <w:r w:rsidRPr="00FD52DD">
        <w:rPr>
          <w:rFonts w:ascii="Times New Roman" w:eastAsia="Times New Roman" w:hAnsi="Times New Roman" w:cs="Times New Roman"/>
          <w:sz w:val="24"/>
          <w:szCs w:val="24"/>
          <w:highlight w:val="white"/>
        </w:rPr>
        <w:t>Grabovska</w:t>
      </w:r>
      <w:proofErr w:type="spellEnd"/>
      <w:r w:rsidRPr="00FD52DD">
        <w:rPr>
          <w:rFonts w:ascii="Times New Roman" w:eastAsia="Times New Roman" w:hAnsi="Times New Roman" w:cs="Times New Roman"/>
          <w:sz w:val="24"/>
          <w:szCs w:val="24"/>
          <w:highlight w:val="white"/>
        </w:rPr>
        <w:t xml:space="preserve"> S.</w:t>
      </w:r>
      <w:r w:rsidRPr="00FD52DD">
        <w:rPr>
          <w:rFonts w:ascii="Times New Roman" w:eastAsia="Times New Roman" w:hAnsi="Times New Roman" w:cs="Times New Roman"/>
          <w:sz w:val="24"/>
          <w:szCs w:val="24"/>
        </w:rPr>
        <w:t xml:space="preserve"> </w:t>
      </w:r>
      <w:hyperlink r:id="rId28">
        <w:r w:rsidRPr="00FD52DD">
          <w:rPr>
            <w:rFonts w:ascii="Times New Roman" w:eastAsia="Times New Roman" w:hAnsi="Times New Roman" w:cs="Times New Roman"/>
            <w:sz w:val="24"/>
            <w:szCs w:val="24"/>
          </w:rPr>
          <w:t>Applying Benjamin Bloom's Taxonomy Ideas in Adult Learning</w:t>
        </w:r>
      </w:hyperlink>
      <w:r w:rsidRPr="00FD52DD">
        <w:rPr>
          <w:rFonts w:ascii="Times New Roman" w:eastAsia="Times New Roman" w:hAnsi="Times New Roman" w:cs="Times New Roman"/>
          <w:sz w:val="24"/>
          <w:szCs w:val="24"/>
        </w:rPr>
        <w:t xml:space="preserve"> / </w:t>
      </w:r>
      <w:r w:rsidRPr="00FD52DD">
        <w:rPr>
          <w:rFonts w:ascii="Times New Roman" w:eastAsia="Times New Roman" w:hAnsi="Times New Roman" w:cs="Times New Roman"/>
          <w:sz w:val="24"/>
          <w:szCs w:val="24"/>
          <w:highlight w:val="white"/>
        </w:rPr>
        <w:t>N. Grebin, R. Karkovska, A</w:t>
      </w:r>
      <w:r w:rsidRPr="00FD52DD">
        <w:rPr>
          <w:rFonts w:ascii="Times New Roman" w:eastAsia="Times New Roman" w:hAnsi="Times New Roman" w:cs="Times New Roman"/>
          <w:sz w:val="24"/>
          <w:szCs w:val="24"/>
        </w:rPr>
        <w:t>.</w:t>
      </w:r>
      <w:r w:rsidRPr="00FD52DD">
        <w:rPr>
          <w:rFonts w:ascii="Times New Roman" w:eastAsia="Times New Roman" w:hAnsi="Times New Roman" w:cs="Times New Roman"/>
          <w:sz w:val="24"/>
          <w:szCs w:val="24"/>
          <w:highlight w:val="white"/>
        </w:rPr>
        <w:t> Vovk</w:t>
      </w:r>
      <w:r w:rsidRPr="00FD52DD">
        <w:rPr>
          <w:rFonts w:ascii="Times New Roman" w:eastAsia="Times New Roman" w:hAnsi="Times New Roman" w:cs="Times New Roman"/>
          <w:sz w:val="24"/>
          <w:szCs w:val="24"/>
        </w:rPr>
        <w:t> // Journal of Education Culture and Society</w:t>
      </w:r>
      <w:r w:rsidRPr="00FD52DD">
        <w:rPr>
          <w:rFonts w:ascii="Times New Roman" w:eastAsia="Times New Roman" w:hAnsi="Times New Roman" w:cs="Times New Roman"/>
          <w:sz w:val="24"/>
          <w:szCs w:val="24"/>
          <w:highlight w:val="white"/>
        </w:rPr>
        <w:t xml:space="preserve">. – 2020. – Vol.11, – No.1. – P. 61–72. – 1 д.а. </w:t>
      </w:r>
      <w:r w:rsidRPr="00FD52DD">
        <w:rPr>
          <w:rFonts w:ascii="Times New Roman" w:eastAsia="Times New Roman" w:hAnsi="Times New Roman" w:cs="Times New Roman"/>
          <w:sz w:val="24"/>
          <w:szCs w:val="24"/>
        </w:rPr>
        <w:t xml:space="preserve">https://jecs.pl/index.php/jecs/article/view/1155 </w:t>
      </w:r>
    </w:p>
    <w:p w:rsidR="00B001A1" w:rsidRPr="00FD52DD" w:rsidRDefault="00984CEB" w:rsidP="00FD52DD">
      <w:pPr>
        <w:pStyle w:val="Normal1"/>
        <w:numPr>
          <w:ilvl w:val="0"/>
          <w:numId w:val="31"/>
        </w:numPr>
        <w:tabs>
          <w:tab w:val="left" w:pos="993"/>
        </w:tabs>
        <w:spacing w:line="240" w:lineRule="auto"/>
        <w:ind w:left="0" w:firstLine="567"/>
        <w:jc w:val="both"/>
        <w:rPr>
          <w:rFonts w:ascii="Times New Roman" w:hAnsi="Times New Roman" w:cs="Times New Roman"/>
          <w:sz w:val="24"/>
          <w:szCs w:val="24"/>
          <w:highlight w:val="white"/>
        </w:rPr>
      </w:pPr>
      <w:r w:rsidRPr="00FD52DD">
        <w:rPr>
          <w:rFonts w:ascii="Times New Roman" w:eastAsia="Times New Roman" w:hAnsi="Times New Roman" w:cs="Times New Roman"/>
          <w:sz w:val="24"/>
          <w:szCs w:val="24"/>
        </w:rPr>
        <w:t xml:space="preserve">Hupalovska V. Features of sexual nervousness of men and women / V. Hupalovska, I. Kocherhina  // Journal of Education Culture and Society. – 2020. – </w:t>
      </w:r>
      <w:r w:rsidRPr="00FD52DD">
        <w:rPr>
          <w:rFonts w:ascii="Times New Roman" w:eastAsia="Times New Roman" w:hAnsi="Times New Roman" w:cs="Times New Roman"/>
          <w:sz w:val="24"/>
          <w:szCs w:val="24"/>
          <w:highlight w:val="white"/>
        </w:rPr>
        <w:t>Issue</w:t>
      </w:r>
      <w:r w:rsidRPr="00FD52DD">
        <w:rPr>
          <w:rFonts w:ascii="Times New Roman" w:eastAsia="Times New Roman" w:hAnsi="Times New Roman" w:cs="Times New Roman"/>
          <w:sz w:val="24"/>
          <w:szCs w:val="24"/>
        </w:rPr>
        <w:t xml:space="preserve"> 2. – P. 199–210. – 0,92 д.а. https://doi.org/10.15503/jecs2020.2.199.210</w:t>
      </w:r>
    </w:p>
    <w:p w:rsidR="00B001A1" w:rsidRPr="00FD52DD" w:rsidRDefault="00984CEB" w:rsidP="00FD52DD">
      <w:pPr>
        <w:pStyle w:val="Normal1"/>
        <w:numPr>
          <w:ilvl w:val="0"/>
          <w:numId w:val="31"/>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Klimanska M. The lens, frames and patterns of Ukrainians: how perception of threat and risk determines behaviour in the COVID-19 situation / M. Klimanska, L. Klymanska, I. Haletska / Journal of Education Culture and Society – 2020 – №11 (2), – Р. 444–460. – 1,3 д.а. </w:t>
      </w:r>
      <w:hyperlink r:id="rId29">
        <w:r w:rsidRPr="00FD52DD">
          <w:rPr>
            <w:rFonts w:ascii="Times New Roman" w:eastAsia="Times New Roman" w:hAnsi="Times New Roman" w:cs="Times New Roman"/>
            <w:sz w:val="24"/>
            <w:szCs w:val="24"/>
            <w:u w:val="single"/>
          </w:rPr>
          <w:t>https://e-journals.pl/index.php/jecs/article/view/1219</w:t>
        </w:r>
      </w:hyperlink>
      <w:r w:rsidRPr="00FD52DD">
        <w:rPr>
          <w:rFonts w:ascii="Times New Roman" w:eastAsia="Times New Roman" w:hAnsi="Times New Roman" w:cs="Times New Roman"/>
          <w:sz w:val="24"/>
          <w:szCs w:val="24"/>
        </w:rPr>
        <w:t xml:space="preserve"> </w:t>
      </w:r>
    </w:p>
    <w:p w:rsidR="00B001A1" w:rsidRPr="00FD52DD" w:rsidRDefault="00984CEB" w:rsidP="00FD52DD">
      <w:pPr>
        <w:pStyle w:val="Normal1"/>
        <w:numPr>
          <w:ilvl w:val="0"/>
          <w:numId w:val="31"/>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Petrovska I. Civic identity development: ontogenetic aspect / Inha Petrovska // Social Welfare: Interdisciplinary Approach. – 2019. – Vol 2. – No 9. – Р. 29–43. – 1,3 д.а. DOI:</w:t>
      </w:r>
      <w:hyperlink r:id="rId30">
        <w:r w:rsidRPr="00FD52DD">
          <w:rPr>
            <w:rFonts w:ascii="Times New Roman" w:eastAsia="Times New Roman" w:hAnsi="Times New Roman" w:cs="Times New Roman"/>
            <w:sz w:val="24"/>
            <w:szCs w:val="24"/>
            <w:u w:val="single"/>
          </w:rPr>
          <w:t>http://dx.doi.org/10.21277/sw.v2i9.423</w:t>
        </w:r>
      </w:hyperlink>
    </w:p>
    <w:p w:rsidR="000313A1" w:rsidRPr="00FD52DD" w:rsidRDefault="000313A1" w:rsidP="00FD52DD">
      <w:pPr>
        <w:pStyle w:val="xfmc1"/>
        <w:numPr>
          <w:ilvl w:val="0"/>
          <w:numId w:val="31"/>
        </w:numPr>
        <w:shd w:val="clear" w:color="auto" w:fill="FFFFFF"/>
        <w:tabs>
          <w:tab w:val="left" w:pos="0"/>
        </w:tabs>
        <w:spacing w:before="0" w:beforeAutospacing="0" w:after="0" w:afterAutospacing="0"/>
        <w:ind w:left="0" w:firstLine="567"/>
        <w:jc w:val="both"/>
      </w:pPr>
      <w:proofErr w:type="spellStart"/>
      <w:r w:rsidRPr="00FD52DD">
        <w:rPr>
          <w:lang w:val="en-US"/>
        </w:rPr>
        <w:t>Synytsia</w:t>
      </w:r>
      <w:proofErr w:type="spellEnd"/>
      <w:r w:rsidRPr="00FD52DD">
        <w:rPr>
          <w:lang w:val="en-US"/>
        </w:rPr>
        <w:t xml:space="preserve"> A. The Basics of Neo-Realist Cosmology: Bertrand Russell against Alfred North Whitehead / A. </w:t>
      </w:r>
      <w:proofErr w:type="spellStart"/>
      <w:r w:rsidRPr="00FD52DD">
        <w:rPr>
          <w:lang w:val="en-US"/>
        </w:rPr>
        <w:t>Synytsia</w:t>
      </w:r>
      <w:proofErr w:type="spellEnd"/>
      <w:r w:rsidRPr="00FD52DD">
        <w:rPr>
          <w:lang w:val="en-US"/>
        </w:rPr>
        <w:t xml:space="preserve"> // Philosophy and Cosmology. – 2020. – Vol. 25. – P. 182–193. DOI: </w:t>
      </w:r>
      <w:hyperlink r:id="rId31" w:tgtFrame="_blank" w:history="1">
        <w:r w:rsidRPr="00FD52DD">
          <w:rPr>
            <w:rStyle w:val="af"/>
            <w:color w:val="auto"/>
            <w:lang w:val="en-US"/>
          </w:rPr>
          <w:t>https://doi.org/10.29202/phil-cosm/25/15</w:t>
        </w:r>
      </w:hyperlink>
      <w:r w:rsidRPr="00FD52DD">
        <w:rPr>
          <w:lang w:val="en-US"/>
        </w:rPr>
        <w:t>.</w:t>
      </w:r>
      <w:r w:rsidRPr="00FD52DD">
        <w:t> (</w:t>
      </w:r>
      <w:proofErr w:type="spellStart"/>
      <w:r w:rsidRPr="00FD52DD">
        <w:t>Web</w:t>
      </w:r>
      <w:proofErr w:type="spellEnd"/>
      <w:r w:rsidRPr="00FD52DD">
        <w:t xml:space="preserve"> </w:t>
      </w:r>
      <w:proofErr w:type="spellStart"/>
      <w:r w:rsidRPr="00FD52DD">
        <w:t>of</w:t>
      </w:r>
      <w:proofErr w:type="spellEnd"/>
      <w:r w:rsidRPr="00FD52DD">
        <w:t xml:space="preserve"> </w:t>
      </w:r>
      <w:proofErr w:type="spellStart"/>
      <w:r w:rsidRPr="00FD52DD">
        <w:t>Science</w:t>
      </w:r>
      <w:proofErr w:type="spellEnd"/>
      <w:r w:rsidRPr="00FD52DD">
        <w:t>). – 1,07 др. арк.</w:t>
      </w:r>
      <w:r w:rsidRPr="00FD52DD">
        <w:rPr>
          <w:lang w:val="en-US"/>
        </w:rPr>
        <w:t> URL: </w:t>
      </w:r>
      <w:hyperlink r:id="rId32" w:tgtFrame="_blank" w:history="1">
        <w:r w:rsidRPr="00FD52DD">
          <w:rPr>
            <w:rStyle w:val="af"/>
            <w:color w:val="auto"/>
            <w:lang w:val="en-US"/>
          </w:rPr>
          <w:t>http://ispcjournal.org/journals/2020/02/PhC_25_Synytsia.pdf</w:t>
        </w:r>
      </w:hyperlink>
      <w:r w:rsidRPr="00FD52DD">
        <w:rPr>
          <w:lang w:val="en-US"/>
        </w:rPr>
        <w:t>.</w:t>
      </w:r>
    </w:p>
    <w:p w:rsidR="000313A1" w:rsidRPr="00FD52DD" w:rsidRDefault="000313A1" w:rsidP="00FD52DD">
      <w:pPr>
        <w:pStyle w:val="xfmc1"/>
        <w:numPr>
          <w:ilvl w:val="0"/>
          <w:numId w:val="31"/>
        </w:numPr>
        <w:shd w:val="clear" w:color="auto" w:fill="FFFFFF"/>
        <w:tabs>
          <w:tab w:val="left" w:pos="0"/>
        </w:tabs>
        <w:spacing w:before="0" w:beforeAutospacing="0" w:after="0" w:afterAutospacing="0"/>
        <w:ind w:left="0" w:firstLine="567"/>
        <w:jc w:val="both"/>
      </w:pPr>
      <w:r w:rsidRPr="00FD52DD">
        <w:rPr>
          <w:lang w:val="en-US"/>
        </w:rPr>
        <w:t xml:space="preserve"> </w:t>
      </w:r>
      <w:proofErr w:type="spellStart"/>
      <w:r w:rsidRPr="00FD52DD">
        <w:rPr>
          <w:lang w:val="en-US"/>
        </w:rPr>
        <w:t>Synytsia</w:t>
      </w:r>
      <w:proofErr w:type="spellEnd"/>
      <w:r w:rsidRPr="00FD52DD">
        <w:rPr>
          <w:lang w:val="en-US"/>
        </w:rPr>
        <w:t xml:space="preserve"> A. Pragmatic Interpretation of Knowledge in Wittgenstein’s Later Philosophy / A. </w:t>
      </w:r>
      <w:proofErr w:type="spellStart"/>
      <w:r w:rsidRPr="00FD52DD">
        <w:rPr>
          <w:lang w:val="en-US"/>
        </w:rPr>
        <w:t>Synytsia</w:t>
      </w:r>
      <w:proofErr w:type="spellEnd"/>
      <w:r w:rsidRPr="00FD52DD">
        <w:rPr>
          <w:lang w:val="en-US"/>
        </w:rPr>
        <w:t xml:space="preserve"> // Philosophy. – 2020. – Vol. 29, No. 3. – P. 231–239. </w:t>
      </w:r>
      <w:r w:rsidRPr="00FD52DD">
        <w:t>(</w:t>
      </w:r>
      <w:proofErr w:type="spellStart"/>
      <w:r w:rsidRPr="00FD52DD">
        <w:t>Web</w:t>
      </w:r>
      <w:proofErr w:type="spellEnd"/>
      <w:r w:rsidRPr="00FD52DD">
        <w:t xml:space="preserve"> </w:t>
      </w:r>
      <w:proofErr w:type="spellStart"/>
      <w:r w:rsidRPr="00FD52DD">
        <w:t>of</w:t>
      </w:r>
      <w:proofErr w:type="spellEnd"/>
      <w:r w:rsidRPr="00FD52DD">
        <w:t xml:space="preserve"> </w:t>
      </w:r>
      <w:proofErr w:type="spellStart"/>
      <w:r w:rsidRPr="00FD52DD">
        <w:t>Science</w:t>
      </w:r>
      <w:proofErr w:type="spellEnd"/>
      <w:r w:rsidRPr="00FD52DD">
        <w:t>). – 0,64 др. арк.</w:t>
      </w:r>
      <w:r w:rsidRPr="00FD52DD">
        <w:rPr>
          <w:lang w:val="en-US"/>
        </w:rPr>
        <w:t> URL (journal): </w:t>
      </w:r>
      <w:hyperlink r:id="rId33" w:tgtFrame="_blank" w:history="1">
        <w:r w:rsidRPr="00FD52DD">
          <w:rPr>
            <w:rStyle w:val="af"/>
            <w:color w:val="auto"/>
            <w:lang w:val="en-US"/>
          </w:rPr>
          <w:t>https://philosophy.azbuki.bg/en/philosophy/sadarzhanie-na-sp-filosofiya-2020-g/sp-filosofiya-knizhka-3-2020-godina-xxix/</w:t>
        </w:r>
      </w:hyperlink>
      <w:r w:rsidRPr="00FD52DD">
        <w:rPr>
          <w:lang w:val="en-US"/>
        </w:rPr>
        <w:t>.</w:t>
      </w:r>
    </w:p>
    <w:p w:rsidR="000313A1" w:rsidRPr="00FD52DD" w:rsidRDefault="000313A1" w:rsidP="00FD52DD">
      <w:pPr>
        <w:pStyle w:val="xfmc1"/>
        <w:numPr>
          <w:ilvl w:val="0"/>
          <w:numId w:val="31"/>
        </w:numPr>
        <w:shd w:val="clear" w:color="auto" w:fill="FFFFFF"/>
        <w:tabs>
          <w:tab w:val="left" w:pos="0"/>
        </w:tabs>
        <w:spacing w:before="0" w:beforeAutospacing="0" w:after="0" w:afterAutospacing="0"/>
        <w:ind w:left="0" w:firstLine="567"/>
        <w:jc w:val="both"/>
      </w:pPr>
      <w:proofErr w:type="spellStart"/>
      <w:r w:rsidRPr="00FD52DD">
        <w:rPr>
          <w:lang w:val="en-US"/>
        </w:rPr>
        <w:t>Synytsia</w:t>
      </w:r>
      <w:proofErr w:type="spellEnd"/>
      <w:r w:rsidRPr="00FD52DD">
        <w:rPr>
          <w:lang w:val="en-US"/>
        </w:rPr>
        <w:t xml:space="preserve"> A. Pragmatic Aspect of Wittgenstein’s Philosophy of Education: A Modern Interpretation / A. </w:t>
      </w:r>
      <w:proofErr w:type="spellStart"/>
      <w:r w:rsidRPr="00FD52DD">
        <w:rPr>
          <w:lang w:val="en-US"/>
        </w:rPr>
        <w:t>Synytsia</w:t>
      </w:r>
      <w:proofErr w:type="spellEnd"/>
      <w:r w:rsidRPr="00FD52DD">
        <w:rPr>
          <w:lang w:val="en-US"/>
        </w:rPr>
        <w:t xml:space="preserve"> // Journal of Education Culture and Society. – 2020. – </w:t>
      </w:r>
      <w:proofErr w:type="spellStart"/>
      <w:r w:rsidRPr="00FD52DD">
        <w:rPr>
          <w:lang w:val="en-US"/>
        </w:rPr>
        <w:t>Vol</w:t>
      </w:r>
      <w:proofErr w:type="spellEnd"/>
      <w:r w:rsidRPr="00FD52DD">
        <w:rPr>
          <w:lang w:val="en-US"/>
        </w:rPr>
        <w:t xml:space="preserve"> 11, No. 2. – P. 39–51. DOI: </w:t>
      </w:r>
      <w:hyperlink r:id="rId34" w:tgtFrame="_blank" w:history="1">
        <w:r w:rsidRPr="00FD52DD">
          <w:rPr>
            <w:rStyle w:val="af"/>
            <w:color w:val="auto"/>
            <w:lang w:val="en-US"/>
          </w:rPr>
          <w:t>https://doi.org/10.15503/jecs2020.2.39.51</w:t>
        </w:r>
      </w:hyperlink>
      <w:r w:rsidRPr="00FD52DD">
        <w:rPr>
          <w:lang w:val="en-US"/>
        </w:rPr>
        <w:t>. </w:t>
      </w:r>
      <w:r w:rsidRPr="00FD52DD">
        <w:t>(</w:t>
      </w:r>
      <w:proofErr w:type="spellStart"/>
      <w:r w:rsidRPr="00FD52DD">
        <w:t>Web</w:t>
      </w:r>
      <w:proofErr w:type="spellEnd"/>
      <w:r w:rsidRPr="00FD52DD">
        <w:t xml:space="preserve"> </w:t>
      </w:r>
      <w:proofErr w:type="spellStart"/>
      <w:r w:rsidRPr="00FD52DD">
        <w:t>of</w:t>
      </w:r>
      <w:proofErr w:type="spellEnd"/>
      <w:r w:rsidRPr="00FD52DD">
        <w:t xml:space="preserve"> </w:t>
      </w:r>
      <w:proofErr w:type="spellStart"/>
      <w:r w:rsidRPr="00FD52DD">
        <w:t>Science</w:t>
      </w:r>
      <w:proofErr w:type="spellEnd"/>
      <w:r w:rsidRPr="00FD52DD">
        <w:t>). – 1,01 др. арк.</w:t>
      </w:r>
      <w:r w:rsidRPr="00FD52DD">
        <w:rPr>
          <w:lang w:val="en-US"/>
        </w:rPr>
        <w:t> URL (journal): </w:t>
      </w:r>
      <w:hyperlink r:id="rId35" w:tgtFrame="_blank" w:history="1">
        <w:r w:rsidRPr="00FD52DD">
          <w:rPr>
            <w:rStyle w:val="af"/>
            <w:color w:val="auto"/>
            <w:lang w:val="en-US"/>
          </w:rPr>
          <w:t>https://jecs.pl/index.php/jecs/article/view/1222</w:t>
        </w:r>
      </w:hyperlink>
      <w:r w:rsidRPr="00FD52DD">
        <w:rPr>
          <w:lang w:val="en-US"/>
        </w:rPr>
        <w:t>.</w:t>
      </w:r>
    </w:p>
    <w:p w:rsidR="000313A1" w:rsidRPr="00FD52DD" w:rsidRDefault="000313A1" w:rsidP="00FD52DD">
      <w:pPr>
        <w:pStyle w:val="xfmc1"/>
        <w:numPr>
          <w:ilvl w:val="0"/>
          <w:numId w:val="31"/>
        </w:numPr>
        <w:shd w:val="clear" w:color="auto" w:fill="FFFFFF"/>
        <w:tabs>
          <w:tab w:val="left" w:pos="0"/>
        </w:tabs>
        <w:spacing w:before="0" w:beforeAutospacing="0" w:after="0" w:afterAutospacing="0"/>
        <w:ind w:left="0" w:firstLine="567"/>
        <w:jc w:val="both"/>
      </w:pPr>
      <w:r w:rsidRPr="00FD52DD">
        <w:rPr>
          <w:lang w:val="en-US"/>
        </w:rPr>
        <w:t xml:space="preserve"> </w:t>
      </w:r>
      <w:proofErr w:type="spellStart"/>
      <w:r w:rsidRPr="00FD52DD">
        <w:rPr>
          <w:lang w:val="en-US"/>
        </w:rPr>
        <w:t>Synytsia</w:t>
      </w:r>
      <w:proofErr w:type="spellEnd"/>
      <w:r w:rsidRPr="00FD52DD">
        <w:rPr>
          <w:lang w:val="en-US"/>
        </w:rPr>
        <w:t xml:space="preserve"> A. Education as a Means of Affirming Democracy Values in John Dewey’s Pragmatism: Modern Perspective / A. </w:t>
      </w:r>
      <w:proofErr w:type="spellStart"/>
      <w:r w:rsidRPr="00FD52DD">
        <w:rPr>
          <w:lang w:val="en-US"/>
        </w:rPr>
        <w:t>Synytsia</w:t>
      </w:r>
      <w:proofErr w:type="spellEnd"/>
      <w:r w:rsidRPr="00FD52DD">
        <w:rPr>
          <w:lang w:val="en-US"/>
        </w:rPr>
        <w:t xml:space="preserve"> // Journal of Education Culture and Society. 2020. – Vol. 11, No. 1. – P. 30–41. DOI: </w:t>
      </w:r>
      <w:hyperlink r:id="rId36" w:tgtFrame="_blank" w:history="1">
        <w:r w:rsidRPr="00FD52DD">
          <w:rPr>
            <w:rStyle w:val="af"/>
            <w:color w:val="auto"/>
            <w:lang w:val="en-US"/>
          </w:rPr>
          <w:t>https://doi.org/10.15503/jecs2020.1.30.41</w:t>
        </w:r>
      </w:hyperlink>
      <w:r w:rsidRPr="00FD52DD">
        <w:rPr>
          <w:lang w:val="en-US"/>
        </w:rPr>
        <w:t>. </w:t>
      </w:r>
      <w:r w:rsidRPr="00FD52DD">
        <w:t>(</w:t>
      </w:r>
      <w:proofErr w:type="spellStart"/>
      <w:r w:rsidRPr="00FD52DD">
        <w:t>Web</w:t>
      </w:r>
      <w:proofErr w:type="spellEnd"/>
      <w:r w:rsidRPr="00FD52DD">
        <w:t xml:space="preserve"> </w:t>
      </w:r>
      <w:proofErr w:type="spellStart"/>
      <w:r w:rsidRPr="00FD52DD">
        <w:t>of</w:t>
      </w:r>
      <w:proofErr w:type="spellEnd"/>
      <w:r w:rsidRPr="00FD52DD">
        <w:t xml:space="preserve"> </w:t>
      </w:r>
      <w:proofErr w:type="spellStart"/>
      <w:r w:rsidRPr="00FD52DD">
        <w:t>Science</w:t>
      </w:r>
      <w:proofErr w:type="spellEnd"/>
      <w:r w:rsidRPr="00FD52DD">
        <w:t>). – 0,93 др. арк.</w:t>
      </w:r>
      <w:r w:rsidRPr="00FD52DD">
        <w:rPr>
          <w:lang w:val="en-US"/>
        </w:rPr>
        <w:t> URL (journal): </w:t>
      </w:r>
      <w:hyperlink r:id="rId37" w:tgtFrame="_blank" w:history="1">
        <w:r w:rsidRPr="00FD52DD">
          <w:rPr>
            <w:rStyle w:val="af"/>
            <w:color w:val="auto"/>
            <w:lang w:val="en-US"/>
          </w:rPr>
          <w:t>https://jecs.pl/index.php/jecs/article/view/1170</w:t>
        </w:r>
      </w:hyperlink>
      <w:r w:rsidRPr="00FD52DD">
        <w:rPr>
          <w:lang w:val="en-US"/>
        </w:rPr>
        <w:t>.</w:t>
      </w:r>
    </w:p>
    <w:p w:rsidR="000313A1" w:rsidRPr="00FD52DD" w:rsidRDefault="000313A1" w:rsidP="00FD52DD">
      <w:pPr>
        <w:pStyle w:val="xfmc1"/>
        <w:numPr>
          <w:ilvl w:val="0"/>
          <w:numId w:val="31"/>
        </w:numPr>
        <w:shd w:val="clear" w:color="auto" w:fill="FFFFFF"/>
        <w:tabs>
          <w:tab w:val="left" w:pos="0"/>
        </w:tabs>
        <w:spacing w:before="0" w:beforeAutospacing="0" w:after="0" w:afterAutospacing="0"/>
        <w:ind w:left="0" w:firstLine="567"/>
        <w:jc w:val="both"/>
      </w:pPr>
      <w:proofErr w:type="spellStart"/>
      <w:r w:rsidRPr="00FD52DD">
        <w:rPr>
          <w:lang w:val="en-US"/>
        </w:rPr>
        <w:t>Synytsia</w:t>
      </w:r>
      <w:proofErr w:type="spellEnd"/>
      <w:r w:rsidRPr="00FD52DD">
        <w:rPr>
          <w:lang w:val="en-US"/>
        </w:rPr>
        <w:t xml:space="preserve"> A. Anthropological Dimensions of Pragmatism and Perspectives of Socio-Humanitarian </w:t>
      </w:r>
      <w:proofErr w:type="spellStart"/>
      <w:r w:rsidRPr="00FD52DD">
        <w:rPr>
          <w:lang w:val="en-US"/>
        </w:rPr>
        <w:t>Redescription</w:t>
      </w:r>
      <w:proofErr w:type="spellEnd"/>
      <w:r w:rsidRPr="00FD52DD">
        <w:rPr>
          <w:lang w:val="en-US"/>
        </w:rPr>
        <w:t xml:space="preserve"> of Analytic Methodology / A. </w:t>
      </w:r>
      <w:proofErr w:type="spellStart"/>
      <w:r w:rsidRPr="00FD52DD">
        <w:rPr>
          <w:lang w:val="en-US"/>
        </w:rPr>
        <w:t>Synytsia</w:t>
      </w:r>
      <w:proofErr w:type="spellEnd"/>
      <w:r w:rsidRPr="00FD52DD">
        <w:rPr>
          <w:lang w:val="en-US"/>
        </w:rPr>
        <w:t xml:space="preserve"> // Anthropological Measurements of Philosophical Research. – 2019. – No. 16. – P. 91–101. DOI: </w:t>
      </w:r>
      <w:hyperlink r:id="rId38" w:tgtFrame="_blank" w:history="1">
        <w:r w:rsidRPr="00FD52DD">
          <w:rPr>
            <w:rStyle w:val="af"/>
            <w:color w:val="auto"/>
            <w:lang w:val="en-US"/>
          </w:rPr>
          <w:t>https://doi.org/10.15802/ampr.v0i16.171534</w:t>
        </w:r>
      </w:hyperlink>
      <w:r w:rsidRPr="00FD52DD">
        <w:rPr>
          <w:lang w:val="en-US"/>
        </w:rPr>
        <w:t>. </w:t>
      </w:r>
      <w:r w:rsidRPr="00FD52DD">
        <w:t>(</w:t>
      </w:r>
      <w:proofErr w:type="spellStart"/>
      <w:r w:rsidRPr="00FD52DD">
        <w:t>Web</w:t>
      </w:r>
      <w:proofErr w:type="spellEnd"/>
      <w:r w:rsidRPr="00FD52DD">
        <w:t xml:space="preserve"> </w:t>
      </w:r>
      <w:proofErr w:type="spellStart"/>
      <w:r w:rsidRPr="00FD52DD">
        <w:t>of</w:t>
      </w:r>
      <w:proofErr w:type="spellEnd"/>
      <w:r w:rsidRPr="00FD52DD">
        <w:t xml:space="preserve"> </w:t>
      </w:r>
      <w:proofErr w:type="spellStart"/>
      <w:r w:rsidRPr="00FD52DD">
        <w:t>Science</w:t>
      </w:r>
      <w:proofErr w:type="spellEnd"/>
      <w:r w:rsidRPr="00FD52DD">
        <w:t>). – 1,05 др. арк.</w:t>
      </w:r>
      <w:r w:rsidRPr="00FD52DD">
        <w:rPr>
          <w:lang w:val="en-US"/>
        </w:rPr>
        <w:t> URL: </w:t>
      </w:r>
      <w:hyperlink r:id="rId39" w:tgtFrame="_blank" w:history="1">
        <w:r w:rsidRPr="00FD52DD">
          <w:rPr>
            <w:rStyle w:val="af"/>
            <w:color w:val="auto"/>
            <w:lang w:val="en-US"/>
          </w:rPr>
          <w:t>http://ampr.diit.edu.ua/article/view/171534/191937</w:t>
        </w:r>
      </w:hyperlink>
      <w:r w:rsidRPr="00FD52DD">
        <w:rPr>
          <w:lang w:val="en-US"/>
        </w:rPr>
        <w:t>.</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371CA2" w:rsidRDefault="00371CA2" w:rsidP="0040784D">
      <w:pPr>
        <w:pStyle w:val="Normal1"/>
        <w:tabs>
          <w:tab w:val="left" w:pos="993"/>
        </w:tabs>
        <w:spacing w:line="240" w:lineRule="auto"/>
        <w:ind w:firstLine="567"/>
        <w:jc w:val="center"/>
        <w:rPr>
          <w:rFonts w:ascii="Times New Roman" w:eastAsia="Times New Roman" w:hAnsi="Times New Roman" w:cs="Times New Roman"/>
          <w:b/>
          <w:i/>
          <w:sz w:val="24"/>
          <w:szCs w:val="24"/>
        </w:rPr>
      </w:pPr>
    </w:p>
    <w:p w:rsidR="00371CA2" w:rsidRDefault="00371CA2" w:rsidP="0040784D">
      <w:pPr>
        <w:pStyle w:val="Normal1"/>
        <w:tabs>
          <w:tab w:val="left" w:pos="993"/>
        </w:tabs>
        <w:spacing w:line="240" w:lineRule="auto"/>
        <w:ind w:firstLine="567"/>
        <w:jc w:val="center"/>
        <w:rPr>
          <w:rFonts w:ascii="Times New Roman" w:eastAsia="Times New Roman" w:hAnsi="Times New Roman" w:cs="Times New Roman"/>
          <w:b/>
          <w:i/>
          <w:sz w:val="24"/>
          <w:szCs w:val="24"/>
        </w:rPr>
      </w:pPr>
    </w:p>
    <w:p w:rsidR="00B001A1" w:rsidRDefault="00984CEB" w:rsidP="0040784D">
      <w:pPr>
        <w:pStyle w:val="Normal1"/>
        <w:tabs>
          <w:tab w:val="left" w:pos="993"/>
        </w:tabs>
        <w:spacing w:line="240" w:lineRule="auto"/>
        <w:ind w:firstLine="567"/>
        <w:jc w:val="center"/>
        <w:rPr>
          <w:rFonts w:ascii="Times New Roman" w:eastAsia="Times New Roman" w:hAnsi="Times New Roman" w:cs="Times New Roman"/>
          <w:b/>
          <w:i/>
          <w:sz w:val="24"/>
          <w:szCs w:val="24"/>
        </w:rPr>
      </w:pPr>
      <w:proofErr w:type="spellStart"/>
      <w:r w:rsidRPr="00FD52DD">
        <w:rPr>
          <w:rFonts w:ascii="Times New Roman" w:eastAsia="Times New Roman" w:hAnsi="Times New Roman" w:cs="Times New Roman"/>
          <w:b/>
          <w:i/>
          <w:sz w:val="24"/>
          <w:szCs w:val="24"/>
        </w:rPr>
        <w:lastRenderedPageBreak/>
        <w:t>Index</w:t>
      </w:r>
      <w:proofErr w:type="spellEnd"/>
      <w:r w:rsidRPr="00FD52DD">
        <w:rPr>
          <w:rFonts w:ascii="Times New Roman" w:eastAsia="Times New Roman" w:hAnsi="Times New Roman" w:cs="Times New Roman"/>
          <w:b/>
          <w:i/>
          <w:sz w:val="24"/>
          <w:szCs w:val="24"/>
        </w:rPr>
        <w:t xml:space="preserve"> </w:t>
      </w:r>
      <w:proofErr w:type="spellStart"/>
      <w:r w:rsidRPr="00FD52DD">
        <w:rPr>
          <w:rFonts w:ascii="Times New Roman" w:eastAsia="Times New Roman" w:hAnsi="Times New Roman" w:cs="Times New Roman"/>
          <w:b/>
          <w:i/>
          <w:sz w:val="24"/>
          <w:szCs w:val="24"/>
        </w:rPr>
        <w:t>Copernicus</w:t>
      </w:r>
      <w:proofErr w:type="spellEnd"/>
      <w:r w:rsidRPr="00FD52DD">
        <w:rPr>
          <w:rFonts w:ascii="Times New Roman" w:eastAsia="Times New Roman" w:hAnsi="Times New Roman" w:cs="Times New Roman"/>
          <w:b/>
          <w:i/>
          <w:sz w:val="24"/>
          <w:szCs w:val="24"/>
        </w:rPr>
        <w:t xml:space="preserve"> (</w:t>
      </w:r>
      <w:r w:rsidR="000313A1" w:rsidRPr="00FD52DD">
        <w:rPr>
          <w:rFonts w:ascii="Times New Roman" w:eastAsia="Times New Roman" w:hAnsi="Times New Roman" w:cs="Times New Roman"/>
          <w:b/>
          <w:i/>
          <w:sz w:val="24"/>
          <w:szCs w:val="24"/>
        </w:rPr>
        <w:t>60</w:t>
      </w:r>
      <w:r w:rsidRPr="00FD52DD">
        <w:rPr>
          <w:rFonts w:ascii="Times New Roman" w:eastAsia="Times New Roman" w:hAnsi="Times New Roman" w:cs="Times New Roman"/>
          <w:b/>
          <w:i/>
          <w:sz w:val="24"/>
          <w:szCs w:val="24"/>
        </w:rPr>
        <w:t>):</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sz w:val="24"/>
          <w:szCs w:val="24"/>
        </w:rPr>
        <w:t>Братасюк</w:t>
      </w:r>
      <w:proofErr w:type="spellEnd"/>
      <w:r w:rsidRPr="00FD52DD">
        <w:rPr>
          <w:rFonts w:ascii="Times New Roman" w:eastAsia="Times New Roman" w:hAnsi="Times New Roman" w:cs="Times New Roman"/>
          <w:sz w:val="24"/>
          <w:szCs w:val="24"/>
        </w:rPr>
        <w:t xml:space="preserve"> М. Г. Розширення та збагачення смислового поля права як шлях побудови правового суспільства / Братасюк М., Росоляк О. // Науковий вісник ТНЕУ. Актуальні проблеми правознавства. Серія «Право». Index Copernicus International (Республіка Польща). – 2020. – № 2. – С. 5–13. – 0,5 д.а.Doi: 10.35774/app2020.02.005</w:t>
      </w:r>
    </w:p>
    <w:p w:rsidR="00B001A1" w:rsidRPr="00FD52DD" w:rsidRDefault="00B61874"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hyperlink r:id="rId40">
        <w:r w:rsidR="00984CEB" w:rsidRPr="00FD52DD">
          <w:rPr>
            <w:rFonts w:ascii="Times New Roman" w:eastAsia="Calibri" w:hAnsi="Times New Roman" w:cs="Times New Roman"/>
            <w:sz w:val="24"/>
            <w:szCs w:val="24"/>
            <w:u w:val="single"/>
          </w:rPr>
          <w:t>http://app.wunu.edu.ua/wp-content/uploads/2020/05/2_2020.pdf</w:t>
        </w:r>
      </w:hyperlink>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Братасюк М. Г. Філософія захисту прав людини з позицій сучасного правового мислення / Братасюк М.Г. // Філософські та методологічні проблеми права. Index Copernicus International (Республіка Польща). – 2020. – № 1.  </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Doi:</w:t>
      </w:r>
      <w:hyperlink r:id="rId41">
        <w:r w:rsidRPr="00FD52DD">
          <w:rPr>
            <w:rFonts w:ascii="Times New Roman" w:eastAsia="Times New Roman" w:hAnsi="Times New Roman" w:cs="Times New Roman"/>
            <w:sz w:val="24"/>
            <w:szCs w:val="24"/>
            <w:u w:val="single"/>
          </w:rPr>
          <w:t>https://doi.org/10.33270/02201901</w:t>
        </w:r>
      </w:hyperlink>
      <w:r w:rsidRPr="00FD52DD">
        <w:rPr>
          <w:rFonts w:ascii="Times New Roman" w:eastAsia="Times New Roman" w:hAnsi="Times New Roman" w:cs="Times New Roman"/>
          <w:sz w:val="24"/>
          <w:szCs w:val="24"/>
        </w:rPr>
        <w:t xml:space="preserve"> </w:t>
      </w:r>
      <w:hyperlink r:id="rId42">
        <w:r w:rsidRPr="00FD52DD">
          <w:rPr>
            <w:rFonts w:ascii="Times New Roman" w:eastAsia="Times New Roman" w:hAnsi="Times New Roman" w:cs="Times New Roman"/>
            <w:sz w:val="24"/>
            <w:szCs w:val="24"/>
            <w:u w:val="single"/>
          </w:rPr>
          <w:t>https://philosophy.naiau.kiev.ua/index.php/philosophy/article/view/1243</w:t>
        </w:r>
      </w:hyperlink>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Була С. Коммуникативное взаимодействие местной власти и общественности в г. Львове Language –Culture – Politics : International Journal . – Chelm 2019. – Vol. 1/2019.  – P. 271-282    (0,5 др. арк.). </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u w:val="single"/>
        </w:rPr>
      </w:pPr>
      <w:r w:rsidRPr="00FD52DD">
        <w:rPr>
          <w:rFonts w:ascii="Times New Roman" w:eastAsia="Times New Roman" w:hAnsi="Times New Roman" w:cs="Times New Roman"/>
          <w:sz w:val="24"/>
          <w:szCs w:val="24"/>
        </w:rPr>
        <w:t xml:space="preserve">URL: </w:t>
      </w:r>
      <w:r w:rsidRPr="00FD52DD">
        <w:rPr>
          <w:rFonts w:ascii="Times New Roman" w:eastAsia="Times New Roman" w:hAnsi="Times New Roman" w:cs="Times New Roman"/>
          <w:sz w:val="24"/>
          <w:szCs w:val="24"/>
          <w:u w:val="single"/>
        </w:rPr>
        <w:t>http://lcpijournal.pwsz.chelm.pl/data/_uploaded/file/Vol1-2019/Svetlana%20Bula.pdf</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Була С. Маси в політичних процесах ХХ ст. / Шурко О. Була С. //  Bildung, Sozialarbeit, öffentliche Verwaltung und regionale Entwicklung. Verfahren der wissenschaftlich Arbeiten Zborník vedeckých príspevkov. KRAKÓW 2020. – S.274-288 (у співавторстві) (0,5 др. арк.) </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u w:val="single"/>
        </w:rPr>
      </w:pPr>
      <w:r w:rsidRPr="00FD52DD">
        <w:rPr>
          <w:rFonts w:ascii="Times New Roman" w:eastAsia="Times New Roman" w:hAnsi="Times New Roman" w:cs="Times New Roman"/>
          <w:sz w:val="24"/>
          <w:szCs w:val="24"/>
        </w:rPr>
        <w:t>URL:</w:t>
      </w:r>
      <w:r w:rsidRPr="00FD52DD">
        <w:rPr>
          <w:rFonts w:ascii="Times New Roman" w:eastAsia="Times New Roman" w:hAnsi="Times New Roman" w:cs="Times New Roman"/>
          <w:sz w:val="24"/>
          <w:szCs w:val="24"/>
          <w:u w:val="single"/>
        </w:rPr>
        <w:t>https://sekarl.euba.sk/arl-eu/sk/detail-eu_un_cat-0269087-Bildung-Sozialarbeit-offentliche-Verwaltung-und-regionale-Entwicklung/</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Була С. Основні шляхи вдосконалення гендерної політики у системі Державного управління в Україні / Була С. Клим Л. // Історико-політичні проблеми сучасного світу. Чернівці 2019. № 40. – С. 153–159 ( у співавторстві) (0,5 др. арк.)</w:t>
      </w:r>
      <w:r w:rsidRPr="00FD52DD">
        <w:rPr>
          <w:rFonts w:ascii="Times New Roman" w:eastAsia="Times New Roman" w:hAnsi="Times New Roman" w:cs="Times New Roman"/>
          <w:b/>
          <w:sz w:val="24"/>
          <w:szCs w:val="24"/>
        </w:rPr>
        <w:t xml:space="preserve">  </w:t>
      </w:r>
      <w:r w:rsidRPr="00FD52DD">
        <w:rPr>
          <w:rFonts w:ascii="Times New Roman" w:eastAsia="Times New Roman" w:hAnsi="Times New Roman" w:cs="Times New Roman"/>
          <w:sz w:val="24"/>
          <w:szCs w:val="24"/>
        </w:rPr>
        <w:t>URL:</w:t>
      </w:r>
      <w:hyperlink r:id="rId43">
        <w:r w:rsidRPr="00FD52DD">
          <w:rPr>
            <w:rFonts w:ascii="Times New Roman" w:eastAsia="Times New Roman" w:hAnsi="Times New Roman" w:cs="Times New Roman"/>
            <w:sz w:val="24"/>
            <w:szCs w:val="24"/>
            <w:u w:val="single"/>
          </w:rPr>
          <w:t>http://mhpi.chnu.edu.ua/index.php/issues/article/view/196</w:t>
        </w:r>
      </w:hyperlink>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Була С. Соціальні мережі як інструмент політичної маніпуляції / Була С., Свідерська О. // Науковий журнал «Politicus»  Південноукраїнський національний педагогічний університет  мені К.Д. Ушинського. Одеса 2020. Вип. № 4. – С. 21-25 ( у співавторстві) (0,5 др. Арк.)</w:t>
      </w:r>
      <w:r w:rsidRPr="00FD52DD">
        <w:rPr>
          <w:rFonts w:ascii="Times New Roman" w:eastAsia="Times New Roman" w:hAnsi="Times New Roman" w:cs="Times New Roman"/>
          <w:b/>
          <w:sz w:val="24"/>
          <w:szCs w:val="24"/>
        </w:rPr>
        <w:t xml:space="preserve"> </w:t>
      </w:r>
      <w:r w:rsidRPr="00FD52DD">
        <w:rPr>
          <w:rFonts w:ascii="Times New Roman" w:eastAsia="Times New Roman" w:hAnsi="Times New Roman" w:cs="Times New Roman"/>
          <w:sz w:val="24"/>
          <w:szCs w:val="24"/>
        </w:rPr>
        <w:t xml:space="preserve">URL: </w:t>
      </w:r>
      <w:hyperlink r:id="rId44">
        <w:r w:rsidRPr="00FD52DD">
          <w:rPr>
            <w:rFonts w:ascii="Times New Roman" w:eastAsia="Times New Roman" w:hAnsi="Times New Roman" w:cs="Times New Roman"/>
            <w:sz w:val="24"/>
            <w:szCs w:val="24"/>
            <w:u w:val="single"/>
          </w:rPr>
          <w:t>http://politicus.od.ua/4_2020/5.pdf</w:t>
        </w:r>
      </w:hyperlink>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bookmarkStart w:id="6" w:name="_3dy6vkm" w:colFirst="0" w:colLast="0"/>
      <w:bookmarkEnd w:id="6"/>
      <w:r w:rsidRPr="00FD52DD">
        <w:rPr>
          <w:rFonts w:ascii="Times New Roman" w:eastAsia="Times New Roman" w:hAnsi="Times New Roman" w:cs="Times New Roman"/>
          <w:sz w:val="24"/>
          <w:szCs w:val="24"/>
        </w:rPr>
        <w:t xml:space="preserve">Бунь В.В. Контури теократичної деспотії в джерелах політичної думки Стародавнього Вавилону // Вісник Львівського національного університету. Філософсько-політологічні студії. – 2020. – Вип. 32. – С. 112–120. – 0,7 д.а.  </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Вдовичин І.Я. Формування комплексної міграційної політики як умова забезпечення стабільності країн ЄС / І.В. Вдовичин, Н.М. Наумкіна // Політикус. Науковий журнал. Випуск 2.  2019. Одеса. Південноукраїнський національний педагогічний університет імені К.Д. Ушинського. –   С. 22-27. – 0,5 д.а. </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Вовк А. Особливості міжособистісних стосунків та комунікативних установок депресивних осіб / А. Вовк // International journal of innovative technologies in social science. – 2020. – № 2 (23). – Р. 10–15. – 0,61 д.а. DOI: </w:t>
      </w:r>
      <w:hyperlink r:id="rId45">
        <w:r w:rsidRPr="00FD52DD">
          <w:rPr>
            <w:rFonts w:ascii="Times New Roman" w:eastAsia="Times New Roman" w:hAnsi="Times New Roman" w:cs="Times New Roman"/>
            <w:sz w:val="24"/>
            <w:szCs w:val="24"/>
            <w:u w:val="single"/>
          </w:rPr>
          <w:t>https://doi.org/10.31435/rsglobal_ijitss/28022020/6943</w:t>
        </w:r>
      </w:hyperlink>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Вовк А. Особливості Я–концепції у осіб з різними рівнями актуальної та особистісної тривожності / А. Вовк // International journal of innovative technologies in social science. – 2020. – № 1 (22). – Р. 16–20. – 0,49 д.а. </w:t>
      </w:r>
      <w:r w:rsidRPr="00FD52DD">
        <w:rPr>
          <w:rFonts w:ascii="Times New Roman" w:eastAsia="Times New Roman" w:hAnsi="Times New Roman" w:cs="Times New Roman"/>
          <w:sz w:val="24"/>
          <w:szCs w:val="24"/>
          <w:highlight w:val="white"/>
        </w:rPr>
        <w:t>DOI: </w:t>
      </w:r>
      <w:hyperlink r:id="rId46">
        <w:r w:rsidRPr="00FD52DD">
          <w:rPr>
            <w:rFonts w:ascii="Times New Roman" w:eastAsia="Times New Roman" w:hAnsi="Times New Roman" w:cs="Times New Roman"/>
            <w:sz w:val="24"/>
            <w:szCs w:val="24"/>
          </w:rPr>
          <w:t>https://doi.org/10.31435/rsglobal_ijitss/31012020/6874</w:t>
        </w:r>
      </w:hyperlink>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Вовк А. Психологічні особливості осіб, схильних до уникання в складних життєвих ситуаціях / А. Вовк //  World Science. Multidisciplinary scientific edition. – 2020. – № 3 (55). – Vol.4. – Р. 15–22. – 0,84 д.а.</w:t>
      </w:r>
      <w:r w:rsidRPr="00FD52DD">
        <w:rPr>
          <w:rFonts w:ascii="Times New Roman" w:eastAsia="Times New Roman" w:hAnsi="Times New Roman" w:cs="Times New Roman"/>
          <w:sz w:val="24"/>
          <w:szCs w:val="24"/>
          <w:highlight w:val="white"/>
        </w:rPr>
        <w:t>DOI:</w:t>
      </w:r>
      <w:r w:rsidRPr="00FD52DD">
        <w:rPr>
          <w:rFonts w:ascii="Times New Roman" w:eastAsia="Times New Roman" w:hAnsi="Times New Roman" w:cs="Times New Roman"/>
          <w:b/>
          <w:sz w:val="24"/>
          <w:szCs w:val="24"/>
          <w:highlight w:val="white"/>
        </w:rPr>
        <w:t> </w:t>
      </w:r>
      <w:hyperlink r:id="rId47">
        <w:r w:rsidRPr="00FD52DD">
          <w:rPr>
            <w:rFonts w:ascii="Times New Roman" w:eastAsia="Times New Roman" w:hAnsi="Times New Roman" w:cs="Times New Roman"/>
            <w:sz w:val="24"/>
            <w:szCs w:val="24"/>
          </w:rPr>
          <w:t>https://doi.org/10.31435/rsglobal_ws/31032020/6979</w:t>
        </w:r>
      </w:hyperlink>
      <w:r w:rsidRPr="00FD52DD">
        <w:rPr>
          <w:rFonts w:ascii="Times New Roman" w:eastAsia="Times New Roman" w:hAnsi="Times New Roman" w:cs="Times New Roman"/>
          <w:b/>
          <w:sz w:val="24"/>
          <w:szCs w:val="24"/>
          <w:highlight w:val="white"/>
        </w:rPr>
        <w:t xml:space="preserve"> </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Волошок О. Виміри щастя в університеті в контексті економіки щастя / О. В. Волошок, І. В. Жеребило, Л. В. Ноздріна // Вісник Університету банківської справи. – 2020. – № 1(37). – С. 144–152. – 0,4 д.а. </w:t>
      </w:r>
      <w:hyperlink r:id="rId48">
        <w:r w:rsidRPr="00FD52DD">
          <w:rPr>
            <w:rFonts w:ascii="Times New Roman" w:eastAsia="Times New Roman" w:hAnsi="Times New Roman" w:cs="Times New Roman"/>
            <w:sz w:val="24"/>
            <w:szCs w:val="24"/>
            <w:u w:val="single"/>
          </w:rPr>
          <w:t>http://visnuk-archiv.ubs.edu.ua/article/view/208380</w:t>
        </w:r>
      </w:hyperlink>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Галецька І. Карантинний квітень в Україні: думки, переживання, поведінка перед загрозою COVID-19 / І. Галецька, Л. Климанська, М. Кліманська // Психологічний часопис – </w:t>
      </w:r>
      <w:r w:rsidRPr="00FD52DD">
        <w:rPr>
          <w:rFonts w:ascii="Times New Roman" w:eastAsia="Times New Roman" w:hAnsi="Times New Roman" w:cs="Times New Roman"/>
          <w:sz w:val="24"/>
          <w:szCs w:val="24"/>
        </w:rPr>
        <w:lastRenderedPageBreak/>
        <w:t>2020 – Том 6 – № 5 – С. 18-36. – 1,85 д.а. https://apsijournal.com/index.php/psyjournal/article/view/958</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Галецька І. Переживання та поведінка студентської молоді в умовах карантину COVID-19: страх чи внутрішня мотивація детермінують превентивну поведінку? / І. Галецька, Л. Климанська, М. Кліманська, М. Горошенко // Психологічний часопис – 2020 – Том 6. – № 4. – С. 35-52. – 1,76 д.а. https://apsijournal.com/index.php/psyjournal/article/view/926</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bookmarkStart w:id="7" w:name="_1t3h5sf" w:colFirst="0" w:colLast="0"/>
      <w:bookmarkEnd w:id="7"/>
      <w:r w:rsidRPr="00FD52DD">
        <w:rPr>
          <w:rFonts w:ascii="Times New Roman" w:eastAsia="Times New Roman" w:hAnsi="Times New Roman" w:cs="Times New Roman"/>
          <w:sz w:val="24"/>
          <w:szCs w:val="24"/>
        </w:rPr>
        <w:t>Гарбадин А. Методологія дослідження самоконтролю у поведінковій економіці Р. Талера: політологічний аспект / А. Гарбадин // Вісник Львівського університету. Серія філософсько-політологічні студії. – 2020.  – № 28. – С. 134-139. – 0,6 д.</w:t>
      </w:r>
      <w:r w:rsidRPr="00FD52DD">
        <w:rPr>
          <w:rFonts w:ascii="Times New Roman" w:eastAsia="Times New Roman" w:hAnsi="Times New Roman" w:cs="Times New Roman"/>
          <w:b/>
          <w:sz w:val="24"/>
          <w:szCs w:val="24"/>
        </w:rPr>
        <w:t xml:space="preserve">а </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Гарбадин А. Фактори обмеження самоконтролю у поведінковій економіці Р. Талера/ А. Гарбадин // Вісник Львівського університету. Серія філософсько-політологічні студії. – 2020.  – № 29. – С. 163-168. – 0,5 д.а. </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Гарбадин А., Сабара А.  Принцип раціональності у процесі ухвалення політичних рішень у суспільствах перехідної демократії/ А. Гарбадин, А. Сабара // Вісник Львівського університету. Серія філософсько-політологічні студії. – 2020.  – № 30. – С. 125-129. – 0,5 д.а.</w:t>
      </w:r>
      <w:r w:rsidRPr="00FD52DD">
        <w:rPr>
          <w:rFonts w:ascii="Times New Roman" w:eastAsia="Times New Roman" w:hAnsi="Times New Roman" w:cs="Times New Roman"/>
          <w:sz w:val="24"/>
          <w:szCs w:val="24"/>
          <w:highlight w:val="white"/>
        </w:rPr>
        <w:t xml:space="preserve"> </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Грабовська С. Л. Взаємодія людини з архітектурний середовищем: теоретичний ракурс / С. Л. Грабовська, А. С. Липецька // HABITUS. Габітус. Науковий журнал з соціології та психології. – 2020. – № 13. – С. 117–122. – 0,71 д.а. http://habitus.od.ua/journals/2020/13_2020/part_1/20.pdf</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Грабовська С. Л. Інформаційне перевантаження: психологічний ракурс / С. Л. Грабовська, О. М. Мусаковська // Психологічний часопис: науковий журнал</w:t>
      </w:r>
      <w:r w:rsidRPr="00FD52DD">
        <w:rPr>
          <w:rFonts w:ascii="Times New Roman" w:eastAsia="Times New Roman" w:hAnsi="Times New Roman" w:cs="Times New Roman"/>
          <w:i/>
          <w:sz w:val="24"/>
          <w:szCs w:val="24"/>
        </w:rPr>
        <w:t>.</w:t>
      </w:r>
      <w:r w:rsidRPr="00FD52DD">
        <w:rPr>
          <w:rFonts w:ascii="Times New Roman" w:eastAsia="Times New Roman" w:hAnsi="Times New Roman" w:cs="Times New Roman"/>
          <w:sz w:val="24"/>
          <w:szCs w:val="24"/>
        </w:rPr>
        <w:t xml:space="preserve"> – 2020. – Т. 6. – № 7. – С. 18–29. – 1,21 д.а  DOI: 10.31108/1.2020.6.7.  </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Гребінь Н. В. Особливості агресивної поведінки підлітків із підвищеним рівнем переживання страхів / Н. В. Гребінь, М. Ю. Федчун // Габітус.</w:t>
      </w:r>
      <w:r w:rsidRPr="00FD52DD">
        <w:rPr>
          <w:rFonts w:ascii="Times New Roman" w:eastAsia="Times New Roman" w:hAnsi="Times New Roman" w:cs="Times New Roman"/>
          <w:sz w:val="24"/>
          <w:szCs w:val="24"/>
          <w:highlight w:val="white"/>
        </w:rPr>
        <w:t xml:space="preserve"> –</w:t>
      </w:r>
      <w:r w:rsidRPr="00FD52DD">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highlight w:val="white"/>
        </w:rPr>
        <w:t>2020. – № 15.</w:t>
      </w:r>
      <w:r w:rsidRPr="00FD52DD">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highlight w:val="white"/>
        </w:rPr>
        <w:t xml:space="preserve">– </w:t>
      </w:r>
      <w:r w:rsidRPr="00FD52DD">
        <w:rPr>
          <w:rFonts w:ascii="Times New Roman" w:eastAsia="Times New Roman" w:hAnsi="Times New Roman" w:cs="Times New Roman"/>
          <w:sz w:val="24"/>
          <w:szCs w:val="24"/>
        </w:rPr>
        <w:t xml:space="preserve">С. 119–124 – 0,6 д.а. DOI </w:t>
      </w:r>
      <w:hyperlink r:id="rId49">
        <w:r w:rsidRPr="00FD52DD">
          <w:rPr>
            <w:rFonts w:ascii="Times New Roman" w:eastAsia="Times New Roman" w:hAnsi="Times New Roman" w:cs="Times New Roman"/>
            <w:sz w:val="24"/>
            <w:szCs w:val="24"/>
            <w:u w:val="single"/>
          </w:rPr>
          <w:t>https://doi.org/10.32843/2663-5208.2020.15.19</w:t>
        </w:r>
      </w:hyperlink>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bookmarkStart w:id="8" w:name="_4d34og8" w:colFirst="0" w:colLast="0"/>
      <w:bookmarkEnd w:id="8"/>
      <w:r w:rsidRPr="00FD52DD">
        <w:rPr>
          <w:rFonts w:ascii="Times New Roman" w:eastAsia="Times New Roman" w:hAnsi="Times New Roman" w:cs="Times New Roman"/>
          <w:sz w:val="24"/>
          <w:szCs w:val="24"/>
        </w:rPr>
        <w:t xml:space="preserve">Дідковська Л. І. Ставлення до хвороби та психологічне благополуччя осіб у ситуації хронічного соматичного захворювання / Л. І. Дідковська // Науковий вісник Херсонського державного університету. Серія “Психологічні науки”. – 2020. – Вип.1, Том 1. – С. 182–189. – 1.7 д.а. </w:t>
      </w:r>
      <w:hyperlink r:id="rId50">
        <w:r w:rsidRPr="00FD52DD">
          <w:rPr>
            <w:rFonts w:ascii="Times New Roman" w:eastAsia="Times New Roman" w:hAnsi="Times New Roman" w:cs="Times New Roman"/>
            <w:sz w:val="24"/>
            <w:szCs w:val="24"/>
            <w:highlight w:val="white"/>
            <w:u w:val="single"/>
          </w:rPr>
          <w:t>https://doi.org/10.32999/ksu2312-3206/2020-1-25</w:t>
        </w:r>
      </w:hyperlink>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Дідковська Л. І. Умови формування та фактори суб’єктивного благополуччя особистості у шлюбі / Л. І. Дідковська, О. О. Абрамюк // Науковий журнал з соціології та психології «Габітус». – 2020. – № 13. – С. 98-104. – 0,92 д.а. http://habitus.od.ua/journals/2020/13_2020/part_1/17.pdf</w:t>
      </w:r>
    </w:p>
    <w:p w:rsidR="00B001A1" w:rsidRPr="00FD52DD" w:rsidRDefault="00984CEB" w:rsidP="00FD52DD">
      <w:pPr>
        <w:pStyle w:val="Normal1"/>
        <w:numPr>
          <w:ilvl w:val="0"/>
          <w:numId w:val="21"/>
        </w:numPr>
        <w:tabs>
          <w:tab w:val="left" w:pos="709"/>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Дубиніна М. І. Пошук соціальної підтримки як копінг–ресурс професійної самореалізації жінок / М. І. Дубиніна // Науковий журнал з соціології та психології «Габітус». – 2020. – Випуск 14. – С. 106–109. – 0,53 д.а. http://habitus.od.ua/journals/2020/14-2020/18.pdf</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Іленьків Г. Легітимація політичної влади через релігію в сучасному суспільстві. Вісник Львівського університету. Серія філософсько-політологічні студії. 2020. Випуск 31. С. 123 – 129. – 0,6 д.а </w:t>
      </w:r>
    </w:p>
    <w:p w:rsidR="00B001A1" w:rsidRPr="00FD52DD" w:rsidRDefault="00984CEB" w:rsidP="00FD52DD">
      <w:pPr>
        <w:pStyle w:val="Normal1"/>
        <w:numPr>
          <w:ilvl w:val="0"/>
          <w:numId w:val="21"/>
        </w:numPr>
        <w:tabs>
          <w:tab w:val="left" w:pos="900"/>
          <w:tab w:val="left" w:pos="993"/>
          <w:tab w:val="left" w:pos="1080"/>
          <w:tab w:val="left" w:pos="1620"/>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Карковська Р. І.</w:t>
      </w:r>
      <w:r w:rsidRPr="00FD52DD">
        <w:rPr>
          <w:rFonts w:ascii="Times New Roman" w:eastAsia="Times New Roman" w:hAnsi="Times New Roman" w:cs="Times New Roman"/>
          <w:i/>
          <w:sz w:val="24"/>
          <w:szCs w:val="24"/>
          <w:highlight w:val="white"/>
        </w:rPr>
        <w:t xml:space="preserve"> </w:t>
      </w:r>
      <w:r w:rsidRPr="00FD52DD">
        <w:rPr>
          <w:rFonts w:ascii="Times New Roman" w:eastAsia="Times New Roman" w:hAnsi="Times New Roman" w:cs="Times New Roman"/>
          <w:sz w:val="24"/>
          <w:szCs w:val="24"/>
          <w:highlight w:val="white"/>
        </w:rPr>
        <w:t>Шкала схильності до морального відсторонення як психодіагностичний інструмент розвитку етичності організації / Р. І. Карковська </w:t>
      </w:r>
      <w:r w:rsidRPr="00FD52DD">
        <w:rPr>
          <w:rFonts w:ascii="Times New Roman" w:eastAsia="Times New Roman" w:hAnsi="Times New Roman" w:cs="Times New Roman"/>
          <w:i/>
          <w:sz w:val="24"/>
          <w:szCs w:val="24"/>
          <w:highlight w:val="white"/>
        </w:rPr>
        <w:t xml:space="preserve"> </w:t>
      </w:r>
      <w:r w:rsidRPr="00FD52DD">
        <w:rPr>
          <w:rFonts w:ascii="Times New Roman" w:eastAsia="Times New Roman" w:hAnsi="Times New Roman" w:cs="Times New Roman"/>
          <w:sz w:val="24"/>
          <w:szCs w:val="24"/>
          <w:highlight w:val="white"/>
        </w:rPr>
        <w:t>// Психологічний часопис. –</w:t>
      </w:r>
      <w:r w:rsidRPr="00FD52DD">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highlight w:val="white"/>
        </w:rPr>
        <w:t>2020. –</w:t>
      </w:r>
      <w:r w:rsidRPr="00FD52DD">
        <w:rPr>
          <w:rFonts w:ascii="Times New Roman" w:eastAsia="Times New Roman" w:hAnsi="Times New Roman" w:cs="Times New Roman"/>
          <w:sz w:val="24"/>
          <w:szCs w:val="24"/>
        </w:rPr>
        <w:t xml:space="preserve"> Том. 6. – Вип. 2. – С. </w:t>
      </w:r>
      <w:r w:rsidRPr="00FD52DD">
        <w:rPr>
          <w:rFonts w:ascii="Times New Roman" w:eastAsia="Times New Roman" w:hAnsi="Times New Roman" w:cs="Times New Roman"/>
          <w:sz w:val="24"/>
          <w:szCs w:val="24"/>
          <w:highlight w:val="white"/>
        </w:rPr>
        <w:t xml:space="preserve">104–119. – 1,7 д.а. </w:t>
      </w:r>
      <w:r w:rsidRPr="00FD52DD">
        <w:rPr>
          <w:rFonts w:ascii="Times New Roman" w:eastAsia="Times New Roman" w:hAnsi="Times New Roman" w:cs="Times New Roman"/>
          <w:sz w:val="24"/>
          <w:szCs w:val="24"/>
        </w:rPr>
        <w:t>https://apsijournal.com/index.php/psyjournal/article/download/855/518</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bookmarkStart w:id="9" w:name="_2s8eyo1" w:colFirst="0" w:colLast="0"/>
      <w:bookmarkEnd w:id="9"/>
      <w:r w:rsidRPr="00FD52DD">
        <w:rPr>
          <w:rFonts w:ascii="Times New Roman" w:eastAsia="Times New Roman" w:hAnsi="Times New Roman" w:cs="Times New Roman"/>
          <w:sz w:val="24"/>
          <w:szCs w:val="24"/>
        </w:rPr>
        <w:t xml:space="preserve">Кліманська М. Психометрична характеристика опитувальника позитивного і негативного афекту (ОПАНА), розробленого на основі методики  PANAS / М. Кліманська, І. Галецька // Психологічний часопис. – 2020. – Том 6. – № 4. – С. 119-132. – 1,25 д.а. </w:t>
      </w:r>
      <w:hyperlink r:id="rId51">
        <w:r w:rsidRPr="00FD52DD">
          <w:rPr>
            <w:rFonts w:ascii="Times New Roman" w:eastAsia="Times New Roman" w:hAnsi="Times New Roman" w:cs="Times New Roman"/>
            <w:sz w:val="24"/>
            <w:szCs w:val="24"/>
            <w:u w:val="single"/>
          </w:rPr>
          <w:t>https://www.apsijournal.com/index.php/psyjournal/article/view/934</w:t>
        </w:r>
      </w:hyperlink>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Ковальчук М.В. Комунікативна відкритість, як складник предметного поля Політології / М. Ковальчук // Вісник Львівського Університету. Серія філософсько-політологічні студії.2020. Випуск 28. С. 153-160. – 0,7 д.а</w:t>
      </w:r>
      <w:r w:rsidRPr="00FD52DD">
        <w:rPr>
          <w:rFonts w:ascii="Times New Roman" w:eastAsia="Times New Roman" w:hAnsi="Times New Roman" w:cs="Times New Roman"/>
          <w:b/>
          <w:sz w:val="24"/>
          <w:szCs w:val="24"/>
        </w:rPr>
        <w:t xml:space="preserve">. </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 xml:space="preserve">Ковальчук М.В. Методологія політичної науки крізь призму методології суспільних наук Карла Поппера / М. Ковальчук // Вісник Ужгородського Університету. Регіональні студії.2020. Випуск 20. С. 162-167. – 0,5 д.а. </w:t>
      </w:r>
      <w:r w:rsidRPr="00FD52DD">
        <w:rPr>
          <w:rFonts w:ascii="Times New Roman" w:eastAsia="Times New Roman" w:hAnsi="Times New Roman" w:cs="Times New Roman"/>
          <w:b/>
          <w:sz w:val="24"/>
          <w:szCs w:val="24"/>
          <w:highlight w:val="white"/>
        </w:rPr>
        <w:t>(Index Copernicus International).</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Костюк С. П. Що я можу зробити для світу? Зміст та вияви соціальної відповідальності особи / С. П. Костюк // Психологічний часопис. – 2020. – №6 (5). – С. 117–129. – 1,5 д.а. Doi: 10.</w:t>
      </w:r>
      <w:r w:rsidRPr="00FD52DD">
        <w:rPr>
          <w:rFonts w:ascii="Times New Roman" w:eastAsia="Times New Roman" w:hAnsi="Times New Roman" w:cs="Times New Roman"/>
          <w:sz w:val="24"/>
          <w:szCs w:val="24"/>
          <w:highlight w:val="white"/>
        </w:rPr>
        <w:t>31108/1.2020.6.5.11</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Левус Н. І. Креативність осіб з різним рівнем саморегуляції / Н. І. Левус // Науковий вісник Херсонського державного університету. Серія «Психологічні науки». </w:t>
      </w:r>
      <w:r w:rsidRPr="00FD52DD">
        <w:rPr>
          <w:rFonts w:ascii="Times New Roman" w:eastAsia="Times New Roman" w:hAnsi="Times New Roman" w:cs="Times New Roman"/>
          <w:sz w:val="24"/>
          <w:szCs w:val="24"/>
          <w:highlight w:val="white"/>
        </w:rPr>
        <w:t>–</w:t>
      </w:r>
      <w:r w:rsidRPr="00FD52DD">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highlight w:val="white"/>
        </w:rPr>
        <w:t xml:space="preserve">2020. – </w:t>
      </w:r>
      <w:r w:rsidRPr="00FD52DD">
        <w:rPr>
          <w:rFonts w:ascii="Times New Roman" w:eastAsia="Times New Roman" w:hAnsi="Times New Roman" w:cs="Times New Roman"/>
          <w:sz w:val="24"/>
          <w:szCs w:val="24"/>
        </w:rPr>
        <w:t xml:space="preserve">Випуск 2. – С. 29–36. – 0,74 д.а. </w:t>
      </w:r>
      <w:hyperlink r:id="rId52">
        <w:r w:rsidRPr="00FD52DD">
          <w:rPr>
            <w:rFonts w:ascii="Times New Roman" w:eastAsia="Times New Roman" w:hAnsi="Times New Roman" w:cs="Times New Roman"/>
            <w:sz w:val="24"/>
            <w:szCs w:val="24"/>
            <w:u w:val="single"/>
          </w:rPr>
          <w:t>https://doi.org/10.32999/ksu2312-3206/2020-2-4</w:t>
        </w:r>
      </w:hyperlink>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Литвин В. До структуризації та оновлення типології напівпрезиденталізму на підставі особлиостей дуалізму, партійної приналежності і відповідальності виконавчої влади та композиції легіслатур // Історико-політичні проблеми сучасного світу: Збірник наукових статей. 2019. Вип. 40. С. 26–33 (Index Copernicus, 0,5 д.а.).</w:t>
      </w:r>
      <w:r w:rsidRPr="00FD52DD">
        <w:rPr>
          <w:rFonts w:ascii="Times New Roman" w:eastAsia="Times New Roman" w:hAnsi="Times New Roman" w:cs="Times New Roman"/>
          <w:sz w:val="24"/>
          <w:szCs w:val="24"/>
        </w:rPr>
        <w:tab/>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URL: </w:t>
      </w:r>
      <w:r w:rsidRPr="00FD52DD">
        <w:rPr>
          <w:rFonts w:ascii="Times New Roman" w:eastAsia="Times New Roman" w:hAnsi="Times New Roman" w:cs="Times New Roman"/>
          <w:sz w:val="24"/>
          <w:szCs w:val="24"/>
        </w:rPr>
        <w:tab/>
      </w:r>
      <w:hyperlink r:id="rId53">
        <w:r w:rsidRPr="00FD52DD">
          <w:rPr>
            <w:rFonts w:ascii="Times New Roman" w:eastAsia="Times New Roman" w:hAnsi="Times New Roman" w:cs="Times New Roman"/>
            <w:sz w:val="24"/>
            <w:szCs w:val="24"/>
            <w:u w:val="single"/>
          </w:rPr>
          <w:t>http://mhpi.chnu.edu.ua/index.php/issues/article/view/180</w:t>
        </w:r>
      </w:hyperlink>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Мотрен С. Сполучені Штати Америки та Нова Європа як глобальні політичні суб’єкти та гаранти світового демократичного розвитку / Святослав Мотрен // Вісник Львівського університету. Серія філос.-політолог. студії. – 2020. – Випуск 31. С.180-188. – 0,7 д.а. </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Партико Т. Б. Емоційно–вольові ресурси стресостійкості у військовослужбовців / Т. Б. Партико, О. І. Скальська // Психологічний часопис. – 2020. – No 4. – Вип. 6. – С. 53–63. – 0,86 д.а. </w:t>
      </w:r>
      <w:hyperlink r:id="rId54">
        <w:r w:rsidRPr="00FD52DD">
          <w:rPr>
            <w:rFonts w:ascii="Times New Roman" w:hAnsi="Times New Roman" w:cs="Times New Roman"/>
            <w:sz w:val="24"/>
            <w:szCs w:val="24"/>
          </w:rPr>
          <w:t>https://doi.org/10.31108/1.2020.6.4</w:t>
        </w:r>
      </w:hyperlink>
      <w:r w:rsidRPr="00FD52DD">
        <w:rPr>
          <w:rFonts w:ascii="Times New Roman" w:eastAsia="Times New Roman" w:hAnsi="Times New Roman" w:cs="Times New Roman"/>
          <w:sz w:val="24"/>
          <w:szCs w:val="24"/>
        </w:rPr>
        <w:t xml:space="preserve"> https://www.apsijournal.com/index.php/psyjournal/issue/view/36</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Партико Т. Б. Життєвий світ як основа унікальності особистості / Т. Б. Партико, Р. І. Ганущак // Габітус. – 2020. – Випуск 13. – Том 1. – С.110–116. – 0,90 д.а. </w:t>
      </w:r>
      <w:hyperlink r:id="rId55">
        <w:r w:rsidRPr="00FD52DD">
          <w:rPr>
            <w:rFonts w:ascii="Times New Roman" w:eastAsia="Times New Roman" w:hAnsi="Times New Roman" w:cs="Times New Roman"/>
            <w:sz w:val="24"/>
            <w:szCs w:val="24"/>
            <w:u w:val="single"/>
          </w:rPr>
          <w:t>http://habitus.od.ua/journals/2020/13_2020/part_1/19.pdf</w:t>
        </w:r>
      </w:hyperlink>
      <w:r w:rsidRPr="00FD52DD">
        <w:rPr>
          <w:rFonts w:ascii="Times New Roman" w:eastAsia="Times New Roman" w:hAnsi="Times New Roman" w:cs="Times New Roman"/>
          <w:sz w:val="24"/>
          <w:szCs w:val="24"/>
        </w:rPr>
        <w:t xml:space="preserve"> </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Петровська І. Р. Психологічні механізми генези громадянської ідентичності особистості / І. Р. Петровська // Психологічний часопис. – 2020. – Вип. 6. – № 4 (36). – С. 195–203. – 1 д.а. DOI: </w:t>
      </w:r>
      <w:hyperlink r:id="rId56">
        <w:r w:rsidRPr="00FD52DD">
          <w:rPr>
            <w:rFonts w:ascii="Times New Roman" w:eastAsia="Times New Roman" w:hAnsi="Times New Roman" w:cs="Times New Roman"/>
            <w:sz w:val="24"/>
            <w:szCs w:val="24"/>
            <w:u w:val="single"/>
          </w:rPr>
          <w:t>https://doi.org/10.31108/1.2020.6.4.16</w:t>
        </w:r>
      </w:hyperlink>
      <w:r w:rsidRPr="00FD52DD">
        <w:rPr>
          <w:rFonts w:ascii="Times New Roman" w:eastAsia="Times New Roman" w:hAnsi="Times New Roman" w:cs="Times New Roman"/>
          <w:sz w:val="24"/>
          <w:szCs w:val="24"/>
        </w:rPr>
        <w:t xml:space="preserve">  (Index Copernicus, Cosmos Impact Factor, CrossRef, ResearchBib, DOAJ, ESJI та ін.)</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Петровська І. Р. Соціально–психологічні чинники становлення громадянської ідентичності особистості / І. Р. Петровська // Проблеми сучасної психології. – 2020. –Вип. 49. – С. 269–295. – 1,2 д.а. DOI: </w:t>
      </w:r>
      <w:hyperlink r:id="rId57">
        <w:r w:rsidRPr="00FD52DD">
          <w:rPr>
            <w:rFonts w:ascii="Times New Roman" w:eastAsia="Times New Roman" w:hAnsi="Times New Roman" w:cs="Times New Roman"/>
            <w:sz w:val="24"/>
            <w:szCs w:val="24"/>
            <w:u w:val="single"/>
          </w:rPr>
          <w:t>https://doi.org/10.32626/2227-6246.2020-49.269-295</w:t>
        </w:r>
      </w:hyperlink>
      <w:r w:rsidRPr="00FD52DD">
        <w:rPr>
          <w:rFonts w:ascii="Times New Roman" w:eastAsia="Times New Roman" w:hAnsi="Times New Roman" w:cs="Times New Roman"/>
          <w:sz w:val="24"/>
          <w:szCs w:val="24"/>
        </w:rPr>
        <w:t xml:space="preserve"> (Index Copernicus, CrossRef, ResearchBib, DOAJ, ESJI та ін.)</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Стельмащук Х. Р. Психологічні бар’єри працівника на етапі сприйняття інновацій / Х. Р. Стельмащук  // Психологічний часопис. – 2020. – № 6. – Вип. 5. – С. 193–203. </w:t>
      </w:r>
      <w:r w:rsidRPr="00FD52DD">
        <w:rPr>
          <w:rFonts w:ascii="Times New Roman" w:eastAsia="Times New Roman" w:hAnsi="Times New Roman" w:cs="Times New Roman"/>
          <w:i/>
          <w:sz w:val="24"/>
          <w:szCs w:val="24"/>
          <w:highlight w:val="white"/>
        </w:rPr>
        <w:t xml:space="preserve">– 1,2 </w:t>
      </w:r>
      <w:r w:rsidRPr="00FD52DD">
        <w:rPr>
          <w:rFonts w:ascii="Times New Roman" w:eastAsia="Times New Roman" w:hAnsi="Times New Roman" w:cs="Times New Roman"/>
          <w:sz w:val="24"/>
          <w:szCs w:val="24"/>
        </w:rPr>
        <w:t xml:space="preserve">д.а. </w:t>
      </w:r>
      <w:hyperlink r:id="rId58">
        <w:r w:rsidRPr="00FD52DD">
          <w:rPr>
            <w:rFonts w:ascii="Times New Roman" w:eastAsia="Times New Roman" w:hAnsi="Times New Roman" w:cs="Times New Roman"/>
            <w:sz w:val="24"/>
            <w:szCs w:val="24"/>
            <w:u w:val="single"/>
          </w:rPr>
          <w:t>https://www.apsijournal.com/index.php/psyjournal/article/download/974/592/</w:t>
        </w:r>
      </w:hyperlink>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Чоловська О. Зв’язок між регіональним і національним рівнем електоральної конкуренції та параметрами структуризації партійних систем в країнах Вишеградської групи // Історико-політичні проблеми сучасного світу: Збірник наукових статей. 2019. № 40. С. 132–140 (0,56 д.а.). URL: http://mhpi.chnu.edu.ua/index.php/issues/article/view/193 </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Штепа О. С. Мудрість як метафункціональний рівень психологічної ресурсності особистості / О. Штепа // Проблеми сучасної психології. – 2019. – Вип. 46 – C. 441–462. – 0,8 д.а. DOI: https://doi.org/10.32626/2227-6246.2019-45.441-462</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Штепа О. С. Психологічні ресурси самовіднайдення особистості у граничних ситуаціях буття / О. Штепа // Проблеми сучасної психології. – 2020. – Вип. 49. – С. 407–428. – 1,0 д.а. DOI: </w:t>
      </w:r>
      <w:hyperlink r:id="rId59">
        <w:r w:rsidRPr="00FD52DD">
          <w:rPr>
            <w:rFonts w:ascii="Times New Roman" w:eastAsia="Times New Roman" w:hAnsi="Times New Roman" w:cs="Times New Roman"/>
            <w:sz w:val="24"/>
            <w:szCs w:val="24"/>
            <w:u w:val="single"/>
          </w:rPr>
          <w:t>https://doi.org/10.32626/2227-6246.2020-49.407-428</w:t>
        </w:r>
      </w:hyperlink>
      <w:r w:rsidRPr="00FD52DD">
        <w:rPr>
          <w:rFonts w:ascii="Times New Roman" w:eastAsia="Times New Roman" w:hAnsi="Times New Roman" w:cs="Times New Roman"/>
          <w:sz w:val="24"/>
          <w:szCs w:val="24"/>
        </w:rPr>
        <w:t xml:space="preserve"> </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Штепа О. С. Ресурсна насиченість особистості / О. Штепа // Проблеми сучасної психології. – 2020. – Вип. 47. – С. 231–252. – 0,9 д.а. DOI: </w:t>
      </w:r>
      <w:hyperlink r:id="rId60">
        <w:r w:rsidRPr="00FD52DD">
          <w:rPr>
            <w:rFonts w:ascii="Times New Roman" w:eastAsia="Times New Roman" w:hAnsi="Times New Roman" w:cs="Times New Roman"/>
            <w:sz w:val="24"/>
            <w:szCs w:val="24"/>
            <w:u w:val="single"/>
          </w:rPr>
          <w:t>https://doi.org/10.32626/2227-6246.2020-47.231-252</w:t>
        </w:r>
      </w:hyperlink>
      <w:r w:rsidRPr="00FD52DD">
        <w:rPr>
          <w:rFonts w:ascii="Times New Roman" w:eastAsia="Times New Roman" w:hAnsi="Times New Roman" w:cs="Times New Roman"/>
          <w:sz w:val="24"/>
          <w:szCs w:val="24"/>
        </w:rPr>
        <w:t xml:space="preserve">. </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Штепа О. С. Стратегії ресурсної насиченості особистості / О. Штепа // Проблеми сучасної психології. – 2020. – Вип. 48. – С. 313–333. – 1,1 д.а.  DOI:</w:t>
      </w:r>
      <w:hyperlink r:id="rId61">
        <w:r w:rsidRPr="00FD52DD">
          <w:rPr>
            <w:rFonts w:ascii="Times New Roman" w:eastAsia="Times New Roman" w:hAnsi="Times New Roman" w:cs="Times New Roman"/>
            <w:sz w:val="24"/>
            <w:szCs w:val="24"/>
            <w:u w:val="single"/>
          </w:rPr>
          <w:t>https://doi.org/10.32626/2227-6246.2020-48.313-338</w:t>
        </w:r>
      </w:hyperlink>
      <w:r w:rsidRPr="00FD52DD">
        <w:rPr>
          <w:rFonts w:ascii="Times New Roman" w:eastAsia="Times New Roman" w:hAnsi="Times New Roman" w:cs="Times New Roman"/>
          <w:sz w:val="24"/>
          <w:szCs w:val="24"/>
        </w:rPr>
        <w:t xml:space="preserve">.  </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Шурко О. Детерминанты электорального поведения граждан Украины / Оксана Шурко // Language–Culture– Politics:International Journal. Chelm 2019. – Vol. 1/2019 –  S. 283-297.  (0,5 др. арк.) URL: </w:t>
      </w:r>
      <w:r w:rsidRPr="00FD52DD">
        <w:rPr>
          <w:rFonts w:ascii="Times New Roman" w:eastAsia="Times New Roman" w:hAnsi="Times New Roman" w:cs="Times New Roman"/>
          <w:sz w:val="24"/>
          <w:szCs w:val="24"/>
          <w:u w:val="single"/>
        </w:rPr>
        <w:t>http://lcpijournal.pwsz.chelm.pl/data/_uploaded/file/Vol1-2019/Oksana%20Xurko.pdf?fbclid=IwAR0cAmjVXq6Cesb7iyGP4AtQUcGe9G7tcr1pmQyraE9tsskZScNSFmwZ5DQ</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Шурко О. Політичний стереотип у процесі політичної комунікації / Оксана Шурко // Історико-політичні проблеми сучасного світу. Чернівці 2019. – № 40. –  С.140–145 URL:</w:t>
      </w:r>
      <w:r w:rsidRPr="00FD52DD">
        <w:rPr>
          <w:rFonts w:ascii="Times New Roman" w:eastAsia="Calibri" w:hAnsi="Times New Roman" w:cs="Times New Roman"/>
          <w:sz w:val="24"/>
          <w:szCs w:val="24"/>
        </w:rPr>
        <w:t xml:space="preserve"> </w:t>
      </w:r>
      <w:hyperlink r:id="rId62">
        <w:r w:rsidRPr="00FD52DD">
          <w:rPr>
            <w:rFonts w:ascii="Times New Roman" w:eastAsia="Times New Roman" w:hAnsi="Times New Roman" w:cs="Times New Roman"/>
            <w:sz w:val="24"/>
            <w:szCs w:val="24"/>
            <w:u w:val="single"/>
          </w:rPr>
          <w:t>https://doi.org/10.31861/mhpi2019.40.140-145</w:t>
        </w:r>
      </w:hyperlink>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Abramiuk O. Empirical research into the coping of marriage partners with different levels of subjective well–being / O. Abramiuk  // Науковий журнал з соціології та психології «Habitus». – 2020. – № 14. – С. 92–100. – 0,92 д.а. http://habitus.od.ua/journals/2020/14-2020/2.pdf</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Buła S. Mit jako instrument manipulacji polityczn / S.Bula, O.Shurko // STUDIUM EUROPY SRODKOWEJ I WSCHODNIEJ/ Wydawnictwo Wyższej Szkoły Gospodarki Krajowej w Kutnie – KUTNO, – 2019. – 11 NR , POŁROCZNIK – P. 119-132 URL:</w:t>
      </w:r>
      <w:hyperlink r:id="rId63">
        <w:r w:rsidRPr="00FD52DD">
          <w:rPr>
            <w:rFonts w:ascii="Times New Roman" w:eastAsia="Times New Roman" w:hAnsi="Times New Roman" w:cs="Times New Roman"/>
            <w:sz w:val="24"/>
            <w:szCs w:val="24"/>
            <w:u w:val="single"/>
          </w:rPr>
          <w:t>https://www.academia.edu/43237378/The_evolution_logics_variations_and_improving_of_the_actual_political_and_behavioral_typology_of_semi_presidentialism_theorization_and_manifestations_on_the_example_of_European_countries</w:t>
        </w:r>
      </w:hyperlink>
      <w:r w:rsidRPr="00FD52DD">
        <w:rPr>
          <w:rFonts w:ascii="Times New Roman" w:eastAsia="Times New Roman" w:hAnsi="Times New Roman" w:cs="Times New Roman"/>
          <w:sz w:val="24"/>
          <w:szCs w:val="24"/>
          <w:u w:val="single"/>
        </w:rPr>
        <w:t xml:space="preserve"> </w:t>
      </w:r>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highlight w:val="white"/>
        </w:rPr>
      </w:pPr>
      <w:r w:rsidRPr="00FD52DD">
        <w:rPr>
          <w:rFonts w:ascii="Times New Roman" w:eastAsia="Times New Roman" w:hAnsi="Times New Roman" w:cs="Times New Roman"/>
          <w:sz w:val="24"/>
          <w:szCs w:val="24"/>
          <w:highlight w:val="white"/>
        </w:rPr>
        <w:t xml:space="preserve">Hupalovska V. Sexual scripts of persons with different types of sex education / </w:t>
      </w:r>
      <w:r w:rsidRPr="00FD52DD">
        <w:rPr>
          <w:rFonts w:ascii="Times New Roman" w:eastAsia="Times New Roman" w:hAnsi="Times New Roman" w:cs="Times New Roman"/>
          <w:sz w:val="24"/>
          <w:szCs w:val="24"/>
        </w:rPr>
        <w:t>V. Hupalovska,</w:t>
      </w:r>
      <w:r w:rsidRPr="00FD52DD">
        <w:rPr>
          <w:rFonts w:ascii="Times New Roman" w:eastAsia="Times New Roman" w:hAnsi="Times New Roman" w:cs="Times New Roman"/>
          <w:sz w:val="24"/>
          <w:szCs w:val="24"/>
          <w:highlight w:val="white"/>
        </w:rPr>
        <w:t xml:space="preserve"> O. Avramenko // EUROPEAN HUMANITIES STUDIES: State and Society. </w:t>
      </w:r>
      <w:r w:rsidRPr="00FD52DD">
        <w:rPr>
          <w:rFonts w:ascii="Times New Roman" w:eastAsia="Times New Roman" w:hAnsi="Times New Roman" w:cs="Times New Roman"/>
          <w:sz w:val="24"/>
          <w:szCs w:val="24"/>
        </w:rPr>
        <w:t>– </w:t>
      </w:r>
      <w:r w:rsidRPr="00FD52DD">
        <w:rPr>
          <w:rFonts w:ascii="Times New Roman" w:eastAsia="Times New Roman" w:hAnsi="Times New Roman" w:cs="Times New Roman"/>
          <w:sz w:val="24"/>
          <w:szCs w:val="24"/>
          <w:highlight w:val="white"/>
        </w:rPr>
        <w:t xml:space="preserve">2020. </w:t>
      </w:r>
      <w:r w:rsidRPr="00FD52DD">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highlight w:val="white"/>
        </w:rPr>
        <w:t xml:space="preserve">Issue 2. </w:t>
      </w:r>
      <w:r w:rsidRPr="00FD52DD">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highlight w:val="white"/>
        </w:rPr>
        <w:t xml:space="preserve">Р. 58–65. </w:t>
      </w:r>
      <w:r w:rsidRPr="00FD52DD">
        <w:rPr>
          <w:rFonts w:ascii="Times New Roman" w:eastAsia="Times New Roman" w:hAnsi="Times New Roman" w:cs="Times New Roman"/>
          <w:sz w:val="24"/>
          <w:szCs w:val="24"/>
        </w:rPr>
        <w:t>– 0,85 д.а</w:t>
      </w:r>
      <w:r w:rsidRPr="00FD52DD">
        <w:rPr>
          <w:rFonts w:ascii="Times New Roman" w:eastAsia="Times New Roman" w:hAnsi="Times New Roman" w:cs="Times New Roman"/>
          <w:b/>
          <w:i/>
          <w:sz w:val="24"/>
          <w:szCs w:val="24"/>
        </w:rPr>
        <w:t>.</w:t>
      </w:r>
      <w:r w:rsidRPr="00FD52DD">
        <w:rPr>
          <w:rFonts w:ascii="Times New Roman" w:eastAsia="Times New Roman" w:hAnsi="Times New Roman" w:cs="Times New Roman"/>
          <w:sz w:val="24"/>
          <w:szCs w:val="24"/>
          <w:highlight w:val="white"/>
        </w:rPr>
        <w:t xml:space="preserve"> https://doi.org/10.38014/ehs–ss.2020.2.05</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bookmarkStart w:id="10" w:name="_17dp8vu" w:colFirst="0" w:colLast="0"/>
      <w:bookmarkEnd w:id="10"/>
      <w:r w:rsidRPr="00FD52DD">
        <w:rPr>
          <w:rFonts w:ascii="Times New Roman" w:eastAsia="Times New Roman" w:hAnsi="Times New Roman" w:cs="Times New Roman"/>
          <w:sz w:val="24"/>
          <w:szCs w:val="24"/>
        </w:rPr>
        <w:t>Losyk O. The triad of «intellectual» – «government» – «society»: political and social contexts of interaction / Losyk O. // Virtus. – N 45. – 2020. – P. 24–27. – 0,7 д.а.</w:t>
      </w:r>
      <w:hyperlink r:id="rId64">
        <w:r w:rsidRPr="00FD52DD">
          <w:rPr>
            <w:rFonts w:ascii="Times New Roman" w:eastAsia="Times New Roman" w:hAnsi="Times New Roman" w:cs="Times New Roman"/>
            <w:sz w:val="24"/>
            <w:szCs w:val="24"/>
            <w:u w:val="single"/>
          </w:rPr>
          <w:t xml:space="preserve">URL: http://virtus.conference-ukraine.com.ua/Journal45.pdf </w:t>
        </w:r>
      </w:hyperlink>
    </w:p>
    <w:p w:rsidR="00B001A1" w:rsidRPr="00FD52DD" w:rsidRDefault="00984CEB" w:rsidP="00FD52DD">
      <w:pPr>
        <w:pStyle w:val="Normal1"/>
        <w:numPr>
          <w:ilvl w:val="0"/>
          <w:numId w:val="21"/>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Lutsenko O. The relationship between time perception and impulsiveness of Ukrainian students / O. Lutsenko, O. Senyk // The Journal of V.N. Karazin Kharkiv National University (Series “Psychology”). – 2019. – Vol. 67. – P. 25–33. – 0,5 д.а. </w:t>
      </w:r>
      <w:hyperlink r:id="rId65">
        <w:r w:rsidRPr="00FD52DD">
          <w:rPr>
            <w:rFonts w:ascii="Times New Roman" w:eastAsia="Times New Roman" w:hAnsi="Times New Roman" w:cs="Times New Roman"/>
            <w:sz w:val="24"/>
            <w:szCs w:val="24"/>
            <w:u w:val="single"/>
          </w:rPr>
          <w:t>http://dspace.univer.kharkov.ua/handle/123456789/1564</w:t>
        </w:r>
      </w:hyperlink>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Lypetska A. S. Theoretical analysis of the relationship between the architectural environment and the structure of subjective well–being / A. S. Lypetska  // Науковий журнал з соціології та психології «Habitus». – 2020. – № 14. – Р. 135–139. – 0,62 д.а. </w:t>
      </w:r>
      <w:hyperlink r:id="rId66">
        <w:r w:rsidRPr="00FD52DD">
          <w:rPr>
            <w:rFonts w:ascii="Times New Roman" w:eastAsia="Times New Roman" w:hAnsi="Times New Roman" w:cs="Times New Roman"/>
            <w:sz w:val="24"/>
            <w:szCs w:val="24"/>
            <w:u w:val="single"/>
          </w:rPr>
          <w:t>http://habitus.od.ua/journals/2020/14-2020/23.pdf</w:t>
        </w:r>
      </w:hyperlink>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Lytvyn V. The evolution, logics, variations and improving of the actual (political and behavioural) typology of semi-presidentialism: Theorisation and manifestations on the example of European countries // Studium Europy Srodkowej i Wschodniej: Wydawnictwo Wyzszej Szkoly Gospodarki Krajowej w Kutnie. 2019. Nr. 11. S. 90–118 (Index Copernicus, 1,81 д.а.).</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URL: </w:t>
      </w:r>
      <w:hyperlink r:id="rId67">
        <w:r w:rsidRPr="00FD52DD">
          <w:rPr>
            <w:rFonts w:ascii="Times New Roman" w:eastAsia="Times New Roman" w:hAnsi="Times New Roman" w:cs="Times New Roman"/>
            <w:sz w:val="24"/>
            <w:szCs w:val="24"/>
            <w:u w:val="single"/>
          </w:rPr>
          <w:t>https://www.academia.edu/43237378/The_evolution_logics_variations_and_improving_of_the_actual_political_and_behavioral_typology_of_semi_presidentialism_theorization_and_manifestations_on_the_example_of_European_countries</w:t>
        </w:r>
      </w:hyperlink>
      <w:r w:rsidRPr="00FD52DD">
        <w:rPr>
          <w:rFonts w:ascii="Times New Roman" w:eastAsia="Times New Roman" w:hAnsi="Times New Roman" w:cs="Times New Roman"/>
          <w:sz w:val="24"/>
          <w:szCs w:val="24"/>
          <w:u w:val="single"/>
        </w:rPr>
        <w:t xml:space="preserve"> </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Lytvyn V. The framework, way of election, legitimacy and powers of presidents as institutional, procedural, political and behavioural attributes of the European semi-presidentialism // Studium Europy Srodkowej i Wschodniej: Wydawnictwo Wyzszej Szkoly Gospodarki Krajowej w Kutnie. 2019. Nr. 12. S. 29–61 (Index Copernicus, 2,06 д.а.).</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URL: </w:t>
      </w:r>
      <w:r w:rsidRPr="00FD52DD">
        <w:rPr>
          <w:rFonts w:ascii="Times New Roman" w:eastAsia="Times New Roman" w:hAnsi="Times New Roman" w:cs="Times New Roman"/>
          <w:sz w:val="24"/>
          <w:szCs w:val="24"/>
        </w:rPr>
        <w:tab/>
      </w:r>
      <w:hyperlink r:id="rId68">
        <w:r w:rsidRPr="00FD52DD">
          <w:rPr>
            <w:rFonts w:ascii="Times New Roman" w:eastAsia="Times New Roman" w:hAnsi="Times New Roman" w:cs="Times New Roman"/>
            <w:sz w:val="24"/>
            <w:szCs w:val="24"/>
            <w:u w:val="single"/>
          </w:rPr>
          <w:t>https://www.academia.edu/43368456/The_Framework_Way_of_Election_Legitimacy_and_Powers_of_Presidents_as_Institutional_Procedural_Political_and_Behavioural_Attributes_of_the_European_Semi_Presidentialism</w:t>
        </w:r>
      </w:hyperlink>
      <w:r w:rsidRPr="00FD52DD">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rPr>
        <w:tab/>
        <w:t xml:space="preserve"> </w:t>
      </w:r>
      <w:r w:rsidRPr="00FD52DD">
        <w:rPr>
          <w:rFonts w:ascii="Times New Roman" w:eastAsia="Times New Roman" w:hAnsi="Times New Roman" w:cs="Times New Roman"/>
          <w:sz w:val="24"/>
          <w:szCs w:val="24"/>
        </w:rPr>
        <w:tab/>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Romanyuk A. Fetures of electoral volatility at the regional level in Ukraine according to the results of the parliamentary elections of 2012/2014 and 2014/2019 // Studium Europy Środkowej i Wschodniej. – Półrocznik, 2020, #13. – P.6-15. (Index Copernicus, 0,75 д.а.).</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highlight w:val="white"/>
        </w:rPr>
      </w:pPr>
      <w:r w:rsidRPr="00FD52DD">
        <w:rPr>
          <w:rFonts w:ascii="Times New Roman" w:eastAsia="Times New Roman" w:hAnsi="Times New Roman" w:cs="Times New Roman"/>
          <w:sz w:val="24"/>
          <w:szCs w:val="24"/>
          <w:highlight w:val="white"/>
        </w:rPr>
        <w:t xml:space="preserve">URL: </w:t>
      </w:r>
      <w:hyperlink r:id="rId69">
        <w:r w:rsidRPr="00FD52DD">
          <w:rPr>
            <w:rFonts w:ascii="Times New Roman" w:eastAsia="Times New Roman" w:hAnsi="Times New Roman" w:cs="Times New Roman"/>
            <w:sz w:val="24"/>
            <w:szCs w:val="24"/>
            <w:highlight w:val="white"/>
            <w:u w:val="single"/>
          </w:rPr>
          <w:t>https://filos.lnu.edu.ua/wp-content/uploads/2020/10/Studium-Europy-Srodkowej-i-Wschodniej-NR13-CZERWIEC-2020_1.pdf</w:t>
        </w:r>
      </w:hyperlink>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Romanyuk A. Shift in electoral support at the 2019 presidential and snapparlamentary elections in Ukraine // Studium Europy Środkowej i Wschodniej. – Półrocznik, 2019, #11. – P.6-15. (Index Copernicus, 0,75 д.а.). URL:https://filos.lnu.edu.ua/wp-content/uploads/2020/11/11-nomer.pdf?fbclid=IwAR2a6E1wRc3iV0Oui1eCn4hyQQYmy1v8yLx9PG-PG-lQvY6tuybu55jWS10</w:t>
      </w:r>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Sarabun O. The non-casual responsibility as a priori of human condition. (Некаузальна відповідальність як апріорна ситуація людяності). – S. 103–113 / Oksana Sarabun // Wschodni rocznik humanistyczny (Index Copernicus). – Filozofia: Lwów-Preszów-Rzeszów, pod red. Leszka Gawora. – Lublin : Radzyń Podlaski. – 2019. – Tom XVI, № 1. – 224 s. – 1 д.а. Режим доступу: </w:t>
      </w:r>
      <w:hyperlink r:id="rId70">
        <w:r w:rsidRPr="00FD52DD">
          <w:rPr>
            <w:rFonts w:ascii="Times New Roman" w:eastAsia="Times New Roman" w:hAnsi="Times New Roman" w:cs="Times New Roman"/>
            <w:sz w:val="24"/>
            <w:szCs w:val="24"/>
            <w:u w:val="single"/>
          </w:rPr>
          <w:t>http://wrh.edu.pl/wp-content/uploads/2019/11/WRH_16_1_103_113-2.pdf</w:t>
        </w:r>
      </w:hyperlink>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Slipetska J. Theoretical and methodological grounds of public opinion research // Studium Europy Srodkowej I Wschodniej. - № 13. – С.225-238. - 1,5 д.а.    </w:t>
      </w:r>
      <w:r w:rsidRPr="00FD52DD">
        <w:rPr>
          <w:rFonts w:ascii="Times New Roman" w:eastAsia="Times New Roman" w:hAnsi="Times New Roman" w:cs="Times New Roman"/>
          <w:sz w:val="24"/>
          <w:szCs w:val="24"/>
          <w:highlight w:val="white"/>
        </w:rPr>
        <w:t xml:space="preserve">URL: </w:t>
      </w:r>
      <w:r w:rsidRPr="00FD52DD">
        <w:rPr>
          <w:rFonts w:ascii="Times New Roman" w:eastAsia="Times New Roman" w:hAnsi="Times New Roman" w:cs="Times New Roman"/>
          <w:sz w:val="24"/>
          <w:szCs w:val="24"/>
          <w:highlight w:val="white"/>
        </w:rPr>
        <w:tab/>
      </w:r>
      <w:hyperlink r:id="rId71">
        <w:r w:rsidRPr="00FD52DD">
          <w:rPr>
            <w:rFonts w:ascii="Times New Roman" w:eastAsia="Times New Roman" w:hAnsi="Times New Roman" w:cs="Times New Roman"/>
            <w:sz w:val="24"/>
            <w:szCs w:val="24"/>
            <w:highlight w:val="white"/>
            <w:u w:val="single"/>
          </w:rPr>
          <w:t>https://filos.lnu.edu.ua/wp-content/uploads/2020/10/Studium-Europy-Srodkowej-i-Wschodniej-NR13-CZERWIEC-2020_1.pd</w:t>
        </w:r>
      </w:hyperlink>
    </w:p>
    <w:p w:rsidR="00B001A1" w:rsidRPr="00FD52DD" w:rsidRDefault="00984CEB" w:rsidP="00FD52DD">
      <w:pPr>
        <w:pStyle w:val="Normal1"/>
        <w:numPr>
          <w:ilvl w:val="0"/>
          <w:numId w:val="21"/>
        </w:numPr>
        <w:shd w:val="clear" w:color="auto" w:fill="FFFFFF"/>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Slipetska J.,  Speresenko M. Cath-all-party: theoretical-methodological framework of learning and ideology position on the example of parliamentary elections of 2019 / Julija Slipetska, Mykola Speresenko // Scientific and theoretical almanac «Grani», - № 4 (23). – С. 45-57. - 1,5 д.а </w:t>
      </w:r>
    </w:p>
    <w:p w:rsidR="00B001A1" w:rsidRPr="00FD52DD" w:rsidRDefault="00984CEB"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u w:val="single"/>
        </w:rPr>
      </w:pPr>
      <w:r w:rsidRPr="00FD52DD">
        <w:rPr>
          <w:rFonts w:ascii="Times New Roman" w:eastAsia="Times New Roman" w:hAnsi="Times New Roman" w:cs="Times New Roman"/>
          <w:sz w:val="24"/>
          <w:szCs w:val="24"/>
        </w:rPr>
        <w:t>URL:</w:t>
      </w:r>
      <w:r w:rsidRPr="00FD52DD">
        <w:rPr>
          <w:rFonts w:ascii="Times New Roman" w:eastAsia="Times New Roman" w:hAnsi="Times New Roman" w:cs="Times New Roman"/>
          <w:sz w:val="24"/>
          <w:szCs w:val="24"/>
          <w:u w:val="single"/>
        </w:rPr>
        <w:t>https://journals.indexcopernicus.com/api/file/viewByFileId/1017784.pdf?fbclid=IwAR1oR_BgLeAiyd0P_Ym9dPKPwNuCE0ZhyiERmBzDA-1F8ZDeZ1mEd0AE32A</w:t>
      </w:r>
    </w:p>
    <w:p w:rsidR="00B001A1" w:rsidRPr="00FD52DD" w:rsidRDefault="00984CEB" w:rsidP="00FD52DD">
      <w:pPr>
        <w:pStyle w:val="Normal1"/>
        <w:numPr>
          <w:ilvl w:val="0"/>
          <w:numId w:val="21"/>
        </w:numPr>
        <w:tabs>
          <w:tab w:val="left" w:pos="426"/>
          <w:tab w:val="left" w:pos="993"/>
        </w:tabs>
        <w:spacing w:line="240" w:lineRule="auto"/>
        <w:ind w:left="0" w:firstLine="567"/>
        <w:jc w:val="both"/>
        <w:rPr>
          <w:rFonts w:ascii="Times New Roman" w:eastAsia="Times New Roman" w:hAnsi="Times New Roman" w:cs="Times New Roman"/>
          <w:sz w:val="24"/>
          <w:szCs w:val="24"/>
        </w:rPr>
      </w:pPr>
      <w:proofErr w:type="spellStart"/>
      <w:r w:rsidRPr="00FD52DD">
        <w:rPr>
          <w:rFonts w:ascii="Times New Roman" w:eastAsia="Times New Roman" w:hAnsi="Times New Roman" w:cs="Times New Roman"/>
          <w:sz w:val="24"/>
          <w:szCs w:val="24"/>
        </w:rPr>
        <w:t>Darmoriz</w:t>
      </w:r>
      <w:proofErr w:type="spellEnd"/>
      <w:r w:rsidRPr="00FD52DD">
        <w:rPr>
          <w:rFonts w:ascii="Times New Roman" w:eastAsia="Times New Roman" w:hAnsi="Times New Roman" w:cs="Times New Roman"/>
          <w:sz w:val="24"/>
          <w:szCs w:val="24"/>
        </w:rPr>
        <w:t xml:space="preserve"> О. Koncepcja antropologiczna Iwana Franki: ewolucjonizm kulturowo-społeczny w ukraińskiej filozofii // Galicja. Studia i materiały. Nr 5. Rzeszow: Instytut Historii Uniwersytetu Rzeszowskiego, 2019. S. 179-193. (ISSN 2450-5854; ISBN 978-83-7996-742-1) DOI: 10.15584/galisim.2019.5.11). – 0,5 др. арк. URL: </w:t>
      </w:r>
      <w:hyperlink r:id="rId72">
        <w:r w:rsidRPr="00FD52DD">
          <w:rPr>
            <w:rFonts w:ascii="Times New Roman" w:eastAsia="Times New Roman" w:hAnsi="Times New Roman" w:cs="Times New Roman"/>
            <w:sz w:val="24"/>
            <w:szCs w:val="24"/>
            <w:u w:val="single"/>
          </w:rPr>
          <w:t>http://cejsh.icm.edu.pl/cejsh/element/bwmeta1.element.desklight-296b350e-5300-4f2a-808f-6a64595cc94a</w:t>
        </w:r>
      </w:hyperlink>
    </w:p>
    <w:p w:rsidR="00B001A1" w:rsidRPr="00FD52DD" w:rsidRDefault="00984CEB" w:rsidP="00FD52DD">
      <w:pPr>
        <w:pStyle w:val="Normal1"/>
        <w:numPr>
          <w:ilvl w:val="0"/>
          <w:numId w:val="21"/>
        </w:numPr>
        <w:tabs>
          <w:tab w:val="left" w:pos="426"/>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Liszczyńska Olga. Humanistic and Christian values in the philosophical concepts of Eastern Galician thinkers of the first half of the twentieth century // Galicja. Studia i materiały. Tom 5. Filozofia w Galicji II // Redakcja dr hab. prof. UR Szczepan Kozak (red. nacz.), dr Agnieszka Kawalec (z-ca red. nacz.), dr hab. prof. UR Paweł Sierżęga (sekretarz), dr hab. prof. UR Jerzy Kuzicki (członek), Ewelina Kawa (członek). Wydawnictwo Uniwersytetu Rzeszowskiego. Rzeszów, 2019. S. 69–85. (ISSN 2450-5854, ISBN 978-83-7996-742-1). DOI: 10.15584/galisim.2019.5.5. (у співавторстві). – 1 др. арк. URL:</w:t>
      </w:r>
      <w:hyperlink r:id="rId73">
        <w:r w:rsidRPr="00FD52DD">
          <w:rPr>
            <w:rFonts w:ascii="Times New Roman" w:eastAsia="Times New Roman" w:hAnsi="Times New Roman" w:cs="Times New Roman"/>
            <w:sz w:val="24"/>
            <w:szCs w:val="24"/>
          </w:rPr>
          <w:t xml:space="preserve"> </w:t>
        </w:r>
      </w:hyperlink>
      <w:hyperlink r:id="rId74">
        <w:r w:rsidRPr="00FD52DD">
          <w:rPr>
            <w:rFonts w:ascii="Times New Roman" w:eastAsia="Times New Roman" w:hAnsi="Times New Roman" w:cs="Times New Roman"/>
            <w:sz w:val="24"/>
            <w:szCs w:val="24"/>
            <w:u w:val="single"/>
          </w:rPr>
          <w:t>http://cejsh.icm.edu.pl/cejsh/element/bwmeta1.element.desklight-b22bd6bc-76fa-4da8-9c36-89bccfe83c6e</w:t>
        </w:r>
      </w:hyperlink>
    </w:p>
    <w:p w:rsidR="00B001A1" w:rsidRPr="00FD52DD" w:rsidRDefault="00984CEB" w:rsidP="00FD52DD">
      <w:pPr>
        <w:pStyle w:val="Normal1"/>
        <w:numPr>
          <w:ilvl w:val="0"/>
          <w:numId w:val="21"/>
        </w:numPr>
        <w:tabs>
          <w:tab w:val="left" w:pos="426"/>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Cholovska O. The influence of elections and electoral systems on the nationalization and/ or denationalization of regional political process: Theorization and empirical manifestations on the example of Poland and Hungary // Studium Europy Srodkowej i Wschodniej: Wydawnictwo Wyzszej Szkoly Gospodarki Krajowej w Kutnie. 2020. Nr. 13. S. 99-112 (0,88 д.а.).       URL: </w:t>
      </w:r>
      <w:r w:rsidRPr="00FD52DD">
        <w:rPr>
          <w:rFonts w:ascii="Times New Roman" w:eastAsia="Times New Roman" w:hAnsi="Times New Roman" w:cs="Times New Roman"/>
          <w:sz w:val="24"/>
          <w:szCs w:val="24"/>
          <w:u w:val="single"/>
        </w:rPr>
        <w:t>https://filos.lnu.edu.ua/wp-content/uploads/2020/10/Studium-Europy-Srodkowej-i-Wschodniej-NR13-CZERWIEC-2020_1.pdf</w:t>
      </w:r>
    </w:p>
    <w:p w:rsidR="00B001A1" w:rsidRPr="00FD52DD" w:rsidRDefault="00B001A1" w:rsidP="00FD52DD">
      <w:pPr>
        <w:pStyle w:val="Normal1"/>
        <w:shd w:val="clear" w:color="auto" w:fill="FFFFFF"/>
        <w:tabs>
          <w:tab w:val="left" w:pos="993"/>
        </w:tabs>
        <w:spacing w:line="240" w:lineRule="auto"/>
        <w:ind w:firstLine="567"/>
        <w:jc w:val="both"/>
        <w:rPr>
          <w:rFonts w:ascii="Times New Roman" w:eastAsia="Times New Roman" w:hAnsi="Times New Roman" w:cs="Times New Roman"/>
          <w:sz w:val="24"/>
          <w:szCs w:val="24"/>
        </w:rPr>
      </w:pPr>
    </w:p>
    <w:p w:rsidR="00C7366A" w:rsidRDefault="00C7366A" w:rsidP="0040784D">
      <w:pPr>
        <w:pStyle w:val="Normal1"/>
        <w:tabs>
          <w:tab w:val="left" w:pos="426"/>
          <w:tab w:val="left" w:pos="993"/>
        </w:tabs>
        <w:spacing w:line="240" w:lineRule="auto"/>
        <w:ind w:firstLine="567"/>
        <w:jc w:val="center"/>
        <w:rPr>
          <w:rFonts w:ascii="Times New Roman" w:eastAsia="Times New Roman" w:hAnsi="Times New Roman" w:cs="Times New Roman"/>
          <w:b/>
          <w:sz w:val="24"/>
          <w:szCs w:val="24"/>
        </w:rPr>
      </w:pPr>
    </w:p>
    <w:p w:rsidR="00B001A1" w:rsidRPr="00FD52DD" w:rsidRDefault="00984CEB" w:rsidP="0040784D">
      <w:pPr>
        <w:pStyle w:val="Normal1"/>
        <w:tabs>
          <w:tab w:val="left" w:pos="426"/>
          <w:tab w:val="left" w:pos="993"/>
        </w:tabs>
        <w:spacing w:line="240" w:lineRule="auto"/>
        <w:ind w:firstLine="567"/>
        <w:jc w:val="center"/>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Статті у виданнях, які включені до інших міжнародних наукометричних баз даних (1)</w:t>
      </w:r>
    </w:p>
    <w:p w:rsidR="00B001A1" w:rsidRPr="00FD52DD" w:rsidRDefault="00984CEB" w:rsidP="00FD52DD">
      <w:pPr>
        <w:pStyle w:val="Normal1"/>
        <w:numPr>
          <w:ilvl w:val="0"/>
          <w:numId w:val="27"/>
        </w:numPr>
        <w:tabs>
          <w:tab w:val="left" w:pos="426"/>
          <w:tab w:val="left" w:pos="993"/>
        </w:tabs>
        <w:spacing w:line="240" w:lineRule="auto"/>
        <w:ind w:left="0" w:firstLine="567"/>
        <w:jc w:val="both"/>
        <w:rPr>
          <w:rFonts w:ascii="Times New Roman" w:eastAsia="Times New Roman" w:hAnsi="Times New Roman" w:cs="Times New Roman"/>
          <w:sz w:val="24"/>
          <w:szCs w:val="24"/>
          <w:highlight w:val="white"/>
        </w:rPr>
      </w:pPr>
      <w:r w:rsidRPr="00FD52DD">
        <w:rPr>
          <w:rFonts w:ascii="Times New Roman" w:eastAsia="Times New Roman" w:hAnsi="Times New Roman" w:cs="Times New Roman"/>
          <w:sz w:val="24"/>
          <w:szCs w:val="24"/>
          <w:highlight w:val="white"/>
        </w:rPr>
        <w:t xml:space="preserve">Ліщинська О. Екологічні проєкти Венеційської бієнале як відображення  актуальних тенденцій сучасної культури // Virtus. Scientific Journal. Editor-in-Chief: Zhurba M.A. 2019. № 36. C.30–32. (Indexed in: Scientific Indexing Services (USA), Citefactor (USA), International Innovative Journal Impact Factor, ResearchBib, Scientific Journal Impact Factor (SJIFactor), Directory of </w:t>
      </w:r>
      <w:r w:rsidRPr="00FD52DD">
        <w:rPr>
          <w:rFonts w:ascii="Times New Roman" w:eastAsia="Times New Roman" w:hAnsi="Times New Roman" w:cs="Times New Roman"/>
          <w:sz w:val="24"/>
          <w:szCs w:val="24"/>
          <w:highlight w:val="white"/>
        </w:rPr>
        <w:lastRenderedPageBreak/>
        <w:t>Research Journal Indexing (DRJI)) – 0,5 др. арк. URL:</w:t>
      </w:r>
      <w:hyperlink r:id="rId75">
        <w:r w:rsidRPr="00FD52DD">
          <w:rPr>
            <w:rFonts w:ascii="Times New Roman" w:eastAsia="Times New Roman" w:hAnsi="Times New Roman" w:cs="Times New Roman"/>
            <w:sz w:val="24"/>
            <w:szCs w:val="24"/>
            <w:highlight w:val="white"/>
          </w:rPr>
          <w:t xml:space="preserve"> </w:t>
        </w:r>
      </w:hyperlink>
      <w:hyperlink r:id="rId76">
        <w:r w:rsidRPr="00FD52DD">
          <w:rPr>
            <w:rFonts w:ascii="Times New Roman" w:eastAsia="Times New Roman" w:hAnsi="Times New Roman" w:cs="Times New Roman"/>
            <w:sz w:val="24"/>
            <w:szCs w:val="24"/>
            <w:highlight w:val="white"/>
            <w:u w:val="single"/>
          </w:rPr>
          <w:t>http://virtus.conference-ukraine.com.ua/Journal36.pdf</w:t>
        </w:r>
      </w:hyperlink>
    </w:p>
    <w:p w:rsidR="00C7366A" w:rsidRDefault="00C7366A" w:rsidP="0040784D">
      <w:pPr>
        <w:pStyle w:val="Normal1"/>
        <w:tabs>
          <w:tab w:val="left" w:pos="426"/>
          <w:tab w:val="left" w:pos="993"/>
        </w:tabs>
        <w:spacing w:line="240" w:lineRule="auto"/>
        <w:ind w:firstLine="567"/>
        <w:jc w:val="center"/>
        <w:rPr>
          <w:rFonts w:ascii="Times New Roman" w:eastAsia="Times New Roman" w:hAnsi="Times New Roman" w:cs="Times New Roman"/>
          <w:b/>
          <w:sz w:val="24"/>
          <w:szCs w:val="24"/>
        </w:rPr>
      </w:pPr>
    </w:p>
    <w:p w:rsidR="00B001A1" w:rsidRDefault="00984CEB" w:rsidP="0040784D">
      <w:pPr>
        <w:pStyle w:val="Normal1"/>
        <w:tabs>
          <w:tab w:val="left" w:pos="426"/>
          <w:tab w:val="left" w:pos="993"/>
        </w:tabs>
        <w:spacing w:line="240" w:lineRule="auto"/>
        <w:ind w:firstLine="567"/>
        <w:jc w:val="center"/>
        <w:rPr>
          <w:rFonts w:ascii="Times New Roman" w:eastAsia="Times New Roman" w:hAnsi="Times New Roman" w:cs="Times New Roman"/>
          <w:b/>
          <w:sz w:val="24"/>
          <w:szCs w:val="24"/>
        </w:rPr>
      </w:pPr>
      <w:r w:rsidRPr="00FD52DD">
        <w:rPr>
          <w:rFonts w:ascii="Times New Roman" w:eastAsia="Times New Roman" w:hAnsi="Times New Roman" w:cs="Times New Roman"/>
          <w:b/>
          <w:sz w:val="24"/>
          <w:szCs w:val="24"/>
        </w:rPr>
        <w:t>3 Статті в інших закордонних виданнях (4)</w:t>
      </w:r>
    </w:p>
    <w:p w:rsidR="00C7366A" w:rsidRPr="00FD52DD" w:rsidRDefault="00C7366A" w:rsidP="0040784D">
      <w:pPr>
        <w:pStyle w:val="Normal1"/>
        <w:tabs>
          <w:tab w:val="left" w:pos="426"/>
          <w:tab w:val="left" w:pos="993"/>
        </w:tabs>
        <w:spacing w:line="240" w:lineRule="auto"/>
        <w:ind w:firstLine="567"/>
        <w:jc w:val="center"/>
        <w:rPr>
          <w:rFonts w:ascii="Times New Roman" w:eastAsia="Times New Roman" w:hAnsi="Times New Roman" w:cs="Times New Roman"/>
          <w:sz w:val="24"/>
          <w:szCs w:val="24"/>
        </w:rPr>
      </w:pPr>
    </w:p>
    <w:p w:rsidR="00B001A1" w:rsidRPr="00FD52DD" w:rsidRDefault="00984CEB" w:rsidP="00FD52DD">
      <w:pPr>
        <w:pStyle w:val="Normal1"/>
        <w:numPr>
          <w:ilvl w:val="0"/>
          <w:numId w:val="30"/>
        </w:numPr>
        <w:tabs>
          <w:tab w:val="left" w:pos="426"/>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Ліщинська О. Сміхова культура та іронія в просторі сучасної української візуальної культури // ORIENS ALITER. Časopis pro kulturu a dějiny střední a východní Evropy. 2019. №1. С. 60-69. – 0,5 др. арк. </w:t>
      </w:r>
    </w:p>
    <w:p w:rsidR="00B001A1" w:rsidRPr="00FD52DD" w:rsidRDefault="00984CEB" w:rsidP="00FD52DD">
      <w:pPr>
        <w:pStyle w:val="Normal1"/>
        <w:numPr>
          <w:ilvl w:val="0"/>
          <w:numId w:val="30"/>
        </w:numPr>
        <w:tabs>
          <w:tab w:val="left" w:pos="426"/>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Дармориз О. Использование мифологических мотивов в коммуникационных моделях ритуалистики современной христианской церкви: украинский контекст // Религия и Коммуникация: материалы VI Международной научно-практической конференции. – Минск, Ковчег, 2019. – C. 253-258.  – 0,5 др. арк. URL:</w:t>
      </w:r>
      <w:hyperlink r:id="rId77">
        <w:r w:rsidRPr="00FD52DD">
          <w:rPr>
            <w:rFonts w:ascii="Times New Roman" w:eastAsia="Times New Roman" w:hAnsi="Times New Roman" w:cs="Times New Roman"/>
            <w:sz w:val="24"/>
            <w:szCs w:val="24"/>
          </w:rPr>
          <w:t xml:space="preserve"> </w:t>
        </w:r>
      </w:hyperlink>
      <w:hyperlink r:id="rId78">
        <w:r w:rsidRPr="00FD52DD">
          <w:rPr>
            <w:rFonts w:ascii="Times New Roman" w:eastAsia="Times New Roman" w:hAnsi="Times New Roman" w:cs="Times New Roman"/>
            <w:sz w:val="24"/>
            <w:szCs w:val="24"/>
            <w:u w:val="single"/>
          </w:rPr>
          <w:t>https://elib.bsu.by/bitstream/123456789/241938/1/253-258.pdf</w:t>
        </w:r>
      </w:hyperlink>
    </w:p>
    <w:p w:rsidR="00B001A1" w:rsidRPr="00FD52DD" w:rsidRDefault="00984CEB" w:rsidP="00FD52DD">
      <w:pPr>
        <w:pStyle w:val="Normal1"/>
        <w:numPr>
          <w:ilvl w:val="0"/>
          <w:numId w:val="30"/>
        </w:numPr>
        <w:tabs>
          <w:tab w:val="left" w:pos="426"/>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Darmoriz О. Koncepcja antropologiczna Iwana Franki: ewolucjonizm kulturowo-społeczny w ukraińskiej filozofii // Galicja. Studia i materiały. Nr 5. Rzeszow: Instytut Historii Uniwersytetu Rzeszowskiego, 2019. S. 179-193. (ISSN 2450-5854; ISBN 978-83-7996-742-1) DOI: 10.15584/galisim.2019.5.11). – 0,5 др. арк. URL:</w:t>
      </w:r>
      <w:hyperlink r:id="rId79">
        <w:r w:rsidRPr="00FD52DD">
          <w:rPr>
            <w:rFonts w:ascii="Times New Roman" w:eastAsia="Times New Roman" w:hAnsi="Times New Roman" w:cs="Times New Roman"/>
            <w:sz w:val="24"/>
            <w:szCs w:val="24"/>
          </w:rPr>
          <w:t xml:space="preserve"> </w:t>
        </w:r>
      </w:hyperlink>
      <w:hyperlink r:id="rId80">
        <w:r w:rsidRPr="00FD52DD">
          <w:rPr>
            <w:rFonts w:ascii="Times New Roman" w:eastAsia="Times New Roman" w:hAnsi="Times New Roman" w:cs="Times New Roman"/>
            <w:sz w:val="24"/>
            <w:szCs w:val="24"/>
            <w:u w:val="single"/>
          </w:rPr>
          <w:t>http://cejsh.icm.edu.pl/cejsh/element/bwmeta1.element.desklight-296b350e-5300-4f2a-808f-6a64595cc94a</w:t>
        </w:r>
      </w:hyperlink>
    </w:p>
    <w:p w:rsidR="00B001A1" w:rsidRPr="00FD52DD" w:rsidRDefault="00984CEB" w:rsidP="00FD52DD">
      <w:pPr>
        <w:pStyle w:val="Normal1"/>
        <w:numPr>
          <w:ilvl w:val="0"/>
          <w:numId w:val="30"/>
        </w:numPr>
        <w:tabs>
          <w:tab w:val="left" w:pos="426"/>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Liszczyńska Olga. Humanistic and Christian values in the philosophical concepts of Eastern Galician thinkers of the first half of the twentieth century // Galicja. Studia i materiały. Tom 5. Filozofia w Galicji II // Redakcja dr hab. prof. UR Szczepan Kozak (red. nacz.), dr Agnieszka Kawalec (z-ca red. nacz.), dr hab. prof. UR Paweł Sierżęga (sekretarz), dr hab. prof. UR Jerzy Kuzicki (członek), Ewelina Kawa (członek). Wydawnictwo Uniwersytetu Rzeszowskiego. Rzeszów, 2019. S. 69–85. (ISSN 2450-5854, ISBN 978-83-7996-742-1). DOI: 10.15584/galisim.2019.5.5. (у співавторстві). – 1 др. арк. URL:</w:t>
      </w:r>
      <w:hyperlink r:id="rId81">
        <w:r w:rsidRPr="00FD52DD">
          <w:rPr>
            <w:rFonts w:ascii="Times New Roman" w:eastAsia="Times New Roman" w:hAnsi="Times New Roman" w:cs="Times New Roman"/>
            <w:sz w:val="24"/>
            <w:szCs w:val="24"/>
          </w:rPr>
          <w:t xml:space="preserve"> </w:t>
        </w:r>
      </w:hyperlink>
      <w:hyperlink r:id="rId82">
        <w:r w:rsidRPr="00FD52DD">
          <w:rPr>
            <w:rFonts w:ascii="Times New Roman" w:eastAsia="Times New Roman" w:hAnsi="Times New Roman" w:cs="Times New Roman"/>
            <w:sz w:val="24"/>
            <w:szCs w:val="24"/>
            <w:u w:val="single"/>
          </w:rPr>
          <w:t>http://cejsh.icm.edu.pl/cejsh/element/bwmeta1.element.desklight-b22bd6bc-76fa-4da8-9c36-89bccfe83c6e</w:t>
        </w:r>
      </w:hyperlink>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C0656D" w:rsidP="00927E6E">
      <w:pPr>
        <w:pStyle w:val="Normal1"/>
        <w:tabs>
          <w:tab w:val="left" w:pos="720"/>
          <w:tab w:val="left" w:pos="993"/>
          <w:tab w:val="left" w:pos="1080"/>
        </w:tabs>
        <w:spacing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br w:type="textWrapping" w:clear="all"/>
      </w:r>
      <w:r w:rsidR="00984CEB" w:rsidRPr="00FD52DD">
        <w:rPr>
          <w:rFonts w:ascii="Times New Roman" w:eastAsia="Times New Roman" w:hAnsi="Times New Roman" w:cs="Times New Roman"/>
          <w:b/>
          <w:i/>
          <w:sz w:val="24"/>
          <w:szCs w:val="24"/>
        </w:rPr>
        <w:t>Статті у фахових виданнях України (33):</w:t>
      </w:r>
    </w:p>
    <w:p w:rsidR="00B001A1" w:rsidRPr="00FD52DD" w:rsidRDefault="00B001A1" w:rsidP="00FD52DD">
      <w:pPr>
        <w:pStyle w:val="Normal1"/>
        <w:tabs>
          <w:tab w:val="left" w:pos="284"/>
          <w:tab w:val="left" w:pos="709"/>
          <w:tab w:val="left" w:pos="851"/>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numPr>
          <w:ilvl w:val="0"/>
          <w:numId w:val="15"/>
        </w:numPr>
        <w:tabs>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 Альчук</w:t>
      </w:r>
      <w:r w:rsidRPr="00FD52DD">
        <w:rPr>
          <w:rFonts w:ascii="Times New Roman" w:eastAsia="Times New Roman" w:hAnsi="Times New Roman" w:cs="Times New Roman"/>
          <w:i/>
          <w:sz w:val="24"/>
          <w:szCs w:val="24"/>
          <w:highlight w:val="white"/>
        </w:rPr>
        <w:t xml:space="preserve"> </w:t>
      </w:r>
      <w:r w:rsidRPr="00FD52DD">
        <w:rPr>
          <w:rFonts w:ascii="Times New Roman" w:eastAsia="Times New Roman" w:hAnsi="Times New Roman" w:cs="Times New Roman"/>
          <w:sz w:val="24"/>
          <w:szCs w:val="24"/>
        </w:rPr>
        <w:t xml:space="preserve">Марія. </w:t>
      </w:r>
      <w:r w:rsidRPr="00FD52DD">
        <w:rPr>
          <w:rFonts w:ascii="Times New Roman" w:eastAsia="Times New Roman" w:hAnsi="Times New Roman" w:cs="Times New Roman"/>
          <w:sz w:val="24"/>
          <w:szCs w:val="24"/>
          <w:highlight w:val="white"/>
        </w:rPr>
        <w:t>Комунікативні дискурси сучасності // Науковий вісник Чернівецького університету: Збірник наук. праць. Філософія</w:t>
      </w:r>
      <w:r w:rsidRPr="00FD52DD">
        <w:rPr>
          <w:rFonts w:ascii="Times New Roman" w:eastAsia="Times New Roman" w:hAnsi="Times New Roman" w:cs="Times New Roman"/>
          <w:i/>
          <w:sz w:val="24"/>
          <w:szCs w:val="24"/>
          <w:highlight w:val="white"/>
        </w:rPr>
        <w:t xml:space="preserve">. </w:t>
      </w:r>
      <w:r w:rsidRPr="00FD52DD">
        <w:rPr>
          <w:rFonts w:ascii="Times New Roman" w:eastAsia="Times New Roman" w:hAnsi="Times New Roman" w:cs="Times New Roman"/>
          <w:sz w:val="24"/>
          <w:szCs w:val="24"/>
          <w:highlight w:val="white"/>
        </w:rPr>
        <w:t xml:space="preserve">Чернівці: Чернівецький нац. ун-т, 2019. Вип. 811. С.23–28 </w:t>
      </w:r>
      <w:r w:rsidRPr="00FD52DD">
        <w:rPr>
          <w:rFonts w:ascii="Times New Roman" w:eastAsia="Times New Roman" w:hAnsi="Times New Roman" w:cs="Times New Roman"/>
          <w:sz w:val="24"/>
          <w:szCs w:val="24"/>
        </w:rPr>
        <w:t xml:space="preserve">(0, 5 д.а.). </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Братасюк М. Г. Співвідношення природного  та позитивного права  в творчості М.Козачинського /Марія Братасюк // Вісник Львівського університету. Серія філософські науки. – Львівський національний університет імені Івана Франка : Видавничий дім «Гельветика», 2019. – Вип. 23. – С. 114–121. – 0,7 д.а.</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Братасюк М. Г. Філософування Г.Сковороди як чинник порозуміння в сучасній Україні / Марія Братасюк // Переяславські Сковородинівські студії. Зб. наук. праць. – Переяслав-Хмельницький, 2019. – С. 175–182. – 0,7 д.а.</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Братасюк М.Г. Суб’єктивний вимір реалізації права / Братасюк М.Г. // Порівняльно-аналітичне право. – 2019. – № 6. – С. 15–19. – 0,4 д.а.</w:t>
      </w:r>
    </w:p>
    <w:p w:rsidR="00B001A1" w:rsidRPr="00FD52DD" w:rsidRDefault="00984CEB" w:rsidP="00FD52DD">
      <w:pPr>
        <w:pStyle w:val="Normal1"/>
        <w:numPr>
          <w:ilvl w:val="0"/>
          <w:numId w:val="15"/>
        </w:numPr>
        <w:tabs>
          <w:tab w:val="left" w:pos="284"/>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Будз В. Панантропологічна парадигма суспільної самоорганізації / Володимир Будз // Вісник Львівського університету. Серія філософські науки. – Львівський національний університет імені Івана Франка : Видавничий дім «Гельветика», 2019. – Вип. 23. – С. 12–18. – 0,5 д.а.DOI: https://doi.org/10.30970/2078-6999-2019-23-2</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hAnsi="Times New Roman" w:cs="Times New Roman"/>
          <w:sz w:val="24"/>
          <w:szCs w:val="24"/>
        </w:rPr>
      </w:pPr>
      <w:bookmarkStart w:id="11" w:name="_3rdcrjn" w:colFirst="0" w:colLast="0"/>
      <w:bookmarkEnd w:id="11"/>
      <w:r w:rsidRPr="00FD52DD">
        <w:rPr>
          <w:rFonts w:ascii="Times New Roman" w:eastAsia="Times New Roman" w:hAnsi="Times New Roman" w:cs="Times New Roman"/>
          <w:sz w:val="24"/>
          <w:szCs w:val="24"/>
        </w:rPr>
        <w:t>Вдовичин І.Я. Аксіологічні основи моделі мовної політики: теоретико-методологічний аналіз / І. Вдовичин, С. Савойська // Філософські та методологічні проблеми права. Національна академія внутрішніх справ. - 1(17) 2019. – С. 16-24. – 0,7 д.а.</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lastRenderedPageBreak/>
        <w:t>Вдовичин І.Я. Вплив постмодернізму на розбудову моделі мовної політики / І. Вдовичин, С. Савойська // Вісник Донецького національного університету імені Василя Стуса. Серія політичні науки. – 2019. - № 4. – С. 79-85. – 0,5 д.а.</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Гапон Н. Концепт «суб’єктивації» у праці Мішеля Фуко «плекання себе» / Н. Гапон // Вісник Львівського університету. Серія філософські науки. – 2019. – Вип. 24. – </w:t>
      </w:r>
      <w:r w:rsidRPr="00FD52DD">
        <w:rPr>
          <w:rFonts w:ascii="Times New Roman" w:eastAsia="Times New Roman" w:hAnsi="Times New Roman" w:cs="Times New Roman"/>
          <w:sz w:val="24"/>
          <w:szCs w:val="24"/>
          <w:highlight w:val="white"/>
        </w:rPr>
        <w:t xml:space="preserve">С.45–52. – </w:t>
      </w:r>
      <w:r w:rsidRPr="00FD52DD">
        <w:rPr>
          <w:rFonts w:ascii="Times New Roman" w:eastAsia="Times New Roman" w:hAnsi="Times New Roman" w:cs="Times New Roman"/>
          <w:sz w:val="24"/>
          <w:szCs w:val="24"/>
        </w:rPr>
        <w:t xml:space="preserve">0, 5 д.а. DOI </w:t>
      </w:r>
      <w:hyperlink r:id="rId83">
        <w:r w:rsidRPr="00FD52DD">
          <w:rPr>
            <w:rFonts w:ascii="Times New Roman" w:eastAsia="Times New Roman" w:hAnsi="Times New Roman" w:cs="Times New Roman"/>
            <w:sz w:val="24"/>
            <w:szCs w:val="24"/>
            <w:u w:val="single"/>
          </w:rPr>
          <w:t>https://doi.org/10.30970/2078–6999.2019.24–6</w:t>
        </w:r>
      </w:hyperlink>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Гнатюк В. В. Субнаціональні політичні режими в Україні на прикладі Закарпатської, Львівської та Чернівецької областей у період 2010-2015 рр.: інституційне вимірювання /В. В. Гнатюк// Наукові записки Інституту політичних і етнонаціональних досліджень ім. І.Ф. Кураса НАН України. – 2019 / 2 (98) – С. 126-154. URL: </w:t>
      </w:r>
      <w:r w:rsidRPr="00FD52DD">
        <w:rPr>
          <w:rFonts w:ascii="Times New Roman" w:eastAsia="Times New Roman" w:hAnsi="Times New Roman" w:cs="Times New Roman"/>
          <w:sz w:val="24"/>
          <w:szCs w:val="24"/>
          <w:u w:val="single"/>
        </w:rPr>
        <w:t>https://ipiend.gov.ua/wp-content/uploads/2020/05/gnatiuk_subnatsio nalni.pdf</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Гнатюк В. В. Субнаціональні політичні режими в Україні на прикладі Закарпатської, Львівської та Чернівецької областей у 2010 р.: експертне (суб’єктивне) вимірювання /В. В. Гнатюк// Вісник Львівського університету. Серія філос.-політолог. студії. Львів, 2019. № 27, С. 63-70. URL: </w:t>
      </w:r>
      <w:r w:rsidRPr="00FD52DD">
        <w:rPr>
          <w:rFonts w:ascii="Times New Roman" w:eastAsia="Times New Roman" w:hAnsi="Times New Roman" w:cs="Times New Roman"/>
          <w:sz w:val="24"/>
          <w:szCs w:val="24"/>
          <w:u w:val="single"/>
        </w:rPr>
        <w:t xml:space="preserve">http://fps-visnyk.lnu.lviv.ua/archive/27_2019/10.pdf. </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Гнатюк В. В. Субнаціональні політичні режими в Україні на прикладі Закарпатської, Львівської та Чернівецької областей у 2015 р.: експертне (суб’єктивне) вимірювання /В. В. Гнатюк// Ужгородський національний університет. Регіональні студії. Ужгород, 2020. № 20, С. 7-11. URL: </w:t>
      </w:r>
      <w:r w:rsidRPr="00FD52DD">
        <w:rPr>
          <w:rFonts w:ascii="Times New Roman" w:eastAsia="Times New Roman" w:hAnsi="Times New Roman" w:cs="Times New Roman"/>
          <w:sz w:val="24"/>
          <w:szCs w:val="24"/>
          <w:u w:val="single"/>
        </w:rPr>
        <w:t>http://www.regionalstudies.uzhnu.uz.ua/archive/20/3.pdf</w:t>
      </w:r>
    </w:p>
    <w:p w:rsidR="00B001A1" w:rsidRPr="00FD52DD" w:rsidRDefault="00984CEB" w:rsidP="00FD52DD">
      <w:pPr>
        <w:pStyle w:val="Normal1"/>
        <w:numPr>
          <w:ilvl w:val="0"/>
          <w:numId w:val="15"/>
        </w:numPr>
        <w:tabs>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 Дахній А. Техніка і нігілізм як предмет філософії «пізнього» Гайдеґґера: мислення у руслі Аристотеля, Ф. Ніцше і Е. Юнґера / А. Дахній // Філософські пошуки.– 2019. – Вип. 2, № 10 (До 175-річчя з дня народження Ф. Ніцше). – С. 33–48.</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 Жигайло Н. І. Філософсько-психологічні аспекти лідерства в освіті та науці // Вісник Львівського університету: серія Психологічні науки. Випуск 4.- С.31-38 – 0,5 д.а.</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Жигайло Н. І., Кохан М.О. Організаційно-психологічний механізм розвитку інформаційної духовності в умовах суспільно-економічних криз // Наукові записки Національного університету «Острозька академія». Серія «Психологія» : науковий журнал. Острог: Вид-во НаУОА, січень 2020. № 10. С.14-22. – 0,7 д.а.с.https://psj.oa.edu.ua/assets/files/NZ_Vyp_10_Psykhology_web_%D1%81%D1%82%D0%B8%D1%81%D0%BD%D1%83%D1%82%D0%B8%D0%B9.pdf</w:t>
      </w:r>
    </w:p>
    <w:p w:rsidR="00B001A1" w:rsidRPr="00FD52DD" w:rsidRDefault="00984CEB" w:rsidP="00FD52DD">
      <w:pPr>
        <w:pStyle w:val="Normal1"/>
        <w:numPr>
          <w:ilvl w:val="0"/>
          <w:numId w:val="15"/>
        </w:numPr>
        <w:tabs>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 Ковальчук Ю. Бернард Клервоський та Ансельм Кентерберійський: два вчення про любов у середньовічній філософії / Ю. Ковальчук // Вісник Львівського університету. Філософсько-політологічні студії. – 2020. – Вип. 29. – С. 104–114.</w:t>
      </w:r>
    </w:p>
    <w:p w:rsidR="00B001A1" w:rsidRPr="00FD52DD" w:rsidRDefault="00984CEB" w:rsidP="00FD52DD">
      <w:pPr>
        <w:pStyle w:val="Normal1"/>
        <w:numPr>
          <w:ilvl w:val="0"/>
          <w:numId w:val="15"/>
        </w:numPr>
        <w:tabs>
          <w:tab w:val="left" w:pos="426"/>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Король Н. Релігійний вимір пограниччя в міжвоєнній Польщі: дискурс методологій  / Вчені записки Таврійського національного університету імені В.І.Вернадського. Серія «Історичні науки». – Том 31 (70).  №4, 2020. Київ 2020.  С.139-154. (0,5 др. арк.).</w:t>
      </w:r>
    </w:p>
    <w:p w:rsidR="00B001A1" w:rsidRPr="00FD52DD" w:rsidRDefault="00984CEB" w:rsidP="00FD52DD">
      <w:pPr>
        <w:pStyle w:val="Normal1"/>
        <w:numPr>
          <w:ilvl w:val="0"/>
          <w:numId w:val="15"/>
        </w:numPr>
        <w:tabs>
          <w:tab w:val="left" w:pos="284"/>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Ланюк Є.Ю. Freedom as a foundation of liberal democracy: anormativeperspective/ YevhenLaniuk // Вісник Львівського університету. Серія філософські науки. – Львівський національний університет імені Івана Франка : Видавничий дім «Гельветика», 2019. – Вип. 23. – С. 35–46. – 0,5 д.а.</w:t>
      </w:r>
    </w:p>
    <w:p w:rsidR="00B001A1" w:rsidRPr="00FD52DD" w:rsidRDefault="00984CEB" w:rsidP="00FD52DD">
      <w:pPr>
        <w:pStyle w:val="Normal1"/>
        <w:numPr>
          <w:ilvl w:val="0"/>
          <w:numId w:val="15"/>
        </w:numPr>
        <w:tabs>
          <w:tab w:val="left" w:pos="284"/>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Ланюк Є.Ю. Freedom in the information society: toward a critical perspective / Yevhen Laniuk // Вісник Львівського університету. Серія філософські науки. – Львівський національний університет імені Івана Франка : Видавничий дім «Гельветика», 2019. – Вип. 24. – С. 22–27. – 0,5 д.а.</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Левус Н. І. Особливості креативності у музично обдарованих студентів / Н. І. Левус, М. Л. Липецька // Актуальні проблеми психології: Збірник наукових праць Інституту психології імені Г. С. Костюка НАПН України. Том VI: Психологія обдарованості. – 2020. – Випуск 17. – С. 177–188. – 0,81 д.а.</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lastRenderedPageBreak/>
        <w:t>Лосик О. М. Джерела художньої образності в постмодерністській естетиці / Лосик О. // Перспективи. Соціально-політичний журнал. – 2019. – Вип. 4. –  С. 172–179. – 0,8 др. а. URL: http://perspektyvy.pdpu.od.ua/4_2019/24.pdf</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Лосик О. М. Інтелектуальна політика французьких «лівих» філософів другої половини ХХ ст.: між ідеологією та практикою / Лосик О. // Перспективи. Соціально-політичний журнал. –  – 2019. – Вип. 3. –  С. 49–54. – 0,6 др. а. URL: https://p.fisomenku.science/archive/2019/3/7.pdf</w:t>
      </w:r>
    </w:p>
    <w:p w:rsidR="00B001A1" w:rsidRPr="00FD52DD" w:rsidRDefault="00984CEB" w:rsidP="00FD52DD">
      <w:pPr>
        <w:pStyle w:val="Normal1"/>
        <w:numPr>
          <w:ilvl w:val="0"/>
          <w:numId w:val="15"/>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Лосик О. М. Соціально-політичні виміри французького інтелектуального середовища другої половини ХХ ст. / Лосик О. // </w:t>
      </w:r>
      <w:r w:rsidRPr="00FD52DD">
        <w:rPr>
          <w:rFonts w:ascii="Times New Roman" w:eastAsia="Times New Roman" w:hAnsi="Times New Roman" w:cs="Times New Roman"/>
          <w:sz w:val="24"/>
          <w:szCs w:val="24"/>
          <w:highlight w:val="white"/>
        </w:rPr>
        <w:t>Наукове пізнання: методологія та технологія. –</w:t>
      </w:r>
      <w:r w:rsidRPr="00FD52DD">
        <w:rPr>
          <w:rFonts w:ascii="Times New Roman" w:eastAsia="Times New Roman" w:hAnsi="Times New Roman" w:cs="Times New Roman"/>
          <w:sz w:val="24"/>
          <w:szCs w:val="24"/>
        </w:rPr>
        <w:t xml:space="preserve"> Вип. 3 (44). –  2019. – С. 56–63. – 0,8 др. а. URL: http://np.pdpu.od.ua/3_2019/3_2019.pdf</w:t>
      </w:r>
    </w:p>
    <w:p w:rsidR="00B001A1" w:rsidRPr="00FD52DD" w:rsidRDefault="00984CEB" w:rsidP="00FD52DD">
      <w:pPr>
        <w:pStyle w:val="Normal1"/>
        <w:numPr>
          <w:ilvl w:val="0"/>
          <w:numId w:val="15"/>
        </w:numPr>
        <w:tabs>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Моргунюк О. Політичні партії, суспільно-політичні рухи та політичні асоціації у процесі консолідації демократії. Проблема концептуалізації / Ольга Моргунюк / Вісник Львівського університету. Серія філос.-політолог. студії. 2020. Випуск 29. – С. 200-206 (0,5 др. Арк.) URL: </w:t>
      </w:r>
      <w:r w:rsidRPr="00FD52DD">
        <w:rPr>
          <w:rFonts w:ascii="Times New Roman" w:eastAsia="Times New Roman" w:hAnsi="Times New Roman" w:cs="Times New Roman"/>
          <w:sz w:val="24"/>
          <w:szCs w:val="24"/>
          <w:u w:val="single"/>
        </w:rPr>
        <w:t>http://fps-visnyk.lnu.lviv.ua/archive/29_2020/29.pdf</w:t>
      </w:r>
    </w:p>
    <w:p w:rsidR="00B001A1" w:rsidRPr="00FD52DD" w:rsidRDefault="00984CEB" w:rsidP="00FD52DD">
      <w:pPr>
        <w:pStyle w:val="Normal1"/>
        <w:numPr>
          <w:ilvl w:val="0"/>
          <w:numId w:val="15"/>
        </w:numPr>
        <w:tabs>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Осадчук І. Атипова напівпрезидентська система правління та політичний режим в Республіці Казахстан (1995–2018) / Ігор Осадчук / Науковий вісник Міжнародного гуманітарного університету. Серія «Історія. Філософія. Політологія». 2019. № 17. С. 72–75. – 0,25 д.а. DOI: 10.32841/2707-0018.2019.17.15. URL: </w:t>
      </w:r>
      <w:r w:rsidRPr="00FD52DD">
        <w:rPr>
          <w:rFonts w:ascii="Times New Roman" w:eastAsia="Times New Roman" w:hAnsi="Times New Roman" w:cs="Times New Roman"/>
          <w:sz w:val="24"/>
          <w:szCs w:val="24"/>
          <w:u w:val="single"/>
        </w:rPr>
        <w:t>http://vestnik-humanities.mgu.od.ua/archive/2019/17/17.pdf.</w:t>
      </w:r>
    </w:p>
    <w:p w:rsidR="00B001A1" w:rsidRPr="00FD52DD" w:rsidRDefault="00984CEB" w:rsidP="00FD52DD">
      <w:pPr>
        <w:pStyle w:val="Normal1"/>
        <w:numPr>
          <w:ilvl w:val="0"/>
          <w:numId w:val="15"/>
        </w:numPr>
        <w:tabs>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Осадчук І. Атипові парламентські системи правління (на прикладі країн Африки, Південної Америки й Океанії) / Ігор Осадчук / Регіональні студії. 2019. № 17. С. 42–45. – 0,25 д.а. URL: </w:t>
      </w:r>
      <w:r w:rsidRPr="00FD52DD">
        <w:rPr>
          <w:rFonts w:ascii="Times New Roman" w:eastAsia="Times New Roman" w:hAnsi="Times New Roman" w:cs="Times New Roman"/>
          <w:sz w:val="24"/>
          <w:szCs w:val="24"/>
          <w:u w:val="single"/>
        </w:rPr>
        <w:t>http://regionalstudies.uzhnu.uz.ua/archive/17/10.pdf.</w:t>
      </w:r>
    </w:p>
    <w:p w:rsidR="00B001A1" w:rsidRPr="00FD52DD" w:rsidRDefault="00984CEB" w:rsidP="00FD52DD">
      <w:pPr>
        <w:pStyle w:val="Normal1"/>
        <w:numPr>
          <w:ilvl w:val="0"/>
          <w:numId w:val="15"/>
        </w:numPr>
        <w:tabs>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Осадчук І. Кількість термінів президентських повноважень в контексті функціонування атипових президентських систем правління у Республіці Бурунді (2010–2018) та Республіці Зімбабве (2013–2017) / Ігор Осадчук /  Науковий вісник Міжнародного гуманітарного університету. Серія «Історія. Філософія. Політологія». 2019. № 18. C. 75–79. – 0,31 д.а. DOI: 10.32841/2707-0018.2019.18.15. URL: h</w:t>
      </w:r>
      <w:r w:rsidRPr="00FD52DD">
        <w:rPr>
          <w:rFonts w:ascii="Times New Roman" w:eastAsia="Times New Roman" w:hAnsi="Times New Roman" w:cs="Times New Roman"/>
          <w:sz w:val="24"/>
          <w:szCs w:val="24"/>
          <w:u w:val="single"/>
        </w:rPr>
        <w:t>ttp://vestnik-humanities.mgu.od.ua/archive/2019/18/2.pdf.</w:t>
      </w:r>
    </w:p>
    <w:p w:rsidR="00B001A1" w:rsidRPr="00FD52DD" w:rsidRDefault="00984CEB" w:rsidP="00FD52DD">
      <w:pPr>
        <w:pStyle w:val="Normal1"/>
        <w:numPr>
          <w:ilvl w:val="0"/>
          <w:numId w:val="15"/>
        </w:numPr>
        <w:tabs>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Осадчук І. Партійна система в контексті функціонування атипової напівпрезидентської системи правління в Азербайджанській Республіці (1995–2019) / Ігор Осадчук /  Вісник Національного технічного університету України «Київський політехнічний інститут». Політологія. Соціологія. Право. 2019. № 3 (43). С. 186–191. – 0,38 д.а.  URL:</w:t>
      </w:r>
      <w:r w:rsidRPr="00FD52DD">
        <w:rPr>
          <w:rFonts w:ascii="Times New Roman" w:eastAsia="Times New Roman" w:hAnsi="Times New Roman" w:cs="Times New Roman"/>
          <w:sz w:val="24"/>
          <w:szCs w:val="24"/>
          <w:u w:val="single"/>
        </w:rPr>
        <w:t xml:space="preserve"> https://ela.kpi.ua/bitstream/123456789/32756/1/VPSP2019-3_186-191.pdf. </w:t>
      </w:r>
      <w:r w:rsidRPr="00FD52DD">
        <w:rPr>
          <w:rFonts w:ascii="Times New Roman" w:eastAsia="Times New Roman" w:hAnsi="Times New Roman" w:cs="Times New Roman"/>
          <w:sz w:val="24"/>
          <w:szCs w:val="24"/>
        </w:rPr>
        <w:t xml:space="preserve"> </w:t>
      </w:r>
    </w:p>
    <w:p w:rsidR="00B001A1" w:rsidRPr="00FD52DD" w:rsidRDefault="00984CEB" w:rsidP="00FD52DD">
      <w:pPr>
        <w:pStyle w:val="Normal1"/>
        <w:numPr>
          <w:ilvl w:val="0"/>
          <w:numId w:val="15"/>
        </w:numPr>
        <w:tabs>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Осадчук І. Система правління в Ісламській Республіці Іран (1979–1989): типова чи атипова? / Ігор Осадчук /  Науковий вісник Міжнародного гуманітарного університету. Серія «Історія. Філософія. Політологія». 2020. № 19. С. 107–110. – 0,25 д.а. DOI: 10.32841/2707-0018.2020.19.24. URL: </w:t>
      </w:r>
      <w:r w:rsidRPr="00FD52DD">
        <w:rPr>
          <w:rFonts w:ascii="Times New Roman" w:eastAsia="Times New Roman" w:hAnsi="Times New Roman" w:cs="Times New Roman"/>
          <w:sz w:val="24"/>
          <w:szCs w:val="24"/>
          <w:u w:val="single"/>
        </w:rPr>
        <w:t>http://vestnik-humanities.mgu.od.ua/archive/2020/19/26.pdf.</w:t>
      </w:r>
    </w:p>
    <w:p w:rsidR="00B001A1" w:rsidRPr="00FD52DD" w:rsidRDefault="00984CEB" w:rsidP="00FD52DD">
      <w:pPr>
        <w:pStyle w:val="Normal1"/>
        <w:numPr>
          <w:ilvl w:val="0"/>
          <w:numId w:val="15"/>
        </w:numPr>
        <w:tabs>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Осадчук І. Система правління в Ісламській Республіці Іран (1989–2019): типова чи атипова? / Ігор Осадчук / Регіональні студії. 2020. № 20. С. 56–64. – 0,56 д.а. DOI: 10.32782/2663-6170/2020.20.9. </w:t>
      </w:r>
    </w:p>
    <w:p w:rsidR="00B001A1" w:rsidRPr="00FD52DD" w:rsidRDefault="00984CEB" w:rsidP="00FD52DD">
      <w:pPr>
        <w:pStyle w:val="Normal1"/>
        <w:tabs>
          <w:tab w:val="left" w:pos="709"/>
          <w:tab w:val="left" w:pos="851"/>
          <w:tab w:val="left" w:pos="900"/>
          <w:tab w:val="left" w:pos="993"/>
        </w:tabs>
        <w:spacing w:line="240" w:lineRule="auto"/>
        <w:ind w:firstLine="567"/>
        <w:jc w:val="both"/>
        <w:rPr>
          <w:rFonts w:ascii="Times New Roman" w:eastAsia="Times New Roman" w:hAnsi="Times New Roman" w:cs="Times New Roman"/>
          <w:sz w:val="24"/>
          <w:szCs w:val="24"/>
          <w:u w:val="single"/>
        </w:rPr>
      </w:pPr>
      <w:r w:rsidRPr="00FD52DD">
        <w:rPr>
          <w:rFonts w:ascii="Times New Roman" w:eastAsia="Times New Roman" w:hAnsi="Times New Roman" w:cs="Times New Roman"/>
          <w:sz w:val="24"/>
          <w:szCs w:val="24"/>
        </w:rPr>
        <w:t xml:space="preserve">URL: </w:t>
      </w:r>
      <w:r w:rsidRPr="00FD52DD">
        <w:rPr>
          <w:rFonts w:ascii="Times New Roman" w:eastAsia="Times New Roman" w:hAnsi="Times New Roman" w:cs="Times New Roman"/>
          <w:sz w:val="24"/>
          <w:szCs w:val="24"/>
          <w:u w:val="single"/>
        </w:rPr>
        <w:t>http://www.regionalstudies.uzhnu.uz.ua/archive/20/11.pdf.</w:t>
      </w:r>
    </w:p>
    <w:p w:rsidR="00B001A1" w:rsidRPr="00FD52DD" w:rsidRDefault="00984CEB" w:rsidP="00FD52DD">
      <w:pPr>
        <w:pStyle w:val="Normal1"/>
        <w:numPr>
          <w:ilvl w:val="0"/>
          <w:numId w:val="15"/>
        </w:numPr>
        <w:tabs>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Осадчук І. Урядові кабінети в контексті функціонування атипової парламентської системи правління в Державі Ізраїль (1996–2003) / Ігор Осадчук / Politicus. 2020. Вип. 2. С. 75–82. – 0,5 д.а. DOI: 10.24195/2414-9616-2020-2-75-82. URL: </w:t>
      </w:r>
      <w:r w:rsidRPr="00FD52DD">
        <w:rPr>
          <w:rFonts w:ascii="Times New Roman" w:eastAsia="Times New Roman" w:hAnsi="Times New Roman" w:cs="Times New Roman"/>
          <w:sz w:val="24"/>
          <w:szCs w:val="24"/>
          <w:u w:val="single"/>
        </w:rPr>
        <w:t>http://politicus.od.ua/2_2020/13.pdf.</w:t>
      </w:r>
    </w:p>
    <w:p w:rsidR="00B001A1" w:rsidRPr="00FD52DD" w:rsidRDefault="00984CEB" w:rsidP="00FD52DD">
      <w:pPr>
        <w:pStyle w:val="Normal1"/>
        <w:numPr>
          <w:ilvl w:val="0"/>
          <w:numId w:val="15"/>
        </w:numPr>
        <w:tabs>
          <w:tab w:val="left" w:pos="284"/>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Рижак Л.В. Яким буде майбутнє національних культур у глобальну епоху? / Людмила Рижак // Вісник Львівського університету. Серія філософські науки. – Львівський національний університет імені Івана Франка : Видавничий дім «Гельветика», 2019. – Вип. 24. – С. 28–35. – 0,5 д.а.</w:t>
      </w:r>
    </w:p>
    <w:p w:rsidR="00B001A1" w:rsidRPr="00FD52DD" w:rsidRDefault="00984CEB" w:rsidP="00FD52DD">
      <w:pPr>
        <w:pStyle w:val="Normal1"/>
        <w:numPr>
          <w:ilvl w:val="0"/>
          <w:numId w:val="15"/>
        </w:numPr>
        <w:tabs>
          <w:tab w:val="left" w:pos="284"/>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Сафонік Л.М. Вплив деструктивної методології М. Гайдегера на формування процедур смислоконституювальної діяльності / Лідія Сафонік // Вісник Львівського університету. Серія філософські науки. – Львівський національний університет імені Івана Франка : Видавничий дім «Гельветика», 2019. – Вип. 23. – С. 54–58. – 0,5 д.а.</w:t>
      </w:r>
    </w:p>
    <w:p w:rsidR="00B001A1" w:rsidRPr="00FD52DD" w:rsidRDefault="00984CEB" w:rsidP="00FD52DD">
      <w:pPr>
        <w:pStyle w:val="Normal1"/>
        <w:numPr>
          <w:ilvl w:val="0"/>
          <w:numId w:val="15"/>
        </w:numPr>
        <w:tabs>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lastRenderedPageBreak/>
        <w:t>Шурко О. Вплив політичних технологій на політичну свідомість / Оксана Шурко // Міжнародні відносини, суспільні комунікації та регіональні студії. – Луцьк 2020. –  №1(7). – С. 237-245.</w:t>
      </w:r>
      <w:r w:rsidRPr="00FD52DD">
        <w:rPr>
          <w:rFonts w:ascii="Times New Roman" w:eastAsia="Times New Roman" w:hAnsi="Times New Roman" w:cs="Times New Roman"/>
          <w:b/>
          <w:i/>
          <w:sz w:val="24"/>
          <w:szCs w:val="24"/>
          <w:highlight w:val="white"/>
        </w:rPr>
        <w:t xml:space="preserve"> </w:t>
      </w:r>
      <w:r w:rsidRPr="00FD52DD">
        <w:rPr>
          <w:rFonts w:ascii="Times New Roman" w:eastAsia="Times New Roman" w:hAnsi="Times New Roman" w:cs="Times New Roman"/>
          <w:sz w:val="24"/>
          <w:szCs w:val="24"/>
        </w:rPr>
        <w:t>URL:</w:t>
      </w:r>
      <w:r w:rsidRPr="00FD52DD">
        <w:rPr>
          <w:rFonts w:ascii="Times New Roman" w:eastAsia="Times New Roman" w:hAnsi="Times New Roman" w:cs="Times New Roman"/>
          <w:sz w:val="24"/>
          <w:szCs w:val="24"/>
          <w:u w:val="single"/>
        </w:rPr>
        <w:t>https</w:t>
      </w:r>
      <w:r w:rsidRPr="00FD52DD">
        <w:rPr>
          <w:rFonts w:ascii="Times New Roman" w:eastAsia="Times New Roman" w:hAnsi="Times New Roman" w:cs="Times New Roman"/>
          <w:sz w:val="24"/>
          <w:szCs w:val="24"/>
          <w:highlight w:val="white"/>
          <w:u w:val="single"/>
        </w:rPr>
        <w:t>://doi.</w:t>
      </w:r>
      <w:r w:rsidRPr="00FD52DD">
        <w:rPr>
          <w:rFonts w:ascii="Times New Roman" w:eastAsia="Times New Roman" w:hAnsi="Times New Roman" w:cs="Times New Roman"/>
          <w:sz w:val="24"/>
          <w:szCs w:val="24"/>
          <w:u w:val="single"/>
        </w:rPr>
        <w:t>org</w:t>
      </w:r>
      <w:r w:rsidRPr="00FD52DD">
        <w:rPr>
          <w:rFonts w:ascii="Times New Roman" w:eastAsia="Times New Roman" w:hAnsi="Times New Roman" w:cs="Times New Roman"/>
          <w:sz w:val="24"/>
          <w:szCs w:val="24"/>
          <w:highlight w:val="white"/>
          <w:u w:val="single"/>
        </w:rPr>
        <w:t>/10.29038/2524-2679-2020-01-237-245.</w:t>
      </w:r>
    </w:p>
    <w:p w:rsidR="00B001A1" w:rsidRPr="00FD52DD" w:rsidRDefault="00B001A1" w:rsidP="00FD52DD">
      <w:pPr>
        <w:pStyle w:val="Normal1"/>
        <w:tabs>
          <w:tab w:val="left" w:pos="720"/>
          <w:tab w:val="left" w:pos="900"/>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40784D">
      <w:pPr>
        <w:pStyle w:val="Normal1"/>
        <w:tabs>
          <w:tab w:val="left" w:pos="0"/>
          <w:tab w:val="left" w:pos="540"/>
          <w:tab w:val="left" w:pos="900"/>
          <w:tab w:val="left" w:pos="993"/>
        </w:tabs>
        <w:spacing w:line="240" w:lineRule="auto"/>
        <w:ind w:firstLine="567"/>
        <w:jc w:val="center"/>
        <w:rPr>
          <w:rFonts w:ascii="Times New Roman" w:eastAsia="Times New Roman" w:hAnsi="Times New Roman" w:cs="Times New Roman"/>
          <w:sz w:val="24"/>
          <w:szCs w:val="24"/>
        </w:rPr>
      </w:pPr>
      <w:r w:rsidRPr="00FD52DD">
        <w:rPr>
          <w:rFonts w:ascii="Times New Roman" w:eastAsia="Times New Roman" w:hAnsi="Times New Roman" w:cs="Times New Roman"/>
          <w:b/>
          <w:i/>
          <w:sz w:val="24"/>
          <w:szCs w:val="24"/>
        </w:rPr>
        <w:t>Статті в інших виданнях України (21):</w:t>
      </w:r>
    </w:p>
    <w:p w:rsidR="00B001A1" w:rsidRPr="00FD52DD" w:rsidRDefault="00B001A1" w:rsidP="00FD52DD">
      <w:pPr>
        <w:pStyle w:val="Normal1"/>
        <w:tabs>
          <w:tab w:val="left" w:pos="709"/>
          <w:tab w:val="left" w:pos="851"/>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Альчук М. Богдан Кістяківський – український філософ права (до 150 - річчя з дня нароження)</w:t>
      </w:r>
      <w:r w:rsidRPr="00FD52DD">
        <w:rPr>
          <w:rFonts w:ascii="Times New Roman" w:eastAsia="Times New Roman" w:hAnsi="Times New Roman" w:cs="Times New Roman"/>
          <w:b/>
          <w:sz w:val="24"/>
          <w:szCs w:val="24"/>
        </w:rPr>
        <w:t xml:space="preserve"> </w:t>
      </w:r>
      <w:r w:rsidRPr="00FD52DD">
        <w:rPr>
          <w:rFonts w:ascii="Times New Roman" w:eastAsia="Times New Roman" w:hAnsi="Times New Roman" w:cs="Times New Roman"/>
          <w:sz w:val="24"/>
          <w:szCs w:val="24"/>
        </w:rPr>
        <w:t xml:space="preserve">// Вісник НТШ. Весна – Літо, 2020. Число 63. Львів. 2020. С. 40-44 (0, 6 д.а.). </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Баумейстер А., Білий О., Бойченко М. [та ін.] Нормативність філософського дискурсу: pro et contra // А. Баумейстер, О. Білий, М. Бойченко, А. Васильченко, А. Дахній, С. Йосипенко, Р. Кобець, В. Навроцький, О. Панич, Д. Сепетий, А. Синиця, Я. Шрамко // Філософська думка. – 2019. – № 5. – С. 6–20.</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Будз В.П. Антропологічні та аксіологічні принципи самоорганізації освіти майбутнього / Будз В. П., Гоян І. М. // YoungScientist. Молодий вчений. – 2020 (квітень). – № 4 (80). – С. 514–521. – 0,5 д.а.DOI: https://doi.org/10.32839/2304-5809/2020-4-80-108</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Будз В.П. Принципи самоорганізації моралі і права / Будз В. П., Гоян І. М. // YoungScientist. Молодий вчений. – 2020 (травень). – № 5 (81). – С. 268–272. – 0,4 д.а.DOI: https://doi.org/10.32839/2304-5809/2020-5-81-55</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Власевич Т.В. Феномен ідентичності у філософських поглядах Поля Рікера / Духовність. Культура. Глобалізація. Матеріали Міжнародної наукової конференції.   Львів, 2019.  C. 86–91. (0,5 др. арк.).</w:t>
      </w:r>
    </w:p>
    <w:p w:rsidR="00B001A1" w:rsidRPr="00FD52DD" w:rsidRDefault="00984CEB" w:rsidP="00FD52DD">
      <w:pPr>
        <w:pStyle w:val="Normal1"/>
        <w:numPr>
          <w:ilvl w:val="0"/>
          <w:numId w:val="9"/>
        </w:numPr>
        <w:tabs>
          <w:tab w:val="left" w:pos="540"/>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Волошок О. Екологічна свідомість студентської молоді та шляхи її формування / О. Волошок // Вісник Львівського Університету. – 2020. – № 6. – С. 32–37. – 0,3 д.а.</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Галецька І. Психологія відображення та переживання часу / І. Галецька, О. Сеник / Обрії науки ІІ. Історії часу / за ред. Ю. Головача, Я. Грицака та Б. Новосядлого. Львів: Український католицький університет, 2020. – С. 83–103.– 1,8 д.а.</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Дахній А. Блез Паскаль: його підхід до проблеми людини та спроба її вирішення / А. Дахній // Проблема людини у філософії. Матеріали XXVII Харківських міжнародних Сковородинівських читань (27–28 вересня 2019 року). – Харків: Майдан, 2019. – С. 111–119.</w:t>
      </w:r>
    </w:p>
    <w:p w:rsidR="00B001A1" w:rsidRPr="00FD52DD" w:rsidRDefault="00984CEB" w:rsidP="00FD52DD">
      <w:pPr>
        <w:pStyle w:val="Normal1"/>
        <w:numPr>
          <w:ilvl w:val="0"/>
          <w:numId w:val="9"/>
        </w:numPr>
        <w:tabs>
          <w:tab w:val="left" w:pos="540"/>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Джунь В.В. Світлої пам’яті Володимира Івановича Скоморохи / Джунь В.В., Панишко Ю.М. // Феномен людини. Здоровий спосіб життя [Текст] : зб. наук.ст./ за ред. доц. Ю.М. Панишка. – Львів, 2020. –  Вип. 98/160. – С.222–223. – 0,3 д.а.</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Карамишева Н. Логіко-філософські концепції часу / Н. Карамишева // Обрії науки ІІ. Історії часу / за редакцією Ю. Головача, Я. Грицака та Б. Новосядлого. Львів: Український католицький університет, 2020. – С. 50–64.</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Карась А. Громадянський поступ як цивілізаційний процес // Духовність, культура, глобалізація. Матеріали міжнародної наукової конференції. Львів: ЛНУ імені Івана Франка. 2019. С. 35-41. – 0,5 д.а.</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bookmarkStart w:id="12" w:name="_26in1rg" w:colFirst="0" w:colLast="0"/>
      <w:bookmarkEnd w:id="12"/>
      <w:r w:rsidRPr="00FD52DD">
        <w:rPr>
          <w:rFonts w:ascii="Times New Roman" w:eastAsia="Times New Roman" w:hAnsi="Times New Roman" w:cs="Times New Roman"/>
          <w:sz w:val="24"/>
          <w:szCs w:val="24"/>
        </w:rPr>
        <w:t xml:space="preserve">Ліщинська О. Мистецтво «цікавих часів» глобалізованого світу (на прикладі Венеційської бієнале 2019) // Матеріали Міжнародної наукової конференції «Духовність. Культура. Глобалізація». Львів, 28-29 жовтня 2019 р. (0,4 др. арк.). </w:t>
      </w:r>
      <w:r w:rsidRPr="00FD52DD">
        <w:rPr>
          <w:rFonts w:ascii="Times New Roman" w:eastAsia="Times New Roman" w:hAnsi="Times New Roman" w:cs="Times New Roman"/>
          <w:sz w:val="24"/>
          <w:szCs w:val="24"/>
          <w:highlight w:val="white"/>
        </w:rPr>
        <w:t>С. 192–197.</w:t>
      </w:r>
      <w:r w:rsidRPr="00FD52DD">
        <w:rPr>
          <w:rFonts w:ascii="Times New Roman" w:eastAsia="Times New Roman" w:hAnsi="Times New Roman" w:cs="Times New Roman"/>
          <w:sz w:val="24"/>
          <w:szCs w:val="24"/>
        </w:rPr>
        <w:t xml:space="preserve"> (0,5 др. арк.).</w:t>
      </w:r>
    </w:p>
    <w:p w:rsidR="00B001A1" w:rsidRPr="00FD52DD" w:rsidRDefault="00984CEB" w:rsidP="00FD52DD">
      <w:pPr>
        <w:pStyle w:val="Normal1"/>
        <w:numPr>
          <w:ilvl w:val="0"/>
          <w:numId w:val="9"/>
        </w:numPr>
        <w:tabs>
          <w:tab w:val="left" w:pos="540"/>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Лосик О.М. (у співавт.). Грабовський Олександр / Лосик Ореста / Наукове товариство імені Шевченка. Енциклопедія / Відп. ред. О. Купчинський. –Т. 4. – Київ–Львів–Тернопіль, 2019. – С. 225–228. – 0,4 др. а. </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Лосик О.М. [Рец. на кн.:] Скринник М. А. Історико-філософський контекст становлення української ідентичности. Монографія. – Львів: ТзОВ «Бізнес школа УБС», 2018. – 251 с. / Парубоча (Лосик) Ореста / Запиcки Наукового товариства імені Шевченка. – Т. ССLXXІI (Праці Філологічної секції) / Ред. О. Купчинський. – Львів, 2019. – С. 610–619. – 0,8 др. а. </w:t>
      </w:r>
    </w:p>
    <w:p w:rsidR="00B001A1" w:rsidRPr="00FD52DD" w:rsidRDefault="00984CEB" w:rsidP="00FD52DD">
      <w:pPr>
        <w:pStyle w:val="Normal1"/>
        <w:numPr>
          <w:ilvl w:val="0"/>
          <w:numId w:val="9"/>
        </w:numPr>
        <w:tabs>
          <w:tab w:val="left" w:pos="540"/>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lastRenderedPageBreak/>
        <w:t>Лосик О.М. Громницький Сидір / Лосик Ореста / Наукове товариство імені Шевченка. Енциклопедія / Відп. ред. О. Купчинський. –Т. 4. – Київ–Львів–Тернопіль, 2019. – С. 347–353. – 0,6 др. а.</w:t>
      </w:r>
    </w:p>
    <w:p w:rsidR="00B001A1" w:rsidRPr="00FD52DD" w:rsidRDefault="00984CEB" w:rsidP="00FD52DD">
      <w:pPr>
        <w:pStyle w:val="Normal1"/>
        <w:numPr>
          <w:ilvl w:val="0"/>
          <w:numId w:val="9"/>
        </w:numPr>
        <w:tabs>
          <w:tab w:val="left" w:pos="540"/>
          <w:tab w:val="left" w:pos="709"/>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Лосик О.М. Ґебауер Ян  / Лосик Ореста / Наукове товариство імені Шевченка. Енциклопедія / Відп. ред. О. Купчинський. – Т. 4. – Київ–Львів–Тернопіль, 2019. – С. 503–508. – 0,5 др. а.</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Лосик О.М. Про деякі забуті імена української культури Поділля: Олександр (Олекса) Грабовський (1874–1928) / Парубоча (Лосик) Ореста // Тернопільський осередок Наукового товариства ім Шевченка. Збірник праць. – Тернопіль, 2020, т. 11. Краєзнавство Тернопільщини. – С. 130–142. – 1, 2 др. а. </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Мандзик Т. М. Психологічні особливості підлітків у зв`язку з їхніми екологічними орієнтаціями / Т. М. Мандзик, Д. Д. Сіварт // Вісник Львівського університету. Серія психологічні науки. – 2020. – Вип. 6. – С. 93–99. – 0,6 д.а.</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Партико Т. Б. Від практики до теорії: шлях становлення вікової психології як самостійної галузі знань / Т. Б. Партико // Вісник Львівського університету. Серія психологічні науки. – 2019. – Вип. 5. – С. 42–50. – 0,80 д.а.</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Угрин Л. Дезінформація та пропаганда як чинники політичної-онлайн-мобілізації/ Свідерська О., Угрин Л. // Bildung, Sozialarbeit, öffentliche Verwaltung und regionale Entwicklung: Verfahren der wissenschaftlich Arbeiten; ed. Holonič Ján, Nowak Barbara, Palinchak Mykola. –   KRAKÓW: Erscheinungsjahr:, 2020. – Р. 255-273. – 0,9 д.а.</w:t>
      </w:r>
    </w:p>
    <w:p w:rsidR="00B001A1" w:rsidRPr="00FD52DD" w:rsidRDefault="00984CEB" w:rsidP="00FD52DD">
      <w:pPr>
        <w:pStyle w:val="Normal1"/>
        <w:numPr>
          <w:ilvl w:val="0"/>
          <w:numId w:val="9"/>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Ярошенко Тетяна. Морфологія культури та етика в проблемному дискурсі «сьогодення-сучасність»: модель, етос-домівка // Тетяна Ярошенко /Духовність. Культура. Глобалізація. Матеріали Міжнародної конференції (м. Львів, 28 жовтня 2019 р.) – Львів : Львівський національний університет імені Івана Франка, 2019. – С. 50-54 (0,5 др. арк.).</w:t>
      </w:r>
    </w:p>
    <w:p w:rsidR="00B001A1" w:rsidRPr="00FD52DD" w:rsidRDefault="00B001A1" w:rsidP="00FD52DD">
      <w:pPr>
        <w:pStyle w:val="Normal1"/>
        <w:tabs>
          <w:tab w:val="left" w:pos="284"/>
          <w:tab w:val="left" w:pos="540"/>
          <w:tab w:val="left" w:pos="709"/>
          <w:tab w:val="left" w:pos="993"/>
        </w:tabs>
        <w:spacing w:line="240" w:lineRule="auto"/>
        <w:ind w:firstLine="567"/>
        <w:jc w:val="both"/>
        <w:rPr>
          <w:rFonts w:ascii="Times New Roman" w:eastAsia="Times New Roman" w:hAnsi="Times New Roman" w:cs="Times New Roman"/>
          <w:sz w:val="24"/>
          <w:szCs w:val="24"/>
        </w:rPr>
      </w:pPr>
    </w:p>
    <w:p w:rsidR="00FD52DD" w:rsidRDefault="00FD52DD" w:rsidP="00FD52DD">
      <w:pPr>
        <w:pStyle w:val="Normal1"/>
        <w:tabs>
          <w:tab w:val="left" w:pos="0"/>
          <w:tab w:val="left" w:pos="540"/>
          <w:tab w:val="left" w:pos="900"/>
          <w:tab w:val="left" w:pos="993"/>
        </w:tabs>
        <w:spacing w:line="240" w:lineRule="auto"/>
        <w:ind w:firstLine="567"/>
        <w:jc w:val="both"/>
        <w:rPr>
          <w:rFonts w:ascii="Times New Roman" w:eastAsia="Times New Roman" w:hAnsi="Times New Roman" w:cs="Times New Roman"/>
          <w:b/>
          <w:sz w:val="24"/>
          <w:szCs w:val="24"/>
        </w:rPr>
      </w:pPr>
    </w:p>
    <w:p w:rsidR="00B001A1" w:rsidRDefault="00984CEB" w:rsidP="0040784D">
      <w:pPr>
        <w:pStyle w:val="Normal1"/>
        <w:tabs>
          <w:tab w:val="left" w:pos="0"/>
          <w:tab w:val="left" w:pos="540"/>
          <w:tab w:val="left" w:pos="900"/>
          <w:tab w:val="left" w:pos="993"/>
        </w:tabs>
        <w:spacing w:line="240" w:lineRule="auto"/>
        <w:ind w:firstLine="567"/>
        <w:jc w:val="center"/>
        <w:rPr>
          <w:rFonts w:ascii="Times New Roman" w:eastAsia="Times New Roman" w:hAnsi="Times New Roman" w:cs="Times New Roman"/>
          <w:b/>
          <w:sz w:val="24"/>
          <w:szCs w:val="24"/>
        </w:rPr>
      </w:pPr>
      <w:r w:rsidRPr="00FD52DD">
        <w:rPr>
          <w:rFonts w:ascii="Times New Roman" w:eastAsia="Times New Roman" w:hAnsi="Times New Roman" w:cs="Times New Roman"/>
          <w:b/>
          <w:sz w:val="24"/>
          <w:szCs w:val="24"/>
        </w:rPr>
        <w:t>Тези доповідей на міжнародних конференціях (9</w:t>
      </w:r>
      <w:r w:rsidR="00901CEF" w:rsidRPr="00FD52DD">
        <w:rPr>
          <w:rFonts w:ascii="Times New Roman" w:eastAsia="Times New Roman" w:hAnsi="Times New Roman" w:cs="Times New Roman"/>
          <w:b/>
          <w:sz w:val="24"/>
          <w:szCs w:val="24"/>
        </w:rPr>
        <w:t>7</w:t>
      </w:r>
      <w:r w:rsidRPr="00FD52DD">
        <w:rPr>
          <w:rFonts w:ascii="Times New Roman" w:eastAsia="Times New Roman" w:hAnsi="Times New Roman" w:cs="Times New Roman"/>
          <w:b/>
          <w:sz w:val="24"/>
          <w:szCs w:val="24"/>
        </w:rPr>
        <w:t>):</w:t>
      </w:r>
    </w:p>
    <w:p w:rsidR="0040784D" w:rsidRPr="00FD52DD" w:rsidRDefault="0040784D" w:rsidP="0040784D">
      <w:pPr>
        <w:pStyle w:val="Normal1"/>
        <w:tabs>
          <w:tab w:val="left" w:pos="0"/>
          <w:tab w:val="left" w:pos="540"/>
          <w:tab w:val="left" w:pos="900"/>
          <w:tab w:val="left" w:pos="993"/>
        </w:tabs>
        <w:spacing w:line="240" w:lineRule="auto"/>
        <w:ind w:firstLine="567"/>
        <w:jc w:val="center"/>
        <w:rPr>
          <w:rFonts w:ascii="Times New Roman" w:eastAsia="Times New Roman" w:hAnsi="Times New Roman" w:cs="Times New Roman"/>
          <w:sz w:val="24"/>
          <w:szCs w:val="24"/>
        </w:rPr>
      </w:pPr>
    </w:p>
    <w:p w:rsidR="00B001A1" w:rsidRPr="00FD52DD" w:rsidRDefault="00984CEB" w:rsidP="00FD52DD">
      <w:pPr>
        <w:pStyle w:val="Normal1"/>
        <w:numPr>
          <w:ilvl w:val="0"/>
          <w:numId w:val="32"/>
        </w:numPr>
        <w:tabs>
          <w:tab w:val="left" w:pos="747"/>
          <w:tab w:val="left" w:pos="993"/>
          <w:tab w:val="left" w:pos="5473"/>
          <w:tab w:val="left" w:pos="7114"/>
          <w:tab w:val="left" w:pos="8026"/>
          <w:tab w:val="left" w:pos="8968"/>
          <w:tab w:val="left" w:pos="10090"/>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Абрамюк О. О. Копінг шлюбних партнерів в структурі їх суб’єктивного благополуччя / О. О. Абрамюк // Тези міжнародної науко-практичної конференції «Дослідження різних напрямків розвитку психології та педагогіки». – Одеса: Південна фундація педагогіки, 2020. – С. 6–10. – 0,25 д.а.</w:t>
      </w:r>
    </w:p>
    <w:p w:rsidR="00B001A1" w:rsidRPr="00FD52DD" w:rsidRDefault="00984CEB" w:rsidP="00FD52DD">
      <w:pPr>
        <w:pStyle w:val="Normal1"/>
        <w:numPr>
          <w:ilvl w:val="0"/>
          <w:numId w:val="32"/>
        </w:numPr>
        <w:tabs>
          <w:tab w:val="left" w:pos="747"/>
          <w:tab w:val="left" w:pos="993"/>
          <w:tab w:val="left" w:pos="5473"/>
          <w:tab w:val="left" w:pos="7114"/>
          <w:tab w:val="left" w:pos="8026"/>
          <w:tab w:val="left" w:pos="8968"/>
          <w:tab w:val="left" w:pos="10090"/>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Абрамюк О. О. Кризові тенденції інституту сім’ї в сучасному суспільстві: занепад чи трансформація? / О. О. Абрамюк // Тези міжнародної науково-практичної конференції «Актуальні питання застосування на практиці досягнень сучасної педагогіки і психології». – Харків: Видавництво «Педагогічна преса», 2020. – С. 121–124. – 0,26 д. 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Братасюк М. Г. Світоглядно-філософські засади правозахисної діяльності / М. Братасюк // Матеріали міжнародної наукової конференції«Основні права людини: розуміння та виклики» (10 грудня 2019р.). – Київ: Видавничий дім «Гельветика», 2019. – 160 с. – С.10–12.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Братасюк М.Г. Комунікативний дискурс в сучасному правознавстві як актуальна філософсько-правова проблема / Братасюк М.Г. // Гуманітарно-наукове знання: комунікативні засади. Матеріали міжнародної наукової конференції. – Чернівці, 2019. – 463. – С.165–169. – 0,3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Братасюк М.Г. Цілісне правове мислення як чинник сучасного правового розвитку / М. Братасюк // Матеріали міжнародної наукової конференції «Правова держава: історія, становлення та перспективи побудови в сучасній Україні» (Ужгород, 14–15 лютого 2020). – Видавничий дім «Гельветика», 2020. –120 с. – С. 111–114. – 0,3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lastRenderedPageBreak/>
        <w:t>Братасюк М.Г. Situative humantypeandhappinessproblem / Bratasyuk M.</w:t>
      </w:r>
      <w:r w:rsidRPr="00FD52DD">
        <w:rPr>
          <w:rFonts w:ascii="Times New Roman" w:eastAsia="Times New Roman" w:hAnsi="Times New Roman" w:cs="Times New Roman"/>
          <w:i/>
          <w:sz w:val="24"/>
          <w:szCs w:val="24"/>
        </w:rPr>
        <w:t xml:space="preserve"> // </w:t>
      </w:r>
      <w:r w:rsidRPr="00FD52DD">
        <w:rPr>
          <w:rFonts w:ascii="Times New Roman" w:eastAsia="Times New Roman" w:hAnsi="Times New Roman" w:cs="Times New Roman"/>
          <w:sz w:val="24"/>
          <w:szCs w:val="24"/>
        </w:rPr>
        <w:t>Збірник матеріалів Першої міжнародної наукової конференції «Щастя та сучасне суспільство».  –  Львів : СПОЛОМ, 2020. – С.</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Братасюк М.Г.Смислова залежність від минулого як соціокультурна проблема / М. Братасюк // Матеріали Міжнародної наукової конференції «Духовність. Культура. Глобалізація». – Львів: Львівський національний університет імені Івана Франка, 2019.  – 214 с. –С.24–28. – 0,3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Братасюк М.Г.Формування цілісного інтегративного мислення як завдання української інтелігенції / М. Братасюк // Матеріали ІІI Всеукраїнської науково-практичної конференції з міжнародною участю «Феномен української інтелігенції в контексті глобальних трансформацій» (до 60-річчя утворення кафедри філософії й 80-ти річчя утворення кафедри історії і права ДВНЗ «Донецький національний технічний університет»). – Покровськ ДВНЗ «ДонНТУ»,  9–10 квітня. – Покровськ, 2020. – 205 с. – С. 29–32. – 0,3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Будз В. П. Природа людини як основа самоорганізації суспільних сфер / Будз В. П., Гоян І. М. // Перспективні напрямки наукових досліджень. Збірник наукових матеріалів XLIХМіжнародної науково-практичної Інтернет-конференції. 15 липня 2020 р. м. Миколаїв. Частина 1. С. 45–47.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Будз В.П. Антропологічна та аксіологічна сутність феномену інтелігенції та її роль в суспільній самоорганізації / В. Будз // Матеріали ІІI Всеукраїнської науково-практичної конференції з міжнародною участю «Феномен української інтелігенції в контексті глобальних трансформацій» (до 60-річчя утворення кафедри філософії й 80-ти річчя утворення кафедри історії і права ДВНЗ «Донецький національний технічний університет»). – Покровськ ДВНЗ «ДонНТУ»,  9–10 квітня. – Покровськ, 2020. – 205 с. – С.37–42. – 0,4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Будз В.П. Антропологія та аксіологія соціальних очікувань у процесах суспільної самоорганізації [Електронний ресурс] / Будз В. П., Гоян І. М. // Матеріали IX Міжнародної наукової конференції «Антропологічні виміри філософських досліджень» 16–17 квітня 2020 р. (м. Дніпро). – Режим доступу: </w:t>
      </w:r>
      <w:hyperlink r:id="rId84">
        <w:r w:rsidRPr="00FD52DD">
          <w:rPr>
            <w:rFonts w:ascii="Times New Roman" w:eastAsia="Times New Roman" w:hAnsi="Times New Roman" w:cs="Times New Roman"/>
            <w:sz w:val="24"/>
            <w:szCs w:val="24"/>
            <w:u w:val="single"/>
          </w:rPr>
          <w:t>http://conf-ampr.diit.edu.ua/AMPR_20/paper/view/20976/10910</w:t>
        </w:r>
      </w:hyperlink>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Будз В.П. Зв’язок антропологічних та аксіологічних вимірів самоорганізації моралі / Будз В. П., Гоян І. М. // Сучасний рух науки. Збірник наукових матеріалів XLVI Міжнародної науково-практичної Інтернет-конференції. 5 червня 2020 р. м. Хмельницький. Частина 4. – С. 94–97. – 0,3 д.а.</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Була С. Вплив телебачення та інтернет-комунікацій на електоральні процеси в Україні під час президентських виборів 2019 року. / Світлана Була //  Політичні партії  і вибори: українські та світові практики: зб.ст. і тез за результатами наукової конф. «Політичні партії і вибори: українські та світові практики (пам’яті Юрія Романовича Шведи) від 9 листопада 2019 року / відп. за випуск Анатолій Романюк, Віталій Литвин. – Львів: ЛНУ ім..І.Франка, 2020. - Вип.4. – С. 105-108 (0,2 др. арк.).</w:t>
      </w:r>
    </w:p>
    <w:p w:rsidR="00B001A1" w:rsidRPr="00FD52DD" w:rsidRDefault="00984CEB" w:rsidP="00FD52DD">
      <w:pPr>
        <w:pStyle w:val="Normal1"/>
        <w:tabs>
          <w:tab w:val="left" w:pos="0"/>
          <w:tab w:val="left" w:pos="540"/>
          <w:tab w:val="left" w:pos="90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URL: </w:t>
      </w:r>
      <w:hyperlink r:id="rId85">
        <w:r w:rsidRPr="00FD52DD">
          <w:rPr>
            <w:rFonts w:ascii="Times New Roman" w:eastAsia="Times New Roman" w:hAnsi="Times New Roman" w:cs="Times New Roman"/>
            <w:sz w:val="24"/>
            <w:szCs w:val="24"/>
            <w:u w:val="single"/>
          </w:rPr>
          <w:t>https://filos.lnu.edu.ua/wp-content/uploads/2020/07/Maket.-Onovleno.pdf</w:t>
        </w:r>
      </w:hyperlink>
    </w:p>
    <w:p w:rsidR="00B001A1" w:rsidRPr="00FD52DD" w:rsidRDefault="00984CEB" w:rsidP="00FD52DD">
      <w:pPr>
        <w:pStyle w:val="Normal1"/>
        <w:numPr>
          <w:ilvl w:val="0"/>
          <w:numId w:val="3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Була С. Міські англомерації в Україні: сучасні виклики та можливості. / Світлана Була // Україна в системі європейської економічної і політичної інтеграції: матеріали доповідей Міжнародної науково-практичної конференції (м. Ужгород, 27-28 квітня 2020 року) / За заг. ред. : М. М. Палінчак, В.В. Химинець, М.М. Король. – Ужгород : РІК-У, 2020. – С. 23-27  (0,2 др. арк.). URL: </w:t>
      </w:r>
      <w:r w:rsidRPr="00FD52DD">
        <w:rPr>
          <w:rFonts w:ascii="Times New Roman" w:eastAsia="Times New Roman" w:hAnsi="Times New Roman" w:cs="Times New Roman"/>
          <w:sz w:val="24"/>
          <w:szCs w:val="24"/>
          <w:u w:val="single"/>
        </w:rPr>
        <w:t>https://dspace.uzhnu.edu.ua/jspui/bitstream/lib/30963/1/%D0%AE%D1%80%D0%BE%D1%88%202020%20%D0%9F%D0%BE%D0%BB%D1%96%D1%82%D0%B8%D0%BA%D0%B0%20%D1%96%20%D1%86%D0%B5%D1%80%D0%BA%D0%B2%D0%B0%20%D0%B2%20%D0%BA%D1%80%D0%B0%D1%97%D0%BD%D0%B0%D1%85%20%D0%B7%D0%B0%D1%85%D1%96%D0%B4%D0%BD%D0%BE%D1%97%20%D0%84%D0%B2%D1%80%D0%BE%D0%BF%D0%B8.pdf</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lastRenderedPageBreak/>
        <w:t>Бунь В.В. Становлення ідеї державного управління в стародавній Греції та Римі / Бунь В.В. // Сучасна парадигма публічного управління : Матеріали І Міжнародної науково-практичної конференції / За наук. ред. к.е.н., доцента Стасишина А.В. – Львів : ЛНУ імені Івана Франка, 17–18 жовтня 2019 р. – Львів, 2019. – С. 82-84.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Вдовичин І.Я. Видавнича діяльність української політичної еміграції у Чехословаччині (20-30 ті рр. ХХ століття) / І. Я Вдовичин // Видавничий рух в Україні: середовище, артефакти: доп. та повідомл. Міжнар. наук. конф. (Львів, 24-25 жовт. 2019 р.) / НАН України, ЛННБ України ім. В. Стефаника; наук. ред. Л. Головата; ред.-упоряд В. Пасічник. Львів,2019. -С. 65-67.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Вдовичин І.Я. Групове мислення – традиція управління в Україні / І. Я Вдовичин // Сучасна парадигма публічного управління : Матеріали І Міжнародної науково-практичної конференції / За наук. ред. к.е.н., доцента Стасишина А.В. – Львів : ЛНУ імені Івана Франка, 17–18 жовтня 2019 р. – Львів, 2019. – С.99-102.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Вдовичин І.Я. Демократія як інструмент руйнування прав і свобод людини / І. Я Вдовичин // Матеріали Міжнародної конференції «Сучасні напрями розвитку економіки, підприємництва, технологій та їх правового забезпечення». – 18-19 травня 2020 р. / [відповід. за вип.: проф. Семак Б. Б.]. – Львів : вид-во Львівського торговельно-економічного університету, 2020. – С. 23-26. – 0,3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Вдовичин І.Я. Ф. Ніцше та небезпеки радикального соціально поділу / І. Я Вдовичин // Актуальні проблеми правового регулювання в Україні та країнах ближнього зарубіжжя / Матеріали ІХ міжнародної науково-практичної Інтернет конференції (Львів, 27 грудня 2019 року): тези доповідей: Видавництво «Растр-7», 2020. – С. 35-37. – 0,3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Вдовичин І.Я. Cуб’єктність у прийнятті рішень в умовах цивілізаційних викликів/ І. Я Вдовичин // Збірник тез V Міжнародної науково-практичної конференції "Філософсько-психологічні аспекти духовності в діяльності громадських організацій", 22 квітня 2020 р. / за ред. Л.В. Рижак ; відповід. за вип. Н. І. Жигайло, Ю. В. Максимець. – Львів : ЛНУ ім. Івана Франка, 2020. – С. 34-37. – 0,3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Власевич Т.В. Лідерство як основа успішної управлінської діяльності / Збірник тез V Міжнародної науково-практичної конференції «Філософсько-психологічні аспекти духовності в діяльності громадських організацій», 22 квітня 2020 р. / за ред. Л.В. Рижак ; відповід. за вип. Н. І. Жигайло, Ю. В. Максимець. – Львів : ЛНУ ім. Івана Франка, 2020. – С. 38-39. </w:t>
      </w:r>
      <w:r w:rsidRPr="00FD52DD">
        <w:rPr>
          <w:rFonts w:ascii="Times New Roman" w:eastAsia="Times New Roman" w:hAnsi="Times New Roman" w:cs="Times New Roman"/>
          <w:sz w:val="24"/>
          <w:szCs w:val="24"/>
          <w:highlight w:val="white"/>
        </w:rPr>
        <w:t>(0,2 др. арк.)</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Возняк С. І. Політична мобілізація як елемент державного управління. / С. Возняк //  Сучасна парадигма публічного управління : Матеріали І Міжнародної науково-практичної конференції / За наук. ред. к.е.н., доцента Стасишина А.В. – Львів : ЛНУ імені Івана Франка, 17–18 жовтня 2019 р. – Львів, 2019. – С. 102-105.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Волошок О. В. Результати дослідження «Щастя в університеті» / О. В. Волошок, Л. В. Ноздріна // Щастя та сучасне суспільство : збірник матеріалів міжнародної наукової конференції. – Львів: СПОЛОМ, 2020. – С. 283–287.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Ганущак Р. І. Підходи до розуміння та інтерпретації життєвого світу особистості / Р. І. Ганущак // Матеріали Міжнародної науково-практичної конференції «Психологічна наука та практика ХХІ століття». – Львів, 27-28 березня 2020. – С. 6–10. – 0,21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Гапон Н. П. Концептуальні параметри побудови психологічної програми розвитку професійної самосвідомості майбутніх педагогів / О. І. Сидорович, Н. П. Гапон </w:t>
      </w:r>
      <w:r w:rsidRPr="00FD52DD">
        <w:rPr>
          <w:rFonts w:ascii="Times New Roman" w:eastAsia="Times New Roman" w:hAnsi="Times New Roman" w:cs="Times New Roman"/>
          <w:b/>
          <w:sz w:val="24"/>
          <w:szCs w:val="24"/>
        </w:rPr>
        <w:t>//</w:t>
      </w:r>
      <w:r w:rsidRPr="00FD52DD">
        <w:rPr>
          <w:rFonts w:ascii="Times New Roman" w:eastAsia="Times New Roman" w:hAnsi="Times New Roman" w:cs="Times New Roman"/>
          <w:sz w:val="24"/>
          <w:szCs w:val="24"/>
        </w:rPr>
        <w:t xml:space="preserve"> Study of modern problems of civilization: </w:t>
      </w:r>
      <w:r w:rsidRPr="00FD52DD">
        <w:rPr>
          <w:rFonts w:ascii="Times New Roman" w:eastAsia="Times New Roman" w:hAnsi="Times New Roman" w:cs="Times New Roman"/>
          <w:sz w:val="24"/>
          <w:szCs w:val="24"/>
          <w:highlight w:val="white"/>
        </w:rPr>
        <w:t xml:space="preserve">аbstracts of </w:t>
      </w:r>
      <w:r w:rsidRPr="00FD52DD">
        <w:rPr>
          <w:rFonts w:ascii="Times New Roman" w:eastAsia="Times New Roman" w:hAnsi="Times New Roman" w:cs="Times New Roman"/>
          <w:sz w:val="24"/>
          <w:szCs w:val="24"/>
        </w:rPr>
        <w:t>V International scientific-practical conference. – Oslo, Norway, 19-23 October 2020. – Р. 401–405.</w:t>
      </w:r>
      <w:r w:rsidRPr="00FD52DD">
        <w:rPr>
          <w:rFonts w:ascii="Times New Roman" w:eastAsia="Times New Roman" w:hAnsi="Times New Roman" w:cs="Times New Roman"/>
          <w:sz w:val="24"/>
          <w:szCs w:val="24"/>
          <w:highlight w:val="white"/>
        </w:rPr>
        <w:t xml:space="preserve"> – 0,15 д.а</w:t>
      </w:r>
      <w:r w:rsidRPr="00FD52DD">
        <w:rPr>
          <w:rFonts w:ascii="Times New Roman" w:eastAsia="Times New Roman" w:hAnsi="Times New Roman" w:cs="Times New Roman"/>
          <w:sz w:val="24"/>
          <w:szCs w:val="24"/>
        </w:rPr>
        <w:t xml:space="preserve">. </w:t>
      </w:r>
      <w:r w:rsidRPr="00FD52DD">
        <w:rPr>
          <w:rFonts w:ascii="Times New Roman" w:eastAsia="Times New Roman" w:hAnsi="Times New Roman" w:cs="Times New Roman"/>
          <w:sz w:val="24"/>
          <w:szCs w:val="24"/>
          <w:highlight w:val="white"/>
        </w:rPr>
        <w:t>–</w:t>
      </w:r>
      <w:r w:rsidRPr="00FD52DD">
        <w:rPr>
          <w:rFonts w:ascii="Times New Roman" w:eastAsia="Times New Roman" w:hAnsi="Times New Roman" w:cs="Times New Roman"/>
          <w:sz w:val="24"/>
          <w:szCs w:val="24"/>
        </w:rPr>
        <w:t xml:space="preserve"> DOI: 10.46299/ISG.2020.II.VURL: </w:t>
      </w:r>
      <w:hyperlink r:id="rId86">
        <w:r w:rsidRPr="00FD52DD">
          <w:rPr>
            <w:rFonts w:ascii="Times New Roman" w:eastAsia="Times New Roman" w:hAnsi="Times New Roman" w:cs="Times New Roman"/>
            <w:sz w:val="24"/>
            <w:szCs w:val="24"/>
            <w:u w:val="single"/>
          </w:rPr>
          <w:t>https://isg-konf.com</w:t>
        </w:r>
      </w:hyperlink>
      <w:r w:rsidRPr="00FD52DD">
        <w:rPr>
          <w:rFonts w:ascii="Times New Roman" w:eastAsia="Times New Roman" w:hAnsi="Times New Roman" w:cs="Times New Roman"/>
          <w:sz w:val="24"/>
          <w:szCs w:val="24"/>
        </w:rPr>
        <w:t>.</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Гапон Н. П. Філософсько-психологічний вимір ідентичності людини транскордоння / Н. Гапон// Тоталітаризм як система знищення національної пам’яті [текст] : збірник наукових праць за матеріалами всеукраїнської науково-практичної конференції з міжнародною участю </w:t>
      </w:r>
      <w:r w:rsidRPr="00FD52DD">
        <w:rPr>
          <w:rFonts w:ascii="Times New Roman" w:eastAsia="Times New Roman" w:hAnsi="Times New Roman" w:cs="Times New Roman"/>
          <w:sz w:val="24"/>
          <w:szCs w:val="24"/>
        </w:rPr>
        <w:lastRenderedPageBreak/>
        <w:t>11-12 червня 2020 року / науковий редактор Т. Єщенко. – Львів: Друкарня Львівського національного медичного університету імені Данила Галицького, 2020. – С. 511–514.</w:t>
      </w:r>
      <w:r w:rsidRPr="00FD52DD">
        <w:rPr>
          <w:rFonts w:ascii="Times New Roman" w:eastAsia="Times New Roman" w:hAnsi="Times New Roman" w:cs="Times New Roman"/>
          <w:sz w:val="24"/>
          <w:szCs w:val="24"/>
          <w:highlight w:val="white"/>
        </w:rPr>
        <w:t xml:space="preserve"> – 0,5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Гарбадин А. Теорія евристики Р. Талера у прийнятті рішень / А. Гарбадин //  Збірник тез V Міжнародної науково-практичної конференції "Філософсько-психологічні аспекти духовності в діяльності громадських організацій", 22 квітня 2020 р. / за ред. Л.В. Рижак ; відповід. за вип. Н. І.Жигайло, Ю.В.Максимець. – Львів : ЛНУ ім. Івана Франка, 2020. – С. 44-46.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Гарбадин А. Філософія лібертаріанського патерналізму у публічному управлінні / А. Гарбадин // Сучасна парадигма публічного управління : Матеріали І Міжнародної науково-практичної конференції / За наук. ред. к.е.н., доцента Стасишина А.В. – Львів : ЛНУ імені Івана Франка, 17–18 жовтня 2019 р. – Львів, 2019. – С. 87-91. – 0,2 д.а.</w:t>
      </w:r>
    </w:p>
    <w:p w:rsidR="00B001A1" w:rsidRPr="00FD52DD" w:rsidRDefault="00984CEB" w:rsidP="00FD52DD">
      <w:pPr>
        <w:pStyle w:val="Normal1"/>
        <w:numPr>
          <w:ilvl w:val="0"/>
          <w:numId w:val="32"/>
        </w:numPr>
        <w:tabs>
          <w:tab w:val="left" w:pos="284"/>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Грабовська С. Когнітивні механізми постановки життєвих цілей / С. Грабовська, І. Лаба // Психологія свідомості : теорія і практика наукових досліджень – 2019. Тези ІІІ Міжнародної науково-практичної конференції (21 листопада 2019 року, м. Київ) / Відп. ред. О. В. Дробіт ; Національний авіаційний університет ; Факультет лінгвістики та соціальних комунікацій. – м. Київ, 2019. – С. 95–100. – 0,3 д.а.</w:t>
      </w:r>
    </w:p>
    <w:p w:rsidR="00B001A1" w:rsidRPr="00FD52DD" w:rsidRDefault="00984CEB" w:rsidP="00FD52DD">
      <w:pPr>
        <w:pStyle w:val="Normal1"/>
        <w:numPr>
          <w:ilvl w:val="0"/>
          <w:numId w:val="32"/>
        </w:numPr>
        <w:tabs>
          <w:tab w:val="left" w:pos="284"/>
          <w:tab w:val="left" w:pos="900"/>
          <w:tab w:val="left" w:pos="993"/>
          <w:tab w:val="left" w:pos="1080"/>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Грабовська С. Л.</w:t>
      </w:r>
      <w:r w:rsidRPr="00FD52DD">
        <w:rPr>
          <w:rFonts w:ascii="Times New Roman" w:eastAsia="Times New Roman" w:hAnsi="Times New Roman" w:cs="Times New Roman"/>
          <w:sz w:val="24"/>
          <w:szCs w:val="24"/>
          <w:highlight w:val="white"/>
        </w:rPr>
        <w:t xml:space="preserve"> Доля як психологічний феномен / </w:t>
      </w:r>
      <w:r w:rsidRPr="00FD52DD">
        <w:rPr>
          <w:rFonts w:ascii="Times New Roman" w:eastAsia="Times New Roman" w:hAnsi="Times New Roman" w:cs="Times New Roman"/>
          <w:sz w:val="24"/>
          <w:szCs w:val="24"/>
        </w:rPr>
        <w:t xml:space="preserve">С. Л. Грабовська, Н. В. Гребінь, </w:t>
      </w:r>
      <w:r w:rsidRPr="00FD52DD">
        <w:rPr>
          <w:rFonts w:ascii="Times New Roman" w:eastAsia="Times New Roman" w:hAnsi="Times New Roman" w:cs="Times New Roman"/>
          <w:sz w:val="24"/>
          <w:szCs w:val="24"/>
          <w:highlight w:val="white"/>
        </w:rPr>
        <w:t>Р. І</w:t>
      </w:r>
      <w:r w:rsidRPr="00FD52DD">
        <w:rPr>
          <w:rFonts w:ascii="Times New Roman" w:eastAsia="Times New Roman" w:hAnsi="Times New Roman" w:cs="Times New Roman"/>
          <w:i/>
          <w:sz w:val="24"/>
          <w:szCs w:val="24"/>
          <w:highlight w:val="white"/>
        </w:rPr>
        <w:t>.</w:t>
      </w:r>
      <w:r w:rsidRPr="00FD52DD">
        <w:rPr>
          <w:rFonts w:ascii="Times New Roman" w:eastAsia="Times New Roman" w:hAnsi="Times New Roman" w:cs="Times New Roman"/>
          <w:sz w:val="24"/>
          <w:szCs w:val="24"/>
          <w:highlight w:val="white"/>
        </w:rPr>
        <w:t> Карковська // Матеріали Міжнародної науково-практичної конференції  «Психологічна наука та практика ХХІ століття» (27-28 березня 2020 року). –</w:t>
      </w:r>
      <w:r w:rsidRPr="00FD52DD">
        <w:rPr>
          <w:rFonts w:ascii="Times New Roman" w:eastAsia="Times New Roman" w:hAnsi="Times New Roman" w:cs="Times New Roman"/>
          <w:sz w:val="24"/>
          <w:szCs w:val="24"/>
        </w:rPr>
        <w:t xml:space="preserve"> ВД «Гельветика», Львів, 2020. – С. 10–14. – 0,25 д.а.</w:t>
      </w:r>
    </w:p>
    <w:p w:rsidR="00B001A1" w:rsidRPr="00FD52DD" w:rsidRDefault="00984CEB" w:rsidP="00FD52DD">
      <w:pPr>
        <w:pStyle w:val="Normal1"/>
        <w:numPr>
          <w:ilvl w:val="0"/>
          <w:numId w:val="32"/>
        </w:numPr>
        <w:tabs>
          <w:tab w:val="left" w:pos="284"/>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Грабовська С. Л. Конструктивні та неконструктивні настанови сторін конфлікту у процесі примирення / С. Л. Грабовська // ХІХ Міжнародна науково-практична конференція  «Конфліктологічна експертиза : теорія та методика». – Київ, 21 лютого 2020. – С.12–15. – 0,2 д.а.</w:t>
      </w:r>
    </w:p>
    <w:p w:rsidR="00B001A1" w:rsidRPr="00FD52DD" w:rsidRDefault="00984CEB" w:rsidP="00FD52DD">
      <w:pPr>
        <w:pStyle w:val="Normal1"/>
        <w:widowControl w:val="0"/>
        <w:numPr>
          <w:ilvl w:val="0"/>
          <w:numId w:val="32"/>
        </w:numPr>
        <w:shd w:val="clear" w:color="auto" w:fill="FFFFFF"/>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Гупаловська В. А. Особливості сексуальних сценаріїв осіб з інвалідністю крізь призму адаптивності / В. А. Гупаловська // Десяті Сіверянські соціально-психологічні читання: Матеріали Міжнародної наукової конференції  / За наук. ред. О. Ю. Дроздова, І. І. Шлімакової. – Чернігів: НУЧК імені Т. Г. Шевченка, 2020. – С. 80–85. – 0,25 д.а.</w:t>
      </w:r>
    </w:p>
    <w:p w:rsidR="00B001A1" w:rsidRPr="00FD52DD" w:rsidRDefault="00984CEB" w:rsidP="00FD52DD">
      <w:pPr>
        <w:pStyle w:val="Normal1"/>
        <w:widowControl w:val="0"/>
        <w:numPr>
          <w:ilvl w:val="0"/>
          <w:numId w:val="32"/>
        </w:numPr>
        <w:shd w:val="clear" w:color="auto" w:fill="FFFFFF"/>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Гупаловська В. А. Психологічна діагностика чинників сексуальної дезадаптації дорослих / В. А. Гупаловська // Психологічна наука та практика ХХІ століття : Матеріали науково-практичної конференції, м. Львів, 27-28 березня 2020 р. – Львів : Видавничий дім «Гельветика», 2020. – С. 14–16. – 0,11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Дідковська Л. Психологічні аспекти надання паліативної допомоги» / Л.  Дідковська // Матеріали науково-практичної конференції з міжнародною участю «Актуальні питання розвитку стаціонарної та мобільної паліативної допомоги в Україні». – Львів, 23 листопада 2019 р. – С. 9–13. – 0,2 д.а.</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Дубиніна М. І. Копінг-ресурси професійної самореалізації жінок-психологів / М. І. Дубиніна // Міжнародна наукова конференція «Міжгалузеві диспути: динаміка та розвиток сучасних наукових досліджень». Секція «Психологічні та соціологічні науки» – Вінниця, 2020. – С. 35-37. – 0,16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bookmarkStart w:id="13" w:name="_lnxbz9" w:colFirst="0" w:colLast="0"/>
      <w:bookmarkEnd w:id="13"/>
      <w:r w:rsidRPr="00FD52DD">
        <w:rPr>
          <w:rFonts w:ascii="Times New Roman" w:eastAsia="Times New Roman" w:hAnsi="Times New Roman" w:cs="Times New Roman"/>
          <w:sz w:val="24"/>
          <w:szCs w:val="24"/>
        </w:rPr>
        <w:t>Жигайло Н. І.  Кохан М., Максимець Ю. Важливість інформаційної духовності для сучасного суспільства// Збірник тез V Міжнародної науково-практичної конференції «Філософсько-психологічні аспекти духовності в діяльності громадських організацій», 22 квітня 2020 року, ЛНУ імені Івана Франка. -  С.81-84. .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Жигайло Н. І. Діяльність громадських організацій: ЛОВ ВГО «Товариство психологів України» та Української асоціації викладачів-католиків// Збірник тез V Міжнародної науково-практичної конференції «Філософсько-психологічні аспекти духовності в діяльності громадських організацій», 22 квітня 2020 року, ЛНУ імені Івана Франка. -  С.1-4. .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Жигайло Н. І. Максимець Ю. Неперервна освіта: формування духовно-ціннісної сфери особистості// Збірник тез ХV Міжнародної науково-практичної конференції </w:t>
      </w:r>
      <w:r w:rsidRPr="00FD52DD">
        <w:rPr>
          <w:rFonts w:ascii="Times New Roman" w:eastAsia="Times New Roman" w:hAnsi="Times New Roman" w:cs="Times New Roman"/>
          <w:sz w:val="24"/>
          <w:szCs w:val="24"/>
        </w:rPr>
        <w:lastRenderedPageBreak/>
        <w:t>«Соціалізація особистості в умовах системних змін: теоретичні і прикладні проблеми», 20 березня 2020 року, Інститут психології імені Г.С.Костюка НАПН України. -  С.56-58. .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Жигайло Н. І. Прагнення свободи, істини та краси як шлях досягнення щастя// Збірник тез Міжнародної наукової конференції  «Щастя і цивілізаційний розвиток», 14-15 листопада 2019 р., м. Львів, Україна. -  С.31-34. .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Жигайло Н. І. Психологія духовного становлення студентської молоді// Збірник тез ХV Міжнародної науково-практичної конференції «Психологічна наука та практика ХХІ століття», 27–28 березня 2020 року  Львівський національний університет імені Івана Франка.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Іленьків Г. Меритократія як форма існування державно-управлінської еліти. Тези I Міжнародної науково-практичної конференції «Сучасна парадигма публічного управління» Львів, 2019. С. 91 – 93.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Карась А. Ф. «Цивілізаційний процес і громадянське суспільство». Доповідь на Звітній науковій конференції університету в лютому 2020. –0, 3 д. 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Ковальчук М.В. Управління, як мистецтво / М. Ковальчук // Сучасна парадигма публічного управління : Матеріали І Міжнародної науково-практичної конференції / За наук. ред. к.е.н., доцента Стасишина А.В. – Львів : ЛНУ імені Івана Франка, 17–18 жовтня 2019 р. – Львів, 2019. – С. 105-107. – 0,2 д.а.</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Колодій А. Сучасна демократія і популізм: споріднені супротивники // Політичні партії і вибори: українські та світові практики: зб. ст. і тез за результатами четвертої міжнародної наукової конференції “Політичні партії і вибори: українські та світові практики” (пам’яті Юрія Романовича Шведи) від 9 листопада 2019 року / за ред. Анатолія Романюка і Віталія Литвина. – Львів: ЛНУ ім. Івана Франка, 2020.– Вип. 4. – С. 193-203 (0,2 др. арк.).</w:t>
      </w:r>
    </w:p>
    <w:p w:rsidR="00B001A1" w:rsidRPr="00FD52DD" w:rsidRDefault="00984CEB" w:rsidP="00FD52DD">
      <w:pPr>
        <w:pStyle w:val="Normal1"/>
        <w:tabs>
          <w:tab w:val="left" w:pos="0"/>
          <w:tab w:val="left" w:pos="540"/>
          <w:tab w:val="left" w:pos="900"/>
          <w:tab w:val="left" w:pos="993"/>
        </w:tabs>
        <w:spacing w:line="240" w:lineRule="auto"/>
        <w:ind w:firstLine="567"/>
        <w:jc w:val="both"/>
        <w:rPr>
          <w:rFonts w:ascii="Times New Roman" w:eastAsia="Times New Roman" w:hAnsi="Times New Roman" w:cs="Times New Roman"/>
          <w:sz w:val="24"/>
          <w:szCs w:val="24"/>
          <w:u w:val="single"/>
        </w:rPr>
      </w:pPr>
      <w:r w:rsidRPr="00FD52DD">
        <w:rPr>
          <w:rFonts w:ascii="Times New Roman" w:eastAsia="Times New Roman" w:hAnsi="Times New Roman" w:cs="Times New Roman"/>
          <w:sz w:val="24"/>
          <w:szCs w:val="24"/>
        </w:rPr>
        <w:t xml:space="preserve">URL: </w:t>
      </w:r>
      <w:r w:rsidRPr="00FD52DD">
        <w:rPr>
          <w:rFonts w:ascii="Times New Roman" w:eastAsia="Times New Roman" w:hAnsi="Times New Roman" w:cs="Times New Roman"/>
          <w:sz w:val="24"/>
          <w:szCs w:val="24"/>
          <w:u w:val="single"/>
        </w:rPr>
        <w:t>https://filos.lnu.edu.ua/wp-content/uploads/2020/07/Maket.-Onovleno.pdf</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Костюк С. П. Можливості впливу бізнесу на суспільне благополуччя. Корпоративна й індивідуальна соціальна відповідальність / С. П. Костюк // Філософсько-психологічні аспекти духовності в діяльності громадських організацій: матеріали V Міжнар. наук.-практ. конф. – Львів, 22 квітня 2020р. – С. 80–83. – 0,3 д.а. ISBN 978-617-10-0568-6.</w:t>
      </w:r>
    </w:p>
    <w:p w:rsidR="00B001A1" w:rsidRPr="00FD52DD" w:rsidRDefault="00984CEB" w:rsidP="00FD52DD">
      <w:pPr>
        <w:pStyle w:val="Normal1"/>
        <w:numPr>
          <w:ilvl w:val="0"/>
          <w:numId w:val="32"/>
        </w:numPr>
        <w:tabs>
          <w:tab w:val="left" w:pos="747"/>
          <w:tab w:val="left" w:pos="993"/>
          <w:tab w:val="left" w:pos="1134"/>
          <w:tab w:val="left" w:pos="7114"/>
          <w:tab w:val="left" w:pos="8026"/>
          <w:tab w:val="left" w:pos="8968"/>
          <w:tab w:val="left" w:pos="10090"/>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Кочергіна І. А. Особливості самоставлення жінок-жертв психологічного насильства / І. А. Кочергіна // Психологічна наука та практика ХХІ століття: матеріали Міжнародної науково-практичної конференції, м. Львів, 27-28 березня 2020 р. – Львів : Видавничий дім «Гельветика», 2020. – C. 21–24. – 0,25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Лазарович Н.В. Динаміка соціотехносфери VS субстанційно-духовні основи культури  // Impattodell'innovazionesullascienza: aspettifondamentali e applicati:Raccolta di articoliscientifici «ΛΌГOΣ» congliattidellaConferenzascientifica  e  praticainternazionale  (T.  1), 26 giugno 2020. Verona, Italia // Вплив інновацій на науку: фундаментальні та прикладні аспекти: Збірник наукових статей "ΛΌГOΣ" за матеріалами Міжнародної науково-практичної конференції (Т. 1), 26 червня 2020 р. Верона, Італія. – С. 118–119. </w:t>
      </w:r>
      <w:r w:rsidRPr="00FD52DD">
        <w:rPr>
          <w:rFonts w:ascii="Times New Roman" w:eastAsia="Times New Roman" w:hAnsi="Times New Roman" w:cs="Times New Roman"/>
          <w:sz w:val="24"/>
          <w:szCs w:val="24"/>
          <w:highlight w:val="white"/>
        </w:rPr>
        <w:t>(0,2 др. арк.)</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Лазарович Н.В. Ідентичність та аксіологічні виміри сучасного соціокультурного простору України // Проблеми та перспективи реалізації та впровадження міждисциплінарних наукових досягнень: матеріали Міжнародної наукової конференції «Проблеми та перспективи реалізації та впровадження міждисциплінарних наукових досягнень» (12 червня 2020 р.). – Т. 1. – Київ: Міжнародний центр наукових досліджень. – С. 109 – 110. </w:t>
      </w:r>
      <w:r w:rsidRPr="00FD52DD">
        <w:rPr>
          <w:rFonts w:ascii="Times New Roman" w:eastAsia="Times New Roman" w:hAnsi="Times New Roman" w:cs="Times New Roman"/>
          <w:sz w:val="24"/>
          <w:szCs w:val="24"/>
          <w:highlight w:val="white"/>
        </w:rPr>
        <w:t>(0,2 др. арк.)</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Липецька А. С. Взаємозв’язок психологічного благополуччя особистості з прив’язаністю до архітектурного середовища / А. С. Липецька // Тези міжнародної науко-практичної конференції «Дослідження різних напрямків розвитку психології та педагогіки». – Одеса: Південна фундація педагогіки, 2020. – 0,16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Лисий В.П. Діалектика як різновид комунікації // Збірник тез V Міжнародної науково-практичної конференції «Філософсько-психологічні аспекти духовності в діяльності громадських організацій» (Львів, 22.04.2020р.). – Львів, 2020. – С. 92–95. – 0,3 д.а.</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lastRenderedPageBreak/>
        <w:t>Литвин В. Нові різновиди та особливості й тренди розвитку спеціальних партій постматеріалістичних цінностей // Політичні партії і вибори: українські та світові практики: зб. ст. і тез за результатами четвертої міжнародної наукової конференції «Політичні партії і вибори: українські та світові практики» (пам’яті Юрія Романовича Шведи) від 9 листопада 2019 року / за ред. Анатолія Романюка і Віталія Литвина. Львів: Львівський національний університет імені Івана Франка, 2020. –  Вип. 4. – С. 363–367 (0,31 д.а.).</w:t>
      </w:r>
    </w:p>
    <w:p w:rsidR="00B001A1" w:rsidRPr="00FD52DD" w:rsidRDefault="00984CEB" w:rsidP="00FD52DD">
      <w:pPr>
        <w:pStyle w:val="Normal1"/>
        <w:tabs>
          <w:tab w:val="left" w:pos="0"/>
          <w:tab w:val="left" w:pos="540"/>
          <w:tab w:val="left" w:pos="90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URL: </w:t>
      </w:r>
      <w:hyperlink r:id="rId87">
        <w:r w:rsidRPr="00FD52DD">
          <w:rPr>
            <w:rFonts w:ascii="Times New Roman" w:eastAsia="Times New Roman" w:hAnsi="Times New Roman" w:cs="Times New Roman"/>
            <w:sz w:val="24"/>
            <w:szCs w:val="24"/>
            <w:u w:val="single"/>
          </w:rPr>
          <w:t>https://www.academia.edu/43237621/</w:t>
        </w:r>
      </w:hyperlink>
      <w:r w:rsidRPr="00FD52DD">
        <w:rPr>
          <w:rFonts w:ascii="Times New Roman" w:eastAsia="Times New Roman" w:hAnsi="Times New Roman" w:cs="Times New Roman"/>
          <w:sz w:val="24"/>
          <w:szCs w:val="24"/>
          <w:u w:val="single"/>
        </w:rPr>
        <w:t>Нові_різновиди_і_тренди_розвитку_спеціальних_партій_постматеріалістичних_цінностей_New_varieties_and_trends_in_the_development_of_special_parties_of_postmaterialist_values</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Литвин В. Усереднені ефекти і наслідки різних типів європейського напівпрезиденталізму: очікувані та неочікувані вияви // Problemy bezpieczeństwa w procesach politycznej i społecznej transformacji w krajach Europy Środkowo-Wschodniej: Materiały z międzynarodowej Polsko-Ukraińskiej konferencji naukowej / pod redakcją Zbigniewa Bialoblockiego, Anatolija Romanyuka i Witalija Łytwyna. Kutno: Wyższa Szkoła Gospodarki Krajowej 2019. –  S. 108–117 (0,63 д.а.)</w:t>
      </w:r>
    </w:p>
    <w:p w:rsidR="00B001A1" w:rsidRPr="00FD52DD" w:rsidRDefault="00984CEB" w:rsidP="00FD52DD">
      <w:pPr>
        <w:pStyle w:val="Normal1"/>
        <w:tabs>
          <w:tab w:val="left" w:pos="0"/>
          <w:tab w:val="left" w:pos="540"/>
          <w:tab w:val="left" w:pos="90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URL: </w:t>
      </w:r>
      <w:r w:rsidRPr="00FD52DD">
        <w:rPr>
          <w:rFonts w:ascii="Times New Roman" w:eastAsia="Times New Roman" w:hAnsi="Times New Roman" w:cs="Times New Roman"/>
          <w:sz w:val="24"/>
          <w:szCs w:val="24"/>
          <w:u w:val="single"/>
        </w:rPr>
        <w:t>https://www.academia.edu/43237595/Усереднені_ефекти_і_наслідки_різних_типів_європейського_напівпрезиденталізму_очікувані_та_неочікувані_вияви_The_average_effects_and_consequences_of_diff</w:t>
      </w:r>
      <w:r w:rsidRPr="00FD52DD">
        <w:rPr>
          <w:rFonts w:ascii="Times New Roman" w:eastAsia="Times New Roman" w:hAnsi="Times New Roman" w:cs="Times New Roman"/>
          <w:sz w:val="24"/>
          <w:szCs w:val="24"/>
        </w:rPr>
        <w:t>erent_types_of_European_semi_presidentialism_expected_and_unexpected_manifestations</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Лосик О. М. Особливості взаємодії «духу часу» та національної традиції: діяльність студентської організації «Академічна Громада» у Львові (1896–1901) / О. Лосик // Збірник тез V Міжнародної науково-практичної конференції «Філософсько-психологічні аспекти духовності в діяльності громадських організацій» (Львів, 22.04. 2020 р.). – Львів, 2020. – С. 97–99. – 0,3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Лосик</w:t>
      </w:r>
      <w:r w:rsidRPr="00FD52DD">
        <w:rPr>
          <w:rFonts w:ascii="Times New Roman" w:eastAsia="Times New Roman" w:hAnsi="Times New Roman" w:cs="Times New Roman"/>
          <w:b/>
          <w:sz w:val="24"/>
          <w:szCs w:val="24"/>
        </w:rPr>
        <w:t> </w:t>
      </w:r>
      <w:r w:rsidRPr="00FD52DD">
        <w:rPr>
          <w:rFonts w:ascii="Times New Roman" w:eastAsia="Times New Roman" w:hAnsi="Times New Roman" w:cs="Times New Roman"/>
          <w:sz w:val="24"/>
          <w:szCs w:val="24"/>
        </w:rPr>
        <w:t>О. М. Постмодерністський погляд на свободу і справедливість / О. Лосик // Збірник тез Міжнародної науково-практичної конференції «Європейські антитоталітарні практики».</w:t>
      </w:r>
      <w:r w:rsidRPr="00FD52DD">
        <w:rPr>
          <w:rFonts w:ascii="Times New Roman" w:eastAsia="Times New Roman" w:hAnsi="Times New Roman" w:cs="Times New Roman"/>
          <w:b/>
          <w:sz w:val="24"/>
          <w:szCs w:val="24"/>
        </w:rPr>
        <w:t> –</w:t>
      </w:r>
      <w:r w:rsidRPr="00FD52DD">
        <w:rPr>
          <w:rFonts w:ascii="Times New Roman" w:eastAsia="Times New Roman" w:hAnsi="Times New Roman" w:cs="Times New Roman"/>
          <w:sz w:val="24"/>
          <w:szCs w:val="24"/>
        </w:rPr>
        <w:t xml:space="preserve"> Чернігів, 2020. – С. 25–29. – 0,3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Лосик О.М. Етичні виміри українського національного відродження Галичини другої половини ХІХ століття: джерела і проблематика / Losyk Oresta // Etika v 19. a 20. storočí: 22. medzinárodná konferencia z cyklu «Etické myslenie minulosti a súčasnosti (ETPP 2020/22)»: Zborník abstraktov. – Prešov, 2020. – S. 12–13.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Максимич О. Проблеми поняття етнічної самосвідомості в українській психології / О. Максимич // Тези міжнародної науково-практичної конференції «Теоретичні та практичні аспекти розвитку сучасної педагогіки та психології». – Львів, 2020. – С. 21–24. – 0,25 д. 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Мандзик Т. М. Особливості екологічної стурбованості молоді щодо наслідків екологічних проблем // Психологічна наука та практика ХХІ століття: матеріали</w:t>
      </w:r>
      <w:r w:rsidRPr="00FD52DD">
        <w:rPr>
          <w:rFonts w:ascii="Times New Roman" w:eastAsia="Times New Roman" w:hAnsi="Times New Roman" w:cs="Times New Roman"/>
          <w:b/>
          <w:sz w:val="24"/>
          <w:szCs w:val="24"/>
        </w:rPr>
        <w:t xml:space="preserve"> </w:t>
      </w:r>
      <w:r w:rsidRPr="00FD52DD">
        <w:rPr>
          <w:rFonts w:ascii="Times New Roman" w:eastAsia="Times New Roman" w:hAnsi="Times New Roman" w:cs="Times New Roman"/>
          <w:sz w:val="24"/>
          <w:szCs w:val="24"/>
        </w:rPr>
        <w:t>Міжнародної науково-практичної конференції, м. Львів,</w:t>
      </w:r>
      <w:r w:rsidRPr="00FD52DD">
        <w:rPr>
          <w:rFonts w:ascii="Times New Roman" w:eastAsia="Times New Roman" w:hAnsi="Times New Roman" w:cs="Times New Roman"/>
          <w:b/>
          <w:sz w:val="24"/>
          <w:szCs w:val="24"/>
        </w:rPr>
        <w:t xml:space="preserve"> </w:t>
      </w:r>
      <w:r w:rsidRPr="00FD52DD">
        <w:rPr>
          <w:rFonts w:ascii="Times New Roman" w:eastAsia="Times New Roman" w:hAnsi="Times New Roman" w:cs="Times New Roman"/>
          <w:sz w:val="24"/>
          <w:szCs w:val="24"/>
        </w:rPr>
        <w:t>27-28 березня 2020 р. – Львів : Видавничий дім «Гельветика»,</w:t>
      </w:r>
      <w:r w:rsidRPr="00FD52DD">
        <w:rPr>
          <w:rFonts w:ascii="Times New Roman" w:eastAsia="Times New Roman" w:hAnsi="Times New Roman" w:cs="Times New Roman"/>
          <w:b/>
          <w:sz w:val="24"/>
          <w:szCs w:val="24"/>
        </w:rPr>
        <w:t xml:space="preserve"> </w:t>
      </w:r>
      <w:r w:rsidRPr="00FD52DD">
        <w:rPr>
          <w:rFonts w:ascii="Times New Roman" w:eastAsia="Times New Roman" w:hAnsi="Times New Roman" w:cs="Times New Roman"/>
          <w:sz w:val="24"/>
          <w:szCs w:val="24"/>
        </w:rPr>
        <w:t xml:space="preserve">2020. – С. 72–76. – </w:t>
      </w:r>
      <w:r w:rsidRPr="00FD52DD">
        <w:rPr>
          <w:rFonts w:ascii="Times New Roman" w:eastAsia="Times New Roman" w:hAnsi="Times New Roman" w:cs="Times New Roman"/>
          <w:sz w:val="24"/>
          <w:szCs w:val="24"/>
          <w:highlight w:val="white"/>
        </w:rPr>
        <w:t>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Михальчишин Г. Гендерний аспект довіри таємниці у соціальному обміні інформацією. / Г. Михальчишин // The XIth International scientific and practical conference «Theoretical foundations of modern science and practice» (06-07 April 2020). –Melbourne, Australia, 2020. – С. 39–42. – 0,2 д.а. ISBN 978-1-64871-910-3</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Михальчишин Г. Психологічні аспекти конформної поведінки молодших школярів в умовах винагороди  / Г. Михальчишин // The II th International scientific and practical conference «Development of scientific and practical approaches in the era of globalization»  (September 28-30, 2020). – Boston, USA, 2020. – С.195-199. – 0,2 д.а. ISBN -978-1-64945-867-4, DOI – 10.46299/ISG.2020.II.II</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Осадчук І. Кількість термінів президентських повноважень в контексті функціонування атипових напівпрезидентських систем правління в пострадянських країнах / Ігор Осадчук // Розвиток суспільних наук в сучасних умовах: теорія, методологія, практика: </w:t>
      </w:r>
      <w:r w:rsidRPr="00FD52DD">
        <w:rPr>
          <w:rFonts w:ascii="Times New Roman" w:eastAsia="Times New Roman" w:hAnsi="Times New Roman" w:cs="Times New Roman"/>
          <w:sz w:val="24"/>
          <w:szCs w:val="24"/>
        </w:rPr>
        <w:lastRenderedPageBreak/>
        <w:t>матеріали Міжнародної науково-практичної конференції, м. Київ, 18–19 жовтня 2019 р. – Київ: Таврійський національний університет імені В. І. Вернадського, 2019. – C. 50–54. – 0,31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Осадчук І. Політичний режим в контексті функціонування атипової напівпрезидентської системи правління в Грузії (2004–2013) / Ігор Осадчук // Пріоритетні напрями наукових досліджень: філософський, політологічний та культурологічний аспекти: матеріали Міжнародної науково-практичної конференції, м. Київ, 7–8 лютого 2020 р. – Київ: Таврійський національний університет імені В. І. Вернадського, 2020. – С. 72–75. – 0,25 д.а.</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Осадчук І. Партійні системи в контексті функціонування атипових парламентських систем правління (на прикладі країн Африки). Політичні партії і вибори: українські та світові практики: зб. ст. і тез за результатами четвертої міжнародної наукової конференції «Політичні партії і вибори: українські та світові практики» (пам’яті Юрія Романовича Шведи) від 9 листопада 2019 року / за ред. Анатолія Романюка і Віталія Литвина. Львів: Львівський національний університет імені Івана Франка, 2020. – Вип. 4.–  С. 356–362. – 0,44 д.а.</w:t>
      </w:r>
    </w:p>
    <w:p w:rsidR="00B001A1" w:rsidRPr="00FD52DD" w:rsidRDefault="00984CEB" w:rsidP="00FD52DD">
      <w:pPr>
        <w:pStyle w:val="Normal1"/>
        <w:tabs>
          <w:tab w:val="left" w:pos="0"/>
          <w:tab w:val="left" w:pos="540"/>
          <w:tab w:val="left" w:pos="900"/>
          <w:tab w:val="left" w:pos="993"/>
        </w:tabs>
        <w:spacing w:line="240" w:lineRule="auto"/>
        <w:ind w:firstLine="567"/>
        <w:jc w:val="both"/>
        <w:rPr>
          <w:rFonts w:ascii="Times New Roman" w:eastAsia="Times New Roman" w:hAnsi="Times New Roman" w:cs="Times New Roman"/>
          <w:sz w:val="24"/>
          <w:szCs w:val="24"/>
          <w:u w:val="single"/>
        </w:rPr>
      </w:pPr>
      <w:r w:rsidRPr="00FD52DD">
        <w:rPr>
          <w:rFonts w:ascii="Times New Roman" w:eastAsia="Times New Roman" w:hAnsi="Times New Roman" w:cs="Times New Roman"/>
          <w:sz w:val="24"/>
          <w:szCs w:val="24"/>
        </w:rPr>
        <w:t xml:space="preserve">URL: </w:t>
      </w:r>
      <w:r w:rsidRPr="00FD52DD">
        <w:rPr>
          <w:rFonts w:ascii="Times New Roman" w:eastAsia="Times New Roman" w:hAnsi="Times New Roman" w:cs="Times New Roman"/>
          <w:sz w:val="24"/>
          <w:szCs w:val="24"/>
          <w:u w:val="single"/>
        </w:rPr>
        <w:t>https://filos.lnu.edu.ua/wp-content/uploads/2020/07/Maket.-Onovleno.pdf</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Осадчук І. Політичні режими в атипових напівпрезидентських системах правління в Азербайджанській Республіці, Республіці Білорусь і Російській Федерації. Problemy Bezpieczeństwa w Procesach Politycznej i Społecznej Transformacji w Krajach Europy Środkowo-Wschodniej: materiały z międzynarodowej polsko-ukraińskiej konferencji naukowej. Kutno: Wyższa Szkoła Gospodarki Krajowej, 2019. S. 118–127. – 0,63 д.а.</w:t>
      </w:r>
    </w:p>
    <w:p w:rsidR="00B001A1" w:rsidRPr="00FD52DD" w:rsidRDefault="00984CEB" w:rsidP="00FD52DD">
      <w:pPr>
        <w:pStyle w:val="Normal1"/>
        <w:tabs>
          <w:tab w:val="left" w:pos="0"/>
          <w:tab w:val="left" w:pos="540"/>
          <w:tab w:val="left" w:pos="900"/>
          <w:tab w:val="left" w:pos="993"/>
        </w:tabs>
        <w:spacing w:line="240" w:lineRule="auto"/>
        <w:ind w:firstLine="567"/>
        <w:jc w:val="both"/>
        <w:rPr>
          <w:rFonts w:ascii="Times New Roman" w:eastAsia="Times New Roman" w:hAnsi="Times New Roman" w:cs="Times New Roman"/>
          <w:sz w:val="24"/>
          <w:szCs w:val="24"/>
          <w:u w:val="single"/>
        </w:rPr>
      </w:pPr>
      <w:r w:rsidRPr="00FD52DD">
        <w:rPr>
          <w:rFonts w:ascii="Times New Roman" w:eastAsia="Times New Roman" w:hAnsi="Times New Roman" w:cs="Times New Roman"/>
          <w:sz w:val="24"/>
          <w:szCs w:val="24"/>
        </w:rPr>
        <w:t xml:space="preserve">URL: </w:t>
      </w:r>
      <w:r w:rsidRPr="00FD52DD">
        <w:rPr>
          <w:rFonts w:ascii="Times New Roman" w:eastAsia="Times New Roman" w:hAnsi="Times New Roman" w:cs="Times New Roman"/>
          <w:sz w:val="24"/>
          <w:szCs w:val="24"/>
          <w:u w:val="single"/>
        </w:rPr>
        <w:t>https://filos.lnu.edu.ua/wp-content/uploads/2020/02/Konferencja_Kutno2019.pdf</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highlight w:val="white"/>
        </w:rPr>
        <w:t>Откович К</w:t>
      </w:r>
      <w:r w:rsidRPr="00FD52DD">
        <w:rPr>
          <w:rFonts w:ascii="Times New Roman" w:eastAsia="Times New Roman" w:hAnsi="Times New Roman" w:cs="Times New Roman"/>
          <w:sz w:val="24"/>
          <w:szCs w:val="24"/>
        </w:rPr>
        <w:t>.В. Перегляд української духовної культури крізь призму сучасних викликів / К. Откович // Матеріали Міжнародної наукової конференції «Духовність. Культура. Глобалізація». – Львів: Львівський національний університет імені Івана Франка, 2019. – С. 62–66. – 0,3 д.а.</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Панарін А. Вибори як елемент соціальної інженерії / Андрій Панарін // Політичні партії і вибори: українські та світові практики: зб. ст. і тез за результатами наук. конф. «Політичні партії і вибори: українські та світові практики» (пам’яті Юрія Романовича Шведи) від 9 листопада 2019 року / за ред.Анатолія Романюка і Віталія Литвина. –Львів:Львівський національний університет імені Івана Франка, 2020. – Вип. 4. – С. 385–292 (0,2 др. арк.). URL: </w:t>
      </w:r>
      <w:r w:rsidRPr="00FD52DD">
        <w:rPr>
          <w:rFonts w:ascii="Times New Roman" w:eastAsia="Times New Roman" w:hAnsi="Times New Roman" w:cs="Times New Roman"/>
          <w:sz w:val="24"/>
          <w:szCs w:val="24"/>
          <w:u w:val="single"/>
        </w:rPr>
        <w:t>https://filos.lnu.edu.ua/wp-content/uploads/2020/07/Maket.-Onovleno.pdf</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Партико Т. Б. Осягнення сенсу життя у жінок пенсійного віку / Т. Б. Партико // Психологічна наука та практика ХХІ століття : матеріали Міжнародної науково-практичної конференції, м. Львів, 27-28 березня 2020 р. – Львів : Видавничий дім «Гельветика», 2020. – С. 37–41. – 0,24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Петровська І. Р. Вплив батьківської сім’ї на громадянську ідентифікацію особи / І. Р. Петровська // Психологічна наука та практика XXI століття: матеріали Міжнародної науково-практичної конференції, м. Львів, 27-28 березня  2020 р. – Львів: Видавничий дім «Гельветика», 2020. – С. 105–109. – 0,25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Петровська І. Р. Задоволеність потреб фізичного та соціального існування особи в державі як чинник громадянської ідентифікації / І. Р. Петровська // Філософсько-психологічні аспекти духовності в діяльності громадських організацій: матеріали V Міжнародної науково-практичної конференції, м. Львів, 22 квітня  2020 р. – Львів: ЛНУ ім. Івана Франка, 2020. – С. 137–138. – 0,15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Петровська І. Р. Професійна ідентифікація студентів-психологів / М. О. Короленко, І. Р. Петровська // Психологія свідомості: теорія і практика наукових досліджень: матеріали ІІІ Міжнародної науково-практичної конференції, м. Київ, 21 листопада 2019 р. – Національний авіаційний університет, Факультет лінгвістики та соціальних комунікацій. – Київ, 2019. – С. 55–59.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Поляруш Б.Ю. Самотність людини в контексті філософії старіння / Б.Поляруш // Суспільні науки: напрямки та тенденції розвитку в Україні та світі: матеріали міжнародної </w:t>
      </w:r>
      <w:r w:rsidRPr="00FD52DD">
        <w:rPr>
          <w:rFonts w:ascii="Times New Roman" w:eastAsia="Times New Roman" w:hAnsi="Times New Roman" w:cs="Times New Roman"/>
          <w:sz w:val="24"/>
          <w:szCs w:val="24"/>
        </w:rPr>
        <w:lastRenderedPageBreak/>
        <w:t>науково-практичної конференції (м.Одеса, Україна, 17–18 липня 2020 року). – Одеса: ГО «Причорноморський центр досліджень проблем суспільства», 2020. – С.58–60.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Пухта І. С. У пошуках української «формули щастя» / І. Пухта // Щастя та цивілізаційний розвиток:  збірник матеріалів Міжнародної науково-практичної конференції (14–15 листопада 2019 р). – С.200–202.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Пухта І.С. «Щастя: негативні аспекти позитивної психології» / І. Пухта // Збірник матеріалів Першої міжнародної наукової конференції «Щастя та сучасне суспільство».   –  Львів : СПОЛОМ, 2020. – 205–207. – 0,2 д.а.</w:t>
      </w:r>
    </w:p>
    <w:p w:rsidR="00B001A1" w:rsidRPr="00FD52DD" w:rsidRDefault="00984CEB" w:rsidP="00FD52DD">
      <w:pPr>
        <w:pStyle w:val="Normal1"/>
        <w:numPr>
          <w:ilvl w:val="0"/>
          <w:numId w:val="32"/>
        </w:numPr>
        <w:tabs>
          <w:tab w:val="left" w:pos="48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Рижак Л. Креативний потенціал студентів: комунікативний вимір / Л. Рижак //   Матеріали V Міжнародної науково-практичної конференції “Філософсько-психологічні аспекти духовності в діяльності громадських організацій” (Львів, 22.04.2020р.).  – Львів: ЛНУ ім. Івана Франка, 2020. – С. 144–147. – 0,3 д.а.</w:t>
      </w:r>
    </w:p>
    <w:p w:rsidR="00B001A1" w:rsidRPr="00FD52DD" w:rsidRDefault="00984CEB" w:rsidP="00FD52DD">
      <w:pPr>
        <w:pStyle w:val="Normal1"/>
        <w:numPr>
          <w:ilvl w:val="0"/>
          <w:numId w:val="32"/>
        </w:numPr>
        <w:tabs>
          <w:tab w:val="left" w:pos="48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Рижак Л. Яке майбутнє національних культур у глобальну епоху? / Л. Рижак //   Матеріали Міжнародної наукової конференції «Духовність. Культура. Глобалізація». – Львів: Львівський національний університет імені Івана Франка, 2019. – С. 11–16. – 0,4 д.а.</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Романюк А. Електоральна волатильність на регіональному рівні за результатами виборчої кампанії 2019 року: параметри та чинники впливу // Політичні партії і вибори: українські та світові практики: зб. ст. і тез за результатами четвертої міжнародної наукової конференції «Політичні партії і вибори: українські та світові практики» (пам’яті Юрія Романовича Шведи) від 9 листопада 2019 року / за ред. Анатолія Романюка і Віталія Литвина. Львів: Львівський національний університет імені Івана Франка, 2020.–  Вип. 4.–  С. 8–17 (0,7 д.а.). URL: </w:t>
      </w:r>
      <w:r w:rsidRPr="00FD52DD">
        <w:rPr>
          <w:rFonts w:ascii="Times New Roman" w:eastAsia="Times New Roman" w:hAnsi="Times New Roman" w:cs="Times New Roman"/>
          <w:sz w:val="24"/>
          <w:szCs w:val="24"/>
          <w:u w:val="single"/>
        </w:rPr>
        <w:t>https://filos.lnu.edu.ua/wp-content/uploads/2020/07/Maket.-Onovleno.pdf</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Романюк А. Оцінка популістичної складової передвиборчих програм партій Верховної Ради України ІХ скликання // Problemy bezpieczeństwa w procesach politycznej i społecznej transformacji w krajach Europy Środkowo-Wschodniej: Materiały z międzynarodowej Polsko-Ukraińskiej konferencji naukowej / pod redakcją Zbigniewa Bialoblockiego, Anatolija Romanyuka i Witalija Łytwyna. Kutno: Wyższa Szkoła Gospodarki Krajowej 2019. –  S. 128–136 (0,48 д.а.). URL: </w:t>
      </w:r>
      <w:r w:rsidRPr="00FD52DD">
        <w:rPr>
          <w:rFonts w:ascii="Times New Roman" w:eastAsia="Times New Roman" w:hAnsi="Times New Roman" w:cs="Times New Roman"/>
          <w:sz w:val="24"/>
          <w:szCs w:val="24"/>
          <w:u w:val="single"/>
        </w:rPr>
        <w:t>https://filos.lnu.edu.ua/wp-content/uploads/2020/02/Konferencja_Kutno2019.pdf</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Сазонова О. В. Теорія та практика супервізорської діяльності в практичній психології / О. В. Сазонова // Тези доповіді XI міжнародної науково-практичної інтернет-конференції «Сучасний рух науки», 8–9 жовтня 2020р. – Дніпро, 2020 – Т.2. – С. 217–220.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Сафонік Л. «Інтелігент» та «інтелектуал» – питання розрізнення / Л. Сафонік // Матеріали ІІI Всеукраїнської науково-практичної конференції з міжнародною участю «Феномен української інтелігенції в контексті глобальних трансформацій» (до 60-річчя утворення кафедри філософії й 80-ти річчя утворення кафедри історії і права ДВНЗ «Донецький національний технічний університет»). – Покровськ ДВНЗ «ДонНТУ»,  9–10 квітня. – Покровськ, 2020. – С. 153–155.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Сафонік Л. Тілесна закоріненість щастя / Л. Сафонік // Щастя та цивілізаційний розвиток:  збірник матеріалів Міжнародної науково-практичної конференції (14–15 листопада 2019 р). – С. 207–208. – 0,2 д.а.</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Скочиляс Л. «Кольорові революції» як вияв прагнення до демократії і політичної свободи / Любомир Скочиляс // Феномен свободи у контексті цивілізаційних викликів XXI століття: матеріали міжнародної науково-практичної конференції 23-24 травня 2019, м. Львів. – Львів, 2019. – С.277-280. (0,3 др.арк.)</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Сліпецька Ю. Зміна електоральних преференцій виборців під впливом політичної реклами під час президентської виборчої кампанії 2019 // Політичні партії і вибори: українські та світові практики: зб. ст. і тез за результатами четвертої міжнародної наукової конференції «Політичні партії і вибори: українські та світові практики» (пам’яті Юрія Романовича Шведи) від 9 листопада 2019 року / за ред. Анатолія Романюка і Віталія Литвина. Львів: Львівський </w:t>
      </w:r>
      <w:r w:rsidRPr="00FD52DD">
        <w:rPr>
          <w:rFonts w:ascii="Times New Roman" w:eastAsia="Times New Roman" w:hAnsi="Times New Roman" w:cs="Times New Roman"/>
          <w:sz w:val="24"/>
          <w:szCs w:val="24"/>
        </w:rPr>
        <w:lastRenderedPageBreak/>
        <w:t xml:space="preserve">національний університет імені Івана Франка, 2020. – Вип. 4.– С. 114-124. (0,2 др. арк.). URL: </w:t>
      </w:r>
      <w:r w:rsidRPr="00FD52DD">
        <w:rPr>
          <w:rFonts w:ascii="Times New Roman" w:eastAsia="Times New Roman" w:hAnsi="Times New Roman" w:cs="Times New Roman"/>
          <w:sz w:val="24"/>
          <w:szCs w:val="24"/>
          <w:u w:val="single"/>
        </w:rPr>
        <w:t>https://filos.lnu.edu.ua/wp-content/uploads/2020/07/Maket.-Onovleno.pdf</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Стельмащук Х. Р. Страхи жінок при вступі у повторний шлюб // ХVI Міжнародна науково-практична конференція “Prospects for the development of modern science and practice” – Грац (Австрія),  11-12 травня 2020. – С. 342–345. – 0,27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Угрин Л. Я. Соцієтальна ідентичність як чинник ефективності державного управління/ Л.Я. Угрин // Сучасна парадигма публічного управління : Матеріали І Міжнародної науково-практичної конференції / За наук. ред. к.е.н., доцента Стасишина А.В. – Львів : ЛНУ імені Івана Франка, 17–18 жовтня 2019 р. – Львів, 2019. – Сучасна парадигма публічного управління : Матеріали І Міжнародної науково-практичної конференції / За наук. ред. к.е.н., доцента Стасишина А.В. – Львів : ЛНУ імені Івана Франка, 17–18 жовтня 2019 р. – Львів, 2019. – С. 114-117.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Угрин Л.Я. Громадські організації в процесах постмодерних трансформацій / Л.Я. Угрин // Філософсько-психологічні аспекти духовності в діяльності громадських організацій: збірник тез V Міжнародної науково-практичної конференції «Філософсько-психологічні аспекти духовності в діяльності громадських організацій», 22 квітня 2020 р. / за ред. Л.В. Рижак ; відповід. за вип. Н. І. Жигайло, Ю. В. Максимець. – Львів : ЛНУ ім. Івана Франка, 2020. – С. 178-180.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Угрин Л.Я. Трансформація інтегративних ідентичностей в умовах глобалізації / Л.Я Угрин// Освіта і наука у мінливому світі: проблеми та перспективи розвитку: Матеріали ІІ Міжнародної наукової конференції. 27-28 березня 2020 р., м.Дніпро; наук. ред. О.Ю. Висоцький. – Дніпро: СПД «Охотнік», 2020. – Частина ІI.–  С. 61–63. – 0,2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Чолій С. М. Молодь в громадських організаціях: індивідуальний та соціальний виміри мотивації / С. М. Чолій // Збірник тез V Міжнародної науково-практичної конференції "Філософсько-психологічні аспекти духовності в діяльності громадських організацій", 22 квітня 2020 р. / за ред. Л.В. Рижак ; відповід. за вип. Н. І. Жигайло, Ю. В. Максимець. – Львів : ЛНУ ім. Івана Франка, 2020. – С. 192–193 – 0,19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Чоловська О. Особливості взаємозв’язку регіональних та національних виборів: теоретичні висновки на підставі врахування практичного досвіду країн Вишеградської групи // Політичні партії і вибори: українські та світові практики: збірник статей і тез за результатами міжнародної наукової конференції "Політичні партії і вибори: українські та світові практики" (пам’яті Юрія Романовича Шведи) від 9 листопада 2019 року / відп. за випуск Анатолій Романюк, Віталій Литвин. Львів: Львівський національний університет імені Івана Франка, 2020. Вип. 4. С. 251–255 (0,31 д.а). URL:</w:t>
      </w:r>
      <w:r w:rsidRPr="00FD52DD">
        <w:rPr>
          <w:rFonts w:ascii="Times New Roman" w:eastAsia="Times New Roman" w:hAnsi="Times New Roman" w:cs="Times New Roman"/>
          <w:sz w:val="24"/>
          <w:szCs w:val="24"/>
          <w:u w:val="single"/>
        </w:rPr>
        <w:t xml:space="preserve"> https://filos.lnu.edu.ua/wp-content/uploads/2020/07/Maket.-Onovleno.pdf</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Шипунов Г. Модель «обмеженої раціональності» в інтерпретації політико-управлінських рішень: концептуальні засади / Г. Шипунов // Збірник тез V Міжнародної науково-практичної конференції «Філософсько-психологічні аспекти духовності в діяльності громадських організацій» (м. Львів, 22 квітня 2020 р.) / за ред. Л.В. Рижак; відповід. за вип. Н. І. Жигайло, Ю.В. Максимець. – Львів: ЛНУ ім. Івана Франка, 2020. – С. 194–195. – 0,1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Шипунов Г. Модель політико-управлінського циклу в інтерпретації політичних рішень: концептуальні засади / Г. Шипунов // Сучасна парадигма публічного управління / [Текст] : матеріали Міжнародної науково-практичної конференції «Сучасна парадигма публічного управління» (м. Львів, Україна, 17-18 жовтня 2019 р.) / за наук. ред. к.е.н. доцента Стасишина А.В. – Львів: ЛНУ імені Івана Франка, 2019. – С. 113–115. – 0,2 д.а. </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Штепа О. С. Психологічні ресурси персоналістичного та онтологічного екзистенціювання особистості / О. Штепа // Актуальні проблеми психології особистості та міжособистісних взаємин, 23 квітня 2020 р. : Матеріали ХІІ Міжнародної науково-практичної конференції / За ред. С. Д. Максименка, Л. А. Онуфрієвої. – Кам’янець-Подільський : Видавець Ковальчук О. В., 2020. – С. 93–95. – 0,2 д.а.</w:t>
      </w:r>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lastRenderedPageBreak/>
        <w:t xml:space="preserve">Шурко О. Позиціонування у політичній рекламі / Оксана Шурко //  Політичні партії  і вибори: українські та світові практики: зб.ст. і тез за результатами наукової конф. «Політичні партії і вибори: українські та світові практики (пам’яті Юрія Романовича Шведи) від 9 листопада 2019 року / відп. за випуск Анатолій Романюк, Віталій Литвин.- Львів: ЛНУ ім..І.Франка, 2020. – Вип.4. – С. 368-373  (0,2 др. арк.). URL: </w:t>
      </w:r>
      <w:hyperlink r:id="rId88">
        <w:r w:rsidRPr="00FD52DD">
          <w:rPr>
            <w:rFonts w:ascii="Times New Roman" w:eastAsia="Times New Roman" w:hAnsi="Times New Roman" w:cs="Times New Roman"/>
            <w:sz w:val="24"/>
            <w:szCs w:val="24"/>
            <w:u w:val="single"/>
          </w:rPr>
          <w:t>https://filos.lnu.edu.ua/wp-content/uploads/2020/07/Maket.-Onovleno.pdf</w:t>
        </w:r>
      </w:hyperlink>
    </w:p>
    <w:p w:rsidR="00B001A1" w:rsidRPr="00FD52DD" w:rsidRDefault="00984CEB" w:rsidP="00FD52DD">
      <w:pPr>
        <w:pStyle w:val="Normal1"/>
        <w:numPr>
          <w:ilvl w:val="0"/>
          <w:numId w:val="32"/>
        </w:numPr>
        <w:tabs>
          <w:tab w:val="left" w:pos="0"/>
          <w:tab w:val="left" w:pos="540"/>
          <w:tab w:val="left" w:pos="900"/>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Шурко О. Роль кадрової політики в державному управлінні / Оксана Шурко // Україна в системі європейської економічної і політичної інтеграції: матеріали до овідей Міжнародної науково-практичної конференції (м. Ужгород, 27-28 квітня 2020 року) / За заг. ред.: М. М. Палінчак, В.В. Химинець, М.М. Король. – Ужгород: РІК-У, 2020. –    С. 372-376) (0,2 др. арк.).</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Юрків Ю. М. Мотиваційні аспекти волонтерства / Ю. М. Юрків  // Збірник тез V Міжнародної науково-практичної конференції «Філософсько-психологічні аспекти духовності в діяльності громадських організацій» / за ред. Л. В. Рижак ; відповід. за вип. Н. І. Жигайло, Ю. В. Максимець. – Львів : ЛНУ ім. Івана Франка, 2020. – С. 198–200. – 0,15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Alchuk M. Humanism in the works of Ivan Franko and Andrey Sheptytskyi // </w:t>
      </w:r>
      <w:r w:rsidRPr="00FD52DD">
        <w:rPr>
          <w:rFonts w:ascii="Times New Roman" w:eastAsia="Times New Roman" w:hAnsi="Times New Roman" w:cs="Times New Roman"/>
          <w:sz w:val="24"/>
          <w:szCs w:val="24"/>
          <w:highlight w:val="white"/>
        </w:rPr>
        <w:t>«The Days of Science of the Faculty of Philosophy – 2020», International Scientific Conference (2020 ; Kyiv). International Scientific Conference «The Days of Science of the Faculty of Philosophy – 2020», April 22-23, 2020: [Abstracts] / Ed.board: A.Konverskyi [and other]. Kyiv: Publishing center «Kyiv University», 2020. P. 280-281. (0,2 др. арк.)</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u w:val="single"/>
        </w:rPr>
      </w:pPr>
      <w:r w:rsidRPr="00FD52DD">
        <w:rPr>
          <w:rFonts w:ascii="Times New Roman" w:eastAsia="Times New Roman" w:hAnsi="Times New Roman" w:cs="Times New Roman"/>
          <w:sz w:val="24"/>
          <w:szCs w:val="24"/>
        </w:rPr>
        <w:t>Hapon N. P.The negative consequences of female nomadic subjectivity: loss of happiness and maladaptation/ N. P. Hapon //</w:t>
      </w:r>
      <w:r w:rsidRPr="00FD52DD">
        <w:rPr>
          <w:rFonts w:ascii="Times New Roman" w:eastAsia="Times New Roman" w:hAnsi="Times New Roman" w:cs="Times New Roman"/>
          <w:sz w:val="24"/>
          <w:szCs w:val="24"/>
          <w:highlight w:val="white"/>
        </w:rPr>
        <w:t xml:space="preserve"> Theoretical foundations of modern science and practice: аbstracts of XI International Scientific and Practical Conference (</w:t>
      </w:r>
      <w:r w:rsidRPr="00FD52DD">
        <w:rPr>
          <w:rFonts w:ascii="Times New Roman" w:eastAsia="Times New Roman" w:hAnsi="Times New Roman" w:cs="Times New Roman"/>
          <w:sz w:val="24"/>
          <w:szCs w:val="24"/>
          <w:shd w:val="clear" w:color="auto" w:fill="FAF9F8"/>
        </w:rPr>
        <w:t xml:space="preserve">06-07 April, </w:t>
      </w:r>
      <w:r w:rsidRPr="00FD52DD">
        <w:rPr>
          <w:rFonts w:ascii="Times New Roman" w:eastAsia="Times New Roman" w:hAnsi="Times New Roman" w:cs="Times New Roman"/>
          <w:sz w:val="24"/>
          <w:szCs w:val="24"/>
          <w:highlight w:val="white"/>
        </w:rPr>
        <w:t>Melbourne, 2020. – P.42–46. – 0,5 д.а. – URL: </w:t>
      </w:r>
      <w:hyperlink r:id="rId89">
        <w:r w:rsidRPr="00FD52DD">
          <w:rPr>
            <w:rFonts w:ascii="Times New Roman" w:eastAsia="Times New Roman" w:hAnsi="Times New Roman" w:cs="Times New Roman"/>
            <w:sz w:val="24"/>
            <w:szCs w:val="24"/>
            <w:highlight w:val="white"/>
            <w:u w:val="single"/>
          </w:rPr>
          <w:t>http://isg-konf.com</w:t>
        </w:r>
      </w:hyperlink>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Musakovska O. Psychological risks of information overload among smartphone users / O. Musakovska // International Scientific Conference Development of Modern Science Under Global Changes: Conference Proceedings, 22</w:t>
      </w:r>
      <w:r w:rsidRPr="00FD52DD">
        <w:rPr>
          <w:rFonts w:ascii="Times New Roman" w:eastAsia="Times New Roman" w:hAnsi="Times New Roman" w:cs="Times New Roman"/>
          <w:sz w:val="24"/>
          <w:szCs w:val="24"/>
          <w:vertAlign w:val="superscript"/>
        </w:rPr>
        <w:t xml:space="preserve">th </w:t>
      </w:r>
      <w:r w:rsidRPr="00FD52DD">
        <w:rPr>
          <w:rFonts w:ascii="Times New Roman" w:eastAsia="Times New Roman" w:hAnsi="Times New Roman" w:cs="Times New Roman"/>
          <w:sz w:val="24"/>
          <w:szCs w:val="24"/>
        </w:rPr>
        <w:t>May, 2020. – Riga, Latvia: Baltija Publishing, 2020. – P. 41–44. DOI: 10.30525/978-9934-588-52-5-13. – 0,23 д.а.</w:t>
      </w:r>
    </w:p>
    <w:p w:rsidR="00B001A1" w:rsidRPr="00FD52DD" w:rsidRDefault="00984CEB" w:rsidP="00FD52DD">
      <w:pPr>
        <w:pStyle w:val="Normal1"/>
        <w:numPr>
          <w:ilvl w:val="0"/>
          <w:numId w:val="32"/>
        </w:numPr>
        <w:tabs>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Synytsia A. What is the authentic history of Ukrainian philosophy? / A. Synytsia // International Scientific Conference «The Days of Science of the Faculty of Philosophy – 2020» (Kyiv, April 22–23, 2020): [Abstracts] / Ed. board: A.Konverskyi [and other]. – Kyiv: Publishing center «Kyiv University», 2020. P. 74–76.</w:t>
      </w:r>
    </w:p>
    <w:p w:rsidR="00901CEF" w:rsidRPr="00FD52DD" w:rsidRDefault="00901CEF" w:rsidP="00927E6E">
      <w:pPr>
        <w:pStyle w:val="Normal1"/>
        <w:tabs>
          <w:tab w:val="left" w:pos="0"/>
          <w:tab w:val="left" w:pos="540"/>
          <w:tab w:val="left" w:pos="900"/>
          <w:tab w:val="left" w:pos="993"/>
        </w:tabs>
        <w:spacing w:line="240" w:lineRule="auto"/>
        <w:ind w:firstLine="567"/>
        <w:jc w:val="center"/>
        <w:rPr>
          <w:rFonts w:ascii="Times New Roman" w:eastAsia="Times New Roman" w:hAnsi="Times New Roman" w:cs="Times New Roman"/>
          <w:b/>
          <w:i/>
          <w:sz w:val="24"/>
          <w:szCs w:val="24"/>
        </w:rPr>
      </w:pPr>
    </w:p>
    <w:p w:rsidR="00B001A1" w:rsidRPr="00FD52DD" w:rsidRDefault="00984CEB" w:rsidP="00927E6E">
      <w:pPr>
        <w:pStyle w:val="Normal1"/>
        <w:tabs>
          <w:tab w:val="left" w:pos="0"/>
          <w:tab w:val="left" w:pos="540"/>
          <w:tab w:val="left" w:pos="900"/>
          <w:tab w:val="left" w:pos="993"/>
        </w:tabs>
        <w:spacing w:line="240" w:lineRule="auto"/>
        <w:ind w:firstLine="567"/>
        <w:jc w:val="center"/>
        <w:rPr>
          <w:rFonts w:ascii="Times New Roman" w:eastAsia="Times New Roman" w:hAnsi="Times New Roman" w:cs="Times New Roman"/>
          <w:b/>
          <w:i/>
          <w:sz w:val="24"/>
          <w:szCs w:val="24"/>
        </w:rPr>
      </w:pPr>
      <w:r w:rsidRPr="00FD52DD">
        <w:rPr>
          <w:rFonts w:ascii="Times New Roman" w:eastAsia="Times New Roman" w:hAnsi="Times New Roman" w:cs="Times New Roman"/>
          <w:b/>
          <w:i/>
          <w:sz w:val="24"/>
          <w:szCs w:val="24"/>
        </w:rPr>
        <w:t>Тези доповідей на вітчизняних конференціях (</w:t>
      </w:r>
      <w:r w:rsidR="00901CEF" w:rsidRPr="00FD52DD">
        <w:rPr>
          <w:rFonts w:ascii="Times New Roman" w:eastAsia="Times New Roman" w:hAnsi="Times New Roman" w:cs="Times New Roman"/>
          <w:b/>
          <w:i/>
          <w:sz w:val="24"/>
          <w:szCs w:val="24"/>
        </w:rPr>
        <w:t>84</w:t>
      </w:r>
      <w:r w:rsidRPr="00FD52DD">
        <w:rPr>
          <w:rFonts w:ascii="Times New Roman" w:eastAsia="Times New Roman" w:hAnsi="Times New Roman" w:cs="Times New Roman"/>
          <w:b/>
          <w:i/>
          <w:sz w:val="24"/>
          <w:szCs w:val="24"/>
        </w:rPr>
        <w:t>):</w:t>
      </w:r>
    </w:p>
    <w:p w:rsidR="00A56341" w:rsidRPr="00FD52DD" w:rsidRDefault="00A56341" w:rsidP="00FD52DD">
      <w:pPr>
        <w:pStyle w:val="Normal1"/>
        <w:tabs>
          <w:tab w:val="left" w:pos="0"/>
          <w:tab w:val="left" w:pos="540"/>
          <w:tab w:val="left" w:pos="900"/>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Альчук М. Релігійна антропологія як різновид філософської антропології // Тези звітної наукової конференції філософського факультету / Відп. за випуск Л. Рижак, Н. Жигайло. Львів, 2020. С. 170 – 171. </w:t>
      </w:r>
      <w:r w:rsidRPr="00FD52DD">
        <w:rPr>
          <w:rFonts w:ascii="Times New Roman" w:eastAsia="Times New Roman" w:hAnsi="Times New Roman" w:cs="Times New Roman"/>
          <w:sz w:val="24"/>
          <w:szCs w:val="24"/>
          <w:highlight w:val="white"/>
        </w:rPr>
        <w:t>(0,2 др. арк.)</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Альчук М. Сучасна філософська методологія //Філософія науки, техніки і архітектури в гуманістичному вимірі. Матеріали 2-ої всеукраїнської наукової конференції (м. Київ, 29-30 листопада 2019 року) / відп. за випуск І.В. Чорноморденко.  К.: КНУБА, 2019. С. 9-10. </w:t>
      </w:r>
      <w:r w:rsidRPr="00FD52DD">
        <w:rPr>
          <w:rFonts w:ascii="Times New Roman" w:eastAsia="Times New Roman" w:hAnsi="Times New Roman" w:cs="Times New Roman"/>
          <w:sz w:val="24"/>
          <w:szCs w:val="24"/>
          <w:highlight w:val="white"/>
        </w:rPr>
        <w:t>(0,2 др. арк.)</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Братасюк М.Г.Пострадянський українець як соціальний тип людини та європейський вибір / Марія Братасюк // Тези звітної наукової конференції філософського факультету / Відп. за випуск Л. Рижак, Н. Жигайло. – Львів, 2020. – 215 с. – С. 12–14. – 0,2 д.а. (Електронний ресурс. – Режим доступу : http://filos.lnu.edu.ua/wp-content/uploads/ 2020/ 05/Tezy-konferentsii-2020-1.pdf)</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Була С.П. Впровадження підходу «Smart Cіty» в містах Україні / Світлана Була // Політичні процеси сучасності: глобальний та регіональні виміри. Збірник матеріалів ІІ Всеукраїнської науково-практичної конференції (м. Івано-Франківськ, 23-24 травня 2019 р.). – Івано-Франківськ, 2019. – С. 145-147  (0,2 др. арк.). URL:</w:t>
      </w:r>
      <w:hyperlink r:id="rId90">
        <w:r w:rsidRPr="00FD52DD">
          <w:rPr>
            <w:rFonts w:ascii="Times New Roman" w:eastAsia="Times New Roman" w:hAnsi="Times New Roman" w:cs="Times New Roman"/>
            <w:sz w:val="24"/>
            <w:szCs w:val="24"/>
            <w:u w:val="single"/>
          </w:rPr>
          <w:t>https://kpol.pnu.edu.ua/wp-content/uploads/sites/102/2020/03/%D0%97%D0%91%D0%86%D0%A0%D0%9D%D0%98%D0%9</w:t>
        </w:r>
        <w:r w:rsidRPr="00FD52DD">
          <w:rPr>
            <w:rFonts w:ascii="Times New Roman" w:eastAsia="Times New Roman" w:hAnsi="Times New Roman" w:cs="Times New Roman"/>
            <w:sz w:val="24"/>
            <w:szCs w:val="24"/>
            <w:u w:val="single"/>
          </w:rPr>
          <w:lastRenderedPageBreak/>
          <w:t>A-23-24-%D0%A2%D0%A0%D0%90%D0%92%D0%9D%D0%AF-2019-%D0%B4%D0%BE-%D0%B4%D1%80%D1%83%D0%BA%D1%83.pdf</w:t>
        </w:r>
      </w:hyperlink>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Бунь В.В. Джерела вивчення політичної думки в Стародавньому Єгипті/ Бунь В.В. // Тези звітної наукової конференції філософського факультету / Відп. за випуск Л. Рижак, Г. Шипунов. – Львів : видавництво ЛНУ імені Івана Франка, 2020. – С. 70-74.– 0,2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Васьків А. 30-ліття виходу із підпілля УГКЦ: нова парадигма соціального служіння // Тези звітної наукової конференції філософського факультету / Відп. за випуск Л. Рижак, Н. Жигайло. Львів, 2020. С. 177-178. </w:t>
      </w:r>
      <w:r w:rsidRPr="00FD52DD">
        <w:rPr>
          <w:rFonts w:ascii="Times New Roman" w:eastAsia="Times New Roman" w:hAnsi="Times New Roman" w:cs="Times New Roman"/>
          <w:sz w:val="24"/>
          <w:szCs w:val="24"/>
          <w:highlight w:val="white"/>
        </w:rPr>
        <w:t>(0,2 др. арк.)</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Вдовичин І.Я. Ф. Ніцше та інформаційне суспільство  / І. Я Вдовичин // Тези звітної наукової конференції філософського факультету  / Відп. за випуск Л. Рижак, Н. Жигайло. – Львів, 2020. – С. 55-58. – 0,2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Вдовичин І.Я. Ю. Липа про геополітичні виклики / І. Я Вдовичин // Десяті Липівські читання: матеріали Всеукраїнської науково-практичної конференції (24-25 вересня 2020 р.) / ред. С. Кучеренко. Івано-Франківськ: ІФНМУ. – С. 181-185. – 0,3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Власевич Т.В. Релігійні вірування та обряди болгар / Тези звітної наукової конференції філософського факультету // Відп. за випуск Л. Рижак, Н. Жигайло. Львів, 2019. С. 172-174. </w:t>
      </w:r>
      <w:r w:rsidRPr="00FD52DD">
        <w:rPr>
          <w:rFonts w:ascii="Times New Roman" w:eastAsia="Times New Roman" w:hAnsi="Times New Roman" w:cs="Times New Roman"/>
          <w:sz w:val="24"/>
          <w:szCs w:val="24"/>
          <w:highlight w:val="white"/>
        </w:rPr>
        <w:t>(0,2 др. арк.)</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Возняк С. І. Політичні партії як чинники політичної мобілізації / С. Возняк // Тези звітної наукової конференції філософського факультету / Відп. за випуск Л. Рижак, Н. Жигайло. – Львів, 2020. – С. 74-77. – 0,2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Волошок О. В. Екологічні настанови сучасної студентської молоді / О. В. Волошок // Тези звітної наукової конференції філософського факультету / Відп. за випуск Л. Рижак, Н. Жигайло – Львів, 2020. – С. 127–130. – 0,2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Гапон Н. Ідентичність людини</w:t>
      </w:r>
      <w:r w:rsidRPr="00FD52DD">
        <w:rPr>
          <w:rFonts w:ascii="Times New Roman" w:eastAsia="Times New Roman" w:hAnsi="Times New Roman" w:cs="Times New Roman"/>
          <w:i/>
          <w:sz w:val="24"/>
          <w:szCs w:val="24"/>
        </w:rPr>
        <w:t xml:space="preserve"> </w:t>
      </w:r>
      <w:r w:rsidRPr="00FD52DD">
        <w:rPr>
          <w:rFonts w:ascii="Times New Roman" w:eastAsia="Times New Roman" w:hAnsi="Times New Roman" w:cs="Times New Roman"/>
          <w:sz w:val="24"/>
          <w:szCs w:val="24"/>
        </w:rPr>
        <w:t>транскордоння: соціально-психологічний вимір</w:t>
      </w:r>
      <w:r w:rsidRPr="00FD52DD">
        <w:rPr>
          <w:rFonts w:ascii="Times New Roman" w:eastAsia="Times New Roman" w:hAnsi="Times New Roman" w:cs="Times New Roman"/>
          <w:i/>
          <w:sz w:val="24"/>
          <w:szCs w:val="24"/>
        </w:rPr>
        <w:t xml:space="preserve"> </w:t>
      </w:r>
      <w:r w:rsidRPr="00FD52DD">
        <w:rPr>
          <w:rFonts w:ascii="Times New Roman" w:eastAsia="Times New Roman" w:hAnsi="Times New Roman" w:cs="Times New Roman"/>
          <w:sz w:val="24"/>
          <w:szCs w:val="24"/>
        </w:rPr>
        <w:t xml:space="preserve">/ Н. Гапон </w:t>
      </w:r>
      <w:r w:rsidRPr="00FD52DD">
        <w:rPr>
          <w:rFonts w:ascii="Times New Roman" w:eastAsia="Times New Roman" w:hAnsi="Times New Roman" w:cs="Times New Roman"/>
          <w:b/>
          <w:sz w:val="24"/>
          <w:szCs w:val="24"/>
        </w:rPr>
        <w:t xml:space="preserve">// </w:t>
      </w:r>
      <w:r w:rsidRPr="00FD52DD">
        <w:rPr>
          <w:rFonts w:ascii="Times New Roman" w:eastAsia="Times New Roman" w:hAnsi="Times New Roman" w:cs="Times New Roman"/>
          <w:sz w:val="24"/>
          <w:szCs w:val="24"/>
        </w:rPr>
        <w:t>Тези звітної наукової конференції філософського факультету / Відп. за випуск Л. Рижак, Н. Жигайло – Львів, 2020. – С. 131–134. – 0,2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Гарбадин А. Критика ідей лібертаріанського патерналізму. / А. Гарбадин //  Тези звітної наукової конференції філософського факультету / Відп. за випуск Л. Рижак, Н. Жигайло. – Львів, 2020. – С. 77-79. – 0,2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Гнатів А. Дарування дару в деконструкції Жака Дерріди та феноменології Жана-Люка Маріона / Андрій Гнатів // Тези звітної наукової конференції філософського факультету / Відп. за випуск Л. Рижак, Н. Жигайло. – Львів, 2020. – 215 с. – С. 24–27. – 0,3 д.а. (Електронний ресурс. – Режим доступу : http://filos.lnu.edu.ua/wp-content/uploads/ 2020/ 05/Tezy-konferentsii-2020-1.pdf)</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Гнатів А. Теорія пристрастей у вченні Аврелія Августина Іпонійського / Гнатів Андрій // Тези щорічної всеукраїнської наукової конференції «Дні науки філософського факультету 2020» / Відп. за випуск Л. В. Рижак, Н. І. Жигайло, Б. В. Ткачук. Львівський національний університет імені Івана Франка, 2020. – С. 15–18. – 0,3 д.а.  </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Гнатюк В. Субнаціональні політичні режими в Україні на прикладі Закарпатської, Львівської та Чернівецької областей у 2015 р.: об’єктивне вимірювання / Володимир Гнатюк //  Тези звітної наукової конференції філософського факультету / Відп. за випуск Л. Рижак, Н. Жигайло. Львів, 2020. – С. 97-99  (0,2 др. арк.). URL: </w:t>
      </w:r>
      <w:r w:rsidRPr="00FD52DD">
        <w:rPr>
          <w:rFonts w:ascii="Times New Roman" w:eastAsia="Times New Roman" w:hAnsi="Times New Roman" w:cs="Times New Roman"/>
          <w:sz w:val="24"/>
          <w:szCs w:val="24"/>
          <w:u w:val="single"/>
        </w:rPr>
        <w:t>https://filos.lnu.edu.ua/wp-content/uploads/2020/04/Tezy-konferentsii-2020.pdf</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Грабовська С. Застосовання вправ «тло» («ґрунт», «канва») в практиці психологічного тренінгу / С. Грабовська, Н. Гребінь // Сучасні тренінгові технології для розвитку особистості : еко-тренінги : Збірник наукових праць за матеріалами Всеукраїнської науково-практичної конференції  (Умань, 14 травня 2020 р) / За заг. ред. Т. Д. Перепелюк. – Умань, 2020. – С. 13–15. – 0,2 д.а.</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Грабовська С. Конструкціонізм та конструктивізм як методологічна платформа психології розв’язання конфлікту / С. Грабовська // Матеріали доповідей учасників ІІ </w:t>
      </w:r>
      <w:r w:rsidRPr="00FD52DD">
        <w:rPr>
          <w:rFonts w:ascii="Times New Roman" w:eastAsia="Times New Roman" w:hAnsi="Times New Roman" w:cs="Times New Roman"/>
          <w:sz w:val="24"/>
          <w:szCs w:val="24"/>
        </w:rPr>
        <w:lastRenderedPageBreak/>
        <w:t xml:space="preserve">Всеукраїнського конгресу з соціальної психології «Соціальна психологія сьогодні: здобутки і перспективи» : Відп. за вип. З. Ф. Сіверс; Укладач  А. В. Полегенько. – Київ, 2019 – С. 67–70 – </w:t>
      </w:r>
      <w:r w:rsidRPr="00FD52DD">
        <w:rPr>
          <w:rFonts w:ascii="Times New Roman" w:eastAsia="Times New Roman" w:hAnsi="Times New Roman" w:cs="Times New Roman"/>
          <w:sz w:val="24"/>
          <w:szCs w:val="24"/>
          <w:highlight w:val="white"/>
        </w:rPr>
        <w:t xml:space="preserve">0,2 д.а. </w:t>
      </w:r>
      <w:r w:rsidRPr="00FD52DD">
        <w:rPr>
          <w:rFonts w:ascii="Times New Roman" w:eastAsia="Times New Roman" w:hAnsi="Times New Roman" w:cs="Times New Roman"/>
          <w:sz w:val="24"/>
          <w:szCs w:val="24"/>
        </w:rPr>
        <w:t xml:space="preserve">Індексовано у CROSSREF     </w:t>
      </w:r>
      <w:r w:rsidRPr="00FD52DD">
        <w:rPr>
          <w:rFonts w:ascii="Times New Roman" w:eastAsia="Times New Roman" w:hAnsi="Times New Roman" w:cs="Times New Roman"/>
          <w:sz w:val="24"/>
          <w:szCs w:val="24"/>
          <w:highlight w:val="white"/>
        </w:rPr>
        <w:t>DOI: 10.33120/UCSPProceedings–2019.: </w:t>
      </w:r>
      <w:hyperlink r:id="rId91">
        <w:r w:rsidRPr="00FD52DD">
          <w:rPr>
            <w:rFonts w:ascii="Times New Roman" w:eastAsia="Times New Roman" w:hAnsi="Times New Roman" w:cs="Times New Roman"/>
            <w:sz w:val="24"/>
            <w:szCs w:val="24"/>
            <w:highlight w:val="white"/>
            <w:u w:val="single"/>
          </w:rPr>
          <w:t>http://ispp.org.ua/wp-content/uploads/2019/11/Theses-UCSP2019.pdf</w:t>
        </w:r>
      </w:hyperlink>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Грабовська С. Особливості мотиваційної сфери неповнолітніх правопорушників з різним ставленням до дисциплінарного впливу / С. Грабовська, Т. Бурдіна // Всеукраїнська науково-практична конференція «Психічне здоров’я особистості у кризовому суспільстві», м. Львів, 23 жовтня 2020 р.</w:t>
      </w:r>
      <w:r w:rsidRPr="00FD52DD">
        <w:rPr>
          <w:rFonts w:ascii="Times New Roman" w:eastAsia="Times New Roman" w:hAnsi="Times New Roman" w:cs="Times New Roman"/>
          <w:sz w:val="24"/>
          <w:szCs w:val="24"/>
          <w:highlight w:val="white"/>
        </w:rPr>
        <w:t xml:space="preserve"> </w:t>
      </w:r>
      <w:r w:rsidRPr="00FD52DD">
        <w:rPr>
          <w:rFonts w:ascii="Times New Roman" w:eastAsia="Times New Roman" w:hAnsi="Times New Roman" w:cs="Times New Roman"/>
          <w:sz w:val="24"/>
          <w:szCs w:val="24"/>
        </w:rPr>
        <w:t>– Львів, 2020. – С. 42–45. – 0,2 д.а.</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Гупаловська В. А. Психологічне та сексуальне благополуччя / В. А. Гупаловська // Тези звітної наукової конференції філософського факультету / Відп. за випуск Л. Рижак, Н. Жигайло – Львів, 2020. – С. 134–138. –  0,26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Дарморіз О. Медіа як засіб міфологізації сучасності // Тези звітної наукової конференції філософського факультету / Відп. за випуск Л. Рижак, Г. Шипунов. – Львів, 2019.– С. 67-69. </w:t>
      </w:r>
      <w:r w:rsidRPr="00FD52DD">
        <w:rPr>
          <w:rFonts w:ascii="Times New Roman" w:eastAsia="Times New Roman" w:hAnsi="Times New Roman" w:cs="Times New Roman"/>
          <w:sz w:val="24"/>
          <w:szCs w:val="24"/>
          <w:highlight w:val="white"/>
        </w:rPr>
        <w:t>(0,2 др. арк.)</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Дарморіз О. Міфологізація та ритуалізація соціокультурного простору // Тези звітної наукової конференції філософського факультету / Відп. за випуск Л. Рижак, Н. Жигайло. – Львів, 2020. – С. 181-183. </w:t>
      </w:r>
      <w:r w:rsidRPr="00FD52DD">
        <w:rPr>
          <w:rFonts w:ascii="Times New Roman" w:eastAsia="Times New Roman" w:hAnsi="Times New Roman" w:cs="Times New Roman"/>
          <w:sz w:val="24"/>
          <w:szCs w:val="24"/>
          <w:highlight w:val="white"/>
        </w:rPr>
        <w:t>(0,2 др. арк.)</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Дахній А. Вкоріненість філософа і його філософія: чи є межа? // Філософська думка. Український науково-теоретичний часопис.  – Київ, 2020. – № 1. – С. 15–16.</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Дахній А. Історико-філософська детермінованість мислення Мартіна Гайдеґґера / А. Дахній // Тези звітної наукової конференції філософського факультету ЛНУ імені Івана Франка / Відп. за випуск Л. Рижак, Н. Жигайло. – Львів, 2020. – С. 41–42.</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Дахній А. Мартін Гайдеґґер як філософ і історик філософії / А. Дахній // Сучасна рецепція філософії Мартіна Гайдеґґера: історичний та систематичний виміри: матеріали учасників Міжуніверситетського Круглого столу (Львів, 26 вересня 2019 р.). / упоряд.: А. Дахній, А. Синиця. Львів: Простір-М, 2020. – С. 6–8.</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Джунь В.В. Діджиталізація: мрії і виклики / Валерій Джунь // Тези звітної наукової конференції філософського факультету / Відп. за випуск Л. Рижак, Н. Жигайло. – Львів, 2020. – 215 с. – С. 20–23. – 0,3 д.а.(Електронний ресурс. – Режим доступу : http://filos.lnu.edu.ua/wp-content/uploads/ 2020/ 05/Tezy-konferentsii-2020-1.pdf)</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Дзюбак Р. Переосмислення ролі ранньомодерної науки в контексті секуляризації / Дзюбак Роман // Тези щорічної всеукраїнської наукової конференції «Дні науки філософського факультету 2020» / Відп. за випуск Л. В. Рижак, Н. І. Жигайло, Б. В. Ткачук. Львівський національний університет імені Івана Франка, 2020. – С.18–20. – 0,2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Дідковська Л. Когнітивні уявлення про хворобу як чинник психологічного благополуччя у ситуації хронічного захворювання / Л. І. Дідковська // Тези звітної наукової конференції філософського факультету / Відп. за випуск Л. Рижак, Н. Жигайло – Львів, 2020. – С. 138–140. – 0.2 д.а.</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Дяків В. Заснування і розвиток інституту президента та його роль у взаєминах між центром і периферією у Франції / Віталій Дяків // Тези звітної наукової конференції філософського факультету / Відп. за випуск Л. Рижак, Н. Жигайло. Львів, 2020. – С. 100-106  (0,2 др. арк.). </w:t>
      </w:r>
      <w:r w:rsidRPr="00FD52DD">
        <w:rPr>
          <w:rFonts w:ascii="Times New Roman" w:eastAsia="Times New Roman" w:hAnsi="Times New Roman" w:cs="Times New Roman"/>
          <w:sz w:val="24"/>
          <w:szCs w:val="24"/>
        </w:rPr>
        <w:tab/>
      </w:r>
    </w:p>
    <w:p w:rsidR="00B001A1" w:rsidRPr="00FD52DD" w:rsidRDefault="00984CEB" w:rsidP="00FD52DD">
      <w:pPr>
        <w:pStyle w:val="Normal1"/>
        <w:tabs>
          <w:tab w:val="left" w:pos="540"/>
          <w:tab w:val="left" w:pos="851"/>
          <w:tab w:val="left" w:pos="900"/>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u w:val="single"/>
        </w:rPr>
        <w:t>URL: https://filos.lnu.edu.ua/wp-content/uploads/2020/04/Tezy-konferentsii-2020.pdf</w:t>
      </w:r>
      <w:r w:rsidRPr="00FD52DD">
        <w:rPr>
          <w:rFonts w:ascii="Times New Roman" w:eastAsia="Times New Roman" w:hAnsi="Times New Roman" w:cs="Times New Roman"/>
          <w:sz w:val="24"/>
          <w:szCs w:val="24"/>
        </w:rPr>
        <w:br/>
        <w:t xml:space="preserve"> Жигайло Н. І. Боженко Н. Фізичне та психічне здоров’я в час пандемії: психологічне осмислення// Збірник тез Всеукраїнської науково-практичної конференції «Психічне здоров’я особистості у кризовому суспільстві», 23 жовтня 2020 року.  -  С.25-27</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Жигайло Н. І. Боженко Н.Духовність для відновлення фізичного та психічного здоров’я під час пандемії // Лікарський конгрес. -  С.81-85. – 0,2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lastRenderedPageBreak/>
        <w:t>Жигайло Н. І. Психологія духовного становлення студентської молоді// Збірник тез Всеукраїнської наукової конференції з міжнародною участю«Духовність. Культура. Глобалізація», 28-29 жовтня 2019 р., м. Львів, Україна. -  С.11-14. . – 0,2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Іваницька О.В. Перспективи сучасної філософської думки в системі координат чотирьох дискурсів Ж. Лакана / Олена Іваницька // Тези щорічної всеукраїнської наукової конференції «Дні науки філософського факультету 2020» / Відп. за випуск Л. В. Рижак, Н. І. Жигайло, Б. В. Ткачук. Львівський національний університет імені Івана Франка, 2020. – С. 29–32</w:t>
      </w:r>
      <w:r w:rsidRPr="00FD52DD">
        <w:rPr>
          <w:rFonts w:ascii="Times New Roman" w:eastAsia="Times New Roman" w:hAnsi="Times New Roman" w:cs="Times New Roman"/>
          <w:i/>
          <w:sz w:val="24"/>
          <w:szCs w:val="24"/>
        </w:rPr>
        <w:t>.</w:t>
      </w:r>
      <w:r w:rsidRPr="00FD52DD">
        <w:rPr>
          <w:rFonts w:ascii="Times New Roman" w:eastAsia="Times New Roman" w:hAnsi="Times New Roman" w:cs="Times New Roman"/>
          <w:sz w:val="24"/>
          <w:szCs w:val="24"/>
        </w:rPr>
        <w:t>– 0,3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Іленьків Г. Концепт безпеки: маніпулятивний потенціал в сучасному політичному процесі. Тези звітної наукової конференції філософського факультету / Відп. за випуск Л. Рижак, Н. Жигайло. – Львів, 2020. – С. 79 – 80. – 0,2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Карковська Р. І. Адаптація українською мовою Шкали схильності до морального відсторонення / Р. І. Карковська // Тези звітної наукової конференції філософського факультету / Відп. за випуск Л. Рижак, Н. Жигайло – Львів, 2020. – C. 141–142 с. – 0.2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Кашуба Марія. Людина в сентенціях Любомира Гузара // Тези звітної наукової конференції філософського факультету / Відп. за випуск Л. Рижак, Н. Жигайло. – Львів, 2020. – С. 192-193. </w:t>
      </w:r>
      <w:r w:rsidRPr="00FD52DD">
        <w:rPr>
          <w:rFonts w:ascii="Times New Roman" w:eastAsia="Times New Roman" w:hAnsi="Times New Roman" w:cs="Times New Roman"/>
          <w:sz w:val="24"/>
          <w:szCs w:val="24"/>
          <w:highlight w:val="white"/>
        </w:rPr>
        <w:t>(0,2 др. арк.)</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Кліманська М. Б., Галецька І. І. Загальна характеристика процесу адаптації особистісного опитувальника TIPI С. Гослінга / І. Галецька, М. Кліманська // Тези звітної наукової конференції філософського факультету / Відп. за випуск Л. Рижак, Н. Жигайло. – Львів, 2020. –С. 143–144. – 0,12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Ковальчук М.В. Предмет політичних вчень епохи Середньовіччя. / М. Ковальчук // Тези звітної наукової конференції філософського факультету / Відп. за випуск Л. Рижак, Н. Жигайло. – Львів, 2020. – С.81-83. – 0,2 д.а.</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Ковальчук Ю. В. «Мартін Гайдеґґер і Ганна Арендт: феномен любові крізь призму біографічного підходу» / Юлія Ковальчук «Мартін Гайдеґґер і Ганна Арендт: феномен любові крізь призму біографічного підходу» // Сучасна рецепція філософії Мартіна Гайдеґґера: історичний та систематичний виміри. Матеріали Міжуніверситетського Круглого столу (Львів, 26 вересня 2019 р.). – Львів: Простір-М, 2020. – С.21–23.</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Ковальчук Ю. Феномен любові у філософському вченні Бернарда Клервоського / Тези звітної наукової конференції філософського факультету ЛНУ імені Івана Франка / Відп. за випуск Л. Рижак, Н. Жигайло. – Львів, 2020. – С. 46–47.</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Кохановська М. Економіка та мораль в глобалізованому світі // Тези звітної наукової конференції філософського факультету / Відп. за випуск Л. Рижак, Н. Жигайло. – Львів, 2020. – С. 194-196. </w:t>
      </w:r>
      <w:r w:rsidRPr="00FD52DD">
        <w:rPr>
          <w:rFonts w:ascii="Times New Roman" w:eastAsia="Times New Roman" w:hAnsi="Times New Roman" w:cs="Times New Roman"/>
          <w:sz w:val="24"/>
          <w:szCs w:val="24"/>
          <w:highlight w:val="white"/>
        </w:rPr>
        <w:t>(0,2 др. арк.)</w:t>
      </w:r>
      <w:r w:rsidRPr="00FD52DD">
        <w:rPr>
          <w:rFonts w:ascii="Times New Roman" w:eastAsia="Times New Roman" w:hAnsi="Times New Roman" w:cs="Times New Roman"/>
          <w:sz w:val="24"/>
          <w:szCs w:val="24"/>
        </w:rPr>
        <w:t xml:space="preserve"> </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Кочергіна І. А. Саморегуляція жінок-жерв насильства в родині / І. А. Кочергіна // Тези звітної наукової конференції філософського факультету / Відп. За випуск Л. Рижак, Н. Жигайло. – Львів, 2020. – C. 145–147. – 0,18 д.а.</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Куречко І. Маніпулятивні технології як важлива складова електорального процесу /  Ірина Куречко //  Тези звітної наукової конференції філософського факультету / Відп. за випуск Л. Рижак, Н. Жигайло. Львів, 2020. – С. 107-109  (0,2 др. арк.). URL: </w:t>
      </w:r>
      <w:r w:rsidRPr="00FD52DD">
        <w:rPr>
          <w:rFonts w:ascii="Times New Roman" w:eastAsia="Times New Roman" w:hAnsi="Times New Roman" w:cs="Times New Roman"/>
          <w:sz w:val="24"/>
          <w:szCs w:val="24"/>
          <w:u w:val="single"/>
        </w:rPr>
        <w:t>https://filos.lnu.edu.ua/wp-content/uploads/2020/04/Tezy-konferentsii-2020.pdf</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Лазарович Н.В. Ідентичність: колізії становлення в сучасному соціокультурному просторі України // Тези звітної наукової конференції філософського факультету. – Львів, 2020. – С.184 – 186. </w:t>
      </w:r>
      <w:r w:rsidRPr="00FD52DD">
        <w:rPr>
          <w:rFonts w:ascii="Times New Roman" w:eastAsia="Times New Roman" w:hAnsi="Times New Roman" w:cs="Times New Roman"/>
          <w:sz w:val="24"/>
          <w:szCs w:val="24"/>
          <w:highlight w:val="white"/>
        </w:rPr>
        <w:t>(0,2 др. арк.)</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Левус Н. І. Особливості емоційного вигорання співзалежних осіб / Н. І. Левус, А. О. Філіпов // Науковий потенціал та перспективи розвитку психологічних наук: матеріали Всеукраїнської науково-практичної конференції, м. Львів, 11–12 вересня 2020 р. – Львів : Видавничий дім «Гельветика», 2020. – С. 85–89. – 0,4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lastRenderedPageBreak/>
        <w:t>Левус Н. І. Проблеми структури саморегуляції особистості / Н. І. Левус // Сучасні тренінгові технології для розвитку особистості: еко-тренінги. Збірник наукових праць за матеріалами Всеукраїнської науково-практичної конференції (м. Умань, 14 травня 2020 року) / За заг. ред. Т. Д. Перепелюк / М-во освіти і науки України, Уманський державний педагогічний університет імені Павла Тичини, ФСПО. – Умань, 2020. – С. 38–41. – 0,4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Липецька А. С. Дослідження архітектурного середовища через призму психосемантичного підходу / А. С. Липецька // Тези науково-практичної конференції «Актуальні питання застосування на практиці досягнень сучасної педагогіки і психології». – Харків: Видавництво «Педагогічна преса», 2020. – 0,17 д. 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Лисий В.П. Проблема підстав зведення Ф. Шеллінгом «філософії мистецтва» до Всезагального Органону філософії / Василь Лисий // Тези звітної наукової конференції філософського факультету / Відп. за випуск Л. Рижак, Н. Жигайло. – Львів, 2020. – 215 с. – С.15–17.– 0,3 д.а. (Електронний ресурс. – Режим доступу : http://filos.lnu.edu.ua/wp-content/uploads/ 2020/ 05/Tezy-konferentsii-2020-1.pdf)</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Ліщинська О. Ідея ревіталізації Чорнобиля у візуальній культурі // Тези звітної наукової конференції філософського факультету / Відп. за випуск Л. Рижак, Н. Жигайло. Львів, 2020. С. 187-189. (0,3 др. арк.).</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Ліщинська О. Мистецька інтелігенція в сучасній українській візуальній культурі (на прикладі творчого портрету Ольги Петрової) // Феномен української інтелігенції в контексті глобальних трансформацій (до 100-річчя заснування ДВНЗ «Донецький національний технічний університет»): матеріали ІІІ Всеукраїнської науково-практичної конференції з міжнародною участю (Покровськ, ДонНТУ, 9–10 квітня 2020 року) / Переднє сл. проф. Марія Кашуба, відп. ред. проф. Нікульчев М. О. Покровськ : ДВНЗ «ДонНТУ», 2020. С. 116-119. (0,4 др. арк.).</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Маринюк Віктор. Міфологія і наука // Тези звітної наукової конференції філософського факультету / Відп. за випуск Л. Рижак, Н. Жигайло. – Львів, 2020. – С. 197-199. </w:t>
      </w:r>
      <w:r w:rsidRPr="00FD52DD">
        <w:rPr>
          <w:rFonts w:ascii="Times New Roman" w:eastAsia="Times New Roman" w:hAnsi="Times New Roman" w:cs="Times New Roman"/>
          <w:sz w:val="24"/>
          <w:szCs w:val="24"/>
          <w:highlight w:val="white"/>
        </w:rPr>
        <w:t>(0,2 др. арк.)</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Михальчишин Г. Особливості застосування методу спостереження для поведінкової діагностики в організаціях / Г. Михальчишин // Педагогіка і психологія: напрямки та тенденції розвитку в Україні та світі: Збірник наукових робіт учасників міжнародної науково-практичної конференції (17-18 квітня 2020р., м. Одеса). – Одеса: ГО «Південна фундація педагогіки», 2020. – Ч.І. – С. 39–42. – 0,2 д.а.</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Моргунюк О. Національний і регіональний формат інституту політичної партії в Індії / Ольга Моргунюк //  Тези звітної наукової конференції філософського факультету / Відп. за випуск Л. Рижак, Н. Жигайло. Львів, 2020. – С.  110-114  (0,2 др. арк.).URL: </w:t>
      </w:r>
      <w:r w:rsidRPr="00FD52DD">
        <w:rPr>
          <w:rFonts w:ascii="Times New Roman" w:eastAsia="Times New Roman" w:hAnsi="Times New Roman" w:cs="Times New Roman"/>
          <w:sz w:val="24"/>
          <w:szCs w:val="24"/>
          <w:u w:val="single"/>
        </w:rPr>
        <w:t>https://filos.lnu.edu.ua/wp-content/uploads/2020/04/Tezy-konferentsii-2020.pdf</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Мотрен С. М.  Космополітичне бачення у процесах демократизації світу / С. Мотрен // Тези звітної наукової конференції філософського факультету / Відп. за випуск Л. Рижак, Н. Жигайло. – Львів, 2020. – С.83-86. – 0,2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Мусаковська О. Інформаційне перевантаження як психологічний феномен / О. Мусаковська // Тези звітної наукової конференції філософського факультету / Відп. За випуск Л. Рижак, Н. Жигайло. – Львів, 2020. – С. 148–149. – 0,15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Мусаковська О. Проблема інформаційного перевантаження у вимірі медіа комунікації /  О. Мусаковська // Тези щорічної всеукраїнської наукової конференції «Дні науки філософського факультету 2020» / Відп. за випуск Л. В. Рижак, Н. І. Жигайло, Б. В. Ткачук. – Львівський національний університет імені Івана Франка, 2020. – C. 243–245. – 0,14 д.а.</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Осадчук І. Атиповий президенталізм: основні підходи до концептуалізації / Ігор Осадчук //  Тези звітної наукової конференції філософського факультету / Відп. за випуск Л. Рижак, Н. Жигайло. Львів, 2020. – С. 118–120. – 0,19 д.а.URL: </w:t>
      </w:r>
      <w:r w:rsidRPr="00FD52DD">
        <w:rPr>
          <w:rFonts w:ascii="Times New Roman" w:eastAsia="Times New Roman" w:hAnsi="Times New Roman" w:cs="Times New Roman"/>
          <w:sz w:val="24"/>
          <w:szCs w:val="24"/>
          <w:u w:val="single"/>
        </w:rPr>
        <w:t>https://filos.lnu.edu.ua/wp-content/uploads/2020/04/Tezy-konferentsii-2020.pdf</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lastRenderedPageBreak/>
        <w:t xml:space="preserve"> Откович К.В. Розуміння насильства в етико-філософській концепції Джудіт Батлер / Катерина Откович // Тези звітної наукової конференції філософського факультету / Відп. за випуск Л. Рижак, Н. Жигайло. – Львів, 2020. – 215 с. – С. 37–38. – 0,2 д.а.(Електронний ресурс. – Режим доступу : http://filos.lnu.edu.ua/wp-content/uploads/ 2020/ 05/Tezy-konferentsii-2020-1.pdf)</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Панарін А. Зв’язки з громадськістю і соціальна інженерія / Андрій Панарін // Тези звітної наукової конференції філософського факультету / Відп. за випуск Л. Рижак, Н. Жигайло. Львів, 2020. – С. 115-117  (0,2 др. арк.).URL: </w:t>
      </w:r>
      <w:r w:rsidRPr="00FD52DD">
        <w:rPr>
          <w:rFonts w:ascii="Times New Roman" w:eastAsia="Times New Roman" w:hAnsi="Times New Roman" w:cs="Times New Roman"/>
          <w:sz w:val="24"/>
          <w:szCs w:val="24"/>
          <w:u w:val="single"/>
        </w:rPr>
        <w:t>https://filos.lnu.edu.ua/wp-content/uploads/2020/04/Tezy-konferentsii-2020.pdf</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Партико Т. Б. Гармонійність міжособових стосунків у віці пізньої дорослості : порівняльний аналіз працевлаштованих та непрацевлаштованих чоловіків / Т. Б. Партико // Тези звітної наукової конференції філософського факультету / Відп. за випуск Л. Рижак, Н. Жигайло. – Львів, 2020. – С.150–152. – 0,15 д.а.</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Партико Т. Б. Роль адаптивності в осягненні сенсу життя працевлаштованими чоловіками пенсійного віку / Т. Б. Партико // Науковий потенціал та перспективи розвитку психологічних наук : матеріали Всеукраїнської науково-практичної конференції, м. Львів, 11-12 вересня 2020 р. – Львів : Видавничий дім «Гельветика», 2020. – С. 30–33. – 0,18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Пасічник І. Поняття метафізики та Мартін Гайдеґґер // Сучасна рецепція філософії Мартіна Гайдеґґера: Історичний та систематичний виміри. – Львів: Простір-М, 2020. – С. 18–24. </w:t>
      </w:r>
      <w:r w:rsidRPr="00FD52DD">
        <w:rPr>
          <w:rFonts w:ascii="Times New Roman" w:eastAsia="Times New Roman" w:hAnsi="Times New Roman" w:cs="Times New Roman"/>
          <w:sz w:val="24"/>
          <w:szCs w:val="24"/>
          <w:highlight w:val="white"/>
        </w:rPr>
        <w:t>(0,3 др. арк.)</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Петровська І. Р. Особливості громадянської ідентичності трудових мігрантів / І. Р. Петровська // Тези звітної наукової конференції філософського факультету / Відп. за випуск Л. Рижак, Н. Жигайло – Львів, 2020. – С. 153–154. – 0,1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Поляруш Б.Ю. Трансформація екологічної парадигми / Борис Поляруш // Тези звітної наукової конференції філософського факультету / Відп. за випуск Л. Рижак, Н. Жигайло. – Львів, 2020. – 215 с. – С. 28–29. – 0,2 д.а.(Електронний ресурс. – Режим доступу : http://filos.lnu.edu.ua/wp-content/uploads/ 2020/ 05/Tezy-konferentsii-2020-1.pdf)</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Пухта І. Ірраціональність людського мислення як чинник соціального життя людини / Ірина Пухта // Тези звітної наукової конференції філософського факультету / Відп. за випуск Л. Рижак, Н. Жигайло. – Львів, 2020. – 215 с. – С. 30–32. – 0,2 д.а.(Електронний ресурс. – Режим доступу : http://filos.lnu.edu.ua/wp-content/uploads/ 2020/ 05/Tezy-konferentsii-2020-1.pdf)</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Рижак Л.  Віртуалізація освітніх комунікативних практик / Людмила Рижак // Тези звітної наукової конференції філософського факультету. – Львів, 2020. – Вип. 17. – С. 9–11. – 0,2 д.а. (Електронний ресурс. – Режим доступу : </w:t>
      </w:r>
      <w:hyperlink r:id="rId92">
        <w:r w:rsidRPr="00FD52DD">
          <w:rPr>
            <w:rFonts w:ascii="Times New Roman" w:eastAsia="Times New Roman" w:hAnsi="Times New Roman" w:cs="Times New Roman"/>
            <w:sz w:val="24"/>
            <w:szCs w:val="24"/>
            <w:u w:val="single"/>
          </w:rPr>
          <w:t>http://filos.lnu.edu.ua/wp-content/uploads/ 2020/ 05/Tezy-konferentsii-2020-1.pdf</w:t>
        </w:r>
      </w:hyperlink>
      <w:r w:rsidRPr="00FD52DD">
        <w:rPr>
          <w:rFonts w:ascii="Times New Roman" w:eastAsia="Times New Roman" w:hAnsi="Times New Roman" w:cs="Times New Roman"/>
          <w:sz w:val="24"/>
          <w:szCs w:val="24"/>
        </w:rPr>
        <w:t> )</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Сабара А. Особливості теоретико-ігрового моделювання процесу прийняття політичних рішень / А. Сабара // Тези звітної наукової конференції філософського факультету / Відп. за випуск Л. Рижак, Н. Жигайло. – Львів, 2020. – С. 86-88. – 0,2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Сазонова О. В. Глибинно–психологічна та психодинамічна психотерапія в роботі з межовими пацієнтами / О. В. Сазонова // Тези звітної наукової конференції філософського факультету / Відп. за випуск Л. Рижак, Н. Жигайло – Львів, 2020. – С. 155–158. – 0,2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Сарабун О. Контроверза універсалізму та партикуляризму в розумінні природи справедливості / Оксана Сарабун // Тези звітної наукової конференції філософського факультету / Відп. за випуск Л. Рижак, Н. Жигайло. – Львів, 2020. – 215 с. – С. 33–36. – 0,3 д.а.(Електронний ресурс. – Режим доступу : http://filos.lnu.edu.ua/wp-content/uploads/ 2020/ 05/Tezy-konferentsii-2020-1.pdf)</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Сафонік Л. “Клопоти” з ідентичністю / Лідія Сафонік // Тези звітної наукової конференції філософського факультету / Відп. за випуск Л. Рижак, Н. Жигайло. – Львів, 2020. – 215 с. – С. 18–19. – 0,2 д.а.(Електронний ресурс. – Режим доступу : http://filos.lnu.edu.ua/wp-content/uploads/ 2020/ 05/Tezy-konferentsii-2020-1.pdf)</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lastRenderedPageBreak/>
        <w:t>Синиця А. Критика метафізичних ідей Гайдеґґера в аналітичній філософії / А. Синиця // Сучасна рецепція філософії Мартіна Гайдеґґера: історичний та систематичний виміри : матеріали учасників Міжуніверситетського Круглого столу (Львів, 26 вересня 2019 р.) / упоряд.: А. Дахній, А. Синиця. Львів: Простір-М, 2020. – С. 52–55.</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Синиця А. Логіко-епістемологічне вчення Іммануїла Канта як об’єкт критики в аналітичній філософії / А. Синиця // Тези звітної наукової конференції філософського факультету / Відп. за випуск Л. Рижак, Н. Жигайло. – Львів, 2020. – С. 43–45.</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Сліпецька Ю. Теоретико-методологічні засади дослідження електорального менеджменту і маркетингу  / Ю. Сліпецька // Тези звітної наукової конференції філософського факультету / Відп. за випуск Л. Рижак, О. Квас. – Дрогобич : ТзОВ «Трек-ЛТД», 2020. – С. 121-123  (0,2 др. арк.).URL: </w:t>
      </w:r>
      <w:r w:rsidRPr="00FD52DD">
        <w:rPr>
          <w:rFonts w:ascii="Times New Roman" w:eastAsia="Times New Roman" w:hAnsi="Times New Roman" w:cs="Times New Roman"/>
          <w:sz w:val="24"/>
          <w:szCs w:val="24"/>
          <w:u w:val="single"/>
        </w:rPr>
        <w:t>https://filos.lnu.edu.ua/wp-content/uploads/2020/04/Tezy-konferentsii-2020.pdf</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Стельмащук Х. Р. Психологічна готовність викладача вузу до оволодіння інноваційними технологіям // Тези звітної наукової конференції філософського факультету / Відп. за випуск Л. Рижак, Н. Жигайло. – Львів, 2020. – С. 160–163. – 0,28 д.а.</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Стеценко В. До питання про релігійно-філософські погляди І. Огієнка / В. Стеценко // Тези звітної наукової конференції філософського факультету / відп. за вип. Л.Рижак, Н.Жигайло. - Львів, 2020. – С.206-207 (0,2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Токарєва Л. В. Дискурс некласичної та непосткласичної філософії:загальні риси та засади / Л. Токарєва // Тези звітної наукової конференції філософського факультету / Відп. за випуск Л. Рижак, Н. Жигайло. – Львів, 2020. – С.95-97. – 0,2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Угрин Л.Я. Трансформація внутрішніх загроз національній безпеці в умовах становлення та зміцнення державності / Л.Я.Угрин// Тези звітної наукової конференції філософського факультету / Відп. за випуск Л. Рижак, Н. Жигайло. – Львів, 2020. – С. 66-69. – 0,2 д.а.</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Хамар У. Еволюція проблематики філософської антропології в ранній грецькій філософії / У. Хамар // Тези звітної наукової конференції філософського факультету ЛНУ імені Івана Франка / Відп. за випуск Л. Рижак, Н. Жигайло. – Львів, 2020. – С. 48–50.</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Чолій С. Індивідуальні особливості осіб з різним хронотипом / С. Чолій, О. Сеник // Тези звітної наукової конференції філософського факультету / Відп. за випуск Л. Рижак, Н. Жигайло – Львів, 2020. – С. 163–164.</w:t>
      </w:r>
      <w:r w:rsidRPr="00FD52DD">
        <w:rPr>
          <w:rFonts w:ascii="Times New Roman" w:eastAsia="Times New Roman" w:hAnsi="Times New Roman" w:cs="Times New Roman"/>
          <w:b/>
          <w:sz w:val="24"/>
          <w:szCs w:val="24"/>
        </w:rPr>
        <w:t>– 0,13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Шипунов Г. Модернізована кадрова партія як напрям організаційної еволюції політичних партій / Г. Шипунов // Тези звітної наукової конференції філософського факультету / Відп. за випуск Л. Рижак, Н. Жигайло. – Львів, 2020. – С. 51–54. – 0,3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Штепа О. С. Мудрість як критерій індивідуального і особистісного здоров’я людини / О. Штепа // Психічне здоров’я особистості у кризовому суспільстві: збірник матеріалів IV Всеукраїнської науково-практичної конференції, 18 жовтня 2019 року / уклад. З. Р. Кісіль. – Львів: Львівський державний університет внутрішніх справ, 2019. – С. 288–292. – 0,2 д.а.</w:t>
      </w:r>
    </w:p>
    <w:p w:rsidR="00B001A1" w:rsidRPr="00FD52DD" w:rsidRDefault="00984CEB" w:rsidP="00FD52DD">
      <w:pPr>
        <w:pStyle w:val="Normal1"/>
        <w:numPr>
          <w:ilvl w:val="0"/>
          <w:numId w:val="2"/>
        </w:numPr>
        <w:tabs>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Штепа О. С. Психологічна ресурсність як властивість або / та здатність особистості / О. Штепа // Тези звітної наукової конференції філософського факультету / Відп. за випуск Л. Рижак, Н. Жигайло. – Львів, 2020. – C. 165–166. – 0,1 д.а.</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 xml:space="preserve">Шурко О. Компетентність суб’єктів управління: критерії та рівні / Оксана Шурко // Тези звітної наукової конференції філософського факультету / Відп. за випуск Л. Рижак, Н. Жигайло. – Львів, 2020. – С. 124-127  (0,2 др. арк.).URL: </w:t>
      </w:r>
      <w:r w:rsidRPr="00FD52DD">
        <w:rPr>
          <w:rFonts w:ascii="Times New Roman" w:eastAsia="Times New Roman" w:hAnsi="Times New Roman" w:cs="Times New Roman"/>
          <w:sz w:val="24"/>
          <w:szCs w:val="24"/>
          <w:u w:val="single"/>
        </w:rPr>
        <w:t>https://filos.lnu.edu.ua/wp-content/uploads/2020/04/Tezy-konferentsii-2020.pdf</w:t>
      </w:r>
    </w:p>
    <w:p w:rsidR="00B001A1" w:rsidRPr="00FD52DD" w:rsidRDefault="00984CEB" w:rsidP="00FD52DD">
      <w:pPr>
        <w:pStyle w:val="Normal1"/>
        <w:numPr>
          <w:ilvl w:val="0"/>
          <w:numId w:val="2"/>
        </w:numPr>
        <w:tabs>
          <w:tab w:val="left" w:pos="540"/>
          <w:tab w:val="left" w:pos="851"/>
          <w:tab w:val="left" w:pos="900"/>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t>Янкович Т.Я. Віртуальні університети: навколо філософії / Тетяна Янкович // Тези звітної наукової конференції філософського факультету / Відп. за випуск Л. Рижак, Н. Жигайло. – Львів, 2020. – 215 с. – С. 39–40. – 0,2 д.а.(Електронний ресурс. – Режим доступу : http://filos.lnu.edu.ua/wp-content/uploads/ 2020/ 05/Tezy-konferentsii-2020-1.pdf)</w:t>
      </w:r>
    </w:p>
    <w:p w:rsidR="00B001A1" w:rsidRPr="00FD52DD" w:rsidRDefault="00984CEB" w:rsidP="00FD52DD">
      <w:pPr>
        <w:pStyle w:val="Normal1"/>
        <w:numPr>
          <w:ilvl w:val="0"/>
          <w:numId w:val="2"/>
        </w:numPr>
        <w:tabs>
          <w:tab w:val="left" w:pos="426"/>
          <w:tab w:val="left" w:pos="851"/>
          <w:tab w:val="left" w:pos="993"/>
        </w:tabs>
        <w:spacing w:line="240" w:lineRule="auto"/>
        <w:ind w:left="0" w:firstLine="567"/>
        <w:jc w:val="both"/>
        <w:rPr>
          <w:rFonts w:ascii="Times New Roman" w:hAnsi="Times New Roman" w:cs="Times New Roman"/>
          <w:sz w:val="24"/>
          <w:szCs w:val="24"/>
        </w:rPr>
      </w:pPr>
      <w:r w:rsidRPr="00FD52DD">
        <w:rPr>
          <w:rFonts w:ascii="Times New Roman" w:eastAsia="Times New Roman" w:hAnsi="Times New Roman" w:cs="Times New Roman"/>
          <w:sz w:val="24"/>
          <w:szCs w:val="24"/>
        </w:rPr>
        <w:lastRenderedPageBreak/>
        <w:t>Ярошенко Тетяна. Виклики сьогодення і проблема автентичної культури в дискурсі філософсько-етичних вчень А. Шопенгауера та С. К’єркегора / Тетяна Ярошенко // Тези звітної наукової конференції філософського факультету / Відп. за випуск Л. Рижак, Н. Жигайло. – Львів, 2020. – С. 211-214 (0,4 др. арк.).</w:t>
      </w:r>
    </w:p>
    <w:p w:rsidR="00B001A1" w:rsidRPr="00FD52DD" w:rsidRDefault="00B001A1" w:rsidP="00FD52DD">
      <w:pPr>
        <w:pStyle w:val="Normal1"/>
        <w:tabs>
          <w:tab w:val="left" w:pos="0"/>
          <w:tab w:val="left" w:pos="540"/>
          <w:tab w:val="left" w:pos="900"/>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B001A1" w:rsidP="00FD52DD">
      <w:pPr>
        <w:pStyle w:val="Normal1"/>
        <w:tabs>
          <w:tab w:val="left" w:pos="0"/>
          <w:tab w:val="left" w:pos="540"/>
          <w:tab w:val="left" w:pos="900"/>
          <w:tab w:val="left" w:pos="993"/>
        </w:tabs>
        <w:spacing w:line="240" w:lineRule="auto"/>
        <w:ind w:firstLine="567"/>
        <w:jc w:val="both"/>
        <w:rPr>
          <w:rFonts w:ascii="Times New Roman" w:eastAsia="Times New Roman" w:hAnsi="Times New Roman" w:cs="Times New Roman"/>
          <w:sz w:val="24"/>
          <w:szCs w:val="24"/>
        </w:rPr>
      </w:pPr>
    </w:p>
    <w:p w:rsidR="00B001A1" w:rsidRDefault="00984CEB" w:rsidP="00FD52DD">
      <w:pPr>
        <w:pStyle w:val="Normal1"/>
        <w:tabs>
          <w:tab w:val="left" w:pos="993"/>
        </w:tabs>
        <w:spacing w:line="240" w:lineRule="auto"/>
        <w:ind w:firstLine="567"/>
        <w:jc w:val="both"/>
        <w:rPr>
          <w:rFonts w:ascii="Times New Roman" w:eastAsia="Times New Roman" w:hAnsi="Times New Roman" w:cs="Times New Roman"/>
          <w:b/>
          <w:sz w:val="24"/>
          <w:szCs w:val="24"/>
        </w:rPr>
      </w:pPr>
      <w:r w:rsidRPr="00FD52DD">
        <w:rPr>
          <w:rFonts w:ascii="Times New Roman" w:eastAsia="Times New Roman" w:hAnsi="Times New Roman" w:cs="Times New Roman"/>
          <w:b/>
          <w:sz w:val="24"/>
          <w:szCs w:val="24"/>
        </w:rPr>
        <w:t>10 Конференції: стислий звіт про проведення конференцій на базі університету</w:t>
      </w:r>
      <w:r w:rsidR="00FD52DD">
        <w:rPr>
          <w:rFonts w:ascii="Times New Roman" w:eastAsia="Times New Roman" w:hAnsi="Times New Roman" w:cs="Times New Roman"/>
          <w:b/>
          <w:sz w:val="24"/>
          <w:szCs w:val="24"/>
        </w:rPr>
        <w:br/>
      </w:r>
      <w:r w:rsidRPr="00FD52DD">
        <w:rPr>
          <w:rFonts w:ascii="Times New Roman" w:eastAsia="Times New Roman" w:hAnsi="Times New Roman" w:cs="Times New Roman"/>
          <w:b/>
          <w:sz w:val="24"/>
          <w:szCs w:val="24"/>
        </w:rPr>
        <w:t xml:space="preserve"> (0,5 с. про кожну конференцію):</w:t>
      </w:r>
    </w:p>
    <w:p w:rsidR="00C7366A" w:rsidRPr="00FD52DD" w:rsidRDefault="00C7366A"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901CEF" w:rsidRPr="00FD52DD" w:rsidRDefault="000B19E7" w:rsidP="00FD52DD">
      <w:pPr>
        <w:pStyle w:val="Normal1"/>
        <w:tabs>
          <w:tab w:val="left" w:pos="426"/>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Проведено 1</w:t>
      </w:r>
      <w:r w:rsidR="00C7366A">
        <w:rPr>
          <w:rFonts w:ascii="Times New Roman" w:eastAsia="Times New Roman" w:hAnsi="Times New Roman" w:cs="Times New Roman"/>
          <w:sz w:val="24"/>
          <w:szCs w:val="24"/>
        </w:rPr>
        <w:t>0</w:t>
      </w:r>
      <w:r w:rsidRPr="00FD52DD">
        <w:rPr>
          <w:rFonts w:ascii="Times New Roman" w:eastAsia="Times New Roman" w:hAnsi="Times New Roman" w:cs="Times New Roman"/>
          <w:sz w:val="24"/>
          <w:szCs w:val="24"/>
        </w:rPr>
        <w:t xml:space="preserve"> конференцій.</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3 лютого 2020 року</w:t>
      </w:r>
      <w:r w:rsidRPr="00FD52DD">
        <w:rPr>
          <w:rFonts w:ascii="Times New Roman" w:eastAsia="Times New Roman" w:hAnsi="Times New Roman" w:cs="Times New Roman"/>
          <w:sz w:val="24"/>
          <w:szCs w:val="24"/>
        </w:rPr>
        <w:t xml:space="preserve"> відбулася Звітна наукова конференція співробітників кафедри психології за 2019 рік. Вона проведена згідно з програмою. У ній взяли участь викладачі кафедри психології, аспіранти та студенти. Тематика доповідей відповідала кафедральній темі, що виконується в межах робочого часу “Особистість в соціумі: психологічні механізми активності</w:t>
      </w:r>
      <w:r w:rsidRPr="00FD52DD">
        <w:rPr>
          <w:rFonts w:ascii="Times New Roman" w:eastAsia="Times New Roman" w:hAnsi="Times New Roman" w:cs="Times New Roman"/>
          <w:sz w:val="24"/>
          <w:szCs w:val="24"/>
          <w:highlight w:val="white"/>
        </w:rPr>
        <w:t>”</w:t>
      </w:r>
      <w:r w:rsidRPr="00FD52DD">
        <w:rPr>
          <w:rFonts w:ascii="Times New Roman" w:eastAsia="Times New Roman" w:hAnsi="Times New Roman" w:cs="Times New Roman"/>
          <w:sz w:val="24"/>
          <w:szCs w:val="24"/>
        </w:rPr>
        <w:t xml:space="preserve">. У доповідях обговорено проблеми психічного здоров’я, суб’єктивного, психологічного та сексуального благополуччя,  соціально-психологічних вимірів ідентичності людини транскордоння та особливості громадянської ідентичності трудових мігрантів, феномен інформаційного перевантаження та абсентеїзму; міжособові стосунки у віці пізньої дорослості; особливості психотерапії пацієнтів із межовими розладами; результати адаптації Шкали схильності до морального відсторонення та особистісного опитувальника ТІРІ С. Гослінга, а також методик на визначення хронотипу людини. Заслухано й обговорено 14 доповідей. Результати виступів на конференції відображено у збірнику Тези звітної наукової конференції філософського факультету / Відп. за випуск Л. Рижак, Н. Жигайло. – Львів, 2020. – 215 с.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27-28 березня 2020 року</w:t>
      </w:r>
      <w:r w:rsidRPr="00FD52DD">
        <w:rPr>
          <w:rFonts w:ascii="Times New Roman" w:eastAsia="Gungsuh" w:hAnsi="Times New Roman" w:cs="Times New Roman"/>
          <w:sz w:val="24"/>
          <w:szCs w:val="24"/>
        </w:rPr>
        <w:t xml:space="preserve"> проведено Міжнародну науково-практичну конференцію «Психологічна наука та практика ХХІ століття». Формат проведення: заочний. В ній взяли участь професори, викладачі, наукові працівники, аспіранти та практичні працівники з таких навчальних закладів України: Львівський національний університет імені Івана Франка, Львівський державний університет внутрішніх справ, Одеський національний університет імені І.І. Мечнікова, Полтавський національний педагогічний університет, Харківський Національний університет цивільного захисту,  Університет імені Альфреда Нобеля (м. Дніпро), Київський національний університет імені Т.Г. Шевченка, Інститут психології імені Г.С. Костюка НАПН України, Міжнародний інститут глибинної психології, Національний університет «Острозька академія», Харківська гуманітарно-педагогічна академія,  Національні університет «Львівська політехніка». Працювало 7 секцій: загальна психологія та психологія особистості, педагогічна та вікова психологія, соціальна психологія, організаційна психологія, медична психологія, спеціальна психологія, політична психологія. Видано матеріали конференції: «Психологічна наука та практика ХХІ століття»: матеріали Міжнародної науково-практичної конференції, м. Львів, 27-28 березня 2020 р. − Львів : Видавничий дім «Гельветика», 2020. − 112 с. – 6,51 д.а.  Учасники отримали сертифікати участі.</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14 травня 2020 року</w:t>
      </w:r>
      <w:r w:rsidRPr="00FD52DD">
        <w:rPr>
          <w:rFonts w:ascii="Times New Roman" w:eastAsia="Times New Roman" w:hAnsi="Times New Roman" w:cs="Times New Roman"/>
          <w:sz w:val="24"/>
          <w:szCs w:val="24"/>
        </w:rPr>
        <w:t xml:space="preserve"> проведено V Всеукраїнську науково - практичну конференцію «Сучасні тренінгові технології для розвитку особистості: еко-тренінги» спільно із Уманським державним педагогічним університетом імені Павла Тичини та Національним університетом біоресурсів та природокористування України. В ній взяли участь професори, викладачі, наукові працівники, аспіранти та практичні працівники з таких навчальних закладів України: Київський національний університет імені Т.Г. Шевченка, Інститут психології імені Г.С. Костюка НАПН України, Львівський національний університет імені Івана Франка, Уманський державний педагогічним університет імені Павла Тичини, Національний університет біоресурсів та природокористування України, Тернопільський національний педагогічний університет імені Володимира Гнатюка, Житомирський державний університет імені Івана Франка, ННВР і СРНУБіГ України, Національний університет «Чернігівський колегіум» імені Т.Г. Шевченка, </w:t>
      </w:r>
      <w:r w:rsidRPr="00FD52DD">
        <w:rPr>
          <w:rFonts w:ascii="Times New Roman" w:eastAsia="Times New Roman" w:hAnsi="Times New Roman" w:cs="Times New Roman"/>
          <w:sz w:val="24"/>
          <w:szCs w:val="24"/>
        </w:rPr>
        <w:lastRenderedPageBreak/>
        <w:t>Військовий інститут Київського національного університету імені Тараса Шевченка, Східноєвропейський національний університет імені Лесі Українки, Харківський національний педагогічний університет імені Григорія Сковороди, ДВНЗ «Переяслав-Хмельницький державний педагогічний університет імені Григорія Сковороди», КНЗ «Черкаський обласний інститут післядипломної освіти педагогічних працівників Черкаської обласної ради», Умінський національний університет садівництва, Національна академія сухопутних військ імені гетьмана Петра Сагайдачного, Глухівський національний педагогічний університет імені Олександра Довженка, Хмельницький національний університет, Національна академія державної прикордонної служби України імені Богдана Хмельницького, Державний заклад «Південноукраїнський національний педагогічний університет імені К. Д. Ушинського». Конференція працювала у наступних напрямках: психологічні особливості та технології розвитку особистості;  сучасні тренінгові технології; формування еко – свідомості особистості,  корекційно – відновлююча та розвивальна робота практичного психолога. Видано матеріали конференції: «Сучасні тренінгові технології для розвитку особистості: еко-тренінги». Збірник наукових праць за матеріалами Всеукраїнської науково-практичної конференції (м. Умань, 14 травня 2020 року) / За заг. ред. Т.Д. Перепелюк / М-во освіти і науки України, Уманський державний педагогічний університет імені Павла Тичини, ФСПО. Умань, 2020. –114с.</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highlight w:val="white"/>
        </w:rPr>
      </w:pPr>
      <w:r w:rsidRPr="00FD52DD">
        <w:rPr>
          <w:rFonts w:ascii="Times New Roman" w:eastAsia="Times New Roman" w:hAnsi="Times New Roman" w:cs="Times New Roman"/>
          <w:b/>
          <w:sz w:val="24"/>
          <w:szCs w:val="24"/>
        </w:rPr>
        <w:t>16-17 травня 2020 року</w:t>
      </w:r>
      <w:r w:rsidRPr="00FD52DD">
        <w:rPr>
          <w:rFonts w:ascii="Times New Roman" w:eastAsia="Times New Roman" w:hAnsi="Times New Roman" w:cs="Times New Roman"/>
          <w:sz w:val="24"/>
          <w:szCs w:val="24"/>
        </w:rPr>
        <w:t xml:space="preserve"> у рамках Днів науки філософського факультету проведена  XVІ  науково-практична конференція студентів, аспірантів і молодих вчених “Психологічні проблеми сучасності”. У роботі конференції взяли участь понад 60 осіб. З доповідями виступили 31 осіб, з яких 27 особи – студенти та аспіранти психологічного відділення та слухачка секції «Психологія» Львівської обласної МАН призер Другого туру Всеукраїнського конкурсу наукових учнівських робіт О.-К. Гнатко. Робота конференції проходила за такими напрямками: о</w:t>
      </w:r>
      <w:r w:rsidRPr="00FD52DD">
        <w:rPr>
          <w:rFonts w:ascii="Times New Roman" w:eastAsia="Times New Roman" w:hAnsi="Times New Roman" w:cs="Times New Roman"/>
          <w:sz w:val="24"/>
          <w:szCs w:val="24"/>
          <w:highlight w:val="white"/>
        </w:rPr>
        <w:t xml:space="preserve">собистість та суспільство: актуальні проблеми соціальної психології, оганізаційна психологія: психологічні аспекти управління та професійної взаємодії; психологічні проблеми навчання та педагогічної взаємодії; теоретичні та прикладні аспекти клінічної психології та психології здоров’я; кіберпсихологія, психологія інтернету, медіапсихологія. </w:t>
      </w:r>
      <w:r w:rsidRPr="00FD52DD">
        <w:rPr>
          <w:rFonts w:ascii="Times New Roman" w:eastAsia="Gungsuh" w:hAnsi="Times New Roman" w:cs="Times New Roman"/>
          <w:sz w:val="24"/>
          <w:szCs w:val="24"/>
        </w:rPr>
        <w:t>Видано матеріали конференціїі як електронний  ресурс: Тези щорічної наукової конференції «Дні науки філософського факультету 2019»  / Відп. за випуск Л.В. Рижак, Г.В. Шипунов, Б.В. Ткачук. − Львівський національтний університет імені Івана  Франка, 2019. − 172 с. Учасники отримали сертифікати участі.</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11-12 вересня 2020 року</w:t>
      </w:r>
      <w:r w:rsidRPr="00FD52DD">
        <w:rPr>
          <w:rFonts w:ascii="Times New Roman" w:eastAsia="Times New Roman" w:hAnsi="Times New Roman" w:cs="Times New Roman"/>
          <w:sz w:val="24"/>
          <w:szCs w:val="24"/>
        </w:rPr>
        <w:t xml:space="preserve"> проведено Всеукраїнську науково-практичну конференцію «Науковий потенціал та перспективи розвитку психологічних наук». Формат проведення: заочний. В ній взяли участь професори, викладачі, наукові працівники, аспіранти та практичні працівники з таких навчальних закладів України: Дрогобицький державний педагогічний університет імені Івана Франка, КВНЗ «Вінницька академія неперервної освіти», Київський університет імені Бориса Грінченка, Інститут соціальної та політичної психології Національної академії педагогічних наук України, Львівський національний університет імені Івана Франка, Одеський національний університет імені І. І. Мечникова, Придніпровська державна академія фізичної культури і спорту, Мукачівський державний університет, Інститут обдарованої дитини Національної академії педагогічних наук України, Вінницький державний педагогічний університет імені Михайла Коцюбинського, Національний університет цивільного захисту України (м. Харків), ДВНЗ «Прикарпатський національний університет імені Василя Стефаника».  Працювало 5 секцій: загальна психологія та психологія особистості, педагогічна та вікова психологія, соціальна психологія, медична психологія, спеціальна психологія. Видано матеріали конференції: «Науковий потенціал та перспективи розвитку психологічних наук: матеріали Міжнародної науково-практичної конференції, м. Львів, 11–12 вересня 2020 р. – Львів : Видавничий дім «Гельветика», 2020. – 100 с. 5,81 д.а. Учасники отримали сертифікати участі.</w:t>
      </w:r>
    </w:p>
    <w:p w:rsidR="000B19E7" w:rsidRPr="00FD52DD" w:rsidRDefault="000B19E7" w:rsidP="00FD52DD">
      <w:pPr>
        <w:pStyle w:val="Normal1"/>
        <w:tabs>
          <w:tab w:val="left" w:pos="426"/>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lastRenderedPageBreak/>
        <w:t xml:space="preserve">Працівники та аспіранти кафедри теорії та історії культури взяли участь у щорічній звітній науковій конференції філософського факультету, що відбулася 6 лютого 2020 р. На конференції прозвучали доповіді про час як </w:t>
      </w:r>
      <w:proofErr w:type="spellStart"/>
      <w:r w:rsidRPr="00FD52DD">
        <w:rPr>
          <w:rFonts w:ascii="Times New Roman" w:eastAsia="Times New Roman" w:hAnsi="Times New Roman" w:cs="Times New Roman"/>
          <w:sz w:val="24"/>
          <w:szCs w:val="24"/>
        </w:rPr>
        <w:t>універсалію</w:t>
      </w:r>
      <w:proofErr w:type="spellEnd"/>
      <w:r w:rsidRPr="00FD52DD">
        <w:rPr>
          <w:rFonts w:ascii="Times New Roman" w:eastAsia="Times New Roman" w:hAnsi="Times New Roman" w:cs="Times New Roman"/>
          <w:sz w:val="24"/>
          <w:szCs w:val="24"/>
        </w:rPr>
        <w:t xml:space="preserve"> культури, специфіку релігійної антропології київської філософської школи, релігійно-філософські погляди І.Огієнка, проблему автентичності у філософсько-етичних пошуках А. </w:t>
      </w:r>
      <w:proofErr w:type="spellStart"/>
      <w:r w:rsidRPr="00FD52DD">
        <w:rPr>
          <w:rFonts w:ascii="Times New Roman" w:eastAsia="Times New Roman" w:hAnsi="Times New Roman" w:cs="Times New Roman"/>
          <w:sz w:val="24"/>
          <w:szCs w:val="24"/>
        </w:rPr>
        <w:t>Шопенгауера</w:t>
      </w:r>
      <w:proofErr w:type="spellEnd"/>
      <w:r w:rsidRPr="00FD52DD">
        <w:rPr>
          <w:rFonts w:ascii="Times New Roman" w:eastAsia="Times New Roman" w:hAnsi="Times New Roman" w:cs="Times New Roman"/>
          <w:sz w:val="24"/>
          <w:szCs w:val="24"/>
        </w:rPr>
        <w:t xml:space="preserve"> та С. </w:t>
      </w:r>
      <w:proofErr w:type="spellStart"/>
      <w:r w:rsidRPr="00FD52DD">
        <w:rPr>
          <w:rFonts w:ascii="Times New Roman" w:eastAsia="Times New Roman" w:hAnsi="Times New Roman" w:cs="Times New Roman"/>
          <w:sz w:val="24"/>
          <w:szCs w:val="24"/>
        </w:rPr>
        <w:t>К’єркегора</w:t>
      </w:r>
      <w:proofErr w:type="spellEnd"/>
      <w:r w:rsidRPr="00FD52DD">
        <w:rPr>
          <w:rFonts w:ascii="Times New Roman" w:eastAsia="Times New Roman" w:hAnsi="Times New Roman" w:cs="Times New Roman"/>
          <w:sz w:val="24"/>
          <w:szCs w:val="24"/>
        </w:rPr>
        <w:t xml:space="preserve">, актуальні мистецькі </w:t>
      </w:r>
      <w:proofErr w:type="spellStart"/>
      <w:r w:rsidRPr="00FD52DD">
        <w:rPr>
          <w:rFonts w:ascii="Times New Roman" w:eastAsia="Times New Roman" w:hAnsi="Times New Roman" w:cs="Times New Roman"/>
          <w:sz w:val="24"/>
          <w:szCs w:val="24"/>
        </w:rPr>
        <w:t>проєкти</w:t>
      </w:r>
      <w:proofErr w:type="spellEnd"/>
      <w:r w:rsidRPr="00FD52DD">
        <w:rPr>
          <w:rFonts w:ascii="Times New Roman" w:eastAsia="Times New Roman" w:hAnsi="Times New Roman" w:cs="Times New Roman"/>
          <w:sz w:val="24"/>
          <w:szCs w:val="24"/>
        </w:rPr>
        <w:t xml:space="preserve"> Венеційської бієнале, про сприйняття ікони в сучасному суспільстві, культурну пам’ять у пісенній культурі шістдесятників.</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У щорічній звітній науковій конференції взяли участь викладачі та аспіранти кафедри. Учасники конференції подали розгорнуті тези на виконання науково-дослідницької теми кафедри “Переусвідомлення буття людини в добу глобалізації: ідентичність і свобода самоздійснення”.</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Під час конференції увагу присвячено кільком тематичним напрямкам: 1) інтерпретації цивілізаційного процесу в конгруентному зв’язку з громадянським суспільством; 2) переусвідомлення соціального буття і природи людської поведінки, спричиненого розвитком нейробіології, нейропсихології і нейролінгвістики; 3) переусвідомлення ідеології мультикультуралізму під впливом сучасних загроз, викликаних глобалізацією та деджиталізацією; 4) реінтерпретації проблеми ідентичності як такої і національної ідентичності, зокрема в аспекті українського соціально-культурного розвитку.</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Кафедра теорії та історії політичної науки взяла участь в звітній науковій конференції філософського факультету, що відбувалася в лютому 2020 р.</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Кафедра теорії та історії політичної науки була організатором міжнародно-практичної конференції «Філософсько-психологічні аспекти духовності в діяльності громадських організацій», що відбулася  </w:t>
      </w:r>
      <w:r w:rsidRPr="00FD52DD">
        <w:rPr>
          <w:rFonts w:ascii="Times New Roman" w:eastAsia="Times New Roman" w:hAnsi="Times New Roman" w:cs="Times New Roman"/>
          <w:b/>
          <w:sz w:val="24"/>
          <w:szCs w:val="24"/>
        </w:rPr>
        <w:t>22 квітня 2020 р.</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У травні 2020 року викладачі, аспіранти та студенти кафедри теорії та історії політичної науки виступили співорганізаторами та взяли участь у щорічній конференції «Дні науки філософського факультету». </w:t>
      </w:r>
    </w:p>
    <w:p w:rsidR="00B001A1" w:rsidRPr="003A027F"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3A027F">
        <w:rPr>
          <w:rFonts w:ascii="Times New Roman" w:eastAsia="Times New Roman" w:hAnsi="Times New Roman" w:cs="Times New Roman"/>
          <w:sz w:val="24"/>
          <w:szCs w:val="24"/>
        </w:rPr>
        <w:t>Кафедра політології п</w:t>
      </w:r>
      <w:r w:rsidR="000B19E7" w:rsidRPr="003A027F">
        <w:rPr>
          <w:rFonts w:ascii="Times New Roman" w:eastAsia="Times New Roman" w:hAnsi="Times New Roman" w:cs="Times New Roman"/>
          <w:sz w:val="24"/>
          <w:szCs w:val="24"/>
        </w:rPr>
        <w:t>р</w:t>
      </w:r>
      <w:r w:rsidRPr="003A027F">
        <w:rPr>
          <w:rFonts w:ascii="Times New Roman" w:eastAsia="Times New Roman" w:hAnsi="Times New Roman" w:cs="Times New Roman"/>
          <w:sz w:val="24"/>
          <w:szCs w:val="24"/>
        </w:rPr>
        <w:t xml:space="preserve">овела 1 конференцію, 1 науково-методичний </w:t>
      </w:r>
      <w:r w:rsidR="00C7366A" w:rsidRPr="003A027F">
        <w:rPr>
          <w:rFonts w:ascii="Times New Roman" w:eastAsia="Times New Roman" w:hAnsi="Times New Roman" w:cs="Times New Roman"/>
          <w:sz w:val="24"/>
          <w:szCs w:val="24"/>
        </w:rPr>
        <w:t>семінар,</w:t>
      </w:r>
      <w:r w:rsidR="00C7366A" w:rsidRPr="003A027F">
        <w:rPr>
          <w:rFonts w:ascii="Times New Roman" w:eastAsia="Times New Roman" w:hAnsi="Times New Roman" w:cs="Times New Roman"/>
          <w:sz w:val="24"/>
          <w:szCs w:val="24"/>
        </w:rPr>
        <w:br/>
      </w:r>
      <w:r w:rsidRPr="003A027F">
        <w:rPr>
          <w:rFonts w:ascii="Times New Roman" w:eastAsia="Times New Roman" w:hAnsi="Times New Roman" w:cs="Times New Roman"/>
          <w:sz w:val="24"/>
          <w:szCs w:val="24"/>
        </w:rPr>
        <w:t xml:space="preserve">1 </w:t>
      </w:r>
      <w:proofErr w:type="spellStart"/>
      <w:r w:rsidRPr="003A027F">
        <w:rPr>
          <w:rFonts w:ascii="Times New Roman" w:eastAsia="Times New Roman" w:hAnsi="Times New Roman" w:cs="Times New Roman"/>
          <w:sz w:val="24"/>
          <w:szCs w:val="24"/>
        </w:rPr>
        <w:t>воркшоп</w:t>
      </w:r>
      <w:proofErr w:type="spellEnd"/>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b/>
          <w:sz w:val="24"/>
          <w:szCs w:val="24"/>
        </w:rPr>
        <w:t>9 листопада 2019 року</w:t>
      </w:r>
      <w:r w:rsidRPr="00FD52DD">
        <w:rPr>
          <w:rFonts w:ascii="Times New Roman" w:eastAsia="Times New Roman" w:hAnsi="Times New Roman" w:cs="Times New Roman"/>
          <w:sz w:val="24"/>
          <w:szCs w:val="24"/>
        </w:rPr>
        <w:t xml:space="preserve"> у Львівському національному університеті імені Івана Франка відбулася Четверта Міжнародна наукова конференція «Політичні партії і вибори: українські та світові практики» (пам’яті Юрія Романовича Шведи). Наукове зібрання фахівців-політологів проходило в рамках проекту «Удосконалення методів та інструментів політології в Україні: вплив університетів країн Вишеградської четвірки» за фінансової підтримки Міжнародного Вишеградського Фонду.</w:t>
      </w:r>
    </w:p>
    <w:p w:rsidR="00B001A1" w:rsidRPr="00FD52DD" w:rsidRDefault="00984CEB" w:rsidP="00FD52DD">
      <w:pPr>
        <w:pStyle w:val="Normal1"/>
        <w:pBdr>
          <w:top w:val="none" w:sz="0" w:space="0" w:color="000000"/>
          <w:left w:val="none" w:sz="0" w:space="0" w:color="000000"/>
          <w:bottom w:val="none" w:sz="0" w:space="0" w:color="000000"/>
          <w:right w:val="none" w:sz="0" w:space="0" w:color="000000"/>
        </w:pBdr>
        <w:shd w:val="clear" w:color="auto" w:fill="FAFAFA"/>
        <w:tabs>
          <w:tab w:val="left" w:pos="993"/>
        </w:tabs>
        <w:spacing w:line="240" w:lineRule="auto"/>
        <w:ind w:firstLine="567"/>
        <w:jc w:val="both"/>
        <w:rPr>
          <w:rFonts w:ascii="Times New Roman" w:eastAsia="Times New Roman" w:hAnsi="Times New Roman" w:cs="Times New Roman"/>
          <w:sz w:val="24"/>
          <w:szCs w:val="24"/>
        </w:rPr>
      </w:pPr>
      <w:r w:rsidRPr="0040784D">
        <w:rPr>
          <w:rFonts w:ascii="Times New Roman" w:eastAsia="Times New Roman" w:hAnsi="Times New Roman" w:cs="Times New Roman"/>
          <w:sz w:val="24"/>
          <w:szCs w:val="24"/>
        </w:rPr>
        <w:t>Проф. Романюк А.С., та Литвин В.С.</w:t>
      </w:r>
      <w:r w:rsidRPr="00FD52DD">
        <w:rPr>
          <w:rFonts w:ascii="Times New Roman" w:eastAsia="Times New Roman" w:hAnsi="Times New Roman" w:cs="Times New Roman"/>
          <w:i/>
          <w:sz w:val="24"/>
          <w:szCs w:val="24"/>
        </w:rPr>
        <w:t xml:space="preserve"> </w:t>
      </w:r>
      <w:r w:rsidRPr="00FD52DD">
        <w:rPr>
          <w:rFonts w:ascii="Times New Roman" w:eastAsia="Times New Roman" w:hAnsi="Times New Roman" w:cs="Times New Roman"/>
          <w:sz w:val="24"/>
          <w:szCs w:val="24"/>
        </w:rPr>
        <w:t>провели науково-методичний семінар для аспірантів спеціальності 052 «Політологія» Національного університету «Львівська політехніка».</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     Викладачі кафедри політології (Романюк А.С, Литвин В.С.) взяли участь виконанні проекту № 21910020 у рамках «Вишеградського гранту+» (Visegrad+ Grant) на тему «Удосконалення методів та інструментів політології в Україні: вплив університетів країн Вишеградської четвірки».  </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i/>
          <w:sz w:val="24"/>
          <w:szCs w:val="24"/>
        </w:rPr>
        <w:t xml:space="preserve">         Координатори проекту  – </w:t>
      </w:r>
      <w:r w:rsidRPr="00FD52DD">
        <w:rPr>
          <w:rFonts w:ascii="Times New Roman" w:eastAsia="Times New Roman" w:hAnsi="Times New Roman" w:cs="Times New Roman"/>
          <w:sz w:val="24"/>
          <w:szCs w:val="24"/>
        </w:rPr>
        <w:t xml:space="preserve">зав.кафедри політології, проф. Романюк А.С. та проф. Литвин В.С. Проект фінансувався урядами Чехії, Угорщини, Польщі та Словаччини через Вишеградські гранти Міжнародного Вишеградського Фонду та впроваджувався на кафедрі політології Львівського національного університету імені Івана Франка (Договір про надання фінансових ресурсів «Вишеградського гранту+» Міжнародного Вишеградського Фонду № 21910020 від 16 травня 2019 року) (термін виконання проекту – 2019–2020 рр.). У рамках проекту було організовано та проведено підготовчу серію теоретичних і практичних воркшопів з проблем методів та інструментів політології за участі експертів з країн Вишеградської четвірки та України, а також четверту міжнародну наукову конференцію «Політичні партії і вибори: українські та світові практики». Також за результатами проекту опубліковано </w:t>
      </w:r>
      <w:r w:rsidRPr="00FD52DD">
        <w:rPr>
          <w:rFonts w:ascii="Times New Roman" w:eastAsia="Times New Roman" w:hAnsi="Times New Roman" w:cs="Times New Roman"/>
          <w:sz w:val="24"/>
          <w:szCs w:val="24"/>
        </w:rPr>
        <w:lastRenderedPageBreak/>
        <w:t>колективну монографію «Сучасні методи та інструменти політичної науки» (наукові редактори — Романюк А.С., Литвин В.С).</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За звітний період на кафедрі історії філософії було підготовлено й опубліковано матеріали учасників Міжуніверситетського Круглого столу «Сучасна рецепція філософії Мартіна Гайдеґґера: історичний та систематичний виміри» (Львів: Простір-М, 2020. 68 с.), упорядниками яких виступили А. Й. Дахній та А. С. Синиця, а авторами загалом 18 науковців з 10 наукових установ зі Львова, Івано-Франківська, Житомира й Острога. Також А. С. Синицею було проаналізовано науковий доробок працівників кафедри історії філософії й Університету, і представлено його у вигляді дослідження «Становлення і розвиток історико-філософських досліджень у Львівському університеті: до 25-річчя кафедри історії філософії». Проведена робота засвідчила інтегрованість української філософської думки у загальносвітовий філософських процес, визначила її специфіку й перспективи подальших наукових досліджень у галузі історії філософії.</w:t>
      </w:r>
    </w:p>
    <w:p w:rsidR="000B19E7" w:rsidRDefault="000B19E7" w:rsidP="00FD52DD">
      <w:pPr>
        <w:pStyle w:val="Normal1"/>
        <w:tabs>
          <w:tab w:val="left" w:pos="993"/>
        </w:tabs>
        <w:spacing w:line="240" w:lineRule="auto"/>
        <w:ind w:firstLine="567"/>
        <w:jc w:val="both"/>
        <w:rPr>
          <w:rFonts w:ascii="Times New Roman" w:eastAsia="Times New Roman" w:hAnsi="Times New Roman" w:cs="Times New Roman"/>
          <w:b/>
          <w:sz w:val="24"/>
          <w:szCs w:val="24"/>
        </w:rPr>
      </w:pPr>
      <w:r w:rsidRPr="00FD52DD">
        <w:rPr>
          <w:rFonts w:ascii="Times New Roman" w:eastAsia="Times New Roman" w:hAnsi="Times New Roman" w:cs="Times New Roman"/>
          <w:b/>
          <w:sz w:val="24"/>
          <w:szCs w:val="24"/>
        </w:rPr>
        <w:t>Дискусійні платформи</w:t>
      </w:r>
    </w:p>
    <w:p w:rsidR="000B19E7" w:rsidRPr="00FD52DD" w:rsidRDefault="000B19E7"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Викладачі кафедри теорії та історії культури взяли участь у таких дискусійних платформах:</w:t>
      </w:r>
    </w:p>
    <w:p w:rsidR="000B19E7" w:rsidRPr="00FD52DD" w:rsidRDefault="000B19E7" w:rsidP="00FD52DD">
      <w:pPr>
        <w:pStyle w:val="Normal1"/>
        <w:numPr>
          <w:ilvl w:val="0"/>
          <w:numId w:val="4"/>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Конференція ідей із серії TOPOS-TROPOS-ANTHROPOS «Культурологія на межі» (29 лютого 2020 р., Львів)</w:t>
      </w:r>
    </w:p>
    <w:p w:rsidR="000B19E7" w:rsidRPr="00FD52DD" w:rsidRDefault="000B19E7" w:rsidP="00FD52DD">
      <w:pPr>
        <w:pStyle w:val="Normal1"/>
        <w:numPr>
          <w:ilvl w:val="0"/>
          <w:numId w:val="4"/>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Дискусія «Реальність історії», в межах арт-програми Фестивалю «Місто, що надихає. Історії» (Львів, 23-24 листопада 2019)</w:t>
      </w:r>
    </w:p>
    <w:p w:rsidR="000B19E7" w:rsidRPr="00FD52DD" w:rsidRDefault="000B19E7" w:rsidP="00FD52DD">
      <w:pPr>
        <w:pStyle w:val="Normal1"/>
        <w:numPr>
          <w:ilvl w:val="0"/>
          <w:numId w:val="4"/>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 xml:space="preserve">Дискусія «Свобода невизначеностей», в межах </w:t>
      </w:r>
      <w:hyperlink r:id="rId93">
        <w:r w:rsidRPr="00FD52DD">
          <w:rPr>
            <w:rFonts w:ascii="Times New Roman" w:eastAsia="Times New Roman" w:hAnsi="Times New Roman" w:cs="Times New Roman"/>
            <w:sz w:val="24"/>
            <w:szCs w:val="24"/>
            <w:highlight w:val="white"/>
          </w:rPr>
          <w:t>#Rethinking_Переосмислення</w:t>
        </w:r>
      </w:hyperlink>
      <w:r w:rsidRPr="00FD52DD">
        <w:rPr>
          <w:rFonts w:ascii="Times New Roman" w:eastAsia="Times New Roman" w:hAnsi="Times New Roman" w:cs="Times New Roman"/>
          <w:sz w:val="24"/>
          <w:szCs w:val="24"/>
          <w:highlight w:val="white"/>
        </w:rPr>
        <w:t> , організованого Західноукраїнським представництвом Міжнародного фонду "Відродження"</w:t>
      </w:r>
      <w:r w:rsidRPr="00FD52DD">
        <w:rPr>
          <w:rFonts w:ascii="Times New Roman" w:eastAsia="Times New Roman" w:hAnsi="Times New Roman" w:cs="Times New Roman"/>
          <w:sz w:val="24"/>
          <w:szCs w:val="24"/>
        </w:rPr>
        <w:t xml:space="preserve"> </w:t>
      </w:r>
      <w:r w:rsidR="0040784D">
        <w:rPr>
          <w:rFonts w:ascii="Times New Roman" w:eastAsia="Times New Roman" w:hAnsi="Times New Roman" w:cs="Times New Roman"/>
          <w:sz w:val="24"/>
          <w:szCs w:val="24"/>
        </w:rPr>
        <w:br/>
      </w:r>
      <w:r w:rsidRPr="00FD52DD">
        <w:rPr>
          <w:rFonts w:ascii="Times New Roman" w:eastAsia="Times New Roman" w:hAnsi="Times New Roman" w:cs="Times New Roman"/>
          <w:sz w:val="24"/>
          <w:szCs w:val="24"/>
        </w:rPr>
        <w:t xml:space="preserve">(25 травня, 2020, </w:t>
      </w:r>
      <w:proofErr w:type="spellStart"/>
      <w:r w:rsidRPr="00FD52DD">
        <w:rPr>
          <w:rFonts w:ascii="Times New Roman" w:eastAsia="Times New Roman" w:hAnsi="Times New Roman" w:cs="Times New Roman"/>
          <w:sz w:val="24"/>
          <w:szCs w:val="24"/>
        </w:rPr>
        <w:t>онлайн</w:t>
      </w:r>
      <w:proofErr w:type="spellEnd"/>
      <w:r w:rsidRPr="00FD52DD">
        <w:rPr>
          <w:rFonts w:ascii="Times New Roman" w:eastAsia="Times New Roman" w:hAnsi="Times New Roman" w:cs="Times New Roman"/>
          <w:sz w:val="24"/>
          <w:szCs w:val="24"/>
        </w:rPr>
        <w:t>)</w:t>
      </w:r>
    </w:p>
    <w:p w:rsidR="000B19E7" w:rsidRPr="00FD52DD" w:rsidRDefault="000B19E7" w:rsidP="00FD52DD">
      <w:pPr>
        <w:pStyle w:val="Normal1"/>
        <w:numPr>
          <w:ilvl w:val="0"/>
          <w:numId w:val="4"/>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highlight w:val="white"/>
        </w:rPr>
        <w:t xml:space="preserve">Панельна дискусія «Освітній GAP» в межах Наукових пікніків від </w:t>
      </w:r>
      <w:proofErr w:type="spellStart"/>
      <w:r w:rsidRPr="00FD52DD">
        <w:rPr>
          <w:rFonts w:ascii="Times New Roman" w:eastAsia="Times New Roman" w:hAnsi="Times New Roman" w:cs="Times New Roman"/>
          <w:sz w:val="24"/>
          <w:szCs w:val="24"/>
          <w:highlight w:val="white"/>
        </w:rPr>
        <w:t>Lviv</w:t>
      </w:r>
      <w:proofErr w:type="spellEnd"/>
      <w:r w:rsidRPr="00FD52DD">
        <w:rPr>
          <w:rFonts w:ascii="Times New Roman" w:eastAsia="Times New Roman" w:hAnsi="Times New Roman" w:cs="Times New Roman"/>
          <w:sz w:val="24"/>
          <w:szCs w:val="24"/>
          <w:highlight w:val="white"/>
        </w:rPr>
        <w:t xml:space="preserve"> </w:t>
      </w:r>
      <w:proofErr w:type="spellStart"/>
      <w:r w:rsidRPr="00FD52DD">
        <w:rPr>
          <w:rFonts w:ascii="Times New Roman" w:eastAsia="Times New Roman" w:hAnsi="Times New Roman" w:cs="Times New Roman"/>
          <w:sz w:val="24"/>
          <w:szCs w:val="24"/>
          <w:highlight w:val="white"/>
        </w:rPr>
        <w:t>Open</w:t>
      </w:r>
      <w:proofErr w:type="spellEnd"/>
      <w:r w:rsidRPr="00FD52DD">
        <w:rPr>
          <w:rFonts w:ascii="Times New Roman" w:eastAsia="Times New Roman" w:hAnsi="Times New Roman" w:cs="Times New Roman"/>
          <w:sz w:val="24"/>
          <w:szCs w:val="24"/>
          <w:highlight w:val="white"/>
        </w:rPr>
        <w:t xml:space="preserve"> </w:t>
      </w:r>
      <w:proofErr w:type="spellStart"/>
      <w:r w:rsidRPr="00FD52DD">
        <w:rPr>
          <w:rFonts w:ascii="Times New Roman" w:eastAsia="Times New Roman" w:hAnsi="Times New Roman" w:cs="Times New Roman"/>
          <w:sz w:val="24"/>
          <w:szCs w:val="24"/>
          <w:highlight w:val="white"/>
        </w:rPr>
        <w:t>Lab</w:t>
      </w:r>
      <w:proofErr w:type="spellEnd"/>
      <w:r w:rsidR="0040784D">
        <w:rPr>
          <w:rFonts w:ascii="Times New Roman" w:eastAsia="Times New Roman" w:hAnsi="Times New Roman" w:cs="Times New Roman"/>
          <w:sz w:val="24"/>
          <w:szCs w:val="24"/>
          <w:highlight w:val="white"/>
        </w:rPr>
        <w:br/>
      </w:r>
      <w:r w:rsidRPr="00FD52DD">
        <w:rPr>
          <w:rFonts w:ascii="Times New Roman" w:eastAsia="Times New Roman" w:hAnsi="Times New Roman" w:cs="Times New Roman"/>
          <w:sz w:val="24"/>
          <w:szCs w:val="24"/>
          <w:highlight w:val="white"/>
        </w:rPr>
        <w:t xml:space="preserve"> (4 жовтня 2020)</w:t>
      </w:r>
    </w:p>
    <w:p w:rsidR="000B19E7" w:rsidRPr="00FD52DD" w:rsidRDefault="000B19E7" w:rsidP="00FD52DD">
      <w:pPr>
        <w:pStyle w:val="Normal1"/>
        <w:numPr>
          <w:ilvl w:val="0"/>
          <w:numId w:val="4"/>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Міжнародна конференція «Філософія Романа </w:t>
      </w:r>
      <w:proofErr w:type="spellStart"/>
      <w:r w:rsidRPr="00FD52DD">
        <w:rPr>
          <w:rFonts w:ascii="Times New Roman" w:eastAsia="Times New Roman" w:hAnsi="Times New Roman" w:cs="Times New Roman"/>
          <w:sz w:val="24"/>
          <w:szCs w:val="24"/>
        </w:rPr>
        <w:t>Інґардена</w:t>
      </w:r>
      <w:proofErr w:type="spellEnd"/>
      <w:r w:rsidRPr="00FD52DD">
        <w:rPr>
          <w:rFonts w:ascii="Times New Roman" w:eastAsia="Times New Roman" w:hAnsi="Times New Roman" w:cs="Times New Roman"/>
          <w:sz w:val="24"/>
          <w:szCs w:val="24"/>
        </w:rPr>
        <w:t xml:space="preserve"> і сучасність» (8 жовтня 2020, м. Острог)</w:t>
      </w:r>
    </w:p>
    <w:p w:rsidR="000B19E7" w:rsidRPr="00FD52DD" w:rsidRDefault="000B19E7" w:rsidP="00FD52DD">
      <w:pPr>
        <w:pStyle w:val="Normal1"/>
        <w:numPr>
          <w:ilvl w:val="0"/>
          <w:numId w:val="4"/>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Круглий стіл «Роман </w:t>
      </w:r>
      <w:proofErr w:type="spellStart"/>
      <w:r w:rsidRPr="00FD52DD">
        <w:rPr>
          <w:rFonts w:ascii="Times New Roman" w:eastAsia="Times New Roman" w:hAnsi="Times New Roman" w:cs="Times New Roman"/>
          <w:sz w:val="24"/>
          <w:szCs w:val="24"/>
        </w:rPr>
        <w:t>Інґарден</w:t>
      </w:r>
      <w:proofErr w:type="spellEnd"/>
      <w:r w:rsidRPr="00FD52DD">
        <w:rPr>
          <w:rFonts w:ascii="Times New Roman" w:eastAsia="Times New Roman" w:hAnsi="Times New Roman" w:cs="Times New Roman"/>
          <w:sz w:val="24"/>
          <w:szCs w:val="24"/>
        </w:rPr>
        <w:t xml:space="preserve"> на тлі культурного життя міжвоєнного Львова» </w:t>
      </w:r>
      <w:r w:rsidR="0040784D">
        <w:rPr>
          <w:rFonts w:ascii="Times New Roman" w:eastAsia="Times New Roman" w:hAnsi="Times New Roman" w:cs="Times New Roman"/>
          <w:sz w:val="24"/>
          <w:szCs w:val="24"/>
        </w:rPr>
        <w:br/>
      </w:r>
      <w:r w:rsidRPr="00FD52DD">
        <w:rPr>
          <w:rFonts w:ascii="Times New Roman" w:eastAsia="Times New Roman" w:hAnsi="Times New Roman" w:cs="Times New Roman"/>
          <w:sz w:val="24"/>
          <w:szCs w:val="24"/>
        </w:rPr>
        <w:t>(Львів, 10 жовтня 2020 р.)</w:t>
      </w:r>
    </w:p>
    <w:p w:rsidR="000B19E7" w:rsidRPr="00FD52DD" w:rsidRDefault="000B19E7" w:rsidP="00FD52DD">
      <w:pPr>
        <w:pStyle w:val="Normal1"/>
        <w:numPr>
          <w:ilvl w:val="0"/>
          <w:numId w:val="4"/>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Форум до всесвітнього дня жінок та дівчат у науці «Жінка в науці» (лютий 2020 р.) </w:t>
      </w:r>
    </w:p>
    <w:p w:rsidR="000B19E7" w:rsidRPr="00FD52DD" w:rsidRDefault="000B19E7" w:rsidP="00FD52DD">
      <w:pPr>
        <w:pStyle w:val="Normal1"/>
        <w:numPr>
          <w:ilvl w:val="0"/>
          <w:numId w:val="4"/>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Форум «Культура і наука: роль жінки» (вересень, 2020 р.)</w:t>
      </w:r>
    </w:p>
    <w:p w:rsidR="000B19E7" w:rsidRPr="00FD52DD" w:rsidRDefault="000B19E7" w:rsidP="00FD52DD">
      <w:pPr>
        <w:pStyle w:val="Normal1"/>
        <w:numPr>
          <w:ilvl w:val="0"/>
          <w:numId w:val="4"/>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Фестиваль освітнього лідерства «</w:t>
      </w:r>
      <w:proofErr w:type="spellStart"/>
      <w:r w:rsidRPr="00FD52DD">
        <w:rPr>
          <w:rFonts w:ascii="Times New Roman" w:eastAsia="Times New Roman" w:hAnsi="Times New Roman" w:cs="Times New Roman"/>
          <w:sz w:val="24"/>
          <w:szCs w:val="24"/>
        </w:rPr>
        <w:t>Clever</w:t>
      </w:r>
      <w:proofErr w:type="spellEnd"/>
      <w:r w:rsidRPr="00FD52DD">
        <w:rPr>
          <w:rFonts w:ascii="Times New Roman" w:eastAsia="Times New Roman" w:hAnsi="Times New Roman" w:cs="Times New Roman"/>
          <w:sz w:val="24"/>
          <w:szCs w:val="24"/>
        </w:rPr>
        <w:t>» (</w:t>
      </w:r>
      <w:proofErr w:type="spellStart"/>
      <w:r w:rsidRPr="00FD52DD">
        <w:rPr>
          <w:rFonts w:ascii="Times New Roman" w:eastAsia="Times New Roman" w:hAnsi="Times New Roman" w:cs="Times New Roman"/>
          <w:sz w:val="24"/>
          <w:szCs w:val="24"/>
        </w:rPr>
        <w:t>онлайн</w:t>
      </w:r>
      <w:proofErr w:type="spellEnd"/>
      <w:r w:rsidRPr="00FD52DD">
        <w:rPr>
          <w:rFonts w:ascii="Times New Roman" w:eastAsia="Times New Roman" w:hAnsi="Times New Roman" w:cs="Times New Roman"/>
          <w:sz w:val="24"/>
          <w:szCs w:val="24"/>
        </w:rPr>
        <w:t xml:space="preserve">, вересень 2020 р.) </w:t>
      </w:r>
    </w:p>
    <w:p w:rsidR="000B19E7" w:rsidRPr="00FD52DD" w:rsidRDefault="000B19E7" w:rsidP="00FD52DD">
      <w:pPr>
        <w:pStyle w:val="Normal1"/>
        <w:numPr>
          <w:ilvl w:val="0"/>
          <w:numId w:val="4"/>
        </w:numPr>
        <w:tabs>
          <w:tab w:val="left" w:pos="993"/>
        </w:tabs>
        <w:spacing w:line="240" w:lineRule="auto"/>
        <w:ind w:left="0"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«Науковий пікнік»  (панельна дискусія «Освітній GAP» (жовтень 2020 р.)</w:t>
      </w:r>
    </w:p>
    <w:p w:rsidR="000B19E7" w:rsidRPr="00FD52DD" w:rsidRDefault="000B19E7"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Викладачі та студенти кафедри теорії та історії культури взяли участь у щорічному науковому фестивалі «Наукові пікніки: Вакцина здорового глузду», організованому </w:t>
      </w:r>
      <w:proofErr w:type="spellStart"/>
      <w:r w:rsidRPr="00FD52DD">
        <w:rPr>
          <w:rFonts w:ascii="Times New Roman" w:eastAsia="Times New Roman" w:hAnsi="Times New Roman" w:cs="Times New Roman"/>
          <w:sz w:val="24"/>
          <w:szCs w:val="24"/>
        </w:rPr>
        <w:t>Lviv</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Open</w:t>
      </w:r>
      <w:proofErr w:type="spellEnd"/>
      <w:r w:rsidRPr="00FD52DD">
        <w:rPr>
          <w:rFonts w:ascii="Times New Roman" w:eastAsia="Times New Roman" w:hAnsi="Times New Roman" w:cs="Times New Roman"/>
          <w:sz w:val="24"/>
          <w:szCs w:val="24"/>
        </w:rPr>
        <w:t xml:space="preserve"> </w:t>
      </w:r>
      <w:proofErr w:type="spellStart"/>
      <w:r w:rsidRPr="00FD52DD">
        <w:rPr>
          <w:rFonts w:ascii="Times New Roman" w:eastAsia="Times New Roman" w:hAnsi="Times New Roman" w:cs="Times New Roman"/>
          <w:sz w:val="24"/>
          <w:szCs w:val="24"/>
        </w:rPr>
        <w:t>Lab</w:t>
      </w:r>
      <w:proofErr w:type="spellEnd"/>
      <w:r w:rsidRPr="00FD52DD">
        <w:rPr>
          <w:rFonts w:ascii="Times New Roman" w:eastAsia="Times New Roman" w:hAnsi="Times New Roman" w:cs="Times New Roman"/>
          <w:sz w:val="24"/>
          <w:szCs w:val="24"/>
        </w:rPr>
        <w:t xml:space="preserve">. Зокрема, у дискусіях взяли участь доц. </w:t>
      </w:r>
      <w:proofErr w:type="spellStart"/>
      <w:r w:rsidRPr="00FD52DD">
        <w:rPr>
          <w:rFonts w:ascii="Times New Roman" w:eastAsia="Times New Roman" w:hAnsi="Times New Roman" w:cs="Times New Roman"/>
          <w:sz w:val="24"/>
          <w:szCs w:val="24"/>
        </w:rPr>
        <w:t>Власевич</w:t>
      </w:r>
      <w:proofErr w:type="spellEnd"/>
      <w:r w:rsidRPr="00FD52DD">
        <w:rPr>
          <w:rFonts w:ascii="Times New Roman" w:eastAsia="Times New Roman" w:hAnsi="Times New Roman" w:cs="Times New Roman"/>
          <w:sz w:val="24"/>
          <w:szCs w:val="24"/>
        </w:rPr>
        <w:t xml:space="preserve"> Т. В., доц. </w:t>
      </w:r>
      <w:proofErr w:type="spellStart"/>
      <w:r w:rsidRPr="00FD52DD">
        <w:rPr>
          <w:rFonts w:ascii="Times New Roman" w:eastAsia="Times New Roman" w:hAnsi="Times New Roman" w:cs="Times New Roman"/>
          <w:sz w:val="24"/>
          <w:szCs w:val="24"/>
        </w:rPr>
        <w:t>Дарморіз</w:t>
      </w:r>
      <w:proofErr w:type="spellEnd"/>
      <w:r w:rsidRPr="00FD52DD">
        <w:rPr>
          <w:rFonts w:ascii="Times New Roman" w:eastAsia="Times New Roman" w:hAnsi="Times New Roman" w:cs="Times New Roman"/>
          <w:sz w:val="24"/>
          <w:szCs w:val="24"/>
        </w:rPr>
        <w:t xml:space="preserve"> О. В., у лекторії доц. </w:t>
      </w:r>
      <w:proofErr w:type="spellStart"/>
      <w:r w:rsidRPr="00FD52DD">
        <w:rPr>
          <w:rFonts w:ascii="Times New Roman" w:eastAsia="Times New Roman" w:hAnsi="Times New Roman" w:cs="Times New Roman"/>
          <w:sz w:val="24"/>
          <w:szCs w:val="24"/>
        </w:rPr>
        <w:t>Ліщи</w:t>
      </w:r>
      <w:proofErr w:type="spellEnd"/>
      <w:r w:rsidRPr="00FD52DD">
        <w:rPr>
          <w:rFonts w:ascii="Times New Roman" w:eastAsia="Times New Roman" w:hAnsi="Times New Roman" w:cs="Times New Roman"/>
          <w:sz w:val="24"/>
          <w:szCs w:val="24"/>
        </w:rPr>
        <w:t>нська О. І.) та студенти кафедри теорії та історії культури. Серед організаторів фестивалю – Анастасія Мартинюк, випускниця кафедри.</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Викладачі усіх кафедр філософського факультету взяли участь у </w:t>
      </w:r>
      <w:r w:rsidRPr="0040784D">
        <w:rPr>
          <w:rFonts w:ascii="Times New Roman" w:eastAsia="Times New Roman" w:hAnsi="Times New Roman" w:cs="Times New Roman"/>
          <w:sz w:val="24"/>
          <w:szCs w:val="24"/>
        </w:rPr>
        <w:t xml:space="preserve">щорічній звітній науковій конференції філософського факультету (3–7 </w:t>
      </w:r>
      <w:r w:rsidRPr="00FD52DD">
        <w:rPr>
          <w:rFonts w:ascii="Times New Roman" w:eastAsia="Times New Roman" w:hAnsi="Times New Roman" w:cs="Times New Roman"/>
          <w:sz w:val="24"/>
          <w:szCs w:val="24"/>
        </w:rPr>
        <w:t>лютого 2020 р.)</w:t>
      </w:r>
      <w:r w:rsidRPr="00FD52DD">
        <w:rPr>
          <w:rFonts w:ascii="Times New Roman" w:eastAsia="Times New Roman" w:hAnsi="Times New Roman" w:cs="Times New Roman"/>
          <w:b/>
          <w:sz w:val="24"/>
          <w:szCs w:val="24"/>
        </w:rPr>
        <w:t xml:space="preserve">. </w:t>
      </w:r>
      <w:r w:rsidRPr="00FD52DD">
        <w:rPr>
          <w:rFonts w:ascii="Times New Roman" w:eastAsia="Times New Roman" w:hAnsi="Times New Roman" w:cs="Times New Roman"/>
          <w:sz w:val="24"/>
          <w:szCs w:val="24"/>
        </w:rPr>
        <w:t xml:space="preserve">Результати виступів на конференції відображено у збірнику </w:t>
      </w:r>
      <w:r w:rsidR="00FD52DD">
        <w:rPr>
          <w:rFonts w:ascii="Times New Roman" w:eastAsia="Times New Roman" w:hAnsi="Times New Roman" w:cs="Times New Roman"/>
          <w:sz w:val="24"/>
          <w:szCs w:val="24"/>
        </w:rPr>
        <w:t>«</w:t>
      </w:r>
      <w:r w:rsidRPr="00FD52DD">
        <w:rPr>
          <w:rFonts w:ascii="Times New Roman" w:eastAsia="Times New Roman" w:hAnsi="Times New Roman" w:cs="Times New Roman"/>
          <w:sz w:val="24"/>
          <w:szCs w:val="24"/>
        </w:rPr>
        <w:t>Тез</w:t>
      </w:r>
      <w:r w:rsidR="00FD52DD">
        <w:rPr>
          <w:rFonts w:ascii="Times New Roman" w:eastAsia="Times New Roman" w:hAnsi="Times New Roman" w:cs="Times New Roman"/>
          <w:sz w:val="24"/>
          <w:szCs w:val="24"/>
        </w:rPr>
        <w:t>и</w:t>
      </w:r>
      <w:r w:rsidRPr="00FD52DD">
        <w:rPr>
          <w:rFonts w:ascii="Times New Roman" w:eastAsia="Times New Roman" w:hAnsi="Times New Roman" w:cs="Times New Roman"/>
          <w:sz w:val="24"/>
          <w:szCs w:val="24"/>
        </w:rPr>
        <w:t xml:space="preserve"> звітної наукової конференції філософського факультету / Відп. за випуск Л. Рижак, Н. Жигайло. – Львів, 2020. – 215 с».</w:t>
      </w: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Звіт заслухано і затверджено на Вченій раді філософського факультету. </w:t>
      </w:r>
      <w:r w:rsidR="00C7366A">
        <w:rPr>
          <w:rFonts w:ascii="Times New Roman" w:eastAsia="Times New Roman" w:hAnsi="Times New Roman" w:cs="Times New Roman"/>
          <w:sz w:val="24"/>
          <w:szCs w:val="24"/>
        </w:rPr>
        <w:br/>
      </w:r>
      <w:r w:rsidRPr="00FD52DD">
        <w:rPr>
          <w:rFonts w:ascii="Times New Roman" w:eastAsia="Times New Roman" w:hAnsi="Times New Roman" w:cs="Times New Roman"/>
          <w:sz w:val="24"/>
          <w:szCs w:val="24"/>
        </w:rPr>
        <w:t xml:space="preserve">Протокол № </w:t>
      </w:r>
      <w:r w:rsidR="00050371">
        <w:rPr>
          <w:rFonts w:ascii="Times New Roman" w:eastAsia="Times New Roman" w:hAnsi="Times New Roman" w:cs="Times New Roman"/>
          <w:sz w:val="24"/>
          <w:szCs w:val="24"/>
        </w:rPr>
        <w:t>245/7</w:t>
      </w:r>
      <w:r w:rsidRPr="00FD52DD">
        <w:rPr>
          <w:rFonts w:ascii="Times New Roman" w:eastAsia="Times New Roman" w:hAnsi="Times New Roman" w:cs="Times New Roman"/>
          <w:sz w:val="24"/>
          <w:szCs w:val="24"/>
        </w:rPr>
        <w:t xml:space="preserve"> від </w:t>
      </w:r>
      <w:r w:rsidR="00050371">
        <w:rPr>
          <w:rFonts w:ascii="Times New Roman" w:eastAsia="Times New Roman" w:hAnsi="Times New Roman" w:cs="Times New Roman"/>
          <w:sz w:val="24"/>
          <w:szCs w:val="24"/>
        </w:rPr>
        <w:t>18.11.</w:t>
      </w:r>
      <w:bookmarkStart w:id="14" w:name="_GoBack"/>
      <w:bookmarkEnd w:id="14"/>
      <w:r w:rsidRPr="00FD52DD">
        <w:rPr>
          <w:rFonts w:ascii="Times New Roman" w:eastAsia="Times New Roman" w:hAnsi="Times New Roman" w:cs="Times New Roman"/>
          <w:sz w:val="24"/>
          <w:szCs w:val="24"/>
        </w:rPr>
        <w:t xml:space="preserve">2020 року. </w:t>
      </w: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u w:val="single"/>
        </w:rPr>
      </w:pP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u w:val="single"/>
        </w:rPr>
      </w:pP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u w:val="single"/>
        </w:rPr>
      </w:pPr>
    </w:p>
    <w:p w:rsidR="00B001A1" w:rsidRPr="00FD52DD" w:rsidRDefault="00B001A1" w:rsidP="00FD52DD">
      <w:pPr>
        <w:pStyle w:val="Normal1"/>
        <w:tabs>
          <w:tab w:val="left" w:pos="993"/>
        </w:tabs>
        <w:spacing w:line="240" w:lineRule="auto"/>
        <w:ind w:firstLine="567"/>
        <w:jc w:val="both"/>
        <w:rPr>
          <w:rFonts w:ascii="Times New Roman" w:eastAsia="Times New Roman" w:hAnsi="Times New Roman" w:cs="Times New Roman"/>
          <w:sz w:val="24"/>
          <w:szCs w:val="24"/>
        </w:rPr>
      </w:pPr>
    </w:p>
    <w:p w:rsidR="00B001A1" w:rsidRPr="00FD52DD" w:rsidRDefault="00984CEB" w:rsidP="00FD52DD">
      <w:pPr>
        <w:pStyle w:val="Normal1"/>
        <w:tabs>
          <w:tab w:val="left" w:pos="993"/>
        </w:tabs>
        <w:spacing w:line="240" w:lineRule="auto"/>
        <w:ind w:firstLine="567"/>
        <w:jc w:val="both"/>
        <w:rPr>
          <w:rFonts w:ascii="Times New Roman" w:eastAsia="Times New Roman" w:hAnsi="Times New Roman" w:cs="Times New Roman"/>
          <w:sz w:val="24"/>
          <w:szCs w:val="24"/>
        </w:rPr>
      </w:pPr>
      <w:r w:rsidRPr="00FD52DD">
        <w:rPr>
          <w:rFonts w:ascii="Times New Roman" w:eastAsia="Times New Roman" w:hAnsi="Times New Roman" w:cs="Times New Roman"/>
          <w:sz w:val="24"/>
          <w:szCs w:val="24"/>
        </w:rPr>
        <w:t xml:space="preserve">Декан філософського факультету _______________________ доц. Л.В. Рижак </w:t>
      </w:r>
      <w:r w:rsidR="00B61874">
        <w:rPr>
          <w:rFonts w:ascii="Times New Roman" w:hAnsi="Times New Roman" w:cs="Times New Roman"/>
          <w:noProof/>
          <w:sz w:val="24"/>
          <w:szCs w:val="24"/>
        </w:rPr>
        <w:pict>
          <v:rect id="Rectangle 1" o:spid="_x0000_s1026" style="position:absolute;left:0;text-align:left;margin-left:70pt;margin-top:13pt;width:2.05pt;height:13.9pt;z-index:251658240;visibility:visible;mso-wrap-distance-left:0;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4cl5AEAAKcDAAAOAAAAZHJzL2Uyb0RvYy54bWysU8GOmzAQvVfqP1i+N0ASkg0KWVW7SlVp&#10;1Ubd9gOMMWDJ2O7YCeTvOzbsbtreqnIwHs/w/N6bYX8/9opcBDhpdEmzRUqJ0NzUUrcl/fH9+OGO&#10;EueZrpkyWpT0Khy9P7x/tx9sIZamM6oWQBBEu2KwJe28t0WSON6JnrmFsUJjsjHQM48htEkNbED0&#10;XiXLNN0kg4HaguHCOTx9nJL0EPGbRnD/tWmc8ESVFLn5uEJcq7Amhz0rWmC2k3ymwf6BRc+kxktf&#10;oR6ZZ+QM8i+oXnIwzjR+wU2fmKaRXEQNqCZL/1Dz3DErohY0x9lXm9z/g+VfLicgssbeUaJZjy36&#10;hqYx3SpBsmDPYF2BVc/2BHPkcBu0jg304Y0qyFjSfLXabtc5JdeSrja7zXp3N9krRk84FmSbPMMe&#10;cMxnm22a5iGdvOFYcP6TMD0Jm5IC8oiessuT81PpS0m41hkl66NUKgbQVg8KyIVho4/xmdF/K1M6&#10;FGsTPpsQw0kSNE6qws6P1ThLrUx9RX+c5UeJpJ6Y8ycGOCHo1oBTU1L388xAUKI+a2zLLlsv0QEf&#10;g3WOIimB20x1m2GadwaH0VMybR98HM2J48ezN42MwgOricpMFqchWjdPbhi32zhWvf1fh18AAAD/&#10;/wMAUEsDBBQABgAIAAAAIQC9P4TA3QAAAAkBAAAPAAAAZHJzL2Rvd25yZXYueG1sTI9BS8NAEIXv&#10;gv9hGcGb3W1NS0izKVLwJohR0eMmO01Cs7Mhu0njv3d60tPwmMd738sPi+vFjGPoPGlYrxQIpNrb&#10;jhoNH+/PDymIEA1Z03tCDT8Y4FDc3uQms/5CbziXsREcQiEzGtoYh0zKULfoTFj5AYl/Jz86E1mO&#10;jbSjuXC46+VGqZ10piNuaM2Axxbrczk5Df2sks+vavudll2DL+dlPvrpVev7u+VpDyLiEv/McMVn&#10;dCiYqfIT2SB61oniLVHDZsf3akiSNYhKw/YxBVnk8v+C4hcAAP//AwBQSwECLQAUAAYACAAAACEA&#10;toM4kv4AAADhAQAAEwAAAAAAAAAAAAAAAAAAAAAAW0NvbnRlbnRfVHlwZXNdLnhtbFBLAQItABQA&#10;BgAIAAAAIQA4/SH/1gAAAJQBAAALAAAAAAAAAAAAAAAAAC8BAABfcmVscy8ucmVsc1BLAQItABQA&#10;BgAIAAAAIQB1t4cl5AEAAKcDAAAOAAAAAAAAAAAAAAAAAC4CAABkcnMvZTJvRG9jLnhtbFBLAQIt&#10;ABQABgAIAAAAIQC9P4TA3QAAAAkBAAAPAAAAAAAAAAAAAAAAAD4EAABkcnMvZG93bnJldi54bWxQ&#10;SwUGAAAAAAQABADzAAAASAUAAAAA&#10;" stroked="f">
            <v:textbox inset="2.53958mm,1.2694mm,2.53958mm,1.2694mm">
              <w:txbxContent>
                <w:p w:rsidR="00C7366A" w:rsidRDefault="00C7366A">
                  <w:pPr>
                    <w:spacing w:after="200" w:line="275" w:lineRule="auto"/>
                    <w:jc w:val="both"/>
                    <w:textDirection w:val="btLr"/>
                  </w:pPr>
                </w:p>
                <w:p w:rsidR="00C7366A" w:rsidRDefault="00C7366A">
                  <w:pPr>
                    <w:spacing w:after="200" w:line="275" w:lineRule="auto"/>
                    <w:textDirection w:val="btLr"/>
                  </w:pPr>
                </w:p>
              </w:txbxContent>
            </v:textbox>
            <w10:wrap type="square"/>
          </v:rect>
        </w:pict>
      </w:r>
    </w:p>
    <w:p w:rsidR="00B001A1" w:rsidRPr="00FD52DD" w:rsidRDefault="00B001A1" w:rsidP="00FD52DD">
      <w:pPr>
        <w:pStyle w:val="Normal1"/>
        <w:tabs>
          <w:tab w:val="left" w:pos="993"/>
        </w:tabs>
        <w:ind w:firstLine="567"/>
        <w:jc w:val="both"/>
        <w:rPr>
          <w:rFonts w:ascii="Times New Roman" w:hAnsi="Times New Roman" w:cs="Times New Roman"/>
          <w:sz w:val="24"/>
          <w:szCs w:val="24"/>
        </w:rPr>
      </w:pPr>
    </w:p>
    <w:sectPr w:rsidR="00B001A1" w:rsidRPr="00FD52DD" w:rsidSect="00261488">
      <w:headerReference w:type="even" r:id="rId94"/>
      <w:headerReference w:type="default" r:id="rId95"/>
      <w:footerReference w:type="even" r:id="rId96"/>
      <w:footerReference w:type="default" r:id="rId97"/>
      <w:headerReference w:type="first" r:id="rId98"/>
      <w:footerReference w:type="first" r:id="rId99"/>
      <w:pgSz w:w="11909" w:h="16834"/>
      <w:pgMar w:top="1418" w:right="567"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74" w:rsidRDefault="00B61874" w:rsidP="00913EAB">
      <w:pPr>
        <w:spacing w:line="240" w:lineRule="auto"/>
      </w:pPr>
      <w:r>
        <w:separator/>
      </w:r>
    </w:p>
  </w:endnote>
  <w:endnote w:type="continuationSeparator" w:id="0">
    <w:p w:rsidR="00B61874" w:rsidRDefault="00B61874" w:rsidP="00913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6A" w:rsidRDefault="00C7366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880294"/>
      <w:docPartObj>
        <w:docPartGallery w:val="Page Numbers (Bottom of Page)"/>
        <w:docPartUnique/>
      </w:docPartObj>
    </w:sdtPr>
    <w:sdtEndPr/>
    <w:sdtContent>
      <w:p w:rsidR="00C7366A" w:rsidRDefault="00C7366A">
        <w:pPr>
          <w:pStyle w:val="af3"/>
          <w:jc w:val="center"/>
        </w:pPr>
        <w:r>
          <w:fldChar w:fldCharType="begin"/>
        </w:r>
        <w:r>
          <w:instrText>PAGE   \* MERGEFORMAT</w:instrText>
        </w:r>
        <w:r>
          <w:fldChar w:fldCharType="separate"/>
        </w:r>
        <w:r w:rsidR="00050371">
          <w:rPr>
            <w:noProof/>
          </w:rPr>
          <w:t>57</w:t>
        </w:r>
        <w:r>
          <w:fldChar w:fldCharType="end"/>
        </w:r>
      </w:p>
    </w:sdtContent>
  </w:sdt>
  <w:p w:rsidR="00C7366A" w:rsidRDefault="00C7366A">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6A" w:rsidRDefault="00C736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74" w:rsidRDefault="00B61874" w:rsidP="00913EAB">
      <w:pPr>
        <w:spacing w:line="240" w:lineRule="auto"/>
      </w:pPr>
      <w:r>
        <w:separator/>
      </w:r>
    </w:p>
  </w:footnote>
  <w:footnote w:type="continuationSeparator" w:id="0">
    <w:p w:rsidR="00B61874" w:rsidRDefault="00B61874" w:rsidP="00913E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6A" w:rsidRDefault="00C7366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6A" w:rsidRDefault="00C7366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6A" w:rsidRDefault="00C7366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202"/>
    <w:multiLevelType w:val="multilevel"/>
    <w:tmpl w:val="773E2A82"/>
    <w:lvl w:ilvl="0">
      <w:start w:val="1"/>
      <w:numFmt w:val="decimal"/>
      <w:lvlText w:val="%1)"/>
      <w:lvlJc w:val="left"/>
      <w:pPr>
        <w:ind w:left="1211"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052D3DA1"/>
    <w:multiLevelType w:val="multilevel"/>
    <w:tmpl w:val="09B6D13E"/>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6A2286D"/>
    <w:multiLevelType w:val="multilevel"/>
    <w:tmpl w:val="47FE36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94B29EF"/>
    <w:multiLevelType w:val="multilevel"/>
    <w:tmpl w:val="DFCC513E"/>
    <w:lvl w:ilvl="0">
      <w:start w:val="1"/>
      <w:numFmt w:val="decimal"/>
      <w:lvlText w:val="%1."/>
      <w:lvlJc w:val="left"/>
      <w:pPr>
        <w:ind w:left="720" w:hanging="360"/>
      </w:pPr>
      <w:rPr>
        <w:rFonts w:ascii="Times New Roman" w:eastAsia="Times New Roman" w:hAnsi="Times New Roman" w:cs="Times New Roman"/>
        <w:b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A2861F6"/>
    <w:multiLevelType w:val="multilevel"/>
    <w:tmpl w:val="F21018F6"/>
    <w:lvl w:ilvl="0">
      <w:start w:val="1"/>
      <w:numFmt w:val="decimal"/>
      <w:lvlText w:val="%1."/>
      <w:lvlJc w:val="left"/>
      <w:pPr>
        <w:ind w:left="1287" w:hanging="360"/>
      </w:pPr>
      <w:rPr>
        <w:b w:val="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5">
    <w:nsid w:val="0F166AD1"/>
    <w:multiLevelType w:val="multilevel"/>
    <w:tmpl w:val="51024DDC"/>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6">
    <w:nsid w:val="106933B7"/>
    <w:multiLevelType w:val="multilevel"/>
    <w:tmpl w:val="7DC4546A"/>
    <w:lvl w:ilvl="0">
      <w:numFmt w:val="bullet"/>
      <w:lvlText w:val="●"/>
      <w:lvlJc w:val="left"/>
      <w:pPr>
        <w:ind w:left="0" w:firstLine="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21D163C"/>
    <w:multiLevelType w:val="multilevel"/>
    <w:tmpl w:val="7E7A88B6"/>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2A33500"/>
    <w:multiLevelType w:val="multilevel"/>
    <w:tmpl w:val="EB98BE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CE65591"/>
    <w:multiLevelType w:val="multilevel"/>
    <w:tmpl w:val="C3CA9728"/>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decimal"/>
      <w:lvlText w:val="%2."/>
      <w:lvlJc w:val="left"/>
      <w:pPr>
        <w:ind w:left="1080" w:hanging="360"/>
      </w:pPr>
      <w:rPr>
        <w:rFonts w:ascii="Times New Roman" w:eastAsia="Times New Roman" w:hAnsi="Times New Roman" w:cs="Times New Roman"/>
        <w:b w:val="0"/>
        <w:i w:val="0"/>
        <w:sz w:val="24"/>
        <w:szCs w:val="24"/>
        <w:vertAlign w:val="baseline"/>
      </w:rPr>
    </w:lvl>
    <w:lvl w:ilvl="2">
      <w:start w:val="1"/>
      <w:numFmt w:val="decimal"/>
      <w:lvlText w:val="%3."/>
      <w:lvlJc w:val="left"/>
      <w:pPr>
        <w:ind w:left="1440" w:hanging="360"/>
      </w:pPr>
      <w:rPr>
        <w:rFonts w:ascii="Times New Roman" w:eastAsia="Times New Roman" w:hAnsi="Times New Roman" w:cs="Times New Roman"/>
        <w:b w:val="0"/>
        <w:i w:val="0"/>
        <w:sz w:val="24"/>
        <w:szCs w:val="24"/>
        <w:vertAlign w:val="baseline"/>
      </w:rPr>
    </w:lvl>
    <w:lvl w:ilvl="3">
      <w:start w:val="1"/>
      <w:numFmt w:val="decimal"/>
      <w:lvlText w:val="%4."/>
      <w:lvlJc w:val="left"/>
      <w:pPr>
        <w:ind w:left="1800" w:hanging="360"/>
      </w:pPr>
      <w:rPr>
        <w:rFonts w:ascii="Times New Roman" w:eastAsia="Times New Roman" w:hAnsi="Times New Roman" w:cs="Times New Roman"/>
        <w:b w:val="0"/>
        <w:i w:val="0"/>
        <w:sz w:val="24"/>
        <w:szCs w:val="24"/>
        <w:vertAlign w:val="baseline"/>
      </w:rPr>
    </w:lvl>
    <w:lvl w:ilvl="4">
      <w:start w:val="1"/>
      <w:numFmt w:val="decimal"/>
      <w:lvlText w:val="%5."/>
      <w:lvlJc w:val="left"/>
      <w:pPr>
        <w:ind w:left="2160" w:hanging="360"/>
      </w:pPr>
      <w:rPr>
        <w:rFonts w:ascii="Times New Roman" w:eastAsia="Times New Roman" w:hAnsi="Times New Roman" w:cs="Times New Roman"/>
        <w:b w:val="0"/>
        <w:i w:val="0"/>
        <w:sz w:val="24"/>
        <w:szCs w:val="24"/>
        <w:vertAlign w:val="baseline"/>
      </w:rPr>
    </w:lvl>
    <w:lvl w:ilvl="5">
      <w:start w:val="1"/>
      <w:numFmt w:val="decimal"/>
      <w:lvlText w:val="%6."/>
      <w:lvlJc w:val="left"/>
      <w:pPr>
        <w:ind w:left="2520" w:hanging="360"/>
      </w:pPr>
      <w:rPr>
        <w:rFonts w:ascii="Times New Roman" w:eastAsia="Times New Roman" w:hAnsi="Times New Roman" w:cs="Times New Roman"/>
        <w:b w:val="0"/>
        <w:i w:val="0"/>
        <w:sz w:val="24"/>
        <w:szCs w:val="24"/>
        <w:vertAlign w:val="baseline"/>
      </w:rPr>
    </w:lvl>
    <w:lvl w:ilvl="6">
      <w:start w:val="1"/>
      <w:numFmt w:val="decimal"/>
      <w:lvlText w:val="%7."/>
      <w:lvlJc w:val="left"/>
      <w:pPr>
        <w:ind w:left="2880" w:hanging="360"/>
      </w:pPr>
      <w:rPr>
        <w:rFonts w:ascii="Times New Roman" w:eastAsia="Times New Roman" w:hAnsi="Times New Roman" w:cs="Times New Roman"/>
        <w:b w:val="0"/>
        <w:i w:val="0"/>
        <w:sz w:val="24"/>
        <w:szCs w:val="24"/>
        <w:vertAlign w:val="baseline"/>
      </w:rPr>
    </w:lvl>
    <w:lvl w:ilvl="7">
      <w:start w:val="1"/>
      <w:numFmt w:val="decimal"/>
      <w:lvlText w:val="%8."/>
      <w:lvlJc w:val="left"/>
      <w:pPr>
        <w:ind w:left="3240" w:hanging="360"/>
      </w:pPr>
      <w:rPr>
        <w:rFonts w:ascii="Times New Roman" w:eastAsia="Times New Roman" w:hAnsi="Times New Roman" w:cs="Times New Roman"/>
        <w:b w:val="0"/>
        <w:i w:val="0"/>
        <w:sz w:val="24"/>
        <w:szCs w:val="24"/>
        <w:vertAlign w:val="baseline"/>
      </w:rPr>
    </w:lvl>
    <w:lvl w:ilvl="8">
      <w:start w:val="1"/>
      <w:numFmt w:val="decimal"/>
      <w:lvlText w:val="%9."/>
      <w:lvlJc w:val="left"/>
      <w:pPr>
        <w:ind w:left="3600" w:hanging="360"/>
      </w:pPr>
      <w:rPr>
        <w:rFonts w:ascii="Times New Roman" w:eastAsia="Times New Roman" w:hAnsi="Times New Roman" w:cs="Times New Roman"/>
        <w:b w:val="0"/>
        <w:i w:val="0"/>
        <w:sz w:val="24"/>
        <w:szCs w:val="24"/>
        <w:vertAlign w:val="baseline"/>
      </w:rPr>
    </w:lvl>
  </w:abstractNum>
  <w:abstractNum w:abstractNumId="10">
    <w:nsid w:val="1D377DC5"/>
    <w:multiLevelType w:val="multilevel"/>
    <w:tmpl w:val="904E707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E6D6A97"/>
    <w:multiLevelType w:val="multilevel"/>
    <w:tmpl w:val="03DA12E0"/>
    <w:lvl w:ilvl="0">
      <w:start w:val="1"/>
      <w:numFmt w:val="decimal"/>
      <w:lvlText w:val="%1."/>
      <w:lvlJc w:val="left"/>
      <w:pPr>
        <w:ind w:left="2062"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nsid w:val="23565655"/>
    <w:multiLevelType w:val="multilevel"/>
    <w:tmpl w:val="9976D4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7424C59"/>
    <w:multiLevelType w:val="multilevel"/>
    <w:tmpl w:val="6A584642"/>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decimal"/>
      <w:lvlText w:val="%2."/>
      <w:lvlJc w:val="left"/>
      <w:pPr>
        <w:ind w:left="1080" w:hanging="360"/>
      </w:pPr>
      <w:rPr>
        <w:rFonts w:ascii="Times New Roman" w:eastAsia="Times New Roman" w:hAnsi="Times New Roman" w:cs="Times New Roman"/>
        <w:b w:val="0"/>
        <w:i w:val="0"/>
        <w:sz w:val="24"/>
        <w:szCs w:val="24"/>
        <w:vertAlign w:val="baseline"/>
      </w:rPr>
    </w:lvl>
    <w:lvl w:ilvl="2">
      <w:start w:val="1"/>
      <w:numFmt w:val="decimal"/>
      <w:lvlText w:val="%3."/>
      <w:lvlJc w:val="left"/>
      <w:pPr>
        <w:ind w:left="1440" w:hanging="360"/>
      </w:pPr>
      <w:rPr>
        <w:rFonts w:ascii="Times New Roman" w:eastAsia="Times New Roman" w:hAnsi="Times New Roman" w:cs="Times New Roman"/>
        <w:b w:val="0"/>
        <w:i w:val="0"/>
        <w:sz w:val="24"/>
        <w:szCs w:val="24"/>
        <w:vertAlign w:val="baseline"/>
      </w:rPr>
    </w:lvl>
    <w:lvl w:ilvl="3">
      <w:start w:val="1"/>
      <w:numFmt w:val="decimal"/>
      <w:lvlText w:val="%4."/>
      <w:lvlJc w:val="left"/>
      <w:pPr>
        <w:ind w:left="1800" w:hanging="360"/>
      </w:pPr>
      <w:rPr>
        <w:rFonts w:ascii="Times New Roman" w:eastAsia="Times New Roman" w:hAnsi="Times New Roman" w:cs="Times New Roman"/>
        <w:b w:val="0"/>
        <w:i w:val="0"/>
        <w:sz w:val="24"/>
        <w:szCs w:val="24"/>
        <w:vertAlign w:val="baseline"/>
      </w:rPr>
    </w:lvl>
    <w:lvl w:ilvl="4">
      <w:start w:val="1"/>
      <w:numFmt w:val="decimal"/>
      <w:lvlText w:val="%5."/>
      <w:lvlJc w:val="left"/>
      <w:pPr>
        <w:ind w:left="2160" w:hanging="360"/>
      </w:pPr>
      <w:rPr>
        <w:rFonts w:ascii="Times New Roman" w:eastAsia="Times New Roman" w:hAnsi="Times New Roman" w:cs="Times New Roman"/>
        <w:b w:val="0"/>
        <w:i w:val="0"/>
        <w:sz w:val="24"/>
        <w:szCs w:val="24"/>
        <w:vertAlign w:val="baseline"/>
      </w:rPr>
    </w:lvl>
    <w:lvl w:ilvl="5">
      <w:start w:val="1"/>
      <w:numFmt w:val="decimal"/>
      <w:lvlText w:val="%6."/>
      <w:lvlJc w:val="left"/>
      <w:pPr>
        <w:ind w:left="2520" w:hanging="360"/>
      </w:pPr>
      <w:rPr>
        <w:rFonts w:ascii="Times New Roman" w:eastAsia="Times New Roman" w:hAnsi="Times New Roman" w:cs="Times New Roman"/>
        <w:b w:val="0"/>
        <w:i w:val="0"/>
        <w:sz w:val="24"/>
        <w:szCs w:val="24"/>
        <w:vertAlign w:val="baseline"/>
      </w:rPr>
    </w:lvl>
    <w:lvl w:ilvl="6">
      <w:start w:val="1"/>
      <w:numFmt w:val="decimal"/>
      <w:lvlText w:val="%7."/>
      <w:lvlJc w:val="left"/>
      <w:pPr>
        <w:ind w:left="2880" w:hanging="360"/>
      </w:pPr>
      <w:rPr>
        <w:rFonts w:ascii="Times New Roman" w:eastAsia="Times New Roman" w:hAnsi="Times New Roman" w:cs="Times New Roman"/>
        <w:b w:val="0"/>
        <w:i w:val="0"/>
        <w:sz w:val="24"/>
        <w:szCs w:val="24"/>
        <w:vertAlign w:val="baseline"/>
      </w:rPr>
    </w:lvl>
    <w:lvl w:ilvl="7">
      <w:start w:val="1"/>
      <w:numFmt w:val="decimal"/>
      <w:lvlText w:val="%8."/>
      <w:lvlJc w:val="left"/>
      <w:pPr>
        <w:ind w:left="3240" w:hanging="360"/>
      </w:pPr>
      <w:rPr>
        <w:rFonts w:ascii="Times New Roman" w:eastAsia="Times New Roman" w:hAnsi="Times New Roman" w:cs="Times New Roman"/>
        <w:b w:val="0"/>
        <w:i w:val="0"/>
        <w:sz w:val="24"/>
        <w:szCs w:val="24"/>
        <w:vertAlign w:val="baseline"/>
      </w:rPr>
    </w:lvl>
    <w:lvl w:ilvl="8">
      <w:start w:val="1"/>
      <w:numFmt w:val="decimal"/>
      <w:lvlText w:val="%9."/>
      <w:lvlJc w:val="left"/>
      <w:pPr>
        <w:ind w:left="3600" w:hanging="360"/>
      </w:pPr>
      <w:rPr>
        <w:rFonts w:ascii="Times New Roman" w:eastAsia="Times New Roman" w:hAnsi="Times New Roman" w:cs="Times New Roman"/>
        <w:b w:val="0"/>
        <w:i w:val="0"/>
        <w:sz w:val="24"/>
        <w:szCs w:val="24"/>
        <w:vertAlign w:val="baseline"/>
      </w:rPr>
    </w:lvl>
  </w:abstractNum>
  <w:abstractNum w:abstractNumId="14">
    <w:nsid w:val="282E2F62"/>
    <w:multiLevelType w:val="multilevel"/>
    <w:tmpl w:val="DE84FE34"/>
    <w:lvl w:ilvl="0">
      <w:start w:val="1"/>
      <w:numFmt w:val="bullet"/>
      <w:lvlText w:val="▪"/>
      <w:lvlJc w:val="left"/>
      <w:pPr>
        <w:ind w:left="720" w:hanging="360"/>
      </w:pPr>
      <w:rPr>
        <w:rFonts w:ascii="Noto Sans Symbols" w:eastAsia="Noto Sans Symbols" w:hAnsi="Noto Sans Symbols" w:cs="Noto Sans Symbols"/>
        <w:smallCaps w:val="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smallCaps w:val="0"/>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smallCaps w:val="0"/>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2A6B0ECA"/>
    <w:multiLevelType w:val="multilevel"/>
    <w:tmpl w:val="9AD695EC"/>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786" w:hanging="360"/>
      </w:pPr>
      <w:rPr>
        <w:rFonts w:ascii="Times New Roman" w:eastAsia="Times New Roman" w:hAnsi="Times New Roman" w:cs="Times New Roman"/>
        <w:strike w:val="0"/>
        <w:sz w:val="24"/>
        <w:szCs w:val="24"/>
        <w:u w:val="none"/>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6">
    <w:nsid w:val="30986742"/>
    <w:multiLevelType w:val="multilevel"/>
    <w:tmpl w:val="1AFEDE48"/>
    <w:lvl w:ilvl="0">
      <w:start w:val="1"/>
      <w:numFmt w:val="decimal"/>
      <w:lvlText w:val="%1."/>
      <w:lvlJc w:val="left"/>
      <w:pPr>
        <w:ind w:left="502"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2F35399"/>
    <w:multiLevelType w:val="multilevel"/>
    <w:tmpl w:val="C4021532"/>
    <w:lvl w:ilvl="0">
      <w:start w:val="1"/>
      <w:numFmt w:val="bullet"/>
      <w:lvlText w:val="•"/>
      <w:lvlJc w:val="left"/>
      <w:pPr>
        <w:ind w:left="0" w:firstLine="0"/>
      </w:pPr>
      <w:rPr>
        <w:rFonts w:ascii="Liberation Serif" w:eastAsia="Liberation Serif" w:hAnsi="Liberation Serif" w:cs="Liberation Serif"/>
        <w:sz w:val="24"/>
        <w:szCs w:val="24"/>
        <w:vertAlign w:val="baseline"/>
      </w:rPr>
    </w:lvl>
    <w:lvl w:ilvl="1">
      <w:numFmt w:val="decimal"/>
      <w:lvlText w:val="%2"/>
      <w:lvlJc w:val="left"/>
      <w:pPr>
        <w:ind w:left="0" w:firstLine="0"/>
      </w:pPr>
      <w:rPr>
        <w:vertAlign w:val="baseline"/>
      </w:rPr>
    </w:lvl>
    <w:lvl w:ilvl="2">
      <w:numFmt w:val="decimal"/>
      <w:lvlText w:val="%3"/>
      <w:lvlJc w:val="left"/>
      <w:pPr>
        <w:ind w:left="0" w:firstLine="0"/>
      </w:pPr>
      <w:rPr>
        <w:vertAlign w:val="baseline"/>
      </w:rPr>
    </w:lvl>
    <w:lvl w:ilvl="3">
      <w:numFmt w:val="decimal"/>
      <w:lvlText w:val="%4"/>
      <w:lvlJc w:val="left"/>
      <w:pPr>
        <w:ind w:left="0" w:firstLine="0"/>
      </w:pPr>
      <w:rPr>
        <w:vertAlign w:val="baseline"/>
      </w:rPr>
    </w:lvl>
    <w:lvl w:ilvl="4">
      <w:numFmt w:val="decimal"/>
      <w:lvlText w:val="%5"/>
      <w:lvlJc w:val="left"/>
      <w:pPr>
        <w:ind w:left="0" w:firstLine="0"/>
      </w:pPr>
      <w:rPr>
        <w:vertAlign w:val="baseline"/>
      </w:rPr>
    </w:lvl>
    <w:lvl w:ilvl="5">
      <w:numFmt w:val="decimal"/>
      <w:lvlText w:val="%6"/>
      <w:lvlJc w:val="left"/>
      <w:pPr>
        <w:ind w:left="0" w:firstLine="0"/>
      </w:pPr>
      <w:rPr>
        <w:vertAlign w:val="baseline"/>
      </w:rPr>
    </w:lvl>
    <w:lvl w:ilvl="6">
      <w:numFmt w:val="decimal"/>
      <w:lvlText w:val="%7"/>
      <w:lvlJc w:val="left"/>
      <w:pPr>
        <w:ind w:left="0" w:firstLine="0"/>
      </w:pPr>
      <w:rPr>
        <w:vertAlign w:val="baseline"/>
      </w:rPr>
    </w:lvl>
    <w:lvl w:ilvl="7">
      <w:numFmt w:val="decimal"/>
      <w:lvlText w:val="%8"/>
      <w:lvlJc w:val="left"/>
      <w:pPr>
        <w:ind w:left="0" w:firstLine="0"/>
      </w:pPr>
      <w:rPr>
        <w:vertAlign w:val="baseline"/>
      </w:rPr>
    </w:lvl>
    <w:lvl w:ilvl="8">
      <w:numFmt w:val="decimal"/>
      <w:lvlText w:val="%9"/>
      <w:lvlJc w:val="left"/>
      <w:pPr>
        <w:ind w:left="0" w:firstLine="0"/>
      </w:pPr>
      <w:rPr>
        <w:vertAlign w:val="baseline"/>
      </w:rPr>
    </w:lvl>
  </w:abstractNum>
  <w:abstractNum w:abstractNumId="18">
    <w:nsid w:val="33D1161C"/>
    <w:multiLevelType w:val="hybridMultilevel"/>
    <w:tmpl w:val="CEE01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4F7369B"/>
    <w:multiLevelType w:val="multilevel"/>
    <w:tmpl w:val="1B26DF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4A247E55"/>
    <w:multiLevelType w:val="multilevel"/>
    <w:tmpl w:val="87A6625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1">
    <w:nsid w:val="4AA01D9E"/>
    <w:multiLevelType w:val="multilevel"/>
    <w:tmpl w:val="BCE2C1EC"/>
    <w:lvl w:ilvl="0">
      <w:start w:val="1"/>
      <w:numFmt w:val="bullet"/>
      <w:lvlText w:val="▪"/>
      <w:lvlJc w:val="left"/>
      <w:pPr>
        <w:ind w:left="720" w:hanging="360"/>
      </w:pPr>
      <w:rPr>
        <w:rFonts w:ascii="Noto Sans Symbols" w:eastAsia="Noto Sans Symbols" w:hAnsi="Noto Sans Symbols" w:cs="Noto Sans Symbols"/>
        <w:smallCaps w:val="0"/>
        <w:color w:val="C9211E"/>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mallCaps w:val="0"/>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mallCaps w:val="0"/>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2">
    <w:nsid w:val="4D98781F"/>
    <w:multiLevelType w:val="multilevel"/>
    <w:tmpl w:val="0B0C0B3C"/>
    <w:lvl w:ilvl="0">
      <w:start w:val="1"/>
      <w:numFmt w:val="decimal"/>
      <w:lvlText w:val="%1."/>
      <w:lvlJc w:val="left"/>
      <w:pPr>
        <w:ind w:left="5889" w:hanging="360"/>
      </w:pPr>
      <w:rPr>
        <w:rFonts w:ascii="Times New Roman" w:eastAsia="Times New Roman" w:hAnsi="Times New Roman" w:cs="Times New Roman"/>
        <w:b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50324EA7"/>
    <w:multiLevelType w:val="hybridMultilevel"/>
    <w:tmpl w:val="83C2075A"/>
    <w:lvl w:ilvl="0" w:tplc="B01214C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4">
    <w:nsid w:val="58847BBD"/>
    <w:multiLevelType w:val="multilevel"/>
    <w:tmpl w:val="A7E0B8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59AE22B0"/>
    <w:multiLevelType w:val="multilevel"/>
    <w:tmpl w:val="F38E2A5C"/>
    <w:lvl w:ilvl="0">
      <w:start w:val="1"/>
      <w:numFmt w:val="bullet"/>
      <w:lvlText w:val="•"/>
      <w:lvlJc w:val="left"/>
      <w:pPr>
        <w:ind w:left="0" w:firstLine="0"/>
      </w:pPr>
      <w:rPr>
        <w:rFonts w:ascii="Liberation Serif" w:eastAsia="Liberation Serif" w:hAnsi="Liberation Serif" w:cs="Liberation Serif"/>
        <w:sz w:val="24"/>
        <w:szCs w:val="24"/>
        <w:vertAlign w:val="baseline"/>
      </w:rPr>
    </w:lvl>
    <w:lvl w:ilvl="1">
      <w:numFmt w:val="decimal"/>
      <w:lvlText w:val="%2"/>
      <w:lvlJc w:val="left"/>
      <w:pPr>
        <w:ind w:left="0" w:firstLine="0"/>
      </w:pPr>
      <w:rPr>
        <w:vertAlign w:val="baseline"/>
      </w:rPr>
    </w:lvl>
    <w:lvl w:ilvl="2">
      <w:numFmt w:val="decimal"/>
      <w:lvlText w:val="%3"/>
      <w:lvlJc w:val="left"/>
      <w:pPr>
        <w:ind w:left="0" w:firstLine="0"/>
      </w:pPr>
      <w:rPr>
        <w:vertAlign w:val="baseline"/>
      </w:rPr>
    </w:lvl>
    <w:lvl w:ilvl="3">
      <w:numFmt w:val="decimal"/>
      <w:lvlText w:val="%4"/>
      <w:lvlJc w:val="left"/>
      <w:pPr>
        <w:ind w:left="0" w:firstLine="0"/>
      </w:pPr>
      <w:rPr>
        <w:vertAlign w:val="baseline"/>
      </w:rPr>
    </w:lvl>
    <w:lvl w:ilvl="4">
      <w:numFmt w:val="decimal"/>
      <w:lvlText w:val="%5"/>
      <w:lvlJc w:val="left"/>
      <w:pPr>
        <w:ind w:left="0" w:firstLine="0"/>
      </w:pPr>
      <w:rPr>
        <w:vertAlign w:val="baseline"/>
      </w:rPr>
    </w:lvl>
    <w:lvl w:ilvl="5">
      <w:numFmt w:val="decimal"/>
      <w:lvlText w:val="%6"/>
      <w:lvlJc w:val="left"/>
      <w:pPr>
        <w:ind w:left="0" w:firstLine="0"/>
      </w:pPr>
      <w:rPr>
        <w:vertAlign w:val="baseline"/>
      </w:rPr>
    </w:lvl>
    <w:lvl w:ilvl="6">
      <w:numFmt w:val="decimal"/>
      <w:lvlText w:val="%7"/>
      <w:lvlJc w:val="left"/>
      <w:pPr>
        <w:ind w:left="0" w:firstLine="0"/>
      </w:pPr>
      <w:rPr>
        <w:vertAlign w:val="baseline"/>
      </w:rPr>
    </w:lvl>
    <w:lvl w:ilvl="7">
      <w:numFmt w:val="decimal"/>
      <w:lvlText w:val="%8"/>
      <w:lvlJc w:val="left"/>
      <w:pPr>
        <w:ind w:left="0" w:firstLine="0"/>
      </w:pPr>
      <w:rPr>
        <w:vertAlign w:val="baseline"/>
      </w:rPr>
    </w:lvl>
    <w:lvl w:ilvl="8">
      <w:numFmt w:val="decimal"/>
      <w:lvlText w:val="%9"/>
      <w:lvlJc w:val="left"/>
      <w:pPr>
        <w:ind w:left="0" w:firstLine="0"/>
      </w:pPr>
      <w:rPr>
        <w:vertAlign w:val="baseline"/>
      </w:rPr>
    </w:lvl>
  </w:abstractNum>
  <w:abstractNum w:abstractNumId="26">
    <w:nsid w:val="5C2C3CF5"/>
    <w:multiLevelType w:val="multilevel"/>
    <w:tmpl w:val="70969500"/>
    <w:lvl w:ilvl="0">
      <w:start w:val="1"/>
      <w:numFmt w:val="bullet"/>
      <w:lvlText w:val="•"/>
      <w:lvlJc w:val="left"/>
      <w:pPr>
        <w:ind w:left="0" w:firstLine="0"/>
      </w:pPr>
      <w:rPr>
        <w:rFonts w:ascii="Liberation Serif" w:eastAsia="Liberation Serif" w:hAnsi="Liberation Serif" w:cs="Liberation Serif"/>
        <w:sz w:val="24"/>
        <w:szCs w:val="24"/>
        <w:vertAlign w:val="baseline"/>
      </w:rPr>
    </w:lvl>
    <w:lvl w:ilvl="1">
      <w:numFmt w:val="decimal"/>
      <w:lvlText w:val="%2"/>
      <w:lvlJc w:val="left"/>
      <w:pPr>
        <w:ind w:left="0" w:firstLine="0"/>
      </w:pPr>
      <w:rPr>
        <w:vertAlign w:val="baseline"/>
      </w:rPr>
    </w:lvl>
    <w:lvl w:ilvl="2">
      <w:numFmt w:val="decimal"/>
      <w:lvlText w:val="%3"/>
      <w:lvlJc w:val="left"/>
      <w:pPr>
        <w:ind w:left="0" w:firstLine="0"/>
      </w:pPr>
      <w:rPr>
        <w:vertAlign w:val="baseline"/>
      </w:rPr>
    </w:lvl>
    <w:lvl w:ilvl="3">
      <w:numFmt w:val="decimal"/>
      <w:lvlText w:val="%4"/>
      <w:lvlJc w:val="left"/>
      <w:pPr>
        <w:ind w:left="0" w:firstLine="0"/>
      </w:pPr>
      <w:rPr>
        <w:vertAlign w:val="baseline"/>
      </w:rPr>
    </w:lvl>
    <w:lvl w:ilvl="4">
      <w:numFmt w:val="decimal"/>
      <w:lvlText w:val="%5"/>
      <w:lvlJc w:val="left"/>
      <w:pPr>
        <w:ind w:left="0" w:firstLine="0"/>
      </w:pPr>
      <w:rPr>
        <w:vertAlign w:val="baseline"/>
      </w:rPr>
    </w:lvl>
    <w:lvl w:ilvl="5">
      <w:numFmt w:val="decimal"/>
      <w:lvlText w:val="%6"/>
      <w:lvlJc w:val="left"/>
      <w:pPr>
        <w:ind w:left="0" w:firstLine="0"/>
      </w:pPr>
      <w:rPr>
        <w:vertAlign w:val="baseline"/>
      </w:rPr>
    </w:lvl>
    <w:lvl w:ilvl="6">
      <w:numFmt w:val="decimal"/>
      <w:lvlText w:val="%7"/>
      <w:lvlJc w:val="left"/>
      <w:pPr>
        <w:ind w:left="0" w:firstLine="0"/>
      </w:pPr>
      <w:rPr>
        <w:vertAlign w:val="baseline"/>
      </w:rPr>
    </w:lvl>
    <w:lvl w:ilvl="7">
      <w:numFmt w:val="decimal"/>
      <w:lvlText w:val="%8"/>
      <w:lvlJc w:val="left"/>
      <w:pPr>
        <w:ind w:left="0" w:firstLine="0"/>
      </w:pPr>
      <w:rPr>
        <w:vertAlign w:val="baseline"/>
      </w:rPr>
    </w:lvl>
    <w:lvl w:ilvl="8">
      <w:numFmt w:val="decimal"/>
      <w:lvlText w:val="%9"/>
      <w:lvlJc w:val="left"/>
      <w:pPr>
        <w:ind w:left="0" w:firstLine="0"/>
      </w:pPr>
      <w:rPr>
        <w:vertAlign w:val="baseline"/>
      </w:rPr>
    </w:lvl>
  </w:abstractNum>
  <w:abstractNum w:abstractNumId="27">
    <w:nsid w:val="5D456B83"/>
    <w:multiLevelType w:val="multilevel"/>
    <w:tmpl w:val="866ED150"/>
    <w:lvl w:ilvl="0">
      <w:start w:val="1"/>
      <w:numFmt w:val="decimal"/>
      <w:lvlText w:val="%1."/>
      <w:lvlJc w:val="left"/>
      <w:pPr>
        <w:ind w:left="502" w:hanging="360"/>
      </w:pPr>
      <w:rPr>
        <w:rFonts w:ascii="Times New Roman" w:eastAsia="Times New Roman" w:hAnsi="Times New Roman" w:cs="Times New Roman"/>
        <w:sz w:val="24"/>
        <w:szCs w:val="24"/>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360" w:hanging="360"/>
      </w:pPr>
      <w:rPr>
        <w:rFonts w:ascii="Times New Roman" w:eastAsia="Times New Roman" w:hAnsi="Times New Roman" w:cs="Times New Roman"/>
        <w:strike w:val="0"/>
        <w:sz w:val="24"/>
        <w:szCs w:val="24"/>
        <w:u w:val="none"/>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nsid w:val="5ED30DB4"/>
    <w:multiLevelType w:val="multilevel"/>
    <w:tmpl w:val="A900E5D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29">
    <w:nsid w:val="6225728C"/>
    <w:multiLevelType w:val="multilevel"/>
    <w:tmpl w:val="543A9FBA"/>
    <w:lvl w:ilvl="0">
      <w:start w:val="1"/>
      <w:numFmt w:val="bullet"/>
      <w:lvlText w:val="●"/>
      <w:lvlJc w:val="left"/>
      <w:pPr>
        <w:ind w:left="1500" w:hanging="360"/>
      </w:pPr>
      <w:rPr>
        <w:rFonts w:ascii="Noto Sans Symbols" w:eastAsia="Noto Sans Symbols" w:hAnsi="Noto Sans Symbols" w:cs="Noto Sans Symbols"/>
        <w:b/>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30">
    <w:nsid w:val="629124A6"/>
    <w:multiLevelType w:val="multilevel"/>
    <w:tmpl w:val="7A661F14"/>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1">
    <w:nsid w:val="678A60ED"/>
    <w:multiLevelType w:val="multilevel"/>
    <w:tmpl w:val="706C61A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68607761"/>
    <w:multiLevelType w:val="multilevel"/>
    <w:tmpl w:val="87A6625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3">
    <w:nsid w:val="6A545FD1"/>
    <w:multiLevelType w:val="multilevel"/>
    <w:tmpl w:val="3BAE0CA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6F684957"/>
    <w:multiLevelType w:val="multilevel"/>
    <w:tmpl w:val="95544ED8"/>
    <w:lvl w:ilvl="0">
      <w:start w:val="1"/>
      <w:numFmt w:val="bullet"/>
      <w:lvlText w:val="●"/>
      <w:lvlJc w:val="left"/>
      <w:pPr>
        <w:ind w:left="720" w:hanging="360"/>
      </w:pPr>
      <w:rPr>
        <w:rFonts w:ascii="Noto Sans Symbols" w:eastAsia="Noto Sans Symbols" w:hAnsi="Noto Sans Symbols" w:cs="Noto Sans Symbols"/>
        <w:color w:val="C9211E"/>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711875F6"/>
    <w:multiLevelType w:val="multilevel"/>
    <w:tmpl w:val="57DCF618"/>
    <w:lvl w:ilvl="0">
      <w:start w:val="1"/>
      <w:numFmt w:val="decimal"/>
      <w:lvlText w:val="%1."/>
      <w:lvlJc w:val="left"/>
      <w:pPr>
        <w:ind w:left="720"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73F00651"/>
    <w:multiLevelType w:val="multilevel"/>
    <w:tmpl w:val="FBACB934"/>
    <w:lvl w:ilvl="0">
      <w:start w:val="1"/>
      <w:numFmt w:val="decimal"/>
      <w:lvlText w:val="%1."/>
      <w:lvlJc w:val="left"/>
      <w:pPr>
        <w:ind w:left="144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7">
    <w:nsid w:val="74D557E8"/>
    <w:multiLevelType w:val="multilevel"/>
    <w:tmpl w:val="2E12BE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35"/>
  </w:num>
  <w:num w:numId="3">
    <w:abstractNumId w:val="25"/>
  </w:num>
  <w:num w:numId="4">
    <w:abstractNumId w:val="19"/>
  </w:num>
  <w:num w:numId="5">
    <w:abstractNumId w:val="30"/>
  </w:num>
  <w:num w:numId="6">
    <w:abstractNumId w:val="22"/>
  </w:num>
  <w:num w:numId="7">
    <w:abstractNumId w:val="10"/>
  </w:num>
  <w:num w:numId="8">
    <w:abstractNumId w:val="17"/>
  </w:num>
  <w:num w:numId="9">
    <w:abstractNumId w:val="16"/>
  </w:num>
  <w:num w:numId="10">
    <w:abstractNumId w:val="6"/>
  </w:num>
  <w:num w:numId="11">
    <w:abstractNumId w:val="28"/>
  </w:num>
  <w:num w:numId="12">
    <w:abstractNumId w:val="12"/>
  </w:num>
  <w:num w:numId="13">
    <w:abstractNumId w:val="0"/>
  </w:num>
  <w:num w:numId="14">
    <w:abstractNumId w:val="5"/>
  </w:num>
  <w:num w:numId="15">
    <w:abstractNumId w:val="13"/>
  </w:num>
  <w:num w:numId="16">
    <w:abstractNumId w:val="34"/>
  </w:num>
  <w:num w:numId="17">
    <w:abstractNumId w:val="8"/>
  </w:num>
  <w:num w:numId="18">
    <w:abstractNumId w:val="20"/>
  </w:num>
  <w:num w:numId="19">
    <w:abstractNumId w:val="36"/>
  </w:num>
  <w:num w:numId="20">
    <w:abstractNumId w:val="24"/>
  </w:num>
  <w:num w:numId="21">
    <w:abstractNumId w:val="11"/>
  </w:num>
  <w:num w:numId="22">
    <w:abstractNumId w:val="21"/>
  </w:num>
  <w:num w:numId="23">
    <w:abstractNumId w:val="7"/>
  </w:num>
  <w:num w:numId="24">
    <w:abstractNumId w:val="2"/>
  </w:num>
  <w:num w:numId="25">
    <w:abstractNumId w:val="1"/>
  </w:num>
  <w:num w:numId="26">
    <w:abstractNumId w:val="33"/>
  </w:num>
  <w:num w:numId="27">
    <w:abstractNumId w:val="37"/>
  </w:num>
  <w:num w:numId="28">
    <w:abstractNumId w:val="26"/>
  </w:num>
  <w:num w:numId="29">
    <w:abstractNumId w:val="29"/>
  </w:num>
  <w:num w:numId="30">
    <w:abstractNumId w:val="4"/>
  </w:num>
  <w:num w:numId="31">
    <w:abstractNumId w:val="3"/>
  </w:num>
  <w:num w:numId="32">
    <w:abstractNumId w:val="9"/>
  </w:num>
  <w:num w:numId="33">
    <w:abstractNumId w:val="14"/>
  </w:num>
  <w:num w:numId="34">
    <w:abstractNumId w:val="31"/>
  </w:num>
  <w:num w:numId="35">
    <w:abstractNumId w:val="27"/>
  </w:num>
  <w:num w:numId="36">
    <w:abstractNumId w:val="23"/>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01A1"/>
    <w:rsid w:val="000313A1"/>
    <w:rsid w:val="00050371"/>
    <w:rsid w:val="000B19E7"/>
    <w:rsid w:val="000E13A2"/>
    <w:rsid w:val="0015717D"/>
    <w:rsid w:val="00186D19"/>
    <w:rsid w:val="00252C93"/>
    <w:rsid w:val="00261488"/>
    <w:rsid w:val="00291BCA"/>
    <w:rsid w:val="00316F8B"/>
    <w:rsid w:val="00371CA2"/>
    <w:rsid w:val="00376F24"/>
    <w:rsid w:val="0039458B"/>
    <w:rsid w:val="003A027F"/>
    <w:rsid w:val="003A79C0"/>
    <w:rsid w:val="0040784D"/>
    <w:rsid w:val="00421659"/>
    <w:rsid w:val="00463598"/>
    <w:rsid w:val="00465758"/>
    <w:rsid w:val="004D3BA4"/>
    <w:rsid w:val="004E0155"/>
    <w:rsid w:val="00524CAB"/>
    <w:rsid w:val="00550B4C"/>
    <w:rsid w:val="00572FD6"/>
    <w:rsid w:val="00582020"/>
    <w:rsid w:val="005E1C68"/>
    <w:rsid w:val="005F4784"/>
    <w:rsid w:val="00654238"/>
    <w:rsid w:val="00673B7B"/>
    <w:rsid w:val="00682CB2"/>
    <w:rsid w:val="006958D5"/>
    <w:rsid w:val="006B642B"/>
    <w:rsid w:val="006B64BC"/>
    <w:rsid w:val="006C31B4"/>
    <w:rsid w:val="00706E7D"/>
    <w:rsid w:val="007A675F"/>
    <w:rsid w:val="00887918"/>
    <w:rsid w:val="008F4B11"/>
    <w:rsid w:val="00901CEF"/>
    <w:rsid w:val="00913EAB"/>
    <w:rsid w:val="009155F9"/>
    <w:rsid w:val="00927E6E"/>
    <w:rsid w:val="00984CEB"/>
    <w:rsid w:val="00A56341"/>
    <w:rsid w:val="00B001A1"/>
    <w:rsid w:val="00B60AD4"/>
    <w:rsid w:val="00B61874"/>
    <w:rsid w:val="00BA2C93"/>
    <w:rsid w:val="00BD7B4E"/>
    <w:rsid w:val="00C0656D"/>
    <w:rsid w:val="00C16156"/>
    <w:rsid w:val="00C36B44"/>
    <w:rsid w:val="00C720C4"/>
    <w:rsid w:val="00C7366A"/>
    <w:rsid w:val="00C9722F"/>
    <w:rsid w:val="00DC780F"/>
    <w:rsid w:val="00DF6B0E"/>
    <w:rsid w:val="00E05C43"/>
    <w:rsid w:val="00E13EA4"/>
    <w:rsid w:val="00E327DC"/>
    <w:rsid w:val="00EF2398"/>
    <w:rsid w:val="00F43A1B"/>
    <w:rsid w:val="00FB0F17"/>
    <w:rsid w:val="00FC2F34"/>
    <w:rsid w:val="00FD5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24"/>
  </w:style>
  <w:style w:type="paragraph" w:styleId="1">
    <w:name w:val="heading 1"/>
    <w:basedOn w:val="Normal1"/>
    <w:next w:val="Normal1"/>
    <w:rsid w:val="00B001A1"/>
    <w:pPr>
      <w:keepNext/>
      <w:keepLines/>
      <w:spacing w:before="400" w:after="120"/>
      <w:outlineLvl w:val="0"/>
    </w:pPr>
    <w:rPr>
      <w:sz w:val="40"/>
      <w:szCs w:val="40"/>
    </w:rPr>
  </w:style>
  <w:style w:type="paragraph" w:styleId="2">
    <w:name w:val="heading 2"/>
    <w:basedOn w:val="Normal1"/>
    <w:next w:val="Normal1"/>
    <w:rsid w:val="00B001A1"/>
    <w:pPr>
      <w:keepNext/>
      <w:keepLines/>
      <w:spacing w:before="360" w:after="120"/>
      <w:outlineLvl w:val="1"/>
    </w:pPr>
    <w:rPr>
      <w:sz w:val="32"/>
      <w:szCs w:val="32"/>
    </w:rPr>
  </w:style>
  <w:style w:type="paragraph" w:styleId="3">
    <w:name w:val="heading 3"/>
    <w:basedOn w:val="Normal1"/>
    <w:next w:val="Normal1"/>
    <w:rsid w:val="00B001A1"/>
    <w:pPr>
      <w:keepNext/>
      <w:keepLines/>
      <w:spacing w:before="320" w:after="80"/>
      <w:outlineLvl w:val="2"/>
    </w:pPr>
    <w:rPr>
      <w:color w:val="434343"/>
      <w:sz w:val="28"/>
      <w:szCs w:val="28"/>
    </w:rPr>
  </w:style>
  <w:style w:type="paragraph" w:styleId="4">
    <w:name w:val="heading 4"/>
    <w:basedOn w:val="Normal1"/>
    <w:next w:val="Normal1"/>
    <w:rsid w:val="00B001A1"/>
    <w:pPr>
      <w:keepNext/>
      <w:keepLines/>
      <w:spacing w:before="280" w:after="80"/>
      <w:outlineLvl w:val="3"/>
    </w:pPr>
    <w:rPr>
      <w:color w:val="666666"/>
      <w:sz w:val="24"/>
      <w:szCs w:val="24"/>
    </w:rPr>
  </w:style>
  <w:style w:type="paragraph" w:styleId="5">
    <w:name w:val="heading 5"/>
    <w:basedOn w:val="Normal1"/>
    <w:next w:val="Normal1"/>
    <w:rsid w:val="00B001A1"/>
    <w:pPr>
      <w:keepNext/>
      <w:keepLines/>
      <w:spacing w:before="240" w:after="80"/>
      <w:outlineLvl w:val="4"/>
    </w:pPr>
    <w:rPr>
      <w:color w:val="666666"/>
    </w:rPr>
  </w:style>
  <w:style w:type="paragraph" w:styleId="6">
    <w:name w:val="heading 6"/>
    <w:basedOn w:val="Normal1"/>
    <w:next w:val="Normal1"/>
    <w:rsid w:val="00B001A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B001A1"/>
  </w:style>
  <w:style w:type="table" w:customStyle="1" w:styleId="TableNormal1">
    <w:name w:val="Table Normal1"/>
    <w:rsid w:val="00B001A1"/>
    <w:tblPr>
      <w:tblCellMar>
        <w:top w:w="0" w:type="dxa"/>
        <w:left w:w="0" w:type="dxa"/>
        <w:bottom w:w="0" w:type="dxa"/>
        <w:right w:w="0" w:type="dxa"/>
      </w:tblCellMar>
    </w:tblPr>
  </w:style>
  <w:style w:type="paragraph" w:styleId="a3">
    <w:name w:val="Title"/>
    <w:basedOn w:val="Normal1"/>
    <w:next w:val="Normal1"/>
    <w:rsid w:val="00B001A1"/>
    <w:pPr>
      <w:keepNext/>
      <w:keepLines/>
      <w:spacing w:after="60"/>
    </w:pPr>
    <w:rPr>
      <w:sz w:val="52"/>
      <w:szCs w:val="52"/>
    </w:rPr>
  </w:style>
  <w:style w:type="paragraph" w:styleId="a4">
    <w:name w:val="Subtitle"/>
    <w:basedOn w:val="Normal1"/>
    <w:next w:val="Normal1"/>
    <w:rsid w:val="00B001A1"/>
    <w:pPr>
      <w:keepNext/>
      <w:keepLines/>
      <w:spacing w:after="320"/>
    </w:pPr>
    <w:rPr>
      <w:color w:val="666666"/>
      <w:sz w:val="30"/>
      <w:szCs w:val="30"/>
    </w:rPr>
  </w:style>
  <w:style w:type="table" w:customStyle="1" w:styleId="a5">
    <w:basedOn w:val="TableNormal1"/>
    <w:rsid w:val="00B001A1"/>
    <w:tblPr>
      <w:tblStyleRowBandSize w:val="1"/>
      <w:tblStyleColBandSize w:val="1"/>
      <w:tblCellMar>
        <w:top w:w="0" w:type="dxa"/>
        <w:left w:w="108" w:type="dxa"/>
        <w:bottom w:w="0" w:type="dxa"/>
        <w:right w:w="108" w:type="dxa"/>
      </w:tblCellMar>
    </w:tblPr>
  </w:style>
  <w:style w:type="table" w:customStyle="1" w:styleId="a6">
    <w:basedOn w:val="TableNormal1"/>
    <w:rsid w:val="00B001A1"/>
    <w:tblPr>
      <w:tblStyleRowBandSize w:val="1"/>
      <w:tblStyleColBandSize w:val="1"/>
      <w:tblCellMar>
        <w:top w:w="0" w:type="dxa"/>
        <w:left w:w="108" w:type="dxa"/>
        <w:bottom w:w="0" w:type="dxa"/>
        <w:right w:w="108" w:type="dxa"/>
      </w:tblCellMar>
    </w:tblPr>
  </w:style>
  <w:style w:type="table" w:customStyle="1" w:styleId="a7">
    <w:basedOn w:val="TableNormal1"/>
    <w:rsid w:val="00B001A1"/>
    <w:tblPr>
      <w:tblStyleRowBandSize w:val="1"/>
      <w:tblStyleColBandSize w:val="1"/>
      <w:tblCellMar>
        <w:top w:w="0" w:type="dxa"/>
        <w:left w:w="108" w:type="dxa"/>
        <w:bottom w:w="0" w:type="dxa"/>
        <w:right w:w="108" w:type="dxa"/>
      </w:tblCellMar>
    </w:tblPr>
  </w:style>
  <w:style w:type="table" w:customStyle="1" w:styleId="a8">
    <w:basedOn w:val="TableNormal1"/>
    <w:rsid w:val="00B001A1"/>
    <w:tblPr>
      <w:tblStyleRowBandSize w:val="1"/>
      <w:tblStyleColBandSize w:val="1"/>
      <w:tblCellMar>
        <w:top w:w="0" w:type="dxa"/>
        <w:left w:w="108" w:type="dxa"/>
        <w:bottom w:w="0" w:type="dxa"/>
        <w:right w:w="108" w:type="dxa"/>
      </w:tblCellMar>
    </w:tblPr>
  </w:style>
  <w:style w:type="table" w:customStyle="1" w:styleId="a9">
    <w:basedOn w:val="TableNormal1"/>
    <w:rsid w:val="00B001A1"/>
    <w:tblPr>
      <w:tblStyleRowBandSize w:val="1"/>
      <w:tblStyleColBandSize w:val="1"/>
      <w:tblCellMar>
        <w:top w:w="0" w:type="dxa"/>
        <w:left w:w="108" w:type="dxa"/>
        <w:bottom w:w="0" w:type="dxa"/>
        <w:right w:w="108" w:type="dxa"/>
      </w:tblCellMar>
    </w:tblPr>
  </w:style>
  <w:style w:type="table" w:customStyle="1" w:styleId="aa">
    <w:basedOn w:val="TableNormal1"/>
    <w:rsid w:val="00B001A1"/>
    <w:tblPr>
      <w:tblStyleRowBandSize w:val="1"/>
      <w:tblStyleColBandSize w:val="1"/>
      <w:tblCellMar>
        <w:top w:w="0" w:type="dxa"/>
        <w:left w:w="108" w:type="dxa"/>
        <w:bottom w:w="0" w:type="dxa"/>
        <w:right w:w="108" w:type="dxa"/>
      </w:tblCellMar>
    </w:tblPr>
  </w:style>
  <w:style w:type="table" w:customStyle="1" w:styleId="ab">
    <w:basedOn w:val="TableNormal1"/>
    <w:rsid w:val="00B001A1"/>
    <w:tblPr>
      <w:tblStyleRowBandSize w:val="1"/>
      <w:tblStyleColBandSize w:val="1"/>
      <w:tblCellMar>
        <w:top w:w="0" w:type="dxa"/>
        <w:left w:w="108" w:type="dxa"/>
        <w:bottom w:w="0" w:type="dxa"/>
        <w:right w:w="108" w:type="dxa"/>
      </w:tblCellMar>
    </w:tblPr>
  </w:style>
  <w:style w:type="table" w:customStyle="1" w:styleId="ac">
    <w:basedOn w:val="TableNormal1"/>
    <w:rsid w:val="00B001A1"/>
    <w:tblPr>
      <w:tblStyleRowBandSize w:val="1"/>
      <w:tblStyleColBandSize w:val="1"/>
      <w:tblCellMar>
        <w:top w:w="0" w:type="dxa"/>
        <w:left w:w="108" w:type="dxa"/>
        <w:bottom w:w="0" w:type="dxa"/>
        <w:right w:w="108" w:type="dxa"/>
      </w:tblCellMar>
    </w:tblPr>
  </w:style>
  <w:style w:type="table" w:customStyle="1" w:styleId="ad">
    <w:basedOn w:val="TableNormal1"/>
    <w:rsid w:val="00B001A1"/>
    <w:tblPr>
      <w:tblStyleRowBandSize w:val="1"/>
      <w:tblStyleColBandSize w:val="1"/>
      <w:tblCellMar>
        <w:top w:w="0" w:type="dxa"/>
        <w:left w:w="108" w:type="dxa"/>
        <w:bottom w:w="0" w:type="dxa"/>
        <w:right w:w="108" w:type="dxa"/>
      </w:tblCellMar>
    </w:tblPr>
  </w:style>
  <w:style w:type="table" w:customStyle="1" w:styleId="ae">
    <w:basedOn w:val="TableNormal1"/>
    <w:rsid w:val="00B001A1"/>
    <w:tblPr>
      <w:tblStyleRowBandSize w:val="1"/>
      <w:tblStyleColBandSize w:val="1"/>
      <w:tblCellMar>
        <w:top w:w="0" w:type="dxa"/>
        <w:left w:w="108" w:type="dxa"/>
        <w:bottom w:w="0" w:type="dxa"/>
        <w:right w:w="108" w:type="dxa"/>
      </w:tblCellMar>
    </w:tblPr>
  </w:style>
  <w:style w:type="character" w:styleId="af">
    <w:name w:val="Hyperlink"/>
    <w:basedOn w:val="a0"/>
    <w:uiPriority w:val="99"/>
    <w:unhideWhenUsed/>
    <w:rsid w:val="006C31B4"/>
    <w:rPr>
      <w:color w:val="0000FF" w:themeColor="hyperlink"/>
      <w:u w:val="single"/>
    </w:rPr>
  </w:style>
  <w:style w:type="character" w:customStyle="1" w:styleId="UnresolvedMention">
    <w:name w:val="Unresolved Mention"/>
    <w:basedOn w:val="a0"/>
    <w:uiPriority w:val="99"/>
    <w:semiHidden/>
    <w:unhideWhenUsed/>
    <w:rsid w:val="006C31B4"/>
    <w:rPr>
      <w:color w:val="605E5C"/>
      <w:shd w:val="clear" w:color="auto" w:fill="E1DFDD"/>
    </w:rPr>
  </w:style>
  <w:style w:type="paragraph" w:customStyle="1" w:styleId="xfmc1">
    <w:name w:val="xfmc1"/>
    <w:basedOn w:val="a"/>
    <w:rsid w:val="00031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1267,baiaagaaboqcaaadlamaaau6awaaaaaaaaaaaaaaaaaaaaaaaaaaaaaaaaaaaaaaaaaaaaaaaaaaaaaaaaaaaaaaaaaaaaaaaaaaaaaaaaaaaaaaaaaaaaaaaaaaaaaaaaaaaaaaaaaaaaaaaaaaaaaaaaaaaaaaaaaaaaaaaaaaaaaaaaaaaaaaaaaaaaaaaaaaaaaaaaaaaaaaaaaaaaaaaaaaaaaaaaaaaaaa"/>
    <w:basedOn w:val="a"/>
    <w:rsid w:val="00465758"/>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465758"/>
    <w:rPr>
      <w:color w:val="800080" w:themeColor="followedHyperlink"/>
      <w:u w:val="single"/>
    </w:rPr>
  </w:style>
  <w:style w:type="paragraph" w:styleId="af1">
    <w:name w:val="header"/>
    <w:basedOn w:val="a"/>
    <w:link w:val="af2"/>
    <w:uiPriority w:val="99"/>
    <w:unhideWhenUsed/>
    <w:rsid w:val="00913EAB"/>
    <w:pPr>
      <w:tabs>
        <w:tab w:val="center" w:pos="4513"/>
        <w:tab w:val="right" w:pos="9026"/>
      </w:tabs>
      <w:spacing w:line="240" w:lineRule="auto"/>
    </w:pPr>
  </w:style>
  <w:style w:type="character" w:customStyle="1" w:styleId="af2">
    <w:name w:val="Верхній колонтитул Знак"/>
    <w:basedOn w:val="a0"/>
    <w:link w:val="af1"/>
    <w:uiPriority w:val="99"/>
    <w:rsid w:val="00913EAB"/>
  </w:style>
  <w:style w:type="paragraph" w:styleId="af3">
    <w:name w:val="footer"/>
    <w:basedOn w:val="a"/>
    <w:link w:val="af4"/>
    <w:uiPriority w:val="99"/>
    <w:unhideWhenUsed/>
    <w:rsid w:val="00913EAB"/>
    <w:pPr>
      <w:tabs>
        <w:tab w:val="center" w:pos="4513"/>
        <w:tab w:val="right" w:pos="9026"/>
      </w:tabs>
      <w:spacing w:line="240" w:lineRule="auto"/>
    </w:pPr>
  </w:style>
  <w:style w:type="character" w:customStyle="1" w:styleId="af4">
    <w:name w:val="Нижній колонтитул Знак"/>
    <w:basedOn w:val="a0"/>
    <w:link w:val="af3"/>
    <w:uiPriority w:val="99"/>
    <w:rsid w:val="00913EAB"/>
  </w:style>
  <w:style w:type="paragraph" w:styleId="af5">
    <w:name w:val="Normal (Web)"/>
    <w:basedOn w:val="a"/>
    <w:uiPriority w:val="99"/>
    <w:unhideWhenUsed/>
    <w:rsid w:val="00C972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6">
    <w:name w:val="List Paragraph"/>
    <w:basedOn w:val="a"/>
    <w:uiPriority w:val="34"/>
    <w:qFormat/>
    <w:rsid w:val="00B60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7788">
      <w:bodyDiv w:val="1"/>
      <w:marLeft w:val="0"/>
      <w:marRight w:val="0"/>
      <w:marTop w:val="0"/>
      <w:marBottom w:val="0"/>
      <w:divBdr>
        <w:top w:val="none" w:sz="0" w:space="0" w:color="auto"/>
        <w:left w:val="none" w:sz="0" w:space="0" w:color="auto"/>
        <w:bottom w:val="none" w:sz="0" w:space="0" w:color="auto"/>
        <w:right w:val="none" w:sz="0" w:space="0" w:color="auto"/>
      </w:divBdr>
    </w:div>
    <w:div w:id="817846511">
      <w:bodyDiv w:val="1"/>
      <w:marLeft w:val="0"/>
      <w:marRight w:val="0"/>
      <w:marTop w:val="0"/>
      <w:marBottom w:val="0"/>
      <w:divBdr>
        <w:top w:val="none" w:sz="0" w:space="0" w:color="auto"/>
        <w:left w:val="none" w:sz="0" w:space="0" w:color="auto"/>
        <w:bottom w:val="none" w:sz="0" w:space="0" w:color="auto"/>
        <w:right w:val="none" w:sz="0" w:space="0" w:color="auto"/>
      </w:divBdr>
    </w:div>
    <w:div w:id="1020930663">
      <w:bodyDiv w:val="1"/>
      <w:marLeft w:val="0"/>
      <w:marRight w:val="0"/>
      <w:marTop w:val="0"/>
      <w:marBottom w:val="0"/>
      <w:divBdr>
        <w:top w:val="none" w:sz="0" w:space="0" w:color="auto"/>
        <w:left w:val="none" w:sz="0" w:space="0" w:color="auto"/>
        <w:bottom w:val="none" w:sz="0" w:space="0" w:color="auto"/>
        <w:right w:val="none" w:sz="0" w:space="0" w:color="auto"/>
      </w:divBdr>
      <w:divsChild>
        <w:div w:id="1170723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7200/IJPR/V24I6/PR261279" TargetMode="External"/><Relationship Id="rId21" Type="http://schemas.openxmlformats.org/officeDocument/2006/relationships/hyperlink" Target="https://filos.lnu.edu.ua/wp-content/uploads/2020/02/Konferencja_Kutno2019.pdf" TargetMode="External"/><Relationship Id="rId34" Type="http://schemas.openxmlformats.org/officeDocument/2006/relationships/hyperlink" Target="https://doi.org/10.15503/jecs2020.2.39.51" TargetMode="External"/><Relationship Id="rId42" Type="http://schemas.openxmlformats.org/officeDocument/2006/relationships/hyperlink" Target="https://philosophy.naiau.kiev.ua/index.php/philosophy/article/view/1243" TargetMode="External"/><Relationship Id="rId47" Type="http://schemas.openxmlformats.org/officeDocument/2006/relationships/hyperlink" Target="https://doi.org/10.31435/rsglobal_ws/31032020/6979" TargetMode="External"/><Relationship Id="rId50" Type="http://schemas.openxmlformats.org/officeDocument/2006/relationships/hyperlink" Target="https://doi.org/10.32999/ksu2312-3206/2020-1-25" TargetMode="External"/><Relationship Id="rId55" Type="http://schemas.openxmlformats.org/officeDocument/2006/relationships/hyperlink" Target="http://habitus.od.ua/journals/2020/13_2020/part_1/19.pdf" TargetMode="External"/><Relationship Id="rId63" Type="http://schemas.openxmlformats.org/officeDocument/2006/relationships/hyperlink" Target="https://www.academia.edu/43237378/The_evolution_logics_variations_and_improving_of_the_actual_political_and_behavioral_typology_of_semi_presidentialism_theorization_and_manifestations_on_the_example_of_European_countries" TargetMode="External"/><Relationship Id="rId68" Type="http://schemas.openxmlformats.org/officeDocument/2006/relationships/hyperlink" Target="https://www.academia.edu/43368456/The_Framework_Way_of_Election_Legitimacy_and_Powers_of_Presidents_as_Institutional_Procedural_Political_and_Behavioural_Attributes_of_the_European_Semi_Presidentialism" TargetMode="External"/><Relationship Id="rId76" Type="http://schemas.openxmlformats.org/officeDocument/2006/relationships/hyperlink" Target="http://virtus.conference-ukraine.com.ua/Journal36.pdf" TargetMode="External"/><Relationship Id="rId84" Type="http://schemas.openxmlformats.org/officeDocument/2006/relationships/hyperlink" Target="http://conf-ampr.diit.edu.ua/AMPR_20/paper/view/20976/10910" TargetMode="External"/><Relationship Id="rId89" Type="http://schemas.openxmlformats.org/officeDocument/2006/relationships/hyperlink" Target="http://isg-konf.com"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filos.lnu.edu.ua/wp-content/uploads/2020/10/Studium-Europy-Srodkowej-i-Wschodniej-NR13-CZERWIEC-2020_1.pdf" TargetMode="External"/><Relationship Id="rId92" Type="http://schemas.openxmlformats.org/officeDocument/2006/relationships/hyperlink" Target="http://filos.lnu.edu.ua/wp-content/uploads/%202020/%2005/Tezy-konferentsii-2020-1.pdf" TargetMode="External"/><Relationship Id="rId2" Type="http://schemas.openxmlformats.org/officeDocument/2006/relationships/numbering" Target="numbering.xml"/><Relationship Id="rId16" Type="http://schemas.openxmlformats.org/officeDocument/2006/relationships/hyperlink" Target="https://filos.lnu.edu.ua/wp-content/uploads/2020/10/Studium-Europy-Srodkowej-i-Wschodniej-NR13-CZERWIEC-2020_1.pdf" TargetMode="External"/><Relationship Id="rId29" Type="http://schemas.openxmlformats.org/officeDocument/2006/relationships/hyperlink" Target="https://e-journals.pl/index.php/jecs/article/view/1219" TargetMode="External"/><Relationship Id="rId11" Type="http://schemas.openxmlformats.org/officeDocument/2006/relationships/hyperlink" Target="http://baltijapublishing.lv/omp/index.php/bp/catalog/view/40/746/1499-1" TargetMode="External"/><Relationship Id="rId24" Type="http://schemas.openxmlformats.org/officeDocument/2006/relationships/hyperlink" Target="http://dvkjournals.in/index.php/jd/article/view/1983" TargetMode="External"/><Relationship Id="rId32" Type="http://schemas.openxmlformats.org/officeDocument/2006/relationships/hyperlink" Target="http://ispcjournal.org/journals/2020/02/PhC_25_Synytsia.pdf" TargetMode="External"/><Relationship Id="rId37" Type="http://schemas.openxmlformats.org/officeDocument/2006/relationships/hyperlink" Target="https://jecs.pl/index.php/jecs/article/view/1170" TargetMode="External"/><Relationship Id="rId40" Type="http://schemas.openxmlformats.org/officeDocument/2006/relationships/hyperlink" Target="http://app.wunu.edu.ua/wp-content/uploads/2020/05/2_2020.pdf" TargetMode="External"/><Relationship Id="rId45" Type="http://schemas.openxmlformats.org/officeDocument/2006/relationships/hyperlink" Target="https://doi.org/10.31435/rsglobal_ijitss/28022020/6943" TargetMode="External"/><Relationship Id="rId53" Type="http://schemas.openxmlformats.org/officeDocument/2006/relationships/hyperlink" Target="http://mhpi.chnu.edu.ua/index.php/issues/article/view/180" TargetMode="External"/><Relationship Id="rId58" Type="http://schemas.openxmlformats.org/officeDocument/2006/relationships/hyperlink" Target="https://www.apsijournal.com/index.php/psyjournal/article/download/974/592/" TargetMode="External"/><Relationship Id="rId66" Type="http://schemas.openxmlformats.org/officeDocument/2006/relationships/hyperlink" Target="http://habitus.od.ua/journals/2020/14-2020/23.pdf" TargetMode="External"/><Relationship Id="rId74" Type="http://schemas.openxmlformats.org/officeDocument/2006/relationships/hyperlink" Target="http://cejsh.icm.edu.pl/cejsh/element/bwmeta1.element.desklight-b22bd6bc-76fa-4da8-9c36-89bccfe83c6e" TargetMode="External"/><Relationship Id="rId79" Type="http://schemas.openxmlformats.org/officeDocument/2006/relationships/hyperlink" Target="http://cejsh.icm.edu.pl/cejsh/element/bwmeta1.element.desklight-296b350e-5300-4f2a-808f-6a64595cc94a" TargetMode="External"/><Relationship Id="rId87" Type="http://schemas.openxmlformats.org/officeDocument/2006/relationships/hyperlink" Target="https://www.academia.edu/43237621/%D0%9D%D0%BE%D0%B2%D1%96_%D1%80%D1%96%D0%B7%D0%BD%D0%BE%D0%B2%D0%B8%D0%B4%D0%B8_%D1%96_%D1%82%D1%80%D0%B5%D0%BD%D0%B4%D0%B8_%D1%80%D0%BE%D0%B7%D0%B2%D0%B8%D1%82%D0%BA%D1%83_%D1%81%D0%BF%D0%B5%D1%86%D1%96%D0%B0%D0%BB%D1%8C%D0%BD%D0%B8%D1%85_%D0%BF%D0%B0%D1%80%D1%82%D1%96%D0%B9_%D0%BF%D0%BE%D1%81%D1%82%D0%BC%D0%B0%D1%82%D0%B5%D1%80%D1%96%D0%B0%D0%BB%D1%96%D1%81%D1%82%D0%B8%D1%87%D0%BD%D0%B8%D1%85_%D1%86%D1%96%D0%BD%D0%BD%D0%BE%D1%81%D1%82%D0%B5%D0%B9_" TargetMode="External"/><Relationship Id="rId5" Type="http://schemas.openxmlformats.org/officeDocument/2006/relationships/settings" Target="settings.xml"/><Relationship Id="rId61" Type="http://schemas.openxmlformats.org/officeDocument/2006/relationships/hyperlink" Target="https://doi.org/10.32626/2227-6246.2020-48.313-338" TargetMode="External"/><Relationship Id="rId82" Type="http://schemas.openxmlformats.org/officeDocument/2006/relationships/hyperlink" Target="http://cejsh.icm.edu.pl/cejsh/element/bwmeta1.element.desklight-b22bd6bc-76fa-4da8-9c36-89bccfe83c6e" TargetMode="External"/><Relationship Id="rId90" Type="http://schemas.openxmlformats.org/officeDocument/2006/relationships/hyperlink" Target="https://kpol.pnu.edu.ua/wp-content/uploads/sites/102/2020/03/%D0%97%D0%91%D0%86%D0%A0%D0%9D%D0%98%D0%9A-23-24-%D0%A2%D0%A0%D0%90%D0%92%D0%9D%D0%AF-2019-%D0%B4%D0%BE-%D0%B4%D1%80%D1%83%D0%BA%D1%83.pdf" TargetMode="External"/><Relationship Id="rId95" Type="http://schemas.openxmlformats.org/officeDocument/2006/relationships/header" Target="header2.xml"/><Relationship Id="rId19" Type="http://schemas.openxmlformats.org/officeDocument/2006/relationships/hyperlink" Target="https://visegrad-ps.lnu.edu.ua/wp-content/uploads/2020/06/Conference.Book_.pdf" TargetMode="External"/><Relationship Id="rId14" Type="http://schemas.openxmlformats.org/officeDocument/2006/relationships/hyperlink" Target="https://filos.lnu.edu.ua/wp-content/uploads/2020/11/11-nomer.pdf?fbclid=IwAR2oEIgT2JN52iNYZJPTWXQUHvyDT-yYw7Oks3Mknnc8lT2jGE4JsYS13Us" TargetMode="External"/><Relationship Id="rId22" Type="http://schemas.openxmlformats.org/officeDocument/2006/relationships/hyperlink" Target="https://www.researchgate.net/deref/http%3A%2F%2Fdx.doi.org%2F10.3389%2Ffpsyg.2020.00711?_sg%5B0%5D=S35RiH-Vv0Yw-dJ7BN8DEHJhEYM3iAVEEeN8pK1C0_sOR4JSOVbIWEh64OCtFyWOxbhydn2cdQG8ULHobnxo-CUu0Q.Jw7m3UrU7TUFo84AkmzROT_LYLjnZt-krTdWxUQPjVgYGRMYFnMkWXVYIdo5L0XOMvRcfvV3Wcv67xleHf-FUA" TargetMode="External"/><Relationship Id="rId27" Type="http://schemas.openxmlformats.org/officeDocument/2006/relationships/hyperlink" Target="http://ceur-ws.org/Vol-2631/paper7.pdf" TargetMode="External"/><Relationship Id="rId30" Type="http://schemas.openxmlformats.org/officeDocument/2006/relationships/hyperlink" Target="http://dx.doi.org/10.21277/sw.v2i9.423" TargetMode="External"/><Relationship Id="rId35" Type="http://schemas.openxmlformats.org/officeDocument/2006/relationships/hyperlink" Target="https://jecs.pl/index.php/jecs/article/view/1222" TargetMode="External"/><Relationship Id="rId43" Type="http://schemas.openxmlformats.org/officeDocument/2006/relationships/hyperlink" Target="http://mhpi.chnu.edu.ua/index.php/issues/article/view/196" TargetMode="External"/><Relationship Id="rId48" Type="http://schemas.openxmlformats.org/officeDocument/2006/relationships/hyperlink" Target="http://visnuk-archiv.ubs.edu.ua/article/view/208380" TargetMode="External"/><Relationship Id="rId56" Type="http://schemas.openxmlformats.org/officeDocument/2006/relationships/hyperlink" Target="https://doi.org/10.31108/1.2020.6.4.16" TargetMode="External"/><Relationship Id="rId64" Type="http://schemas.openxmlformats.org/officeDocument/2006/relationships/hyperlink" Target="http://virtus.conference-ukraine.com.ua/Journal45.pdf%C2%A0" TargetMode="External"/><Relationship Id="rId69" Type="http://schemas.openxmlformats.org/officeDocument/2006/relationships/hyperlink" Target="https://filos.lnu.edu.ua/wp-content/uploads/2020/10/Studium-Europy-Srodkowej-i-Wschodniej-NR13-CZERWIEC-2020_1.pdf" TargetMode="External"/><Relationship Id="rId77" Type="http://schemas.openxmlformats.org/officeDocument/2006/relationships/hyperlink" Target="https://elib.bsu.by/bitstream/123456789/241938/1/253-258.pdf"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apsijournal.com/index.php/psyjournal/article/view/934" TargetMode="External"/><Relationship Id="rId72" Type="http://schemas.openxmlformats.org/officeDocument/2006/relationships/hyperlink" Target="http://cejsh.icm.edu.pl/cejsh/element/bwmeta1.element.desklight-296b350e-5300-4f2a-808f-6a64595cc94a" TargetMode="External"/><Relationship Id="rId80" Type="http://schemas.openxmlformats.org/officeDocument/2006/relationships/hyperlink" Target="http://cejsh.icm.edu.pl/cejsh/element/bwmeta1.element.desklight-296b350e-5300-4f2a-808f-6a64595cc94a" TargetMode="External"/><Relationship Id="rId85" Type="http://schemas.openxmlformats.org/officeDocument/2006/relationships/hyperlink" Target="https://filos.lnu.edu.ua/wp-content/uploads/2020/07/Maket.-Onovleno.pdf" TargetMode="External"/><Relationship Id="rId93" Type="http://schemas.openxmlformats.org/officeDocument/2006/relationships/hyperlink" Target="https://www.facebook.com/hashtag/rethinking_%D0%BF%D0%B5%D1%80%D0%B5%D0%BE%D1%81%D0%BC%D0%B8%D1%81%D0%BB%D0%B5%D0%BD%D0%BD%D1%8F?source=feed_text&amp;epa=HASHTAG&amp;__xts__%5B0%5D=68.ARA3Gj5yV7byYAihMJMkBowBMCJHSLrTJHtLzUVFBRjD94Zdi89dFZKgMXgFF98C0pEwPAa2UWp6DZ9AV1Q-vhBed8epB_l-SZa2yul2oljf8vmpmwMISH1_xUubWT0xgqf33eCnz6t_X6BxSEQjf5xc8GEI8Mv5hnK-Z-0CLOhov3uE4WeXCyqRGs0QLCLLr8TKBlF6NS0eqZfBP_KV0rTnZY7bttJIxQkPsMIO_lWg90AEfrreHr37nLbjV3vjA1JYsLUVMe3HkVbR52EUDyYuJjw2KTPSEJzmtdXdUbPZBjvPMm6x--BeierNg0YJjE4u7jot2FVkD57-3_MO2eO2r74&amp;__tn__=%2ANKH-R"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irbis-nbuv.gov.ua/cgi-bin/irbis_nbuv/cgiirbis_64.exe?Z21ID=&amp;I21DBN=EC&amp;P21DBN=EC&amp;S21STN=1&amp;S21REF=10&amp;S21FMT=fullwebr&amp;C21COM=S&amp;S21CNR=20&amp;S21P01=0&amp;S21P02=0&amp;S21P03=A=&amp;S21COLORTERMS=1&amp;S21STR=%D0%9A%D0%BB%D1%8E%D1%87%D0%BA%D0%BE%D0%B2%D0%B8%D1%87%20%D0%90$" TargetMode="External"/><Relationship Id="rId17" Type="http://schemas.openxmlformats.org/officeDocument/2006/relationships/hyperlink" Target="https://filos.lnu.edu.ua/wp-content/uploads/2020/10/Studium-Europy-Srodkowej-i-Wschodniej-NR13-CZERWIEC-2020_1.pdf" TargetMode="External"/><Relationship Id="rId25" Type="http://schemas.openxmlformats.org/officeDocument/2006/relationships/hyperlink" Target="tel:+1313513149" TargetMode="External"/><Relationship Id="rId33" Type="http://schemas.openxmlformats.org/officeDocument/2006/relationships/hyperlink" Target="https://philosophy.azbuki.bg/en/philosophy/sadarzhanie-na-sp-filosofiya-2020-g/sp-filosofiya-knizhka-3-2020-godina-xxix/" TargetMode="External"/><Relationship Id="rId38" Type="http://schemas.openxmlformats.org/officeDocument/2006/relationships/hyperlink" Target="https://doi.org/10.15802/ampr.v0i16.171534" TargetMode="External"/><Relationship Id="rId46" Type="http://schemas.openxmlformats.org/officeDocument/2006/relationships/hyperlink" Target="https://doi.org/10.31435/rsglobal_ijitss/31012020/6874" TargetMode="External"/><Relationship Id="rId59" Type="http://schemas.openxmlformats.org/officeDocument/2006/relationships/hyperlink" Target="https://doi.org/10.32626/2227-6246.2020-49.407-428" TargetMode="External"/><Relationship Id="rId67" Type="http://schemas.openxmlformats.org/officeDocument/2006/relationships/hyperlink" Target="https://www.academia.edu/43237378/The_evolution_logics_variations_and_improving_of_the_actual_political_and_behavioral_typology_of_semi_presidentialism_theorization_and_manifestations_on_the_example_of_European_countries" TargetMode="External"/><Relationship Id="rId20" Type="http://schemas.openxmlformats.org/officeDocument/2006/relationships/hyperlink" Target="https://filos.lnu.edu.ua/wp-content/uploads/2020/02/Konferencja_Kutno2019.pdf" TargetMode="External"/><Relationship Id="rId41" Type="http://schemas.openxmlformats.org/officeDocument/2006/relationships/hyperlink" Target="https://doi.org/10.33270/02201901" TargetMode="External"/><Relationship Id="rId54" Type="http://schemas.openxmlformats.org/officeDocument/2006/relationships/hyperlink" Target="https://doi.org/10.31108/1.2020.6.4" TargetMode="External"/><Relationship Id="rId62" Type="http://schemas.openxmlformats.org/officeDocument/2006/relationships/hyperlink" Target="https://doi.org/10.31861/mhpi2019.40.140-145" TargetMode="External"/><Relationship Id="rId70" Type="http://schemas.openxmlformats.org/officeDocument/2006/relationships/hyperlink" Target="http://wrh.edu.pl/wp-content/uploads/2019/11/WRH_16_1_103_113-2.pdf" TargetMode="External"/><Relationship Id="rId75" Type="http://schemas.openxmlformats.org/officeDocument/2006/relationships/hyperlink" Target="http://virtus.conference-ukraine.com.ua/Journal36.pdf" TargetMode="External"/><Relationship Id="rId83" Type="http://schemas.openxmlformats.org/officeDocument/2006/relationships/hyperlink" Target="https://doi.org/10.30970/2078%E2%80%936999.2019.24%E2%80%936" TargetMode="External"/><Relationship Id="rId88" Type="http://schemas.openxmlformats.org/officeDocument/2006/relationships/hyperlink" Target="https://filos.lnu.edu.ua/wp-content/uploads/2020/07/Maket.-Onovleno.pdf" TargetMode="External"/><Relationship Id="rId91" Type="http://schemas.openxmlformats.org/officeDocument/2006/relationships/hyperlink" Target="http://ispp.org.ua/wp-content/uploads/2019/11/Theses-UCSP2019.pdf"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ilos.lnu.edu.ua/wp-content/uploads/2020/06/Studium-Europy-Srodkowej-i-Wschodniej-NR12-GRUDZIEN-2019_1.pdf" TargetMode="External"/><Relationship Id="rId23" Type="http://schemas.openxmlformats.org/officeDocument/2006/relationships/hyperlink" Target="https://sententiae.vntu.edu.ua/index.php/sententiae/article/view/505/416" TargetMode="External"/><Relationship Id="rId28" Type="http://schemas.openxmlformats.org/officeDocument/2006/relationships/hyperlink" Target="https://jecs.pl/index.php/jecs/article/view/1155" TargetMode="External"/><Relationship Id="rId36" Type="http://schemas.openxmlformats.org/officeDocument/2006/relationships/hyperlink" Target="https://doi.org/10.15503/jecs2020.1.30.41" TargetMode="External"/><Relationship Id="rId49" Type="http://schemas.openxmlformats.org/officeDocument/2006/relationships/hyperlink" Target="https://doi.org/10.32843/2663-5208.2020.15.19" TargetMode="External"/><Relationship Id="rId57" Type="http://schemas.openxmlformats.org/officeDocument/2006/relationships/hyperlink" Target="https://doi.org/10.32626/2227-6246.2020-49.269-295" TargetMode="External"/><Relationship Id="rId10" Type="http://schemas.openxmlformats.org/officeDocument/2006/relationships/hyperlink" Target="https://visegrad-ps.lnu.edu.ua/wp-content/uploads/2020/06/Monofraph.Partly.pdf" TargetMode="External"/><Relationship Id="rId31" Type="http://schemas.openxmlformats.org/officeDocument/2006/relationships/hyperlink" Target="https://doi.org/10.29202/phil-cosm/25/15" TargetMode="External"/><Relationship Id="rId44" Type="http://schemas.openxmlformats.org/officeDocument/2006/relationships/hyperlink" Target="http://politicus.od.ua/4_2020/5.pdf" TargetMode="External"/><Relationship Id="rId52" Type="http://schemas.openxmlformats.org/officeDocument/2006/relationships/hyperlink" Target="https://doi.org/10.32999/ksu2312-3206/2020-2-4" TargetMode="External"/><Relationship Id="rId60" Type="http://schemas.openxmlformats.org/officeDocument/2006/relationships/hyperlink" Target="https://doi.org/10.32626/2227-6246.2020-47.231-252" TargetMode="External"/><Relationship Id="rId65" Type="http://schemas.openxmlformats.org/officeDocument/2006/relationships/hyperlink" Target="http://dspace.univer.kharkov.ua/handle/123456789/1564" TargetMode="External"/><Relationship Id="rId73" Type="http://schemas.openxmlformats.org/officeDocument/2006/relationships/hyperlink" Target="http://cejsh.icm.edu.pl/cejsh/element/bwmeta1.element.desklight-b22bd6bc-76fa-4da8-9c36-89bccfe83c6e" TargetMode="External"/><Relationship Id="rId78" Type="http://schemas.openxmlformats.org/officeDocument/2006/relationships/hyperlink" Target="https://elib.bsu.by/bitstream/123456789/241938/1/253-258.pdf" TargetMode="External"/><Relationship Id="rId81" Type="http://schemas.openxmlformats.org/officeDocument/2006/relationships/hyperlink" Target="http://cejsh.icm.edu.pl/cejsh/element/bwmeta1.element.desklight-b22bd6bc-76fa-4da8-9c36-89bccfe83c6e" TargetMode="External"/><Relationship Id="rId86" Type="http://schemas.openxmlformats.org/officeDocument/2006/relationships/hyperlink" Target="https://isg-konf.com"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om.ua/url?sa=t&amp;rct=j&amp;q=&amp;esrc=s&amp;source=web&amp;cd=1&amp;cad=rja&amp;uact=8&amp;ved=0ahUKEwj4yM2wp-zPAhVLDCwKHSOFBpcQFggeMAA&amp;url=http%3A%2F%2Fwww.pu.if.ua%2F&amp;usg=AFQjCNH_gOLLNKPiU4N7YiWdomYcpuaD5w&amp;bvm=bv.136499718,d.bGg" TargetMode="External"/><Relationship Id="rId13" Type="http://schemas.openxmlformats.org/officeDocument/2006/relationships/hyperlink" Target="http://psy-visnyk.lnu.lviv.ua/uk/v6-2020" TargetMode="External"/><Relationship Id="rId18" Type="http://schemas.openxmlformats.org/officeDocument/2006/relationships/hyperlink" Target="https://visegrad-ps.lnu.edu.ua/wp-content/uploads/2020/06/Conference.Book_.pdf" TargetMode="External"/><Relationship Id="rId39" Type="http://schemas.openxmlformats.org/officeDocument/2006/relationships/hyperlink" Target="http://ampr.diit.edu.ua/article/view/171534/191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10F0-EAA2-4761-BB3D-88EBACE1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128359</Words>
  <Characters>73165</Characters>
  <Application>Microsoft Office Word</Application>
  <DocSecurity>0</DocSecurity>
  <Lines>609</Lines>
  <Paragraphs>402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natalia.zhyhailo@outlook.com</cp:lastModifiedBy>
  <cp:revision>36</cp:revision>
  <cp:lastPrinted>2020-11-09T10:33:00Z</cp:lastPrinted>
  <dcterms:created xsi:type="dcterms:W3CDTF">2020-11-06T11:35:00Z</dcterms:created>
  <dcterms:modified xsi:type="dcterms:W3CDTF">2020-11-19T07:23:00Z</dcterms:modified>
</cp:coreProperties>
</file>