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9B01" w14:textId="0A1832AF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ТЕМА </w:t>
      </w:r>
      <w:r w:rsidR="00F86897" w:rsidRPr="0017153B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14:paraId="3BAC4623" w14:textId="56BD45BB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ЛЕКЦІЙНЕ ЗАНЯТТЯ № </w:t>
      </w:r>
      <w:r w:rsidR="00F86897" w:rsidRPr="0017153B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14:paraId="5B0B7F36" w14:textId="5D1C7CEB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СЕМІНАРСЬКЕ ЗАНЯТТЯ № </w:t>
      </w:r>
      <w:r w:rsidR="00F86897" w:rsidRPr="0017153B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14:paraId="631C13EE" w14:textId="77777777" w:rsidR="002540C8" w:rsidRPr="0017153B" w:rsidRDefault="002540C8" w:rsidP="000E040F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47357F15" w14:textId="392545CD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sz w:val="28"/>
          <w:szCs w:val="28"/>
          <w:lang w:val="bg-BG"/>
        </w:rPr>
        <w:t>Підходи та моделі типологізації і таксономії систем державного правління</w:t>
      </w:r>
      <w:r w:rsidR="004C6355" w:rsidRPr="0017153B">
        <w:rPr>
          <w:rFonts w:ascii="Times New Roman" w:hAnsi="Times New Roman"/>
          <w:b/>
          <w:sz w:val="28"/>
          <w:szCs w:val="28"/>
          <w:lang w:val="bg-BG"/>
        </w:rPr>
        <w:t xml:space="preserve"> як передумови структуризації міжінституційних відносин</w:t>
      </w:r>
    </w:p>
    <w:p w14:paraId="6A591880" w14:textId="77777777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770DD877" w14:textId="77777777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План заняття</w:t>
      </w:r>
      <w:r w:rsidRPr="0017153B">
        <w:rPr>
          <w:rFonts w:ascii="Times New Roman" w:hAnsi="Times New Roman"/>
          <w:sz w:val="28"/>
          <w:szCs w:val="28"/>
          <w:lang w:val="bg-BG"/>
        </w:rPr>
        <w:t>:</w:t>
      </w:r>
    </w:p>
    <w:p w14:paraId="693631A2" w14:textId="77777777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bg-BG"/>
        </w:rPr>
      </w:pPr>
    </w:p>
    <w:p w14:paraId="603B036C" w14:textId="77777777" w:rsidR="00F86897" w:rsidRPr="0017153B" w:rsidRDefault="00F86897" w:rsidP="000E040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  <w:lang w:val="bg-BG"/>
        </w:rPr>
      </w:pPr>
      <w:r w:rsidRPr="0017153B">
        <w:rPr>
          <w:rFonts w:ascii="Times New Roman" w:eastAsia="Times New Roman" w:hAnsi="Times New Roman"/>
          <w:spacing w:val="-8"/>
          <w:sz w:val="28"/>
          <w:szCs w:val="28"/>
          <w:lang w:val="bg-BG"/>
        </w:rPr>
        <w:t>Концептуалізація та теоретична дистинкція понять "форма державного правління"</w:t>
      </w:r>
      <w:r w:rsidRPr="0017153B">
        <w:rPr>
          <w:rFonts w:ascii="Times New Roman" w:eastAsia="Times New Roman" w:hAnsi="Times New Roman"/>
          <w:spacing w:val="-6"/>
          <w:sz w:val="28"/>
          <w:szCs w:val="28"/>
          <w:lang w:val="bg-BG"/>
        </w:rPr>
        <w:t xml:space="preserve"> </w:t>
      </w:r>
      <w:r w:rsidRPr="0017153B">
        <w:rPr>
          <w:rFonts w:ascii="Times New Roman" w:eastAsia="Times New Roman" w:hAnsi="Times New Roman"/>
          <w:spacing w:val="-3"/>
          <w:sz w:val="28"/>
          <w:szCs w:val="28"/>
          <w:lang w:val="bg-BG"/>
        </w:rPr>
        <w:t xml:space="preserve">й </w:t>
      </w:r>
      <w:r w:rsidRPr="0017153B">
        <w:rPr>
          <w:rFonts w:ascii="Times New Roman" w:eastAsia="Times New Roman" w:hAnsi="Times New Roman"/>
          <w:spacing w:val="3"/>
          <w:sz w:val="28"/>
          <w:szCs w:val="28"/>
          <w:lang w:val="bg-BG"/>
        </w:rPr>
        <w:t xml:space="preserve">"система державного правління". </w:t>
      </w:r>
    </w:p>
    <w:p w14:paraId="5F1AFCF9" w14:textId="77777777" w:rsidR="002540C8" w:rsidRPr="0017153B" w:rsidRDefault="002540C8" w:rsidP="000E040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2"/>
          <w:sz w:val="28"/>
          <w:szCs w:val="28"/>
          <w:lang w:val="bg-BG"/>
        </w:rPr>
        <w:t>Порівняльні моделі та типи систем державного правління як проблема політичної науки. Хвилі розвитку досліджень про форми та системи державного правління.</w:t>
      </w:r>
    </w:p>
    <w:p w14:paraId="2967D698" w14:textId="77777777" w:rsidR="002540C8" w:rsidRPr="0017153B" w:rsidRDefault="002540C8" w:rsidP="000E040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6"/>
          <w:sz w:val="28"/>
          <w:szCs w:val="28"/>
          <w:lang w:val="bg-BG"/>
        </w:rPr>
        <w:t>Дихотомічні моделі та схеми типологізації систем державного правління</w:t>
      </w:r>
      <w:r w:rsidRPr="0017153B">
        <w:rPr>
          <w:rFonts w:ascii="Times New Roman" w:hAnsi="Times New Roman"/>
          <w:spacing w:val="-8"/>
          <w:sz w:val="28"/>
          <w:szCs w:val="28"/>
          <w:lang w:val="bg-BG"/>
        </w:rPr>
        <w:t>.</w:t>
      </w:r>
    </w:p>
    <w:p w14:paraId="0FA03B8C" w14:textId="77777777" w:rsidR="002540C8" w:rsidRPr="0017153B" w:rsidRDefault="002540C8" w:rsidP="000E040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6"/>
          <w:sz w:val="28"/>
          <w:szCs w:val="28"/>
          <w:lang w:val="bg-BG"/>
        </w:rPr>
        <w:t>Трихотомічні і більшескладові моделі типологізації систем державного правління.</w:t>
      </w:r>
    </w:p>
    <w:p w14:paraId="1119116D" w14:textId="45A8C707" w:rsidR="002540C8" w:rsidRPr="0017153B" w:rsidRDefault="002540C8" w:rsidP="000E040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3"/>
          <w:sz w:val="28"/>
          <w:szCs w:val="28"/>
          <w:lang w:val="bg-BG"/>
        </w:rPr>
        <w:t>Конституційне (формальне) і політичне (фактичне) розуміння системи правління</w:t>
      </w:r>
      <w:r w:rsidR="00706CB9" w:rsidRPr="0017153B">
        <w:rPr>
          <w:rFonts w:ascii="Times New Roman" w:hAnsi="Times New Roman"/>
          <w:spacing w:val="-3"/>
          <w:sz w:val="28"/>
          <w:szCs w:val="28"/>
          <w:lang w:val="bg-BG"/>
        </w:rPr>
        <w:t xml:space="preserve"> та міжінституційних відносин</w:t>
      </w:r>
      <w:r w:rsidRPr="0017153B">
        <w:rPr>
          <w:rFonts w:ascii="Times New Roman" w:hAnsi="Times New Roman"/>
          <w:spacing w:val="-3"/>
          <w:sz w:val="28"/>
          <w:szCs w:val="28"/>
          <w:lang w:val="bg-BG"/>
        </w:rPr>
        <w:t>.</w:t>
      </w:r>
    </w:p>
    <w:p w14:paraId="09BE327B" w14:textId="77777777" w:rsidR="002540C8" w:rsidRPr="0017153B" w:rsidRDefault="002540C8" w:rsidP="000E0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bg-BG" w:eastAsia="uk-UA"/>
        </w:rPr>
      </w:pPr>
    </w:p>
    <w:p w14:paraId="60A34EC8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i/>
          <w:spacing w:val="-8"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i/>
          <w:spacing w:val="-6"/>
          <w:sz w:val="28"/>
          <w:szCs w:val="28"/>
          <w:lang w:val="bg-BG"/>
        </w:rPr>
        <w:t>Основні поняття</w:t>
      </w:r>
      <w:r w:rsidRPr="0017153B">
        <w:rPr>
          <w:rFonts w:ascii="Times New Roman" w:hAnsi="Times New Roman"/>
          <w:i/>
          <w:spacing w:val="-6"/>
          <w:sz w:val="28"/>
          <w:szCs w:val="28"/>
          <w:lang w:val="bg-BG"/>
        </w:rPr>
        <w:t>: політична система, система державного правління, конституційна</w:t>
      </w:r>
      <w:r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 xml:space="preserve"> система державного правління, політична система державного правління, моделі та типи систем державного правління, дихотомічний і трихотомічний підхід, розподіл і злиття політичної/державної влади, модель Лейпхарта, модель Чейбуба, Елкінса та Гінсбурга, модель Сіароффа, модель Кіфера, модель Скач, модель Шугарта та Кері, модель Елгі, модель Кроувела, модель Зазнаєва, монархія, республіка, президенталізм, парламентаризм, напівпрезиденталізм і напівпарламентаризм, асамблейне правління, </w:t>
      </w:r>
      <w:r w:rsidRPr="0017153B">
        <w:rPr>
          <w:rFonts w:ascii="Times New Roman" w:hAnsi="Times New Roman"/>
          <w:i/>
          <w:spacing w:val="-8"/>
          <w:sz w:val="28"/>
          <w:szCs w:val="28"/>
          <w:lang w:val="bg-BG"/>
        </w:rPr>
        <w:t>чисті й змішані системи державного правління</w:t>
      </w:r>
      <w:r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 xml:space="preserve">, </w:t>
      </w:r>
      <w:r w:rsidRPr="0017153B">
        <w:rPr>
          <w:rFonts w:ascii="Times New Roman" w:hAnsi="Times New Roman"/>
          <w:i/>
          <w:spacing w:val="-8"/>
          <w:sz w:val="28"/>
          <w:szCs w:val="28"/>
          <w:lang w:val="bg-BG"/>
        </w:rPr>
        <w:t>президенціалізація і парламентаризація, конституційна і політична президенціалізація.</w:t>
      </w:r>
    </w:p>
    <w:p w14:paraId="74122E0A" w14:textId="77777777" w:rsidR="002540C8" w:rsidRPr="0017153B" w:rsidRDefault="002540C8" w:rsidP="000E040F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bg-BG"/>
        </w:rPr>
      </w:pPr>
    </w:p>
    <w:p w14:paraId="787D183C" w14:textId="505F4AA6" w:rsidR="002540C8" w:rsidRPr="0017153B" w:rsidRDefault="002540C8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Список наукових і навчальних джерел:</w:t>
      </w:r>
    </w:p>
    <w:p w14:paraId="7217B77F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12E76D2A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  <w:lang w:val="bg-BG"/>
        </w:rPr>
        <w:t>:</w:t>
      </w:r>
    </w:p>
    <w:p w14:paraId="535398A2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435A6FFC" w14:textId="4FD6F098" w:rsidR="00F30D1A" w:rsidRPr="0017153B" w:rsidRDefault="00F30D1A" w:rsidP="000E040F">
      <w:pPr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hAnsi="Times New Roman"/>
          <w:spacing w:val="10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Бостан С. Поняття форми державного правління та його історичні типи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/ С.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Бостан // Влада. Людина. Закон</w:t>
      </w:r>
      <w:r w:rsidR="00D061A6"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2011</w:t>
      </w:r>
      <w:r w:rsidR="00D061A6"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№ 1</w:t>
      </w:r>
      <w:r w:rsidR="00D061A6"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С. 22–36</w:t>
      </w:r>
      <w:r w:rsidR="00D061A6"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Режим доступу до ст.: </w:t>
      </w:r>
      <w:hyperlink r:id="rId5" w:history="1">
        <w:r w:rsidRPr="0017153B">
          <w:rPr>
            <w:rStyle w:val="a3"/>
            <w:rFonts w:ascii="Times New Roman" w:hAnsi="Times New Roman"/>
            <w:color w:val="auto"/>
            <w:spacing w:val="10"/>
            <w:sz w:val="24"/>
            <w:szCs w:val="24"/>
            <w:lang w:val="bg-BG"/>
          </w:rPr>
          <w:t>http://vlz.in.ua/uploads/File/pdf/St/2011s/2011-1s/Bostan.pdf</w:t>
        </w:r>
      </w:hyperlink>
    </w:p>
    <w:p w14:paraId="749BD056" w14:textId="13E6CA2E" w:rsidR="00F30D1A" w:rsidRPr="0017153B" w:rsidRDefault="00F30D1A" w:rsidP="000E040F">
      <w:pPr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Бостан С. "Форма державного правління" та "форма державного управління": співвідношення понять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// Публічне право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2011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№ 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С. 231–238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Режим доступу: </w:t>
      </w:r>
      <w:hyperlink r:id="rId6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/>
          </w:rPr>
          <w:t>http://eir.zntu.edu.ua/bitstream/123456789/1177/1/Bostan_Form%20of%20state%20government.pdf</w:t>
        </w:r>
      </w:hyperlink>
    </w:p>
    <w:p w14:paraId="0F494EC1" w14:textId="624EE415" w:rsidR="00F30D1A" w:rsidRPr="0017153B" w:rsidRDefault="00F30D1A" w:rsidP="000E040F">
      <w:pPr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Волощук О. Форма правління: поняття та сутність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/ О. Т. Волощук // Науковий вісник Чернівецького університету: Правознавство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2011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Вип. 559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С. 33–38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Доступ: </w:t>
      </w:r>
      <w:hyperlink r:id="rId7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http://lawreview.chnu.edu.ua/visnuku/st/559/6.pdf</w:t>
        </w:r>
      </w:hyperlink>
    </w:p>
    <w:p w14:paraId="4913576B" w14:textId="247177EE" w:rsidR="002540C8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-6"/>
          <w:sz w:val="24"/>
          <w:szCs w:val="24"/>
          <w:lang w:val="bg-BG"/>
        </w:rPr>
        <w:t>Зазнаев О. Дихотомия versus трихотомия: проблема типологии систем правления в политологии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/ Олег Зазнаев // 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>М. Фарукшин. Проблемы политической науки</w:t>
      </w:r>
      <w:r w:rsidR="00D061A6"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>Казань</w:t>
      </w:r>
      <w:r w:rsidR="00DD0C16"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Центр инновац. технологий, 2005</w:t>
      </w:r>
      <w:r w:rsidR="00D061A6"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С. 44–55</w:t>
      </w:r>
      <w:r w:rsidR="00D061A6"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Режим доступу до наукової інформації</w:t>
      </w:r>
      <w:r w:rsidR="00DD0C16"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 </w:t>
      </w:r>
      <w:hyperlink r:id="rId8" w:history="1">
        <w:r w:rsidR="00EF0137" w:rsidRPr="0017153B">
          <w:rPr>
            <w:rStyle w:val="a3"/>
            <w:rFonts w:ascii="Times New Roman" w:hAnsi="Times New Roman"/>
            <w:bCs/>
            <w:color w:val="auto"/>
            <w:spacing w:val="4"/>
            <w:sz w:val="24"/>
            <w:szCs w:val="24"/>
            <w:lang w:val="bg-BG"/>
          </w:rPr>
          <w:t>https://studfile.net/preview/8140861/</w:t>
        </w:r>
      </w:hyperlink>
    </w:p>
    <w:p w14:paraId="060D722D" w14:textId="30256CDD" w:rsidR="002540C8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Зазнаев О.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Классификации президентской, парламентской и полупрезидентской систем / Олег Зазнаев // М. Фарукшин. Динамика политических систем и международных отношений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Вып. 1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Казань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Казан. гос. ун-т им. В. И. Ульянова-Ленина, 2006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С. 186–210.</w:t>
      </w:r>
    </w:p>
    <w:p w14:paraId="4CE1D4B4" w14:textId="09340B90" w:rsidR="002540C8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lastRenderedPageBreak/>
        <w:t>Зазнаев О. Преимущества и недостатки президентской, парламентской и полупрезидентской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систем /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Олег Зазнаев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// Социально-гуманитарные знания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№ 5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133–144.</w:t>
      </w:r>
    </w:p>
    <w:p w14:paraId="0EA9EB9D" w14:textId="611E5783" w:rsidR="002540C8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Зазнаев О. Сравнительный метод в изучении форм правления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Олег Зазнаев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//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М. Фарукшин. Динамика политических систем и международных отношений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Вып 1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Казань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Казан. гос. ун-т им. В. И. Ульянова-Ленина, 2006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С. </w:t>
      </w:r>
      <w:r w:rsidRPr="0017153B">
        <w:rPr>
          <w:rFonts w:ascii="Times New Roman" w:hAnsi="Times New Roman"/>
          <w:sz w:val="24"/>
          <w:szCs w:val="24"/>
          <w:lang w:val="bg-BG"/>
        </w:rPr>
        <w:t>161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186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Режим доступу до інформації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http://ksu.ru/phil/images/zazns.pdf</w:t>
        </w:r>
      </w:hyperlink>
    </w:p>
    <w:p w14:paraId="27C0A0EE" w14:textId="697F8C5D" w:rsidR="002540C8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Зазнаев О. Типология форм правления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работа над ошибками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Олег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Зазнаев // Полис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Политические исследования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2006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№ 1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С. 92–103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="00D867B0" w:rsidRPr="0017153B">
        <w:rPr>
          <w:rFonts w:ascii="Times New Roman" w:hAnsi="Times New Roman"/>
          <w:spacing w:val="4"/>
          <w:sz w:val="24"/>
          <w:szCs w:val="24"/>
          <w:lang w:val="bg-BG"/>
        </w:rPr>
        <w:t>Режим доступу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  <w:hyperlink r:id="rId10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http://www.politstudies.ru/index.php?id=3664&amp;page_id=453</w:t>
        </w:r>
      </w:hyperlink>
    </w:p>
    <w:p w14:paraId="7962039E" w14:textId="3169CE1B" w:rsidR="00F30D1A" w:rsidRPr="0017153B" w:rsidRDefault="00F30D1A" w:rsidP="000E040F">
      <w:pPr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Литвин В. Концептуалізація і теоретична дистинкція понять "форма державного правління"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та "система державного правління" у політичній науці / Віталій Литвин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,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Анатолій Романюк // Науковий часопис Національного педагогічного університету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імені М. П. Драгоманова: Серія 22. Політичні науки та методика викладання соціально-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політичних дисциплін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Випуск 20: збірник наукових праць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К.: Вид-во НПУ імені М. П. Драгоманова, 2016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С. 3–12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Доступ: </w:t>
      </w:r>
      <w:hyperlink r:id="rId11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http://enpuir.npu.edu.ua/handle/123456789/17461</w:t>
        </w:r>
      </w:hyperlink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23EA9B76" w14:textId="3EF9218F" w:rsidR="002540C8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Литвин В. Теоретико-методологічні "хвилі" дослідження республіканських систем державного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правління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від В. Баджехота до Р. Елгі [Електронний ресурс] / Віталій Литвин // Вісник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Львівського університету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"Серія філософсько-політологічні студії"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2013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№ 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С. 145–155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Доступ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12" w:history="1">
        <w:r w:rsidR="00653DC9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http://publications.lnu.edu.ua/bulletins/index.php/politology/article/view/2328</w:t>
        </w:r>
      </w:hyperlink>
      <w:r w:rsidR="00653DC9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</w:p>
    <w:p w14:paraId="66523524" w14:textId="763E18D3" w:rsidR="00415D05" w:rsidRPr="0017153B" w:rsidRDefault="00415D05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Литвин В. Атрибути та різновиди напівпрезидентської системи правління в Європі: інституційно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-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процесуальний і політично-поведінковий аспекти: монографія. Львів: ЛНУ ім. І. Франка,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2018. С. 25–44.</w:t>
      </w:r>
    </w:p>
    <w:p w14:paraId="0B3F72CB" w14:textId="4889B785" w:rsidR="004822B7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Чернов В.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Системы правления в Европе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классификация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и сравнительный анализ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на примере стран Евросоюза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 ресурс] / В. Ю. Чернов // Полития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2008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№ 1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С. 142–159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Режим доступу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hyperlink r:id="rId13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/>
          </w:rPr>
          <w:t>http://ecsocman.hse.ru/data/2011/12/28/1270393442/Politeia_Chernov-2008-1.pdf</w:t>
        </w:r>
      </w:hyperlink>
    </w:p>
    <w:p w14:paraId="21F3ED89" w14:textId="4D59DB50" w:rsidR="004822B7" w:rsidRPr="0017153B" w:rsidRDefault="004822B7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Armingeon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K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Wenger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V.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Wiedemeier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F.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Isler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C.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Knöpfel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L.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, Weisstanner 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D.,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 Engler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S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Comparative Political Data Set 1960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2018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Zurich: University of Zurich,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2020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</w:rPr>
        <w:t xml:space="preserve">Доступ: </w:t>
      </w:r>
      <w:hyperlink r:id="rId14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https://www.cpds-data.org/index.php/data</w:t>
        </w:r>
      </w:hyperlink>
      <w:r w:rsidRPr="0017153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289C4319" w14:textId="77777777" w:rsidR="004822B7" w:rsidRPr="0017153B" w:rsidRDefault="002540C8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bCs/>
          <w:sz w:val="24"/>
          <w:szCs w:val="24"/>
          <w:lang w:val="bg-BG"/>
        </w:rPr>
        <w:t>Cheibub J. Beyond Presidentialism and Parliamentarism</w:t>
      </w:r>
      <w:r w:rsidR="00DD0C16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On the Hybridization of Constitutional Forms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/ José Antonio Cheibub, Zachary Elkins, Tom Ginsburg //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Presented at the International Conference on Democracy as Idea and Practice, January 14-15 2010 at the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University of Oslo, Norway</w:t>
      </w:r>
      <w:r w:rsidR="00D061A6"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44 p</w:t>
      </w:r>
      <w:r w:rsidR="00D061A6" w:rsidRPr="0017153B">
        <w:rPr>
          <w:rFonts w:ascii="Times New Roman" w:hAnsi="Times New Roman"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10"/>
          <w:sz w:val="24"/>
          <w:szCs w:val="24"/>
          <w:lang w:val="bg-BG"/>
        </w:rPr>
        <w:t>Режим доступу до запропонованої інформації</w:t>
      </w:r>
      <w:r w:rsidR="00DD0C16" w:rsidRPr="0017153B">
        <w:rPr>
          <w:rFonts w:ascii="Times New Roman" w:hAnsi="Times New Roman"/>
          <w:spacing w:val="10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5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http://home.uchicago.edu/~tginsburg/pdf/workingpapers/Beyond%20PresidentialismAndParliamentarism.pdf</w:t>
        </w:r>
      </w:hyperlink>
    </w:p>
    <w:p w14:paraId="1C9526A9" w14:textId="77777777" w:rsidR="004822B7" w:rsidRPr="0017153B" w:rsidRDefault="004822B7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Constitute: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The World’s Constitutions to Read, Search, and Compare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//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Project, 2020. Режим доступу: </w:t>
      </w:r>
      <w:hyperlink r:id="rId16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https://www.constituteproject.org/</w:t>
        </w:r>
      </w:hyperlink>
      <w:bookmarkStart w:id="0" w:name="_Hlk49944849"/>
    </w:p>
    <w:p w14:paraId="1EB193FD" w14:textId="207DFE65" w:rsidR="004822B7" w:rsidRPr="0017153B" w:rsidRDefault="004822B7" w:rsidP="000E040F">
      <w:pPr>
        <w:numPr>
          <w:ilvl w:val="0"/>
          <w:numId w:val="5"/>
        </w:numPr>
        <w:spacing w:after="0" w:line="240" w:lineRule="auto"/>
        <w:ind w:left="709"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Döring H., Manow P. Parliaments and governments database (ParlGov): Information on parties, elections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and cabinets in modern democracies: Experimental version [Електронний ресурс]. Режим доступу: </w:t>
      </w:r>
      <w:hyperlink r:id="rId17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http://www.parlgov.org/</w:t>
        </w:r>
      </w:hyperlink>
      <w:bookmarkEnd w:id="0"/>
    </w:p>
    <w:p w14:paraId="5C68A140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34FF06E4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Рекомендовані та додаткові джерела:</w:t>
      </w:r>
    </w:p>
    <w:p w14:paraId="36B82F39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6F615FBD" w14:textId="77777777" w:rsidR="0032448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Сарторі Дж. Порівняльна конституційна інженерія</w:t>
      </w:r>
      <w:r w:rsidR="00DD0C16" w:rsidRPr="0017153B">
        <w:rPr>
          <w:rFonts w:ascii="Times New Roman" w:hAnsi="Times New Roman"/>
          <w:spacing w:val="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Дослідження структур, мотивів і результатів / Джовані Сарторі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К.</w:t>
      </w:r>
      <w:r w:rsidR="00DD0C16" w:rsidRPr="0017153B">
        <w:rPr>
          <w:rFonts w:ascii="Times New Roman" w:hAnsi="Times New Roman"/>
          <w:spacing w:val="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АртЕк, 2001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224 c.</w:t>
      </w:r>
    </w:p>
    <w:p w14:paraId="4D6FF92C" w14:textId="280A3BF0" w:rsidR="00B609AE" w:rsidRPr="0017153B" w:rsidRDefault="00B609AE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Cheibub J. Beyond Presidentialism and Parliamentarism: On the Hybridization of Constitutional Forms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/ José Antonio Cheibub, Zachary Elkins, Tom Ginsburg //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Presented at the International Conference on Democracy as Idea and Practice, January 14-15 2010 at the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University of Oslo, Norway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44 p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Режим доступу до запропонованої інформації: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8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http://home.uchicago.edu/~tginsburg/pdf/workingpapers/Beyond%20PresidentialismAndParliamentarism.pdf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eastAsia="BatangChe" w:hAnsi="Times New Roman"/>
          <w:spacing w:val="-4"/>
          <w:sz w:val="24"/>
          <w:szCs w:val="24"/>
          <w:lang w:val="bg-BG"/>
        </w:rPr>
        <w:t>(станом на грудень 2017 р.).</w:t>
      </w:r>
    </w:p>
    <w:p w14:paraId="5AE3F7B3" w14:textId="77777777" w:rsidR="006A6364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>Cheibub J. Presidentialism, parliamentarism, and democracy / Cheibub Jose Antonio</w:t>
      </w:r>
      <w:r w:rsidR="00D061A6"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/>
        </w:rPr>
        <w:t>Cambridge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University Press, 2007</w:t>
      </w:r>
      <w:r w:rsidR="00D061A6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202 p</w:t>
      </w:r>
      <w:r w:rsidRPr="0017153B">
        <w:rPr>
          <w:rFonts w:ascii="Times New Roman" w:hAnsi="Times New Roman"/>
          <w:sz w:val="24"/>
          <w:szCs w:val="24"/>
          <w:lang w:val="bg-BG"/>
        </w:rPr>
        <w:t>.</w:t>
      </w:r>
    </w:p>
    <w:p w14:paraId="7E96679C" w14:textId="29D61942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Elgie R. The classification of democratic regime types</w:t>
      </w:r>
      <w:r w:rsidR="00DD0C16" w:rsidRPr="0017153B">
        <w:rPr>
          <w:rFonts w:ascii="Times New Roman" w:hAnsi="Times New Roman"/>
          <w:spacing w:val="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conceptual ambiguity and contestable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assumptions / Robert Elgie // European Journal of Political Research. 1998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Vol. 33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P. 219–238</w:t>
      </w:r>
      <w:r w:rsidRPr="0017153B">
        <w:rPr>
          <w:rFonts w:ascii="Times New Roman" w:hAnsi="Times New Roman"/>
          <w:sz w:val="24"/>
          <w:szCs w:val="24"/>
          <w:lang w:val="bg-BG"/>
        </w:rPr>
        <w:t>.</w:t>
      </w:r>
    </w:p>
    <w:p w14:paraId="6B11C654" w14:textId="2F37F247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lastRenderedPageBreak/>
        <w:t>Krouwel A. Measuring Presidentialism of Central and East European Countries / Andre Krouwel // Amsterdam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Vrije Universiteit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Working paper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No. 02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25 p.</w:t>
      </w:r>
    </w:p>
    <w:p w14:paraId="23F26BB2" w14:textId="379A9288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Krouwel A. Measuring Presidentialism and Parliamentarism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An Application to Central and East European Countries / Andre Krouwel //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Acta Politica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Vol.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 xml:space="preserve"> 38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333–364.</w:t>
      </w:r>
    </w:p>
    <w:p w14:paraId="261A43CA" w14:textId="017F3DCE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Lijphart A. Nomination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Trichotomy or Dichotomy / Arend Lijphart // European Journal of Political Research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1997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Vol. 31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No. 1–2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P. 125–128.</w:t>
      </w:r>
    </w:p>
    <w:p w14:paraId="58A751BB" w14:textId="1CB83ADB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Riggs F. Presidentialism versus Parliamentarism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Implications for Representativeness and Legitimacy / Fred Riggs // International Political Science Review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1997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Vol. 18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No. 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P. 253–278.</w:t>
      </w:r>
    </w:p>
    <w:p w14:paraId="25F7595D" w14:textId="68AB0F2C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Siaroff A.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Comparative presidencies</w:t>
      </w:r>
      <w:r w:rsidR="00DD0C16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The inadequacy of the presidential, semi-presidential and parliamentary distinction / </w:t>
      </w:r>
      <w:r w:rsidRPr="0017153B">
        <w:rPr>
          <w:rFonts w:ascii="Times New Roman" w:hAnsi="Times New Roman"/>
          <w:sz w:val="24"/>
          <w:szCs w:val="24"/>
          <w:lang w:val="bg-BG"/>
        </w:rPr>
        <w:t>Alan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Siaroff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//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European Journal of Political Research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2003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 xml:space="preserve">Vol.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42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287–312.</w:t>
      </w:r>
    </w:p>
    <w:p w14:paraId="1D2C03E1" w14:textId="0274AA01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Shugart M. Comparative Executive-Legislative Relations / Matthew Soberg Shugart // The Oxford Handbook of Political Institutions / R. A. W. Rhodes, Sarah Binder, Bert Rockman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Oxford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Oxford University Press, 2006 – P. 344–365.</w:t>
      </w:r>
    </w:p>
    <w:p w14:paraId="3C9D7FF7" w14:textId="35DC1772" w:rsidR="002540C8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Shugart M. Presidents and Assemblies. Constitutional Design and Electoral Dynamics / Matthew Soberg Shugart, John Carey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Cambridge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Cambridge University Press, 1992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316 p.</w:t>
      </w:r>
    </w:p>
    <w:p w14:paraId="4226D037" w14:textId="77777777" w:rsidR="00CE5B54" w:rsidRPr="0017153B" w:rsidRDefault="002540C8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Stepan A. Constitutional Frameworks and Democratic Consolidation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Parliamentarianism and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Presidentialism 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ресурс] / Alfred Stepan, Cindy Skach //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World Politics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1993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Vol. </w:t>
      </w:r>
      <w:r w:rsidRPr="0017153B">
        <w:rPr>
          <w:rFonts w:ascii="Times New Roman" w:hAnsi="Times New Roman"/>
          <w:iCs/>
          <w:spacing w:val="4"/>
          <w:sz w:val="24"/>
          <w:szCs w:val="24"/>
          <w:lang w:val="bg-BG"/>
        </w:rPr>
        <w:t>46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No. 1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P. 1–22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Доступ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  <w:hyperlink r:id="rId19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http://www.hcs.harvard.edu/~skach/docs/worl_poli.pdf</w:t>
        </w:r>
      </w:hyperlink>
    </w:p>
    <w:p w14:paraId="3F8E999C" w14:textId="6BAFA3CA" w:rsidR="00CE5B54" w:rsidRPr="0017153B" w:rsidRDefault="00CE5B54" w:rsidP="000E040F">
      <w:pPr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The World Factbook // CIA: Central Intelligence Agency, 2020. Режим доступу до інформації: </w:t>
      </w:r>
      <w:hyperlink r:id="rId20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https://www.cia.gov/library/publications/the-world-factbook/</w:t>
        </w:r>
      </w:hyperlink>
    </w:p>
    <w:p w14:paraId="6ADDDBCE" w14:textId="77777777" w:rsidR="006C4B0D" w:rsidRPr="0017153B" w:rsidRDefault="006C4B0D" w:rsidP="000E04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8F1223B" w14:textId="70CFB19E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ТЕМА </w:t>
      </w:r>
      <w:r w:rsidRPr="0017153B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14:paraId="45BB09A0" w14:textId="1F865A64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ЛЕКЦІЙНЕ ЗАНЯТТЯ № </w:t>
      </w:r>
      <w:r w:rsidRPr="0017153B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14:paraId="336D10F3" w14:textId="49422CD1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СЕМІНАРСЬКЕ ЗАНЯТТЯ № </w:t>
      </w:r>
      <w:r w:rsidRPr="0017153B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14:paraId="7A2FFB3D" w14:textId="77777777" w:rsidR="00F86897" w:rsidRPr="0017153B" w:rsidRDefault="00F86897" w:rsidP="000E040F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1DC63F82" w14:textId="1BA22AC7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spacing w:val="2"/>
          <w:sz w:val="28"/>
          <w:szCs w:val="28"/>
          <w:lang w:val="bg-BG"/>
        </w:rPr>
        <w:t>Міжінституційні (виконавчо-законодавчі</w:t>
      </w:r>
      <w:r w:rsidR="00BD07D6" w:rsidRPr="0017153B">
        <w:rPr>
          <w:rFonts w:ascii="Times New Roman" w:hAnsi="Times New Roman"/>
          <w:b/>
          <w:spacing w:val="2"/>
          <w:sz w:val="28"/>
          <w:szCs w:val="28"/>
          <w:lang w:val="bg-BG"/>
        </w:rPr>
        <w:t xml:space="preserve"> та партійно-виборчі</w:t>
      </w:r>
      <w:r w:rsidRPr="0017153B">
        <w:rPr>
          <w:rFonts w:ascii="Times New Roman" w:hAnsi="Times New Roman"/>
          <w:b/>
          <w:spacing w:val="2"/>
          <w:sz w:val="28"/>
          <w:szCs w:val="28"/>
          <w:lang w:val="bg-BG"/>
        </w:rPr>
        <w:t>) відносини у державі. Міжінституційні баланси, стримування, противаги та конфлікти у політичній системі</w:t>
      </w:r>
    </w:p>
    <w:p w14:paraId="597F2AE1" w14:textId="77777777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7E9CCC9B" w14:textId="77777777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План заняття</w:t>
      </w:r>
      <w:r w:rsidRPr="0017153B">
        <w:rPr>
          <w:rFonts w:ascii="Times New Roman" w:hAnsi="Times New Roman"/>
          <w:sz w:val="28"/>
          <w:szCs w:val="28"/>
          <w:lang w:val="bg-BG"/>
        </w:rPr>
        <w:t>:</w:t>
      </w:r>
    </w:p>
    <w:p w14:paraId="60625277" w14:textId="77777777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bg-BG"/>
        </w:rPr>
      </w:pPr>
    </w:p>
    <w:p w14:paraId="37027852" w14:textId="77777777" w:rsidR="00F86897" w:rsidRPr="0017153B" w:rsidRDefault="00F86897" w:rsidP="000E04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6"/>
          <w:sz w:val="28"/>
          <w:szCs w:val="28"/>
          <w:lang w:val="bg-BG"/>
        </w:rPr>
        <w:t>Сутність і різновиди політичних та міжінституційних відносин у політичній системі</w:t>
      </w:r>
      <w:r w:rsidRPr="0017153B">
        <w:rPr>
          <w:rFonts w:ascii="Times New Roman" w:hAnsi="Times New Roman"/>
          <w:sz w:val="28"/>
          <w:szCs w:val="28"/>
          <w:lang w:val="bg-BG"/>
        </w:rPr>
        <w:t>.</w:t>
      </w:r>
    </w:p>
    <w:p w14:paraId="74CEBA80" w14:textId="77777777" w:rsidR="00F86897" w:rsidRPr="0017153B" w:rsidRDefault="00F86897" w:rsidP="000E04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6"/>
          <w:sz w:val="28"/>
          <w:szCs w:val="28"/>
          <w:lang w:val="bg-BG"/>
        </w:rPr>
        <w:t>Феномен розподілу та злиття політичної влади у міжінституційних відносинах</w:t>
      </w:r>
      <w:r w:rsidRPr="0017153B">
        <w:rPr>
          <w:rFonts w:ascii="Times New Roman" w:hAnsi="Times New Roman"/>
          <w:spacing w:val="-8"/>
          <w:sz w:val="28"/>
          <w:szCs w:val="28"/>
          <w:lang w:val="bg-BG"/>
        </w:rPr>
        <w:t>.</w:t>
      </w:r>
    </w:p>
    <w:p w14:paraId="39D5C31A" w14:textId="77777777" w:rsidR="00F86897" w:rsidRPr="0017153B" w:rsidRDefault="00F86897" w:rsidP="000E04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4"/>
          <w:sz w:val="28"/>
          <w:szCs w:val="28"/>
          <w:lang w:val="bg-BG"/>
        </w:rPr>
        <w:t>Міжінституційні баланси, стримування і противаги як патерни політичних систем.</w:t>
      </w:r>
    </w:p>
    <w:p w14:paraId="58AA86FF" w14:textId="77777777" w:rsidR="00F86897" w:rsidRPr="0017153B" w:rsidRDefault="00F86897" w:rsidP="000E04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4"/>
          <w:sz w:val="28"/>
          <w:szCs w:val="28"/>
          <w:lang w:val="bg-BG"/>
        </w:rPr>
        <w:t>Феномен, рівні та різновиди міжінституційних конфліктів у політичних системах.</w:t>
      </w:r>
    </w:p>
    <w:p w14:paraId="12130F80" w14:textId="77777777" w:rsidR="00F86897" w:rsidRPr="0017153B" w:rsidRDefault="00F86897" w:rsidP="000E040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12"/>
          <w:sz w:val="28"/>
          <w:szCs w:val="28"/>
          <w:lang w:val="bg-BG"/>
        </w:rPr>
      </w:pPr>
      <w:r w:rsidRPr="0017153B">
        <w:rPr>
          <w:rFonts w:ascii="Times New Roman" w:eastAsia="Times New Roman" w:hAnsi="Times New Roman"/>
          <w:spacing w:val="12"/>
          <w:sz w:val="28"/>
          <w:szCs w:val="28"/>
          <w:lang w:val="bg-BG"/>
        </w:rPr>
        <w:t>Різновиди систем державного правління та їхній вплив на структуризацію міжінституційних відносин.</w:t>
      </w:r>
    </w:p>
    <w:p w14:paraId="004649AA" w14:textId="77777777" w:rsidR="00F86897" w:rsidRPr="0017153B" w:rsidRDefault="00F86897" w:rsidP="000E0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bg-BG" w:eastAsia="uk-UA"/>
        </w:rPr>
      </w:pPr>
    </w:p>
    <w:p w14:paraId="2384C006" w14:textId="77777777" w:rsidR="00F86897" w:rsidRPr="0017153B" w:rsidRDefault="00F8689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i/>
          <w:spacing w:val="-4"/>
          <w:sz w:val="28"/>
          <w:szCs w:val="28"/>
          <w:lang w:val="bg-BG"/>
        </w:rPr>
        <w:t>Основні поняття</w:t>
      </w:r>
      <w:r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>: політичні відносини, міжінституційні відносини, типи політичних</w:t>
      </w:r>
      <w:r w:rsidRPr="0017153B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>відносин, структура політичних відносин, політична поведінка, політична взаємодія,</w:t>
      </w:r>
      <w:r w:rsidRPr="0017153B">
        <w:rPr>
          <w:rFonts w:ascii="Times New Roman" w:hAnsi="Times New Roman"/>
          <w:i/>
          <w:sz w:val="28"/>
          <w:szCs w:val="28"/>
          <w:lang w:val="bg-BG"/>
        </w:rPr>
        <w:t xml:space="preserve"> держава, міжінституційний баланс, міжінституційні стримування та противаги, політичні конфлікти, міжінституційні конфлікти, конфлікти в системі виконавчої влади, політична стабільність, інституційна стабільність, політична криза, криза </w:t>
      </w:r>
      <w:r w:rsidRPr="0017153B">
        <w:rPr>
          <w:rFonts w:ascii="Times New Roman" w:hAnsi="Times New Roman"/>
          <w:i/>
          <w:spacing w:val="-2"/>
          <w:sz w:val="28"/>
          <w:szCs w:val="28"/>
          <w:lang w:val="bg-BG"/>
        </w:rPr>
        <w:t>міжінституційних відносин, виконавчо-законодавчі відносини, виконавчо-законодавчі</w:t>
      </w:r>
      <w:r w:rsidRPr="0017153B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17153B">
        <w:rPr>
          <w:rFonts w:ascii="Times New Roman" w:hAnsi="Times New Roman"/>
          <w:i/>
          <w:spacing w:val="-6"/>
          <w:sz w:val="28"/>
          <w:szCs w:val="28"/>
          <w:lang w:val="bg-BG"/>
        </w:rPr>
        <w:t>системи, розподіл і злиття політичної/державної влади, форма державного правління,</w:t>
      </w:r>
      <w:r w:rsidRPr="0017153B">
        <w:rPr>
          <w:rFonts w:ascii="Times New Roman" w:hAnsi="Times New Roman"/>
          <w:i/>
          <w:sz w:val="28"/>
          <w:szCs w:val="28"/>
          <w:lang w:val="bg-BG"/>
        </w:rPr>
        <w:t xml:space="preserve"> система державного правління.</w:t>
      </w:r>
    </w:p>
    <w:p w14:paraId="36C761AD" w14:textId="77777777" w:rsidR="00F86897" w:rsidRPr="0017153B" w:rsidRDefault="00F86897" w:rsidP="000E040F">
      <w:pPr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  <w:lang w:val="bg-BG"/>
        </w:rPr>
      </w:pPr>
    </w:p>
    <w:p w14:paraId="5921B2F9" w14:textId="77777777" w:rsidR="00BB52BB" w:rsidRPr="0017153B" w:rsidRDefault="00BB52BB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14:paraId="187D7882" w14:textId="77777777" w:rsidR="00BB52BB" w:rsidRPr="0017153B" w:rsidRDefault="00BB52BB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14:paraId="19FAF441" w14:textId="2084D3E4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lastRenderedPageBreak/>
        <w:t>Список наукових і навчальних джерел:</w:t>
      </w:r>
    </w:p>
    <w:p w14:paraId="4B792340" w14:textId="77777777" w:rsidR="00F86897" w:rsidRPr="0017153B" w:rsidRDefault="00F8689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014A2C97" w14:textId="77777777" w:rsidR="00F86897" w:rsidRPr="0017153B" w:rsidRDefault="00F86897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  <w:lang w:val="bg-BG"/>
        </w:rPr>
        <w:t>:</w:t>
      </w:r>
    </w:p>
    <w:p w14:paraId="159D4445" w14:textId="77777777" w:rsidR="00F86897" w:rsidRPr="0017153B" w:rsidRDefault="00F86897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694A2715" w14:textId="69289633" w:rsidR="0034207D" w:rsidRPr="0017153B" w:rsidRDefault="0034207D" w:rsidP="000E040F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Алексеєнко І. Взаємодія гілок влади як чинник розвитку форми правління в сучасній Україні [Електронний ресурс] // Політичний менеджмент. 2011. № 1. С. 8–16. Режим доступу до ст.</w:t>
      </w:r>
      <w:r w:rsidR="003F55F9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21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https://ipiend.gov.ua/wp-content/uploads/2018/08/alekseenko_vzaemodia.pdf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D689E5F" w14:textId="77777777" w:rsidR="00863850" w:rsidRPr="0017153B" w:rsidRDefault="00F86897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Дзюбко І. </w:t>
      </w:r>
      <w:r w:rsidRPr="0017153B">
        <w:rPr>
          <w:rFonts w:ascii="Times New Roman" w:hAnsi="Times New Roman"/>
          <w:sz w:val="24"/>
          <w:szCs w:val="24"/>
          <w:lang w:val="bg-BG"/>
        </w:rPr>
        <w:t>Політичні відносини / І. С. Дзюбко // Політологія у схемах, таблицях, визначеннях / За заг. ред. І.С. Дзюбка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К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48–53.</w:t>
      </w:r>
    </w:p>
    <w:p w14:paraId="1C3175C2" w14:textId="4231163A" w:rsidR="00863850" w:rsidRPr="0017153B" w:rsidRDefault="00863850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ru-RU"/>
        </w:rPr>
        <w:t>Зазнаев О. Преимущества и недостатки президентской, парламентской и полупрезидентской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 систем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17153B">
        <w:rPr>
          <w:rFonts w:ascii="Times New Roman" w:hAnsi="Times New Roman"/>
          <w:spacing w:val="-4"/>
          <w:sz w:val="24"/>
          <w:szCs w:val="24"/>
          <w:lang w:val="ru-RU"/>
        </w:rPr>
        <w:t>Олег Зазнаев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 // Социально-гуманитарные знания. 2006. № 5. С. 133</w:t>
      </w:r>
      <w:r w:rsidR="00D867B0"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144. Режим доступу: </w:t>
      </w:r>
      <w:hyperlink r:id="rId22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https://studfile.net/preview/8138003/page:4/</w:t>
        </w:r>
      </w:hyperlink>
      <w:r w:rsidRPr="00171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0928DF1" w14:textId="10DEE641" w:rsidR="00F86897" w:rsidRPr="0017153B" w:rsidRDefault="00F86897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Иванов В. Формы правления и политического режима в поисках нового содержания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>/ В. Иванов // Логос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2008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№ 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121–136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Режим доступу до ст.: </w:t>
      </w:r>
      <w:hyperlink r:id="rId23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http://www.intelros.ru/pdf/logos_06_2008/6.pdf</w:t>
        </w:r>
      </w:hyperlink>
    </w:p>
    <w:p w14:paraId="4E32733E" w14:textId="77777777" w:rsidR="004A1930" w:rsidRPr="0017153B" w:rsidRDefault="0075679C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Новакова О., Пашина Н. Політичні процеси та політичні відносини</w:t>
      </w:r>
      <w:r w:rsidR="0029393F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393F"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 ресурс]</w:t>
      </w:r>
      <w:r w:rsidR="00D061A6" w:rsidRPr="0017153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К.: Вид Вид-во НПУ ім. М.П.</w:t>
      </w:r>
      <w:r w:rsidR="0029393F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Драгоманова, 2016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="007B5457" w:rsidRPr="0017153B">
        <w:rPr>
          <w:rFonts w:ascii="Times New Roman" w:hAnsi="Times New Roman"/>
          <w:spacing w:val="6"/>
          <w:sz w:val="24"/>
          <w:szCs w:val="24"/>
          <w:lang w:val="en-US"/>
        </w:rPr>
        <w:t>C</w:t>
      </w:r>
      <w:r w:rsidR="007B5457" w:rsidRPr="0017153B">
        <w:rPr>
          <w:rFonts w:ascii="Times New Roman" w:hAnsi="Times New Roman"/>
          <w:spacing w:val="6"/>
          <w:sz w:val="24"/>
          <w:szCs w:val="24"/>
        </w:rPr>
        <w:t>. 6</w:t>
      </w:r>
      <w:r w:rsidR="007B5457" w:rsidRPr="0017153B">
        <w:rPr>
          <w:rFonts w:ascii="Times New Roman" w:hAnsi="Times New Roman"/>
          <w:spacing w:val="6"/>
          <w:sz w:val="24"/>
          <w:szCs w:val="24"/>
          <w:lang w:val="bg-BG"/>
        </w:rPr>
        <w:t>–</w:t>
      </w:r>
      <w:r w:rsidR="007B5457" w:rsidRPr="0017153B">
        <w:rPr>
          <w:rFonts w:ascii="Times New Roman" w:hAnsi="Times New Roman"/>
          <w:spacing w:val="6"/>
          <w:sz w:val="24"/>
          <w:szCs w:val="24"/>
        </w:rPr>
        <w:t>23, 155</w:t>
      </w:r>
      <w:r w:rsidR="007B5457" w:rsidRPr="0017153B">
        <w:rPr>
          <w:rFonts w:ascii="Times New Roman" w:hAnsi="Times New Roman"/>
          <w:spacing w:val="6"/>
          <w:sz w:val="24"/>
          <w:szCs w:val="24"/>
          <w:lang w:val="bg-BG"/>
        </w:rPr>
        <w:t>–178.</w:t>
      </w:r>
      <w:r w:rsidR="0029393F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Режим доступу</w:t>
      </w:r>
      <w:r w:rsidR="003F55F9" w:rsidRPr="0017153B">
        <w:rPr>
          <w:rFonts w:ascii="Times New Roman" w:hAnsi="Times New Roman"/>
          <w:spacing w:val="6"/>
          <w:sz w:val="24"/>
          <w:szCs w:val="24"/>
          <w:lang w:val="bg-BG"/>
        </w:rPr>
        <w:t>:</w:t>
      </w:r>
      <w:r w:rsidR="0029393F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  <w:hyperlink r:id="rId24" w:history="1">
        <w:r w:rsidR="0029393F" w:rsidRPr="0017153B">
          <w:rPr>
            <w:rStyle w:val="a3"/>
            <w:rFonts w:ascii="Times New Roman" w:hAnsi="Times New Roman"/>
            <w:color w:val="auto"/>
            <w:spacing w:val="6"/>
            <w:sz w:val="24"/>
            <w:szCs w:val="24"/>
            <w:lang w:val="bg-BG"/>
          </w:rPr>
          <w:t>http://enpuir.npu.edu.ua/handle/123456789/11639</w:t>
        </w:r>
      </w:hyperlink>
      <w:r w:rsidR="0029393F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</w:p>
    <w:p w14:paraId="624C1391" w14:textId="0EAE424E" w:rsidR="004A1930" w:rsidRPr="0017153B" w:rsidRDefault="004A1930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Сарторі Дж. Порівняльна конституційна інженерія: Дослідження структур, мотивів і результатів / Джовані Сарторі. К.: АртЕк, 2001. 224 c.</w:t>
      </w:r>
    </w:p>
    <w:p w14:paraId="2446F137" w14:textId="0DA87F1C" w:rsidR="00F86897" w:rsidRPr="0017153B" w:rsidRDefault="00F86897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Серьогіна С. Форма правління як базова категорія державного будівництва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>/ С. Г. Серьогіна // Державне будівництво та місцеве самоврядування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Х., 2003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Вип. 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16–26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Режим доступу: </w:t>
      </w:r>
      <w:hyperlink r:id="rId25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http://dspace.nlu.edu.ua/handle/123456789/2799</w:t>
        </w:r>
      </w:hyperlink>
    </w:p>
    <w:p w14:paraId="552439A5" w14:textId="77777777" w:rsidR="003C52F8" w:rsidRPr="0017153B" w:rsidRDefault="003C52F8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Armingeon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K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Wenger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V.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Wiedemeier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F.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Isler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C.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Knöpfel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L.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, Weisstanner 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D.,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 Engler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S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Comparative Political Data Set 1960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2018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Zurich: University of Zurich,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2020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</w:rPr>
        <w:t xml:space="preserve">Доступ: </w:t>
      </w:r>
      <w:hyperlink r:id="rId26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https://www.cpds-data.org/index.php/data</w:t>
        </w:r>
      </w:hyperlink>
      <w:r w:rsidRPr="0017153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2AEC6989" w14:textId="77777777" w:rsidR="003C52F8" w:rsidRPr="0017153B" w:rsidRDefault="003C52F8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Constitute: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The World’s Constitutions to Read, Search, and Compare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//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Project, 2020. Режим доступу: </w:t>
      </w:r>
      <w:hyperlink r:id="rId27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https://www.constituteproject.org/</w:t>
        </w:r>
      </w:hyperlink>
    </w:p>
    <w:p w14:paraId="14211B62" w14:textId="2D14163C" w:rsidR="003C52F8" w:rsidRPr="0017153B" w:rsidRDefault="003C52F8" w:rsidP="000E040F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Döring H., Manow P. Parliaments and governments database (ParlGov): Information on parties, elections and cabinets in modern democracies: Experimental version 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Режим доступу: </w:t>
      </w:r>
      <w:hyperlink r:id="rId28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http://www.parlgov.org/</w:t>
        </w:r>
      </w:hyperlink>
    </w:p>
    <w:p w14:paraId="50A092B0" w14:textId="77777777" w:rsidR="00F86897" w:rsidRPr="0017153B" w:rsidRDefault="00F8689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3B283D42" w14:textId="77777777" w:rsidR="00F86897" w:rsidRPr="0017153B" w:rsidRDefault="00F8689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Рекомендовані та додаткові джерела:</w:t>
      </w:r>
    </w:p>
    <w:p w14:paraId="11C2E638" w14:textId="77777777" w:rsidR="00F86897" w:rsidRPr="0017153B" w:rsidRDefault="00F86897" w:rsidP="000E04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3E1CF883" w14:textId="77777777" w:rsidR="00BD07D6" w:rsidRPr="0017153B" w:rsidRDefault="00BD07D6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Christiansen </w:t>
      </w:r>
      <w:r w:rsidRPr="0017153B">
        <w:rPr>
          <w:rFonts w:ascii="Times New Roman" w:hAnsi="Times New Roman"/>
          <w:spacing w:val="-4"/>
          <w:sz w:val="24"/>
          <w:szCs w:val="24"/>
          <w:lang w:val="en-US"/>
        </w:rPr>
        <w:t>T. Intra-institutional politics and inter-institutional relations in the EU: towards coherent governance? // Journal of European Public Policy. 2001. Vol. 8. No. 5. P. 747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4"/>
          <w:sz w:val="24"/>
          <w:szCs w:val="24"/>
          <w:lang w:val="en-US"/>
        </w:rPr>
        <w:t>769.</w:t>
      </w:r>
    </w:p>
    <w:p w14:paraId="28D2BFD4" w14:textId="77777777" w:rsidR="00C002DA" w:rsidRPr="0017153B" w:rsidRDefault="00BD07D6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en-US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Gómez</w:t>
      </w:r>
      <w:r w:rsidRPr="0017153B">
        <w:rPr>
          <w:rFonts w:ascii="Times New Roman" w:hAnsi="Times New Roman"/>
          <w:spacing w:val="-6"/>
          <w:sz w:val="24"/>
          <w:szCs w:val="24"/>
          <w:lang w:val="en-US"/>
        </w:rPr>
        <w:t xml:space="preserve"> J.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,</w:t>
      </w:r>
      <w:r w:rsidRPr="0017153B">
        <w:rPr>
          <w:rFonts w:ascii="Times New Roman" w:hAnsi="Times New Roman"/>
          <w:spacing w:val="-6"/>
          <w:sz w:val="24"/>
          <w:szCs w:val="24"/>
          <w:lang w:val="en-US"/>
        </w:rPr>
        <w:t xml:space="preserve"> Wessels W., Wolters J. Inter-institutional power struggle. The role of the European Parliament and the European Council in the EU’s institutional architecture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ресурс] </w:t>
      </w:r>
      <w:r w:rsidRPr="0017153B">
        <w:rPr>
          <w:rFonts w:ascii="Times New Roman" w:hAnsi="Times New Roman"/>
          <w:spacing w:val="-6"/>
          <w:sz w:val="24"/>
          <w:szCs w:val="24"/>
          <w:lang w:val="en-US"/>
        </w:rPr>
        <w:t xml:space="preserve">// Paper prepared for: European Union Studies Association, 16th Biennial Conference. May 2019. Denver. </w:t>
      </w:r>
      <w:r w:rsidRPr="0017153B">
        <w:rPr>
          <w:rFonts w:ascii="Times New Roman" w:hAnsi="Times New Roman"/>
          <w:spacing w:val="-6"/>
          <w:sz w:val="24"/>
          <w:szCs w:val="24"/>
        </w:rPr>
        <w:t>Режим доступу</w:t>
      </w:r>
      <w:r w:rsidR="003F55F9" w:rsidRPr="0017153B">
        <w:rPr>
          <w:rFonts w:ascii="Times New Roman" w:hAnsi="Times New Roman"/>
          <w:spacing w:val="-6"/>
          <w:sz w:val="24"/>
          <w:szCs w:val="24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29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en-US"/>
          </w:rPr>
          <w:t>https://eustudies.org/conference/papers/download/655</w:t>
        </w:r>
      </w:hyperlink>
      <w:r w:rsidRPr="0017153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</w:p>
    <w:p w14:paraId="6D006460" w14:textId="4857BAEC" w:rsidR="00A9667A" w:rsidRPr="0017153B" w:rsidRDefault="00A9667A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Loewenstein K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The Balance between Legislative and Executive Power: A Study in Comparative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>Constitutional Law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>[Електронний ресурс]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 xml:space="preserve"> //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>University of Chicago Law Review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>1938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 xml:space="preserve"> Vol. 5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>. No.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 xml:space="preserve"> 4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>.</w:t>
      </w:r>
      <w:r w:rsidRPr="0017153B">
        <w:rPr>
          <w:rFonts w:ascii="Times New Roman" w:hAnsi="Times New Roman"/>
          <w:spacing w:val="-7"/>
          <w:sz w:val="24"/>
          <w:szCs w:val="24"/>
          <w:lang w:val="en-US"/>
        </w:rPr>
        <w:t xml:space="preserve"> P. 566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en-US"/>
        </w:rPr>
        <w:t xml:space="preserve">608. </w:t>
      </w:r>
      <w:r w:rsidRPr="0017153B">
        <w:rPr>
          <w:rFonts w:ascii="Times New Roman" w:hAnsi="Times New Roman"/>
          <w:sz w:val="24"/>
          <w:szCs w:val="24"/>
        </w:rPr>
        <w:t xml:space="preserve">Доступ: </w:t>
      </w:r>
      <w:hyperlink r:id="rId30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</w:rPr>
          <w:t>https://core.ac.uk/download/pdf/193294893.pdf</w:t>
        </w:r>
      </w:hyperlink>
      <w:r w:rsidRPr="0017153B">
        <w:rPr>
          <w:rFonts w:ascii="Times New Roman" w:hAnsi="Times New Roman"/>
          <w:sz w:val="24"/>
          <w:szCs w:val="24"/>
        </w:rPr>
        <w:t xml:space="preserve"> </w:t>
      </w:r>
    </w:p>
    <w:p w14:paraId="121366CB" w14:textId="77777777" w:rsidR="004E302D" w:rsidRPr="0017153B" w:rsidRDefault="00D061A6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ru-RU"/>
        </w:rPr>
      </w:pP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Onyebuchi </w:t>
      </w:r>
      <w:r w:rsidRPr="0017153B">
        <w:rPr>
          <w:rFonts w:ascii="Times New Roman" w:hAnsi="Times New Roman"/>
          <w:spacing w:val="-7"/>
          <w:sz w:val="24"/>
          <w:szCs w:val="24"/>
          <w:lang w:val="en-US"/>
        </w:rPr>
        <w:t xml:space="preserve">U. Executive, legislative relations in parliamentary and presidential government </w:t>
      </w:r>
      <w:r w:rsidR="00FD73C8"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7"/>
          <w:sz w:val="24"/>
          <w:szCs w:val="24"/>
          <w:lang w:val="en-US"/>
        </w:rPr>
        <w:t xml:space="preserve">// Global Journal of Arts Humanities and Social Sciences. </w:t>
      </w:r>
      <w:r w:rsidRPr="0017153B">
        <w:rPr>
          <w:rFonts w:ascii="Times New Roman" w:hAnsi="Times New Roman"/>
          <w:spacing w:val="-7"/>
          <w:sz w:val="24"/>
          <w:szCs w:val="24"/>
          <w:lang w:val="ru-RU"/>
        </w:rPr>
        <w:t xml:space="preserve">2013. </w:t>
      </w:r>
      <w:r w:rsidRPr="0017153B">
        <w:rPr>
          <w:rFonts w:ascii="Times New Roman" w:hAnsi="Times New Roman"/>
          <w:spacing w:val="-7"/>
          <w:sz w:val="24"/>
          <w:szCs w:val="24"/>
          <w:lang w:val="en-US"/>
        </w:rPr>
        <w:t>Vol</w:t>
      </w:r>
      <w:r w:rsidRPr="0017153B">
        <w:rPr>
          <w:rFonts w:ascii="Times New Roman" w:hAnsi="Times New Roman"/>
          <w:spacing w:val="-7"/>
          <w:sz w:val="24"/>
          <w:szCs w:val="24"/>
          <w:lang w:val="ru-RU"/>
        </w:rPr>
        <w:t xml:space="preserve">. 1. </w:t>
      </w:r>
      <w:r w:rsidRPr="0017153B">
        <w:rPr>
          <w:rFonts w:ascii="Times New Roman" w:hAnsi="Times New Roman"/>
          <w:spacing w:val="-7"/>
          <w:sz w:val="24"/>
          <w:szCs w:val="24"/>
          <w:lang w:val="en-US"/>
        </w:rPr>
        <w:t>No</w:t>
      </w:r>
      <w:r w:rsidRPr="0017153B">
        <w:rPr>
          <w:rFonts w:ascii="Times New Roman" w:hAnsi="Times New Roman"/>
          <w:spacing w:val="-7"/>
          <w:sz w:val="24"/>
          <w:szCs w:val="24"/>
          <w:lang w:val="ru-RU"/>
        </w:rPr>
        <w:t>. 3</w:t>
      </w:r>
      <w:r w:rsidR="00FD73C8" w:rsidRPr="0017153B">
        <w:rPr>
          <w:rFonts w:ascii="Times New Roman" w:hAnsi="Times New Roman"/>
          <w:spacing w:val="-7"/>
          <w:sz w:val="24"/>
          <w:szCs w:val="24"/>
          <w:lang w:val="ru-RU"/>
        </w:rPr>
        <w:t xml:space="preserve">. </w:t>
      </w:r>
      <w:r w:rsidR="00FD73C8" w:rsidRPr="0017153B">
        <w:rPr>
          <w:rFonts w:ascii="Times New Roman" w:hAnsi="Times New Roman"/>
          <w:spacing w:val="-7"/>
          <w:sz w:val="24"/>
          <w:szCs w:val="24"/>
          <w:lang w:val="en-US"/>
        </w:rPr>
        <w:t>P</w:t>
      </w:r>
      <w:r w:rsidRPr="0017153B">
        <w:rPr>
          <w:rFonts w:ascii="Times New Roman" w:hAnsi="Times New Roman"/>
          <w:spacing w:val="-7"/>
          <w:sz w:val="24"/>
          <w:szCs w:val="24"/>
          <w:lang w:val="ru-RU"/>
        </w:rPr>
        <w:t>. 14</w:t>
      </w:r>
      <w:r w:rsidR="00FD73C8" w:rsidRPr="0017153B">
        <w:rPr>
          <w:rFonts w:ascii="Times New Roman" w:hAnsi="Times New Roman"/>
          <w:spacing w:val="-7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7"/>
          <w:sz w:val="24"/>
          <w:szCs w:val="24"/>
          <w:lang w:val="ru-RU"/>
        </w:rPr>
        <w:t>19.</w:t>
      </w:r>
      <w:r w:rsidR="00FD73C8" w:rsidRPr="0017153B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D73C8" w:rsidRPr="0017153B">
        <w:rPr>
          <w:rFonts w:ascii="Times New Roman" w:hAnsi="Times New Roman"/>
          <w:spacing w:val="-7"/>
          <w:sz w:val="24"/>
          <w:szCs w:val="24"/>
        </w:rPr>
        <w:t xml:space="preserve">Режим доступу: </w:t>
      </w:r>
      <w:hyperlink r:id="rId31" w:history="1">
        <w:r w:rsidR="00FD73C8" w:rsidRPr="0017153B">
          <w:rPr>
            <w:rStyle w:val="a3"/>
            <w:rFonts w:ascii="Times New Roman" w:hAnsi="Times New Roman"/>
            <w:color w:val="auto"/>
            <w:spacing w:val="-7"/>
            <w:sz w:val="24"/>
            <w:szCs w:val="24"/>
          </w:rPr>
          <w:t>http://www.eajournals.org/wp-content/uploads/EXECUTIVE-LEGISLATIVE-RELATIONS-IN-PARLIAMENTARY-AND-PRESIDENTIAL-GOVERNMENT.pdf</w:t>
        </w:r>
      </w:hyperlink>
      <w:r w:rsidR="00FD73C8" w:rsidRPr="0017153B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14:paraId="6E738944" w14:textId="68EC77CE" w:rsidR="004E302D" w:rsidRPr="0017153B" w:rsidRDefault="004E302D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ru-RU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Sargentich</w:t>
      </w:r>
      <w:r w:rsidRPr="0017153B">
        <w:rPr>
          <w:rFonts w:ascii="Times New Roman" w:hAnsi="Times New Roman"/>
          <w:spacing w:val="-4"/>
          <w:sz w:val="24"/>
          <w:szCs w:val="24"/>
          <w:lang w:val="en-US"/>
        </w:rPr>
        <w:t xml:space="preserve"> T. Contemporary Debate About Legislative-Executive Separation of Powers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// Cornell Law Review. </w:t>
      </w:r>
      <w:r w:rsidRPr="0017153B">
        <w:rPr>
          <w:rFonts w:ascii="Times New Roman" w:hAnsi="Times New Roman"/>
          <w:spacing w:val="2"/>
          <w:sz w:val="24"/>
          <w:szCs w:val="24"/>
          <w:lang w:val="ru-RU"/>
        </w:rPr>
        <w:t xml:space="preserve">1987.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Vol</w:t>
      </w:r>
      <w:r w:rsidRPr="0017153B">
        <w:rPr>
          <w:rFonts w:ascii="Times New Roman" w:hAnsi="Times New Roman"/>
          <w:spacing w:val="2"/>
          <w:sz w:val="24"/>
          <w:szCs w:val="24"/>
          <w:lang w:val="ru-RU"/>
        </w:rPr>
        <w:t xml:space="preserve">. 72.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No</w:t>
      </w:r>
      <w:r w:rsidRPr="0017153B">
        <w:rPr>
          <w:rFonts w:ascii="Times New Roman" w:hAnsi="Times New Roman"/>
          <w:spacing w:val="2"/>
          <w:sz w:val="24"/>
          <w:szCs w:val="24"/>
          <w:lang w:val="ru-RU"/>
        </w:rPr>
        <w:t xml:space="preserve">. 3.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P</w:t>
      </w:r>
      <w:r w:rsidRPr="0017153B">
        <w:rPr>
          <w:rFonts w:ascii="Times New Roman" w:hAnsi="Times New Roman"/>
          <w:spacing w:val="2"/>
          <w:sz w:val="24"/>
          <w:szCs w:val="24"/>
          <w:lang w:val="ru-RU"/>
        </w:rPr>
        <w:t>. 430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2"/>
          <w:sz w:val="24"/>
          <w:szCs w:val="24"/>
          <w:lang w:val="ru-RU"/>
        </w:rPr>
        <w:t xml:space="preserve">487. </w:t>
      </w:r>
      <w:r w:rsidRPr="0017153B">
        <w:rPr>
          <w:rFonts w:ascii="Times New Roman" w:hAnsi="Times New Roman"/>
          <w:spacing w:val="2"/>
          <w:sz w:val="24"/>
          <w:szCs w:val="24"/>
        </w:rPr>
        <w:t>Режим доступу до матеріалу</w:t>
      </w:r>
      <w:r w:rsidRPr="0017153B">
        <w:rPr>
          <w:rFonts w:ascii="Times New Roman" w:hAnsi="Times New Roman"/>
          <w:spacing w:val="-7"/>
          <w:sz w:val="24"/>
          <w:szCs w:val="24"/>
        </w:rPr>
        <w:t xml:space="preserve">: </w:t>
      </w:r>
      <w:hyperlink r:id="rId32" w:history="1">
        <w:r w:rsidRPr="0017153B">
          <w:rPr>
            <w:rStyle w:val="a3"/>
            <w:rFonts w:ascii="Times New Roman" w:hAnsi="Times New Roman"/>
            <w:color w:val="auto"/>
            <w:spacing w:val="-7"/>
            <w:sz w:val="24"/>
            <w:szCs w:val="24"/>
          </w:rPr>
          <w:t>https://scholarship.law.cornell.edu/cgi/viewcontent.cgi?referer=https://www.google.com.ua/&amp;httpsredir=1&amp;article=3390&amp;context=clr</w:t>
        </w:r>
      </w:hyperlink>
      <w:r w:rsidRPr="0017153B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14:paraId="632F8422" w14:textId="4B1136E3" w:rsidR="00F86897" w:rsidRPr="0017153B" w:rsidRDefault="00F86897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Shugart M. Comparative Executive-Legislative Relations </w:t>
      </w:r>
      <w:r w:rsidR="003F55F9"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</w:t>
      </w:r>
      <w:r w:rsidR="003F55F9" w:rsidRPr="0017153B">
        <w:rPr>
          <w:rFonts w:ascii="Times New Roman" w:hAnsi="Times New Roman"/>
          <w:sz w:val="24"/>
          <w:szCs w:val="24"/>
          <w:lang w:val="bg-BG"/>
        </w:rPr>
        <w:t xml:space="preserve">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/ Matthew Soberg Shugart // The Oxford Handbook of Political Institutions / R. A. W. Rhodes, Sarah Binder, Bert </w:t>
      </w:r>
      <w:r w:rsidRPr="0017153B">
        <w:rPr>
          <w:rFonts w:ascii="Times New Roman" w:hAnsi="Times New Roman"/>
          <w:sz w:val="24"/>
          <w:szCs w:val="24"/>
          <w:lang w:val="bg-BG"/>
        </w:rPr>
        <w:lastRenderedPageBreak/>
        <w:t>Rockman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Oxford: Oxford University Press, 2006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344–365.</w:t>
      </w:r>
      <w:r w:rsidR="003F55F9" w:rsidRPr="0017153B">
        <w:rPr>
          <w:rFonts w:ascii="Times New Roman" w:hAnsi="Times New Roman"/>
          <w:sz w:val="24"/>
          <w:szCs w:val="24"/>
          <w:lang w:val="bg-BG"/>
        </w:rPr>
        <w:t xml:space="preserve"> Режим доступу до матеріалу: </w:t>
      </w:r>
      <w:hyperlink r:id="rId33" w:history="1">
        <w:r w:rsidR="001D4803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https://calgara.github.io/Pol1_Fall2017/Shugart%202016.pdf</w:t>
        </w:r>
      </w:hyperlink>
      <w:r w:rsidR="001D4803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538F4B9" w14:textId="77777777" w:rsidR="007C0C45" w:rsidRPr="0017153B" w:rsidRDefault="00F86897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Stepan A. Constitutional Frameworks and Democratic Consolidation: Parliamentarianism and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Presidentialism 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ресурс] / Alfred Stepan, Cindy Skach //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World Politics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1993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Vol. </w:t>
      </w:r>
      <w:r w:rsidRPr="0017153B">
        <w:rPr>
          <w:rFonts w:ascii="Times New Roman" w:hAnsi="Times New Roman"/>
          <w:iCs/>
          <w:spacing w:val="4"/>
          <w:sz w:val="24"/>
          <w:szCs w:val="24"/>
          <w:lang w:val="bg-BG"/>
        </w:rPr>
        <w:t>46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No. 1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P. 1–22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Доступ: </w:t>
      </w:r>
      <w:hyperlink r:id="rId34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http://www.hcs.harvard.edu/~skach/docs/worl_poli.pdf</w:t>
        </w:r>
      </w:hyperlink>
    </w:p>
    <w:p w14:paraId="55BD5B76" w14:textId="2895C87C" w:rsidR="007C0C45" w:rsidRPr="0017153B" w:rsidRDefault="007C0C45" w:rsidP="000E040F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The World Factbook // CIA: Central Intelligence Agency, 2020. Режим доступу до інформації: </w:t>
      </w:r>
      <w:hyperlink r:id="rId35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https://www.cia.gov/library/publications/the-world-factbook/</w:t>
        </w:r>
      </w:hyperlink>
    </w:p>
    <w:p w14:paraId="64A0B19F" w14:textId="77777777" w:rsidR="00F86897" w:rsidRPr="0017153B" w:rsidRDefault="00F8689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1BFE85AC" w14:textId="0EDABAE6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>ТЕМА 3</w:t>
      </w:r>
      <w:r w:rsidR="00011144" w:rsidRPr="0017153B">
        <w:rPr>
          <w:rFonts w:ascii="Times New Roman" w:hAnsi="Times New Roman"/>
          <w:b/>
          <w:bCs/>
          <w:sz w:val="28"/>
          <w:szCs w:val="28"/>
        </w:rPr>
        <w:t>–4</w:t>
      </w:r>
    </w:p>
    <w:p w14:paraId="0E5ADCF2" w14:textId="04DE0498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>ЛЕКЦІЙНЕ ЗАНЯТТЯ № 3</w:t>
      </w:r>
      <w:r w:rsidR="00011144" w:rsidRPr="0017153B">
        <w:rPr>
          <w:rFonts w:ascii="Times New Roman" w:hAnsi="Times New Roman"/>
          <w:b/>
          <w:bCs/>
          <w:sz w:val="28"/>
          <w:szCs w:val="28"/>
        </w:rPr>
        <w:t>–4</w:t>
      </w:r>
    </w:p>
    <w:p w14:paraId="4EDAF200" w14:textId="6F7DB616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>СЕМІНАРСЬКЕ ЗАНЯТТЯ № 3</w:t>
      </w:r>
      <w:r w:rsidR="00011144" w:rsidRPr="0017153B">
        <w:rPr>
          <w:rFonts w:ascii="Times New Roman" w:hAnsi="Times New Roman"/>
          <w:b/>
          <w:bCs/>
          <w:sz w:val="28"/>
          <w:szCs w:val="28"/>
        </w:rPr>
        <w:t>–4</w:t>
      </w:r>
    </w:p>
    <w:p w14:paraId="4082CBC8" w14:textId="77777777" w:rsidR="00187BE7" w:rsidRPr="0017153B" w:rsidRDefault="00187BE7" w:rsidP="000E0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D09311" w14:textId="1E89F281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3B">
        <w:rPr>
          <w:rFonts w:ascii="Times New Roman" w:hAnsi="Times New Roman"/>
          <w:b/>
          <w:sz w:val="28"/>
          <w:szCs w:val="28"/>
        </w:rPr>
        <w:t>Інститути глави держави</w:t>
      </w:r>
      <w:r w:rsidR="007C0012" w:rsidRPr="0017153B">
        <w:rPr>
          <w:rFonts w:ascii="Times New Roman" w:hAnsi="Times New Roman"/>
          <w:b/>
          <w:sz w:val="28"/>
          <w:szCs w:val="28"/>
        </w:rPr>
        <w:t>,</w:t>
      </w:r>
      <w:r w:rsidRPr="0017153B">
        <w:rPr>
          <w:rFonts w:ascii="Times New Roman" w:hAnsi="Times New Roman"/>
          <w:b/>
          <w:sz w:val="28"/>
          <w:szCs w:val="28"/>
        </w:rPr>
        <w:t xml:space="preserve"> уряду </w:t>
      </w:r>
      <w:r w:rsidR="007C0012" w:rsidRPr="0017153B">
        <w:rPr>
          <w:rFonts w:ascii="Times New Roman" w:hAnsi="Times New Roman"/>
          <w:b/>
          <w:sz w:val="28"/>
          <w:szCs w:val="28"/>
        </w:rPr>
        <w:t xml:space="preserve">та парламенту </w:t>
      </w:r>
      <w:r w:rsidRPr="0017153B">
        <w:rPr>
          <w:rFonts w:ascii="Times New Roman" w:hAnsi="Times New Roman"/>
          <w:b/>
          <w:sz w:val="28"/>
          <w:szCs w:val="28"/>
        </w:rPr>
        <w:t>як чинники структуризації міжінституційних відносин у політичних системах</w:t>
      </w:r>
    </w:p>
    <w:p w14:paraId="00A6E419" w14:textId="77777777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1D893C5F" w14:textId="77777777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План заняття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34DDBF36" w14:textId="77777777" w:rsidR="00187BE7" w:rsidRPr="0017153B" w:rsidRDefault="00187BE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9FD5086" w14:textId="21AA2789" w:rsidR="00187BE7" w:rsidRPr="0017153B" w:rsidRDefault="00187BE7" w:rsidP="000E040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17153B">
        <w:rPr>
          <w:rFonts w:ascii="Times New Roman" w:hAnsi="Times New Roman"/>
          <w:spacing w:val="-8"/>
          <w:sz w:val="28"/>
          <w:szCs w:val="28"/>
        </w:rPr>
        <w:t xml:space="preserve">Сутність і різновиди інституту монарха та його роль у структуризації міжінституційних відносин. </w:t>
      </w:r>
    </w:p>
    <w:p w14:paraId="4F397F4E" w14:textId="7B01E85B" w:rsidR="00187BE7" w:rsidRPr="0017153B" w:rsidRDefault="00B91950" w:rsidP="000E040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12"/>
          <w:sz w:val="28"/>
          <w:szCs w:val="28"/>
        </w:rPr>
      </w:pPr>
      <w:r w:rsidRPr="0017153B">
        <w:rPr>
          <w:rFonts w:ascii="Times New Roman" w:hAnsi="Times New Roman"/>
          <w:spacing w:val="-12"/>
          <w:sz w:val="28"/>
          <w:szCs w:val="28"/>
        </w:rPr>
        <w:t>Феномен</w:t>
      </w:r>
      <w:r w:rsidR="00187BE7" w:rsidRPr="0017153B">
        <w:rPr>
          <w:rFonts w:ascii="Times New Roman" w:hAnsi="Times New Roman"/>
          <w:spacing w:val="-12"/>
          <w:sz w:val="28"/>
          <w:szCs w:val="28"/>
        </w:rPr>
        <w:t xml:space="preserve"> і різновиди інституту </w:t>
      </w:r>
      <w:r w:rsidR="000406D7" w:rsidRPr="0017153B">
        <w:rPr>
          <w:rFonts w:ascii="Times New Roman" w:hAnsi="Times New Roman"/>
          <w:spacing w:val="-12"/>
          <w:sz w:val="28"/>
          <w:szCs w:val="28"/>
        </w:rPr>
        <w:t>президента</w:t>
      </w:r>
      <w:r w:rsidR="00187BE7" w:rsidRPr="0017153B">
        <w:rPr>
          <w:rFonts w:ascii="Times New Roman" w:hAnsi="Times New Roman"/>
          <w:spacing w:val="-12"/>
          <w:sz w:val="28"/>
          <w:szCs w:val="28"/>
        </w:rPr>
        <w:t xml:space="preserve"> та його роль у структуризації міжінституційних відносин. </w:t>
      </w:r>
    </w:p>
    <w:p w14:paraId="7990A64A" w14:textId="553ECFD8" w:rsidR="00C47E4A" w:rsidRPr="0017153B" w:rsidRDefault="00C47E4A" w:rsidP="000E040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8"/>
          <w:szCs w:val="28"/>
        </w:rPr>
      </w:pPr>
      <w:r w:rsidRPr="0017153B">
        <w:rPr>
          <w:rFonts w:ascii="Times New Roman" w:hAnsi="Times New Roman"/>
          <w:spacing w:val="-3"/>
          <w:sz w:val="28"/>
          <w:szCs w:val="28"/>
        </w:rPr>
        <w:t xml:space="preserve">Структуризація </w:t>
      </w:r>
      <w:r w:rsidR="000406D7" w:rsidRPr="0017153B">
        <w:rPr>
          <w:rFonts w:ascii="Times New Roman" w:hAnsi="Times New Roman"/>
          <w:spacing w:val="-3"/>
          <w:sz w:val="28"/>
          <w:szCs w:val="28"/>
        </w:rPr>
        <w:t>парламентів</w:t>
      </w:r>
      <w:r w:rsidRPr="0017153B">
        <w:rPr>
          <w:rFonts w:ascii="Times New Roman" w:hAnsi="Times New Roman"/>
          <w:spacing w:val="-3"/>
          <w:sz w:val="28"/>
          <w:szCs w:val="28"/>
        </w:rPr>
        <w:t xml:space="preserve"> як чинник та ефект міжінституційних відносин. Моделі парламентаризму.</w:t>
      </w:r>
    </w:p>
    <w:p w14:paraId="13F08671" w14:textId="229788B6" w:rsidR="00187BE7" w:rsidRPr="0017153B" w:rsidRDefault="00846636" w:rsidP="000E040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sz w:val="28"/>
          <w:szCs w:val="28"/>
        </w:rPr>
        <w:t>Проблема сутності урядів і урядових кабінетів у структуризації міжінституційних відносин</w:t>
      </w:r>
      <w:r w:rsidR="00C47E4A" w:rsidRPr="0017153B">
        <w:rPr>
          <w:rFonts w:ascii="Times New Roman" w:hAnsi="Times New Roman"/>
          <w:sz w:val="28"/>
          <w:szCs w:val="28"/>
        </w:rPr>
        <w:t>.</w:t>
      </w:r>
    </w:p>
    <w:p w14:paraId="1EBF3EB4" w14:textId="01E78063" w:rsidR="00C47E4A" w:rsidRPr="0017153B" w:rsidRDefault="006C5CF8" w:rsidP="000E040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8"/>
          <w:szCs w:val="28"/>
        </w:rPr>
      </w:pPr>
      <w:r w:rsidRPr="0017153B">
        <w:rPr>
          <w:rFonts w:ascii="Times New Roman" w:hAnsi="Times New Roman"/>
          <w:spacing w:val="-8"/>
          <w:sz w:val="28"/>
          <w:szCs w:val="28"/>
        </w:rPr>
        <w:t>Типи</w:t>
      </w:r>
      <w:r w:rsidR="00C47E4A" w:rsidRPr="0017153B">
        <w:rPr>
          <w:rFonts w:ascii="Times New Roman" w:hAnsi="Times New Roman"/>
          <w:spacing w:val="-8"/>
          <w:sz w:val="28"/>
          <w:szCs w:val="28"/>
        </w:rPr>
        <w:t>, стабільність та ефективність урядів у структуризації сучасних міжінституційних відносин.</w:t>
      </w:r>
    </w:p>
    <w:p w14:paraId="77DCBB09" w14:textId="38A70DEA" w:rsidR="006C756D" w:rsidRPr="0017153B" w:rsidRDefault="00636DA3" w:rsidP="000E040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2"/>
          <w:sz w:val="28"/>
          <w:szCs w:val="28"/>
        </w:rPr>
      </w:pPr>
      <w:r w:rsidRPr="0017153B">
        <w:rPr>
          <w:rFonts w:ascii="Times New Roman" w:hAnsi="Times New Roman"/>
          <w:spacing w:val="2"/>
          <w:sz w:val="28"/>
          <w:szCs w:val="28"/>
        </w:rPr>
        <w:t>Опції структуризації міжінституційних відносин у трикутнику "глава держави – уряд – парламент".</w:t>
      </w:r>
    </w:p>
    <w:p w14:paraId="7BCDA8F0" w14:textId="77777777" w:rsidR="006C756D" w:rsidRPr="0017153B" w:rsidRDefault="006C756D" w:rsidP="000E040F">
      <w:pPr>
        <w:spacing w:after="0" w:line="240" w:lineRule="auto"/>
        <w:ind w:left="426"/>
        <w:jc w:val="both"/>
        <w:rPr>
          <w:rFonts w:ascii="Times New Roman" w:hAnsi="Times New Roman"/>
          <w:spacing w:val="2"/>
          <w:sz w:val="28"/>
          <w:szCs w:val="28"/>
        </w:rPr>
      </w:pPr>
    </w:p>
    <w:p w14:paraId="3237D283" w14:textId="0E5D1E93" w:rsidR="008B0D1D" w:rsidRPr="0017153B" w:rsidRDefault="008B0D1D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b/>
          <w:i/>
          <w:spacing w:val="-6"/>
          <w:sz w:val="28"/>
          <w:szCs w:val="28"/>
        </w:rPr>
        <w:t>Основні поняття</w:t>
      </w:r>
      <w:r w:rsidRPr="0017153B">
        <w:rPr>
          <w:rFonts w:ascii="Times New Roman" w:hAnsi="Times New Roman"/>
          <w:i/>
          <w:spacing w:val="-6"/>
          <w:sz w:val="28"/>
          <w:szCs w:val="28"/>
        </w:rPr>
        <w:t xml:space="preserve">: політичні відносини, міжінституційні відносини, форма державного </w:t>
      </w:r>
      <w:r w:rsidRPr="0017153B">
        <w:rPr>
          <w:rFonts w:ascii="Times New Roman" w:hAnsi="Times New Roman"/>
          <w:i/>
          <w:spacing w:val="-4"/>
          <w:sz w:val="28"/>
          <w:szCs w:val="28"/>
        </w:rPr>
        <w:t>правління, система державного правління</w:t>
      </w:r>
      <w:r w:rsidR="00F4406D" w:rsidRPr="0017153B">
        <w:rPr>
          <w:rFonts w:ascii="Times New Roman" w:hAnsi="Times New Roman"/>
          <w:i/>
          <w:spacing w:val="-4"/>
          <w:sz w:val="28"/>
          <w:szCs w:val="28"/>
        </w:rPr>
        <w:t>,</w:t>
      </w:r>
      <w:r w:rsidR="006E440F" w:rsidRPr="0017153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0255F6" w:rsidRPr="0017153B">
        <w:rPr>
          <w:rFonts w:ascii="Times New Roman" w:hAnsi="Times New Roman"/>
          <w:i/>
          <w:spacing w:val="-4"/>
          <w:sz w:val="28"/>
          <w:szCs w:val="28"/>
        </w:rPr>
        <w:t>глава держави, монарх, монархія, президент</w:t>
      </w:r>
      <w:r w:rsidR="000255F6" w:rsidRPr="0017153B">
        <w:rPr>
          <w:rFonts w:ascii="Times New Roman" w:hAnsi="Times New Roman"/>
          <w:i/>
          <w:sz w:val="28"/>
          <w:szCs w:val="28"/>
        </w:rPr>
        <w:t xml:space="preserve">, </w:t>
      </w:r>
      <w:r w:rsidR="000255F6" w:rsidRPr="0017153B">
        <w:rPr>
          <w:rFonts w:ascii="Times New Roman" w:hAnsi="Times New Roman"/>
          <w:i/>
          <w:spacing w:val="4"/>
          <w:sz w:val="28"/>
          <w:szCs w:val="28"/>
        </w:rPr>
        <w:t xml:space="preserve">республіка, парламент, палата </w:t>
      </w:r>
      <w:r w:rsidR="00357B7B" w:rsidRPr="0017153B">
        <w:rPr>
          <w:rFonts w:ascii="Times New Roman" w:hAnsi="Times New Roman"/>
          <w:i/>
          <w:spacing w:val="4"/>
          <w:sz w:val="28"/>
          <w:szCs w:val="28"/>
        </w:rPr>
        <w:t>парламенту</w:t>
      </w:r>
      <w:r w:rsidR="000255F6" w:rsidRPr="0017153B">
        <w:rPr>
          <w:rFonts w:ascii="Times New Roman" w:hAnsi="Times New Roman"/>
          <w:i/>
          <w:spacing w:val="4"/>
          <w:sz w:val="28"/>
          <w:szCs w:val="28"/>
        </w:rPr>
        <w:t xml:space="preserve">, бікамералізм, </w:t>
      </w:r>
      <w:r w:rsidR="00357B7B" w:rsidRPr="0017153B">
        <w:rPr>
          <w:rFonts w:ascii="Times New Roman" w:hAnsi="Times New Roman"/>
          <w:i/>
          <w:spacing w:val="4"/>
          <w:sz w:val="28"/>
          <w:szCs w:val="28"/>
        </w:rPr>
        <w:t>парламентаризм, уряд,</w:t>
      </w:r>
      <w:r w:rsidR="00357B7B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357B7B" w:rsidRPr="0017153B">
        <w:rPr>
          <w:rFonts w:ascii="Times New Roman" w:hAnsi="Times New Roman"/>
          <w:i/>
          <w:spacing w:val="4"/>
          <w:sz w:val="28"/>
          <w:szCs w:val="28"/>
        </w:rPr>
        <w:t xml:space="preserve">урядовий кабінет, кабінет міністрів, прем’єр-міністр, легіслатура, коаліція, типи урядів, стабільність та ефективність урядів, </w:t>
      </w:r>
      <w:r w:rsidR="00F01BC9" w:rsidRPr="0017153B">
        <w:rPr>
          <w:rFonts w:ascii="Times New Roman" w:hAnsi="Times New Roman"/>
          <w:i/>
          <w:spacing w:val="4"/>
          <w:sz w:val="28"/>
          <w:szCs w:val="28"/>
        </w:rPr>
        <w:t>трикутник "глава держави – уряд –</w:t>
      </w:r>
      <w:r w:rsidR="00F01BC9" w:rsidRPr="0017153B">
        <w:rPr>
          <w:rFonts w:ascii="Times New Roman" w:hAnsi="Times New Roman"/>
          <w:i/>
          <w:sz w:val="28"/>
          <w:szCs w:val="28"/>
        </w:rPr>
        <w:t xml:space="preserve"> парламент".</w:t>
      </w:r>
    </w:p>
    <w:p w14:paraId="2293C5E1" w14:textId="77777777" w:rsidR="008B0D1D" w:rsidRPr="0017153B" w:rsidRDefault="008B0D1D" w:rsidP="000E040F">
      <w:pPr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</w:rPr>
      </w:pPr>
    </w:p>
    <w:p w14:paraId="1A1B1DDC" w14:textId="77777777" w:rsidR="008B0D1D" w:rsidRPr="0017153B" w:rsidRDefault="008B0D1D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Список наукових і навчальних джерел:</w:t>
      </w:r>
    </w:p>
    <w:p w14:paraId="1D554196" w14:textId="77777777" w:rsidR="008B0D1D" w:rsidRPr="0017153B" w:rsidRDefault="008B0D1D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AC1E7F6" w14:textId="77777777" w:rsidR="008B0D1D" w:rsidRPr="0017153B" w:rsidRDefault="008B0D1D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2BECCBB8" w14:textId="77777777" w:rsidR="008B0D1D" w:rsidRPr="0017153B" w:rsidRDefault="008B0D1D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78AD7E5A" w14:textId="3798F2D5" w:rsidR="00271F8F" w:rsidRPr="0017153B" w:rsidRDefault="008403C5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Зазнаев О. Измерение президентской власти [Електронний ресурс] / Олег Зазнаев // Ученые записки Казанского государственного университета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530D0" w:rsidRPr="0017153B">
        <w:rPr>
          <w:rFonts w:ascii="Times New Roman" w:hAnsi="Times New Roman"/>
          <w:sz w:val="24"/>
          <w:szCs w:val="24"/>
          <w:lang w:val="bg-BG"/>
        </w:rPr>
        <w:t xml:space="preserve">2005. </w:t>
      </w:r>
      <w:r w:rsidRPr="0017153B">
        <w:rPr>
          <w:rFonts w:ascii="Times New Roman" w:hAnsi="Times New Roman"/>
          <w:sz w:val="24"/>
          <w:szCs w:val="24"/>
          <w:lang w:val="bg-BG"/>
        </w:rPr>
        <w:t>Т. 147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Серия "Гуманитарные науки"</w:t>
      </w:r>
      <w:r w:rsidR="003530D0" w:rsidRPr="0017153B">
        <w:rPr>
          <w:rFonts w:ascii="Times New Roman" w:hAnsi="Times New Roman"/>
          <w:sz w:val="24"/>
          <w:szCs w:val="24"/>
          <w:lang w:val="bg-BG"/>
        </w:rPr>
        <w:t>. К</w:t>
      </w:r>
      <w:r w:rsidRPr="0017153B">
        <w:rPr>
          <w:rFonts w:ascii="Times New Roman" w:hAnsi="Times New Roman"/>
          <w:sz w:val="24"/>
          <w:szCs w:val="24"/>
          <w:lang w:val="bg-BG"/>
        </w:rPr>
        <w:t>н. 1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4</w:t>
      </w:r>
      <w:r w:rsidR="001D64F3"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21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Режим доступу</w:t>
      </w:r>
      <w:r w:rsidR="00764519" w:rsidRPr="0017153B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36" w:history="1">
        <w:r w:rsidR="001D64F3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https://cyberleninka.ru/article/n/izmerenie-prezidentskoy-vlasti</w:t>
        </w:r>
      </w:hyperlink>
      <w:r w:rsidR="001D64F3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77C2E85" w14:textId="63777417" w:rsidR="00271F8F" w:rsidRPr="0017153B" w:rsidRDefault="00271F8F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Киселева Н. История и география современного бикамерализма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// Геополитика и экогеодинамика регионов. 2009. Т. 5. Вып. 1. С. 83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86.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Режим доступу: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37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http://dspace.nbuv.gov.ua/bitstream/handle/123456789/6645/10-Kiseleva.pdf?sequence=1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0728FF2" w14:textId="67807E5A" w:rsidR="007B3202" w:rsidRPr="0017153B" w:rsidRDefault="007B3202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z w:val="24"/>
          <w:szCs w:val="24"/>
          <w:lang w:val="bg-BG"/>
        </w:rPr>
        <w:lastRenderedPageBreak/>
        <w:t>Коули Д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5404A" w:rsidRPr="0017153B">
        <w:rPr>
          <w:rFonts w:ascii="Times New Roman" w:hAnsi="Times New Roman"/>
          <w:bCs/>
          <w:sz w:val="24"/>
          <w:szCs w:val="24"/>
          <w:lang w:val="bg-BG"/>
        </w:rPr>
        <w:t>Двухпалатность и разделение властей в</w:t>
      </w:r>
      <w:r w:rsidR="00F5404A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404A" w:rsidRPr="0017153B">
        <w:rPr>
          <w:rFonts w:ascii="Times New Roman" w:hAnsi="Times New Roman"/>
          <w:bCs/>
          <w:sz w:val="24"/>
          <w:szCs w:val="24"/>
          <w:lang w:val="bg-BG"/>
        </w:rPr>
        <w:t xml:space="preserve">современных государствах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[Електронний ресурс]</w:t>
      </w:r>
      <w:r w:rsidR="00D13C9F"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// Полис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1997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№ 3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С. 148</w:t>
      </w:r>
      <w:r w:rsidR="007044DD"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168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D13C9F" w:rsidRPr="0017153B">
        <w:rPr>
          <w:rFonts w:ascii="Times New Roman" w:hAnsi="Times New Roman"/>
          <w:bCs/>
          <w:sz w:val="24"/>
          <w:szCs w:val="24"/>
          <w:lang w:val="bg-BG"/>
        </w:rPr>
        <w:t>Доступ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="00D13C9F"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hyperlink r:id="rId38" w:history="1">
        <w:r w:rsidR="00D13C9F" w:rsidRPr="0017153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/>
          </w:rPr>
          <w:t>https://www.twirpx.com/file/1352797/</w:t>
        </w:r>
      </w:hyperlink>
      <w:r w:rsidR="00D13C9F"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0AADF33D" w14:textId="26BF53DD" w:rsidR="00763313" w:rsidRPr="0017153B" w:rsidRDefault="00763313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Литвин В. Великі коаліції у контексті коаліційних урядів більшості: концептуалізація, політичні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причини та наслідки на прикладі парламентських демократій у Європі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/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Віталій Литвин, Анатолій Романюк // Наукові записки 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Інституту політичних і етнонаціональних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досліджень ім. І.Ф. Кураса НАН України. 2013. № 2 (64). С. 473–504. Режим доступу до статті: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39" w:history="1">
        <w:r w:rsidR="00C47DFF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https://ipiend.gov.ua/wp-content/uploads/2018/07/lytvyn_velyki.pdf</w:t>
        </w:r>
      </w:hyperlink>
      <w:r w:rsidR="00C47DFF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</w:p>
    <w:p w14:paraId="2BCAD055" w14:textId="385C120E" w:rsidR="00763313" w:rsidRPr="0017153B" w:rsidRDefault="00763313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 w:eastAsia="uk-UA"/>
        </w:rPr>
        <w:t>Литвин В. Інституційні атрибути кількості, розміру та членства в постійних парламентських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комітетах у європейських представницьких демократіях: порівняльний аналіз (станом на грудень 2015 року)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/ Віталій Литвин, Анатолій Романюк // Політичне життя (Political life). 2016. № 3. С. 115–141. Доступ: </w:t>
      </w:r>
      <w:hyperlink r:id="rId40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http://jpl.donnu.edu.ua/article/view/2800</w:t>
        </w:r>
      </w:hyperlink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</w:p>
    <w:p w14:paraId="4EB89099" w14:textId="49C95764" w:rsidR="00AF63AB" w:rsidRPr="0017153B" w:rsidRDefault="00AF63AB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Литвин В. Концептуальне визначення поняття "урядова стабільність" </w:t>
      </w:r>
      <w:r w:rsidR="009774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/ Віталій Литвин // Науковий вісник Ужгородського університету. Серія</w:t>
      </w:r>
      <w:r w:rsidR="00227751" w:rsidRPr="0017153B">
        <w:rPr>
          <w:rFonts w:ascii="Times New Roman" w:hAnsi="Times New Roman"/>
          <w:spacing w:val="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Політологія,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Соціологія, Філософія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2008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№ 10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37</w:t>
      </w:r>
      <w:r w:rsidR="00267A12"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42. </w:t>
      </w:r>
      <w:r w:rsidR="009774A6" w:rsidRPr="0017153B">
        <w:rPr>
          <w:rFonts w:ascii="Times New Roman" w:hAnsi="Times New Roman"/>
          <w:sz w:val="24"/>
          <w:szCs w:val="24"/>
          <w:lang w:val="bg-BG"/>
        </w:rPr>
        <w:t xml:space="preserve">Режим доступу до ст.: </w:t>
      </w:r>
      <w:hyperlink r:id="rId41" w:history="1">
        <w:r w:rsidR="009774A6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https://filos.lnu.edu.ua/wp-content/uploads/2014/12/cab.stabdefin.pdf</w:t>
        </w:r>
      </w:hyperlink>
      <w:r w:rsidR="009774A6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F4B644F" w14:textId="780AE615" w:rsidR="00AF63AB" w:rsidRPr="0017153B" w:rsidRDefault="00AF63AB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Литвин В. Типи урядових кабінетів / Віталій Литвин // Політологічний вісник</w:t>
      </w:r>
      <w:r w:rsidR="00227751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Збірник наукових праць</w:t>
      </w:r>
      <w:r w:rsidR="00227751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2008</w:t>
      </w:r>
      <w:r w:rsidR="00227751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№ 37</w:t>
      </w:r>
      <w:r w:rsidR="00227751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С. 123</w:t>
      </w:r>
      <w:r w:rsidR="00B73812"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138.</w:t>
      </w:r>
    </w:p>
    <w:p w14:paraId="6964DB77" w14:textId="7351E95C" w:rsidR="007B3202" w:rsidRPr="0017153B" w:rsidRDefault="007B3202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Новиков М. Становлення та розвиток бікамералізму в історичній ретроспективі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/ Михайло Новиков //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Наукові праці. Серія</w:t>
      </w:r>
      <w:r w:rsidR="00227751" w:rsidRPr="0017153B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Політичні науки</w:t>
      </w:r>
      <w:r w:rsidR="00227751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Миколаїв, 2006</w:t>
      </w:r>
      <w:r w:rsidR="00227751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>Вип. 27</w:t>
      </w:r>
      <w:r w:rsidR="00227751"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>.</w:t>
      </w:r>
      <w:r w:rsidR="00227751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Т. 40</w:t>
      </w:r>
      <w:r w:rsidR="00227751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С. 57</w:t>
      </w:r>
      <w:r w:rsidR="00FD71D2"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62</w:t>
      </w:r>
      <w:r w:rsidR="00227751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="00800283" w:rsidRPr="0017153B">
        <w:rPr>
          <w:rFonts w:ascii="Times New Roman" w:hAnsi="Times New Roman"/>
          <w:sz w:val="24"/>
          <w:szCs w:val="24"/>
          <w:lang w:val="bg-BG" w:eastAsia="uk-UA"/>
        </w:rPr>
        <w:t>Доступ</w:t>
      </w:r>
      <w:r w:rsidR="00227751" w:rsidRPr="0017153B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42" w:history="1">
        <w:r w:rsidR="00800283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https://lib.chmnu.edu.ua/pdf/naukpraci/politics/2006/40-27-13.pdf</w:t>
        </w:r>
      </w:hyperlink>
      <w:r w:rsidR="00800283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</w:p>
    <w:p w14:paraId="620AE463" w14:textId="223950D2" w:rsidR="007B3202" w:rsidRPr="0017153B" w:rsidRDefault="007B3202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shd w:val="clear" w:color="auto" w:fill="FFFFFF"/>
          <w:lang w:val="bg-BG" w:eastAsia="uk-UA"/>
        </w:rPr>
        <w:t>Панчак-Бялоблоцка Н. Політична структуризація парламентів країн Центральної Європи</w:t>
      </w:r>
      <w:r w:rsidR="00227751" w:rsidRPr="0017153B">
        <w:rPr>
          <w:rFonts w:ascii="Times New Roman" w:hAnsi="Times New Roman"/>
          <w:spacing w:val="4"/>
          <w:sz w:val="24"/>
          <w:szCs w:val="24"/>
          <w:shd w:val="clear" w:color="auto" w:fill="FFFFFF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shd w:val="clear" w:color="auto" w:fill="FFFFFF"/>
          <w:lang w:val="bg-BG" w:eastAsia="uk-UA"/>
        </w:rPr>
        <w:t xml:space="preserve"> </w:t>
      </w:r>
      <w:r w:rsidR="00582F90"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>д</w:t>
      </w:r>
      <w:r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>исертація на здобуття наукового ступеня кандидата наук / Надія Панчак-Бялоблоцка</w:t>
      </w:r>
      <w:r w:rsidR="00227751"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>Львів</w:t>
      </w:r>
      <w:r w:rsidR="00227751"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>:</w:t>
      </w:r>
      <w:r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 xml:space="preserve"> ЛНУ ім. Івана Франка, 2012</w:t>
      </w:r>
      <w:r w:rsidR="00227751"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shd w:val="clear" w:color="auto" w:fill="FFFFFF"/>
          <w:lang w:val="bg-BG" w:eastAsia="uk-UA"/>
        </w:rPr>
        <w:t>324 с.</w:t>
      </w:r>
    </w:p>
    <w:p w14:paraId="63AABBC9" w14:textId="1CA7898B" w:rsidR="00187D00" w:rsidRPr="0017153B" w:rsidRDefault="00187D00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Рогов К. Сроки имеют значение /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Кирилл Рогов, Мария Снеговая [Електронний ресурс] //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Политическая экономия</w:t>
      </w:r>
      <w:r w:rsidR="00227751"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. </w:t>
      </w:r>
      <w:r w:rsidR="00FD71D2"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2009. </w:t>
      </w:r>
      <w:r w:rsidR="008D3BCF"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№ 5.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С. 75</w:t>
      </w:r>
      <w:r w:rsidR="00FD71D2"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92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Режим доступу до запропонованої інформації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hyperlink r:id="rId43" w:history="1">
        <w:r w:rsidR="008D3BCF" w:rsidRPr="0017153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/>
          </w:rPr>
          <w:t>http://ecsocman.hse.ru/data/2012/12/28/1251395899/5.pdf</w:t>
        </w:r>
      </w:hyperlink>
      <w:r w:rsidR="008D3BCF"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5122DBAE" w14:textId="77777777" w:rsidR="002A15D1" w:rsidRPr="0017153B" w:rsidRDefault="00AF63AB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Романюк А. Типологія урядових кабінетів в країнах Західної Європи: порівняльний аналіз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/>
        </w:rPr>
        <w:t>/ Анатолій Романюк // Вісник Львівського університету</w:t>
      </w:r>
      <w:r w:rsidR="00227751" w:rsidRPr="0017153B">
        <w:rPr>
          <w:rFonts w:ascii="Times New Roman" w:hAnsi="Times New Roman"/>
          <w:bCs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/>
        </w:rPr>
        <w:t>Серія</w:t>
      </w:r>
      <w:r w:rsidR="00227751" w:rsidRPr="0017153B">
        <w:rPr>
          <w:rFonts w:ascii="Times New Roman" w:hAnsi="Times New Roman"/>
          <w:bCs/>
          <w:spacing w:val="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філософські науки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2007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Вип. 10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С. 235</w:t>
      </w:r>
      <w:r w:rsidR="00261632"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244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Режим доступу до запропонованої інформації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hyperlink r:id="rId44" w:history="1">
        <w:r w:rsidR="006E3BF2" w:rsidRPr="0017153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/>
          </w:rPr>
          <w:t>http://fs-visnyk.lnu.lviv.ua/archive/10_2007/23.pdf</w:t>
        </w:r>
      </w:hyperlink>
      <w:r w:rsidR="006E3BF2"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26BFE274" w14:textId="1F606C2E" w:rsidR="002A15D1" w:rsidRPr="0017153B" w:rsidRDefault="002A15D1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Сарторі Дж. Порівняльна конституційна інженерія: Дослідження структур, мотивів і результатів / Джовані Сарторі. К.: АртЕк, 2001. 224 c.</w:t>
      </w:r>
    </w:p>
    <w:p w14:paraId="10AB060D" w14:textId="0CAD1F6B" w:rsidR="00AF63AB" w:rsidRPr="0017153B" w:rsidRDefault="00AF63AB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z w:val="24"/>
          <w:szCs w:val="24"/>
          <w:lang w:val="bg-BG"/>
        </w:rPr>
        <w:t>Ярема В. Теоретико-ігрові моделі формування коаліційного уряду / Віталій Ярема // Гілея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науковій вісник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Збірник наукових праць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2012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305E23" w:rsidRPr="0017153B">
        <w:rPr>
          <w:rFonts w:ascii="Times New Roman" w:hAnsi="Times New Roman"/>
          <w:bCs/>
          <w:sz w:val="24"/>
          <w:szCs w:val="24"/>
          <w:lang w:val="bg-BG"/>
        </w:rPr>
        <w:t>Вип.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58 (3)</w:t>
      </w:r>
      <w:r w:rsidR="00227751" w:rsidRPr="0017153B">
        <w:rPr>
          <w:rFonts w:ascii="Times New Roman" w:hAnsi="Times New Roman"/>
          <w:bCs/>
          <w:sz w:val="24"/>
          <w:szCs w:val="24"/>
          <w:lang w:val="bg-BG"/>
        </w:rPr>
        <w:t>.</w:t>
      </w:r>
      <w:r w:rsidR="00074439" w:rsidRPr="0017153B">
        <w:rPr>
          <w:rFonts w:ascii="Times New Roman" w:hAnsi="Times New Roman"/>
          <w:bCs/>
          <w:sz w:val="24"/>
          <w:szCs w:val="24"/>
          <w:lang w:val="bg-BG"/>
        </w:rPr>
        <w:t xml:space="preserve"> С. 583</w:t>
      </w:r>
      <w:r w:rsidR="00074439" w:rsidRPr="0017153B">
        <w:rPr>
          <w:rFonts w:ascii="Times New Roman" w:hAnsi="Times New Roman"/>
          <w:sz w:val="24"/>
          <w:szCs w:val="24"/>
          <w:lang w:val="bg-BG"/>
        </w:rPr>
        <w:t>–</w:t>
      </w:r>
      <w:r w:rsidR="00074439" w:rsidRPr="0017153B">
        <w:rPr>
          <w:rFonts w:ascii="Times New Roman" w:hAnsi="Times New Roman"/>
          <w:bCs/>
          <w:sz w:val="24"/>
          <w:szCs w:val="24"/>
          <w:lang w:val="bg-BG"/>
        </w:rPr>
        <w:t>587.</w:t>
      </w:r>
    </w:p>
    <w:p w14:paraId="19E46B9C" w14:textId="77777777" w:rsidR="006F2527" w:rsidRPr="0017153B" w:rsidRDefault="006F2527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Armingeon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K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Wenger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V.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Wiedemeier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F.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Isler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C.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Knöpfel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L.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, Weisstanner 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D.,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 Engler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S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Comparative Political Data Set 1960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2018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Zurich: University of Zurich,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2020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</w:rPr>
        <w:t xml:space="preserve">Доступ: </w:t>
      </w:r>
      <w:hyperlink r:id="rId45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https://www.cpds-data.org/index.php/data</w:t>
        </w:r>
      </w:hyperlink>
      <w:r w:rsidRPr="0017153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1E09CFA7" w14:textId="77777777" w:rsidR="006F2527" w:rsidRPr="0017153B" w:rsidRDefault="006F2527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Constitute: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The World’s Constitutions to Read, Search, and Compare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//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Project, 2020. Режим доступу: </w:t>
      </w:r>
      <w:hyperlink r:id="rId46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https://www.constituteproject.org/</w:t>
        </w:r>
      </w:hyperlink>
    </w:p>
    <w:p w14:paraId="5792E2F9" w14:textId="77777777" w:rsidR="006F2527" w:rsidRPr="0017153B" w:rsidRDefault="006F2527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Style w:val="a3"/>
          <w:rFonts w:ascii="Times New Roman" w:hAnsi="Times New Roman"/>
          <w:color w:val="auto"/>
          <w:spacing w:val="-2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Döring H., Manow P. Parliaments and governments database (ParlGov): Information on parties, elections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and cabinets in modern democracies: Experimental version [Електронний ресурс]. Режим доступу: </w:t>
      </w:r>
      <w:hyperlink r:id="rId47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http://www.parlgov.org/</w:t>
        </w:r>
      </w:hyperlink>
    </w:p>
    <w:p w14:paraId="25D1CDD7" w14:textId="77777777" w:rsidR="007075FB" w:rsidRPr="0017153B" w:rsidRDefault="006F2527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bookmarkStart w:id="1" w:name="_Hlk49945342"/>
      <w:r w:rsidRPr="0017153B">
        <w:rPr>
          <w:rFonts w:ascii="Times New Roman" w:hAnsi="Times New Roman"/>
          <w:sz w:val="24"/>
          <w:szCs w:val="24"/>
          <w:lang w:val="bg-BG"/>
        </w:rPr>
        <w:t>Ieraci G., Poropat F. Governments in Europe (1945–2013): A Data Set. EUT Edizioni Università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di Trieste: DiSPeS Working Paper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2013.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Vol. 4.</w:t>
      </w:r>
      <w:r w:rsidRPr="001715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90 p. Режим доступу до вказаної інформації: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  <w:hyperlink r:id="rId48" w:history="1">
        <w:r w:rsidRPr="0017153B">
          <w:rPr>
            <w:rStyle w:val="a3"/>
            <w:rFonts w:ascii="Times New Roman" w:hAnsi="Times New Roman"/>
            <w:color w:val="auto"/>
            <w:spacing w:val="-5"/>
            <w:sz w:val="24"/>
            <w:szCs w:val="24"/>
            <w:lang w:val="bg-BG"/>
          </w:rPr>
          <w:t>http://www.openstarts.units.it/dspace/bitstream/10077/9195/1/WP-DISPES-4-2013_full-text.pdf</w:t>
        </w:r>
      </w:hyperlink>
      <w:bookmarkStart w:id="2" w:name="_Hlk49945372"/>
      <w:bookmarkEnd w:id="1"/>
    </w:p>
    <w:p w14:paraId="02D520F4" w14:textId="0B64670B" w:rsidR="007075FB" w:rsidRPr="0017153B" w:rsidRDefault="007075FB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Kaufmann D. The Worldwide Governance Indicators: Methodology and Analytical Issues 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 / Daniel Kaufmann, Aart Kraay, Massimo Mastruzzi // The World Bank. Development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Research Group: Macroeconomics and Growth Team. Policy Research Working Paper. № 5430. 31 p.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Доступ: </w:t>
      </w:r>
      <w:hyperlink r:id="rId49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http://info.worldbank.org/governance/wgi/pdf/wgi.pdf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DE90674" w14:textId="712C681C" w:rsidR="006F2527" w:rsidRPr="0017153B" w:rsidRDefault="006F2527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>PARLINE database on national parliaments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 xml:space="preserve"> //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 xml:space="preserve">The Inter-Parliamentary Union, 2020. Режим доступу: </w:t>
      </w:r>
      <w:hyperlink r:id="rId50" w:history="1">
        <w:r w:rsidRPr="0017153B">
          <w:rPr>
            <w:rStyle w:val="a3"/>
            <w:rFonts w:ascii="Times New Roman" w:hAnsi="Times New Roman"/>
            <w:color w:val="auto"/>
            <w:spacing w:val="-3"/>
            <w:sz w:val="24"/>
            <w:szCs w:val="24"/>
            <w:lang w:val="en-US"/>
          </w:rPr>
          <w:t>https://data.ipu.org/</w:t>
        </w:r>
      </w:hyperlink>
      <w:bookmarkEnd w:id="2"/>
    </w:p>
    <w:p w14:paraId="4FA2DCB4" w14:textId="3BCDD9AC" w:rsidR="0028294D" w:rsidRPr="0017153B" w:rsidRDefault="0028294D" w:rsidP="000E040F">
      <w:pPr>
        <w:numPr>
          <w:ilvl w:val="0"/>
          <w:numId w:val="2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The Worldwide Governance Indicators (WGI) project [Електронний ресурс]. Режим доступу до інформації: </w:t>
      </w:r>
      <w:hyperlink r:id="rId51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https://info.worldbank.org/governance/wgi/</w:t>
        </w:r>
      </w:hyperlink>
      <w:r w:rsidRPr="001715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62AC4FE" w14:textId="77777777" w:rsidR="008B0D1D" w:rsidRPr="0017153B" w:rsidRDefault="008B0D1D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01D40E28" w14:textId="667DEFEF" w:rsidR="008B0D1D" w:rsidRPr="0017153B" w:rsidRDefault="008B0D1D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lastRenderedPageBreak/>
        <w:t>Рекомендовані та додаткові джерела:</w:t>
      </w:r>
    </w:p>
    <w:p w14:paraId="3F2FCBC1" w14:textId="77777777" w:rsidR="008B0D1D" w:rsidRPr="0017153B" w:rsidRDefault="008B0D1D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61A285EA" w14:textId="5A0FEF53" w:rsidR="00482511" w:rsidRPr="0017153B" w:rsidRDefault="006D6F22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Amorim </w:t>
      </w:r>
      <w:r w:rsidR="00482511" w:rsidRPr="0017153B">
        <w:rPr>
          <w:rFonts w:ascii="Times New Roman" w:hAnsi="Times New Roman"/>
          <w:spacing w:val="4"/>
          <w:sz w:val="24"/>
          <w:szCs w:val="24"/>
          <w:lang w:val="bg-BG"/>
        </w:rPr>
        <w:t>Neto A. Breaking the parliamentary chain of delegation</w:t>
      </w:r>
      <w:r w:rsidR="0058192F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="0048251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Presidents and non-partisan </w:t>
      </w:r>
      <w:r w:rsidR="00482511" w:rsidRPr="0017153B">
        <w:rPr>
          <w:rFonts w:ascii="Times New Roman" w:hAnsi="Times New Roman"/>
          <w:sz w:val="24"/>
          <w:szCs w:val="24"/>
          <w:lang w:val="bg-BG"/>
        </w:rPr>
        <w:t>cabinet members in European democracies / Octavio Amorim Neto, Kaare Strom // British Journal of Political Science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82511" w:rsidRPr="0017153B">
        <w:rPr>
          <w:rFonts w:ascii="Times New Roman" w:hAnsi="Times New Roman"/>
          <w:sz w:val="24"/>
          <w:szCs w:val="24"/>
          <w:lang w:val="bg-BG"/>
        </w:rPr>
        <w:t>2006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82511" w:rsidRPr="0017153B">
        <w:rPr>
          <w:rFonts w:ascii="Times New Roman" w:hAnsi="Times New Roman"/>
          <w:sz w:val="24"/>
          <w:szCs w:val="24"/>
          <w:lang w:val="bg-BG"/>
        </w:rPr>
        <w:t>Vol. 36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82511" w:rsidRPr="0017153B">
        <w:rPr>
          <w:rFonts w:ascii="Times New Roman" w:hAnsi="Times New Roman"/>
          <w:sz w:val="24"/>
          <w:szCs w:val="24"/>
          <w:lang w:val="bg-BG"/>
        </w:rPr>
        <w:t>No. 4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82511" w:rsidRPr="0017153B">
        <w:rPr>
          <w:rFonts w:ascii="Times New Roman" w:hAnsi="Times New Roman"/>
          <w:sz w:val="24"/>
          <w:szCs w:val="24"/>
          <w:lang w:val="bg-BG"/>
        </w:rPr>
        <w:t>P. 619</w:t>
      </w:r>
      <w:r w:rsidR="00CD229C" w:rsidRPr="0017153B">
        <w:rPr>
          <w:rFonts w:ascii="Times New Roman" w:hAnsi="Times New Roman"/>
          <w:sz w:val="24"/>
          <w:szCs w:val="24"/>
          <w:lang w:val="bg-BG"/>
        </w:rPr>
        <w:t>–</w:t>
      </w:r>
      <w:r w:rsidR="00482511" w:rsidRPr="0017153B">
        <w:rPr>
          <w:rFonts w:ascii="Times New Roman" w:hAnsi="Times New Roman"/>
          <w:sz w:val="24"/>
          <w:szCs w:val="24"/>
          <w:lang w:val="bg-BG"/>
        </w:rPr>
        <w:t>643.</w:t>
      </w:r>
    </w:p>
    <w:p w14:paraId="19E2AB1A" w14:textId="77777777" w:rsidR="003F3227" w:rsidRPr="0017153B" w:rsidRDefault="00482511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Baylis T. Presidents versus Prime Ministers</w:t>
      </w:r>
      <w:r w:rsidR="0058192F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Shaping Executive Authority in Eastern Europe / Thomas Baylis // World Politics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1996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Vol. 48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P. 297</w:t>
      </w:r>
      <w:r w:rsidR="00CD229C" w:rsidRPr="0017153B">
        <w:rPr>
          <w:rFonts w:ascii="Times New Roman" w:hAnsi="Times New Roman"/>
          <w:spacing w:val="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323.</w:t>
      </w:r>
    </w:p>
    <w:p w14:paraId="733D0575" w14:textId="50337DA5" w:rsidR="001D02B0" w:rsidRPr="0017153B" w:rsidRDefault="001D02B0" w:rsidP="000E040F">
      <w:pPr>
        <w:pStyle w:val="a6"/>
        <w:numPr>
          <w:ilvl w:val="0"/>
          <w:numId w:val="30"/>
        </w:numPr>
        <w:spacing w:after="0" w:line="240" w:lineRule="auto"/>
        <w:ind w:left="709" w:right="-2" w:hanging="567"/>
        <w:jc w:val="both"/>
        <w:rPr>
          <w:sz w:val="24"/>
          <w:szCs w:val="24"/>
          <w:lang w:val="bg-BG"/>
        </w:rPr>
      </w:pPr>
      <w:r w:rsidRPr="0017153B">
        <w:rPr>
          <w:sz w:val="24"/>
          <w:szCs w:val="24"/>
          <w:lang w:val="bg-BG"/>
        </w:rPr>
        <w:t>Elgie R. Heads of state in European politics // Magone J. Routledge Handbook of European Politics. London, New York: Taylor &amp; Francis Group, 2015.</w:t>
      </w:r>
      <w:r w:rsidRPr="0017153B">
        <w:rPr>
          <w:sz w:val="24"/>
          <w:szCs w:val="24"/>
          <w:lang w:val="en-US"/>
        </w:rPr>
        <w:t xml:space="preserve"> P. 311–327.</w:t>
      </w:r>
    </w:p>
    <w:p w14:paraId="1BD5906D" w14:textId="0DC90121" w:rsidR="007B3202" w:rsidRPr="0017153B" w:rsidRDefault="007B3202" w:rsidP="000E040F">
      <w:pPr>
        <w:pStyle w:val="a6"/>
        <w:numPr>
          <w:ilvl w:val="0"/>
          <w:numId w:val="30"/>
        </w:numPr>
        <w:spacing w:after="0" w:line="240" w:lineRule="auto"/>
        <w:ind w:left="709" w:right="-2" w:hanging="567"/>
        <w:jc w:val="both"/>
        <w:rPr>
          <w:spacing w:val="2"/>
          <w:sz w:val="24"/>
          <w:szCs w:val="24"/>
          <w:lang w:val="bg-BG"/>
        </w:rPr>
      </w:pPr>
      <w:r w:rsidRPr="0017153B">
        <w:rPr>
          <w:spacing w:val="2"/>
          <w:sz w:val="24"/>
          <w:szCs w:val="24"/>
          <w:lang w:val="bg-BG"/>
        </w:rPr>
        <w:t>Fish S. Stronger Legislatures, Stronger Democracies</w:t>
      </w:r>
      <w:r w:rsidR="00150C3C" w:rsidRPr="0017153B">
        <w:rPr>
          <w:spacing w:val="2"/>
          <w:sz w:val="24"/>
          <w:szCs w:val="24"/>
          <w:lang w:val="bg-BG"/>
        </w:rPr>
        <w:t xml:space="preserve"> </w:t>
      </w:r>
      <w:r w:rsidRPr="0017153B">
        <w:rPr>
          <w:spacing w:val="2"/>
          <w:sz w:val="24"/>
          <w:szCs w:val="24"/>
          <w:lang w:val="bg-BG"/>
        </w:rPr>
        <w:t xml:space="preserve">/ Steven Fish // </w:t>
      </w:r>
      <w:r w:rsidRPr="0017153B">
        <w:rPr>
          <w:iCs/>
          <w:spacing w:val="2"/>
          <w:sz w:val="24"/>
          <w:szCs w:val="24"/>
          <w:lang w:val="bg-BG" w:eastAsia="ru-RU"/>
        </w:rPr>
        <w:t>Journal of Democracy</w:t>
      </w:r>
      <w:r w:rsidR="00227751" w:rsidRPr="0017153B">
        <w:rPr>
          <w:iCs/>
          <w:spacing w:val="2"/>
          <w:sz w:val="24"/>
          <w:szCs w:val="24"/>
          <w:lang w:val="bg-BG" w:eastAsia="ru-RU"/>
        </w:rPr>
        <w:t xml:space="preserve">. </w:t>
      </w:r>
      <w:r w:rsidRPr="0017153B">
        <w:rPr>
          <w:iCs/>
          <w:spacing w:val="2"/>
          <w:sz w:val="24"/>
          <w:szCs w:val="24"/>
          <w:lang w:val="bg-BG" w:eastAsia="ru-RU"/>
        </w:rPr>
        <w:t>2006</w:t>
      </w:r>
      <w:r w:rsidR="00227751" w:rsidRPr="0017153B">
        <w:rPr>
          <w:iCs/>
          <w:spacing w:val="2"/>
          <w:sz w:val="24"/>
          <w:szCs w:val="24"/>
          <w:lang w:val="bg-BG" w:eastAsia="ru-RU"/>
        </w:rPr>
        <w:t xml:space="preserve">. </w:t>
      </w:r>
      <w:r w:rsidRPr="0017153B">
        <w:rPr>
          <w:iCs/>
          <w:spacing w:val="2"/>
          <w:sz w:val="24"/>
          <w:szCs w:val="24"/>
          <w:lang w:val="bg-BG" w:eastAsia="ru-RU"/>
        </w:rPr>
        <w:t>Vol. 17</w:t>
      </w:r>
      <w:r w:rsidR="00227751" w:rsidRPr="0017153B">
        <w:rPr>
          <w:iCs/>
          <w:spacing w:val="2"/>
          <w:sz w:val="24"/>
          <w:szCs w:val="24"/>
          <w:lang w:val="bg-BG" w:eastAsia="ru-RU"/>
        </w:rPr>
        <w:t xml:space="preserve">. </w:t>
      </w:r>
      <w:r w:rsidRPr="0017153B">
        <w:rPr>
          <w:iCs/>
          <w:spacing w:val="2"/>
          <w:sz w:val="24"/>
          <w:szCs w:val="24"/>
          <w:lang w:val="bg-BG" w:eastAsia="ru-RU"/>
        </w:rPr>
        <w:t>No. 1</w:t>
      </w:r>
      <w:r w:rsidR="00227751" w:rsidRPr="0017153B">
        <w:rPr>
          <w:iCs/>
          <w:spacing w:val="2"/>
          <w:sz w:val="24"/>
          <w:szCs w:val="24"/>
          <w:lang w:val="bg-BG" w:eastAsia="ru-RU"/>
        </w:rPr>
        <w:t xml:space="preserve">. </w:t>
      </w:r>
      <w:r w:rsidRPr="0017153B">
        <w:rPr>
          <w:iCs/>
          <w:spacing w:val="2"/>
          <w:sz w:val="24"/>
          <w:szCs w:val="24"/>
          <w:lang w:val="bg-BG" w:eastAsia="ru-RU"/>
        </w:rPr>
        <w:t>P. 5</w:t>
      </w:r>
      <w:r w:rsidR="00150C3C" w:rsidRPr="0017153B">
        <w:rPr>
          <w:spacing w:val="2"/>
          <w:sz w:val="24"/>
          <w:szCs w:val="24"/>
          <w:lang w:val="bg-BG"/>
        </w:rPr>
        <w:t>–</w:t>
      </w:r>
      <w:r w:rsidRPr="0017153B">
        <w:rPr>
          <w:iCs/>
          <w:spacing w:val="2"/>
          <w:sz w:val="24"/>
          <w:szCs w:val="24"/>
          <w:lang w:val="bg-BG" w:eastAsia="ru-RU"/>
        </w:rPr>
        <w:t>20</w:t>
      </w:r>
      <w:r w:rsidR="00227751" w:rsidRPr="0017153B">
        <w:rPr>
          <w:iCs/>
          <w:spacing w:val="2"/>
          <w:sz w:val="24"/>
          <w:szCs w:val="24"/>
          <w:lang w:val="bg-BG" w:eastAsia="ru-RU"/>
        </w:rPr>
        <w:t>.</w:t>
      </w:r>
    </w:p>
    <w:p w14:paraId="144F7059" w14:textId="20FE8BE6" w:rsidR="007B3202" w:rsidRPr="0017153B" w:rsidRDefault="007B3202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Fish S. The Handbook of National Legislatures</w:t>
      </w:r>
      <w:r w:rsidR="00227751" w:rsidRPr="0017153B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A Global Survey / Steven Fish, Matthew Kroenig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Cambridge University Press, 2009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808 p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>.</w:t>
      </w:r>
    </w:p>
    <w:p w14:paraId="6A2274B9" w14:textId="6E2A0864" w:rsidR="00187D00" w:rsidRPr="0017153B" w:rsidRDefault="00187D00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Fortin J. </w:t>
      </w:r>
      <w:r w:rsidRPr="0017153B">
        <w:rPr>
          <w:rFonts w:ascii="Times New Roman" w:hAnsi="Times New Roman"/>
          <w:iCs/>
          <w:spacing w:val="2"/>
          <w:sz w:val="24"/>
          <w:szCs w:val="24"/>
          <w:lang w:val="bg-BG"/>
        </w:rPr>
        <w:t>Measuring Presidential Powers</w:t>
      </w:r>
      <w:r w:rsidR="00227751" w:rsidRPr="0017153B">
        <w:rPr>
          <w:rFonts w:ascii="Times New Roman" w:hAnsi="Times New Roman"/>
          <w:iCs/>
          <w:spacing w:val="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iCs/>
          <w:spacing w:val="2"/>
          <w:sz w:val="24"/>
          <w:szCs w:val="24"/>
          <w:lang w:val="bg-BG"/>
        </w:rPr>
        <w:t xml:space="preserve"> Some Pitfalls of Aggregate Measurement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iCs/>
          <w:spacing w:val="2"/>
          <w:sz w:val="24"/>
          <w:szCs w:val="24"/>
          <w:lang w:val="bg-BG"/>
        </w:rPr>
        <w:t xml:space="preserve">/ </w:t>
      </w:r>
      <w:r w:rsidRPr="0017153B">
        <w:rPr>
          <w:rFonts w:ascii="Times New Roman" w:hAnsi="Times New Roman"/>
          <w:bCs/>
          <w:spacing w:val="2"/>
          <w:sz w:val="24"/>
          <w:szCs w:val="24"/>
          <w:lang w:val="bg-BG"/>
        </w:rPr>
        <w:t>Jessica</w:t>
      </w:r>
      <w:r w:rsidRPr="0017153B">
        <w:rPr>
          <w:rFonts w:ascii="Times New Roman" w:hAnsi="Times New Roman"/>
          <w:iCs/>
          <w:spacing w:val="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2"/>
          <w:sz w:val="24"/>
          <w:szCs w:val="24"/>
          <w:lang w:val="bg-BG"/>
        </w:rPr>
        <w:t xml:space="preserve">Fortin </w:t>
      </w:r>
      <w:r w:rsidRPr="0017153B">
        <w:rPr>
          <w:rFonts w:ascii="Times New Roman" w:hAnsi="Times New Roman"/>
          <w:iCs/>
          <w:spacing w:val="2"/>
          <w:sz w:val="24"/>
          <w:szCs w:val="24"/>
          <w:lang w:val="bg-BG"/>
        </w:rPr>
        <w:t xml:space="preserve">//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Leibniz Institut fur Sozialwissenschaften, 2010</w:t>
      </w:r>
      <w:r w:rsidR="00227751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38 p</w:t>
      </w:r>
      <w:r w:rsidR="00227751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. </w:t>
      </w:r>
      <w:r w:rsidR="00027640" w:rsidRPr="0017153B">
        <w:rPr>
          <w:rFonts w:ascii="Times New Roman" w:hAnsi="Times New Roman"/>
          <w:spacing w:val="2"/>
          <w:sz w:val="24"/>
          <w:szCs w:val="24"/>
          <w:lang w:val="bg-BG"/>
        </w:rPr>
        <w:t>Режим доступу</w:t>
      </w:r>
      <w:r w:rsidR="00227751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52" w:history="1">
        <w:r w:rsidR="00027640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https://www.researchgate.net/publication/258142378_Measuring_presidential_powers_Some_pitfalls_of_aggregate_measurement</w:t>
        </w:r>
      </w:hyperlink>
      <w:r w:rsidR="00027640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</w:p>
    <w:p w14:paraId="59A2F347" w14:textId="77777777" w:rsidR="00940F9A" w:rsidRPr="0017153B" w:rsidRDefault="00187D00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2"/>
          <w:sz w:val="24"/>
          <w:szCs w:val="24"/>
          <w:lang w:val="bg-BG"/>
        </w:rPr>
        <w:t>Hicken A. Are All Presidents Created Equal? Presidential Powers and the Shadow of Presidential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Elections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>/ Allen Hicken, Stoll Heather // Forthcoming in Comparative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Political Studies</w:t>
      </w:r>
      <w:r w:rsidR="00227751"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2013</w:t>
      </w:r>
      <w:r w:rsidR="00227751"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Vol. 46</w:t>
      </w:r>
      <w:r w:rsidR="00227751"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No. 3</w:t>
      </w:r>
      <w:r w:rsidR="00227751"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21 p</w:t>
      </w:r>
      <w:r w:rsidR="00227751"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Режим доступу до вказаної інформації</w:t>
      </w:r>
      <w:r w:rsidR="00227751" w:rsidRPr="0017153B">
        <w:rPr>
          <w:rFonts w:ascii="Times New Roman" w:hAnsi="Times New Roman"/>
          <w:bCs/>
          <w:spacing w:val="10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hyperlink r:id="rId53" w:history="1">
        <w:r w:rsidRPr="0017153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/>
          </w:rPr>
          <w:t>http://www.polsci.ucsb.edu/faculty/hstoll/research/hickenstoll2013.pdf</w:t>
        </w:r>
      </w:hyperlink>
    </w:p>
    <w:p w14:paraId="0EDD63E3" w14:textId="3A29FD44" w:rsidR="00482511" w:rsidRPr="0017153B" w:rsidRDefault="00482511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Krouwel A. Measuring Presidentialism of Central and East European Countries 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 / Andre Krouwel // Amsterdam</w:t>
      </w:r>
      <w:r w:rsidR="0058192F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Vrije Universiteit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Working paper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2003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No. 02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25 p</w:t>
      </w:r>
      <w:r w:rsidR="00227751" w:rsidRPr="0017153B">
        <w:rPr>
          <w:rFonts w:ascii="Times New Roman" w:hAnsi="Times New Roman"/>
          <w:spacing w:val="4"/>
          <w:sz w:val="24"/>
          <w:szCs w:val="24"/>
          <w:lang w:val="bg-BG"/>
        </w:rPr>
        <w:t>.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Режим доступу до інформації</w:t>
      </w:r>
      <w:r w:rsidR="0058192F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54" w:history="1">
        <w:r w:rsidR="00597F82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https://research.vu.nl/ws/portalfiles/portal/74101103/2C48BD55-668E-41F8-9ACCE44BDE49E34C</w:t>
        </w:r>
      </w:hyperlink>
      <w:r w:rsidR="00597F82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F7C52C9" w14:textId="229B9611" w:rsidR="00482511" w:rsidRPr="0017153B" w:rsidRDefault="00482511" w:rsidP="000E040F">
      <w:pPr>
        <w:pStyle w:val="Default"/>
        <w:numPr>
          <w:ilvl w:val="0"/>
          <w:numId w:val="30"/>
        </w:numPr>
        <w:ind w:left="709" w:hanging="567"/>
        <w:jc w:val="both"/>
        <w:rPr>
          <w:rFonts w:ascii="Times New Roman" w:hAnsi="Times New Roman" w:cs="Times New Roman"/>
          <w:color w:val="auto"/>
          <w:spacing w:val="-4"/>
          <w:lang w:val="bg-BG"/>
        </w:rPr>
      </w:pPr>
      <w:r w:rsidRPr="0017153B">
        <w:rPr>
          <w:rFonts w:ascii="Times New Roman" w:hAnsi="Times New Roman" w:cs="Times New Roman"/>
          <w:color w:val="auto"/>
          <w:spacing w:val="2"/>
          <w:lang w:val="bg-BG"/>
        </w:rPr>
        <w:t>Krouwel A. Measuring Presidentialism and Parliamentarism</w:t>
      </w:r>
      <w:r w:rsidR="0058192F" w:rsidRPr="0017153B">
        <w:rPr>
          <w:rFonts w:ascii="Times New Roman" w:hAnsi="Times New Roman" w:cs="Times New Roman"/>
          <w:color w:val="auto"/>
          <w:spacing w:val="2"/>
          <w:lang w:val="bg-BG"/>
        </w:rPr>
        <w:t>:</w:t>
      </w:r>
      <w:r w:rsidRPr="0017153B">
        <w:rPr>
          <w:rFonts w:ascii="Times New Roman" w:hAnsi="Times New Roman" w:cs="Times New Roman"/>
          <w:color w:val="auto"/>
          <w:spacing w:val="2"/>
          <w:lang w:val="bg-BG"/>
        </w:rPr>
        <w:t xml:space="preserve"> An Application to Central and East</w:t>
      </w:r>
      <w:r w:rsidRPr="0017153B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17153B">
        <w:rPr>
          <w:rFonts w:ascii="Times New Roman" w:hAnsi="Times New Roman" w:cs="Times New Roman"/>
          <w:color w:val="auto"/>
          <w:spacing w:val="-2"/>
          <w:lang w:val="bg-BG"/>
        </w:rPr>
        <w:t xml:space="preserve">European Countries / Andre Krouwel // </w:t>
      </w:r>
      <w:r w:rsidRPr="0017153B">
        <w:rPr>
          <w:rFonts w:ascii="Times New Roman" w:hAnsi="Times New Roman" w:cs="Times New Roman"/>
          <w:iCs/>
          <w:color w:val="auto"/>
          <w:spacing w:val="-2"/>
          <w:lang w:val="bg-BG"/>
        </w:rPr>
        <w:t>Acta Politica</w:t>
      </w:r>
      <w:r w:rsidR="00227751" w:rsidRPr="0017153B">
        <w:rPr>
          <w:rFonts w:ascii="Times New Roman" w:hAnsi="Times New Roman" w:cs="Times New Roman"/>
          <w:iCs/>
          <w:color w:val="auto"/>
          <w:spacing w:val="-2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2"/>
          <w:lang w:val="bg-BG"/>
        </w:rPr>
        <w:t>2003</w:t>
      </w:r>
      <w:r w:rsidR="00227751" w:rsidRPr="0017153B">
        <w:rPr>
          <w:rFonts w:ascii="Times New Roman" w:hAnsi="Times New Roman" w:cs="Times New Roman"/>
          <w:color w:val="auto"/>
          <w:spacing w:val="-2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2"/>
          <w:lang w:val="bg-BG"/>
        </w:rPr>
        <w:t>Vol.</w:t>
      </w:r>
      <w:r w:rsidRPr="0017153B">
        <w:rPr>
          <w:rFonts w:ascii="Times New Roman" w:hAnsi="Times New Roman" w:cs="Times New Roman"/>
          <w:iCs/>
          <w:color w:val="auto"/>
          <w:spacing w:val="-2"/>
          <w:lang w:val="bg-BG"/>
        </w:rPr>
        <w:t xml:space="preserve"> 38</w:t>
      </w:r>
      <w:r w:rsidR="00227751" w:rsidRPr="0017153B">
        <w:rPr>
          <w:rFonts w:ascii="Times New Roman" w:hAnsi="Times New Roman" w:cs="Times New Roman"/>
          <w:color w:val="auto"/>
          <w:spacing w:val="-2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2"/>
          <w:lang w:val="bg-BG"/>
        </w:rPr>
        <w:t>P. 333</w:t>
      </w:r>
      <w:r w:rsidR="00665869" w:rsidRPr="0017153B">
        <w:rPr>
          <w:rFonts w:ascii="Times New Roman" w:hAnsi="Times New Roman"/>
          <w:color w:val="auto"/>
          <w:lang w:val="bg-BG"/>
        </w:rPr>
        <w:t>–</w:t>
      </w:r>
      <w:r w:rsidRPr="0017153B">
        <w:rPr>
          <w:rFonts w:ascii="Times New Roman" w:hAnsi="Times New Roman" w:cs="Times New Roman"/>
          <w:color w:val="auto"/>
          <w:lang w:val="bg-BG"/>
        </w:rPr>
        <w:t>364</w:t>
      </w:r>
      <w:r w:rsidR="00227751" w:rsidRPr="0017153B">
        <w:rPr>
          <w:rFonts w:ascii="Times New Roman" w:hAnsi="Times New Roman" w:cs="Times New Roman"/>
          <w:color w:val="auto"/>
          <w:lang w:val="bg-BG"/>
        </w:rPr>
        <w:t>.</w:t>
      </w:r>
    </w:p>
    <w:p w14:paraId="2AEA7337" w14:textId="16C140BE" w:rsidR="008B0D1D" w:rsidRPr="0017153B" w:rsidRDefault="008B0D1D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Onyebuchi U. Executive, legislative relations in parliamentary and presidential government [Електронний ресурс] // Global Journal of Arts Humanities and Social Sciences. 2013. Vol. 1. No. 3. P. 14–19. Режим доступу: </w:t>
      </w:r>
      <w:hyperlink r:id="rId55" w:history="1">
        <w:r w:rsidRPr="0017153B">
          <w:rPr>
            <w:rStyle w:val="a3"/>
            <w:rFonts w:ascii="Times New Roman" w:hAnsi="Times New Roman"/>
            <w:color w:val="auto"/>
            <w:spacing w:val="-7"/>
            <w:sz w:val="24"/>
            <w:szCs w:val="24"/>
            <w:lang w:val="bg-BG"/>
          </w:rPr>
          <w:t>http://www.eajournals.org/wp-content/uploads/EXECUTIVE-LEGISLATIVE-RELATIONS-IN-PARLIAMENTARY-AND-PRESIDENTIAL-GOVERNMENT.pdf</w:t>
        </w:r>
      </w:hyperlink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14:paraId="654615B5" w14:textId="56F336A3" w:rsidR="000D28D2" w:rsidRPr="0017153B" w:rsidRDefault="000D28D2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Pennings P. Parliamentary Control of the Executive in 47 Democracies [Електронний ресурс] //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Paper presented at 28th joint sessions of workshops of the European consortium for political research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. 14–19 April 2000. </w:t>
      </w:r>
      <w:r w:rsidR="001929EC" w:rsidRPr="0017153B">
        <w:rPr>
          <w:rFonts w:ascii="Times New Roman" w:hAnsi="Times New Roman"/>
          <w:sz w:val="24"/>
          <w:szCs w:val="24"/>
          <w:lang w:val="bg-BG"/>
        </w:rPr>
        <w:t xml:space="preserve">22 p.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Режим доступу: </w:t>
      </w:r>
      <w:hyperlink r:id="rId56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https://ecpr.eu/Filestore/PaperProposal/8ca5e71b-6749-4bbe-9f04-96d7b94f250e.pdf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161485B" w14:textId="77777777" w:rsidR="00F442AE" w:rsidRPr="0017153B" w:rsidRDefault="00482511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Poguntke T. The Presidentialization of Politics</w:t>
      </w:r>
      <w:r w:rsidR="0058192F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A Comparative Study of Modern Democracies / Thomas Poguntke, Paul Webb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Oxford</w:t>
      </w:r>
      <w:r w:rsidR="0058192F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Oxford University Press, 2007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384 p.</w:t>
      </w:r>
    </w:p>
    <w:p w14:paraId="6033DD39" w14:textId="02554691" w:rsidR="00F442AE" w:rsidRPr="0017153B" w:rsidRDefault="00F442AE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shd w:val="clear" w:color="auto" w:fill="FFFFFF"/>
          <w:lang w:val="bg-BG"/>
        </w:rPr>
        <w:t>Presidential Powers</w:t>
      </w:r>
      <w:r w:rsidRPr="0017153B">
        <w:rPr>
          <w:rFonts w:ascii="Times New Roman" w:hAnsi="Times New Roman"/>
          <w:spacing w:val="-6"/>
          <w:sz w:val="24"/>
          <w:szCs w:val="24"/>
          <w:shd w:val="clear" w:color="auto" w:fill="FFFFFF"/>
          <w:lang w:val="en-US"/>
        </w:rPr>
        <w:t xml:space="preserve"> Blog</w:t>
      </w:r>
      <w:r w:rsidRPr="0017153B">
        <w:rPr>
          <w:rFonts w:ascii="Times New Roman" w:hAnsi="Times New Roman"/>
          <w:spacing w:val="-6"/>
          <w:sz w:val="24"/>
          <w:szCs w:val="24"/>
          <w:shd w:val="clear" w:color="auto" w:fill="FFFFFF"/>
          <w:lang w:val="bg-BG"/>
        </w:rPr>
        <w:t xml:space="preserve">.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 xml:space="preserve">Режим доступу: </w:t>
      </w:r>
      <w:hyperlink r:id="rId57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shd w:val="clear" w:color="auto" w:fill="FFFFFF"/>
            <w:lang w:val="bg-BG"/>
          </w:rPr>
          <w:t>https://presidential-power.net/</w:t>
        </w:r>
      </w:hyperlink>
    </w:p>
    <w:p w14:paraId="2D102BE9" w14:textId="77777777" w:rsidR="007C4190" w:rsidRPr="0017153B" w:rsidRDefault="008B0D1D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Shugart M. Comparative Executive-Legislative Relations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ресурс] / Matthew Soberg Shugart // The Oxford Handbook of Political Institutions / R. A. W. Rhodes, Sarah Binder, Bert Rockman. Oxford: Oxford University Press, 2006. P. 344–365. Режим доступу до матеріалу: </w:t>
      </w:r>
      <w:hyperlink r:id="rId58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https://calgara.github.io/Pol1_Fall2017/Shugart%202016.pdf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DB790FA" w14:textId="6C0B5A2E" w:rsidR="00482511" w:rsidRPr="0017153B" w:rsidRDefault="00482511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Shugart M. Presidents and Assemblies. Constitutional Design and Electoral Dynamics / Matthew Soberg Shugart, John Carey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Cambridge</w:t>
      </w:r>
      <w:r w:rsidR="0058192F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Cambridge University Press, 1992</w:t>
      </w:r>
      <w:r w:rsidR="00227751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316 p.</w:t>
      </w:r>
    </w:p>
    <w:p w14:paraId="58D77EFB" w14:textId="77777777" w:rsidR="00AD6D4C" w:rsidRPr="0017153B" w:rsidRDefault="006C756D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Siaroff A. </w:t>
      </w:r>
      <w:r w:rsidRPr="0017153B">
        <w:rPr>
          <w:rFonts w:ascii="Times New Roman" w:hAnsi="Times New Roman"/>
          <w:bCs/>
          <w:spacing w:val="4"/>
          <w:sz w:val="24"/>
          <w:szCs w:val="24"/>
          <w:lang w:val="bg-BG"/>
        </w:rPr>
        <w:t xml:space="preserve">Comparative presidencies: The inadequacy of the presidential, semi-presidential and 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/>
        </w:rPr>
        <w:t xml:space="preserve">parliamentary distinction /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Alan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Siaroff 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/>
        </w:rPr>
        <w:t xml:space="preserve">// 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/>
        </w:rPr>
        <w:t>European Journal of Political Research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 xml:space="preserve">. 2003. Vol. </w:t>
      </w:r>
      <w:r w:rsidRPr="0017153B">
        <w:rPr>
          <w:rFonts w:ascii="Times New Roman" w:hAnsi="Times New Roman"/>
          <w:bCs/>
          <w:sz w:val="24"/>
          <w:szCs w:val="24"/>
          <w:lang w:val="bg-BG"/>
        </w:rPr>
        <w:t>42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752E4" w:rsidRPr="0017153B">
        <w:rPr>
          <w:rFonts w:ascii="Times New Roman" w:hAnsi="Times New Roman"/>
          <w:sz w:val="24"/>
          <w:szCs w:val="24"/>
          <w:lang w:val="bg-BG"/>
        </w:rPr>
        <w:t xml:space="preserve">No. 3. </w:t>
      </w:r>
      <w:r w:rsidRPr="0017153B">
        <w:rPr>
          <w:rFonts w:ascii="Times New Roman" w:hAnsi="Times New Roman"/>
          <w:sz w:val="24"/>
          <w:szCs w:val="24"/>
          <w:lang w:val="bg-BG"/>
        </w:rPr>
        <w:t>P. 287</w:t>
      </w:r>
      <w:r w:rsidR="002023FC"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312.</w:t>
      </w:r>
    </w:p>
    <w:p w14:paraId="59CF7D89" w14:textId="0F9EC425" w:rsidR="00AD6D4C" w:rsidRPr="0017153B" w:rsidRDefault="00AD6D4C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The World Factbook // CIA: Central Intelligence Agency, 2020. Режим доступу до інформації: </w:t>
      </w:r>
      <w:hyperlink r:id="rId59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https://www.cia.gov/library/publications/the-world-factbook/</w:t>
        </w:r>
      </w:hyperlink>
    </w:p>
    <w:p w14:paraId="1292EF77" w14:textId="5561429B" w:rsidR="000D28D2" w:rsidRPr="0017153B" w:rsidRDefault="000D28D2" w:rsidP="000E040F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8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Zennaro S. Measuring parliamentary performance: Executive-Legislative Relations in Fourteen EU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Legislatures [Електронний ресурс] // Paper prepared for presentation at the ECPR Joint Sessions of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Workshops. Granada, Spain (April 14–19, 2005). 31 p. </w:t>
      </w:r>
      <w:r w:rsidR="00496361" w:rsidRPr="0017153B">
        <w:rPr>
          <w:rFonts w:ascii="Times New Roman" w:hAnsi="Times New Roman"/>
          <w:spacing w:val="8"/>
          <w:sz w:val="24"/>
          <w:szCs w:val="24"/>
          <w:lang w:val="bg-BG"/>
        </w:rPr>
        <w:t>Режим доступу до інформації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: </w:t>
      </w:r>
      <w:hyperlink r:id="rId60" w:history="1">
        <w:r w:rsidRPr="0017153B">
          <w:rPr>
            <w:rStyle w:val="a3"/>
            <w:rFonts w:ascii="Times New Roman" w:hAnsi="Times New Roman"/>
            <w:color w:val="auto"/>
            <w:spacing w:val="8"/>
            <w:sz w:val="24"/>
            <w:szCs w:val="24"/>
            <w:lang w:val="bg-BG"/>
          </w:rPr>
          <w:t>https://ecpr.eu/Filestore/PaperProposal/6df453d1-4dc7-4e90-bfc6-2b2b32e900ac.pdf</w:t>
        </w:r>
      </w:hyperlink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 </w:t>
      </w:r>
    </w:p>
    <w:p w14:paraId="24BE1A0D" w14:textId="77777777" w:rsidR="009374FF" w:rsidRPr="0017153B" w:rsidRDefault="009374FF" w:rsidP="000E040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703F139A" w14:textId="67A5535D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C917CA" w:rsidRPr="0017153B">
        <w:rPr>
          <w:rFonts w:ascii="Times New Roman" w:hAnsi="Times New Roman"/>
          <w:b/>
          <w:bCs/>
          <w:sz w:val="28"/>
          <w:szCs w:val="28"/>
        </w:rPr>
        <w:t>5</w:t>
      </w:r>
    </w:p>
    <w:p w14:paraId="3EDFDB4E" w14:textId="28DE27CD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 xml:space="preserve">ЛЕКЦІЙНЕ ЗАНЯТТЯ № </w:t>
      </w:r>
      <w:r w:rsidR="00C917CA" w:rsidRPr="0017153B">
        <w:rPr>
          <w:rFonts w:ascii="Times New Roman" w:hAnsi="Times New Roman"/>
          <w:b/>
          <w:bCs/>
          <w:sz w:val="28"/>
          <w:szCs w:val="28"/>
        </w:rPr>
        <w:t>5</w:t>
      </w:r>
    </w:p>
    <w:p w14:paraId="2CED0997" w14:textId="1E641633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 xml:space="preserve">СЕМІНАРСЬКЕ ЗАНЯТТЯ № </w:t>
      </w:r>
      <w:r w:rsidR="00C917CA" w:rsidRPr="0017153B">
        <w:rPr>
          <w:rFonts w:ascii="Times New Roman" w:hAnsi="Times New Roman"/>
          <w:b/>
          <w:bCs/>
          <w:sz w:val="28"/>
          <w:szCs w:val="28"/>
        </w:rPr>
        <w:t>5</w:t>
      </w:r>
    </w:p>
    <w:p w14:paraId="1C95BFEC" w14:textId="77777777" w:rsidR="00D55BF7" w:rsidRPr="0017153B" w:rsidRDefault="00D55BF7" w:rsidP="000E0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080F3" w14:textId="0C8D5418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3B">
        <w:rPr>
          <w:rFonts w:ascii="Times New Roman" w:hAnsi="Times New Roman"/>
          <w:b/>
          <w:sz w:val="28"/>
          <w:szCs w:val="28"/>
        </w:rPr>
        <w:t xml:space="preserve">Вотуми довіри/інвеститури та недовіри урядам як атрибути </w:t>
      </w:r>
      <w:r w:rsidR="00931E41" w:rsidRPr="0017153B">
        <w:rPr>
          <w:rFonts w:ascii="Times New Roman" w:hAnsi="Times New Roman"/>
          <w:b/>
          <w:sz w:val="28"/>
          <w:szCs w:val="28"/>
        </w:rPr>
        <w:t>структуризації</w:t>
      </w:r>
      <w:r w:rsidRPr="0017153B">
        <w:rPr>
          <w:rFonts w:ascii="Times New Roman" w:hAnsi="Times New Roman"/>
          <w:b/>
          <w:sz w:val="28"/>
          <w:szCs w:val="28"/>
        </w:rPr>
        <w:t xml:space="preserve"> </w:t>
      </w:r>
      <w:r w:rsidR="00931E41" w:rsidRPr="0017153B">
        <w:rPr>
          <w:rFonts w:ascii="Times New Roman" w:hAnsi="Times New Roman"/>
          <w:b/>
          <w:sz w:val="28"/>
          <w:szCs w:val="28"/>
        </w:rPr>
        <w:t>міжінституційних відносин</w:t>
      </w:r>
      <w:r w:rsidR="00A22A6C" w:rsidRPr="0017153B">
        <w:rPr>
          <w:rFonts w:ascii="Times New Roman" w:hAnsi="Times New Roman"/>
          <w:b/>
          <w:sz w:val="28"/>
          <w:szCs w:val="28"/>
        </w:rPr>
        <w:t xml:space="preserve"> у політичних системах</w:t>
      </w:r>
    </w:p>
    <w:p w14:paraId="208FB74E" w14:textId="77777777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477FAAF" w14:textId="77777777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План заняття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49D8F320" w14:textId="77777777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2F3ED84" w14:textId="38F15A7B" w:rsidR="00D55BF7" w:rsidRPr="0017153B" w:rsidRDefault="00D55BF7" w:rsidP="000E040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17153B">
        <w:rPr>
          <w:rFonts w:ascii="Times New Roman" w:hAnsi="Times New Roman"/>
          <w:spacing w:val="-4"/>
          <w:sz w:val="28"/>
          <w:szCs w:val="28"/>
        </w:rPr>
        <w:t xml:space="preserve">Сутність і типи "ланцюгів" делегування повноважень </w:t>
      </w:r>
      <w:r w:rsidR="00A70D9B" w:rsidRPr="0017153B">
        <w:rPr>
          <w:rFonts w:ascii="Times New Roman" w:hAnsi="Times New Roman"/>
          <w:spacing w:val="-4"/>
          <w:sz w:val="28"/>
          <w:szCs w:val="28"/>
        </w:rPr>
        <w:t>та</w:t>
      </w:r>
      <w:r w:rsidRPr="0017153B">
        <w:rPr>
          <w:rFonts w:ascii="Times New Roman" w:hAnsi="Times New Roman"/>
          <w:spacing w:val="-4"/>
          <w:sz w:val="28"/>
          <w:szCs w:val="28"/>
        </w:rPr>
        <w:t xml:space="preserve"> відповідальності у сучасних</w:t>
      </w:r>
      <w:r w:rsidRPr="0017153B">
        <w:rPr>
          <w:rFonts w:ascii="Times New Roman" w:hAnsi="Times New Roman"/>
          <w:spacing w:val="-2"/>
          <w:sz w:val="28"/>
          <w:szCs w:val="28"/>
        </w:rPr>
        <w:t xml:space="preserve"> політичних системах</w:t>
      </w:r>
      <w:r w:rsidR="00B0573C" w:rsidRPr="0017153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0D9B" w:rsidRPr="0017153B">
        <w:rPr>
          <w:rFonts w:ascii="Times New Roman" w:hAnsi="Times New Roman"/>
          <w:spacing w:val="-2"/>
          <w:sz w:val="28"/>
          <w:szCs w:val="28"/>
        </w:rPr>
        <w:t>і</w:t>
      </w:r>
      <w:r w:rsidR="00B0573C" w:rsidRPr="0017153B">
        <w:rPr>
          <w:rFonts w:ascii="Times New Roman" w:hAnsi="Times New Roman"/>
          <w:spacing w:val="-2"/>
          <w:sz w:val="28"/>
          <w:szCs w:val="28"/>
        </w:rPr>
        <w:t xml:space="preserve"> системах міжінституційних відносин</w:t>
      </w:r>
      <w:r w:rsidRPr="0017153B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14:paraId="02EBA119" w14:textId="0D87503E" w:rsidR="00D55BF7" w:rsidRPr="0017153B" w:rsidRDefault="00D55BF7" w:rsidP="000E040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17153B">
        <w:rPr>
          <w:rFonts w:ascii="Times New Roman" w:hAnsi="Times New Roman"/>
          <w:spacing w:val="-2"/>
          <w:sz w:val="28"/>
          <w:szCs w:val="28"/>
        </w:rPr>
        <w:t>Феномен і відмінності позитивного та негативного парламентаризму.</w:t>
      </w:r>
    </w:p>
    <w:p w14:paraId="1B1E0C34" w14:textId="0A7C5954" w:rsidR="00FA15FC" w:rsidRPr="0017153B" w:rsidRDefault="00FA15FC" w:rsidP="000E040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17153B">
        <w:rPr>
          <w:rFonts w:ascii="Times New Roman" w:hAnsi="Times New Roman"/>
          <w:spacing w:val="-6"/>
          <w:sz w:val="28"/>
          <w:szCs w:val="28"/>
        </w:rPr>
        <w:t>Правила і системи прийняття парламентських рішень про вотуми урядовим кабінетам.</w:t>
      </w:r>
    </w:p>
    <w:p w14:paraId="248FDBC7" w14:textId="77777777" w:rsidR="00D55BF7" w:rsidRPr="0017153B" w:rsidRDefault="00D55BF7" w:rsidP="000E040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17153B">
        <w:rPr>
          <w:rFonts w:ascii="Times New Roman" w:hAnsi="Times New Roman"/>
          <w:spacing w:val="-2"/>
          <w:sz w:val="28"/>
          <w:szCs w:val="28"/>
        </w:rPr>
        <w:t>Вотуми довіри/інвеститури новим урядам, їх варіативність та наслідки.</w:t>
      </w:r>
    </w:p>
    <w:p w14:paraId="3DEF34C4" w14:textId="5E8855FC" w:rsidR="00D55BF7" w:rsidRPr="0017153B" w:rsidRDefault="00D55BF7" w:rsidP="000E040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17153B">
        <w:rPr>
          <w:rFonts w:ascii="Times New Roman" w:hAnsi="Times New Roman"/>
          <w:spacing w:val="-2"/>
          <w:sz w:val="28"/>
          <w:szCs w:val="28"/>
        </w:rPr>
        <w:t>Вотуми довіри та недовіри чинним урядам і їх різновиди.</w:t>
      </w:r>
    </w:p>
    <w:p w14:paraId="2F578714" w14:textId="7BB12398" w:rsidR="009932BB" w:rsidRPr="0017153B" w:rsidRDefault="009932BB" w:rsidP="000E040F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4"/>
          <w:sz w:val="28"/>
          <w:szCs w:val="28"/>
        </w:rPr>
      </w:pPr>
      <w:r w:rsidRPr="0017153B">
        <w:rPr>
          <w:rFonts w:ascii="Times New Roman" w:hAnsi="Times New Roman"/>
          <w:spacing w:val="4"/>
          <w:sz w:val="28"/>
          <w:szCs w:val="28"/>
        </w:rPr>
        <w:t>Кореляція вотумів</w:t>
      </w:r>
      <w:r w:rsidRPr="0017153B">
        <w:rPr>
          <w:spacing w:val="4"/>
        </w:rPr>
        <w:t xml:space="preserve"> </w:t>
      </w:r>
      <w:r w:rsidRPr="0017153B">
        <w:rPr>
          <w:rFonts w:ascii="Times New Roman" w:hAnsi="Times New Roman"/>
          <w:spacing w:val="4"/>
          <w:sz w:val="28"/>
          <w:szCs w:val="28"/>
        </w:rPr>
        <w:t>довіри/інвеститури та недовіри урядам із різними системами державного правління та міжінституційних відносин.</w:t>
      </w:r>
    </w:p>
    <w:p w14:paraId="55B4545A" w14:textId="77777777" w:rsidR="00DD5D45" w:rsidRPr="0017153B" w:rsidRDefault="00DD5D45" w:rsidP="000E04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CC81B06" w14:textId="1FBAC838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b/>
          <w:i/>
          <w:sz w:val="28"/>
          <w:szCs w:val="28"/>
        </w:rPr>
        <w:t>Основні поняття</w:t>
      </w:r>
      <w:r w:rsidRPr="0017153B">
        <w:rPr>
          <w:rFonts w:ascii="Times New Roman" w:hAnsi="Times New Roman"/>
          <w:i/>
          <w:sz w:val="28"/>
          <w:szCs w:val="28"/>
        </w:rPr>
        <w:t xml:space="preserve">: політична система, міжінституційні відносини, повноваження та відповідальність, "ланцюгів" делегування повноважень і відповідальності, вотум </w:t>
      </w:r>
      <w:r w:rsidRPr="0017153B">
        <w:rPr>
          <w:rFonts w:ascii="Times New Roman" w:hAnsi="Times New Roman"/>
          <w:i/>
          <w:spacing w:val="-6"/>
          <w:sz w:val="28"/>
          <w:szCs w:val="28"/>
        </w:rPr>
        <w:t>довіри/інвеститури новому уряду, вотум довіри чинному уряду, вотум недовіри чинному</w:t>
      </w:r>
      <w:r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Pr="0017153B">
        <w:rPr>
          <w:rFonts w:ascii="Times New Roman" w:hAnsi="Times New Roman"/>
          <w:i/>
          <w:spacing w:val="-8"/>
          <w:sz w:val="28"/>
          <w:szCs w:val="28"/>
        </w:rPr>
        <w:t>уряду, випереджаючий вотум інвеститури, результуючий вотум інвеститури, звичайний</w:t>
      </w:r>
      <w:r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Pr="0017153B">
        <w:rPr>
          <w:rFonts w:ascii="Times New Roman" w:hAnsi="Times New Roman"/>
          <w:i/>
          <w:spacing w:val="-8"/>
          <w:sz w:val="28"/>
          <w:szCs w:val="28"/>
        </w:rPr>
        <w:t>і конструктивний вотум недовіри, правила прийняття рішень про парламентські вотуми</w:t>
      </w:r>
      <w:r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Pr="0017153B">
        <w:rPr>
          <w:rFonts w:ascii="Times New Roman" w:hAnsi="Times New Roman"/>
          <w:i/>
          <w:spacing w:val="-5"/>
          <w:sz w:val="28"/>
          <w:szCs w:val="28"/>
        </w:rPr>
        <w:t>довіри та недовіри, кваліфікована, абсолютна, відносна та негативна більшість</w:t>
      </w:r>
      <w:r w:rsidR="008367DD" w:rsidRPr="0017153B">
        <w:rPr>
          <w:rFonts w:ascii="Times New Roman" w:hAnsi="Times New Roman"/>
          <w:i/>
          <w:spacing w:val="-5"/>
          <w:sz w:val="28"/>
          <w:szCs w:val="28"/>
        </w:rPr>
        <w:t>, форми</w:t>
      </w:r>
      <w:r w:rsidR="008367DD" w:rsidRPr="0017153B">
        <w:rPr>
          <w:rFonts w:ascii="Times New Roman" w:hAnsi="Times New Roman"/>
          <w:i/>
          <w:sz w:val="28"/>
          <w:szCs w:val="28"/>
        </w:rPr>
        <w:t xml:space="preserve"> та системи державного правління.</w:t>
      </w:r>
    </w:p>
    <w:p w14:paraId="485CB12F" w14:textId="77777777" w:rsidR="000406D7" w:rsidRPr="0017153B" w:rsidRDefault="000406D7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D2C4E76" w14:textId="1AD06919" w:rsidR="00D55BF7" w:rsidRPr="0017153B" w:rsidRDefault="00D55BF7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Список наукових і навчальних джерел:</w:t>
      </w:r>
    </w:p>
    <w:p w14:paraId="57CAEF57" w14:textId="77777777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F4CBACB" w14:textId="77777777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5DA6BD95" w14:textId="77777777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698179" w14:textId="2744BCFE" w:rsidR="00F27A38" w:rsidRPr="0017153B" w:rsidRDefault="00F27A38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Литвин В. Атрибути та різновиди напівпрезидентської системи правління в Європі: інституційно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-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процесуальний і політично-поведінковий аспекти: монографія. Львів: ЛНУ </w:t>
      </w:r>
      <w:r w:rsidR="007E00CB" w:rsidRPr="0017153B">
        <w:rPr>
          <w:rFonts w:ascii="Times New Roman" w:hAnsi="Times New Roman"/>
          <w:spacing w:val="-2"/>
          <w:sz w:val="24"/>
          <w:szCs w:val="24"/>
          <w:lang w:val="bg-BG"/>
        </w:rPr>
        <w:t>ім.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7E00CB" w:rsidRPr="0017153B">
        <w:rPr>
          <w:rFonts w:ascii="Times New Roman" w:hAnsi="Times New Roman"/>
          <w:spacing w:val="-2"/>
          <w:sz w:val="24"/>
          <w:szCs w:val="24"/>
          <w:lang w:val="bg-BG"/>
        </w:rPr>
        <w:t>І.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Франка,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2018. С. 1</w:t>
      </w:r>
      <w:r w:rsidR="00D7573D" w:rsidRPr="0017153B">
        <w:rPr>
          <w:rFonts w:ascii="Times New Roman" w:hAnsi="Times New Roman"/>
          <w:spacing w:val="2"/>
          <w:sz w:val="24"/>
          <w:szCs w:val="24"/>
          <w:lang w:val="bg-BG"/>
        </w:rPr>
        <w:t>46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–</w:t>
      </w:r>
      <w:r w:rsidR="00D7573D" w:rsidRPr="0017153B">
        <w:rPr>
          <w:rFonts w:ascii="Times New Roman" w:hAnsi="Times New Roman"/>
          <w:spacing w:val="2"/>
          <w:sz w:val="24"/>
          <w:szCs w:val="24"/>
          <w:lang w:val="bg-BG"/>
        </w:rPr>
        <w:t>181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.</w:t>
      </w:r>
    </w:p>
    <w:p w14:paraId="60C3F40A" w14:textId="3BF642B2" w:rsidR="00D55BF7" w:rsidRPr="0017153B" w:rsidRDefault="00D55BF7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Панчак-Бялоблоцька Н. Особливості урядів меншості європейських систем позитивного та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негативного парламентаризму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/ Надія Панчак-Бялоблоцька // Вісник Львівського університету. Серія філос.-політолог. студії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2015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Випуск 7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С. 250–264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Доступ</w:t>
      </w:r>
      <w:r w:rsidR="00DD0C16" w:rsidRPr="0017153B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hyperlink r:id="rId61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http://publications.lnu.edu.ua/bulletins/index.php/politology/article/download/1284/1341</w:t>
        </w:r>
      </w:hyperlink>
    </w:p>
    <w:p w14:paraId="66F52206" w14:textId="2D2AA61D" w:rsidR="007615AF" w:rsidRPr="0017153B" w:rsidRDefault="007615AF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Панчак-Бялоблоцка Н. Уряди меншості в європейських парламентських демократіях: монографія. </w:t>
      </w:r>
      <w:r w:rsidR="00595BE6" w:rsidRPr="0017153B">
        <w:rPr>
          <w:rFonts w:ascii="Times New Roman" w:hAnsi="Times New Roman"/>
          <w:spacing w:val="-2"/>
          <w:sz w:val="24"/>
          <w:szCs w:val="24"/>
          <w:lang w:val="bg-BG"/>
        </w:rPr>
        <w:t>Львів: ЛНУ ім. І. Франка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, 2017. C. 148–237.</w:t>
      </w:r>
    </w:p>
    <w:p w14:paraId="58760796" w14:textId="6165E4FC" w:rsidR="00D55BF7" w:rsidRPr="0017153B" w:rsidRDefault="00D55BF7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Сорока С. Вотум довіри парламенту в процесі формування уряду</w:t>
      </w:r>
      <w:r w:rsidR="00DD0C16" w:rsidRPr="0017153B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досвід країн ЄС та Україна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[Електронний ресурс] / С. В. Сорока // Наукові праці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. Сер.</w:t>
      </w:r>
      <w:r w:rsidR="00DD0C16" w:rsidRPr="0017153B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Державне управління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2010</w:t>
      </w:r>
      <w:r w:rsidR="00D061A6"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Випуск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135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Том 147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С. 36–45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="0011534A" w:rsidRPr="0017153B">
        <w:rPr>
          <w:rFonts w:ascii="Times New Roman" w:hAnsi="Times New Roman"/>
          <w:spacing w:val="-4"/>
          <w:sz w:val="24"/>
          <w:szCs w:val="24"/>
          <w:lang w:val="bg-BG"/>
        </w:rPr>
        <w:t>Доступ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hyperlink r:id="rId62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/>
          </w:rPr>
          <w:t>http://lib.chdu.edu.ua/pdf/naukpraci/govermgmt/2010/147-135-7.pdf</w:t>
        </w:r>
      </w:hyperlink>
    </w:p>
    <w:p w14:paraId="295F4F67" w14:textId="77777777" w:rsidR="00212D28" w:rsidRPr="0017153B" w:rsidRDefault="00D55BF7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Сорока С. Конструктивний вотум недовіри уряду як засіб збереження стабільності системи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державного управління в країнах ЄС [Електронний ресурс] / С. В. Сорока // Вісник Національної академії державного управління при Президентові України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2011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Вип. 2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С. 196–204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Доступ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63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http://visnyk.academy.gov.ua/wp-content/uploads/2013/11/2011-2-28.pdf</w:t>
        </w:r>
      </w:hyperlink>
    </w:p>
    <w:p w14:paraId="193516BD" w14:textId="4EA84B58" w:rsidR="00212D28" w:rsidRPr="0017153B" w:rsidRDefault="00212D28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Armingeon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K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Wenger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V.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Wiedemeier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F.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Isler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C.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, Knöpfel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L.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, Weisstanner 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>D.,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 Engler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S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Comparative Political Data Set 1960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2018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 Zurich: University of Zurich,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2020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</w:rPr>
        <w:t xml:space="preserve">Доступ: </w:t>
      </w:r>
      <w:hyperlink r:id="rId64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https://www.cpds-data.org/index.php/data</w:t>
        </w:r>
      </w:hyperlink>
      <w:r w:rsidRPr="0017153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0803BD1F" w14:textId="21446A2D" w:rsidR="00D55BF7" w:rsidRPr="0017153B" w:rsidRDefault="00D55BF7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lastRenderedPageBreak/>
        <w:t>Cheibub J. The Investiture Vote and the Formation of Minority Parliamentary Governments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[Електронний ресурс] / José Antonio Cheibub, Shane Martin, Bjørn Erik Rasch // Paper presented at the workshop on The Importance of Constitutions</w:t>
      </w:r>
      <w:r w:rsidR="00DD0C16" w:rsidRPr="0017153B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Parliamentarism, Representation, and Voting Rights,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ab/>
        <w:t>Istanbul, Turkey, October 23–25, 2013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25 p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Р</w:t>
      </w:r>
      <w:r w:rsidRPr="0017153B">
        <w:rPr>
          <w:rFonts w:ascii="Times New Roman" w:hAnsi="Times New Roman"/>
          <w:sz w:val="24"/>
          <w:szCs w:val="24"/>
          <w:lang w:val="bg-BG"/>
        </w:rPr>
        <w:t>ежим доступу до вказаної інформації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hyperlink r:id="rId65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http://www.sv.uio.no/isv/english/research/projects/evolution-parliamentarism/events/seminars/istanbul-cheibub-martin-rasch.pdf</w:t>
        </w:r>
      </w:hyperlink>
    </w:p>
    <w:p w14:paraId="55A147E9" w14:textId="77777777" w:rsidR="00DD7D5F" w:rsidRPr="0017153B" w:rsidRDefault="00DD7D5F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Döring H., Manow P. Parliaments and governments database (ParlGov): Information on parties, elections and cabinets in modern democracies: Experimental version 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ресурс]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Режим доступу: </w:t>
      </w:r>
      <w:hyperlink r:id="rId66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http://www.parlgov.org/</w:t>
        </w:r>
      </w:hyperlink>
    </w:p>
    <w:p w14:paraId="127B0257" w14:textId="412C3B89" w:rsidR="00D55BF7" w:rsidRPr="0017153B" w:rsidRDefault="00D55BF7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Louwerse T. Unpacking </w:t>
      </w:r>
      <w:r w:rsidR="00B455C9" w:rsidRPr="0017153B">
        <w:rPr>
          <w:rFonts w:ascii="Times New Roman" w:hAnsi="Times New Roman"/>
          <w:sz w:val="24"/>
          <w:szCs w:val="24"/>
          <w:lang w:val="bg-BG"/>
        </w:rPr>
        <w:t>"</w:t>
      </w:r>
      <w:r w:rsidRPr="0017153B">
        <w:rPr>
          <w:rFonts w:ascii="Times New Roman" w:hAnsi="Times New Roman"/>
          <w:sz w:val="24"/>
          <w:szCs w:val="24"/>
          <w:lang w:val="bg-BG"/>
        </w:rPr>
        <w:t>positive</w:t>
      </w:r>
      <w:r w:rsidR="00B455C9" w:rsidRPr="0017153B">
        <w:rPr>
          <w:rFonts w:ascii="Times New Roman" w:hAnsi="Times New Roman"/>
          <w:sz w:val="24"/>
          <w:szCs w:val="24"/>
          <w:lang w:val="bg-BG"/>
        </w:rPr>
        <w:t>"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and </w:t>
      </w:r>
      <w:r w:rsidR="00B455C9" w:rsidRPr="0017153B">
        <w:rPr>
          <w:rFonts w:ascii="Times New Roman" w:hAnsi="Times New Roman"/>
          <w:sz w:val="24"/>
          <w:szCs w:val="24"/>
          <w:lang w:val="bg-BG"/>
        </w:rPr>
        <w:t>"</w:t>
      </w:r>
      <w:r w:rsidRPr="0017153B">
        <w:rPr>
          <w:rFonts w:ascii="Times New Roman" w:hAnsi="Times New Roman"/>
          <w:sz w:val="24"/>
          <w:szCs w:val="24"/>
          <w:lang w:val="bg-BG"/>
        </w:rPr>
        <w:t>negative</w:t>
      </w:r>
      <w:r w:rsidR="00B455C9" w:rsidRPr="0017153B">
        <w:rPr>
          <w:rFonts w:ascii="Times New Roman" w:hAnsi="Times New Roman"/>
          <w:sz w:val="24"/>
          <w:szCs w:val="24"/>
          <w:lang w:val="bg-BG"/>
        </w:rPr>
        <w:t>"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parliamentarism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ресурс] / Tom Louwerse // Paper presented at the workshop "The Evolution of Parliamentarism and Its Political Consequences", Joint Sessions of Workshops of the European Consortium of Political Research,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Salamanca, Spain, April 10–15, 2014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18 p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Режим доступу до </w:t>
      </w:r>
      <w:r w:rsidR="00D06C7D" w:rsidRPr="0017153B">
        <w:rPr>
          <w:rFonts w:ascii="Times New Roman" w:hAnsi="Times New Roman"/>
          <w:spacing w:val="4"/>
          <w:sz w:val="24"/>
          <w:szCs w:val="24"/>
          <w:lang w:val="bg-BG"/>
        </w:rPr>
        <w:t>запропонованої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інформації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67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https://ecpr.eu/Filestore/PaperProposal/81949466-30e3-48ef-859d-c4a8fbbad249.pdf</w:t>
        </w:r>
      </w:hyperlink>
    </w:p>
    <w:p w14:paraId="1415804D" w14:textId="7FBD9BF8" w:rsidR="00D55BF7" w:rsidRPr="0017153B" w:rsidRDefault="00D55BF7" w:rsidP="000E040F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Russo F. The Adoption of Positive and Negative Parliamentarism: Systemic or Idiosyncratic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Differences? [Електронний ресурс] / Federico Russo, Luca Verzichelli // Paper presented at the ECPR Joint Sessions of Workshops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Salamanca, April 2014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29 p</w:t>
      </w:r>
      <w:r w:rsidR="00D061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Режим доступу до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запропонованої наукової інформації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hyperlink r:id="rId68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/>
          </w:rPr>
          <w:t>http://www.sv.uio.no/isv/english/research/projects/evolution-parliamentarism/events/seminars/ecpr-salamanca-russoverzichelli.pdf</w:t>
        </w:r>
      </w:hyperlink>
    </w:p>
    <w:p w14:paraId="17E7C265" w14:textId="77777777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31196DEA" w14:textId="77777777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Рекомендовані та додаткові джерела:</w:t>
      </w:r>
    </w:p>
    <w:p w14:paraId="379A7FF4" w14:textId="77777777" w:rsidR="00D55BF7" w:rsidRPr="0017153B" w:rsidRDefault="00D55BF7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5EBECAA6" w14:textId="0828F3E8" w:rsidR="00C31A19" w:rsidRPr="0017153B" w:rsidRDefault="00C31A19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Bergman T. Constitutional Design and Government Formation: The Expected Consequences of Negative Parliamentarism // Scandinavian Political Studies. 1993. Vol. 16. No. 4. P. 285–304.</w:t>
      </w:r>
    </w:p>
    <w:p w14:paraId="5A791940" w14:textId="28D717F5" w:rsidR="001C0B31" w:rsidRPr="0017153B" w:rsidRDefault="001C0B31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Bergman T. Formation Rules and Minority Governments // European Journal of Political Research. 1993. Vol. 23. No. 1. P. 55–66.</w:t>
      </w:r>
    </w:p>
    <w:p w14:paraId="2F8C023A" w14:textId="01F2CB97" w:rsidR="00DD7D5F" w:rsidRPr="0017153B" w:rsidRDefault="00DD7D5F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Constitute: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The World’s Constitutions to Read, Search, and Compare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//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Project, 2020. Режим доступу: </w:t>
      </w:r>
      <w:hyperlink r:id="rId69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https://www.constituteproject.org/</w:t>
        </w:r>
      </w:hyperlink>
    </w:p>
    <w:p w14:paraId="6516D5A9" w14:textId="77777777" w:rsidR="00370784" w:rsidRPr="0017153B" w:rsidRDefault="00370784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De Winter L. The Role of Parliament in Government Formation and Resignation // Döring H.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Parliaments and Majority Rule in Western Europe. New York: St Martin’s Press, 1995. P. 115–151.</w:t>
      </w:r>
    </w:p>
    <w:p w14:paraId="12B5474C" w14:textId="085B70BE" w:rsidR="00D83037" w:rsidRPr="0017153B" w:rsidRDefault="00D83037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Golder M, Golder S., Siegel D. Modeling the institutional foundation of parliamentary government formation // Journal of Politics. 2012. Vol. 74. No. 2. P. 427–445.</w:t>
      </w:r>
    </w:p>
    <w:p w14:paraId="58A5F954" w14:textId="0ACDC2C2" w:rsidR="00DD7D5F" w:rsidRPr="0017153B" w:rsidRDefault="00DD7D5F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Ieraci G., Poropat F. Governments in Europe (1945–2013): A Data Set. EUT Edizioni Università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di Trieste: DiSPeS Working Paper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2013.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Vol. 4.</w:t>
      </w:r>
      <w:r w:rsidRPr="001715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90 p. Режим доступу до вказаної інформації: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  <w:hyperlink r:id="rId70" w:history="1">
        <w:r w:rsidRPr="0017153B">
          <w:rPr>
            <w:rStyle w:val="a3"/>
            <w:rFonts w:ascii="Times New Roman" w:hAnsi="Times New Roman"/>
            <w:color w:val="auto"/>
            <w:spacing w:val="-5"/>
            <w:sz w:val="24"/>
            <w:szCs w:val="24"/>
            <w:lang w:val="bg-BG"/>
          </w:rPr>
          <w:t>http://www.openstarts.units.it/dspace/bitstream/10077/9195/1/WP-DISPES-4-2013_full-text.pdf</w:t>
        </w:r>
      </w:hyperlink>
    </w:p>
    <w:p w14:paraId="27F1D9A2" w14:textId="77777777" w:rsidR="00DD7D5F" w:rsidRPr="0017153B" w:rsidRDefault="00DD7D5F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>PARLINE database on national parliaments</w:t>
      </w:r>
      <w:r w:rsidRPr="0017153B">
        <w:rPr>
          <w:rFonts w:ascii="Times New Roman" w:hAnsi="Times New Roman"/>
          <w:spacing w:val="-3"/>
          <w:sz w:val="24"/>
          <w:szCs w:val="24"/>
          <w:lang w:val="en-US"/>
        </w:rPr>
        <w:t xml:space="preserve"> // </w:t>
      </w:r>
      <w:r w:rsidRPr="0017153B">
        <w:rPr>
          <w:rFonts w:ascii="Times New Roman" w:hAnsi="Times New Roman"/>
          <w:spacing w:val="-3"/>
          <w:sz w:val="24"/>
          <w:szCs w:val="24"/>
          <w:lang w:val="bg-BG"/>
        </w:rPr>
        <w:t xml:space="preserve">The Inter-Parliamentary Union, 2020. Режим доступу: </w:t>
      </w:r>
      <w:hyperlink r:id="rId71" w:history="1">
        <w:r w:rsidRPr="0017153B">
          <w:rPr>
            <w:rStyle w:val="a3"/>
            <w:rFonts w:ascii="Times New Roman" w:hAnsi="Times New Roman"/>
            <w:color w:val="auto"/>
            <w:spacing w:val="-3"/>
            <w:sz w:val="24"/>
            <w:szCs w:val="24"/>
            <w:lang w:val="en-US"/>
          </w:rPr>
          <w:t>https://data.ipu.org/</w:t>
        </w:r>
      </w:hyperlink>
    </w:p>
    <w:p w14:paraId="2E837814" w14:textId="77777777" w:rsidR="00DF5279" w:rsidRPr="0017153B" w:rsidRDefault="00DF5279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Rasch B. Parliamentary Floor Voting Procedures and Agenda Setting in Europe // Legislative Studies Quarterly. 2000. Vol. 25. No. 1. P. 3–23.</w:t>
      </w:r>
    </w:p>
    <w:p w14:paraId="16211AA2" w14:textId="77777777" w:rsidR="0099195D" w:rsidRPr="0017153B" w:rsidRDefault="0099195D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Sieberer U. The Institutional Power of Western European Parliaments: A Multidimensional Analysis // West European Politics. 2011. Vol. 34. No. 4. P. 1–754.</w:t>
      </w:r>
    </w:p>
    <w:p w14:paraId="1E927F71" w14:textId="46B666D3" w:rsidR="00C36E13" w:rsidRPr="0017153B" w:rsidRDefault="00C36E13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Sieberer U. Hire or Fire? The link between cabinet selection and removal in European Democracies. University of Konstanz, 2012. 33 p.</w:t>
      </w:r>
    </w:p>
    <w:p w14:paraId="3D2B743B" w14:textId="5B6075C2" w:rsidR="00D55BF7" w:rsidRPr="0017153B" w:rsidRDefault="00D55BF7" w:rsidP="000E040F">
      <w:pPr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Strøm K. Delegation and Accountability in Parliamentary Democracies / Kaare Strøm // Prepared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for presentation at the Conference on </w:t>
      </w:r>
      <w:r w:rsidR="007D7A48" w:rsidRPr="0017153B">
        <w:rPr>
          <w:rFonts w:ascii="Times New Roman" w:hAnsi="Times New Roman"/>
          <w:spacing w:val="4"/>
          <w:sz w:val="24"/>
          <w:szCs w:val="24"/>
          <w:lang w:val="bg-BG"/>
        </w:rPr>
        <w:t>"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Re-Thinking Democracy in the New Millennium</w:t>
      </w:r>
      <w:r w:rsidR="007D7A48" w:rsidRPr="0017153B">
        <w:rPr>
          <w:rFonts w:ascii="Times New Roman" w:hAnsi="Times New Roman"/>
          <w:spacing w:val="4"/>
          <w:sz w:val="24"/>
          <w:szCs w:val="24"/>
          <w:lang w:val="bg-BG"/>
        </w:rPr>
        <w:t>"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at the University of Houston, February 16-19, 2000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31 p.</w:t>
      </w:r>
    </w:p>
    <w:p w14:paraId="14563DCF" w14:textId="77777777" w:rsidR="002540C8" w:rsidRPr="0017153B" w:rsidRDefault="002540C8" w:rsidP="000E040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</w:p>
    <w:p w14:paraId="1E28864B" w14:textId="50623BFF" w:rsidR="0094773A" w:rsidRPr="0017153B" w:rsidRDefault="0094773A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ТЕМА 6</w:t>
      </w:r>
    </w:p>
    <w:p w14:paraId="13B4ABC3" w14:textId="36E3D234" w:rsidR="0094773A" w:rsidRPr="0017153B" w:rsidRDefault="0094773A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ЛЕКЦІЙНЕ ЗАНЯТТЯ № 6</w:t>
      </w:r>
    </w:p>
    <w:p w14:paraId="152E1A61" w14:textId="06207ECA" w:rsidR="0094773A" w:rsidRPr="0017153B" w:rsidRDefault="0094773A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СЕМІНАРСЬКЕ ЗАНЯТТЯ № 6</w:t>
      </w:r>
    </w:p>
    <w:p w14:paraId="27ACB45F" w14:textId="04821BDA" w:rsidR="0094773A" w:rsidRPr="0017153B" w:rsidRDefault="0094773A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РОЗРАХУНКОВА РОБОТА № 1</w:t>
      </w:r>
    </w:p>
    <w:p w14:paraId="0E7330AC" w14:textId="3DB5C3B1" w:rsidR="000A5A61" w:rsidRPr="0017153B" w:rsidRDefault="000A5A61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МОДУЛЬНИЙ КОНТРОЛЬ № 1</w:t>
      </w:r>
    </w:p>
    <w:p w14:paraId="24B6BA1B" w14:textId="77777777" w:rsidR="0094773A" w:rsidRPr="0017153B" w:rsidRDefault="0094773A" w:rsidP="000E040F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167873D8" w14:textId="31A24C90" w:rsidR="00A74C58" w:rsidRPr="0017153B" w:rsidRDefault="0094773A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sz w:val="28"/>
          <w:szCs w:val="28"/>
          <w:lang w:val="bg-BG"/>
        </w:rPr>
        <w:br w:type="page"/>
      </w:r>
      <w:r w:rsidR="00A74C58" w:rsidRPr="0017153B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352EA5" w:rsidRPr="0017153B">
        <w:rPr>
          <w:rFonts w:ascii="Times New Roman" w:hAnsi="Times New Roman"/>
          <w:b/>
          <w:bCs/>
          <w:sz w:val="28"/>
          <w:szCs w:val="28"/>
        </w:rPr>
        <w:t>7</w:t>
      </w:r>
      <w:r w:rsidR="00E27142" w:rsidRPr="0017153B">
        <w:rPr>
          <w:rFonts w:ascii="Times New Roman" w:hAnsi="Times New Roman"/>
          <w:b/>
          <w:bCs/>
          <w:sz w:val="28"/>
          <w:szCs w:val="28"/>
        </w:rPr>
        <w:t>–</w:t>
      </w:r>
      <w:r w:rsidR="00352EA5" w:rsidRPr="0017153B">
        <w:rPr>
          <w:rFonts w:ascii="Times New Roman" w:hAnsi="Times New Roman"/>
          <w:b/>
          <w:bCs/>
          <w:sz w:val="28"/>
          <w:szCs w:val="28"/>
        </w:rPr>
        <w:t>8</w:t>
      </w:r>
    </w:p>
    <w:p w14:paraId="2600E8E8" w14:textId="4C5F2B66" w:rsidR="00A74C58" w:rsidRPr="0017153B" w:rsidRDefault="00A74C58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 xml:space="preserve">ЛЕКЦІЙНЕ ЗАНЯТТЯ № </w:t>
      </w:r>
      <w:r w:rsidR="00352EA5" w:rsidRPr="0017153B">
        <w:rPr>
          <w:rFonts w:ascii="Times New Roman" w:hAnsi="Times New Roman"/>
          <w:b/>
          <w:bCs/>
          <w:sz w:val="28"/>
          <w:szCs w:val="28"/>
        </w:rPr>
        <w:t>7–8</w:t>
      </w:r>
    </w:p>
    <w:p w14:paraId="0BF3D20B" w14:textId="6FBD41EE" w:rsidR="00A74C58" w:rsidRPr="0017153B" w:rsidRDefault="00A74C58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>СЕМІНАРСЬКЕ ЗАНЯТТЯ №</w:t>
      </w:r>
      <w:r w:rsidR="00E27142" w:rsidRPr="001715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2EA5" w:rsidRPr="0017153B">
        <w:rPr>
          <w:rFonts w:ascii="Times New Roman" w:hAnsi="Times New Roman"/>
          <w:b/>
          <w:bCs/>
          <w:sz w:val="28"/>
          <w:szCs w:val="28"/>
        </w:rPr>
        <w:t>7–8</w:t>
      </w:r>
    </w:p>
    <w:p w14:paraId="23CDA798" w14:textId="77777777" w:rsidR="00A74C58" w:rsidRPr="0017153B" w:rsidRDefault="00A74C58" w:rsidP="000E0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A34385" w14:textId="7C1B1B5B" w:rsidR="00A74C58" w:rsidRPr="0017153B" w:rsidRDefault="00A74C5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3B">
        <w:rPr>
          <w:rFonts w:ascii="Times New Roman" w:hAnsi="Times New Roman"/>
          <w:b/>
          <w:sz w:val="28"/>
          <w:szCs w:val="28"/>
        </w:rPr>
        <w:t>Партійно-виборчі параметри структуризації міжінституційних відносин</w:t>
      </w:r>
    </w:p>
    <w:p w14:paraId="4961FBDD" w14:textId="77777777" w:rsidR="00A74C58" w:rsidRPr="0017153B" w:rsidRDefault="00A74C5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F08301D" w14:textId="77777777" w:rsidR="00A74C58" w:rsidRPr="0017153B" w:rsidRDefault="00A74C58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План заняття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082AB8C8" w14:textId="77777777" w:rsidR="00A74C58" w:rsidRPr="0017153B" w:rsidRDefault="00A74C5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9FF87E0" w14:textId="789C223C" w:rsidR="00A74C58" w:rsidRPr="0017153B" w:rsidRDefault="00830D50" w:rsidP="000E040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  <w:sz w:val="28"/>
          <w:szCs w:val="28"/>
        </w:rPr>
      </w:pPr>
      <w:r w:rsidRPr="0017153B">
        <w:rPr>
          <w:rFonts w:ascii="Times New Roman" w:hAnsi="Times New Roman"/>
          <w:spacing w:val="-4"/>
          <w:sz w:val="28"/>
          <w:szCs w:val="28"/>
        </w:rPr>
        <w:t>Вплив</w:t>
      </w:r>
      <w:r w:rsidR="007C478C" w:rsidRPr="0017153B">
        <w:rPr>
          <w:rFonts w:ascii="Times New Roman" w:hAnsi="Times New Roman"/>
          <w:spacing w:val="-4"/>
          <w:sz w:val="28"/>
          <w:szCs w:val="28"/>
        </w:rPr>
        <w:t xml:space="preserve"> партійних і виборчих процесів та систем </w:t>
      </w:r>
      <w:r w:rsidRPr="0017153B">
        <w:rPr>
          <w:rFonts w:ascii="Times New Roman" w:hAnsi="Times New Roman"/>
          <w:spacing w:val="-4"/>
          <w:sz w:val="28"/>
          <w:szCs w:val="28"/>
        </w:rPr>
        <w:t>на</w:t>
      </w:r>
      <w:r w:rsidR="007C478C" w:rsidRPr="0017153B">
        <w:rPr>
          <w:rFonts w:ascii="Times New Roman" w:hAnsi="Times New Roman"/>
          <w:spacing w:val="-4"/>
          <w:sz w:val="28"/>
          <w:szCs w:val="28"/>
        </w:rPr>
        <w:t xml:space="preserve"> структуризаці</w:t>
      </w:r>
      <w:r w:rsidRPr="0017153B">
        <w:rPr>
          <w:rFonts w:ascii="Times New Roman" w:hAnsi="Times New Roman"/>
          <w:spacing w:val="-4"/>
          <w:sz w:val="28"/>
          <w:szCs w:val="28"/>
        </w:rPr>
        <w:t>ю</w:t>
      </w:r>
      <w:r w:rsidR="007C478C" w:rsidRPr="0017153B">
        <w:rPr>
          <w:rFonts w:ascii="Times New Roman" w:hAnsi="Times New Roman"/>
          <w:spacing w:val="-4"/>
          <w:sz w:val="28"/>
          <w:szCs w:val="28"/>
        </w:rPr>
        <w:t xml:space="preserve"> міжінституційних відносин</w:t>
      </w:r>
      <w:r w:rsidR="00A74C58" w:rsidRPr="0017153B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14:paraId="3D2A454F" w14:textId="6F35E5B0" w:rsidR="00810A5B" w:rsidRPr="0017153B" w:rsidRDefault="00810A5B" w:rsidP="000E040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17153B">
        <w:rPr>
          <w:rFonts w:ascii="Times New Roman" w:hAnsi="Times New Roman"/>
          <w:spacing w:val="2"/>
          <w:sz w:val="28"/>
          <w:szCs w:val="28"/>
        </w:rPr>
        <w:t xml:space="preserve">Партійно-виборчий вплив на конструювання і структуризацію міжінституційних </w:t>
      </w:r>
      <w:r w:rsidR="00FD15E0" w:rsidRPr="0017153B">
        <w:rPr>
          <w:rFonts w:ascii="Times New Roman" w:hAnsi="Times New Roman"/>
          <w:spacing w:val="-6"/>
          <w:sz w:val="28"/>
          <w:szCs w:val="28"/>
        </w:rPr>
        <w:t xml:space="preserve">(виконавчо-законодавчих) </w:t>
      </w:r>
      <w:r w:rsidRPr="0017153B">
        <w:rPr>
          <w:rFonts w:ascii="Times New Roman" w:hAnsi="Times New Roman"/>
          <w:spacing w:val="-6"/>
          <w:sz w:val="28"/>
          <w:szCs w:val="28"/>
        </w:rPr>
        <w:t>відносин у трикутнику "глава держави – уряд – парламент".</w:t>
      </w:r>
    </w:p>
    <w:p w14:paraId="3AA6191D" w14:textId="2B36EE50" w:rsidR="007C478C" w:rsidRPr="0017153B" w:rsidRDefault="007E26F0" w:rsidP="000E040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17153B">
        <w:rPr>
          <w:rFonts w:ascii="Times New Roman" w:hAnsi="Times New Roman"/>
          <w:spacing w:val="-6"/>
          <w:sz w:val="28"/>
          <w:szCs w:val="28"/>
        </w:rPr>
        <w:t xml:space="preserve">Кількість, релевантність та сила політичних партій як чинник структуризації відносин між політичними інститутами. </w:t>
      </w:r>
    </w:p>
    <w:p w14:paraId="0509DD85" w14:textId="24A90DDB" w:rsidR="001F7AD9" w:rsidRPr="0017153B" w:rsidRDefault="001F7AD9" w:rsidP="000E040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sz w:val="28"/>
          <w:szCs w:val="28"/>
        </w:rPr>
        <w:t>Параметри інституціоналізації партійних систем і їхній вплив на міжінституційні відносини.</w:t>
      </w:r>
    </w:p>
    <w:p w14:paraId="756148ED" w14:textId="6B325593" w:rsidR="007E26F0" w:rsidRPr="0017153B" w:rsidRDefault="00212735" w:rsidP="000E040F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6"/>
          <w:sz w:val="28"/>
          <w:szCs w:val="28"/>
        </w:rPr>
      </w:pPr>
      <w:r w:rsidRPr="0017153B">
        <w:rPr>
          <w:rFonts w:ascii="Times New Roman" w:hAnsi="Times New Roman"/>
          <w:spacing w:val="6"/>
          <w:sz w:val="28"/>
          <w:szCs w:val="28"/>
        </w:rPr>
        <w:t>Мінливість та п</w:t>
      </w:r>
      <w:r w:rsidR="00C3620E" w:rsidRPr="0017153B">
        <w:rPr>
          <w:rFonts w:ascii="Times New Roman" w:hAnsi="Times New Roman"/>
          <w:spacing w:val="6"/>
          <w:sz w:val="28"/>
          <w:szCs w:val="28"/>
        </w:rPr>
        <w:t xml:space="preserve">ропорційність/диспропорційність виборчих систем і виборчих формул та їхній вплив на міжінституційні відносини. </w:t>
      </w:r>
    </w:p>
    <w:p w14:paraId="16AD6E98" w14:textId="77777777" w:rsidR="00A74C58" w:rsidRPr="0017153B" w:rsidRDefault="00A74C58" w:rsidP="000E0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F5E3D5" w14:textId="7CB0A7C0" w:rsidR="00441920" w:rsidRPr="0017153B" w:rsidRDefault="00441920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b/>
          <w:i/>
          <w:sz w:val="28"/>
          <w:szCs w:val="28"/>
        </w:rPr>
        <w:t>Основні поняття</w:t>
      </w:r>
      <w:r w:rsidRPr="0017153B">
        <w:rPr>
          <w:rFonts w:ascii="Times New Roman" w:hAnsi="Times New Roman"/>
          <w:i/>
          <w:sz w:val="28"/>
          <w:szCs w:val="28"/>
        </w:rPr>
        <w:t xml:space="preserve">: політична система, міжінституційні відносини, партії, вибори, </w:t>
      </w:r>
      <w:r w:rsidRPr="0017153B">
        <w:rPr>
          <w:rFonts w:ascii="Times New Roman" w:hAnsi="Times New Roman"/>
          <w:i/>
          <w:spacing w:val="-4"/>
          <w:sz w:val="28"/>
          <w:szCs w:val="28"/>
        </w:rPr>
        <w:t>партійні системи, виборчі системи, партійно-виборчий процес, виконавчо-законодавчі</w:t>
      </w:r>
      <w:r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Pr="0017153B">
        <w:rPr>
          <w:rFonts w:ascii="Times New Roman" w:hAnsi="Times New Roman"/>
          <w:i/>
          <w:spacing w:val="-6"/>
          <w:sz w:val="28"/>
          <w:szCs w:val="28"/>
        </w:rPr>
        <w:t>відносини, трикутник "глава держави – уряд – парламент", абсолютна кількість партій,</w:t>
      </w:r>
      <w:r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Pr="0017153B">
        <w:rPr>
          <w:rFonts w:ascii="Times New Roman" w:hAnsi="Times New Roman"/>
          <w:i/>
          <w:spacing w:val="-6"/>
          <w:sz w:val="28"/>
          <w:szCs w:val="28"/>
        </w:rPr>
        <w:t>ефективна кількість партій, релевантні/істотні партії, сильні партії, домінуючі партії</w:t>
      </w:r>
      <w:r w:rsidRPr="0017153B">
        <w:rPr>
          <w:rFonts w:ascii="Times New Roman" w:hAnsi="Times New Roman"/>
          <w:i/>
          <w:sz w:val="28"/>
          <w:szCs w:val="28"/>
        </w:rPr>
        <w:t xml:space="preserve">, </w:t>
      </w:r>
      <w:r w:rsidRPr="0017153B">
        <w:rPr>
          <w:rFonts w:ascii="Times New Roman" w:hAnsi="Times New Roman"/>
          <w:i/>
          <w:spacing w:val="-11"/>
          <w:sz w:val="28"/>
          <w:szCs w:val="28"/>
        </w:rPr>
        <w:t>основні партії, політичні інститути, інституціоналізація партійної системи, електоральна</w:t>
      </w:r>
      <w:r w:rsidRPr="0017153B">
        <w:rPr>
          <w:rFonts w:ascii="Times New Roman" w:hAnsi="Times New Roman"/>
          <w:i/>
          <w:sz w:val="28"/>
          <w:szCs w:val="28"/>
        </w:rPr>
        <w:t xml:space="preserve"> мінливість, пропорційність/диспропорційність виборчої системи, індекси партійних </w:t>
      </w:r>
      <w:r w:rsidRPr="0017153B">
        <w:rPr>
          <w:rFonts w:ascii="Times New Roman" w:hAnsi="Times New Roman"/>
          <w:i/>
          <w:spacing w:val="-8"/>
          <w:sz w:val="28"/>
          <w:szCs w:val="28"/>
        </w:rPr>
        <w:t>і виборчих систем</w:t>
      </w:r>
      <w:r w:rsidR="0075372B" w:rsidRPr="0017153B">
        <w:rPr>
          <w:rFonts w:ascii="Times New Roman" w:hAnsi="Times New Roman"/>
          <w:i/>
          <w:spacing w:val="-8"/>
          <w:sz w:val="28"/>
          <w:szCs w:val="28"/>
        </w:rPr>
        <w:t>, змагальність партій, змагальність виборів, партійна фракціоналізація</w:t>
      </w:r>
      <w:r w:rsidR="004F3116" w:rsidRPr="0017153B">
        <w:rPr>
          <w:rFonts w:ascii="Times New Roman" w:hAnsi="Times New Roman"/>
          <w:i/>
          <w:sz w:val="28"/>
          <w:szCs w:val="28"/>
        </w:rPr>
        <w:t xml:space="preserve">, </w:t>
      </w:r>
      <w:r w:rsidR="004F3116" w:rsidRPr="0017153B">
        <w:rPr>
          <w:rFonts w:ascii="Times New Roman" w:hAnsi="Times New Roman"/>
          <w:i/>
          <w:spacing w:val="-10"/>
          <w:sz w:val="28"/>
          <w:szCs w:val="28"/>
        </w:rPr>
        <w:t>методи розподілу мандатів, методи найбільшого залишку, методи найбільшого середнього,</w:t>
      </w:r>
      <w:r w:rsidR="004F3116" w:rsidRPr="0017153B">
        <w:rPr>
          <w:rFonts w:ascii="Times New Roman" w:hAnsi="Times New Roman"/>
          <w:i/>
          <w:sz w:val="28"/>
          <w:szCs w:val="28"/>
        </w:rPr>
        <w:t xml:space="preserve"> методи дільників.</w:t>
      </w:r>
    </w:p>
    <w:p w14:paraId="5A32157B" w14:textId="77777777" w:rsidR="00441920" w:rsidRPr="0017153B" w:rsidRDefault="00441920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E6EFBE1" w14:textId="77777777" w:rsidR="00441920" w:rsidRPr="0017153B" w:rsidRDefault="00441920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Список наукових і навчальних джерел:</w:t>
      </w:r>
    </w:p>
    <w:p w14:paraId="12C1CBAB" w14:textId="77777777" w:rsidR="00441920" w:rsidRPr="0017153B" w:rsidRDefault="00441920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FAF2C4C" w14:textId="3FAC71BF" w:rsidR="00441920" w:rsidRPr="0017153B" w:rsidRDefault="00441920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472F39B0" w14:textId="79C4F07F" w:rsidR="00441920" w:rsidRPr="0017153B" w:rsidRDefault="00441920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D9458" w14:textId="65A1E94B" w:rsidR="002C228B" w:rsidRPr="0017153B" w:rsidRDefault="002C228B" w:rsidP="000E040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pacing w:val="-2"/>
          <w:sz w:val="24"/>
          <w:szCs w:val="24"/>
          <w:lang w:val="ru-RU" w:eastAsia="uk-UA"/>
        </w:rPr>
      </w:pPr>
      <w:r w:rsidRPr="0017153B">
        <w:rPr>
          <w:rFonts w:ascii="Times New Roman" w:hAnsi="Times New Roman"/>
          <w:bCs/>
          <w:iCs/>
          <w:spacing w:val="-2"/>
          <w:sz w:val="24"/>
          <w:szCs w:val="24"/>
          <w:lang w:val="ru-RU" w:eastAsia="uk-UA"/>
        </w:rPr>
        <w:t xml:space="preserve">Алескеров Ф.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ru-RU" w:eastAsia="uk-UA"/>
        </w:rPr>
        <w:t xml:space="preserve">Системы пропорционального представительства и индексы представительности парламента [Електронний ресурс] / </w:t>
      </w:r>
      <w:r w:rsidRPr="0017153B">
        <w:rPr>
          <w:rFonts w:ascii="Times New Roman" w:hAnsi="Times New Roman"/>
          <w:bCs/>
          <w:iCs/>
          <w:spacing w:val="-2"/>
          <w:sz w:val="24"/>
          <w:szCs w:val="24"/>
          <w:lang w:val="ru-RU" w:eastAsia="uk-UA"/>
        </w:rPr>
        <w:t>Ф.Т. Алескеров, В.В. Платонов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ru-RU" w:eastAsia="uk-UA"/>
        </w:rPr>
        <w:t>.</w:t>
      </w:r>
      <w:r w:rsidR="00EE7D63" w:rsidRPr="0017153B">
        <w:rPr>
          <w:rFonts w:ascii="Times New Roman" w:hAnsi="Times New Roman"/>
          <w:bCs/>
          <w:spacing w:val="-2"/>
          <w:sz w:val="24"/>
          <w:szCs w:val="24"/>
          <w:lang w:val="ru-RU" w:eastAsia="uk-UA"/>
        </w:rPr>
        <w:t xml:space="preserve"> </w:t>
      </w:r>
      <w:r w:rsidRPr="0017153B">
        <w:rPr>
          <w:rFonts w:ascii="Times New Roman" w:hAnsi="Times New Roman"/>
          <w:spacing w:val="-2"/>
          <w:sz w:val="24"/>
          <w:szCs w:val="24"/>
          <w:lang w:val="ru-RU" w:eastAsia="uk-UA"/>
        </w:rPr>
        <w:t xml:space="preserve">Москва: ГУ ВШЭ, 2003. 23 с. Доступ: </w:t>
      </w:r>
      <w:hyperlink r:id="rId72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ru-RU" w:eastAsia="uk-UA"/>
          </w:rPr>
          <w:t>https://www.hse.ru/data/2010/05/05/1216436825/WP7_2003_05.pdf</w:t>
        </w:r>
      </w:hyperlink>
      <w:r w:rsidRPr="0017153B">
        <w:rPr>
          <w:rFonts w:ascii="Times New Roman" w:hAnsi="Times New Roman"/>
          <w:spacing w:val="-2"/>
          <w:sz w:val="24"/>
          <w:szCs w:val="24"/>
          <w:lang w:val="ru-RU" w:eastAsia="uk-UA"/>
        </w:rPr>
        <w:t xml:space="preserve"> </w:t>
      </w:r>
    </w:p>
    <w:p w14:paraId="2B72FC25" w14:textId="76F76E6A" w:rsidR="00A806F1" w:rsidRPr="0017153B" w:rsidRDefault="00A806F1" w:rsidP="000E040F">
      <w:pPr>
        <w:pStyle w:val="Default"/>
        <w:numPr>
          <w:ilvl w:val="0"/>
          <w:numId w:val="35"/>
        </w:numPr>
        <w:ind w:hanging="578"/>
        <w:jc w:val="both"/>
        <w:rPr>
          <w:rFonts w:ascii="Times New Roman" w:hAnsi="Times New Roman" w:cs="Times New Roman"/>
          <w:color w:val="auto"/>
          <w:lang w:val="ru-RU" w:eastAsia="de-DE"/>
        </w:rPr>
      </w:pPr>
      <w:r w:rsidRPr="0017153B">
        <w:rPr>
          <w:rFonts w:ascii="Times New Roman" w:hAnsi="Times New Roman" w:cs="Times New Roman"/>
          <w:color w:val="auto"/>
          <w:spacing w:val="2"/>
          <w:lang w:val="ru-RU" w:eastAsia="de-DE"/>
        </w:rPr>
        <w:t>Голосов Г. Пределы электоральной инженерии: "смешанные несвязанные" избирательные</w:t>
      </w:r>
      <w:r w:rsidRPr="0017153B">
        <w:rPr>
          <w:rFonts w:ascii="Times New Roman" w:hAnsi="Times New Roman" w:cs="Times New Roman"/>
          <w:color w:val="auto"/>
          <w:lang w:val="ru-RU" w:eastAsia="de-DE"/>
        </w:rPr>
        <w:t xml:space="preserve"> </w:t>
      </w:r>
      <w:r w:rsidRPr="0017153B">
        <w:rPr>
          <w:rFonts w:ascii="Times New Roman" w:hAnsi="Times New Roman" w:cs="Times New Roman"/>
          <w:color w:val="auto"/>
          <w:spacing w:val="-2"/>
          <w:lang w:val="ru-RU" w:eastAsia="de-DE"/>
        </w:rPr>
        <w:t xml:space="preserve">системы в новых демократиях / </w:t>
      </w:r>
      <w:r w:rsidRPr="0017153B">
        <w:rPr>
          <w:rFonts w:ascii="Times New Roman" w:hAnsi="Times New Roman" w:cs="Times New Roman"/>
          <w:color w:val="auto"/>
          <w:spacing w:val="-2"/>
          <w:lang w:val="ru-RU"/>
        </w:rPr>
        <w:t>Григорий Голосов</w:t>
      </w:r>
      <w:r w:rsidRPr="0017153B">
        <w:rPr>
          <w:rFonts w:ascii="Times New Roman" w:hAnsi="Times New Roman" w:cs="Times New Roman"/>
          <w:color w:val="auto"/>
          <w:spacing w:val="-2"/>
          <w:lang w:val="ru-RU" w:eastAsia="de-DE"/>
        </w:rPr>
        <w:t xml:space="preserve"> // Полис: политические исследования. 1997.</w:t>
      </w:r>
      <w:r w:rsidRPr="0017153B">
        <w:rPr>
          <w:rFonts w:ascii="Times New Roman" w:hAnsi="Times New Roman" w:cs="Times New Roman"/>
          <w:color w:val="auto"/>
          <w:lang w:val="ru-RU" w:eastAsia="de-DE"/>
        </w:rPr>
        <w:t xml:space="preserve"> № 3. С. 102</w:t>
      </w:r>
      <w:r w:rsidR="00794DFF" w:rsidRPr="0017153B">
        <w:rPr>
          <w:rFonts w:ascii="Times New Roman" w:hAnsi="Times New Roman" w:cs="Times New Roman"/>
          <w:color w:val="auto"/>
          <w:lang w:val="ru-RU" w:eastAsia="de-DE"/>
        </w:rPr>
        <w:t>–</w:t>
      </w:r>
      <w:r w:rsidRPr="0017153B">
        <w:rPr>
          <w:rFonts w:ascii="Times New Roman" w:hAnsi="Times New Roman" w:cs="Times New Roman"/>
          <w:color w:val="auto"/>
          <w:lang w:val="ru-RU" w:eastAsia="de-DE"/>
        </w:rPr>
        <w:t>113.</w:t>
      </w:r>
    </w:p>
    <w:p w14:paraId="4E9E0959" w14:textId="63F59824" w:rsidR="002C228B" w:rsidRPr="0017153B" w:rsidRDefault="002C228B" w:rsidP="000E040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ru-RU" w:eastAsia="uk-UA"/>
        </w:rPr>
      </w:pPr>
      <w:r w:rsidRPr="0017153B">
        <w:rPr>
          <w:rFonts w:ascii="Times New Roman" w:hAnsi="Times New Roman"/>
          <w:spacing w:val="2"/>
          <w:sz w:val="24"/>
          <w:szCs w:val="24"/>
          <w:lang w:val="ru-RU"/>
        </w:rPr>
        <w:t>Голосов Г. Форматы партийных систем в новых демократиях: институциональные факторы</w:t>
      </w:r>
      <w:r w:rsidRPr="0017153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ru-RU"/>
        </w:rPr>
        <w:t xml:space="preserve">неустойчивости и фрагментации / Григорий Голосов // Полис. 1998. № 1. </w:t>
      </w:r>
      <w:r w:rsidRPr="0017153B">
        <w:rPr>
          <w:rFonts w:ascii="Times New Roman" w:hAnsi="Times New Roman"/>
          <w:sz w:val="24"/>
          <w:szCs w:val="24"/>
          <w:lang w:val="ru-RU"/>
        </w:rPr>
        <w:t>С. 106</w:t>
      </w:r>
      <w:r w:rsidR="00794DFF" w:rsidRPr="0017153B">
        <w:rPr>
          <w:rFonts w:ascii="Times New Roman" w:hAnsi="Times New Roman"/>
          <w:sz w:val="24"/>
          <w:szCs w:val="24"/>
          <w:lang w:val="ru-RU" w:eastAsia="de-DE"/>
        </w:rPr>
        <w:t>–</w:t>
      </w:r>
      <w:r w:rsidRPr="0017153B">
        <w:rPr>
          <w:rFonts w:ascii="Times New Roman" w:hAnsi="Times New Roman"/>
          <w:sz w:val="24"/>
          <w:szCs w:val="24"/>
          <w:lang w:val="ru-RU"/>
        </w:rPr>
        <w:t>129.</w:t>
      </w:r>
    </w:p>
    <w:p w14:paraId="1A06DA1C" w14:textId="3B935D07" w:rsidR="009E5704" w:rsidRPr="0017153B" w:rsidRDefault="009E5704" w:rsidP="000E040F">
      <w:pPr>
        <w:pStyle w:val="a6"/>
        <w:numPr>
          <w:ilvl w:val="0"/>
          <w:numId w:val="35"/>
        </w:numPr>
        <w:spacing w:after="0" w:line="240" w:lineRule="auto"/>
        <w:ind w:right="-2" w:hanging="578"/>
        <w:jc w:val="both"/>
        <w:rPr>
          <w:sz w:val="24"/>
          <w:szCs w:val="24"/>
        </w:rPr>
      </w:pPr>
      <w:r w:rsidRPr="0017153B">
        <w:rPr>
          <w:spacing w:val="-2"/>
          <w:sz w:val="24"/>
          <w:szCs w:val="24"/>
        </w:rPr>
        <w:t xml:space="preserve">Дюгурова А. Институционализация партийных систем: введение в проблему </w:t>
      </w:r>
      <w:r w:rsidR="00CF35E4" w:rsidRPr="0017153B">
        <w:rPr>
          <w:bCs/>
          <w:spacing w:val="-2"/>
          <w:sz w:val="24"/>
          <w:szCs w:val="24"/>
          <w:lang w:eastAsia="uk-UA"/>
        </w:rPr>
        <w:t xml:space="preserve">[Електронний ресурс] </w:t>
      </w:r>
      <w:r w:rsidRPr="0017153B">
        <w:rPr>
          <w:spacing w:val="4"/>
          <w:sz w:val="24"/>
          <w:szCs w:val="24"/>
        </w:rPr>
        <w:t xml:space="preserve">/ </w:t>
      </w:r>
      <w:r w:rsidRPr="0017153B">
        <w:rPr>
          <w:bCs/>
          <w:spacing w:val="4"/>
          <w:sz w:val="24"/>
          <w:szCs w:val="24"/>
          <w:lang w:eastAsia="uk-UA"/>
        </w:rPr>
        <w:t>Анастасия</w:t>
      </w:r>
      <w:r w:rsidRPr="0017153B">
        <w:rPr>
          <w:bCs/>
          <w:sz w:val="24"/>
          <w:szCs w:val="24"/>
          <w:lang w:eastAsia="uk-UA"/>
        </w:rPr>
        <w:t xml:space="preserve"> </w:t>
      </w:r>
      <w:r w:rsidRPr="0017153B">
        <w:rPr>
          <w:bCs/>
          <w:spacing w:val="-4"/>
          <w:sz w:val="24"/>
          <w:szCs w:val="24"/>
          <w:lang w:eastAsia="uk-UA"/>
        </w:rPr>
        <w:t>Дюгурова</w:t>
      </w:r>
      <w:r w:rsidRPr="0017153B">
        <w:rPr>
          <w:spacing w:val="-4"/>
          <w:sz w:val="24"/>
          <w:szCs w:val="24"/>
        </w:rPr>
        <w:t xml:space="preserve"> // Ученые записки Казанского государственного университета. Сер. Гуманит. науки.</w:t>
      </w:r>
      <w:r w:rsidRPr="0017153B">
        <w:rPr>
          <w:sz w:val="24"/>
          <w:szCs w:val="24"/>
        </w:rPr>
        <w:t xml:space="preserve"> 2010. Т. 152. Кн. 1. С. 199</w:t>
      </w:r>
      <w:r w:rsidR="00CF35E4" w:rsidRPr="0017153B">
        <w:rPr>
          <w:sz w:val="24"/>
          <w:szCs w:val="24"/>
          <w:lang w:eastAsia="de-DE"/>
        </w:rPr>
        <w:t>–</w:t>
      </w:r>
      <w:r w:rsidRPr="0017153B">
        <w:rPr>
          <w:sz w:val="24"/>
          <w:szCs w:val="24"/>
        </w:rPr>
        <w:t>204.</w:t>
      </w:r>
      <w:r w:rsidR="00CF35E4" w:rsidRPr="0017153B">
        <w:rPr>
          <w:sz w:val="24"/>
          <w:szCs w:val="24"/>
          <w:lang w:val="uk-UA"/>
        </w:rPr>
        <w:t xml:space="preserve"> Режим доступу до вказаної інформації: </w:t>
      </w:r>
      <w:hyperlink r:id="rId73" w:history="1">
        <w:r w:rsidR="00CF35E4" w:rsidRPr="0017153B">
          <w:rPr>
            <w:rStyle w:val="a3"/>
            <w:color w:val="auto"/>
            <w:sz w:val="24"/>
            <w:szCs w:val="24"/>
            <w:lang w:val="uk-UA"/>
          </w:rPr>
          <w:t>https://cyberleninka.ru/article/n/institutsionalizatsiya-partiynyh-sistem-vvedenie-v-problemu</w:t>
        </w:r>
      </w:hyperlink>
      <w:r w:rsidR="00CF35E4" w:rsidRPr="0017153B">
        <w:rPr>
          <w:sz w:val="24"/>
          <w:szCs w:val="24"/>
          <w:lang w:val="uk-UA"/>
        </w:rPr>
        <w:t xml:space="preserve"> </w:t>
      </w:r>
    </w:p>
    <w:p w14:paraId="163E111E" w14:textId="6353CF9E" w:rsidR="009E5704" w:rsidRPr="0017153B" w:rsidRDefault="009E5704" w:rsidP="000E040F">
      <w:pPr>
        <w:pStyle w:val="a6"/>
        <w:numPr>
          <w:ilvl w:val="0"/>
          <w:numId w:val="35"/>
        </w:numPr>
        <w:spacing w:after="0" w:line="240" w:lineRule="auto"/>
        <w:ind w:right="-2" w:hanging="578"/>
        <w:jc w:val="both"/>
        <w:rPr>
          <w:spacing w:val="2"/>
          <w:sz w:val="24"/>
          <w:szCs w:val="24"/>
        </w:rPr>
      </w:pPr>
      <w:r w:rsidRPr="0017153B">
        <w:rPr>
          <w:spacing w:val="-6"/>
          <w:sz w:val="24"/>
          <w:szCs w:val="24"/>
        </w:rPr>
        <w:t xml:space="preserve">Дюгурова А. Институционализация партийных систем: количественное измерение </w:t>
      </w:r>
      <w:r w:rsidR="00F91998" w:rsidRPr="0017153B">
        <w:rPr>
          <w:bCs/>
          <w:spacing w:val="-6"/>
          <w:sz w:val="24"/>
          <w:szCs w:val="24"/>
          <w:lang w:eastAsia="uk-UA"/>
        </w:rPr>
        <w:t>[Електронний</w:t>
      </w:r>
      <w:r w:rsidR="00F91998" w:rsidRPr="0017153B">
        <w:rPr>
          <w:bCs/>
          <w:spacing w:val="-2"/>
          <w:sz w:val="24"/>
          <w:szCs w:val="24"/>
          <w:lang w:eastAsia="uk-UA"/>
        </w:rPr>
        <w:t xml:space="preserve"> </w:t>
      </w:r>
      <w:r w:rsidR="00F91998" w:rsidRPr="0017153B">
        <w:rPr>
          <w:bCs/>
          <w:spacing w:val="-4"/>
          <w:sz w:val="24"/>
          <w:szCs w:val="24"/>
          <w:lang w:eastAsia="uk-UA"/>
        </w:rPr>
        <w:t xml:space="preserve">ресурс] </w:t>
      </w:r>
      <w:r w:rsidRPr="0017153B">
        <w:rPr>
          <w:spacing w:val="-4"/>
          <w:sz w:val="24"/>
          <w:szCs w:val="24"/>
        </w:rPr>
        <w:t xml:space="preserve">/ </w:t>
      </w:r>
      <w:r w:rsidRPr="0017153B">
        <w:rPr>
          <w:bCs/>
          <w:spacing w:val="-4"/>
          <w:sz w:val="24"/>
          <w:szCs w:val="24"/>
          <w:lang w:eastAsia="uk-UA"/>
        </w:rPr>
        <w:t>Анастасия Дюгурова</w:t>
      </w:r>
      <w:r w:rsidRPr="0017153B">
        <w:rPr>
          <w:spacing w:val="-4"/>
          <w:sz w:val="24"/>
          <w:szCs w:val="24"/>
        </w:rPr>
        <w:t xml:space="preserve"> // Сборник материалов IX Всероссийской научно-практической</w:t>
      </w:r>
      <w:r w:rsidRPr="0017153B">
        <w:rPr>
          <w:sz w:val="24"/>
          <w:szCs w:val="24"/>
        </w:rPr>
        <w:t xml:space="preserve"> конференции "Система ценностей современного общества", 12 ноября 2009 г. Новосибирск, </w:t>
      </w:r>
      <w:r w:rsidRPr="0017153B">
        <w:rPr>
          <w:spacing w:val="2"/>
          <w:sz w:val="24"/>
          <w:szCs w:val="24"/>
        </w:rPr>
        <w:lastRenderedPageBreak/>
        <w:t>2009. С. 85</w:t>
      </w:r>
      <w:r w:rsidR="00F91998" w:rsidRPr="0017153B">
        <w:rPr>
          <w:spacing w:val="2"/>
          <w:sz w:val="24"/>
          <w:szCs w:val="24"/>
          <w:lang w:eastAsia="de-DE"/>
        </w:rPr>
        <w:t>–</w:t>
      </w:r>
      <w:r w:rsidRPr="0017153B">
        <w:rPr>
          <w:spacing w:val="2"/>
          <w:sz w:val="24"/>
          <w:szCs w:val="24"/>
        </w:rPr>
        <w:t>87.</w:t>
      </w:r>
      <w:r w:rsidR="00F91998" w:rsidRPr="0017153B">
        <w:rPr>
          <w:spacing w:val="2"/>
          <w:sz w:val="24"/>
          <w:szCs w:val="24"/>
          <w:lang w:val="uk-UA"/>
        </w:rPr>
        <w:t xml:space="preserve"> Доступ: </w:t>
      </w:r>
      <w:hyperlink r:id="rId74" w:history="1">
        <w:r w:rsidR="00F91998" w:rsidRPr="0017153B">
          <w:rPr>
            <w:rStyle w:val="a3"/>
            <w:color w:val="auto"/>
            <w:spacing w:val="2"/>
            <w:sz w:val="24"/>
            <w:szCs w:val="24"/>
            <w:lang w:val="uk-UA"/>
          </w:rPr>
          <w:t>https://cyberleninka.ru/article/n/institutsionalizatsiya-partiynyh-sistem-kolichestvennoe-izmerenie</w:t>
        </w:r>
      </w:hyperlink>
      <w:r w:rsidR="00F91998" w:rsidRPr="0017153B">
        <w:rPr>
          <w:spacing w:val="2"/>
          <w:sz w:val="24"/>
          <w:szCs w:val="24"/>
          <w:lang w:val="uk-UA"/>
        </w:rPr>
        <w:t xml:space="preserve"> </w:t>
      </w:r>
    </w:p>
    <w:p w14:paraId="78815B5A" w14:textId="46092609" w:rsidR="009E5704" w:rsidRPr="0017153B" w:rsidRDefault="009E5704" w:rsidP="000E040F">
      <w:pPr>
        <w:pStyle w:val="a6"/>
        <w:numPr>
          <w:ilvl w:val="0"/>
          <w:numId w:val="35"/>
        </w:numPr>
        <w:spacing w:after="0" w:line="240" w:lineRule="auto"/>
        <w:ind w:right="-2" w:hanging="578"/>
        <w:jc w:val="both"/>
        <w:rPr>
          <w:sz w:val="24"/>
          <w:szCs w:val="24"/>
          <w:lang w:val="uk-UA"/>
        </w:rPr>
      </w:pPr>
      <w:r w:rsidRPr="0017153B">
        <w:rPr>
          <w:bCs/>
          <w:sz w:val="24"/>
          <w:szCs w:val="24"/>
          <w:lang w:eastAsia="uk-UA"/>
        </w:rPr>
        <w:t>Дюгурова А. К вопросу об институционализации партийных систем / Анастасия Дюгурова // Аспирантский вестник Поволжья. 2009. № 5</w:t>
      </w:r>
      <w:r w:rsidR="00616C13" w:rsidRPr="0017153B">
        <w:rPr>
          <w:sz w:val="24"/>
          <w:szCs w:val="24"/>
          <w:lang w:eastAsia="de-DE"/>
        </w:rPr>
        <w:t>–</w:t>
      </w:r>
      <w:r w:rsidRPr="0017153B">
        <w:rPr>
          <w:bCs/>
          <w:sz w:val="24"/>
          <w:szCs w:val="24"/>
          <w:lang w:eastAsia="uk-UA"/>
        </w:rPr>
        <w:t>6. С. 176</w:t>
      </w:r>
      <w:r w:rsidR="00A70ADC" w:rsidRPr="0017153B">
        <w:rPr>
          <w:sz w:val="24"/>
          <w:szCs w:val="24"/>
          <w:lang w:eastAsia="de-DE"/>
        </w:rPr>
        <w:t>–</w:t>
      </w:r>
      <w:r w:rsidRPr="0017153B">
        <w:rPr>
          <w:bCs/>
          <w:sz w:val="24"/>
          <w:szCs w:val="24"/>
          <w:lang w:eastAsia="uk-UA"/>
        </w:rPr>
        <w:t>180.</w:t>
      </w:r>
    </w:p>
    <w:p w14:paraId="754E40B2" w14:textId="7A1D4031" w:rsidR="002C228B" w:rsidRPr="0017153B" w:rsidRDefault="002C228B" w:rsidP="000E040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17153B">
        <w:rPr>
          <w:rFonts w:ascii="Times New Roman" w:hAnsi="Times New Roman"/>
          <w:sz w:val="24"/>
          <w:szCs w:val="24"/>
        </w:rPr>
        <w:t>Зарічний М. Елементи теорії соціального вибору / Михайло Зарічний. Львів, 2001. 160 с.</w:t>
      </w:r>
      <w:r w:rsidR="00EE7D63" w:rsidRPr="0017153B">
        <w:rPr>
          <w:rFonts w:ascii="Times New Roman" w:hAnsi="Times New Roman"/>
          <w:sz w:val="24"/>
          <w:szCs w:val="24"/>
        </w:rPr>
        <w:t xml:space="preserve"> </w:t>
      </w:r>
    </w:p>
    <w:p w14:paraId="310CA959" w14:textId="77777777" w:rsidR="00A806F1" w:rsidRPr="0017153B" w:rsidRDefault="00A806F1" w:rsidP="000E040F">
      <w:pPr>
        <w:pStyle w:val="Default"/>
        <w:numPr>
          <w:ilvl w:val="0"/>
          <w:numId w:val="35"/>
        </w:numPr>
        <w:ind w:hanging="578"/>
        <w:jc w:val="both"/>
        <w:rPr>
          <w:rFonts w:ascii="Times New Roman" w:hAnsi="Times New Roman" w:cs="Times New Roman"/>
          <w:color w:val="auto"/>
          <w:lang w:val="ru-RU" w:eastAsia="de-DE"/>
        </w:rPr>
      </w:pPr>
      <w:r w:rsidRPr="0017153B">
        <w:rPr>
          <w:rFonts w:ascii="Times New Roman" w:hAnsi="Times New Roman" w:cs="Times New Roman"/>
          <w:color w:val="auto"/>
          <w:spacing w:val="-13"/>
          <w:lang w:val="ru-RU"/>
        </w:rPr>
        <w:t>Карпов А. Измерение представительности парламента в системах пропорционального представительства</w:t>
      </w:r>
      <w:r w:rsidRPr="0017153B">
        <w:rPr>
          <w:rFonts w:ascii="Times New Roman" w:hAnsi="Times New Roman" w:cs="Times New Roman"/>
          <w:color w:val="auto"/>
          <w:lang w:val="ru-RU"/>
        </w:rPr>
        <w:t xml:space="preserve"> [Електронний ресурс] / Александр Карпов. Москва: ГУ ВШЭ</w:t>
      </w:r>
      <w:r w:rsidRPr="0017153B">
        <w:rPr>
          <w:rFonts w:ascii="Times New Roman" w:hAnsi="Times New Roman" w:cs="Times New Roman"/>
          <w:color w:val="auto"/>
          <w:lang w:val="ru-RU" w:eastAsia="de-DE"/>
        </w:rPr>
        <w:t xml:space="preserve">, </w:t>
      </w:r>
      <w:r w:rsidRPr="0017153B">
        <w:rPr>
          <w:rFonts w:ascii="Times New Roman" w:hAnsi="Times New Roman" w:cs="Times New Roman"/>
          <w:color w:val="auto"/>
          <w:lang w:val="ru-RU"/>
        </w:rPr>
        <w:t xml:space="preserve">2006. 21 с. Режим доступу: </w:t>
      </w:r>
      <w:hyperlink r:id="rId75" w:history="1">
        <w:r w:rsidRPr="0017153B">
          <w:rPr>
            <w:rStyle w:val="a3"/>
            <w:rFonts w:ascii="Times New Roman" w:hAnsi="Times New Roman" w:cs="Times New Roman"/>
            <w:color w:val="auto"/>
            <w:lang w:val="ru-RU"/>
          </w:rPr>
          <w:t>https://www.hse.ru/data/2010/05/05/1216436870/WP7_2006_04.pdf</w:t>
        </w:r>
      </w:hyperlink>
      <w:r w:rsidRPr="0017153B">
        <w:rPr>
          <w:rFonts w:ascii="Times New Roman" w:hAnsi="Times New Roman" w:cs="Times New Roman"/>
          <w:color w:val="auto"/>
          <w:lang w:val="ru-RU"/>
        </w:rPr>
        <w:t xml:space="preserve"> </w:t>
      </w:r>
    </w:p>
    <w:p w14:paraId="688170E8" w14:textId="7BB0BDF5" w:rsidR="00DA447A" w:rsidRPr="0017153B" w:rsidRDefault="002C228B" w:rsidP="000E040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Куценко К. Базовые подходы к анализу факторов формирования партийных систем [Електронний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/ Кирилл Куценко // Политическая экспертиза: ПОЛИТЭКС. 2008.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Т. 4. № 3. С. 115</w:t>
      </w:r>
      <w:r w:rsidR="00616C13" w:rsidRPr="0017153B">
        <w:rPr>
          <w:rFonts w:ascii="Times New Roman" w:hAnsi="Times New Roman"/>
          <w:sz w:val="24"/>
          <w:szCs w:val="24"/>
          <w:lang w:val="ru-RU" w:eastAsia="de-DE"/>
        </w:rPr>
        <w:t>–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126. Режим доступу до ст.: </w:t>
      </w:r>
      <w:hyperlink r:id="rId76" w:history="1">
        <w:r w:rsidR="000758A8"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https://cyberleninka.ru/article/n/bazovye-podhody-k-analizu-faktorov-formirovaniya-partiynyh-sistem</w:t>
        </w:r>
      </w:hyperlink>
      <w:r w:rsidR="000758A8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41C5B358" w14:textId="00517860" w:rsidR="00DA447A" w:rsidRPr="0017153B" w:rsidRDefault="00DA447A" w:rsidP="000E040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bCs/>
          <w:iCs/>
          <w:spacing w:val="-4"/>
          <w:sz w:val="24"/>
          <w:szCs w:val="24"/>
          <w:lang w:val="bg-BG" w:eastAsia="uk-UA"/>
        </w:rPr>
        <w:t>Литвин В. Конструкції більшості та меншості у сучасних системах всенародних президентських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виборів</w:t>
      </w:r>
      <w:r w:rsidR="00F973E8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порівняльний аналіз </w:t>
      </w:r>
      <w:r w:rsidR="00F973E8"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/ Віталій Литвин, Анатолій Романюк // </w:t>
      </w:r>
      <w:r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>Вісник Харківського національного університету імені В. Н. Каразіна</w:t>
      </w:r>
      <w:r w:rsidR="00F973E8"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 xml:space="preserve"> Серія "Питання політології".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2015. Вип. 28. С. 5–21.</w:t>
      </w:r>
      <w:r w:rsidR="002E140D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Доступ: </w:t>
      </w:r>
      <w:hyperlink r:id="rId77" w:history="1">
        <w:r w:rsidR="002E140D" w:rsidRPr="0017153B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lang w:val="bg-BG" w:eastAsia="uk-UA"/>
          </w:rPr>
          <w:t>https://periodicals.karazin.ua/politology/article/view/5423</w:t>
        </w:r>
      </w:hyperlink>
      <w:r w:rsidR="002E140D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</w:t>
      </w:r>
    </w:p>
    <w:p w14:paraId="69112221" w14:textId="63AFB709" w:rsidR="00DA447A" w:rsidRPr="0017153B" w:rsidRDefault="00DA447A" w:rsidP="000E040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Литвин В. Теоретико-методологічні параметри і підходи до типологізації партійних систем </w:t>
      </w:r>
      <w:r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 xml:space="preserve">та емпірично-порівняльні результати їх верифікації на прикладі України (1990–2016) </w:t>
      </w:r>
      <w:r w:rsidR="003334A6" w:rsidRPr="0017153B">
        <w:rPr>
          <w:rFonts w:ascii="Times New Roman" w:hAnsi="Times New Roman"/>
          <w:spacing w:val="-8"/>
          <w:sz w:val="24"/>
          <w:szCs w:val="24"/>
          <w:lang w:val="bg-BG"/>
        </w:rPr>
        <w:t>[Електронний</w:t>
      </w:r>
      <w:r w:rsidR="003334A6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34A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bCs/>
          <w:iCs/>
          <w:spacing w:val="6"/>
          <w:sz w:val="24"/>
          <w:szCs w:val="24"/>
          <w:lang w:val="bg-BG" w:eastAsia="uk-UA"/>
        </w:rPr>
        <w:t>/ Віталій Литвин, Ігор Осадчук // Політичні партії і вибори</w:t>
      </w:r>
      <w:r w:rsidR="00F973E8" w:rsidRPr="0017153B">
        <w:rPr>
          <w:rFonts w:ascii="Times New Roman" w:hAnsi="Times New Roman"/>
          <w:bCs/>
          <w:iCs/>
          <w:spacing w:val="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iCs/>
          <w:spacing w:val="6"/>
          <w:sz w:val="24"/>
          <w:szCs w:val="24"/>
          <w:lang w:val="bg-BG" w:eastAsia="uk-UA"/>
        </w:rPr>
        <w:t xml:space="preserve"> українські та світові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практики</w:t>
      </w:r>
      <w:r w:rsidR="00F973E8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збірник </w:t>
      </w:r>
      <w:r w:rsidRPr="0017153B">
        <w:rPr>
          <w:rFonts w:ascii="Times New Roman" w:hAnsi="Times New Roman"/>
          <w:bCs/>
          <w:iCs/>
          <w:spacing w:val="-6"/>
          <w:sz w:val="24"/>
          <w:szCs w:val="24"/>
          <w:lang w:val="bg-BG" w:eastAsia="uk-UA"/>
        </w:rPr>
        <w:t>статей і тез за результатами наукової конференції "Політичні партії і вибори</w:t>
      </w:r>
      <w:r w:rsidR="00F973E8" w:rsidRPr="0017153B">
        <w:rPr>
          <w:rFonts w:ascii="Times New Roman" w:hAnsi="Times New Roman"/>
          <w:bCs/>
          <w:iCs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iCs/>
          <w:spacing w:val="-6"/>
          <w:sz w:val="24"/>
          <w:szCs w:val="24"/>
          <w:lang w:val="bg-BG" w:eastAsia="uk-UA"/>
        </w:rPr>
        <w:t xml:space="preserve"> українські та світові</w:t>
      </w:r>
      <w:r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практики" (пам’яті Юрія Романовича Шведи) від 8 жовтня 2016 року / За </w:t>
      </w:r>
      <w:r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заг. редакцією А. Романюка. Львів</w:t>
      </w:r>
      <w:r w:rsidR="00F973E8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 xml:space="preserve"> Просір-М, 2017. С. 149–193.</w:t>
      </w:r>
      <w:r w:rsidR="00A730EE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 xml:space="preserve"> Режим доступу до інформації</w:t>
      </w:r>
      <w:r w:rsidR="00A730EE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: </w:t>
      </w:r>
      <w:hyperlink r:id="rId78" w:history="1">
        <w:r w:rsidR="00D46AB0" w:rsidRPr="0017153B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lang w:val="bg-BG" w:eastAsia="uk-UA"/>
          </w:rPr>
          <w:t>https://filos.lnu.edu.ua/wp-content/uploads/2014/12/Lytvyn-Osadchuk_Parties-conf-1.pdf</w:t>
        </w:r>
      </w:hyperlink>
      <w:r w:rsidR="00D46AB0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 xml:space="preserve"> </w:t>
      </w:r>
    </w:p>
    <w:p w14:paraId="0BD2643F" w14:textId="7F8BBA5D" w:rsidR="006C7ED4" w:rsidRPr="0017153B" w:rsidRDefault="006C7ED4" w:rsidP="000E040F">
      <w:pPr>
        <w:pStyle w:val="Default"/>
        <w:numPr>
          <w:ilvl w:val="0"/>
          <w:numId w:val="35"/>
        </w:numPr>
        <w:ind w:hanging="578"/>
        <w:jc w:val="both"/>
        <w:rPr>
          <w:rFonts w:ascii="Times New Roman" w:hAnsi="Times New Roman" w:cs="Times New Roman"/>
          <w:color w:val="auto"/>
          <w:lang w:val="bg-BG" w:eastAsia="de-DE"/>
        </w:rPr>
      </w:pPr>
      <w:r w:rsidRPr="0017153B">
        <w:rPr>
          <w:rFonts w:ascii="Times New Roman" w:hAnsi="Times New Roman" w:cs="Times New Roman"/>
          <w:bCs/>
          <w:iCs/>
          <w:color w:val="auto"/>
          <w:lang w:val="bg-BG"/>
        </w:rPr>
        <w:t xml:space="preserve">Мир партийных систем и партийные системы мира: Лекция Григория Голосова (10 февраля </w:t>
      </w:r>
      <w:r w:rsidRPr="0017153B">
        <w:rPr>
          <w:rFonts w:ascii="Times New Roman" w:hAnsi="Times New Roman" w:cs="Times New Roman"/>
          <w:bCs/>
          <w:iCs/>
          <w:color w:val="auto"/>
          <w:spacing w:val="-2"/>
          <w:lang w:val="bg-BG"/>
        </w:rPr>
        <w:t xml:space="preserve">2011 года) </w:t>
      </w:r>
      <w:r w:rsidRPr="0017153B">
        <w:rPr>
          <w:rFonts w:ascii="Times New Roman" w:hAnsi="Times New Roman" w:cs="Times New Roman"/>
          <w:color w:val="auto"/>
          <w:spacing w:val="-2"/>
          <w:lang w:val="bg-BG"/>
        </w:rPr>
        <w:t xml:space="preserve">[Електронний ресурс] </w:t>
      </w:r>
      <w:r w:rsidRPr="0017153B">
        <w:rPr>
          <w:rFonts w:ascii="Times New Roman" w:hAnsi="Times New Roman" w:cs="Times New Roman"/>
          <w:bCs/>
          <w:iCs/>
          <w:color w:val="auto"/>
          <w:spacing w:val="-2"/>
          <w:lang w:val="bg-BG"/>
        </w:rPr>
        <w:t xml:space="preserve">// Полит.Ру. Доступ: </w:t>
      </w:r>
      <w:hyperlink r:id="rId79" w:history="1">
        <w:r w:rsidRPr="0017153B">
          <w:rPr>
            <w:rStyle w:val="a3"/>
            <w:rFonts w:ascii="Times New Roman" w:hAnsi="Times New Roman" w:cs="Times New Roman"/>
            <w:bCs/>
            <w:iCs/>
            <w:color w:val="auto"/>
            <w:spacing w:val="-2"/>
            <w:lang w:val="bg-BG"/>
          </w:rPr>
          <w:t>https://polit.ru/article/2011/04/06/partyism/</w:t>
        </w:r>
      </w:hyperlink>
      <w:r w:rsidRPr="0017153B">
        <w:rPr>
          <w:rFonts w:ascii="Times New Roman" w:hAnsi="Times New Roman" w:cs="Times New Roman"/>
          <w:bCs/>
          <w:iCs/>
          <w:color w:val="auto"/>
          <w:lang w:val="bg-BG"/>
        </w:rPr>
        <w:t xml:space="preserve"> </w:t>
      </w:r>
    </w:p>
    <w:p w14:paraId="4432026F" w14:textId="53FB634B" w:rsidR="00A806F1" w:rsidRPr="0017153B" w:rsidRDefault="00A806F1" w:rsidP="000E040F">
      <w:pPr>
        <w:pStyle w:val="Default"/>
        <w:numPr>
          <w:ilvl w:val="0"/>
          <w:numId w:val="35"/>
        </w:numPr>
        <w:ind w:hanging="578"/>
        <w:jc w:val="both"/>
        <w:rPr>
          <w:rFonts w:ascii="Times New Roman" w:hAnsi="Times New Roman" w:cs="Times New Roman"/>
          <w:color w:val="auto"/>
          <w:lang w:val="bg-BG" w:eastAsia="de-DE"/>
        </w:rPr>
      </w:pPr>
      <w:r w:rsidRPr="0017153B">
        <w:rPr>
          <w:rFonts w:ascii="Times New Roman" w:hAnsi="Times New Roman" w:cs="Times New Roman"/>
          <w:bCs/>
          <w:iCs/>
          <w:color w:val="auto"/>
          <w:spacing w:val="4"/>
          <w:lang w:val="bg-BG"/>
        </w:rPr>
        <w:t xml:space="preserve">Платонов В. </w:t>
      </w:r>
      <w:r w:rsidRPr="0017153B">
        <w:rPr>
          <w:rFonts w:ascii="Times New Roman" w:hAnsi="Times New Roman" w:cs="Times New Roman"/>
          <w:bCs/>
          <w:color w:val="auto"/>
          <w:spacing w:val="4"/>
          <w:lang w:val="bg-BG"/>
        </w:rPr>
        <w:t>Применение критериев согласия для оценки представительности парламента</w:t>
      </w:r>
      <w:r w:rsidRPr="0017153B">
        <w:rPr>
          <w:rFonts w:ascii="Times New Roman" w:hAnsi="Times New Roman" w:cs="Times New Roman"/>
          <w:bCs/>
          <w:color w:val="auto"/>
          <w:lang w:val="bg-BG"/>
        </w:rPr>
        <w:t xml:space="preserve"> </w:t>
      </w:r>
      <w:r w:rsidRPr="0017153B">
        <w:rPr>
          <w:rFonts w:ascii="Times New Roman" w:hAnsi="Times New Roman" w:cs="Times New Roman"/>
          <w:color w:val="auto"/>
          <w:spacing w:val="4"/>
          <w:lang w:val="bg-BG"/>
        </w:rPr>
        <w:t xml:space="preserve">[Електронний ресурс] </w:t>
      </w:r>
      <w:r w:rsidRPr="0017153B">
        <w:rPr>
          <w:rFonts w:ascii="Times New Roman" w:hAnsi="Times New Roman" w:cs="Times New Roman"/>
          <w:bCs/>
          <w:color w:val="auto"/>
          <w:spacing w:val="4"/>
          <w:lang w:val="bg-BG"/>
        </w:rPr>
        <w:t xml:space="preserve">/ </w:t>
      </w:r>
      <w:r w:rsidRPr="0017153B">
        <w:rPr>
          <w:rFonts w:ascii="Times New Roman" w:hAnsi="Times New Roman" w:cs="Times New Roman"/>
          <w:bCs/>
          <w:iCs/>
          <w:color w:val="auto"/>
          <w:spacing w:val="4"/>
          <w:lang w:val="bg-BG"/>
        </w:rPr>
        <w:t>В. Платонов</w:t>
      </w:r>
      <w:r w:rsidRPr="0017153B">
        <w:rPr>
          <w:rFonts w:ascii="Times New Roman" w:hAnsi="Times New Roman" w:cs="Times New Roman"/>
          <w:bCs/>
          <w:color w:val="auto"/>
          <w:spacing w:val="4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4"/>
          <w:lang w:val="bg-BG"/>
        </w:rPr>
        <w:t>Москва: ГУ ВШЭ, 2004. 9 с. Режим доступу</w:t>
      </w:r>
      <w:r w:rsidR="003266DF" w:rsidRPr="0017153B">
        <w:rPr>
          <w:rFonts w:ascii="Times New Roman" w:hAnsi="Times New Roman" w:cs="Times New Roman"/>
          <w:color w:val="auto"/>
          <w:spacing w:val="4"/>
          <w:lang w:val="bg-BG"/>
        </w:rPr>
        <w:t xml:space="preserve"> до ст.</w:t>
      </w:r>
      <w:r w:rsidRPr="0017153B">
        <w:rPr>
          <w:rFonts w:ascii="Times New Roman" w:hAnsi="Times New Roman" w:cs="Times New Roman"/>
          <w:color w:val="auto"/>
          <w:spacing w:val="4"/>
          <w:lang w:val="bg-BG"/>
        </w:rPr>
        <w:t>:</w:t>
      </w:r>
      <w:r w:rsidRPr="0017153B">
        <w:rPr>
          <w:rFonts w:ascii="Times New Roman" w:hAnsi="Times New Roman" w:cs="Times New Roman"/>
          <w:color w:val="auto"/>
          <w:lang w:val="bg-BG"/>
        </w:rPr>
        <w:t xml:space="preserve"> </w:t>
      </w:r>
      <w:hyperlink r:id="rId80" w:history="1">
        <w:r w:rsidRPr="0017153B">
          <w:rPr>
            <w:rStyle w:val="a3"/>
            <w:rFonts w:ascii="Times New Roman" w:hAnsi="Times New Roman" w:cs="Times New Roman"/>
            <w:color w:val="auto"/>
            <w:lang w:val="bg-BG"/>
          </w:rPr>
          <w:t>http://www.hse.ru/data/2010/05/05/1216436908/WP7_2004_03.pdf</w:t>
        </w:r>
      </w:hyperlink>
      <w:r w:rsidRPr="0017153B">
        <w:rPr>
          <w:rFonts w:ascii="Times New Roman" w:hAnsi="Times New Roman" w:cs="Times New Roman"/>
          <w:color w:val="auto"/>
          <w:lang w:val="bg-BG"/>
        </w:rPr>
        <w:t xml:space="preserve"> </w:t>
      </w:r>
    </w:p>
    <w:p w14:paraId="162CC86F" w14:textId="77777777" w:rsidR="00A16F9D" w:rsidRPr="0017153B" w:rsidRDefault="00A806F1" w:rsidP="000E040F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Романюк А. Оцінка переваг і проблем пропорційної виборчої системи на прикладі країн Західної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Європи та у світлі парламентських виборів в Україні у 2006 р. / Анатолій Романюк // Вибори та демократія. 2006. № 3 (9). С. 4</w:t>
      </w:r>
      <w:r w:rsidR="00852037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10.</w:t>
      </w:r>
    </w:p>
    <w:p w14:paraId="55EF4DF5" w14:textId="55B0F142" w:rsidR="00266DED" w:rsidRPr="0017153B" w:rsidRDefault="00266DED" w:rsidP="000E040F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pacing w:val="8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Ace 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Project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Comparative Data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 // </w:t>
      </w: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 xml:space="preserve">Ace </w:t>
      </w:r>
      <w:r w:rsidRPr="0017153B">
        <w:rPr>
          <w:rFonts w:ascii="Times New Roman" w:hAnsi="Times New Roman"/>
          <w:spacing w:val="8"/>
          <w:sz w:val="24"/>
          <w:szCs w:val="24"/>
          <w:lang w:val="en-US"/>
        </w:rPr>
        <w:t xml:space="preserve">Project. </w:t>
      </w:r>
      <w:r w:rsidRPr="0017153B">
        <w:rPr>
          <w:rFonts w:ascii="Times New Roman" w:hAnsi="Times New Roman"/>
          <w:spacing w:val="8"/>
          <w:sz w:val="24"/>
          <w:szCs w:val="24"/>
          <w:lang w:val="ru-RU"/>
        </w:rPr>
        <w:t>Режим доступу</w:t>
      </w:r>
      <w:r w:rsidRPr="0017153B">
        <w:rPr>
          <w:rFonts w:ascii="Times New Roman" w:hAnsi="Times New Roman"/>
          <w:spacing w:val="8"/>
          <w:sz w:val="24"/>
          <w:szCs w:val="24"/>
        </w:rPr>
        <w:t xml:space="preserve">: </w:t>
      </w:r>
      <w:hyperlink r:id="rId81" w:history="1">
        <w:r w:rsidR="00AE2C0D" w:rsidRPr="0017153B">
          <w:rPr>
            <w:rStyle w:val="a3"/>
            <w:rFonts w:ascii="Times New Roman" w:hAnsi="Times New Roman"/>
            <w:color w:val="auto"/>
            <w:spacing w:val="8"/>
            <w:sz w:val="24"/>
            <w:szCs w:val="24"/>
          </w:rPr>
          <w:t>http://aceproject.org/epic-en?set_language=en</w:t>
        </w:r>
      </w:hyperlink>
      <w:r w:rsidR="00AE2C0D" w:rsidRPr="0017153B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</w:p>
    <w:p w14:paraId="77AC7969" w14:textId="309B6E9D" w:rsidR="00A16F9D" w:rsidRPr="0017153B" w:rsidRDefault="00A16F9D" w:rsidP="000E040F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Andersson S., Bergman T., Ersson S. The European Representative Democracy Data Archive: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Release 3 [Електронний ресурс] // Riksbankens Jubileumsfond 2014. Доступ: </w:t>
      </w:r>
      <w:hyperlink r:id="rId82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/>
          </w:rPr>
          <w:t>https://erdda.org/erd/</w:t>
        </w:r>
      </w:hyperlink>
    </w:p>
    <w:p w14:paraId="2EC5451D" w14:textId="66DACAB1" w:rsidR="00B04843" w:rsidRPr="0017153B" w:rsidRDefault="00B04843" w:rsidP="000E040F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Comparative Studies of Electoral Systems: Data //</w:t>
      </w:r>
      <w:r w:rsidRPr="0017153B">
        <w:rPr>
          <w:spacing w:val="2"/>
        </w:rPr>
        <w:t xml:space="preserve">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CSES Project</w:t>
      </w:r>
      <w:r w:rsidRPr="0017153B">
        <w:rPr>
          <w:rFonts w:ascii="Times New Roman" w:hAnsi="Times New Roman"/>
          <w:spacing w:val="2"/>
          <w:sz w:val="24"/>
          <w:szCs w:val="24"/>
        </w:rPr>
        <w:t xml:space="preserve">. Режим доступу до інформації: </w:t>
      </w:r>
      <w:hyperlink r:id="rId83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https://cses.org/data-download/download-data-documentation/</w:t>
        </w:r>
      </w:hyperlink>
      <w:r w:rsidRPr="0017153B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68EA1820" w14:textId="1F8790A8" w:rsidR="00A16F9D" w:rsidRPr="0017153B" w:rsidRDefault="003A5E87" w:rsidP="000E040F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Döring H., Manow P. Parliaments and governments database (ParlGov): Information on parties, elections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and cabinets in modern democracies: Experimental version. Доступ: </w:t>
      </w:r>
      <w:hyperlink r:id="rId84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http://www.parlgov.org/</w:t>
        </w:r>
      </w:hyperlink>
    </w:p>
    <w:p w14:paraId="4D2CD42C" w14:textId="1B9EAEE8" w:rsidR="003A5E87" w:rsidRPr="0017153B" w:rsidRDefault="003A5E87" w:rsidP="000E040F">
      <w:pPr>
        <w:numPr>
          <w:ilvl w:val="0"/>
          <w:numId w:val="35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PARLINE database on national parliaments // The Inter-Parliamentary Union, 2020. Режим доступу: </w:t>
      </w:r>
      <w:hyperlink r:id="rId85" w:history="1">
        <w:r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https://data.ipu.org/</w:t>
        </w:r>
      </w:hyperlink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0CDA0850" w14:textId="7EF0B276" w:rsidR="002C228B" w:rsidRPr="0017153B" w:rsidRDefault="002C228B" w:rsidP="000E040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bg-BG"/>
        </w:rPr>
      </w:pPr>
    </w:p>
    <w:p w14:paraId="673D14E3" w14:textId="77777777" w:rsidR="00A065EB" w:rsidRPr="0017153B" w:rsidRDefault="00A065EB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Рекомендовані та додаткові джерела:</w:t>
      </w:r>
    </w:p>
    <w:p w14:paraId="5A962395" w14:textId="4CDFF4C7" w:rsidR="002C228B" w:rsidRPr="0017153B" w:rsidRDefault="002C228B" w:rsidP="000E040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bg-BG"/>
        </w:rPr>
      </w:pPr>
    </w:p>
    <w:p w14:paraId="5E0D467E" w14:textId="77777777" w:rsidR="009E11D0" w:rsidRPr="0017153B" w:rsidRDefault="00A806F1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Benoit K. Which Electoral Formula Is the Most Proportional? A New Look with New Evidence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/ 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 xml:space="preserve">Kenneth Benoit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// Political Analysis. 2000. Vol. 8. No. 4. P. 381</w:t>
      </w:r>
      <w:r w:rsidR="00A73161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388. Режим доступу до ст.: </w:t>
      </w:r>
      <w:hyperlink r:id="rId86" w:history="1">
        <w:r w:rsidR="00A73161"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https://kenbenoit.net/pdfs/PA84-381-388.pdf</w:t>
        </w:r>
      </w:hyperlink>
    </w:p>
    <w:p w14:paraId="3E66E235" w14:textId="79F8EF9D" w:rsidR="009E11D0" w:rsidRPr="0017153B" w:rsidRDefault="009E11D0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Constitute: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The World’s Constitutions to Read, Search, and Compare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[Електронний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ресурс] </w:t>
      </w:r>
      <w:r w:rsidRPr="0017153B">
        <w:rPr>
          <w:rFonts w:ascii="Times New Roman" w:hAnsi="Times New Roman"/>
          <w:spacing w:val="-8"/>
          <w:sz w:val="24"/>
          <w:szCs w:val="24"/>
          <w:lang w:val="en-US"/>
        </w:rPr>
        <w:t xml:space="preserve">//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Constitute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Project, 2020. Режим доступу: </w:t>
      </w:r>
      <w:hyperlink r:id="rId87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https://www.constituteproject.org/</w:t>
        </w:r>
      </w:hyperlink>
    </w:p>
    <w:p w14:paraId="0EBBB287" w14:textId="61DDE25F" w:rsidR="002C228B" w:rsidRPr="0017153B" w:rsidRDefault="002C228B" w:rsidP="000E040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Dumont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P.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 The "effective number of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relevant parties": How voting power improves Laakso-Taagepera’s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index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/ Patrick Dumont, Jean-François Caulier. Unpublished, 2005. Режим доступу: </w:t>
      </w:r>
      <w:hyperlink r:id="rId88" w:history="1">
        <w:r w:rsidR="003535BF"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 w:eastAsia="uk-UA"/>
          </w:rPr>
          <w:t>https://mpra.ub.uni-muenchen.de/17846/1/MPRA_paper_17846.pdf</w:t>
        </w:r>
      </w:hyperlink>
    </w:p>
    <w:p w14:paraId="49CF8806" w14:textId="42310D6F" w:rsidR="002C228B" w:rsidRPr="0017153B" w:rsidRDefault="002C228B" w:rsidP="000E040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lastRenderedPageBreak/>
        <w:t xml:space="preserve">Dunleavy P. Constructing the Number of Parties [Електронний ресурс] / </w:t>
      </w:r>
      <w:r w:rsidRPr="0017153B">
        <w:rPr>
          <w:rFonts w:ascii="Times New Roman" w:hAnsi="Times New Roman"/>
          <w:iCs/>
          <w:spacing w:val="-4"/>
          <w:sz w:val="24"/>
          <w:szCs w:val="24"/>
          <w:lang w:val="bg-BG" w:eastAsia="uk-UA"/>
        </w:rPr>
        <w:t>Patrick Dunleavy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, </w:t>
      </w:r>
      <w:r w:rsidRPr="0017153B">
        <w:rPr>
          <w:rFonts w:ascii="Times New Roman" w:hAnsi="Times New Roman"/>
          <w:iCs/>
          <w:spacing w:val="-4"/>
          <w:sz w:val="24"/>
          <w:szCs w:val="24"/>
          <w:lang w:val="bg-BG" w:eastAsia="uk-UA"/>
        </w:rPr>
        <w:t>Françoise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 Boucek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// Party Politics. 2003. Vol. 9. P. 291</w:t>
      </w:r>
      <w:r w:rsidR="008D3D1C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315. Режим доступу до </w:t>
      </w:r>
      <w:r w:rsidR="008D3D1C" w:rsidRPr="0017153B">
        <w:rPr>
          <w:rFonts w:ascii="Times New Roman" w:hAnsi="Times New Roman"/>
          <w:sz w:val="24"/>
          <w:szCs w:val="24"/>
          <w:lang w:val="bg-BG"/>
        </w:rPr>
        <w:t>вказаної інформації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89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http://130.74.120.3/courses/pol628/dunleavyboucek03.pdf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ECD1AB0" w14:textId="0D5E0954" w:rsidR="00B51C7B" w:rsidRPr="0017153B" w:rsidRDefault="00B51C7B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Dunleavy P. Understanding the Dynamics of Electoral Reform / Patrick Dunleavy, Helen Margetts // International Political Science Review. 1995. Vol. 16. No. 1. P. 9</w:t>
      </w:r>
      <w:r w:rsidR="00DD4B47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30.</w:t>
      </w:r>
      <w:r w:rsidR="00EE7D63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64338385" w14:textId="2B38B5BF" w:rsidR="00A806F1" w:rsidRPr="0017153B" w:rsidRDefault="00A806F1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pacing w:val="-8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Gallagher M. Comparing Proportional Representation Electoral Systems: Quotas, Thresholds, Paradoxes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and Majorities [Електронний ресурс] / Michael Gallagher // British Journal of Political Science. 1992. Vol. 22. P. 469</w:t>
      </w:r>
      <w:r w:rsidR="00DD4B47"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496. </w:t>
      </w:r>
      <w:r w:rsidR="00DD4B47" w:rsidRPr="0017153B">
        <w:rPr>
          <w:rFonts w:ascii="Times New Roman" w:hAnsi="Times New Roman"/>
          <w:spacing w:val="-8"/>
          <w:sz w:val="24"/>
          <w:szCs w:val="24"/>
          <w:lang w:val="bg-BG"/>
        </w:rPr>
        <w:t>Д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оступ</w:t>
      </w:r>
      <w:r w:rsidR="00DD4B47"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: </w:t>
      </w:r>
      <w:hyperlink r:id="rId90" w:history="1">
        <w:r w:rsidR="00DD4B47" w:rsidRPr="0017153B">
          <w:rPr>
            <w:rStyle w:val="a3"/>
            <w:rFonts w:ascii="Times New Roman" w:hAnsi="Times New Roman"/>
            <w:color w:val="auto"/>
            <w:spacing w:val="-8"/>
            <w:sz w:val="24"/>
            <w:szCs w:val="24"/>
            <w:lang w:val="bg-BG"/>
          </w:rPr>
          <w:t>https://www.tcd.ie/Political_Science/people/michael_gallagher/BJPS1992.pdf</w:t>
        </w:r>
      </w:hyperlink>
      <w:r w:rsidR="00DD4B47"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 </w:t>
      </w:r>
    </w:p>
    <w:p w14:paraId="48CB058D" w14:textId="05558EDC" w:rsidR="00A806F1" w:rsidRPr="0017153B" w:rsidRDefault="00A806F1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Gallagher M. Proportionality, disproportionality and electoral systems [Електронний ресурс] /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Michael Gallagher // Electoral Studies. 1991. Vol. 10. No. 1. P. 33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51. Режим доступу до ст.: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1" w:history="1">
        <w:r w:rsidR="00431A18"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https://www.tcd.ie/Political_Science/people/michael_gallagher/ElectoralStudiesLSqIndex1991.pdf</w:t>
        </w:r>
      </w:hyperlink>
    </w:p>
    <w:p w14:paraId="4490FE0D" w14:textId="77777777" w:rsidR="009E11D0" w:rsidRPr="0017153B" w:rsidRDefault="002C228B" w:rsidP="000E040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Golosov G. The Effective Number of Parties: A New Approach / Grigorii Golosov // Party Politics.</w:t>
      </w:r>
      <w:r w:rsidR="00EE7D63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2010. Vol. 16. P. 171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192.</w:t>
      </w:r>
    </w:p>
    <w:p w14:paraId="0CF9E184" w14:textId="0F081818" w:rsidR="009E11D0" w:rsidRPr="0017153B" w:rsidRDefault="009E11D0" w:rsidP="000E040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Ieraci G., Poropat F. Governments in Europe (1945–2013): A Data Set. EUT Edizioni Università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di Trieste: DiSPeS Working Paper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2013. </w:t>
      </w:r>
      <w:r w:rsidRPr="0017153B">
        <w:rPr>
          <w:rFonts w:ascii="Times New Roman" w:hAnsi="Times New Roman"/>
          <w:spacing w:val="2"/>
          <w:sz w:val="24"/>
          <w:szCs w:val="24"/>
          <w:lang w:val="en-US"/>
        </w:rPr>
        <w:t>Vol. 4.</w:t>
      </w:r>
      <w:r w:rsidRPr="001715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90 p. Режим доступу до вказаної інформації: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  <w:hyperlink r:id="rId92" w:history="1">
        <w:r w:rsidRPr="0017153B">
          <w:rPr>
            <w:rStyle w:val="a3"/>
            <w:rFonts w:ascii="Times New Roman" w:hAnsi="Times New Roman"/>
            <w:color w:val="auto"/>
            <w:spacing w:val="-5"/>
            <w:sz w:val="24"/>
            <w:szCs w:val="24"/>
            <w:lang w:val="bg-BG"/>
          </w:rPr>
          <w:t>http://www.openstarts.units.it/dspace/bitstream/10077/9195/1/WP-DISPES-4-2013_full-text.pdf</w:t>
        </w:r>
      </w:hyperlink>
    </w:p>
    <w:p w14:paraId="66D46BBC" w14:textId="7874C634" w:rsidR="002C228B" w:rsidRPr="0017153B" w:rsidRDefault="002C228B" w:rsidP="000E040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Laakso M. The Effective Number of Parties: A Measure with Application to West Europe [Електронний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ресурс] / Markku Laakso, Rein Taagepera // Comparative Political Studies. 1979. </w:t>
      </w:r>
      <w:r w:rsidR="0080354D" w:rsidRPr="0017153B">
        <w:rPr>
          <w:rFonts w:ascii="Times New Roman" w:hAnsi="Times New Roman"/>
          <w:spacing w:val="-8"/>
          <w:sz w:val="24"/>
          <w:szCs w:val="24"/>
          <w:lang w:val="en-US"/>
        </w:rPr>
        <w:t>Vol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. 12. P. 3</w:t>
      </w:r>
      <w:r w:rsidR="00B4584B"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27. </w:t>
      </w:r>
      <w:r w:rsidR="0080354D" w:rsidRPr="0017153B">
        <w:rPr>
          <w:rFonts w:ascii="Times New Roman" w:hAnsi="Times New Roman"/>
          <w:spacing w:val="-8"/>
          <w:sz w:val="24"/>
          <w:szCs w:val="24"/>
          <w:lang w:val="bg-BG"/>
        </w:rPr>
        <w:t>Доступ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3" w:history="1">
        <w:r w:rsidR="0080354D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https://www.researchgate.net/profile/Markku_Laakso/publication/241645380_The_Effective_number_of_parties_a_measure_with_application_to_West_Europe/links/0deec538c60cf997cc000000/The-Effective-number-of-parties-a-measure-with-application-to-West-Europe.pdf</w:t>
        </w:r>
      </w:hyperlink>
      <w:r w:rsidR="0080354D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27D64C0" w14:textId="66C5EEA5" w:rsidR="009E5704" w:rsidRPr="0017153B" w:rsidRDefault="009E5704" w:rsidP="000E040F">
      <w:pPr>
        <w:pStyle w:val="a6"/>
        <w:numPr>
          <w:ilvl w:val="0"/>
          <w:numId w:val="36"/>
        </w:numPr>
        <w:spacing w:after="0" w:line="240" w:lineRule="auto"/>
        <w:ind w:right="-2" w:hanging="578"/>
        <w:jc w:val="both"/>
        <w:rPr>
          <w:spacing w:val="-6"/>
          <w:sz w:val="24"/>
          <w:szCs w:val="24"/>
          <w:lang w:val="bg-BG"/>
        </w:rPr>
      </w:pPr>
      <w:r w:rsidRPr="0017153B">
        <w:rPr>
          <w:spacing w:val="-6"/>
          <w:sz w:val="24"/>
          <w:szCs w:val="24"/>
          <w:lang w:val="bg-BG"/>
        </w:rPr>
        <w:t>Maoz Z. Political Polarization and Cabinet Stability in Multiparty Systems: A Social Networks Analysis of European Parliaments 1945</w:t>
      </w:r>
      <w:r w:rsidR="00B4584B" w:rsidRPr="0017153B">
        <w:rPr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spacing w:val="-6"/>
          <w:sz w:val="24"/>
          <w:szCs w:val="24"/>
          <w:lang w:val="bg-BG"/>
        </w:rPr>
        <w:t>98</w:t>
      </w:r>
      <w:r w:rsidR="00901566" w:rsidRPr="0017153B">
        <w:rPr>
          <w:spacing w:val="-6"/>
          <w:sz w:val="24"/>
          <w:szCs w:val="24"/>
          <w:lang w:val="bg-BG"/>
        </w:rPr>
        <w:t xml:space="preserve"> </w:t>
      </w:r>
      <w:r w:rsidRPr="0017153B">
        <w:rPr>
          <w:spacing w:val="-6"/>
          <w:sz w:val="24"/>
          <w:szCs w:val="24"/>
          <w:lang w:val="bg-BG"/>
        </w:rPr>
        <w:t>[Електронний ресурс] /</w:t>
      </w:r>
      <w:r w:rsidR="00901566" w:rsidRPr="0017153B">
        <w:rPr>
          <w:spacing w:val="-6"/>
          <w:sz w:val="24"/>
          <w:szCs w:val="24"/>
          <w:lang w:val="bg-BG"/>
        </w:rPr>
        <w:t xml:space="preserve"> Zeev Maoz, Zeynep Somer-Topcu //</w:t>
      </w:r>
      <w:r w:rsidRPr="0017153B">
        <w:rPr>
          <w:spacing w:val="-6"/>
          <w:sz w:val="24"/>
          <w:szCs w:val="24"/>
          <w:lang w:val="bg-BG"/>
        </w:rPr>
        <w:t xml:space="preserve"> </w:t>
      </w:r>
      <w:r w:rsidR="00901566" w:rsidRPr="0017153B">
        <w:rPr>
          <w:spacing w:val="-6"/>
          <w:sz w:val="24"/>
          <w:szCs w:val="24"/>
          <w:lang w:val="bg-BG"/>
        </w:rPr>
        <w:t>Paper presented at the annual meeting of the Midwest Political Science Association</w:t>
      </w:r>
      <w:r w:rsidRPr="0017153B">
        <w:rPr>
          <w:spacing w:val="-6"/>
          <w:sz w:val="24"/>
          <w:szCs w:val="24"/>
          <w:lang w:val="bg-BG"/>
        </w:rPr>
        <w:t xml:space="preserve">. 2009. Режим доступу до </w:t>
      </w:r>
      <w:r w:rsidR="00B45E3B" w:rsidRPr="0017153B">
        <w:rPr>
          <w:spacing w:val="-6"/>
          <w:sz w:val="24"/>
          <w:szCs w:val="24"/>
          <w:lang w:val="bg-BG"/>
        </w:rPr>
        <w:t>ст.</w:t>
      </w:r>
      <w:r w:rsidRPr="0017153B">
        <w:rPr>
          <w:spacing w:val="-6"/>
          <w:sz w:val="24"/>
          <w:szCs w:val="24"/>
          <w:lang w:val="bg-BG"/>
        </w:rPr>
        <w:t xml:space="preserve">: </w:t>
      </w:r>
      <w:hyperlink r:id="rId94" w:history="1">
        <w:r w:rsidR="00B45E3B" w:rsidRPr="0017153B">
          <w:rPr>
            <w:rStyle w:val="a3"/>
            <w:color w:val="auto"/>
            <w:spacing w:val="-6"/>
            <w:sz w:val="24"/>
            <w:szCs w:val="24"/>
            <w:lang w:val="bg-BG"/>
          </w:rPr>
          <w:t>https://my.vanderbilt.edu/somertopcu/files/2011/07/S0007123410000220a.pdf</w:t>
        </w:r>
      </w:hyperlink>
    </w:p>
    <w:p w14:paraId="7561F8D9" w14:textId="2D0EBA20" w:rsidR="002C228B" w:rsidRPr="0017153B" w:rsidRDefault="002C228B" w:rsidP="000E040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Molinar J. Counting the Number of Parties: An Alternative Index / Juan Molinar // American Political Science Review. 1991. Vol. 85. No. 4. P. 1383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1391.</w:t>
      </w:r>
    </w:p>
    <w:p w14:paraId="460ECF94" w14:textId="15918E86" w:rsidR="008A027B" w:rsidRPr="0017153B" w:rsidRDefault="008A027B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Pedersen M. The Dynamics of European Party Systems: Changing Patterns of Electoral Volatility / Mogens Pedersen //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European Journal of Political Research</w:t>
      </w:r>
      <w:r w:rsidRPr="0017153B">
        <w:rPr>
          <w:rFonts w:ascii="Times New Roman" w:hAnsi="Times New Roman"/>
          <w:sz w:val="24"/>
          <w:szCs w:val="24"/>
          <w:lang w:val="bg-BG"/>
        </w:rPr>
        <w:t>. 1979. Vol. 7. No. 1. P. 1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26. </w:t>
      </w:r>
    </w:p>
    <w:p w14:paraId="4725EEF5" w14:textId="50DC9049" w:rsidR="00A806F1" w:rsidRPr="0017153B" w:rsidRDefault="00A806F1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>Powell E</w:t>
      </w:r>
      <w:r w:rsidRPr="0017153B">
        <w:rPr>
          <w:rFonts w:ascii="Times New Roman" w:hAnsi="Times New Roman"/>
          <w:spacing w:val="-10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>New Approaches to Electoral Volatility: Evidence from Post-communist Countries [Електронний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ресурс] / Eleanor Neff Powell, Joshua Tucker // Working Paper, 2009. 39 p. Режим доступу до інформації: </w:t>
      </w:r>
      <w:hyperlink r:id="rId95" w:history="1">
        <w:r w:rsidR="00AE28A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https://papers.ssrn.com/sol3/Delivery.cfm?abstractid=1449112</w:t>
        </w:r>
      </w:hyperlink>
      <w:r w:rsidR="00AE28AB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</w:p>
    <w:p w14:paraId="6A247209" w14:textId="44E0B6F2" w:rsidR="00B51C7B" w:rsidRPr="0017153B" w:rsidRDefault="00B51C7B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Sartori G. Parties and Party Systems: A Framework of Analysis / Giovanni Sartori. ECPR Press, 2005. 342 p.</w:t>
      </w:r>
    </w:p>
    <w:p w14:paraId="5AD1C778" w14:textId="2A3D22D3" w:rsidR="00B51C7B" w:rsidRPr="0017153B" w:rsidRDefault="00B51C7B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Shapley L. A Method of Evaluating the Distribution of Power in a Committee System / Llyod Shapley, Martin Shubik // American Political Science Review. 1954. Vol. 48. No. 3. P. 787</w:t>
      </w:r>
      <w:r w:rsidR="00B4584B" w:rsidRPr="0017153B">
        <w:rPr>
          <w:rFonts w:ascii="Times New Roman" w:hAnsi="Times New Roman"/>
          <w:bCs/>
          <w:iCs/>
          <w:spacing w:val="-4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792.</w:t>
      </w:r>
      <w:r w:rsidR="00EE7D63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</w:p>
    <w:p w14:paraId="7F19EDEA" w14:textId="262FAA71" w:rsidR="004F3116" w:rsidRPr="0017153B" w:rsidRDefault="004F3116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Siaroff A. Comparative European Party systems: An Analysis of Parliamentary Elections Since 1945</w:t>
      </w:r>
      <w:r w:rsidR="00CE5CED" w:rsidRPr="0017153B">
        <w:rPr>
          <w:rFonts w:ascii="Times New Roman" w:hAnsi="Times New Roman"/>
          <w:spacing w:val="-4"/>
          <w:sz w:val="24"/>
          <w:szCs w:val="24"/>
          <w:lang w:val="en-US"/>
        </w:rPr>
        <w:t xml:space="preserve">: </w:t>
      </w:r>
      <w:r w:rsidR="00CE5CED" w:rsidRPr="0017153B">
        <w:rPr>
          <w:rFonts w:ascii="Times New Roman" w:hAnsi="Times New Roman"/>
          <w:spacing w:val="-2"/>
          <w:sz w:val="24"/>
          <w:szCs w:val="24"/>
          <w:lang w:val="en-US"/>
        </w:rPr>
        <w:t>Second Edition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/ Alan Siaroff. New York: </w:t>
      </w:r>
      <w:r w:rsidR="00CE5CED" w:rsidRPr="0017153B">
        <w:rPr>
          <w:rFonts w:ascii="Times New Roman" w:hAnsi="Times New Roman"/>
          <w:spacing w:val="-2"/>
          <w:sz w:val="24"/>
          <w:szCs w:val="24"/>
          <w:lang w:val="bg-BG"/>
        </w:rPr>
        <w:t>Routledge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, 2000. </w:t>
      </w:r>
      <w:r w:rsidR="00CE5CED" w:rsidRPr="0017153B">
        <w:rPr>
          <w:rFonts w:ascii="Times New Roman" w:hAnsi="Times New Roman"/>
          <w:spacing w:val="-2"/>
          <w:sz w:val="24"/>
          <w:szCs w:val="24"/>
          <w:lang w:val="bg-BG"/>
        </w:rPr>
        <w:t>586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p.</w:t>
      </w:r>
      <w:r w:rsidR="00854720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CE5CED" w:rsidRPr="0017153B">
        <w:rPr>
          <w:rFonts w:ascii="Times New Roman" w:hAnsi="Times New Roman"/>
          <w:spacing w:val="-2"/>
          <w:sz w:val="24"/>
          <w:szCs w:val="24"/>
          <w:lang w:val="ru-RU"/>
        </w:rPr>
        <w:t xml:space="preserve">Режим доступу до інформації: </w:t>
      </w:r>
      <w:hyperlink r:id="rId96" w:history="1">
        <w:r w:rsidR="00CE5CED"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ru-RU"/>
          </w:rPr>
          <w:t>https://correctphilippines.org/wp-content/uploads/2020/06/Comparative-European-Party-System-by-Alan-Siaroff.pdf</w:t>
        </w:r>
      </w:hyperlink>
      <w:r w:rsidR="00CE5CED" w:rsidRPr="0017153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303BB7BF" w14:textId="06777255" w:rsidR="00B51C7B" w:rsidRPr="0017153B" w:rsidRDefault="00B51C7B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Taagepera R. Rethinking Duverger</w:t>
      </w:r>
      <w:r w:rsidR="00526564" w:rsidRPr="0017153B">
        <w:rPr>
          <w:rFonts w:ascii="Times New Roman" w:hAnsi="Times New Roman"/>
          <w:spacing w:val="-4"/>
          <w:sz w:val="24"/>
          <w:szCs w:val="24"/>
          <w:lang w:val="en-US"/>
        </w:rPr>
        <w:t>’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s Law: Predicting the Effective Number of Parties in Plurality and </w:t>
      </w:r>
      <w:r w:rsidRPr="0017153B">
        <w:rPr>
          <w:rFonts w:ascii="Times New Roman" w:hAnsi="Times New Roman"/>
          <w:sz w:val="24"/>
          <w:szCs w:val="24"/>
          <w:lang w:val="bg-BG"/>
        </w:rPr>
        <w:t>PR Systems – Parties Minus Issues Equals One [Електронний ресурс] / Rein Taagepera, Bernard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Grofman // European Journal of Political Research. 1985. No. 13. P. 341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352. </w:t>
      </w:r>
      <w:r w:rsidR="00526564" w:rsidRPr="0017153B">
        <w:rPr>
          <w:rFonts w:ascii="Times New Roman" w:hAnsi="Times New Roman"/>
          <w:spacing w:val="-4"/>
          <w:sz w:val="24"/>
          <w:szCs w:val="24"/>
          <w:lang w:val="bg-BG"/>
        </w:rPr>
        <w:t>Режим доступу до ст.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: </w:t>
      </w:r>
      <w:hyperlink r:id="rId97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/>
          </w:rPr>
          <w:t>http://www.socsci.uci.edu/~bgrofman/42%20Grofman.%20Rethinking%20Duverger's%20Law..pdf</w:t>
        </w:r>
      </w:hyperlink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</w:p>
    <w:p w14:paraId="715B2BFE" w14:textId="6A3E37F8" w:rsidR="00B51C7B" w:rsidRPr="0017153B" w:rsidRDefault="00B51C7B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Taagepera R. Supplementing the Effective Number of Parties </w:t>
      </w:r>
      <w:r w:rsidR="00092AFD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/ Rein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Taagepera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// Electoral Studies. 1999. Vol. 18. P. 497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504.</w:t>
      </w:r>
      <w:r w:rsidR="00092AFD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2AFD" w:rsidRPr="0017153B">
        <w:rPr>
          <w:rFonts w:ascii="Times New Roman" w:hAnsi="Times New Roman"/>
          <w:sz w:val="24"/>
          <w:szCs w:val="24"/>
        </w:rPr>
        <w:t xml:space="preserve">Режим доступу до вказаної інформації: </w:t>
      </w:r>
      <w:hyperlink r:id="rId98" w:history="1">
        <w:r w:rsidR="00092AFD" w:rsidRPr="0017153B">
          <w:rPr>
            <w:rStyle w:val="a3"/>
            <w:rFonts w:ascii="Times New Roman" w:hAnsi="Times New Roman"/>
            <w:color w:val="auto"/>
            <w:sz w:val="24"/>
            <w:szCs w:val="24"/>
          </w:rPr>
          <w:t>https://escholarship.org/content/qt2669d374/qt2669d374_noSplash_d4b33e2fe807cf5201dbc85e4b0933d0.pdf</w:t>
        </w:r>
      </w:hyperlink>
      <w:r w:rsidR="00092AFD" w:rsidRPr="0017153B">
        <w:rPr>
          <w:rFonts w:ascii="Times New Roman" w:hAnsi="Times New Roman"/>
          <w:sz w:val="24"/>
          <w:szCs w:val="24"/>
        </w:rPr>
        <w:t xml:space="preserve"> </w:t>
      </w:r>
    </w:p>
    <w:p w14:paraId="351E6564" w14:textId="396AD964" w:rsidR="00B51C7B" w:rsidRPr="0017153B" w:rsidRDefault="004F3116" w:rsidP="000E040F">
      <w:pPr>
        <w:numPr>
          <w:ilvl w:val="0"/>
          <w:numId w:val="36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Taylor M. Party Systems and Government Stability / Michael Taylor, Valentine Hermann // American Political Science Review. 1971. </w:t>
      </w:r>
      <w:r w:rsidR="00E53507" w:rsidRPr="0017153B">
        <w:rPr>
          <w:rFonts w:ascii="Times New Roman" w:hAnsi="Times New Roman"/>
          <w:spacing w:val="-2"/>
          <w:sz w:val="24"/>
          <w:szCs w:val="24"/>
          <w:lang w:val="en-US"/>
        </w:rPr>
        <w:t>Vol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. 65. P. 28</w:t>
      </w:r>
      <w:r w:rsidR="00B4584B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37.</w:t>
      </w:r>
    </w:p>
    <w:p w14:paraId="134B36FE" w14:textId="77777777" w:rsidR="00441920" w:rsidRPr="0017153B" w:rsidRDefault="00441920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98476" w14:textId="77777777" w:rsidR="000D2323" w:rsidRPr="0017153B" w:rsidRDefault="000D2323" w:rsidP="000E0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998FBB" w14:textId="31EC20F7" w:rsidR="009569C5" w:rsidRPr="0017153B" w:rsidRDefault="009569C5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9</w:t>
      </w:r>
      <w:r w:rsidR="00810A5B" w:rsidRPr="0017153B">
        <w:rPr>
          <w:rFonts w:ascii="Times New Roman" w:hAnsi="Times New Roman"/>
          <w:b/>
          <w:bCs/>
          <w:sz w:val="28"/>
          <w:szCs w:val="28"/>
        </w:rPr>
        <w:t>–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10</w:t>
      </w:r>
    </w:p>
    <w:p w14:paraId="352BBA7F" w14:textId="547917D3" w:rsidR="009569C5" w:rsidRPr="0017153B" w:rsidRDefault="009569C5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 xml:space="preserve">ЛЕКЦІЙНЕ ЗАНЯТТЯ № 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9–10</w:t>
      </w:r>
    </w:p>
    <w:p w14:paraId="699E7180" w14:textId="51182EC5" w:rsidR="009569C5" w:rsidRPr="0017153B" w:rsidRDefault="009569C5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>СЕМІНАРСЬКЕ ЗАНЯТТЯ №</w:t>
      </w:r>
      <w:r w:rsidR="00810A5B" w:rsidRPr="001715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9–10</w:t>
      </w:r>
    </w:p>
    <w:p w14:paraId="7E7533C2" w14:textId="77777777" w:rsidR="009569C5" w:rsidRPr="0017153B" w:rsidRDefault="009569C5" w:rsidP="000E0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4F87C5" w14:textId="7D978882" w:rsidR="009569C5" w:rsidRPr="0017153B" w:rsidRDefault="00C96A4D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3B">
        <w:rPr>
          <w:rFonts w:ascii="Times New Roman" w:hAnsi="Times New Roman"/>
          <w:b/>
          <w:spacing w:val="-6"/>
          <w:sz w:val="28"/>
          <w:szCs w:val="28"/>
        </w:rPr>
        <w:t>Міжінституційні відносини як чинники т</w:t>
      </w:r>
      <w:r w:rsidRPr="0017153B">
        <w:rPr>
          <w:rFonts w:ascii="Times New Roman" w:hAnsi="Times New Roman"/>
          <w:b/>
          <w:sz w:val="28"/>
          <w:szCs w:val="28"/>
        </w:rPr>
        <w:t>рансформації та глобалізації політичних режимів</w:t>
      </w:r>
      <w:r w:rsidR="00DD0C16" w:rsidRPr="0017153B">
        <w:rPr>
          <w:rFonts w:ascii="Times New Roman" w:hAnsi="Times New Roman"/>
          <w:b/>
          <w:sz w:val="28"/>
          <w:szCs w:val="28"/>
        </w:rPr>
        <w:t xml:space="preserve"> </w:t>
      </w:r>
      <w:r w:rsidR="0002180D" w:rsidRPr="0017153B">
        <w:rPr>
          <w:rFonts w:ascii="Times New Roman" w:hAnsi="Times New Roman"/>
          <w:b/>
          <w:sz w:val="28"/>
          <w:szCs w:val="28"/>
        </w:rPr>
        <w:t>і</w:t>
      </w:r>
      <w:r w:rsidR="00DD0C16" w:rsidRPr="0017153B">
        <w:rPr>
          <w:rFonts w:ascii="Times New Roman" w:hAnsi="Times New Roman"/>
          <w:b/>
          <w:sz w:val="28"/>
          <w:szCs w:val="28"/>
        </w:rPr>
        <w:t xml:space="preserve"> процесів</w:t>
      </w:r>
    </w:p>
    <w:p w14:paraId="131878CB" w14:textId="77777777" w:rsidR="009569C5" w:rsidRPr="0017153B" w:rsidRDefault="009569C5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695E3EEE" w14:textId="77777777" w:rsidR="0002180D" w:rsidRPr="0017153B" w:rsidRDefault="0002180D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План заняття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5FA1232D" w14:textId="77777777" w:rsidR="0002180D" w:rsidRPr="0017153B" w:rsidRDefault="0002180D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B537CA0" w14:textId="7E3B2211" w:rsidR="005953CB" w:rsidRPr="0017153B" w:rsidRDefault="005953CB" w:rsidP="000E040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6"/>
          <w:sz w:val="28"/>
          <w:szCs w:val="28"/>
        </w:rPr>
      </w:pPr>
      <w:r w:rsidRPr="0017153B">
        <w:rPr>
          <w:rFonts w:ascii="Times New Roman" w:hAnsi="Times New Roman"/>
          <w:spacing w:val="2"/>
          <w:sz w:val="28"/>
          <w:szCs w:val="28"/>
        </w:rPr>
        <w:t>Кількісні інструменти порівняльного аналізу політичної трансформації</w:t>
      </w:r>
      <w:r w:rsidR="00B218CB" w:rsidRPr="0017153B">
        <w:rPr>
          <w:rFonts w:ascii="Times New Roman" w:hAnsi="Times New Roman"/>
          <w:spacing w:val="2"/>
          <w:sz w:val="28"/>
          <w:szCs w:val="28"/>
        </w:rPr>
        <w:t>. Проект</w:t>
      </w:r>
      <w:r w:rsidR="00B218CB" w:rsidRPr="0017153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218CB" w:rsidRPr="0017153B">
        <w:rPr>
          <w:rFonts w:ascii="Times New Roman" w:hAnsi="Times New Roman"/>
          <w:sz w:val="28"/>
          <w:szCs w:val="28"/>
        </w:rPr>
        <w:t>організації "Freedom House" "Нації у транзиті".</w:t>
      </w:r>
    </w:p>
    <w:p w14:paraId="22B58F66" w14:textId="07AC84A6" w:rsidR="00B218CB" w:rsidRPr="0017153B" w:rsidRDefault="00B218CB" w:rsidP="000E040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6"/>
          <w:sz w:val="28"/>
          <w:szCs w:val="28"/>
        </w:rPr>
      </w:pPr>
      <w:r w:rsidRPr="0017153B">
        <w:rPr>
          <w:rFonts w:ascii="Times New Roman" w:hAnsi="Times New Roman"/>
          <w:spacing w:val="6"/>
          <w:sz w:val="28"/>
          <w:szCs w:val="28"/>
        </w:rPr>
        <w:t>Індекс трансформації Бертельсманна й індикатори сталого урядування.</w:t>
      </w:r>
    </w:p>
    <w:p w14:paraId="0069865C" w14:textId="16FEA554" w:rsidR="00B218CB" w:rsidRPr="0017153B" w:rsidRDefault="00B218CB" w:rsidP="000E040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6"/>
          <w:sz w:val="28"/>
          <w:szCs w:val="28"/>
        </w:rPr>
      </w:pPr>
      <w:r w:rsidRPr="0017153B">
        <w:rPr>
          <w:rFonts w:ascii="Times New Roman" w:hAnsi="Times New Roman"/>
          <w:spacing w:val="4"/>
          <w:sz w:val="28"/>
          <w:szCs w:val="28"/>
        </w:rPr>
        <w:t>Індекс сприйняття корупції, світовий барометр корупції та індекс хабародавців</w:t>
      </w:r>
      <w:r w:rsidRPr="0017153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7153B">
        <w:rPr>
          <w:rFonts w:ascii="Times New Roman" w:hAnsi="Times New Roman"/>
          <w:sz w:val="28"/>
          <w:szCs w:val="28"/>
        </w:rPr>
        <w:t>організації "Transparency International"</w:t>
      </w:r>
      <w:r w:rsidR="008D7FF1" w:rsidRPr="0017153B">
        <w:rPr>
          <w:rFonts w:ascii="Times New Roman" w:hAnsi="Times New Roman"/>
          <w:sz w:val="28"/>
          <w:szCs w:val="28"/>
        </w:rPr>
        <w:t>.</w:t>
      </w:r>
    </w:p>
    <w:p w14:paraId="4219464E" w14:textId="7C61B0B5" w:rsidR="008D7FF1" w:rsidRPr="0017153B" w:rsidRDefault="00756CC7" w:rsidP="000E040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6"/>
          <w:sz w:val="28"/>
          <w:szCs w:val="28"/>
        </w:rPr>
      </w:pPr>
      <w:r w:rsidRPr="0017153B">
        <w:rPr>
          <w:rFonts w:ascii="Times New Roman" w:hAnsi="Times New Roman"/>
          <w:spacing w:val="6"/>
          <w:sz w:val="28"/>
          <w:szCs w:val="28"/>
        </w:rPr>
        <w:t>Кількісні виміри порівняльного аналізу глобалізації. "</w:t>
      </w:r>
      <w:r w:rsidRPr="0017153B">
        <w:rPr>
          <w:rFonts w:ascii="Times New Roman" w:hAnsi="Times New Roman"/>
          <w:sz w:val="28"/>
          <w:szCs w:val="28"/>
        </w:rPr>
        <w:t xml:space="preserve">KOF-індекс" глобалізації та </w:t>
      </w:r>
      <w:r w:rsidR="00D21F13" w:rsidRPr="0017153B">
        <w:rPr>
          <w:rFonts w:ascii="Times New Roman" w:hAnsi="Times New Roman"/>
          <w:sz w:val="28"/>
          <w:szCs w:val="28"/>
        </w:rPr>
        <w:t>"Новий індекс глобалізації" Азійського банку розвитку</w:t>
      </w:r>
      <w:r w:rsidRPr="0017153B">
        <w:rPr>
          <w:rFonts w:ascii="Times New Roman" w:hAnsi="Times New Roman"/>
          <w:spacing w:val="-4"/>
          <w:sz w:val="28"/>
          <w:szCs w:val="28"/>
        </w:rPr>
        <w:t>.</w:t>
      </w:r>
    </w:p>
    <w:p w14:paraId="217FCFD8" w14:textId="7C446E85" w:rsidR="00756CC7" w:rsidRPr="0017153B" w:rsidRDefault="00756CC7" w:rsidP="000E040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6"/>
          <w:sz w:val="28"/>
          <w:szCs w:val="28"/>
        </w:rPr>
      </w:pPr>
      <w:r w:rsidRPr="0017153B">
        <w:rPr>
          <w:rFonts w:ascii="Times New Roman" w:hAnsi="Times New Roman"/>
          <w:spacing w:val="-8"/>
          <w:sz w:val="28"/>
          <w:szCs w:val="28"/>
        </w:rPr>
        <w:t>"CSGR-індекс" глобалізації, "GlobalIndex" проекту "TransEurope" та індекс глобалізації</w:t>
      </w:r>
      <w:r w:rsidRPr="0017153B">
        <w:rPr>
          <w:rFonts w:ascii="Times New Roman" w:hAnsi="Times New Roman"/>
          <w:spacing w:val="-2"/>
          <w:sz w:val="28"/>
          <w:szCs w:val="28"/>
        </w:rPr>
        <w:t xml:space="preserve"> Маастрихтського університету</w:t>
      </w:r>
      <w:r w:rsidRPr="0017153B">
        <w:rPr>
          <w:rFonts w:ascii="Times New Roman" w:hAnsi="Times New Roman"/>
          <w:sz w:val="28"/>
          <w:szCs w:val="28"/>
        </w:rPr>
        <w:t>.</w:t>
      </w:r>
    </w:p>
    <w:p w14:paraId="2FD5CD0C" w14:textId="77777777" w:rsidR="0002180D" w:rsidRPr="0017153B" w:rsidRDefault="0002180D" w:rsidP="000E0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B24D4E" w14:textId="498233F7" w:rsidR="009569C5" w:rsidRPr="0017153B" w:rsidRDefault="009569C5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b/>
          <w:i/>
          <w:spacing w:val="-1"/>
          <w:sz w:val="28"/>
          <w:szCs w:val="28"/>
        </w:rPr>
        <w:t>Основні поняття</w:t>
      </w:r>
      <w:r w:rsidRPr="0017153B">
        <w:rPr>
          <w:rFonts w:ascii="Times New Roman" w:hAnsi="Times New Roman"/>
          <w:i/>
          <w:spacing w:val="-1"/>
          <w:sz w:val="28"/>
          <w:szCs w:val="28"/>
        </w:rPr>
        <w:t xml:space="preserve">: </w:t>
      </w:r>
      <w:r w:rsidR="00CE6878" w:rsidRPr="0017153B">
        <w:rPr>
          <w:rFonts w:ascii="Times New Roman" w:hAnsi="Times New Roman"/>
          <w:i/>
          <w:spacing w:val="-1"/>
          <w:sz w:val="28"/>
          <w:szCs w:val="28"/>
        </w:rPr>
        <w:t>п</w:t>
      </w:r>
      <w:r w:rsidR="00C96A4D" w:rsidRPr="0017153B">
        <w:rPr>
          <w:rFonts w:ascii="Times New Roman" w:hAnsi="Times New Roman"/>
          <w:i/>
          <w:spacing w:val="-1"/>
          <w:sz w:val="28"/>
          <w:szCs w:val="28"/>
        </w:rPr>
        <w:t xml:space="preserve">олітична трансформація, транзит, </w:t>
      </w:r>
      <w:r w:rsidR="00CE6878" w:rsidRPr="0017153B">
        <w:rPr>
          <w:rFonts w:ascii="Times New Roman" w:hAnsi="Times New Roman"/>
          <w:i/>
          <w:spacing w:val="-1"/>
          <w:sz w:val="28"/>
          <w:szCs w:val="28"/>
        </w:rPr>
        <w:t>міжінституційні відносини,</w:t>
      </w:r>
      <w:r w:rsidR="00CE6878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-6"/>
          <w:sz w:val="28"/>
          <w:szCs w:val="28"/>
        </w:rPr>
        <w:t>проект "Нації у транзиті", політичний і економічний транзит, консолідовані демократії,</w:t>
      </w:r>
      <w:r w:rsidR="00C96A4D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4"/>
          <w:sz w:val="28"/>
          <w:szCs w:val="28"/>
        </w:rPr>
        <w:t>напівконсолідовані демократії, перехідні режими, напівконсолідовані автократії, консолідовані автократії, проект "Країни на роздоріжжі", індекс трансформації</w:t>
      </w:r>
      <w:r w:rsidR="00C96A4D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1"/>
          <w:sz w:val="28"/>
          <w:szCs w:val="28"/>
        </w:rPr>
        <w:t>Бертельсманна, статусний індекс, політична та економічна трансформація, індекс</w:t>
      </w:r>
      <w:r w:rsidR="00C96A4D" w:rsidRPr="0017153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-11"/>
          <w:sz w:val="28"/>
          <w:szCs w:val="28"/>
        </w:rPr>
        <w:t>управління, індикатори сталого урядування, проекти організації "Transparency International",</w:t>
      </w:r>
      <w:r w:rsidR="00C96A4D" w:rsidRPr="0017153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-8"/>
          <w:sz w:val="28"/>
          <w:szCs w:val="28"/>
        </w:rPr>
        <w:t>індекс сприйняття корупції, світовий барометр корупції, індекс хабародавців, глобалізація,</w:t>
      </w:r>
      <w:r w:rsidR="00C96A4D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-4"/>
          <w:sz w:val="28"/>
          <w:szCs w:val="28"/>
        </w:rPr>
        <w:t xml:space="preserve">мундіалізація, </w:t>
      </w:r>
      <w:r w:rsidR="00180662" w:rsidRPr="0017153B">
        <w:rPr>
          <w:rFonts w:ascii="Times New Roman" w:hAnsi="Times New Roman"/>
          <w:i/>
          <w:spacing w:val="-4"/>
          <w:sz w:val="28"/>
          <w:szCs w:val="28"/>
        </w:rPr>
        <w:t xml:space="preserve">"KOF-індекс" глобалізації, </w:t>
      </w:r>
      <w:r w:rsidR="00C96A4D" w:rsidRPr="0017153B">
        <w:rPr>
          <w:rFonts w:ascii="Times New Roman" w:hAnsi="Times New Roman"/>
          <w:i/>
          <w:spacing w:val="-4"/>
          <w:sz w:val="28"/>
          <w:szCs w:val="28"/>
        </w:rPr>
        <w:t xml:space="preserve">Індекс глобалізації A.T. Kearney, </w:t>
      </w:r>
      <w:r w:rsidR="00180662" w:rsidRPr="0017153B">
        <w:rPr>
          <w:rFonts w:ascii="Times New Roman" w:hAnsi="Times New Roman"/>
          <w:i/>
          <w:spacing w:val="-4"/>
          <w:sz w:val="28"/>
          <w:szCs w:val="28"/>
        </w:rPr>
        <w:t>"</w:t>
      </w:r>
      <w:r w:rsidR="00C96A4D" w:rsidRPr="0017153B">
        <w:rPr>
          <w:rFonts w:ascii="Times New Roman" w:hAnsi="Times New Roman"/>
          <w:i/>
          <w:spacing w:val="-4"/>
          <w:sz w:val="28"/>
          <w:szCs w:val="28"/>
        </w:rPr>
        <w:t>CSGR</w:t>
      </w:r>
      <w:r w:rsidR="00180662" w:rsidRPr="0017153B">
        <w:rPr>
          <w:rFonts w:ascii="Times New Roman" w:hAnsi="Times New Roman"/>
          <w:i/>
          <w:spacing w:val="-4"/>
          <w:sz w:val="28"/>
          <w:szCs w:val="28"/>
        </w:rPr>
        <w:t>-</w:t>
      </w:r>
      <w:r w:rsidR="00C96A4D" w:rsidRPr="0017153B">
        <w:rPr>
          <w:rFonts w:ascii="Times New Roman" w:hAnsi="Times New Roman"/>
          <w:i/>
          <w:spacing w:val="-4"/>
          <w:sz w:val="28"/>
          <w:szCs w:val="28"/>
        </w:rPr>
        <w:t>індекс</w:t>
      </w:r>
      <w:r w:rsidR="00180662" w:rsidRPr="0017153B">
        <w:rPr>
          <w:rFonts w:ascii="Times New Roman" w:hAnsi="Times New Roman"/>
          <w:i/>
          <w:spacing w:val="-4"/>
          <w:sz w:val="28"/>
          <w:szCs w:val="28"/>
        </w:rPr>
        <w:t>"</w:t>
      </w:r>
      <w:r w:rsidR="00C96A4D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C96A4D" w:rsidRPr="0017153B">
        <w:rPr>
          <w:rFonts w:ascii="Times New Roman" w:hAnsi="Times New Roman"/>
          <w:i/>
          <w:spacing w:val="-6"/>
          <w:sz w:val="28"/>
          <w:szCs w:val="28"/>
        </w:rPr>
        <w:t xml:space="preserve">глобалізації, </w:t>
      </w:r>
      <w:r w:rsidR="00180662" w:rsidRPr="0017153B">
        <w:rPr>
          <w:rFonts w:ascii="Times New Roman" w:hAnsi="Times New Roman"/>
          <w:i/>
          <w:spacing w:val="-6"/>
          <w:sz w:val="28"/>
          <w:szCs w:val="28"/>
        </w:rPr>
        <w:t>"</w:t>
      </w:r>
      <w:r w:rsidR="00C96A4D" w:rsidRPr="0017153B">
        <w:rPr>
          <w:rFonts w:ascii="Times New Roman" w:hAnsi="Times New Roman"/>
          <w:i/>
          <w:spacing w:val="-6"/>
          <w:sz w:val="28"/>
          <w:szCs w:val="28"/>
        </w:rPr>
        <w:t>GlobalIndex</w:t>
      </w:r>
      <w:r w:rsidR="00180662" w:rsidRPr="0017153B">
        <w:rPr>
          <w:rFonts w:ascii="Times New Roman" w:hAnsi="Times New Roman"/>
          <w:i/>
          <w:spacing w:val="-6"/>
          <w:sz w:val="28"/>
          <w:szCs w:val="28"/>
        </w:rPr>
        <w:t>"</w:t>
      </w:r>
      <w:r w:rsidR="00C96A4D" w:rsidRPr="0017153B">
        <w:rPr>
          <w:rFonts w:ascii="Times New Roman" w:hAnsi="Times New Roman"/>
          <w:i/>
          <w:spacing w:val="-6"/>
          <w:sz w:val="28"/>
          <w:szCs w:val="28"/>
        </w:rPr>
        <w:t xml:space="preserve"> проекту "TransEurope", </w:t>
      </w:r>
      <w:r w:rsidR="00180662" w:rsidRPr="0017153B">
        <w:rPr>
          <w:rFonts w:ascii="Times New Roman" w:hAnsi="Times New Roman"/>
          <w:i/>
          <w:spacing w:val="-6"/>
          <w:sz w:val="28"/>
          <w:szCs w:val="28"/>
        </w:rPr>
        <w:t>і</w:t>
      </w:r>
      <w:r w:rsidR="00C96A4D" w:rsidRPr="0017153B">
        <w:rPr>
          <w:rFonts w:ascii="Times New Roman" w:hAnsi="Times New Roman"/>
          <w:i/>
          <w:spacing w:val="-6"/>
          <w:sz w:val="28"/>
          <w:szCs w:val="28"/>
        </w:rPr>
        <w:t>ндекс глобалізації Маастрихтського</w:t>
      </w:r>
      <w:r w:rsidR="00C96A4D" w:rsidRPr="0017153B">
        <w:rPr>
          <w:rFonts w:ascii="Times New Roman" w:hAnsi="Times New Roman"/>
          <w:i/>
          <w:spacing w:val="-2"/>
          <w:sz w:val="28"/>
          <w:szCs w:val="28"/>
        </w:rPr>
        <w:t xml:space="preserve"> університету.</w:t>
      </w:r>
    </w:p>
    <w:p w14:paraId="4E4C8D71" w14:textId="77777777" w:rsidR="009569C5" w:rsidRPr="0017153B" w:rsidRDefault="009569C5" w:rsidP="000E040F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667D979C" w14:textId="77777777" w:rsidR="00DF0AAD" w:rsidRPr="0017153B" w:rsidRDefault="00DF0AAD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Список наукових і навчальних джерел:</w:t>
      </w:r>
    </w:p>
    <w:p w14:paraId="7B2E264B" w14:textId="77777777" w:rsidR="00DF0AAD" w:rsidRPr="0017153B" w:rsidRDefault="00DF0AAD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47FF74B" w14:textId="77777777" w:rsidR="00DF0AAD" w:rsidRPr="0017153B" w:rsidRDefault="00DF0AAD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15C5C2FE" w14:textId="77777777" w:rsidR="009569C5" w:rsidRPr="0017153B" w:rsidRDefault="009569C5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5EBCDE49" w14:textId="078F2709" w:rsidR="00C96A4D" w:rsidRPr="0017153B" w:rsidRDefault="00C96A4D" w:rsidP="00C65DBC">
      <w:pPr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Дем’яненко Б. Україні в світ у 2010 році</w:t>
      </w:r>
      <w:r w:rsidR="00DD0C16" w:rsidRPr="0017153B">
        <w:rPr>
          <w:rFonts w:ascii="Times New Roman" w:hAnsi="Times New Roman"/>
          <w:spacing w:val="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Компаративний аналіз методами міжнародного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ранжування [Електронний ресурс] / Борис Дем’яненко // Сучасна українська політика.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Політики і політологи про неї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К., 2011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Вип. 22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С. 281</w:t>
      </w:r>
      <w:r w:rsidR="00797024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293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Режим доступу до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інформації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hyperlink r:id="rId99" w:history="1">
        <w:r w:rsidR="00797024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http://dspace.nbuv.gov.ua/xmlui/handle/123456789/26855</w:t>
        </w:r>
      </w:hyperlink>
    </w:p>
    <w:p w14:paraId="0EA872FC" w14:textId="0560A8BD" w:rsidR="00C96A4D" w:rsidRPr="0017153B" w:rsidRDefault="00C96A4D" w:rsidP="00C65DBC">
      <w:pPr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iCs/>
          <w:spacing w:val="-4"/>
          <w:sz w:val="24"/>
          <w:szCs w:val="24"/>
          <w:lang w:val="bg-BG"/>
        </w:rPr>
        <w:t>Мельвиль А</w:t>
      </w:r>
      <w:r w:rsidRPr="0017153B">
        <w:rPr>
          <w:rFonts w:ascii="Times New Roman" w:eastAsia="MyriadPro-Regular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Политический атлас современности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Опыт многомерного статистического анализа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политических систем современных государств [Електронний ресурс] /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/>
        </w:rPr>
        <w:t xml:space="preserve">А. Мельвиль, </w:t>
      </w:r>
      <w:r w:rsidRPr="0017153B">
        <w:rPr>
          <w:rFonts w:ascii="Times New Roman" w:eastAsia="MyriadPro-Regular" w:hAnsi="Times New Roman"/>
          <w:spacing w:val="-2"/>
          <w:sz w:val="24"/>
          <w:szCs w:val="24"/>
          <w:lang w:val="bg-BG"/>
        </w:rPr>
        <w:t>М. Ильин,</w:t>
      </w:r>
      <w:r w:rsidRPr="0017153B">
        <w:rPr>
          <w:rFonts w:ascii="Times New Roman" w:eastAsia="MyriadPro-Regular" w:hAnsi="Times New Roman"/>
          <w:sz w:val="24"/>
          <w:szCs w:val="24"/>
          <w:lang w:val="bg-BG"/>
        </w:rPr>
        <w:t xml:space="preserve"> Е. Мелешкина, М. Миронюк, Ю. Полунин, И. Тимофеев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eastAsia="MyriadPro-Regular" w:hAnsi="Times New Roman"/>
          <w:sz w:val="24"/>
          <w:szCs w:val="24"/>
          <w:lang w:val="bg-BG"/>
        </w:rPr>
        <w:t>Москва, 2007</w:t>
      </w:r>
      <w:r w:rsidR="00D061A6" w:rsidRPr="0017153B">
        <w:rPr>
          <w:rFonts w:ascii="Times New Roman" w:eastAsia="MyriadPro-Regular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eastAsia="MyriadPro-Regular" w:hAnsi="Times New Roman"/>
          <w:sz w:val="24"/>
          <w:szCs w:val="24"/>
          <w:lang w:val="bg-BG"/>
        </w:rPr>
        <w:t>272 с</w:t>
      </w:r>
      <w:r w:rsidR="00D061A6" w:rsidRPr="0017153B">
        <w:rPr>
          <w:rFonts w:ascii="Times New Roman" w:eastAsia="MyriadPro-Regular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eastAsia="MyriadPro-Regular" w:hAnsi="Times New Roman"/>
          <w:sz w:val="24"/>
          <w:szCs w:val="24"/>
          <w:lang w:val="bg-BG"/>
        </w:rPr>
        <w:t>Режим доступу до кн.</w:t>
      </w:r>
      <w:r w:rsidR="00DD0C16" w:rsidRPr="0017153B">
        <w:rPr>
          <w:rFonts w:ascii="Times New Roman" w:eastAsia="MyriadPro-Regular" w:hAnsi="Times New Roman"/>
          <w:sz w:val="24"/>
          <w:szCs w:val="24"/>
          <w:lang w:val="bg-BG"/>
        </w:rPr>
        <w:t>:</w:t>
      </w:r>
      <w:r w:rsidRPr="0017153B">
        <w:rPr>
          <w:rFonts w:ascii="Times New Roman" w:eastAsia="MyriadPro-Regular" w:hAnsi="Times New Roman"/>
          <w:sz w:val="24"/>
          <w:szCs w:val="24"/>
          <w:lang w:val="bg-BG"/>
        </w:rPr>
        <w:t xml:space="preserve"> </w:t>
      </w:r>
      <w:hyperlink r:id="rId100" w:history="1">
        <w:r w:rsidR="00D538A5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https://www.hse.ru/data/2009/12/15/1230161701/politatlas.pdf</w:t>
        </w:r>
      </w:hyperlink>
      <w:r w:rsidR="00D538A5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E824411" w14:textId="4ADAA05E" w:rsidR="00C96A4D" w:rsidRPr="0017153B" w:rsidRDefault="00C96A4D" w:rsidP="00C65DBC">
      <w:pPr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Миронюк М. Универсальные сравнения с использованием количественных методов анализа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(Обзор прецедентов) [Електронний ресурс] / М. Г. Миронюк, И. Н. Тимофеев, Я. И. Ваславский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// Политическая наука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Институт научной информации по общественным наукам РАН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2007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>№ 3</w:t>
      </w:r>
      <w:r w:rsidR="00D061A6"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>С. 43</w:t>
      </w:r>
      <w:r w:rsidR="00797024" w:rsidRPr="0017153B">
        <w:rPr>
          <w:rFonts w:ascii="Times New Roman" w:hAnsi="Times New Roman"/>
          <w:bCs/>
          <w:iCs/>
          <w:spacing w:val="-7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>76</w:t>
      </w:r>
      <w:r w:rsidR="00D061A6"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. </w:t>
      </w:r>
      <w:r w:rsidR="00092192" w:rsidRPr="0017153B">
        <w:rPr>
          <w:rFonts w:ascii="Times New Roman" w:hAnsi="Times New Roman"/>
          <w:spacing w:val="-7"/>
          <w:sz w:val="24"/>
          <w:szCs w:val="24"/>
          <w:lang w:val="bg-BG"/>
        </w:rPr>
        <w:t>Режим доступу до інформації</w:t>
      </w:r>
      <w:r w:rsidR="00DD0C16" w:rsidRPr="0017153B">
        <w:rPr>
          <w:rFonts w:ascii="Times New Roman" w:hAnsi="Times New Roman"/>
          <w:spacing w:val="-7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  <w:hyperlink r:id="rId101" w:history="1">
        <w:r w:rsidR="00D53EC5" w:rsidRPr="0017153B">
          <w:rPr>
            <w:rStyle w:val="a3"/>
            <w:rFonts w:ascii="Times New Roman" w:hAnsi="Times New Roman"/>
            <w:color w:val="auto"/>
            <w:spacing w:val="-7"/>
            <w:sz w:val="24"/>
            <w:szCs w:val="24"/>
            <w:lang w:val="bg-BG"/>
          </w:rPr>
          <w:t>https://cyberleninka.ru/article/n/universalnye-sravneniya-s-ispolzovaniem-kolichestvennyh-metodov-analiza-obzor-pretsedentov</w:t>
        </w:r>
      </w:hyperlink>
      <w:r w:rsidR="00D53EC5" w:rsidRPr="0017153B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14:paraId="14B7BAE5" w14:textId="1434CD66" w:rsidR="00F4102B" w:rsidRPr="0017153B" w:rsidRDefault="00F4102B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Corruption Perceptions Index </w:t>
      </w:r>
      <w:r w:rsidR="00F7517A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// Transparency International, 2020. Режим доступу до інформації: </w:t>
      </w:r>
      <w:hyperlink r:id="rId102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lang w:val="bg-BG"/>
          </w:rPr>
          <w:t>https://www.transparency.org/en/cpi</w:t>
        </w:r>
      </w:hyperlink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</w:p>
    <w:p w14:paraId="2F5F0291" w14:textId="28206DD5" w:rsidR="00294F9A" w:rsidRPr="0017153B" w:rsidRDefault="00294F9A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lastRenderedPageBreak/>
        <w:t xml:space="preserve">Democracy index </w:t>
      </w:r>
      <w:r w:rsidR="000A62BF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// The Economist Intelligence Unit (EUI), </w:t>
      </w:r>
      <w:r w:rsidR="00F55C21" w:rsidRPr="0017153B">
        <w:rPr>
          <w:rFonts w:ascii="Times New Roman" w:hAnsi="Times New Roman"/>
          <w:spacing w:val="2"/>
          <w:sz w:val="24"/>
          <w:szCs w:val="24"/>
          <w:lang w:val="bg-BG"/>
        </w:rPr>
        <w:t>2020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. </w:t>
      </w:r>
      <w:r w:rsidR="000E040F" w:rsidRPr="0017153B">
        <w:rPr>
          <w:rFonts w:ascii="Times New Roman" w:hAnsi="Times New Roman"/>
          <w:spacing w:val="2"/>
          <w:sz w:val="24"/>
          <w:szCs w:val="24"/>
          <w:lang w:val="bg-BG"/>
        </w:rPr>
        <w:t>Режим доступу до інформації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>:</w:t>
      </w:r>
      <w:r w:rsidR="000E040F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hyperlink r:id="rId103" w:history="1">
        <w:r w:rsidR="000E040F"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lang w:val="bg-BG"/>
          </w:rPr>
          <w:t>https://www.eiu.com/topic/democracy-index</w:t>
        </w:r>
      </w:hyperlink>
      <w:r w:rsidR="000E040F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</w:p>
    <w:p w14:paraId="459EFC5B" w14:textId="7F2245DD" w:rsidR="00232739" w:rsidRPr="0017153B" w:rsidRDefault="00232739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Global Corruption Barometer </w:t>
      </w:r>
      <w:r w:rsidR="000A62BF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// Transparency International, 2020. Режим доступу до інформації: </w:t>
      </w:r>
      <w:hyperlink r:id="rId104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lang w:val="bg-BG"/>
          </w:rPr>
          <w:t>https://www.transparency.org/en/gcb</w:t>
        </w:r>
      </w:hyperlink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</w:p>
    <w:p w14:paraId="78AAB00C" w14:textId="43BDE0AA" w:rsidR="000569AA" w:rsidRPr="0017153B" w:rsidRDefault="000569AA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KOF Globalisation Index </w:t>
      </w:r>
      <w:r w:rsidR="000A62BF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// </w:t>
      </w:r>
      <w:r w:rsidR="00E24491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KOF Swiss Economic Institute, 2020. Режим доступу: </w:t>
      </w:r>
      <w:hyperlink r:id="rId105" w:history="1">
        <w:r w:rsidR="00D02C50" w:rsidRPr="0017153B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https://kof.ethz.ch/en/forecasts-and-indicators/indicators/kof-globalisation-index.html</w:t>
        </w:r>
      </w:hyperlink>
      <w:r w:rsidR="00D02C50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304AF6B7" w14:textId="763A07DC" w:rsidR="00294F9A" w:rsidRPr="0017153B" w:rsidRDefault="00552C39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Nations in Transit</w:t>
      </w:r>
      <w:r w:rsidR="00294F9A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62BF"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="00294F9A" w:rsidRPr="0017153B">
        <w:rPr>
          <w:rFonts w:ascii="Times New Roman" w:hAnsi="Times New Roman"/>
          <w:sz w:val="24"/>
          <w:szCs w:val="24"/>
          <w:lang w:val="bg-BG"/>
        </w:rPr>
        <w:t xml:space="preserve">// Freedom House, 2020. </w:t>
      </w:r>
      <w:r w:rsidR="000A62BF" w:rsidRPr="0017153B">
        <w:rPr>
          <w:rFonts w:ascii="Times New Roman" w:hAnsi="Times New Roman"/>
          <w:sz w:val="24"/>
          <w:szCs w:val="24"/>
          <w:lang w:val="bg-BG"/>
        </w:rPr>
        <w:t>Режим доступу до інформації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06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https://freedomhouse.org/report/nations-transit</w:t>
        </w:r>
      </w:hyperlink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A8EBEC9" w14:textId="3677BB70" w:rsidR="00294F9A" w:rsidRPr="0017153B" w:rsidRDefault="00294F9A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Polity IV Annual Time-Series, 1800–2017 </w:t>
      </w:r>
      <w:r w:rsidR="007B7466"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// Center for Systemic Peace, </w:t>
      </w:r>
      <w:r w:rsidR="00412621" w:rsidRPr="0017153B">
        <w:rPr>
          <w:rFonts w:ascii="Times New Roman" w:hAnsi="Times New Roman"/>
          <w:spacing w:val="4"/>
          <w:sz w:val="24"/>
          <w:szCs w:val="24"/>
          <w:lang w:val="bg-BG"/>
        </w:rPr>
        <w:t>2020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="00412621" w:rsidRPr="0017153B">
        <w:rPr>
          <w:rFonts w:ascii="Times New Roman" w:hAnsi="Times New Roman"/>
          <w:spacing w:val="4"/>
          <w:sz w:val="24"/>
          <w:szCs w:val="24"/>
          <w:lang w:val="bg-BG"/>
        </w:rPr>
        <w:t>Режим доступу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: </w:t>
      </w:r>
      <w:hyperlink r:id="rId107" w:history="1">
        <w:r w:rsidR="00412621"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http://www.systemicpeace.org/inscr/p4v2017.xls</w:t>
        </w:r>
      </w:hyperlink>
      <w:r w:rsidR="00412621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</w:p>
    <w:p w14:paraId="754F5C35" w14:textId="2A5E82B1" w:rsidR="002B329F" w:rsidRPr="0017153B" w:rsidRDefault="00D75AEE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The Bertelsmann Stiftung</w:t>
      </w:r>
      <w:r w:rsidR="00286D9B" w:rsidRPr="0017153B">
        <w:rPr>
          <w:rFonts w:ascii="Times New Roman" w:hAnsi="Times New Roman"/>
          <w:spacing w:val="4"/>
          <w:sz w:val="24"/>
          <w:szCs w:val="24"/>
          <w:lang w:val="bg-BG"/>
        </w:rPr>
        <w:t>’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s Transformation Index </w:t>
      </w:r>
      <w:r w:rsidR="007B746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// BTI. 2020. Режим доступу: </w:t>
      </w:r>
      <w:hyperlink r:id="rId108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https://www.bti-project.org/en/home.html?&amp;cb=00000</w:t>
        </w:r>
      </w:hyperlink>
    </w:p>
    <w:p w14:paraId="1E8A7FB9" w14:textId="06C89353" w:rsidR="00C96A4D" w:rsidRPr="0017153B" w:rsidRDefault="002B329F" w:rsidP="00C65DBC">
      <w:pPr>
        <w:pStyle w:val="a8"/>
        <w:numPr>
          <w:ilvl w:val="0"/>
          <w:numId w:val="23"/>
        </w:numPr>
        <w:spacing w:after="0" w:line="240" w:lineRule="auto"/>
        <w:ind w:hanging="578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The CSGR Globalisation Index </w:t>
      </w:r>
      <w:r w:rsidR="007B7466"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// The University of Warwick, 2020. </w:t>
      </w:r>
      <w:hyperlink r:id="rId109" w:history="1">
        <w:r w:rsidRPr="0017153B">
          <w:rPr>
            <w:rStyle w:val="a3"/>
            <w:rFonts w:ascii="Times New Roman" w:hAnsi="Times New Roman"/>
            <w:color w:val="auto"/>
            <w:spacing w:val="6"/>
            <w:sz w:val="24"/>
            <w:szCs w:val="24"/>
            <w:lang w:val="bg-BG"/>
          </w:rPr>
          <w:t>https://warwick.ac.uk/fac/soc/pais/research/researchcentres/csgr/index/</w:t>
        </w:r>
      </w:hyperlink>
    </w:p>
    <w:p w14:paraId="32C999B5" w14:textId="77777777" w:rsidR="00C96A4D" w:rsidRPr="0017153B" w:rsidRDefault="00C96A4D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54AED8BD" w14:textId="267A0975" w:rsidR="009569C5" w:rsidRPr="0017153B" w:rsidRDefault="009569C5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Рекомендовані та додаткові джерела:</w:t>
      </w:r>
    </w:p>
    <w:p w14:paraId="52BD9AC2" w14:textId="77777777" w:rsidR="009569C5" w:rsidRPr="0017153B" w:rsidRDefault="009569C5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346F3780" w14:textId="0A663B1E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Brusis M. Designing Sustainable Governance Indicators 2011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Criteria and Methodology [Електронний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ресурс] / Martin Brusis, Jörg Siegmund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Bertelsmann Stiftung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>25 p</w:t>
      </w:r>
      <w:r w:rsidR="00D061A6"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="00E928E6" w:rsidRPr="0017153B">
        <w:rPr>
          <w:rFonts w:ascii="Times New Roman" w:hAnsi="Times New Roman"/>
          <w:spacing w:val="-2"/>
          <w:sz w:val="24"/>
          <w:szCs w:val="24"/>
          <w:lang w:val="bg-BG"/>
        </w:rPr>
        <w:t>Режим доступу до інформації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10" w:history="1">
        <w:r w:rsidR="00145327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https://www.academia.edu/21290147/Designing_Sustainable_Governance_Indicators_2011_Criteria_and_Methodology</w:t>
        </w:r>
      </w:hyperlink>
      <w:r w:rsidR="00145327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7A60919" w14:textId="197EE3E8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8"/>
          <w:sz w:val="24"/>
          <w:szCs w:val="24"/>
          <w:lang w:val="bg-BG"/>
        </w:rPr>
        <w:t>Dreher A. Does Globalization Affect Growth? Evidence from a new Index of Globalization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3026" w:rsidRPr="0017153B">
        <w:rPr>
          <w:rFonts w:ascii="Times New Roman" w:hAnsi="Times New Roman"/>
          <w:sz w:val="24"/>
          <w:szCs w:val="24"/>
          <w:lang w:val="bg-BG"/>
        </w:rPr>
        <w:t>[Електронний ресурс]</w:t>
      </w:r>
      <w:r w:rsidR="001A1E5D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/ Axel Dreher // Applied Economics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Vol. 38. No. 10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1091</w:t>
      </w:r>
      <w:r w:rsidR="00797024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1110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. </w:t>
      </w:r>
      <w:r w:rsidR="007A5CBD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Режим доступу: </w:t>
      </w:r>
      <w:hyperlink r:id="rId111" w:history="1">
        <w:r w:rsidR="007A5CBD"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lang w:val="bg-BG"/>
          </w:rPr>
          <w:t>https://jgea.org/resources/download/1351.pdf</w:t>
        </w:r>
      </w:hyperlink>
      <w:r w:rsidR="00B43026"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</w:p>
    <w:p w14:paraId="07B7C56C" w14:textId="6B5E4095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pacing w:val="-1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Dreher A. </w:t>
      </w:r>
      <w:r w:rsidRPr="0017153B">
        <w:rPr>
          <w:rFonts w:ascii="Times New Roman" w:hAnsi="Times New Roman"/>
          <w:iCs/>
          <w:spacing w:val="-4"/>
          <w:sz w:val="24"/>
          <w:szCs w:val="24"/>
          <w:lang w:val="bg-BG"/>
        </w:rPr>
        <w:t xml:space="preserve">Measuring Globalization – Gauging its Consequence </w:t>
      </w:r>
      <w:r w:rsidR="001A1E5D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iCs/>
          <w:spacing w:val="-4"/>
          <w:sz w:val="24"/>
          <w:szCs w:val="24"/>
          <w:lang w:val="bg-BG"/>
        </w:rPr>
        <w:t xml:space="preserve">/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Axel Dreher, Noel Gaston, Pim Martens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New York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Springer, 2010</w:t>
      </w:r>
      <w:r w:rsidR="00797024" w:rsidRPr="0017153B">
        <w:rPr>
          <w:rFonts w:ascii="Times New Roman" w:hAnsi="Times New Roman"/>
          <w:spacing w:val="-4"/>
          <w:sz w:val="24"/>
          <w:szCs w:val="24"/>
          <w:lang w:val="bg-BG"/>
        </w:rPr>
        <w:t>.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230 p.</w:t>
      </w:r>
      <w:r w:rsidR="001A1E5D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Доступ: </w:t>
      </w:r>
      <w:hyperlink r:id="rId112" w:history="1">
        <w:r w:rsidR="001A1E5D" w:rsidRPr="0017153B">
          <w:rPr>
            <w:rStyle w:val="a3"/>
            <w:rFonts w:ascii="Times New Roman" w:hAnsi="Times New Roman"/>
            <w:color w:val="auto"/>
            <w:spacing w:val="-12"/>
            <w:sz w:val="24"/>
            <w:szCs w:val="24"/>
            <w:lang w:val="bg-BG"/>
          </w:rPr>
          <w:t>https://welfens.wiwi.uni-wuppertal.de/fileadmin/welfens/daten/Materialien/Measuring_Globalisation__Gauging_Its_Consequences.pdf</w:t>
        </w:r>
      </w:hyperlink>
    </w:p>
    <w:p w14:paraId="6D8ECD45" w14:textId="77777777" w:rsidR="00D07338" w:rsidRPr="0017153B" w:rsidRDefault="00D07338" w:rsidP="00D07338">
      <w:pPr>
        <w:pStyle w:val="a8"/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Huh H.-S., Park C.-Y. A new index of globalization: </w:t>
      </w:r>
      <w:r w:rsidRPr="0017153B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easuring impacts of integration on economic growth and income inequality 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// ADB economics working paper series. 2019. </w:t>
      </w:r>
      <w:r w:rsidRPr="0017153B">
        <w:rPr>
          <w:rFonts w:ascii="Times New Roman" w:hAnsi="Times New Roman"/>
          <w:sz w:val="24"/>
          <w:szCs w:val="24"/>
          <w:lang w:val="en-US"/>
        </w:rPr>
        <w:t>No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. 587. 49 </w:t>
      </w:r>
      <w:r w:rsidRPr="0017153B">
        <w:rPr>
          <w:rFonts w:ascii="Times New Roman" w:hAnsi="Times New Roman"/>
          <w:sz w:val="24"/>
          <w:szCs w:val="24"/>
          <w:lang w:val="en-US"/>
        </w:rPr>
        <w:t>p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7153B">
        <w:rPr>
          <w:rFonts w:ascii="Times New Roman" w:hAnsi="Times New Roman"/>
          <w:sz w:val="24"/>
          <w:szCs w:val="24"/>
        </w:rPr>
        <w:t xml:space="preserve">Доступ: </w:t>
      </w:r>
      <w:hyperlink r:id="rId113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</w:rPr>
          <w:t>https://www.adb.org/sites/default/files/publication/513856/ewp-587-new-index-globalization.pdf</w:t>
        </w:r>
      </w:hyperlink>
      <w:r w:rsidRPr="0017153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01D82B2" w14:textId="33811047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pacing w:val="-8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Knack S. Second Generation Governance Indicators [Електронний ресурс] / Steve Knack, Mark Kugler, Nick Manning // </w:t>
      </w:r>
      <w:r w:rsidRPr="0017153B">
        <w:rPr>
          <w:rFonts w:ascii="Times New Roman" w:hAnsi="Times New Roman"/>
          <w:iCs/>
          <w:spacing w:val="-8"/>
          <w:sz w:val="24"/>
          <w:szCs w:val="24"/>
          <w:lang w:val="bg-BG"/>
        </w:rPr>
        <w:t>International Review of Administrative Sciences</w:t>
      </w:r>
      <w:r w:rsidR="00D061A6" w:rsidRPr="0017153B">
        <w:rPr>
          <w:rFonts w:ascii="Times New Roman" w:hAnsi="Times New Roman"/>
          <w:iCs/>
          <w:spacing w:val="-8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iCs/>
          <w:spacing w:val="-8"/>
          <w:sz w:val="24"/>
          <w:szCs w:val="24"/>
          <w:lang w:val="bg-BG"/>
        </w:rPr>
        <w:t>2003</w:t>
      </w:r>
      <w:r w:rsidR="00D061A6" w:rsidRPr="0017153B">
        <w:rPr>
          <w:rFonts w:ascii="Times New Roman" w:hAnsi="Times New Roman"/>
          <w:iCs/>
          <w:spacing w:val="-8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iCs/>
          <w:spacing w:val="-8"/>
          <w:sz w:val="24"/>
          <w:szCs w:val="24"/>
          <w:lang w:val="bg-BG"/>
        </w:rPr>
        <w:t xml:space="preserve">Vol.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69</w:t>
      </w:r>
      <w:r w:rsidR="00D061A6"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No. 3</w:t>
      </w:r>
      <w:r w:rsidR="00D061A6"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P. 345</w:t>
      </w:r>
      <w:r w:rsidR="00797024" w:rsidRPr="0017153B">
        <w:rPr>
          <w:rFonts w:ascii="Times New Roman" w:hAnsi="Times New Roman"/>
          <w:bCs/>
          <w:iCs/>
          <w:spacing w:val="-8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>364</w:t>
      </w:r>
      <w:r w:rsidR="00D061A6"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. </w:t>
      </w:r>
      <w:r w:rsidR="007B5562" w:rsidRPr="0017153B">
        <w:rPr>
          <w:rFonts w:ascii="Times New Roman" w:hAnsi="Times New Roman"/>
          <w:spacing w:val="-8"/>
          <w:sz w:val="24"/>
          <w:szCs w:val="24"/>
          <w:lang w:val="bg-BG"/>
        </w:rPr>
        <w:t>Дотуп</w:t>
      </w:r>
      <w:r w:rsidR="00DD0C16" w:rsidRPr="0017153B">
        <w:rPr>
          <w:rFonts w:ascii="Times New Roman" w:hAnsi="Times New Roman"/>
          <w:spacing w:val="-8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 </w:t>
      </w:r>
      <w:hyperlink r:id="rId114" w:history="1">
        <w:r w:rsidRPr="0017153B">
          <w:rPr>
            <w:rStyle w:val="a3"/>
            <w:rFonts w:ascii="Times New Roman" w:hAnsi="Times New Roman"/>
            <w:color w:val="auto"/>
            <w:spacing w:val="-8"/>
            <w:sz w:val="24"/>
            <w:szCs w:val="24"/>
            <w:lang w:val="bg-BG"/>
          </w:rPr>
          <w:t>http://www1.worldbank.org/publicsector/anticorrupt/FlagshipCourse2003/SecondGenerationIndicators.pdf</w:t>
        </w:r>
      </w:hyperlink>
      <w:r w:rsidRPr="0017153B">
        <w:rPr>
          <w:rFonts w:ascii="Times New Roman" w:hAnsi="Times New Roman"/>
          <w:spacing w:val="-8"/>
          <w:sz w:val="24"/>
          <w:szCs w:val="24"/>
          <w:lang w:val="bg-BG"/>
        </w:rPr>
        <w:t xml:space="preserve"> </w:t>
      </w:r>
    </w:p>
    <w:p w14:paraId="652E7EE7" w14:textId="1698A2C7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Martens P. Is Globalisation Healthy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a Statistical Analysis of the Impacts of Globalisation on Health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>/ Pim Martens, Su-Mia Akin, Huynen Maud, Raza Mohsin // Globalisation and Health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2010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Vol. 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No. 16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63D40" w:rsidRPr="0017153B">
        <w:rPr>
          <w:rFonts w:ascii="Times New Roman" w:hAnsi="Times New Roman"/>
          <w:sz w:val="24"/>
          <w:szCs w:val="24"/>
          <w:lang w:val="bg-BG"/>
        </w:rPr>
        <w:t>Доступ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15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http://www.globalizationandhealth.com/content/6/1/16</w:t>
        </w:r>
      </w:hyperlink>
    </w:p>
    <w:p w14:paraId="43C756C8" w14:textId="18488B25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Martens P. On the correlation between globalization and vulnerability in times of economic crisis – a statistical analysis for Europe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/>
        </w:rPr>
        <w:t>/ Pim Martens, Bas Amelung// Globality Studies Journal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2010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Vol. 17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1</w:t>
      </w:r>
      <w:r w:rsidR="00797024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15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Режим доступу</w:t>
      </w:r>
      <w:r w:rsidR="00DD0C16" w:rsidRPr="0017153B">
        <w:rPr>
          <w:rFonts w:ascii="Times New Roman" w:hAnsi="Times New Roman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16" w:history="1">
        <w:r w:rsidR="00DE6436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/>
          </w:rPr>
          <w:t>https://edepot.wur.nl/158787</w:t>
        </w:r>
      </w:hyperlink>
      <w:r w:rsidR="00DE6436" w:rsidRPr="0017153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EEFC554" w14:textId="55461272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Marcel R. GlobalIndex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A sociological approach to globalization measurement / Raab Marcel,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Ruland Michael, Schönberger Benno, Blossfeld Hans-Peter, Hofäcker Dirk, Buchholz Sandra, Schmelzer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Paul // International Sociology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2008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Vol. 23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No. 4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596</w:t>
      </w:r>
      <w:r w:rsidR="00797024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631.</w:t>
      </w:r>
    </w:p>
    <w:p w14:paraId="6F5263C7" w14:textId="6C20FD0B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Schmitter P. The Ambiguous Virtues of Accountability </w:t>
      </w:r>
      <w:r w:rsidR="0096380B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/ Philippe Schmitter //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Journal of Democracy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>2004</w:t>
      </w:r>
      <w:r w:rsidR="00D061A6"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 xml:space="preserve">Vol. </w:t>
      </w:r>
      <w:r w:rsidRPr="0017153B">
        <w:rPr>
          <w:rFonts w:ascii="Times New Roman" w:hAnsi="Times New Roman"/>
          <w:sz w:val="24"/>
          <w:szCs w:val="24"/>
          <w:lang w:val="bg-BG"/>
        </w:rPr>
        <w:t>15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No. 4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47</w:t>
      </w:r>
      <w:r w:rsidR="00797024" w:rsidRPr="0017153B">
        <w:rPr>
          <w:rFonts w:ascii="Times New Roman" w:hAnsi="Times New Roman"/>
          <w:bCs/>
          <w:iCs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60.</w:t>
      </w:r>
      <w:r w:rsidR="0096380B" w:rsidRPr="0017153B">
        <w:rPr>
          <w:rFonts w:ascii="Times New Roman" w:hAnsi="Times New Roman"/>
          <w:sz w:val="24"/>
          <w:szCs w:val="24"/>
        </w:rPr>
        <w:t xml:space="preserve"> Режим доступу до вказаної інформації</w:t>
      </w:r>
      <w:r w:rsidR="0096380B" w:rsidRPr="0017153B">
        <w:rPr>
          <w:rFonts w:ascii="Times New Roman" w:hAnsi="Times New Roman"/>
          <w:spacing w:val="-4"/>
          <w:sz w:val="24"/>
          <w:szCs w:val="24"/>
        </w:rPr>
        <w:t xml:space="preserve">: </w:t>
      </w:r>
      <w:hyperlink r:id="rId117" w:history="1">
        <w:r w:rsidR="0096380B"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</w:rPr>
          <w:t>https://www.eui.eu/Documents/DepartmentsCentres/SPS/Profiles/Schmitter/Accountability.pdf</w:t>
        </w:r>
      </w:hyperlink>
      <w:r w:rsidR="0096380B" w:rsidRPr="0017153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4F27767C" w14:textId="77777777" w:rsidR="00D07338" w:rsidRPr="0017153B" w:rsidRDefault="00D07338" w:rsidP="00D07338">
      <w:pPr>
        <w:pStyle w:val="a8"/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pacing w:val="-1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12"/>
          <w:sz w:val="24"/>
          <w:szCs w:val="24"/>
          <w:lang w:val="bg-BG"/>
        </w:rPr>
        <w:t>Vujakovic P. How to Measure Globalisation? A New Globalisation Index (NGI) [Електронний ресурс] // FIW Working Paper</w:t>
      </w:r>
      <w:r w:rsidRPr="0017153B">
        <w:rPr>
          <w:rFonts w:ascii="Times New Roman" w:hAnsi="Times New Roman"/>
          <w:spacing w:val="-12"/>
          <w:sz w:val="24"/>
          <w:szCs w:val="24"/>
          <w:lang w:val="en-US"/>
        </w:rPr>
        <w:t xml:space="preserve">. </w:t>
      </w:r>
      <w:r w:rsidRPr="0017153B">
        <w:rPr>
          <w:rFonts w:ascii="Times New Roman" w:hAnsi="Times New Roman"/>
          <w:spacing w:val="-12"/>
          <w:sz w:val="24"/>
          <w:szCs w:val="24"/>
          <w:lang w:val="ru-RU"/>
        </w:rPr>
        <w:t>2010.</w:t>
      </w:r>
      <w:r w:rsidRPr="0017153B">
        <w:rPr>
          <w:rFonts w:ascii="Times New Roman" w:hAnsi="Times New Roman"/>
          <w:spacing w:val="-12"/>
          <w:sz w:val="24"/>
          <w:szCs w:val="24"/>
          <w:lang w:val="bg-BG"/>
        </w:rPr>
        <w:t xml:space="preserve"> No. 46. 37 </w:t>
      </w:r>
      <w:r w:rsidRPr="0017153B">
        <w:rPr>
          <w:rFonts w:ascii="Times New Roman" w:hAnsi="Times New Roman"/>
          <w:spacing w:val="-12"/>
          <w:sz w:val="24"/>
          <w:szCs w:val="24"/>
          <w:lang w:val="en-US"/>
        </w:rPr>
        <w:t>p</w:t>
      </w:r>
      <w:r w:rsidRPr="0017153B">
        <w:rPr>
          <w:rFonts w:ascii="Times New Roman" w:hAnsi="Times New Roman"/>
          <w:spacing w:val="-12"/>
          <w:sz w:val="24"/>
          <w:szCs w:val="24"/>
          <w:lang w:val="ru-RU"/>
        </w:rPr>
        <w:t xml:space="preserve">. </w:t>
      </w:r>
      <w:r w:rsidRPr="0017153B">
        <w:rPr>
          <w:rFonts w:ascii="Times New Roman" w:hAnsi="Times New Roman"/>
          <w:spacing w:val="-12"/>
          <w:sz w:val="24"/>
          <w:szCs w:val="24"/>
        </w:rPr>
        <w:t xml:space="preserve">Доступ: </w:t>
      </w:r>
      <w:hyperlink r:id="rId118" w:history="1">
        <w:r w:rsidRPr="0017153B">
          <w:rPr>
            <w:rStyle w:val="a3"/>
            <w:rFonts w:ascii="Times New Roman" w:hAnsi="Times New Roman"/>
            <w:color w:val="auto"/>
            <w:spacing w:val="-12"/>
            <w:sz w:val="24"/>
            <w:szCs w:val="24"/>
          </w:rPr>
          <w:t>https://www.econstor.eu/bitstream/10419/121046/1/N_046.pdf</w:t>
        </w:r>
      </w:hyperlink>
      <w:r w:rsidRPr="0017153B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14:paraId="6A1A1C0E" w14:textId="57F4169F" w:rsidR="00C96A4D" w:rsidRPr="0017153B" w:rsidRDefault="00C96A4D" w:rsidP="00D07338">
      <w:pPr>
        <w:numPr>
          <w:ilvl w:val="0"/>
          <w:numId w:val="1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Warren D. Are Corruption Indices a Self-Fulfilling Prophecy? A Social Labeling Perspective of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Corruption / Danielle E. Warren, William S. Laufer // Journal of Business Ethics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2009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Vol. 88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No. 4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>.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/>
        </w:rPr>
        <w:t>P. 841</w:t>
      </w:r>
      <w:r w:rsidR="00797024" w:rsidRPr="0017153B">
        <w:rPr>
          <w:rFonts w:ascii="Times New Roman" w:hAnsi="Times New Roman"/>
          <w:bCs/>
          <w:iCs/>
          <w:spacing w:val="-2"/>
          <w:sz w:val="24"/>
          <w:szCs w:val="24"/>
          <w:lang w:val="bg-BG" w:eastAsia="uk-UA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849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>.</w:t>
      </w:r>
    </w:p>
    <w:p w14:paraId="5462521E" w14:textId="77777777" w:rsidR="009569C5" w:rsidRPr="0017153B" w:rsidRDefault="009569C5" w:rsidP="000E040F">
      <w:pPr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</w:pPr>
    </w:p>
    <w:p w14:paraId="45417B58" w14:textId="77777777" w:rsidR="00751B47" w:rsidRPr="0017153B" w:rsidRDefault="00751B47">
      <w:pPr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br w:type="page"/>
      </w:r>
    </w:p>
    <w:p w14:paraId="4B6A16C1" w14:textId="47453650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DD0C16" w:rsidRPr="0017153B">
        <w:rPr>
          <w:rFonts w:ascii="Times New Roman" w:hAnsi="Times New Roman"/>
          <w:b/>
          <w:bCs/>
          <w:sz w:val="28"/>
          <w:szCs w:val="28"/>
        </w:rPr>
        <w:t>1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1</w:t>
      </w:r>
    </w:p>
    <w:p w14:paraId="3FF7D14A" w14:textId="1E65DCFA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 xml:space="preserve">ЛЕКЦІЙНЕ ЗАНЯТТЯ № </w:t>
      </w:r>
      <w:r w:rsidR="007A5B33" w:rsidRPr="0017153B">
        <w:rPr>
          <w:rFonts w:ascii="Times New Roman" w:hAnsi="Times New Roman"/>
          <w:b/>
          <w:bCs/>
          <w:sz w:val="28"/>
          <w:szCs w:val="28"/>
        </w:rPr>
        <w:t>1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1</w:t>
      </w:r>
    </w:p>
    <w:p w14:paraId="2124E24B" w14:textId="24213137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53B">
        <w:rPr>
          <w:rFonts w:ascii="Times New Roman" w:hAnsi="Times New Roman"/>
          <w:b/>
          <w:bCs/>
          <w:sz w:val="28"/>
          <w:szCs w:val="28"/>
        </w:rPr>
        <w:t xml:space="preserve">СЕМІНАРСЬКЕ ЗАНЯТТЯ № </w:t>
      </w:r>
      <w:r w:rsidR="007A5B33" w:rsidRPr="0017153B">
        <w:rPr>
          <w:rFonts w:ascii="Times New Roman" w:hAnsi="Times New Roman"/>
          <w:b/>
          <w:bCs/>
          <w:sz w:val="28"/>
          <w:szCs w:val="28"/>
        </w:rPr>
        <w:t>1</w:t>
      </w:r>
      <w:r w:rsidR="00A70A64" w:rsidRPr="0017153B">
        <w:rPr>
          <w:rFonts w:ascii="Times New Roman" w:hAnsi="Times New Roman"/>
          <w:b/>
          <w:bCs/>
          <w:sz w:val="28"/>
          <w:szCs w:val="28"/>
        </w:rPr>
        <w:t>1</w:t>
      </w:r>
    </w:p>
    <w:p w14:paraId="1F0A2BFE" w14:textId="77777777" w:rsidR="005C7526" w:rsidRPr="0017153B" w:rsidRDefault="005C7526" w:rsidP="000E04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15F07A" w14:textId="596427CF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3B">
        <w:rPr>
          <w:rFonts w:ascii="Times New Roman" w:hAnsi="Times New Roman"/>
          <w:b/>
          <w:sz w:val="28"/>
          <w:szCs w:val="28"/>
        </w:rPr>
        <w:t xml:space="preserve">Політичний розвиток і модернізація як ефекти </w:t>
      </w:r>
      <w:r w:rsidR="00352579" w:rsidRPr="0017153B">
        <w:rPr>
          <w:rFonts w:ascii="Times New Roman" w:hAnsi="Times New Roman"/>
          <w:b/>
          <w:sz w:val="28"/>
          <w:szCs w:val="28"/>
        </w:rPr>
        <w:t xml:space="preserve">та причини </w:t>
      </w:r>
      <w:r w:rsidRPr="0017153B">
        <w:rPr>
          <w:rFonts w:ascii="Times New Roman" w:hAnsi="Times New Roman"/>
          <w:b/>
          <w:sz w:val="28"/>
          <w:szCs w:val="28"/>
        </w:rPr>
        <w:t>структуризації міжінституційних відносин</w:t>
      </w:r>
    </w:p>
    <w:p w14:paraId="7DC83494" w14:textId="77777777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496133F" w14:textId="77777777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План заняття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0C6D0692" w14:textId="77777777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DA1C8BC" w14:textId="7339E2FF" w:rsidR="005C7526" w:rsidRPr="0017153B" w:rsidRDefault="00DD2E7E" w:rsidP="000E040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17153B">
        <w:rPr>
          <w:rFonts w:ascii="Times New Roman" w:hAnsi="Times New Roman"/>
          <w:sz w:val="28"/>
          <w:szCs w:val="28"/>
        </w:rPr>
        <w:t>Дефініювання політичної зміни та політичного розвитку</w:t>
      </w:r>
      <w:r w:rsidR="005C7526" w:rsidRPr="0017153B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14:paraId="529EA8E4" w14:textId="3BBF07B0" w:rsidR="005C7526" w:rsidRPr="0017153B" w:rsidRDefault="00DD2E7E" w:rsidP="000E040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</w:rPr>
      </w:pPr>
      <w:r w:rsidRPr="0017153B">
        <w:rPr>
          <w:rFonts w:ascii="Times New Roman" w:hAnsi="Times New Roman"/>
          <w:spacing w:val="-8"/>
          <w:sz w:val="28"/>
          <w:szCs w:val="28"/>
        </w:rPr>
        <w:t>Чинники/атрибути аналізу політичного розвитку:</w:t>
      </w:r>
      <w:r w:rsidRPr="0017153B">
        <w:rPr>
          <w:rFonts w:ascii="Times New Roman" w:hAnsi="Times New Roman"/>
          <w:spacing w:val="-8"/>
          <w:sz w:val="28"/>
          <w:szCs w:val="28"/>
          <w:lang w:eastAsia="uk-UA"/>
        </w:rPr>
        <w:t xml:space="preserve"> атрибути політичної та інституційної</w:t>
      </w:r>
      <w:r w:rsidRPr="0017153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7153B">
        <w:rPr>
          <w:rFonts w:ascii="Times New Roman" w:hAnsi="Times New Roman"/>
          <w:spacing w:val="-2"/>
          <w:sz w:val="28"/>
          <w:szCs w:val="28"/>
          <w:lang w:eastAsia="uk-UA"/>
        </w:rPr>
        <w:t>системи, культурні чинники, соціально-економічні чинники, патерни</w:t>
      </w:r>
      <w:r w:rsidRPr="0017153B">
        <w:rPr>
          <w:rFonts w:ascii="Times New Roman" w:hAnsi="Times New Roman"/>
          <w:sz w:val="28"/>
          <w:szCs w:val="28"/>
          <w:lang w:eastAsia="uk-UA"/>
        </w:rPr>
        <w:t xml:space="preserve"> ефективності розвитку</w:t>
      </w:r>
      <w:r w:rsidR="005C7526" w:rsidRPr="0017153B">
        <w:rPr>
          <w:rFonts w:ascii="Times New Roman" w:hAnsi="Times New Roman"/>
          <w:spacing w:val="-2"/>
          <w:sz w:val="28"/>
          <w:szCs w:val="28"/>
        </w:rPr>
        <w:t>.</w:t>
      </w:r>
    </w:p>
    <w:p w14:paraId="2BC20F71" w14:textId="53163A5A" w:rsidR="005C7526" w:rsidRPr="0017153B" w:rsidRDefault="00DD2E7E" w:rsidP="000E040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4"/>
          <w:sz w:val="28"/>
          <w:szCs w:val="28"/>
        </w:rPr>
      </w:pPr>
      <w:r w:rsidRPr="0017153B">
        <w:rPr>
          <w:rFonts w:ascii="Times New Roman" w:hAnsi="Times New Roman"/>
          <w:spacing w:val="4"/>
          <w:sz w:val="28"/>
          <w:szCs w:val="28"/>
        </w:rPr>
        <w:t>Дефініювання, типи та стадії модернізації. Політична модернізація</w:t>
      </w:r>
      <w:r w:rsidR="005C7526" w:rsidRPr="0017153B">
        <w:rPr>
          <w:rFonts w:ascii="Times New Roman" w:hAnsi="Times New Roman"/>
          <w:spacing w:val="4"/>
          <w:sz w:val="28"/>
          <w:szCs w:val="28"/>
        </w:rPr>
        <w:t>.</w:t>
      </w:r>
      <w:r w:rsidR="00117596" w:rsidRPr="0017153B">
        <w:rPr>
          <w:rFonts w:ascii="Times New Roman" w:hAnsi="Times New Roman"/>
          <w:spacing w:val="4"/>
          <w:sz w:val="28"/>
          <w:szCs w:val="28"/>
        </w:rPr>
        <w:t xml:space="preserve"> Широке та вузьке розуміння політичної модернізації.</w:t>
      </w:r>
    </w:p>
    <w:p w14:paraId="4ED72902" w14:textId="265FE2AE" w:rsidR="005C7526" w:rsidRPr="0017153B" w:rsidRDefault="00DD2E7E" w:rsidP="000E040F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17153B">
        <w:rPr>
          <w:rFonts w:ascii="Times New Roman" w:hAnsi="Times New Roman"/>
          <w:spacing w:val="-6"/>
          <w:sz w:val="28"/>
          <w:szCs w:val="28"/>
        </w:rPr>
        <w:t xml:space="preserve">Міжінституційні відносини як чинники </w:t>
      </w:r>
      <w:r w:rsidR="007F5301" w:rsidRPr="0017153B">
        <w:rPr>
          <w:rFonts w:ascii="Times New Roman" w:hAnsi="Times New Roman"/>
          <w:spacing w:val="-6"/>
          <w:sz w:val="28"/>
          <w:szCs w:val="28"/>
        </w:rPr>
        <w:t xml:space="preserve">й ефекти </w:t>
      </w:r>
      <w:r w:rsidRPr="0017153B">
        <w:rPr>
          <w:rFonts w:ascii="Times New Roman" w:hAnsi="Times New Roman"/>
          <w:spacing w:val="-6"/>
          <w:sz w:val="28"/>
          <w:szCs w:val="28"/>
        </w:rPr>
        <w:t>політичної модернізації: політичний режим та система правління</w:t>
      </w:r>
      <w:r w:rsidR="005C7526" w:rsidRPr="0017153B">
        <w:rPr>
          <w:rFonts w:ascii="Times New Roman" w:hAnsi="Times New Roman"/>
          <w:spacing w:val="-6"/>
          <w:sz w:val="28"/>
          <w:szCs w:val="28"/>
        </w:rPr>
        <w:t>.</w:t>
      </w:r>
    </w:p>
    <w:p w14:paraId="2F4D0C17" w14:textId="77777777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9D5AA71" w14:textId="4A76A204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b/>
          <w:i/>
          <w:spacing w:val="-10"/>
          <w:sz w:val="28"/>
          <w:szCs w:val="28"/>
        </w:rPr>
        <w:t>Основні поняття</w:t>
      </w:r>
      <w:r w:rsidRPr="0017153B">
        <w:rPr>
          <w:rFonts w:ascii="Times New Roman" w:hAnsi="Times New Roman"/>
          <w:i/>
          <w:spacing w:val="-10"/>
          <w:sz w:val="28"/>
          <w:szCs w:val="28"/>
        </w:rPr>
        <w:t xml:space="preserve">: політична система, міжінституційні відносини, </w:t>
      </w:r>
      <w:r w:rsidR="001B335A" w:rsidRPr="0017153B">
        <w:rPr>
          <w:rFonts w:ascii="Times New Roman" w:hAnsi="Times New Roman"/>
          <w:i/>
          <w:spacing w:val="-10"/>
          <w:sz w:val="28"/>
          <w:szCs w:val="28"/>
        </w:rPr>
        <w:t>політичний розвиток,</w:t>
      </w:r>
      <w:r w:rsidR="001B335A" w:rsidRPr="0017153B">
        <w:rPr>
          <w:rFonts w:ascii="Times New Roman" w:hAnsi="Times New Roman"/>
          <w:i/>
          <w:sz w:val="28"/>
          <w:szCs w:val="28"/>
        </w:rPr>
        <w:t xml:space="preserve"> </w:t>
      </w:r>
      <w:r w:rsidR="001B335A" w:rsidRPr="0017153B">
        <w:rPr>
          <w:rFonts w:ascii="Times New Roman" w:hAnsi="Times New Roman"/>
          <w:i/>
          <w:spacing w:val="-2"/>
          <w:sz w:val="28"/>
          <w:szCs w:val="28"/>
        </w:rPr>
        <w:t xml:space="preserve">модернізація, </w:t>
      </w:r>
      <w:r w:rsidR="00817082" w:rsidRPr="0017153B">
        <w:rPr>
          <w:rFonts w:ascii="Times New Roman" w:hAnsi="Times New Roman"/>
          <w:i/>
          <w:spacing w:val="-2"/>
          <w:sz w:val="28"/>
          <w:szCs w:val="28"/>
        </w:rPr>
        <w:t>ефективність розвитку, стадії модернізації, політичний режим, форма</w:t>
      </w:r>
      <w:r w:rsidR="00817082" w:rsidRPr="0017153B">
        <w:rPr>
          <w:rFonts w:ascii="Times New Roman" w:hAnsi="Times New Roman"/>
          <w:i/>
          <w:sz w:val="28"/>
          <w:szCs w:val="28"/>
        </w:rPr>
        <w:t xml:space="preserve"> та система правління</w:t>
      </w:r>
      <w:r w:rsidR="00C84439" w:rsidRPr="0017153B">
        <w:rPr>
          <w:rFonts w:ascii="Times New Roman" w:hAnsi="Times New Roman"/>
          <w:i/>
          <w:sz w:val="28"/>
          <w:szCs w:val="28"/>
        </w:rPr>
        <w:t xml:space="preserve">, демократія, автократія, гібридний режим, технократизація, </w:t>
      </w:r>
      <w:r w:rsidR="00117596" w:rsidRPr="0017153B">
        <w:rPr>
          <w:rFonts w:ascii="Times New Roman" w:hAnsi="Times New Roman"/>
          <w:i/>
          <w:sz w:val="28"/>
          <w:szCs w:val="28"/>
        </w:rPr>
        <w:t>технократія</w:t>
      </w:r>
      <w:r w:rsidR="001329F4" w:rsidRPr="0017153B">
        <w:rPr>
          <w:rFonts w:ascii="Times New Roman" w:hAnsi="Times New Roman"/>
          <w:i/>
          <w:sz w:val="28"/>
          <w:szCs w:val="28"/>
        </w:rPr>
        <w:t>, форма та система державного правління.</w:t>
      </w:r>
    </w:p>
    <w:p w14:paraId="555DBA6D" w14:textId="77777777" w:rsidR="007A5B33" w:rsidRPr="0017153B" w:rsidRDefault="007A5B33" w:rsidP="00C844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F50EEDA" w14:textId="0AEA30C5" w:rsidR="005C7526" w:rsidRPr="0017153B" w:rsidRDefault="005C7526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Список наукових і навчальних джерел:</w:t>
      </w:r>
    </w:p>
    <w:p w14:paraId="3EE7FAA9" w14:textId="77777777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487FA96" w14:textId="77777777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53B">
        <w:rPr>
          <w:rFonts w:ascii="Times New Roman" w:hAnsi="Times New Roman"/>
          <w:i/>
          <w:sz w:val="28"/>
          <w:szCs w:val="28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</w:rPr>
        <w:t>:</w:t>
      </w:r>
    </w:p>
    <w:p w14:paraId="4FA53A7C" w14:textId="77777777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558F2A4E" w14:textId="67D3FF6C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Ананьин О. Вашингтонский консенсус</w:t>
      </w:r>
      <w:r w:rsidR="00DD0C16"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пейзаж после битв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/ О. Ананьин,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Р. Хаиткулов, Д. Шестаков //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Мировая экономика и международные отношения</w:t>
      </w:r>
      <w:r w:rsidR="00D061A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2010</w:t>
      </w:r>
      <w:r w:rsidR="00D061A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№ 12</w:t>
      </w:r>
      <w:r w:rsidR="00D061A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.</w:t>
      </w:r>
      <w:r w:rsidR="00D061A6"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>С. 15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>27</w:t>
      </w:r>
      <w:r w:rsidR="00D061A6"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Режим доступу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19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http://www.hse.ru/data/2011/02/14/1208909692/2010%20МЭМО.pdf</w:t>
        </w:r>
      </w:hyperlink>
    </w:p>
    <w:p w14:paraId="7056CD5F" w14:textId="78EF005F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1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iCs/>
          <w:spacing w:val="6"/>
          <w:sz w:val="24"/>
          <w:szCs w:val="24"/>
          <w:lang w:val="bg-BG" w:eastAsia="uk-UA"/>
        </w:rPr>
        <w:t xml:space="preserve">Голубь В. 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>Політична модернізація як напрям раціоналізації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>сучасних політичних систем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-10"/>
          <w:sz w:val="24"/>
          <w:szCs w:val="24"/>
          <w:lang w:val="bg-BG" w:eastAsia="uk-UA"/>
        </w:rPr>
        <w:t xml:space="preserve">/ </w:t>
      </w:r>
      <w:r w:rsidRPr="0017153B">
        <w:rPr>
          <w:rFonts w:ascii="Times New Roman" w:hAnsi="Times New Roman"/>
          <w:bCs/>
          <w:iCs/>
          <w:spacing w:val="-10"/>
          <w:sz w:val="24"/>
          <w:szCs w:val="24"/>
          <w:lang w:val="bg-BG" w:eastAsia="uk-UA"/>
        </w:rPr>
        <w:t>В. Голубь</w:t>
      </w: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 xml:space="preserve"> // Рукопис</w:t>
      </w:r>
      <w:r w:rsidR="00D061A6"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>9 с</w:t>
      </w:r>
      <w:r w:rsidR="00D061A6"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>Доступ</w:t>
      </w:r>
      <w:r w:rsidR="00DD0C16"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10"/>
          <w:sz w:val="24"/>
          <w:szCs w:val="24"/>
          <w:lang w:val="bg-BG" w:eastAsia="uk-UA"/>
        </w:rPr>
        <w:t xml:space="preserve"> </w:t>
      </w:r>
      <w:hyperlink r:id="rId120" w:history="1">
        <w:r w:rsidR="000D65D5" w:rsidRPr="0017153B">
          <w:rPr>
            <w:rStyle w:val="a3"/>
            <w:rFonts w:ascii="Times New Roman" w:hAnsi="Times New Roman"/>
            <w:color w:val="auto"/>
            <w:spacing w:val="-10"/>
            <w:sz w:val="24"/>
            <w:szCs w:val="24"/>
            <w:lang w:val="bg-BG" w:eastAsia="uk-UA"/>
          </w:rPr>
          <w:t>http://academy.gov.ua/ej/ej14/txts/Golub.pdf</w:t>
        </w:r>
      </w:hyperlink>
      <w:r w:rsidR="000D65D5" w:rsidRPr="0017153B">
        <w:rPr>
          <w:rFonts w:ascii="Times New Roman" w:hAnsi="Times New Roman"/>
          <w:spacing w:val="-16"/>
          <w:sz w:val="24"/>
          <w:szCs w:val="24"/>
          <w:lang w:val="bg-BG" w:eastAsia="uk-UA"/>
        </w:rPr>
        <w:t xml:space="preserve"> </w:t>
      </w:r>
    </w:p>
    <w:p w14:paraId="4D11A9F3" w14:textId="63182732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Жуков С. 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Політична модернізація у вимірах правової держави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/ С.В. Жуков // Грані</w:t>
      </w:r>
      <w:r w:rsidR="00DD0C16" w:rsidRPr="0017153B">
        <w:rPr>
          <w:rFonts w:ascii="Times New Roman" w:hAnsi="Times New Roman"/>
          <w:spacing w:val="-4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Політологія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2012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№ 5 (85)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С. 133</w:t>
      </w:r>
      <w:r w:rsidR="009F7652"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137.</w:t>
      </w:r>
    </w:p>
    <w:p w14:paraId="39B1B39B" w14:textId="33989FA5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Крюков О. </w:t>
      </w:r>
      <w:r w:rsidRPr="0017153B">
        <w:rPr>
          <w:rFonts w:ascii="Times New Roman" w:hAnsi="Times New Roman"/>
          <w:bCs/>
          <w:spacing w:val="2"/>
          <w:sz w:val="24"/>
          <w:szCs w:val="24"/>
          <w:lang w:val="bg-BG" w:eastAsia="uk-UA"/>
        </w:rPr>
        <w:t>Сутність політичної модернізації як суспільного</w:t>
      </w: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2"/>
          <w:sz w:val="24"/>
          <w:szCs w:val="24"/>
          <w:lang w:val="bg-BG" w:eastAsia="uk-UA"/>
        </w:rPr>
        <w:t xml:space="preserve">явища </w:t>
      </w:r>
      <w:r w:rsidRPr="0017153B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2"/>
          <w:sz w:val="24"/>
          <w:szCs w:val="24"/>
          <w:lang w:val="bg-BG" w:eastAsia="uk-UA"/>
        </w:rPr>
        <w:t>/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О.І.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Крюков</w:t>
      </w:r>
      <w:r w:rsidR="00D061A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Рукопис</w:t>
      </w:r>
      <w:r w:rsidR="00D061A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8 с</w:t>
      </w:r>
      <w:r w:rsidR="00D061A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Режим доступу</w:t>
      </w:r>
      <w:r w:rsidR="00FE4ED5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 до ст. </w:t>
      </w:r>
      <w:r w:rsidR="00DD0C16"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 </w:t>
      </w:r>
      <w:hyperlink r:id="rId121" w:history="1">
        <w:r w:rsidRPr="0017153B">
          <w:rPr>
            <w:rStyle w:val="a3"/>
            <w:rFonts w:ascii="Times New Roman" w:hAnsi="Times New Roman"/>
            <w:iCs/>
            <w:color w:val="auto"/>
            <w:spacing w:val="-2"/>
            <w:sz w:val="24"/>
            <w:szCs w:val="24"/>
            <w:lang w:val="bg-BG" w:eastAsia="uk-UA"/>
          </w:rPr>
          <w:t>http://www.kbuapa.kharkov.ua/e-book/db/2009-1/doc/1/06.pdf</w:t>
        </w:r>
      </w:hyperlink>
    </w:p>
    <w:p w14:paraId="71442376" w14:textId="5852A831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Кутуєв П.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Ігри з модернізацією: хитрість розуму у дії?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[Електронний ресурс]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/ Павло Кутуєв //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Україна модерна</w:t>
      </w:r>
      <w:r w:rsidR="00D061A6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2010</w:t>
      </w:r>
      <w:r w:rsidR="00D061A6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№ 6 (17)</w:t>
      </w:r>
      <w:r w:rsidR="00D061A6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С. 249</w:t>
      </w:r>
      <w:r w:rsidR="009F7652" w:rsidRPr="0017153B">
        <w:rPr>
          <w:rFonts w:ascii="Times New Roman" w:hAnsi="Times New Roman"/>
          <w:spacing w:val="12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260</w:t>
      </w:r>
      <w:r w:rsidR="00D061A6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 xml:space="preserve">. </w:t>
      </w:r>
      <w:r w:rsidR="00526E83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 xml:space="preserve">Режим доступу до </w:t>
      </w:r>
      <w:r w:rsidR="001D6DC4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вказаної інформації</w:t>
      </w:r>
      <w:r w:rsidR="00DD0C16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:</w:t>
      </w:r>
      <w:r w:rsidR="00526E83"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 </w:t>
      </w:r>
      <w:hyperlink r:id="rId122" w:history="1">
        <w:r w:rsidR="00526E83" w:rsidRPr="0017153B">
          <w:rPr>
            <w:rStyle w:val="a3"/>
            <w:rFonts w:ascii="Times New Roman" w:hAnsi="Times New Roman"/>
            <w:iCs/>
            <w:color w:val="auto"/>
            <w:spacing w:val="-6"/>
            <w:sz w:val="24"/>
            <w:szCs w:val="24"/>
            <w:lang w:val="bg-BG" w:eastAsia="uk-UA"/>
          </w:rPr>
          <w:t>http://www.historians.in.ua/docs/umoderna/um17/UM_6_17_2010_pp249-260.pdf</w:t>
        </w:r>
      </w:hyperlink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 </w:t>
      </w:r>
    </w:p>
    <w:p w14:paraId="5E11641F" w14:textId="2BE229E2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Кутуєв П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. Спільнота ритуалу модернізації: від логосу до культу /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Павло Кутуєв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// Соціологія: теорія, методи, маркетинг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2007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№ 3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С. 106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127.</w:t>
      </w:r>
    </w:p>
    <w:p w14:paraId="2154AFDB" w14:textId="77777777" w:rsidR="00620B54" w:rsidRPr="0017153B" w:rsidRDefault="00620B54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Style w:val="a3"/>
          <w:rFonts w:ascii="Times New Roman" w:hAnsi="Times New Roman"/>
          <w:color w:val="auto"/>
          <w:spacing w:val="-4"/>
          <w:sz w:val="24"/>
          <w:szCs w:val="24"/>
          <w:u w:val="none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Новакова О., Пашина Н. Політичні процеси та політичні відносини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[Електронний ресурс]</w:t>
      </w:r>
      <w:r w:rsidRPr="0017153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К.: Вид Вид-во НПУ ім. М.П. Драгоманова, 2016. </w:t>
      </w:r>
      <w:r w:rsidRPr="0017153B">
        <w:rPr>
          <w:rFonts w:ascii="Times New Roman" w:hAnsi="Times New Roman"/>
          <w:spacing w:val="6"/>
          <w:sz w:val="24"/>
          <w:szCs w:val="24"/>
          <w:lang w:val="en-US"/>
        </w:rPr>
        <w:t>C</w:t>
      </w:r>
      <w:r w:rsidRPr="0017153B">
        <w:rPr>
          <w:rFonts w:ascii="Times New Roman" w:hAnsi="Times New Roman"/>
          <w:spacing w:val="6"/>
          <w:sz w:val="24"/>
          <w:szCs w:val="24"/>
        </w:rPr>
        <w:t xml:space="preserve">. </w:t>
      </w:r>
      <w:r w:rsidRPr="0017153B">
        <w:rPr>
          <w:rFonts w:ascii="Times New Roman" w:hAnsi="Times New Roman"/>
          <w:sz w:val="24"/>
          <w:szCs w:val="24"/>
        </w:rPr>
        <w:t>90</w:t>
      </w:r>
      <w:r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</w:rPr>
        <w:t>115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 xml:space="preserve">. Режим доступу: </w:t>
      </w:r>
      <w:hyperlink r:id="rId123" w:history="1">
        <w:r w:rsidRPr="0017153B">
          <w:rPr>
            <w:rStyle w:val="a3"/>
            <w:rFonts w:ascii="Times New Roman" w:hAnsi="Times New Roman"/>
            <w:color w:val="auto"/>
            <w:spacing w:val="6"/>
            <w:sz w:val="24"/>
            <w:szCs w:val="24"/>
            <w:lang w:val="bg-BG"/>
          </w:rPr>
          <w:t>http://enpuir.npu.edu.ua/handle/123456789/11639</w:t>
        </w:r>
      </w:hyperlink>
    </w:p>
    <w:p w14:paraId="726F0F7E" w14:textId="230F69A5" w:rsidR="007A4B81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Підгірний К. 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>Теорії модернізації</w:t>
      </w:r>
      <w:r w:rsidR="00DD0C16" w:rsidRPr="0017153B">
        <w:rPr>
          <w:rFonts w:ascii="Times New Roman" w:hAnsi="Times New Roman"/>
          <w:bCs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 xml:space="preserve"> проблеми ефективної типологізації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[Електронний ресурс] /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spacing w:val="12"/>
          <w:sz w:val="24"/>
          <w:szCs w:val="24"/>
          <w:lang w:val="bg-BG" w:eastAsia="uk-UA"/>
        </w:rPr>
        <w:t>К.Ю. Підгірний // Рукопис</w:t>
      </w:r>
      <w:r w:rsidR="00D061A6" w:rsidRPr="0017153B">
        <w:rPr>
          <w:rFonts w:ascii="Times New Roman" w:hAnsi="Times New Roman"/>
          <w:spacing w:val="1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12"/>
          <w:sz w:val="24"/>
          <w:szCs w:val="24"/>
          <w:lang w:val="bg-BG" w:eastAsia="uk-UA"/>
        </w:rPr>
        <w:t>2009</w:t>
      </w:r>
      <w:r w:rsidR="00D061A6" w:rsidRPr="0017153B">
        <w:rPr>
          <w:rFonts w:ascii="Times New Roman" w:hAnsi="Times New Roman"/>
          <w:spacing w:val="1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12"/>
          <w:sz w:val="24"/>
          <w:szCs w:val="24"/>
          <w:lang w:val="bg-BG" w:eastAsia="uk-UA"/>
        </w:rPr>
        <w:t>8 с</w:t>
      </w:r>
      <w:r w:rsidR="00D061A6" w:rsidRPr="0017153B">
        <w:rPr>
          <w:rFonts w:ascii="Times New Roman" w:hAnsi="Times New Roman"/>
          <w:spacing w:val="12"/>
          <w:sz w:val="24"/>
          <w:szCs w:val="24"/>
          <w:lang w:val="bg-BG" w:eastAsia="uk-UA"/>
        </w:rPr>
        <w:t xml:space="preserve">. </w:t>
      </w:r>
      <w:r w:rsidR="00526E83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 xml:space="preserve">Режим доступу до </w:t>
      </w:r>
      <w:r w:rsidR="00C41E9C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запропонованої інформації</w:t>
      </w:r>
      <w:r w:rsidR="00DD0C16" w:rsidRPr="0017153B">
        <w:rPr>
          <w:rFonts w:ascii="Times New Roman" w:hAnsi="Times New Roman"/>
          <w:iCs/>
          <w:spacing w:val="12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 </w:t>
      </w:r>
      <w:hyperlink r:id="rId124" w:history="1">
        <w:r w:rsidRPr="0017153B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lang w:val="bg-BG" w:eastAsia="uk-UA"/>
          </w:rPr>
          <w:t>http://dspace.univer.kharkov.ua/bitstream/123456789/2410/2/Підгорний%20К.Ю..pdf</w:t>
        </w:r>
      </w:hyperlink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 </w:t>
      </w:r>
    </w:p>
    <w:p w14:paraId="71DEDBA8" w14:textId="6FC90E7D" w:rsidR="005C7526" w:rsidRPr="0017153B" w:rsidRDefault="007A4B81" w:rsidP="000E040F">
      <w:pPr>
        <w:numPr>
          <w:ilvl w:val="0"/>
          <w:numId w:val="20"/>
        </w:numPr>
        <w:spacing w:after="0" w:line="240" w:lineRule="auto"/>
        <w:ind w:hanging="567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6"/>
          <w:sz w:val="24"/>
          <w:szCs w:val="24"/>
          <w:lang w:val="bg-BG" w:eastAsia="uk-UA"/>
        </w:rPr>
        <w:t xml:space="preserve">Ярошенко Л. 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 xml:space="preserve">Інституціональний аспект політичної модернізації </w:t>
      </w:r>
      <w:r w:rsidRPr="0017153B">
        <w:rPr>
          <w:rFonts w:ascii="Times New Roman" w:hAnsi="Times New Roman"/>
          <w:spacing w:val="6"/>
          <w:sz w:val="24"/>
          <w:szCs w:val="24"/>
          <w:lang w:val="bg-BG" w:eastAsia="uk-UA"/>
        </w:rPr>
        <w:t>[Електронний ресурс] / Л.В.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Ярошенко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Рукопис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6 с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="00526E83" w:rsidRPr="0017153B">
        <w:rPr>
          <w:rFonts w:ascii="Times New Roman" w:hAnsi="Times New Roman"/>
          <w:iCs/>
          <w:sz w:val="24"/>
          <w:szCs w:val="24"/>
          <w:lang w:val="bg-BG" w:eastAsia="uk-UA"/>
        </w:rPr>
        <w:t>Доступ</w:t>
      </w:r>
      <w:r w:rsidR="00DD0C16" w:rsidRPr="0017153B">
        <w:rPr>
          <w:rFonts w:ascii="Times New Roman" w:hAnsi="Times New Roman"/>
          <w:iCs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 </w:t>
      </w:r>
      <w:hyperlink r:id="rId125" w:history="1">
        <w:r w:rsidRPr="0017153B">
          <w:rPr>
            <w:rStyle w:val="a3"/>
            <w:rFonts w:ascii="Times New Roman" w:hAnsi="Times New Roman"/>
            <w:iCs/>
            <w:color w:val="auto"/>
            <w:sz w:val="24"/>
            <w:szCs w:val="24"/>
            <w:lang w:val="bg-BG" w:eastAsia="uk-UA"/>
          </w:rPr>
          <w:t>http://www.filosof.com.ua/Jornel/M_66/Yaroshenko.pdf</w:t>
        </w:r>
      </w:hyperlink>
    </w:p>
    <w:p w14:paraId="0D9DA0F7" w14:textId="6A59A7A9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lastRenderedPageBreak/>
        <w:t>Рекомендовані та додаткові джерела:</w:t>
      </w:r>
    </w:p>
    <w:p w14:paraId="7334CA9E" w14:textId="77777777" w:rsidR="005C7526" w:rsidRPr="0017153B" w:rsidRDefault="005C752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49A88197" w14:textId="7FDD5EB3" w:rsidR="002E1AA3" w:rsidRPr="0017153B" w:rsidRDefault="002E1AA3" w:rsidP="00781D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Birdsall N</w:t>
      </w:r>
      <w:r w:rsidRPr="0017153B"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The Post-Washington Consensus Development After the Crisis </w:t>
      </w:r>
      <w:r w:rsidR="00163762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/ </w:t>
      </w:r>
      <w:r w:rsidRPr="0017153B">
        <w:rPr>
          <w:rFonts w:ascii="Times New Roman" w:hAnsi="Times New Roman"/>
          <w:iCs/>
          <w:spacing w:val="-4"/>
          <w:sz w:val="24"/>
          <w:szCs w:val="24"/>
          <w:lang w:val="bg-BG" w:eastAsia="uk-UA"/>
        </w:rPr>
        <w:t>Nancy Birdsall, Francis Fukuyama</w:t>
      </w:r>
      <w:r w:rsidRPr="0017153B">
        <w:rPr>
          <w:rFonts w:ascii="Times New Roman" w:hAnsi="Times New Roman"/>
          <w:iCs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// Foreign Affairs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2011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Vol. 90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No. 3</w:t>
      </w:r>
      <w:r w:rsidR="00D061A6"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P. 45</w:t>
      </w:r>
      <w:r w:rsidR="009F7652" w:rsidRPr="0017153B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53.</w:t>
      </w:r>
      <w:r w:rsidR="00163762"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 Режим доступу:</w:t>
      </w:r>
      <w:r w:rsidR="00163762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26" w:history="1">
        <w:r w:rsidR="00163762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http://sites.uci.edu/ipeatuci/files/2014/12/The-Post-Washington-Consensus-Foreign-Affairs.pdf</w:t>
        </w:r>
      </w:hyperlink>
      <w:r w:rsidR="00163762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</w:p>
    <w:p w14:paraId="608065A1" w14:textId="33D51911" w:rsidR="002E1AA3" w:rsidRPr="0017153B" w:rsidRDefault="002E1AA3" w:rsidP="00781DD1">
      <w:pPr>
        <w:pStyle w:val="Default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color w:val="auto"/>
          <w:spacing w:val="-6"/>
          <w:lang w:val="bg-BG"/>
        </w:rPr>
      </w:pPr>
      <w:r w:rsidRPr="0017153B">
        <w:rPr>
          <w:rFonts w:ascii="Times New Roman" w:hAnsi="Times New Roman" w:cs="Times New Roman"/>
          <w:iCs/>
          <w:color w:val="auto"/>
          <w:spacing w:val="-6"/>
          <w:lang w:val="bg-BG"/>
        </w:rPr>
        <w:t>Chauffour J-P.</w:t>
      </w:r>
      <w:r w:rsidRPr="0017153B">
        <w:rPr>
          <w:rFonts w:ascii="Times New Roman" w:hAnsi="Times New Roman" w:cs="Times New Roman"/>
          <w:bCs/>
          <w:color w:val="auto"/>
          <w:spacing w:val="-6"/>
          <w:lang w:val="bg-BG"/>
        </w:rPr>
        <w:t xml:space="preserve"> What Matters for Development – Freedom or Entitlement? </w:t>
      </w:r>
      <w:r w:rsidRPr="0017153B">
        <w:rPr>
          <w:rFonts w:ascii="Times New Roman" w:hAnsi="Times New Roman" w:cs="Times New Roman"/>
          <w:color w:val="auto"/>
          <w:spacing w:val="-6"/>
          <w:lang w:val="bg-BG"/>
        </w:rPr>
        <w:t xml:space="preserve">[Електронний ресурс] </w:t>
      </w:r>
      <w:r w:rsidRPr="0017153B">
        <w:rPr>
          <w:rFonts w:ascii="Times New Roman" w:hAnsi="Times New Roman" w:cs="Times New Roman"/>
          <w:bCs/>
          <w:color w:val="auto"/>
          <w:spacing w:val="-6"/>
          <w:lang w:val="bg-BG"/>
        </w:rPr>
        <w:t xml:space="preserve">/ </w:t>
      </w:r>
      <w:r w:rsidRPr="0017153B">
        <w:rPr>
          <w:rFonts w:ascii="Times New Roman" w:hAnsi="Times New Roman" w:cs="Times New Roman"/>
          <w:iCs/>
          <w:color w:val="auto"/>
          <w:spacing w:val="-6"/>
          <w:lang w:val="bg-BG"/>
        </w:rPr>
        <w:t>Jean-Pierre Chauffour</w:t>
      </w:r>
      <w:r w:rsidRPr="0017153B">
        <w:rPr>
          <w:rFonts w:ascii="Times New Roman" w:hAnsi="Times New Roman" w:cs="Times New Roman"/>
          <w:bCs/>
          <w:color w:val="auto"/>
          <w:spacing w:val="-6"/>
          <w:lang w:val="bg-BG"/>
        </w:rPr>
        <w:t xml:space="preserve"> // </w:t>
      </w:r>
      <w:r w:rsidRPr="0017153B">
        <w:rPr>
          <w:rFonts w:ascii="Times New Roman" w:hAnsi="Times New Roman" w:cs="Times New Roman"/>
          <w:iCs/>
          <w:color w:val="auto"/>
          <w:spacing w:val="-6"/>
          <w:lang w:val="bg-BG"/>
        </w:rPr>
        <w:t>Economic Freedom of the World</w:t>
      </w:r>
      <w:r w:rsidR="00DD0C16" w:rsidRPr="0017153B">
        <w:rPr>
          <w:rFonts w:ascii="Times New Roman" w:hAnsi="Times New Roman" w:cs="Times New Roman"/>
          <w:iCs/>
          <w:color w:val="auto"/>
          <w:spacing w:val="-6"/>
          <w:lang w:val="bg-BG"/>
        </w:rPr>
        <w:t>:</w:t>
      </w:r>
      <w:r w:rsidRPr="0017153B">
        <w:rPr>
          <w:rFonts w:ascii="Times New Roman" w:hAnsi="Times New Roman" w:cs="Times New Roman"/>
          <w:iCs/>
          <w:color w:val="auto"/>
          <w:spacing w:val="-6"/>
          <w:lang w:val="bg-BG"/>
        </w:rPr>
        <w:t xml:space="preserve"> 2011 Annual Report</w:t>
      </w:r>
      <w:r w:rsidR="00D061A6" w:rsidRPr="0017153B">
        <w:rPr>
          <w:rFonts w:ascii="Times New Roman" w:hAnsi="Times New Roman" w:cs="Times New Roman"/>
          <w:color w:val="auto"/>
          <w:spacing w:val="-6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6"/>
          <w:lang w:val="bg-BG"/>
        </w:rPr>
        <w:t>P. 167</w:t>
      </w:r>
      <w:r w:rsidR="009F7652" w:rsidRPr="0017153B">
        <w:rPr>
          <w:rFonts w:ascii="Times New Roman" w:hAnsi="Times New Roman" w:cs="Times New Roman"/>
          <w:color w:val="auto"/>
          <w:spacing w:val="-8"/>
          <w:lang w:val="bg-BG"/>
        </w:rPr>
        <w:t>–</w:t>
      </w:r>
      <w:r w:rsidRPr="0017153B">
        <w:rPr>
          <w:rFonts w:ascii="Times New Roman" w:hAnsi="Times New Roman" w:cs="Times New Roman"/>
          <w:color w:val="auto"/>
          <w:spacing w:val="-6"/>
          <w:lang w:val="bg-BG"/>
        </w:rPr>
        <w:t>178</w:t>
      </w:r>
      <w:r w:rsidR="00D061A6" w:rsidRPr="0017153B">
        <w:rPr>
          <w:rFonts w:ascii="Times New Roman" w:hAnsi="Times New Roman" w:cs="Times New Roman"/>
          <w:color w:val="auto"/>
          <w:spacing w:val="-6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6"/>
          <w:lang w:val="bg-BG"/>
        </w:rPr>
        <w:t>Режим доступу</w:t>
      </w:r>
      <w:r w:rsidR="00DD0C16" w:rsidRPr="0017153B">
        <w:rPr>
          <w:rFonts w:ascii="Times New Roman" w:hAnsi="Times New Roman" w:cs="Times New Roman"/>
          <w:color w:val="auto"/>
          <w:spacing w:val="-6"/>
          <w:lang w:val="bg-BG"/>
        </w:rPr>
        <w:t>:</w:t>
      </w:r>
      <w:r w:rsidRPr="0017153B">
        <w:rPr>
          <w:rFonts w:ascii="Times New Roman" w:hAnsi="Times New Roman" w:cs="Times New Roman"/>
          <w:color w:val="auto"/>
          <w:spacing w:val="-6"/>
          <w:lang w:val="bg-BG"/>
        </w:rPr>
        <w:t xml:space="preserve"> </w:t>
      </w:r>
      <w:hyperlink r:id="rId127" w:history="1">
        <w:r w:rsidR="006A4BE2" w:rsidRPr="0017153B">
          <w:rPr>
            <w:rStyle w:val="a3"/>
            <w:rFonts w:ascii="Times New Roman" w:hAnsi="Times New Roman" w:cs="Times New Roman"/>
            <w:color w:val="auto"/>
          </w:rPr>
          <w:t>https://www.semanticscholar.org/paper/What-Matters-for-Development-%E2%80%94-Freedom-or-Chauffour/5cb7b043673f754d7030656673fa36976eeddd43</w:t>
        </w:r>
      </w:hyperlink>
    </w:p>
    <w:p w14:paraId="7562CEC7" w14:textId="77777777" w:rsidR="00781DD1" w:rsidRPr="0017153B" w:rsidRDefault="00781DD1" w:rsidP="00781DD1">
      <w:pPr>
        <w:pStyle w:val="a8"/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Democracy index [Електронний ресурс] // The Economist Intelligence Unit (EUI), 2020. Режим доступу до інформації: </w:t>
      </w:r>
      <w:hyperlink r:id="rId128" w:history="1">
        <w:r w:rsidRPr="0017153B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lang w:val="bg-BG"/>
          </w:rPr>
          <w:t>https://www.eiu.com/topic/democracy-index</w:t>
        </w:r>
      </w:hyperlink>
      <w:r w:rsidRPr="0017153B">
        <w:rPr>
          <w:rFonts w:ascii="Times New Roman" w:hAnsi="Times New Roman"/>
          <w:spacing w:val="2"/>
          <w:sz w:val="24"/>
          <w:szCs w:val="24"/>
          <w:lang w:val="bg-BG"/>
        </w:rPr>
        <w:t xml:space="preserve"> </w:t>
      </w:r>
    </w:p>
    <w:p w14:paraId="38C7C148" w14:textId="69A9B733" w:rsidR="002E1AA3" w:rsidRPr="0017153B" w:rsidRDefault="002E1AA3" w:rsidP="00781DD1">
      <w:pPr>
        <w:pStyle w:val="Default"/>
        <w:numPr>
          <w:ilvl w:val="0"/>
          <w:numId w:val="21"/>
        </w:numPr>
        <w:ind w:hanging="578"/>
        <w:jc w:val="both"/>
        <w:rPr>
          <w:rFonts w:ascii="Times New Roman" w:hAnsi="Times New Roman" w:cs="Times New Roman"/>
          <w:color w:val="auto"/>
          <w:spacing w:val="-4"/>
          <w:lang w:val="bg-BG"/>
        </w:rPr>
      </w:pP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>Frank A. Development and Underdevelopment in the New World</w:t>
      </w:r>
      <w:r w:rsidR="00DD0C16" w:rsidRPr="0017153B">
        <w:rPr>
          <w:rFonts w:ascii="Times New Roman" w:hAnsi="Times New Roman" w:cs="Times New Roman"/>
          <w:color w:val="auto"/>
          <w:spacing w:val="-4"/>
          <w:lang w:val="bg-BG"/>
        </w:rPr>
        <w:t>: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 Smith and Marx vs. the Weberians / A</w:t>
      </w:r>
      <w:r w:rsidR="006A4BE2" w:rsidRPr="0017153B">
        <w:rPr>
          <w:rFonts w:ascii="Times New Roman" w:hAnsi="Times New Roman" w:cs="Times New Roman"/>
          <w:color w:val="auto"/>
          <w:spacing w:val="-4"/>
          <w:lang w:val="bg-BG"/>
        </w:rPr>
        <w:t>.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 G</w:t>
      </w:r>
      <w:r w:rsidR="006A4BE2" w:rsidRPr="0017153B">
        <w:rPr>
          <w:rFonts w:ascii="Times New Roman" w:hAnsi="Times New Roman" w:cs="Times New Roman"/>
          <w:color w:val="auto"/>
          <w:spacing w:val="-4"/>
          <w:lang w:val="bg-BG"/>
        </w:rPr>
        <w:t>.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 Frank // Theory and Society</w:t>
      </w:r>
      <w:r w:rsidR="00D061A6"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>1975</w:t>
      </w:r>
      <w:r w:rsidR="00D061A6"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>Vol. 2</w:t>
      </w:r>
      <w:r w:rsidR="00D061A6"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>No. 4</w:t>
      </w:r>
      <w:r w:rsidR="00D061A6" w:rsidRPr="0017153B">
        <w:rPr>
          <w:rFonts w:ascii="Times New Roman" w:hAnsi="Times New Roman" w:cs="Times New Roman"/>
          <w:color w:val="auto"/>
          <w:spacing w:val="-4"/>
          <w:lang w:val="bg-BG"/>
        </w:rPr>
        <w:t xml:space="preserve">. 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>P. 431</w:t>
      </w:r>
      <w:r w:rsidR="009F7652" w:rsidRPr="0017153B">
        <w:rPr>
          <w:rFonts w:ascii="Times New Roman" w:hAnsi="Times New Roman" w:cs="Times New Roman"/>
          <w:color w:val="auto"/>
          <w:spacing w:val="-4"/>
          <w:lang w:val="bg-BG"/>
        </w:rPr>
        <w:t>–</w:t>
      </w:r>
      <w:r w:rsidRPr="0017153B">
        <w:rPr>
          <w:rFonts w:ascii="Times New Roman" w:hAnsi="Times New Roman" w:cs="Times New Roman"/>
          <w:color w:val="auto"/>
          <w:spacing w:val="-4"/>
          <w:lang w:val="bg-BG"/>
        </w:rPr>
        <w:t>466</w:t>
      </w:r>
      <w:r w:rsidR="006A4BE2" w:rsidRPr="0017153B">
        <w:rPr>
          <w:rFonts w:ascii="Times New Roman" w:hAnsi="Times New Roman" w:cs="Times New Roman"/>
          <w:color w:val="auto"/>
          <w:spacing w:val="-4"/>
          <w:lang w:val="bg-BG"/>
        </w:rPr>
        <w:t>.</w:t>
      </w:r>
    </w:p>
    <w:p w14:paraId="20172968" w14:textId="77777777" w:rsidR="00781DD1" w:rsidRPr="0017153B" w:rsidRDefault="00781DD1" w:rsidP="00781DD1">
      <w:pPr>
        <w:pStyle w:val="a8"/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en-US"/>
        </w:rPr>
        <w:t>Freedom in the World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[Електронний ресурс] // Freedom House, 2020. Режим доступу до інформації: </w:t>
      </w:r>
      <w:r w:rsidRPr="0017153B">
        <w:rPr>
          <w:rFonts w:ascii="Times New Roman" w:hAnsi="Times New Roman"/>
          <w:sz w:val="24"/>
          <w:szCs w:val="24"/>
        </w:rPr>
        <w:t>https://freedomhouse.org/report/freedom-world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24EC14B" w14:textId="3CC60DD9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Hagopian F. Political Development, Revisited / Frances Hagopian // Comparative Political Studies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2000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Vol. 33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No. 6/7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P. 880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911.</w:t>
      </w:r>
    </w:p>
    <w:p w14:paraId="025A47CC" w14:textId="43C2F9D1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>Huntington S. Political Development and Political Decay / Samuel P. Huntington // World Politics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1965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Vol. 17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No. 3</w:t>
      </w:r>
      <w:r w:rsidR="00D061A6" w:rsidRPr="0017153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/>
        </w:rPr>
        <w:t>P. 386</w:t>
      </w:r>
      <w:r w:rsidR="009F7652" w:rsidRPr="0017153B">
        <w:rPr>
          <w:rFonts w:ascii="Times New Roman" w:hAnsi="Times New Roman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/>
        </w:rPr>
        <w:t>430.</w:t>
      </w:r>
    </w:p>
    <w:p w14:paraId="5C80FFA6" w14:textId="768DA4D8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Inglehart R. Development and Democracy</w:t>
      </w:r>
      <w:r w:rsidR="00DD0C16" w:rsidRPr="0017153B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What We Know about Modernization Today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[Електронний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ресурс] /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Ronald Inglehart and Christian Welzel // </w:t>
      </w:r>
      <w:r w:rsidRPr="0017153B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>Foreign Affairs</w:t>
      </w:r>
      <w:r w:rsidR="00D061A6"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2009</w:t>
      </w:r>
      <w:r w:rsidR="00D061A6"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P. 33</w:t>
      </w:r>
      <w:r w:rsidR="009F7652" w:rsidRPr="0017153B">
        <w:rPr>
          <w:rFonts w:ascii="Times New Roman" w:hAnsi="Times New Roman"/>
          <w:spacing w:val="-2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41</w:t>
      </w:r>
      <w:r w:rsidR="00D061A6"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>Режим доступу: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129" w:history="1">
        <w:r w:rsidR="008E396B" w:rsidRPr="0017153B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https://www.researchgate.net/publication/291827927_How_Development_Leads_to_Democracy_What_We_Know_About_Modernization</w:t>
        </w:r>
      </w:hyperlink>
      <w:r w:rsidR="008E396B"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</w:t>
      </w:r>
    </w:p>
    <w:p w14:paraId="3429EC5D" w14:textId="7E6CBD3A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Morshedizad A.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A Review on Postmodernism Ideas and the Political Development / </w:t>
      </w:r>
      <w:r w:rsidRPr="0017153B">
        <w:rPr>
          <w:rFonts w:ascii="Times New Roman" w:hAnsi="Times New Roman"/>
          <w:spacing w:val="-2"/>
          <w:sz w:val="24"/>
          <w:szCs w:val="24"/>
          <w:lang w:val="bg-BG" w:eastAsia="uk-UA"/>
        </w:rPr>
        <w:t>Ali Morshedizad</w:t>
      </w:r>
      <w:r w:rsidR="00D061A6"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Manuscript</w:t>
      </w:r>
      <w:r w:rsidR="009F7652"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.</w:t>
      </w:r>
      <w:r w:rsidRPr="0017153B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 12 p.</w:t>
      </w:r>
    </w:p>
    <w:p w14:paraId="575A2EDA" w14:textId="77777777" w:rsidR="00781DD1" w:rsidRPr="0017153B" w:rsidRDefault="00781DD1" w:rsidP="00781DD1">
      <w:pPr>
        <w:pStyle w:val="a8"/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Polity IV Annual Time-Series, 1800–2017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[Електронний ресурс]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// Center for Systemic Peace, 2020. Режим доступу: </w:t>
      </w:r>
      <w:hyperlink r:id="rId130" w:history="1">
        <w:r w:rsidRPr="0017153B">
          <w:rPr>
            <w:rStyle w:val="a3"/>
            <w:rFonts w:ascii="Times New Roman" w:hAnsi="Times New Roman"/>
            <w:color w:val="auto"/>
            <w:spacing w:val="4"/>
            <w:sz w:val="24"/>
            <w:szCs w:val="24"/>
            <w:lang w:val="bg-BG"/>
          </w:rPr>
          <w:t>http://www.systemicpeace.org/inscr/p4v2017.xls</w:t>
        </w:r>
      </w:hyperlink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 </w:t>
      </w:r>
    </w:p>
    <w:p w14:paraId="475D6900" w14:textId="18FCCAE0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6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>Przeworski A. Modernization</w:t>
      </w:r>
      <w:r w:rsidR="00DD0C16"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 xml:space="preserve"> Theories and Facts </w:t>
      </w:r>
      <w:r w:rsidRPr="0017153B">
        <w:rPr>
          <w:rFonts w:ascii="Times New Roman" w:hAnsi="Times New Roman"/>
          <w:spacing w:val="6"/>
          <w:sz w:val="24"/>
          <w:szCs w:val="24"/>
          <w:lang w:val="bg-BG" w:eastAsia="uk-UA"/>
        </w:rPr>
        <w:t xml:space="preserve">[Електронний ресурс] </w:t>
      </w:r>
      <w:r w:rsidRPr="0017153B">
        <w:rPr>
          <w:rFonts w:ascii="Times New Roman" w:hAnsi="Times New Roman"/>
          <w:bCs/>
          <w:spacing w:val="6"/>
          <w:sz w:val="24"/>
          <w:szCs w:val="24"/>
          <w:lang w:val="bg-BG" w:eastAsia="uk-UA"/>
        </w:rPr>
        <w:t>/ Adam Przeworski</w:t>
      </w:r>
      <w:r w:rsidRPr="0017153B">
        <w:rPr>
          <w:rFonts w:ascii="Times New Roman" w:hAnsi="Times New Roman"/>
          <w:spacing w:val="6"/>
          <w:sz w:val="24"/>
          <w:szCs w:val="24"/>
          <w:lang w:val="bg-BG"/>
        </w:rPr>
        <w:t>,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Fernando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Limongi // 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>World Politics</w:t>
      </w:r>
      <w:r w:rsidR="00D061A6"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>1997</w:t>
      </w:r>
      <w:r w:rsidR="00D061A6"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Vol.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49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No. 2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P. 155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183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Режим доступу до інформації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31" w:history="1">
        <w:r w:rsidR="008E396B" w:rsidRPr="0017153B">
          <w:rPr>
            <w:rStyle w:val="a3"/>
            <w:rFonts w:ascii="Times New Roman" w:hAnsi="Times New Roman"/>
            <w:color w:val="auto"/>
            <w:spacing w:val="6"/>
            <w:sz w:val="24"/>
            <w:szCs w:val="24"/>
            <w:lang w:val="bg-BG" w:eastAsia="uk-UA"/>
          </w:rPr>
          <w:t>https://www.semanticscholar.org/paper/Modernization%3A-Theories-and-Facts-Przeworski-Neto/a1a858ce1b48debde5c858a5367ce9bfa939559f</w:t>
        </w:r>
      </w:hyperlink>
      <w:r w:rsidR="008E396B" w:rsidRPr="0017153B">
        <w:rPr>
          <w:rFonts w:ascii="Times New Roman" w:hAnsi="Times New Roman"/>
          <w:spacing w:val="6"/>
          <w:sz w:val="24"/>
          <w:szCs w:val="24"/>
          <w:lang w:val="bg-BG" w:eastAsia="uk-UA"/>
        </w:rPr>
        <w:t xml:space="preserve"> </w:t>
      </w:r>
    </w:p>
    <w:p w14:paraId="65920E33" w14:textId="106DEE83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>Ray D. Introduction to development theory [Електронний ресурс] / Debraj Ray // Journal of Economic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Theory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2007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Vol. 137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P. 1</w:t>
      </w:r>
      <w:r w:rsidR="009F7652" w:rsidRPr="0017153B">
        <w:rPr>
          <w:rFonts w:ascii="Times New Roman" w:hAnsi="Times New Roman"/>
          <w:spacing w:val="-6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10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. </w:t>
      </w:r>
      <w:r w:rsidR="00C57B4F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Доступ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32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http://www.econ.nyu.edu/user/debraj/Papers/SympIntro.pdf</w:t>
        </w:r>
      </w:hyperlink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</w:p>
    <w:p w14:paraId="2F379544" w14:textId="04B75828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z w:val="24"/>
          <w:szCs w:val="24"/>
          <w:lang w:val="bg-BG"/>
        </w:rPr>
        <w:t xml:space="preserve">Sen A. The concept of development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[Електронний ресурс] / </w:t>
      </w:r>
      <w:r w:rsidRPr="0017153B">
        <w:rPr>
          <w:rFonts w:ascii="Times New Roman" w:hAnsi="Times New Roman"/>
          <w:sz w:val="24"/>
          <w:szCs w:val="24"/>
          <w:lang w:val="bg-BG"/>
        </w:rPr>
        <w:t xml:space="preserve">Amartya Sen // Chenery H. Handbook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of Development Economics / Hollis Chenery, T. N. Srinivasan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1988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Vol. 1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P. 9</w:t>
      </w:r>
      <w:r w:rsidR="009F7652" w:rsidRPr="0017153B">
        <w:rPr>
          <w:rFonts w:ascii="Times New Roman" w:hAnsi="Times New Roman"/>
          <w:spacing w:val="4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4"/>
          <w:sz w:val="24"/>
          <w:szCs w:val="24"/>
          <w:lang w:val="bg-BG"/>
        </w:rPr>
        <w:t>26</w:t>
      </w:r>
      <w:r w:rsidR="00D061A6" w:rsidRPr="0017153B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4"/>
          <w:sz w:val="24"/>
          <w:szCs w:val="24"/>
          <w:lang w:val="bg-BG" w:eastAsia="uk-UA"/>
        </w:rPr>
        <w:t>Доступ</w:t>
      </w:r>
      <w:r w:rsidR="00DD0C16" w:rsidRPr="0017153B">
        <w:rPr>
          <w:rFonts w:ascii="Times New Roman" w:hAnsi="Times New Roman"/>
          <w:spacing w:val="4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33" w:history="1">
        <w:r w:rsidR="008E396B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https://koppa.jyu.fi/en/courses/134525/spring-2014/Sen-Concept-of-Development.pdf</w:t>
        </w:r>
      </w:hyperlink>
    </w:p>
    <w:p w14:paraId="602156CA" w14:textId="6C80DF4E" w:rsidR="008E396B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 xml:space="preserve">Temple J. The New Growth Evidence </w:t>
      </w:r>
      <w:r w:rsidRPr="0017153B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[Електронний ресурс] </w:t>
      </w:r>
      <w:r w:rsidRPr="0017153B">
        <w:rPr>
          <w:rFonts w:ascii="Times New Roman" w:hAnsi="Times New Roman"/>
          <w:spacing w:val="-4"/>
          <w:sz w:val="24"/>
          <w:szCs w:val="24"/>
          <w:lang w:val="bg-BG"/>
        </w:rPr>
        <w:t>/ Jonathan Temple // Journal of Economic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Literature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1999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Vol. 37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No. 1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P. 112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156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Режим доступу до запропонованої наукової інформації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="0038137E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34" w:history="1">
        <w:r w:rsidR="008E396B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http://www2.econ.iastate.edu/tesfatsi/NewGrowthEvidence.JEL1999.JTemple.pdf</w:t>
        </w:r>
      </w:hyperlink>
    </w:p>
    <w:p w14:paraId="2FDCEE23" w14:textId="521A3D54" w:rsidR="002E1AA3" w:rsidRPr="0017153B" w:rsidRDefault="002E1AA3" w:rsidP="00781DD1">
      <w:pPr>
        <w:numPr>
          <w:ilvl w:val="0"/>
          <w:numId w:val="21"/>
        </w:numPr>
        <w:spacing w:after="0" w:line="240" w:lineRule="auto"/>
        <w:ind w:hanging="578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Wiarda H. Rethinking political development</w:t>
      </w:r>
      <w:r w:rsidR="00DD0C16"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 xml:space="preserve"> A look backward over thirty years, and a look ahead / Howard J. Wiarda // Studies In Comparative International Development</w:t>
      </w:r>
      <w:r w:rsidR="00D061A6"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1989-1990</w:t>
      </w:r>
      <w:r w:rsidR="00D061A6"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Vol. 24</w:t>
      </w:r>
      <w:r w:rsidR="00D061A6"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No. 4</w:t>
      </w:r>
      <w:r w:rsidR="00D061A6"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P. 65</w:t>
      </w:r>
      <w:r w:rsidR="009F7652" w:rsidRPr="0017153B">
        <w:rPr>
          <w:rFonts w:ascii="Times New Roman" w:hAnsi="Times New Roman"/>
          <w:spacing w:val="-1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bCs/>
          <w:spacing w:val="-1"/>
          <w:sz w:val="24"/>
          <w:szCs w:val="24"/>
          <w:lang w:val="bg-BG" w:eastAsia="uk-UA"/>
        </w:rPr>
        <w:t>82.</w:t>
      </w:r>
    </w:p>
    <w:p w14:paraId="3171EB49" w14:textId="77777777" w:rsidR="007A5B33" w:rsidRPr="0017153B" w:rsidRDefault="007A5B33" w:rsidP="000E040F">
      <w:pPr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</w:pPr>
    </w:p>
    <w:p w14:paraId="23B9859D" w14:textId="79D815E6" w:rsidR="00D17B96" w:rsidRPr="0017153B" w:rsidRDefault="00D17B96" w:rsidP="00805B31">
      <w:p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ТЕМА </w:t>
      </w:r>
      <w:r w:rsidR="007A5B33" w:rsidRPr="0017153B">
        <w:rPr>
          <w:rFonts w:ascii="Times New Roman" w:hAnsi="Times New Roman"/>
          <w:b/>
          <w:bCs/>
          <w:sz w:val="28"/>
          <w:szCs w:val="28"/>
          <w:lang w:val="bg-BG"/>
        </w:rPr>
        <w:t>1</w:t>
      </w:r>
      <w:r w:rsidR="00A70A64" w:rsidRPr="0017153B">
        <w:rPr>
          <w:rFonts w:ascii="Times New Roman" w:hAnsi="Times New Roman"/>
          <w:b/>
          <w:bCs/>
          <w:sz w:val="28"/>
          <w:szCs w:val="28"/>
          <w:lang w:val="bg-BG"/>
        </w:rPr>
        <w:t>2</w:t>
      </w:r>
    </w:p>
    <w:p w14:paraId="1F47A4EA" w14:textId="7A9B97F0" w:rsidR="00D17B96" w:rsidRPr="0017153B" w:rsidRDefault="00D17B96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ЛЕКЦІЙНЕ ЗАНЯТТЯ № </w:t>
      </w:r>
      <w:r w:rsidR="007A5B33" w:rsidRPr="0017153B">
        <w:rPr>
          <w:rFonts w:ascii="Times New Roman" w:hAnsi="Times New Roman"/>
          <w:b/>
          <w:bCs/>
          <w:sz w:val="28"/>
          <w:szCs w:val="28"/>
          <w:lang w:val="bg-BG"/>
        </w:rPr>
        <w:t>1</w:t>
      </w:r>
      <w:r w:rsidR="00A70A64" w:rsidRPr="0017153B">
        <w:rPr>
          <w:rFonts w:ascii="Times New Roman" w:hAnsi="Times New Roman"/>
          <w:b/>
          <w:bCs/>
          <w:sz w:val="28"/>
          <w:szCs w:val="28"/>
          <w:lang w:val="bg-BG"/>
        </w:rPr>
        <w:t>2</w:t>
      </w:r>
    </w:p>
    <w:p w14:paraId="1A8E666C" w14:textId="0D0E8E40" w:rsidR="00D17B96" w:rsidRPr="0017153B" w:rsidRDefault="00D17B96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 xml:space="preserve">СЕМІНАРСЬКЕ ЗАНЯТТЯ № </w:t>
      </w:r>
      <w:r w:rsidR="007A5B33" w:rsidRPr="0017153B">
        <w:rPr>
          <w:rFonts w:ascii="Times New Roman" w:hAnsi="Times New Roman"/>
          <w:b/>
          <w:bCs/>
          <w:sz w:val="28"/>
          <w:szCs w:val="28"/>
          <w:lang w:val="bg-BG"/>
        </w:rPr>
        <w:t>1</w:t>
      </w:r>
      <w:r w:rsidR="00A70A64" w:rsidRPr="0017153B">
        <w:rPr>
          <w:rFonts w:ascii="Times New Roman" w:hAnsi="Times New Roman"/>
          <w:b/>
          <w:bCs/>
          <w:sz w:val="28"/>
          <w:szCs w:val="28"/>
          <w:lang w:val="bg-BG"/>
        </w:rPr>
        <w:t>2</w:t>
      </w:r>
    </w:p>
    <w:p w14:paraId="63FC06AA" w14:textId="77777777" w:rsidR="00D17B96" w:rsidRPr="0017153B" w:rsidRDefault="00D17B96" w:rsidP="000E040F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569881E5" w14:textId="057263B7" w:rsidR="00D17B96" w:rsidRPr="0017153B" w:rsidRDefault="00C27A28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sz w:val="28"/>
          <w:szCs w:val="28"/>
          <w:lang w:val="bg-BG"/>
        </w:rPr>
        <w:t>Проблема співвідношення міжінституційних відносин, політичних режимів й економічних показників. Політичний та економічний розвиток</w:t>
      </w:r>
      <w:r w:rsidR="0094773A" w:rsidRPr="0017153B">
        <w:rPr>
          <w:rFonts w:ascii="Times New Roman" w:hAnsi="Times New Roman"/>
          <w:b/>
          <w:sz w:val="28"/>
          <w:szCs w:val="28"/>
          <w:lang w:val="bg-BG"/>
        </w:rPr>
        <w:t xml:space="preserve"> за наслідками міжінституційних відносин</w:t>
      </w:r>
    </w:p>
    <w:p w14:paraId="33BC1BBD" w14:textId="77777777" w:rsidR="00D17B96" w:rsidRPr="0017153B" w:rsidRDefault="00D17B96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bg-BG"/>
        </w:rPr>
      </w:pPr>
    </w:p>
    <w:p w14:paraId="62F9AAB5" w14:textId="77777777" w:rsidR="00805B31" w:rsidRDefault="00805B31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14:paraId="5280EA91" w14:textId="71CD105D" w:rsidR="00D17B96" w:rsidRPr="0017153B" w:rsidRDefault="00D17B96" w:rsidP="000E04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lastRenderedPageBreak/>
        <w:t>План заняття</w:t>
      </w:r>
      <w:r w:rsidRPr="0017153B">
        <w:rPr>
          <w:rFonts w:ascii="Times New Roman" w:hAnsi="Times New Roman"/>
          <w:sz w:val="28"/>
          <w:szCs w:val="28"/>
          <w:lang w:val="bg-BG"/>
        </w:rPr>
        <w:t>:</w:t>
      </w:r>
    </w:p>
    <w:p w14:paraId="36B38C66" w14:textId="77777777" w:rsidR="00D17B96" w:rsidRPr="0017153B" w:rsidRDefault="00D17B96" w:rsidP="000E04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bg-BG"/>
        </w:rPr>
      </w:pPr>
    </w:p>
    <w:p w14:paraId="211E0916" w14:textId="1E985762" w:rsidR="00D17B96" w:rsidRPr="0017153B" w:rsidRDefault="00664908" w:rsidP="000E04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5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5"/>
          <w:sz w:val="28"/>
          <w:szCs w:val="28"/>
        </w:rPr>
        <w:t xml:space="preserve">Типи політичних інститутів та міжінституційних відносин </w:t>
      </w:r>
      <w:r w:rsidR="00466C36" w:rsidRPr="0017153B">
        <w:rPr>
          <w:rFonts w:ascii="Times New Roman" w:hAnsi="Times New Roman"/>
          <w:spacing w:val="-5"/>
          <w:sz w:val="28"/>
          <w:szCs w:val="28"/>
        </w:rPr>
        <w:t>і</w:t>
      </w:r>
      <w:r w:rsidRPr="0017153B">
        <w:rPr>
          <w:rFonts w:ascii="Times New Roman" w:hAnsi="Times New Roman"/>
          <w:spacing w:val="-5"/>
          <w:sz w:val="28"/>
          <w:szCs w:val="28"/>
        </w:rPr>
        <w:t xml:space="preserve"> їх</w:t>
      </w:r>
      <w:r w:rsidR="00466C36" w:rsidRPr="0017153B">
        <w:rPr>
          <w:rFonts w:ascii="Times New Roman" w:hAnsi="Times New Roman"/>
          <w:spacing w:val="-5"/>
          <w:sz w:val="28"/>
          <w:szCs w:val="28"/>
        </w:rPr>
        <w:t>нє</w:t>
      </w:r>
      <w:r w:rsidRPr="0017153B">
        <w:rPr>
          <w:rFonts w:ascii="Times New Roman" w:hAnsi="Times New Roman"/>
          <w:spacing w:val="-5"/>
          <w:sz w:val="28"/>
          <w:szCs w:val="28"/>
        </w:rPr>
        <w:t xml:space="preserve"> значення у контексті політичного розвитку</w:t>
      </w:r>
      <w:r w:rsidR="00D17B96" w:rsidRPr="0017153B">
        <w:rPr>
          <w:rFonts w:ascii="Times New Roman" w:hAnsi="Times New Roman"/>
          <w:spacing w:val="-5"/>
          <w:sz w:val="28"/>
          <w:szCs w:val="28"/>
          <w:lang w:val="bg-BG"/>
        </w:rPr>
        <w:t xml:space="preserve">. </w:t>
      </w:r>
    </w:p>
    <w:p w14:paraId="184F5747" w14:textId="02D13F4A" w:rsidR="00D17B96" w:rsidRPr="0017153B" w:rsidRDefault="004324EC" w:rsidP="000E04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6"/>
          <w:sz w:val="28"/>
          <w:szCs w:val="28"/>
        </w:rPr>
        <w:t>Типи політичних режимів та їх</w:t>
      </w:r>
      <w:r w:rsidR="00E72EB7" w:rsidRPr="0017153B">
        <w:rPr>
          <w:rFonts w:ascii="Times New Roman" w:hAnsi="Times New Roman"/>
          <w:spacing w:val="-6"/>
          <w:sz w:val="28"/>
          <w:szCs w:val="28"/>
        </w:rPr>
        <w:t>нє</w:t>
      </w:r>
      <w:r w:rsidRPr="0017153B">
        <w:rPr>
          <w:rFonts w:ascii="Times New Roman" w:hAnsi="Times New Roman"/>
          <w:spacing w:val="-6"/>
          <w:sz w:val="28"/>
          <w:szCs w:val="28"/>
        </w:rPr>
        <w:t xml:space="preserve"> значення </w:t>
      </w:r>
      <w:r w:rsidR="00E72EB7" w:rsidRPr="0017153B">
        <w:rPr>
          <w:rFonts w:ascii="Times New Roman" w:hAnsi="Times New Roman"/>
          <w:spacing w:val="-6"/>
          <w:sz w:val="28"/>
          <w:szCs w:val="28"/>
        </w:rPr>
        <w:t>у</w:t>
      </w:r>
      <w:r w:rsidRPr="0017153B">
        <w:rPr>
          <w:rFonts w:ascii="Times New Roman" w:hAnsi="Times New Roman"/>
          <w:spacing w:val="-6"/>
          <w:sz w:val="28"/>
          <w:szCs w:val="28"/>
        </w:rPr>
        <w:t xml:space="preserve"> контексті політичного розвитку</w:t>
      </w:r>
      <w:r w:rsidR="00D17B96" w:rsidRPr="0017153B">
        <w:rPr>
          <w:rFonts w:ascii="Times New Roman" w:hAnsi="Times New Roman"/>
          <w:spacing w:val="-2"/>
          <w:sz w:val="28"/>
          <w:szCs w:val="28"/>
          <w:lang w:val="bg-BG"/>
        </w:rPr>
        <w:t>.</w:t>
      </w:r>
    </w:p>
    <w:p w14:paraId="36D400CE" w14:textId="2EC4A5DF" w:rsidR="00D17B96" w:rsidRPr="0017153B" w:rsidRDefault="004324EC" w:rsidP="000E04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14"/>
          <w:sz w:val="28"/>
          <w:szCs w:val="28"/>
        </w:rPr>
        <w:t xml:space="preserve">Економічні показники політичного розвитку і модернізації: </w:t>
      </w:r>
      <w:r w:rsidRPr="0017153B">
        <w:rPr>
          <w:rFonts w:ascii="Times New Roman" w:hAnsi="Times New Roman"/>
          <w:spacing w:val="-14"/>
          <w:sz w:val="28"/>
          <w:szCs w:val="28"/>
          <w:lang w:eastAsia="uk-UA"/>
        </w:rPr>
        <w:t>ринкова економіка (лібералізм),</w:t>
      </w:r>
      <w:r w:rsidRPr="0017153B">
        <w:rPr>
          <w:rFonts w:ascii="Times New Roman" w:hAnsi="Times New Roman"/>
          <w:spacing w:val="-6"/>
          <w:sz w:val="28"/>
          <w:szCs w:val="28"/>
          <w:lang w:eastAsia="uk-UA"/>
        </w:rPr>
        <w:t xml:space="preserve"> командна економіка (комунізм), концепція загального добробуту (соціал-демократія), монетаризм (меркантилізм)</w:t>
      </w:r>
      <w:r w:rsidR="00D17B96" w:rsidRPr="0017153B">
        <w:rPr>
          <w:rFonts w:ascii="Times New Roman" w:hAnsi="Times New Roman"/>
          <w:spacing w:val="-2"/>
          <w:sz w:val="28"/>
          <w:szCs w:val="28"/>
          <w:lang w:val="bg-BG"/>
        </w:rPr>
        <w:t>.</w:t>
      </w:r>
    </w:p>
    <w:p w14:paraId="7E2FB9A5" w14:textId="58FA6CFF" w:rsidR="00D17B96" w:rsidRPr="0017153B" w:rsidRDefault="004324EC" w:rsidP="000E04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11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11"/>
          <w:sz w:val="28"/>
          <w:szCs w:val="28"/>
        </w:rPr>
        <w:t xml:space="preserve">Регіональні відмінності розвитку: </w:t>
      </w:r>
      <w:r w:rsidRPr="0017153B">
        <w:rPr>
          <w:rFonts w:ascii="Times New Roman" w:hAnsi="Times New Roman"/>
          <w:spacing w:val="-11"/>
          <w:sz w:val="28"/>
          <w:szCs w:val="28"/>
          <w:lang w:eastAsia="uk-UA"/>
        </w:rPr>
        <w:t>кліматичні, географічні, природні, історичні, культурні, мовні, релігійні, економічні</w:t>
      </w:r>
      <w:r w:rsidR="00D17B96" w:rsidRPr="0017153B">
        <w:rPr>
          <w:rFonts w:ascii="Times New Roman" w:hAnsi="Times New Roman"/>
          <w:spacing w:val="-11"/>
          <w:sz w:val="28"/>
          <w:szCs w:val="28"/>
          <w:lang w:val="bg-BG"/>
        </w:rPr>
        <w:t>.</w:t>
      </w:r>
    </w:p>
    <w:p w14:paraId="1380B076" w14:textId="3E477609" w:rsidR="004324EC" w:rsidRPr="0017153B" w:rsidRDefault="004324EC" w:rsidP="000E040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10"/>
          <w:sz w:val="28"/>
          <w:szCs w:val="28"/>
          <w:lang w:val="bg-BG"/>
        </w:rPr>
      </w:pPr>
      <w:r w:rsidRPr="0017153B">
        <w:rPr>
          <w:rFonts w:ascii="Times New Roman" w:hAnsi="Times New Roman"/>
          <w:spacing w:val="-6"/>
          <w:sz w:val="28"/>
          <w:szCs w:val="28"/>
        </w:rPr>
        <w:t xml:space="preserve">Типи регіонів у </w:t>
      </w:r>
      <w:r w:rsidR="00E72EB7" w:rsidRPr="0017153B">
        <w:rPr>
          <w:rFonts w:ascii="Times New Roman" w:hAnsi="Times New Roman"/>
          <w:spacing w:val="-6"/>
          <w:sz w:val="28"/>
          <w:szCs w:val="28"/>
        </w:rPr>
        <w:t>зрізі</w:t>
      </w:r>
      <w:r w:rsidRPr="0017153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7153B">
        <w:rPr>
          <w:rFonts w:ascii="Times New Roman" w:hAnsi="Times New Roman"/>
          <w:sz w:val="28"/>
          <w:szCs w:val="28"/>
          <w:lang w:eastAsia="uk-UA"/>
        </w:rPr>
        <w:t>світового політичного процесу</w:t>
      </w:r>
      <w:r w:rsidR="00E72EB7" w:rsidRPr="0017153B">
        <w:rPr>
          <w:rFonts w:ascii="Times New Roman" w:hAnsi="Times New Roman"/>
          <w:sz w:val="28"/>
          <w:szCs w:val="28"/>
          <w:lang w:eastAsia="uk-UA"/>
        </w:rPr>
        <w:t xml:space="preserve"> та міжінституційних відносин</w:t>
      </w:r>
      <w:r w:rsidRPr="0017153B">
        <w:rPr>
          <w:rFonts w:ascii="Times New Roman" w:hAnsi="Times New Roman"/>
          <w:sz w:val="28"/>
          <w:szCs w:val="28"/>
          <w:lang w:eastAsia="uk-UA"/>
        </w:rPr>
        <w:t>.</w:t>
      </w:r>
    </w:p>
    <w:p w14:paraId="07F1F4D8" w14:textId="77777777" w:rsidR="00D17B96" w:rsidRPr="0017153B" w:rsidRDefault="00D17B96" w:rsidP="000E04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p w14:paraId="684AA65B" w14:textId="3BE853C9" w:rsidR="00D17B96" w:rsidRPr="0017153B" w:rsidRDefault="00D17B9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i/>
          <w:spacing w:val="-10"/>
          <w:sz w:val="28"/>
          <w:szCs w:val="28"/>
          <w:lang w:val="bg-BG"/>
        </w:rPr>
        <w:t>Основні поняття</w:t>
      </w:r>
      <w:r w:rsidRPr="0017153B">
        <w:rPr>
          <w:rFonts w:ascii="Times New Roman" w:hAnsi="Times New Roman"/>
          <w:i/>
          <w:spacing w:val="-10"/>
          <w:sz w:val="28"/>
          <w:szCs w:val="28"/>
          <w:lang w:val="bg-BG"/>
        </w:rPr>
        <w:t>: політична система, міжінституційні відносини, політичний розвиток,</w:t>
      </w:r>
      <w:r w:rsidRPr="0017153B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 xml:space="preserve">модернізація, ефективність розвитку, політичний режим, форма </w:t>
      </w:r>
      <w:r w:rsidR="004B2E7C"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>і</w:t>
      </w:r>
      <w:r w:rsidRPr="0017153B">
        <w:rPr>
          <w:rFonts w:ascii="Times New Roman" w:hAnsi="Times New Roman"/>
          <w:i/>
          <w:spacing w:val="-4"/>
          <w:sz w:val="28"/>
          <w:szCs w:val="28"/>
          <w:lang w:val="bg-BG"/>
        </w:rPr>
        <w:t xml:space="preserve"> система правління</w:t>
      </w:r>
      <w:r w:rsidR="004B2E7C" w:rsidRPr="0017153B">
        <w:rPr>
          <w:rFonts w:ascii="Times New Roman" w:hAnsi="Times New Roman"/>
          <w:i/>
          <w:sz w:val="28"/>
          <w:szCs w:val="28"/>
          <w:lang w:val="bg-BG"/>
        </w:rPr>
        <w:t>, політичні інститути, регіон, ринкова економіка, командна економіка, монетаризм, загальний добробут.</w:t>
      </w:r>
    </w:p>
    <w:p w14:paraId="12DCF17D" w14:textId="77777777" w:rsidR="00D17B96" w:rsidRPr="0017153B" w:rsidRDefault="00D17B96" w:rsidP="000E040F">
      <w:pPr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  <w:lang w:val="bg-BG"/>
        </w:rPr>
      </w:pPr>
    </w:p>
    <w:p w14:paraId="6CD14CC0" w14:textId="77777777" w:rsidR="00D17B96" w:rsidRPr="0017153B" w:rsidRDefault="00D17B96" w:rsidP="000E04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Список наукових і навчальних джерел:</w:t>
      </w:r>
    </w:p>
    <w:p w14:paraId="347A4841" w14:textId="77777777" w:rsidR="00D17B96" w:rsidRPr="0017153B" w:rsidRDefault="00D17B9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5232ABAC" w14:textId="77777777" w:rsidR="00D17B96" w:rsidRPr="0017153B" w:rsidRDefault="00D17B96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Обов'язкові джерела</w:t>
      </w:r>
      <w:r w:rsidRPr="0017153B">
        <w:rPr>
          <w:rFonts w:ascii="Times New Roman" w:hAnsi="Times New Roman"/>
          <w:sz w:val="28"/>
          <w:szCs w:val="28"/>
          <w:lang w:val="bg-BG"/>
        </w:rPr>
        <w:t>:</w:t>
      </w:r>
    </w:p>
    <w:p w14:paraId="7CF0B8F3" w14:textId="77777777" w:rsidR="00D17B96" w:rsidRPr="0017153B" w:rsidRDefault="00D17B96" w:rsidP="000E04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14:paraId="074D75C9" w14:textId="315AA50D" w:rsidR="00AC6C8B" w:rsidRPr="00210D07" w:rsidRDefault="00AC6C8B" w:rsidP="000E040F">
      <w:pPr>
        <w:numPr>
          <w:ilvl w:val="0"/>
          <w:numId w:val="15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Гаспарян О. </w:t>
      </w:r>
      <w:r w:rsidRPr="00210D07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Влияние формальных политических институтов на уровень экономического развития </w:t>
      </w:r>
      <w:r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>[Електронний ресурс] / Ольга Гаспарян</w:t>
      </w:r>
      <w:r w:rsidR="00D061A6"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>Манускрипт</w:t>
      </w:r>
      <w:r w:rsidR="009F7652"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>.</w:t>
      </w:r>
      <w:r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 18 с</w:t>
      </w:r>
      <w:r w:rsidR="00D061A6"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>Режим доступу до інформації</w:t>
      </w:r>
      <w:r w:rsidR="00DD0C16" w:rsidRPr="008519BC">
        <w:rPr>
          <w:rFonts w:ascii="Times New Roman" w:hAnsi="Times New Roman"/>
          <w:spacing w:val="2"/>
          <w:sz w:val="24"/>
          <w:szCs w:val="24"/>
          <w:lang w:val="bg-BG" w:eastAsia="uk-UA"/>
        </w:rPr>
        <w:t>:</w:t>
      </w:r>
      <w:r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35" w:history="1">
        <w:r w:rsidRPr="00210D07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http://www.hse.ru/data/2012/10/09/1247035904/Гаспарян_Влияние</w:t>
        </w:r>
        <w:r w:rsidRPr="00210D07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%</w:t>
        </w:r>
        <w:r w:rsidRPr="00210D07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20формальных%20политических..уровень%20экономического%20развития.pdf</w:t>
        </w:r>
      </w:hyperlink>
      <w:r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</w:p>
    <w:p w14:paraId="41AC579E" w14:textId="7D7AB577" w:rsidR="00AC6C8B" w:rsidRPr="00210D07" w:rsidRDefault="00AC6C8B" w:rsidP="000E04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 w:eastAsia="uk-UA"/>
        </w:rPr>
      </w:pPr>
      <w:r w:rsidRPr="008519BC">
        <w:rPr>
          <w:rFonts w:ascii="Times New Roman" w:hAnsi="Times New Roman"/>
          <w:bCs/>
          <w:spacing w:val="-11"/>
          <w:sz w:val="24"/>
          <w:szCs w:val="24"/>
          <w:lang w:val="bg-BG" w:eastAsia="uk-UA"/>
        </w:rPr>
        <w:t>Давыдов А. О зависимости между инновационным развитием и</w:t>
      </w:r>
      <w:r w:rsidRPr="008519BC">
        <w:rPr>
          <w:rFonts w:ascii="Times New Roman" w:hAnsi="Times New Roman"/>
          <w:spacing w:val="-11"/>
          <w:sz w:val="24"/>
          <w:szCs w:val="24"/>
          <w:lang w:val="bg-BG" w:eastAsia="uk-UA"/>
        </w:rPr>
        <w:t xml:space="preserve"> </w:t>
      </w:r>
      <w:r w:rsidRPr="008519BC">
        <w:rPr>
          <w:rFonts w:ascii="Times New Roman" w:hAnsi="Times New Roman"/>
          <w:bCs/>
          <w:spacing w:val="-11"/>
          <w:sz w:val="24"/>
          <w:szCs w:val="24"/>
          <w:lang w:val="bg-BG" w:eastAsia="uk-UA"/>
        </w:rPr>
        <w:t xml:space="preserve">политическим режимом </w:t>
      </w:r>
      <w:r w:rsidRPr="008519BC">
        <w:rPr>
          <w:rFonts w:ascii="Times New Roman" w:hAnsi="Times New Roman"/>
          <w:spacing w:val="-11"/>
          <w:sz w:val="24"/>
          <w:szCs w:val="24"/>
          <w:lang w:val="bg-BG" w:eastAsia="uk-UA"/>
        </w:rPr>
        <w:t>[Електронний</w:t>
      </w:r>
      <w:r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ресурс] </w:t>
      </w:r>
      <w:r w:rsidRPr="00210D07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>/ А. Давыдов // Исследовательский комитет РОС «Системная социология»</w:t>
      </w:r>
      <w:r w:rsidR="00D061A6" w:rsidRPr="00210D07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. </w:t>
      </w:r>
      <w:r w:rsidRPr="00210D07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2010. </w:t>
      </w:r>
      <w:r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>Доступ</w:t>
      </w:r>
      <w:r w:rsidR="00DD0C16"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36" w:history="1">
        <w:r w:rsidRPr="00210D07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http://www.ssa-rss.ru/files/File/info/Innovation_De</w:t>
        </w:r>
        <w:r w:rsidRPr="00210D07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m</w:t>
        </w:r>
        <w:r w:rsidRPr="00210D07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ocracy.pdf</w:t>
        </w:r>
      </w:hyperlink>
      <w:r w:rsidRPr="00210D07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</w:t>
      </w:r>
    </w:p>
    <w:p w14:paraId="0BAA19B3" w14:textId="7614FDCF" w:rsidR="00AC6C8B" w:rsidRPr="00210D07" w:rsidRDefault="00AC6C8B" w:rsidP="000E04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 w:eastAsia="uk-UA"/>
        </w:rPr>
      </w:pPr>
      <w:r w:rsidRPr="008519BC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Калягин Г. Влияние политических институтов на динамику макроэкономических показателей</w:t>
      </w:r>
      <w:r w:rsidRPr="00210D07">
        <w:rPr>
          <w:rFonts w:ascii="Times New Roman" w:hAnsi="Times New Roman"/>
          <w:bCs/>
          <w:sz w:val="24"/>
          <w:szCs w:val="24"/>
          <w:lang w:val="bg-BG" w:eastAsia="uk-UA"/>
        </w:rPr>
        <w:t xml:space="preserve"> </w:t>
      </w:r>
      <w:r w:rsidRPr="008519BC">
        <w:rPr>
          <w:rFonts w:ascii="Times New Roman" w:hAnsi="Times New Roman"/>
          <w:spacing w:val="8"/>
          <w:sz w:val="24"/>
          <w:szCs w:val="24"/>
          <w:lang w:val="bg-BG" w:eastAsia="uk-UA"/>
        </w:rPr>
        <w:t xml:space="preserve">[Електронний ресурс] </w:t>
      </w:r>
      <w:r w:rsidRPr="008519BC">
        <w:rPr>
          <w:rFonts w:ascii="Times New Roman" w:hAnsi="Times New Roman"/>
          <w:bCs/>
          <w:spacing w:val="8"/>
          <w:sz w:val="24"/>
          <w:szCs w:val="24"/>
          <w:lang w:val="bg-BG" w:eastAsia="uk-UA"/>
        </w:rPr>
        <w:t>/ Григорий Калягин // Научные исследования экономического</w:t>
      </w:r>
      <w:r w:rsidRPr="00210D07">
        <w:rPr>
          <w:rFonts w:ascii="Times New Roman" w:hAnsi="Times New Roman"/>
          <w:bCs/>
          <w:sz w:val="24"/>
          <w:szCs w:val="24"/>
          <w:lang w:val="bg-BG" w:eastAsia="uk-UA"/>
        </w:rPr>
        <w:t xml:space="preserve"> </w:t>
      </w:r>
      <w:r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факультета</w:t>
      </w:r>
      <w:r w:rsidR="00DD0C16"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:</w:t>
      </w:r>
      <w:r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 Электронный журнал</w:t>
      </w:r>
      <w:r w:rsidR="00D061A6"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2009</w:t>
      </w:r>
      <w:r w:rsidR="00D061A6"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№ 2</w:t>
      </w:r>
      <w:r w:rsidR="00D061A6"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С. 43</w:t>
      </w:r>
      <w:r w:rsidR="009F7652" w:rsidRPr="008519BC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68</w:t>
      </w:r>
      <w:r w:rsidR="00D061A6" w:rsidRPr="008519B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Режим доступу до </w:t>
      </w:r>
      <w:r w:rsidR="008519BC" w:rsidRPr="008519BC">
        <w:rPr>
          <w:rFonts w:ascii="Times New Roman" w:hAnsi="Times New Roman"/>
          <w:spacing w:val="-4"/>
          <w:sz w:val="24"/>
          <w:szCs w:val="24"/>
          <w:lang w:val="bg-BG" w:eastAsia="uk-UA"/>
        </w:rPr>
        <w:t>вказаної інформації</w:t>
      </w:r>
      <w:r w:rsidR="00DD0C16" w:rsidRPr="00210D07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210D07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37" w:history="1">
        <w:r w:rsidRPr="00210D0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 w:eastAsia="uk-UA"/>
          </w:rPr>
          <w:t>https://archive.econ.msu.ru/ext/lib/Category/x0c/x0e/3</w:t>
        </w:r>
        <w:r w:rsidRPr="00210D0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 w:eastAsia="uk-UA"/>
          </w:rPr>
          <w:t>0</w:t>
        </w:r>
        <w:r w:rsidRPr="00210D0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bg-BG" w:eastAsia="uk-UA"/>
          </w:rPr>
          <w:t>86/file/4_Kalyagin.pdf</w:t>
        </w:r>
      </w:hyperlink>
    </w:p>
    <w:p w14:paraId="3A464898" w14:textId="4D372256" w:rsidR="00AC6C8B" w:rsidRPr="00210D07" w:rsidRDefault="00AC6C8B" w:rsidP="000E04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 w:eastAsia="uk-UA"/>
        </w:rPr>
      </w:pPr>
      <w:r w:rsidRPr="008519BC">
        <w:rPr>
          <w:rFonts w:ascii="Times New Roman" w:eastAsia="TimesNewRomanPSMT" w:hAnsi="Times New Roman"/>
          <w:spacing w:val="-6"/>
          <w:sz w:val="24"/>
          <w:szCs w:val="24"/>
          <w:lang w:val="bg-BG" w:eastAsia="uk-UA"/>
        </w:rPr>
        <w:t xml:space="preserve">Полтерович В. </w:t>
      </w:r>
      <w:r w:rsidRPr="008519BC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Демократизация и экономический рост </w:t>
      </w:r>
      <w:r w:rsidRPr="008519BC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[Електронний ресурс] </w:t>
      </w:r>
      <w:r w:rsidRPr="008519BC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/ </w:t>
      </w:r>
      <w:r w:rsidRPr="008519BC">
        <w:rPr>
          <w:rFonts w:ascii="Times New Roman" w:eastAsia="TimesNewRomanPSMT" w:hAnsi="Times New Roman"/>
          <w:spacing w:val="-6"/>
          <w:sz w:val="24"/>
          <w:szCs w:val="24"/>
          <w:lang w:val="bg-BG" w:eastAsia="uk-UA"/>
        </w:rPr>
        <w:t>В. М. Полтерович,</w:t>
      </w:r>
      <w:r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 xml:space="preserve"> В. В. Попов</w:t>
      </w:r>
      <w:r w:rsidRPr="00210D07">
        <w:rPr>
          <w:rFonts w:ascii="Times New Roman" w:hAnsi="Times New Roman"/>
          <w:bCs/>
          <w:sz w:val="24"/>
          <w:szCs w:val="24"/>
          <w:lang w:val="bg-BG" w:eastAsia="uk-UA"/>
        </w:rPr>
        <w:t xml:space="preserve"> // </w:t>
      </w:r>
      <w:r w:rsidRPr="00210D07">
        <w:rPr>
          <w:rFonts w:ascii="Times New Roman" w:hAnsi="Times New Roman"/>
          <w:iCs/>
          <w:sz w:val="24"/>
          <w:szCs w:val="24"/>
          <w:lang w:val="bg-BG" w:eastAsia="uk-UA"/>
        </w:rPr>
        <w:t>Общественные науки и современность</w:t>
      </w:r>
      <w:r w:rsidR="00D061A6"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 xml:space="preserve">. </w:t>
      </w:r>
      <w:r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>2007</w:t>
      </w:r>
      <w:r w:rsidR="00D061A6"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 xml:space="preserve">. </w:t>
      </w:r>
      <w:r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>№ 2</w:t>
      </w:r>
      <w:r w:rsidR="00D061A6"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 xml:space="preserve">. </w:t>
      </w:r>
      <w:r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>C. 13</w:t>
      </w:r>
      <w:r w:rsidR="009F7652" w:rsidRPr="00210D07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>27</w:t>
      </w:r>
      <w:r w:rsidR="00D061A6"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 xml:space="preserve">. </w:t>
      </w:r>
      <w:r w:rsidRPr="00210D07">
        <w:rPr>
          <w:rFonts w:ascii="Times New Roman" w:hAnsi="Times New Roman"/>
          <w:sz w:val="24"/>
          <w:szCs w:val="24"/>
          <w:lang w:val="bg-BG" w:eastAsia="uk-UA"/>
        </w:rPr>
        <w:t>Режим доступу до ст.</w:t>
      </w:r>
      <w:r w:rsidR="00DD0C16" w:rsidRPr="00210D07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210D07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38" w:history="1">
        <w:r w:rsidRPr="00210D07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http://e</w:t>
        </w:r>
        <w:r w:rsidRPr="00210D07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c</w:t>
        </w:r>
        <w:r w:rsidRPr="00210D07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socman.hse.ru/data/2010/12/01/1214824190/Polterovich.pdf</w:t>
        </w:r>
      </w:hyperlink>
    </w:p>
    <w:p w14:paraId="24713A9C" w14:textId="7B258C68" w:rsidR="00D17B96" w:rsidRPr="00210D07" w:rsidRDefault="00AC6C8B" w:rsidP="000E040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 w:eastAsia="uk-UA"/>
        </w:rPr>
      </w:pPr>
      <w:r w:rsidRPr="008519BC">
        <w:rPr>
          <w:rFonts w:ascii="Times New Roman" w:eastAsia="TimesNewRomanPSMT" w:hAnsi="Times New Roman"/>
          <w:spacing w:val="4"/>
          <w:sz w:val="24"/>
          <w:szCs w:val="24"/>
          <w:lang w:val="bg-BG" w:eastAsia="uk-UA"/>
        </w:rPr>
        <w:t xml:space="preserve">Полтерович В. </w:t>
      </w:r>
      <w:r w:rsidRPr="008519BC">
        <w:rPr>
          <w:rFonts w:ascii="Times New Roman" w:hAnsi="Times New Roman"/>
          <w:bCs/>
          <w:spacing w:val="4"/>
          <w:sz w:val="24"/>
          <w:szCs w:val="24"/>
          <w:lang w:val="bg-BG" w:eastAsia="uk-UA"/>
        </w:rPr>
        <w:t>Концентрация доходов, нестабильность демократии</w:t>
      </w:r>
      <w:r w:rsidRPr="008519BC">
        <w:rPr>
          <w:rFonts w:ascii="Times New Roman" w:hAnsi="Times New Roman"/>
          <w:spacing w:val="4"/>
          <w:sz w:val="24"/>
          <w:szCs w:val="24"/>
          <w:lang w:val="bg-BG" w:eastAsia="uk-UA"/>
        </w:rPr>
        <w:t xml:space="preserve"> </w:t>
      </w:r>
      <w:r w:rsidRPr="008519BC">
        <w:rPr>
          <w:rFonts w:ascii="Times New Roman" w:hAnsi="Times New Roman"/>
          <w:bCs/>
          <w:spacing w:val="4"/>
          <w:sz w:val="24"/>
          <w:szCs w:val="24"/>
          <w:lang w:val="bg-BG" w:eastAsia="uk-UA"/>
        </w:rPr>
        <w:t>и экономический рост</w:t>
      </w:r>
      <w:r w:rsidRPr="00210D07">
        <w:rPr>
          <w:rFonts w:ascii="Times New Roman" w:hAnsi="Times New Roman"/>
          <w:bCs/>
          <w:sz w:val="24"/>
          <w:szCs w:val="24"/>
          <w:lang w:val="bg-BG" w:eastAsia="uk-UA"/>
        </w:rPr>
        <w:t xml:space="preserve"> </w:t>
      </w:r>
      <w:r w:rsidRPr="008519BC">
        <w:rPr>
          <w:rFonts w:ascii="Times New Roman" w:hAnsi="Times New Roman"/>
          <w:spacing w:val="8"/>
          <w:sz w:val="24"/>
          <w:szCs w:val="24"/>
          <w:lang w:val="bg-BG" w:eastAsia="uk-UA"/>
        </w:rPr>
        <w:t xml:space="preserve">[Електронний ресурс] </w:t>
      </w:r>
      <w:r w:rsidRPr="008519BC">
        <w:rPr>
          <w:rFonts w:ascii="Times New Roman" w:hAnsi="Times New Roman"/>
          <w:bCs/>
          <w:spacing w:val="8"/>
          <w:sz w:val="24"/>
          <w:szCs w:val="24"/>
          <w:lang w:val="bg-BG" w:eastAsia="uk-UA"/>
        </w:rPr>
        <w:t>// В</w:t>
      </w:r>
      <w:r w:rsidRPr="008519BC">
        <w:rPr>
          <w:rFonts w:ascii="Times New Roman" w:eastAsia="TimesNewRomanPSMT" w:hAnsi="Times New Roman"/>
          <w:spacing w:val="8"/>
          <w:sz w:val="24"/>
          <w:szCs w:val="24"/>
          <w:lang w:val="bg-BG" w:eastAsia="uk-UA"/>
        </w:rPr>
        <w:t xml:space="preserve">. М. Полтерович, В. В. Попов, А. С. Тонис // Экономика и </w:t>
      </w:r>
      <w:r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>математические методы</w:t>
      </w:r>
      <w:r w:rsidR="00D061A6"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>200</w:t>
      </w:r>
      <w:r w:rsidR="00D061A6"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>Т. 45</w:t>
      </w:r>
      <w:r w:rsidR="00D061A6"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>№ 1</w:t>
      </w:r>
      <w:r w:rsidR="00D061A6"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>С. 15</w:t>
      </w:r>
      <w:r w:rsidR="009F7652" w:rsidRPr="008519BC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>29</w:t>
      </w:r>
      <w:r w:rsidR="00D061A6" w:rsidRPr="008519BC">
        <w:rPr>
          <w:rFonts w:ascii="Times New Roman" w:eastAsia="TimesNewRomanPSMT" w:hAnsi="Times New Roman"/>
          <w:spacing w:val="-4"/>
          <w:sz w:val="24"/>
          <w:szCs w:val="24"/>
          <w:lang w:val="bg-BG" w:eastAsia="uk-UA"/>
        </w:rPr>
        <w:t xml:space="preserve">. </w:t>
      </w:r>
      <w:r w:rsidRPr="008519BC">
        <w:rPr>
          <w:rFonts w:ascii="Times New Roman" w:hAnsi="Times New Roman"/>
          <w:spacing w:val="-4"/>
          <w:sz w:val="24"/>
          <w:szCs w:val="24"/>
          <w:lang w:val="bg-BG" w:eastAsia="uk-UA"/>
        </w:rPr>
        <w:t>Режим доступу до запропонованої інформації</w:t>
      </w:r>
      <w:r w:rsidR="00DD0C16" w:rsidRPr="00210D07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210D07">
        <w:rPr>
          <w:rFonts w:ascii="Times New Roman" w:eastAsia="TimesNewRomanPSMT" w:hAnsi="Times New Roman"/>
          <w:sz w:val="24"/>
          <w:szCs w:val="24"/>
          <w:lang w:val="bg-BG" w:eastAsia="uk-UA"/>
        </w:rPr>
        <w:t xml:space="preserve"> </w:t>
      </w:r>
      <w:hyperlink r:id="rId139" w:history="1">
        <w:r w:rsidRPr="00210D07">
          <w:rPr>
            <w:rStyle w:val="a3"/>
            <w:rFonts w:ascii="Times New Roman" w:eastAsia="TimesNewRomanPSMT" w:hAnsi="Times New Roman"/>
            <w:color w:val="auto"/>
            <w:sz w:val="24"/>
            <w:szCs w:val="24"/>
            <w:lang w:val="bg-BG" w:eastAsia="uk-UA"/>
          </w:rPr>
          <w:t>http://mathecon.cemi.rssi.ru/vm_polterovich/files/EMM_2009_1</w:t>
        </w:r>
        <w:r w:rsidRPr="00210D07">
          <w:rPr>
            <w:rStyle w:val="a3"/>
            <w:rFonts w:ascii="Times New Roman" w:eastAsia="TimesNewRomanPSMT" w:hAnsi="Times New Roman"/>
            <w:color w:val="auto"/>
            <w:sz w:val="24"/>
            <w:szCs w:val="24"/>
            <w:lang w:val="bg-BG" w:eastAsia="uk-UA"/>
          </w:rPr>
          <w:t>.</w:t>
        </w:r>
        <w:r w:rsidRPr="00210D07">
          <w:rPr>
            <w:rStyle w:val="a3"/>
            <w:rFonts w:ascii="Times New Roman" w:eastAsia="TimesNewRomanPSMT" w:hAnsi="Times New Roman"/>
            <w:color w:val="auto"/>
            <w:sz w:val="24"/>
            <w:szCs w:val="24"/>
            <w:lang w:val="bg-BG" w:eastAsia="uk-UA"/>
          </w:rPr>
          <w:t>pdf</w:t>
        </w:r>
      </w:hyperlink>
    </w:p>
    <w:p w14:paraId="1AE17CBF" w14:textId="77777777" w:rsidR="00AC6C8B" w:rsidRPr="0017153B" w:rsidRDefault="00AC6C8B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4244B7DE" w14:textId="77777777" w:rsidR="008519BC" w:rsidRDefault="008519BC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14:paraId="26E2355C" w14:textId="143EA4CB" w:rsidR="00D17B96" w:rsidRPr="0017153B" w:rsidRDefault="00D17B96" w:rsidP="000E04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17153B">
        <w:rPr>
          <w:rFonts w:ascii="Times New Roman" w:hAnsi="Times New Roman"/>
          <w:i/>
          <w:sz w:val="28"/>
          <w:szCs w:val="28"/>
          <w:lang w:val="bg-BG"/>
        </w:rPr>
        <w:t>Рекомендовані та додаткові джерела:</w:t>
      </w:r>
    </w:p>
    <w:p w14:paraId="4F25D739" w14:textId="77777777" w:rsidR="00D17B96" w:rsidRPr="000B3296" w:rsidRDefault="00D17B96" w:rsidP="000B329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bg-BG"/>
        </w:rPr>
      </w:pPr>
    </w:p>
    <w:p w14:paraId="5A95475C" w14:textId="309DB981" w:rsidR="00FA0E04" w:rsidRPr="0017153B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 w:eastAsia="uk-UA"/>
        </w:rPr>
      </w:pPr>
      <w:r w:rsidRPr="00144DCC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Acemoglu D. Root Causes. </w:t>
      </w:r>
      <w:r w:rsidRPr="00144DCC">
        <w:rPr>
          <w:rFonts w:ascii="Times New Roman" w:hAnsi="Times New Roman"/>
          <w:spacing w:val="2"/>
          <w:sz w:val="24"/>
          <w:szCs w:val="24"/>
          <w:lang w:val="bg-BG" w:eastAsia="uk-UA"/>
        </w:rPr>
        <w:t>A historical approach to assessing the role of institutiones in economic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r w:rsidRPr="00144DCC">
        <w:rPr>
          <w:rFonts w:ascii="Times New Roman" w:hAnsi="Times New Roman"/>
          <w:spacing w:val="4"/>
          <w:sz w:val="24"/>
          <w:szCs w:val="24"/>
          <w:lang w:val="bg-BG" w:eastAsia="uk-UA"/>
        </w:rPr>
        <w:t>development</w:t>
      </w:r>
      <w:r w:rsidRPr="00144DCC">
        <w:rPr>
          <w:rFonts w:ascii="Times New Roman" w:hAnsi="Times New Roman"/>
          <w:iCs/>
          <w:spacing w:val="4"/>
          <w:sz w:val="24"/>
          <w:szCs w:val="24"/>
          <w:lang w:val="bg-BG" w:eastAsia="uk-UA"/>
        </w:rPr>
        <w:t xml:space="preserve"> </w:t>
      </w:r>
      <w:r w:rsidRPr="00144DCC">
        <w:rPr>
          <w:rFonts w:ascii="Times New Roman" w:hAnsi="Times New Roman"/>
          <w:spacing w:val="4"/>
          <w:sz w:val="24"/>
          <w:szCs w:val="24"/>
          <w:lang w:val="bg-BG" w:eastAsia="uk-UA"/>
        </w:rPr>
        <w:t xml:space="preserve">[Електронний ресурс] / </w:t>
      </w:r>
      <w:r w:rsidRPr="00144DCC">
        <w:rPr>
          <w:rFonts w:ascii="Times New Roman" w:hAnsi="Times New Roman"/>
          <w:iCs/>
          <w:spacing w:val="4"/>
          <w:sz w:val="24"/>
          <w:szCs w:val="24"/>
          <w:lang w:val="bg-BG" w:eastAsia="uk-UA"/>
        </w:rPr>
        <w:t xml:space="preserve">Daron Acemoglu // </w:t>
      </w:r>
      <w:r w:rsidRPr="00144DCC">
        <w:rPr>
          <w:rFonts w:ascii="Times New Roman" w:hAnsi="Times New Roman"/>
          <w:spacing w:val="4"/>
          <w:sz w:val="24"/>
          <w:szCs w:val="24"/>
          <w:lang w:val="bg-BG" w:eastAsia="uk-UA"/>
        </w:rPr>
        <w:t>Finance &amp; Development</w:t>
      </w:r>
      <w:r w:rsidR="00D061A6" w:rsidRPr="00144DCC">
        <w:rPr>
          <w:rFonts w:ascii="Times New Roman" w:hAnsi="Times New Roman"/>
          <w:iCs/>
          <w:spacing w:val="4"/>
          <w:sz w:val="24"/>
          <w:szCs w:val="24"/>
          <w:lang w:val="bg-BG" w:eastAsia="uk-UA"/>
        </w:rPr>
        <w:t xml:space="preserve">. </w:t>
      </w:r>
      <w:r w:rsidRPr="00144DCC">
        <w:rPr>
          <w:rFonts w:ascii="Times New Roman" w:hAnsi="Times New Roman"/>
          <w:iCs/>
          <w:spacing w:val="4"/>
          <w:sz w:val="24"/>
          <w:szCs w:val="24"/>
          <w:lang w:val="bg-BG" w:eastAsia="uk-UA"/>
        </w:rPr>
        <w:t>June 2003</w:t>
      </w:r>
      <w:r w:rsidR="00D061A6" w:rsidRPr="00144DCC">
        <w:rPr>
          <w:rFonts w:ascii="Times New Roman" w:hAnsi="Times New Roman"/>
          <w:iCs/>
          <w:spacing w:val="4"/>
          <w:sz w:val="24"/>
          <w:szCs w:val="24"/>
          <w:lang w:val="bg-BG" w:eastAsia="uk-UA"/>
        </w:rPr>
        <w:t>.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P. 27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30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Режим доступу</w:t>
      </w:r>
      <w:r w:rsidR="00DD0C16" w:rsidRPr="0017153B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40" w:history="1">
        <w:r w:rsidR="00FC5AC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http://course</w:t>
        </w:r>
        <w:r w:rsidR="00FC5AC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s</w:t>
        </w:r>
        <w:r w:rsidR="00FC5AC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.washington.edu/pbaf531/Acemoglu_RootCauses.pdf</w:t>
        </w:r>
      </w:hyperlink>
      <w:r w:rsidR="00FC5ACB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</w:p>
    <w:p w14:paraId="2BDF839E" w14:textId="123C1FC9" w:rsidR="00FA0E04" w:rsidRPr="0017153B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val="bg-BG" w:eastAsia="uk-UA"/>
        </w:rPr>
      </w:pPr>
      <w:r w:rsidRPr="00BA2FFF">
        <w:rPr>
          <w:rFonts w:ascii="Times New Roman" w:hAnsi="Times New Roman"/>
          <w:iCs/>
          <w:spacing w:val="4"/>
          <w:sz w:val="24"/>
          <w:szCs w:val="24"/>
          <w:lang w:val="bg-BG" w:eastAsia="uk-UA"/>
        </w:rPr>
        <w:t>Antić M</w:t>
      </w:r>
      <w:r w:rsidRPr="00BA2FFF">
        <w:rPr>
          <w:rFonts w:ascii="Times New Roman" w:hAnsi="Times New Roman"/>
          <w:spacing w:val="4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bCs/>
          <w:spacing w:val="4"/>
          <w:sz w:val="24"/>
          <w:szCs w:val="24"/>
          <w:lang w:val="bg-BG" w:eastAsia="uk-UA"/>
        </w:rPr>
        <w:t>Democracy Versus Dictatorship: The Influence of Political Regime on GDP Per Capita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 xml:space="preserve"> </w:t>
      </w:r>
      <w:r w:rsidRPr="00BA2FFF">
        <w:rPr>
          <w:rFonts w:ascii="Times New Roman" w:hAnsi="Times New Roman"/>
          <w:bCs/>
          <w:spacing w:val="2"/>
          <w:sz w:val="24"/>
          <w:szCs w:val="24"/>
          <w:lang w:val="bg-BG" w:eastAsia="uk-UA"/>
        </w:rPr>
        <w:t xml:space="preserve">Growth </w:t>
      </w:r>
      <w:r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[Електронний ресурс] </w:t>
      </w:r>
      <w:r w:rsidRPr="00BA2FFF">
        <w:rPr>
          <w:rFonts w:ascii="Times New Roman" w:hAnsi="Times New Roman"/>
          <w:bCs/>
          <w:spacing w:val="2"/>
          <w:sz w:val="24"/>
          <w:szCs w:val="24"/>
          <w:lang w:val="bg-BG" w:eastAsia="uk-UA"/>
        </w:rPr>
        <w:t xml:space="preserve">/ </w:t>
      </w:r>
      <w:r w:rsidRPr="00BA2FFF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Miljenko Antić</w:t>
      </w:r>
      <w:r w:rsidRPr="00BA2FFF">
        <w:rPr>
          <w:rFonts w:ascii="Times New Roman" w:hAnsi="Times New Roman"/>
          <w:bCs/>
          <w:spacing w:val="2"/>
          <w:sz w:val="24"/>
          <w:szCs w:val="24"/>
          <w:lang w:val="bg-BG" w:eastAsia="uk-UA"/>
        </w:rPr>
        <w:t xml:space="preserve"> // </w:t>
      </w:r>
      <w:r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>Ekonomski Pregled</w:t>
      </w:r>
      <w:r w:rsidR="00D061A6"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>2004</w:t>
      </w:r>
      <w:r w:rsidR="00D061A6"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>Vol. 55</w:t>
      </w:r>
      <w:r w:rsidR="00D061A6"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>No. 9</w:t>
      </w:r>
      <w:r w:rsidR="009F7652" w:rsidRPr="00BA2FFF">
        <w:rPr>
          <w:rFonts w:ascii="Times New Roman" w:hAnsi="Times New Roman"/>
          <w:spacing w:val="2"/>
          <w:sz w:val="24"/>
          <w:szCs w:val="24"/>
          <w:lang w:val="bg-BG"/>
        </w:rPr>
        <w:t>–</w:t>
      </w:r>
      <w:r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>10</w:t>
      </w:r>
      <w:r w:rsidR="00D061A6" w:rsidRPr="00BA2FFF">
        <w:rPr>
          <w:rFonts w:ascii="Times New Roman" w:hAnsi="Times New Roman"/>
          <w:spacing w:val="2"/>
          <w:sz w:val="24"/>
          <w:szCs w:val="24"/>
          <w:lang w:val="bg-BG" w:eastAsia="uk-UA"/>
        </w:rPr>
        <w:t>.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P. 773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803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Режим доступу</w:t>
      </w:r>
      <w:r w:rsidR="00DD0C16" w:rsidRPr="0017153B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41" w:history="1"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http://hrcak.srce.hr/file/</w:t>
        </w:r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2</w:t>
        </w:r>
        <w:r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4744</w:t>
        </w:r>
      </w:hyperlink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</w:p>
    <w:p w14:paraId="38C90D28" w14:textId="71CE337F" w:rsidR="00FA0E04" w:rsidRPr="00BA2FFF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3"/>
          <w:sz w:val="24"/>
          <w:szCs w:val="24"/>
          <w:lang w:val="bg-BG"/>
        </w:rPr>
      </w:pP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lastRenderedPageBreak/>
        <w:t>Barro R. Democracy &amp; Growth</w:t>
      </w:r>
      <w:r w:rsidR="00FC5ACB" w:rsidRPr="00BA2FFF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t>/ Robert J. Barro // Journal of Economic Growth</w:t>
      </w:r>
      <w:r w:rsidR="00D061A6" w:rsidRPr="00BA2FFF">
        <w:rPr>
          <w:rFonts w:ascii="Times New Roman" w:hAnsi="Times New Roman"/>
          <w:spacing w:val="-3"/>
          <w:sz w:val="24"/>
          <w:szCs w:val="24"/>
          <w:lang w:val="bg-BG"/>
        </w:rPr>
        <w:t xml:space="preserve">. </w:t>
      </w: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t>1996</w:t>
      </w:r>
      <w:r w:rsidR="00D061A6" w:rsidRPr="00BA2FFF">
        <w:rPr>
          <w:rFonts w:ascii="Times New Roman" w:hAnsi="Times New Roman"/>
          <w:spacing w:val="-3"/>
          <w:sz w:val="24"/>
          <w:szCs w:val="24"/>
          <w:lang w:val="bg-BG"/>
        </w:rPr>
        <w:t xml:space="preserve">. </w:t>
      </w: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t>Vol. 1</w:t>
      </w:r>
      <w:r w:rsidR="00D061A6" w:rsidRPr="00BA2FFF">
        <w:rPr>
          <w:rFonts w:ascii="Times New Roman" w:hAnsi="Times New Roman"/>
          <w:spacing w:val="-3"/>
          <w:sz w:val="24"/>
          <w:szCs w:val="24"/>
          <w:lang w:val="bg-BG"/>
        </w:rPr>
        <w:t xml:space="preserve">. </w:t>
      </w: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t>No. 1</w:t>
      </w:r>
      <w:r w:rsidR="00D061A6" w:rsidRPr="00BA2FFF">
        <w:rPr>
          <w:rFonts w:ascii="Times New Roman" w:hAnsi="Times New Roman"/>
          <w:spacing w:val="-3"/>
          <w:sz w:val="24"/>
          <w:szCs w:val="24"/>
          <w:lang w:val="bg-BG"/>
        </w:rPr>
        <w:t xml:space="preserve">. </w:t>
      </w: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t>P. 1</w:t>
      </w:r>
      <w:r w:rsidR="009F7652" w:rsidRPr="00BA2FFF">
        <w:rPr>
          <w:rFonts w:ascii="Times New Roman" w:hAnsi="Times New Roman"/>
          <w:spacing w:val="-3"/>
          <w:sz w:val="24"/>
          <w:szCs w:val="24"/>
          <w:lang w:val="bg-BG"/>
        </w:rPr>
        <w:t>–</w:t>
      </w:r>
      <w:r w:rsidRPr="00BA2FFF">
        <w:rPr>
          <w:rFonts w:ascii="Times New Roman" w:hAnsi="Times New Roman"/>
          <w:spacing w:val="-3"/>
          <w:sz w:val="24"/>
          <w:szCs w:val="24"/>
          <w:lang w:val="bg-BG"/>
        </w:rPr>
        <w:t>27.</w:t>
      </w:r>
    </w:p>
    <w:p w14:paraId="140A7952" w14:textId="2BC8E59A" w:rsidR="00FA0E04" w:rsidRPr="0017153B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Collier P. 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On the Economic Consequences of Civil War 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>/ P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aul Collier </w:t>
      </w:r>
      <w:r w:rsidRPr="0017153B">
        <w:rPr>
          <w:rFonts w:ascii="Times New Roman" w:hAnsi="Times New Roman"/>
          <w:bCs/>
          <w:sz w:val="24"/>
          <w:szCs w:val="24"/>
          <w:lang w:val="bg-BG" w:eastAsia="uk-UA"/>
        </w:rPr>
        <w:t xml:space="preserve">//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Oxford Economic Papers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199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Vol.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51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P. 168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183.</w:t>
      </w:r>
    </w:p>
    <w:p w14:paraId="70DD04B2" w14:textId="55954055" w:rsidR="00FA0E04" w:rsidRPr="00BA2FFF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4"/>
          <w:sz w:val="24"/>
          <w:szCs w:val="24"/>
          <w:lang w:val="bg-BG" w:eastAsia="uk-UA"/>
        </w:rPr>
      </w:pP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Durham B. </w:t>
      </w:r>
      <w:r w:rsidRPr="00BA2FFF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Economic Growth and Political Regimes / 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Benson Durham</w:t>
      </w:r>
      <w:r w:rsidRPr="00BA2FFF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 // 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Journal of Economic Growth</w:t>
      </w:r>
      <w:r w:rsidR="00D061A6"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1999</w:t>
      </w:r>
      <w:r w:rsidR="00D061A6"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Vol. 4</w:t>
      </w:r>
      <w:r w:rsidR="00D061A6"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P. 81</w:t>
      </w:r>
      <w:r w:rsidR="009F7652" w:rsidRPr="00BA2FFF">
        <w:rPr>
          <w:rFonts w:ascii="Times New Roman" w:hAnsi="Times New Roman"/>
          <w:spacing w:val="-4"/>
          <w:sz w:val="24"/>
          <w:szCs w:val="24"/>
          <w:lang w:val="bg-BG"/>
        </w:rPr>
        <w:t>–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111.</w:t>
      </w:r>
    </w:p>
    <w:p w14:paraId="6A0A0C8F" w14:textId="4504649E" w:rsidR="00FA0E04" w:rsidRPr="0017153B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Fidrmuc J. Economic reform, democracy and growth during</w:t>
      </w:r>
      <w:r w:rsidRPr="00BA2FFF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BA2FFF">
        <w:rPr>
          <w:rFonts w:ascii="Times New Roman" w:hAnsi="Times New Roman"/>
          <w:spacing w:val="-4"/>
          <w:sz w:val="24"/>
          <w:szCs w:val="24"/>
          <w:lang w:val="bg-BG" w:eastAsia="uk-UA"/>
        </w:rPr>
        <w:t>post-communist transition [Електронний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r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ресурс] / Jan Fidrmuc // European Journal of Political Economy</w:t>
      </w:r>
      <w:r w:rsidR="00D061A6"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2003</w:t>
      </w:r>
      <w:r w:rsidR="00D061A6"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Vol. 19</w:t>
      </w:r>
      <w:r w:rsidR="00D061A6"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P. 583</w:t>
      </w:r>
      <w:r w:rsidR="009F7652" w:rsidRPr="00BA2FFF">
        <w:rPr>
          <w:rFonts w:ascii="Times New Roman" w:hAnsi="Times New Roman"/>
          <w:spacing w:val="-2"/>
          <w:sz w:val="24"/>
          <w:szCs w:val="24"/>
          <w:lang w:val="bg-BG"/>
        </w:rPr>
        <w:t>–</w:t>
      </w:r>
      <w:r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604</w:t>
      </w:r>
      <w:r w:rsidR="00D061A6"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Доступ</w:t>
      </w:r>
      <w:r w:rsidR="00DD0C16" w:rsidRPr="00BA2FFF">
        <w:rPr>
          <w:rFonts w:ascii="Times New Roman" w:hAnsi="Times New Roman"/>
          <w:spacing w:val="-2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42" w:history="1">
        <w:r w:rsidR="00FC5AC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https://papers.ssrn.com/sol3/papers.cfm?a</w:t>
        </w:r>
        <w:r w:rsidR="00FC5AC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b</w:t>
        </w:r>
        <w:r w:rsidR="00FC5ACB" w:rsidRPr="0017153B">
          <w:rPr>
            <w:rStyle w:val="a3"/>
            <w:rFonts w:ascii="Times New Roman" w:hAnsi="Times New Roman"/>
            <w:color w:val="auto"/>
            <w:sz w:val="24"/>
            <w:szCs w:val="24"/>
            <w:lang w:val="bg-BG" w:eastAsia="uk-UA"/>
          </w:rPr>
          <w:t>stract_id=279819</w:t>
        </w:r>
      </w:hyperlink>
      <w:r w:rsidR="00FC5ACB"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</w:p>
    <w:p w14:paraId="1E90B95F" w14:textId="7D9C39BA" w:rsidR="00FA0E04" w:rsidRPr="00CE70EA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E70EA">
        <w:rPr>
          <w:rFonts w:ascii="Times New Roman" w:hAnsi="Times New Roman"/>
          <w:iCs/>
          <w:spacing w:val="-4"/>
          <w:sz w:val="24"/>
          <w:szCs w:val="24"/>
          <w:lang w:val="bg-BG" w:eastAsia="uk-UA"/>
        </w:rPr>
        <w:t>Geddes B</w:t>
      </w:r>
      <w:r w:rsidRPr="00CE70EA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Pr="00CE70EA">
        <w:rPr>
          <w:rFonts w:ascii="Times New Roman" w:hAnsi="Times New Roman"/>
          <w:spacing w:val="-4"/>
          <w:sz w:val="24"/>
          <w:szCs w:val="24"/>
          <w:lang w:val="bg-BG" w:eastAsia="uk-UA"/>
        </w:rPr>
        <w:t>What Do We Know About</w:t>
      </w:r>
      <w:r w:rsidRPr="00CE70EA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CE70EA">
        <w:rPr>
          <w:rFonts w:ascii="Times New Roman" w:hAnsi="Times New Roman"/>
          <w:spacing w:val="-4"/>
          <w:sz w:val="24"/>
          <w:szCs w:val="24"/>
          <w:lang w:val="bg-BG" w:eastAsia="uk-UA"/>
        </w:rPr>
        <w:t>Democratization After</w:t>
      </w:r>
      <w:r w:rsidRPr="00CE70EA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CE70EA">
        <w:rPr>
          <w:rFonts w:ascii="Times New Roman" w:hAnsi="Times New Roman"/>
          <w:spacing w:val="-4"/>
          <w:sz w:val="24"/>
          <w:szCs w:val="24"/>
          <w:lang w:val="bg-BG" w:eastAsia="uk-UA"/>
        </w:rPr>
        <w:t>Twenty Years? [Електронний ресурс] /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Barbara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Geddes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//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Annual Review of Political Sciences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1999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Vol. 2</w:t>
      </w:r>
      <w:r w:rsidR="00D061A6" w:rsidRPr="0017153B">
        <w:rPr>
          <w:rFonts w:ascii="Times New Roman" w:hAnsi="Times New Roman"/>
          <w:iCs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P. 115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iCs/>
          <w:sz w:val="24"/>
          <w:szCs w:val="24"/>
          <w:lang w:val="bg-BG" w:eastAsia="uk-UA"/>
        </w:rPr>
        <w:t>144</w:t>
      </w:r>
      <w:r w:rsidR="00D061A6" w:rsidRPr="0017153B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>Режим доступу</w:t>
      </w:r>
      <w:r w:rsidR="00DD0C16" w:rsidRPr="0017153B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z w:val="24"/>
          <w:szCs w:val="24"/>
          <w:lang w:val="bg-BG" w:eastAsia="uk-UA"/>
        </w:rPr>
        <w:t xml:space="preserve"> </w:t>
      </w:r>
      <w:hyperlink r:id="rId143" w:history="1">
        <w:r w:rsidR="00FC5ACB" w:rsidRPr="00CE70EA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 w:eastAsia="uk-UA"/>
          </w:rPr>
          <w:t>https://www.semanticscholar.org/paper/What-Do-We-Know-About-Democratization-After-Twenty-Geddes/f8e46954e3084d6127492b70e4b285992350b650</w:t>
        </w:r>
      </w:hyperlink>
      <w:r w:rsidR="00FC5ACB" w:rsidRPr="00CE70EA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 </w:t>
      </w:r>
    </w:p>
    <w:p w14:paraId="312428CF" w14:textId="3B610272" w:rsidR="00FA0E04" w:rsidRPr="0017153B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254B53">
        <w:rPr>
          <w:rFonts w:ascii="Times New Roman" w:hAnsi="Times New Roman"/>
          <w:spacing w:val="-2"/>
          <w:sz w:val="24"/>
          <w:szCs w:val="24"/>
          <w:lang w:val="bg-BG"/>
        </w:rPr>
        <w:t>Gerring J. Democracy and Economic Growth</w:t>
      </w:r>
      <w:r w:rsidR="00DD0C16" w:rsidRPr="00254B53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254B53">
        <w:rPr>
          <w:rFonts w:ascii="Times New Roman" w:hAnsi="Times New Roman"/>
          <w:spacing w:val="-2"/>
          <w:sz w:val="24"/>
          <w:szCs w:val="24"/>
          <w:lang w:val="bg-BG"/>
        </w:rPr>
        <w:t xml:space="preserve"> A Historical Perspective </w:t>
      </w:r>
      <w:r w:rsidRPr="00254B53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[Електронний ресурс] </w:t>
      </w:r>
      <w:r w:rsidRPr="00254B53">
        <w:rPr>
          <w:rFonts w:ascii="Times New Roman" w:hAnsi="Times New Roman"/>
          <w:spacing w:val="-2"/>
          <w:sz w:val="24"/>
          <w:szCs w:val="24"/>
          <w:lang w:val="bg-BG"/>
        </w:rPr>
        <w:t>/ John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Gerring, Philip Bond, William T. Barndt, Carola Moreno // World Politics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2005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Vol. 57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No. 3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P. 323</w:t>
      </w:r>
      <w:r w:rsidR="009F7652" w:rsidRPr="0017153B">
        <w:rPr>
          <w:rFonts w:ascii="Times New Roman" w:hAnsi="Times New Roman"/>
          <w:spacing w:val="-8"/>
          <w:sz w:val="24"/>
          <w:szCs w:val="24"/>
          <w:lang w:val="bg-BG"/>
        </w:rPr>
        <w:t>–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364</w:t>
      </w:r>
      <w:r w:rsidR="00D061A6"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Доступ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44" w:history="1">
        <w:r w:rsidR="00FC5ACB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http://hom</w:t>
        </w:r>
        <w:r w:rsidR="00FC5ACB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e</w:t>
        </w:r>
        <w:r w:rsidR="00FC5ACB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page.ntu.edu.tw/~kslin/macro2009/Gerring%20et%20al%202005.pdf</w:t>
        </w:r>
      </w:hyperlink>
    </w:p>
    <w:p w14:paraId="533E68FC" w14:textId="660E60E5" w:rsidR="00FA0E04" w:rsidRPr="0017153B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8"/>
          <w:sz w:val="24"/>
          <w:szCs w:val="24"/>
          <w:lang w:val="bg-BG" w:eastAsia="uk-UA"/>
        </w:rPr>
      </w:pPr>
      <w:r w:rsidRPr="00254B53">
        <w:rPr>
          <w:rFonts w:ascii="Times New Roman" w:hAnsi="Times New Roman"/>
          <w:iCs/>
          <w:spacing w:val="-2"/>
          <w:sz w:val="24"/>
          <w:szCs w:val="24"/>
          <w:lang w:val="bg-BG" w:eastAsia="uk-UA"/>
        </w:rPr>
        <w:t xml:space="preserve">Jong-a-pin R. </w:t>
      </w:r>
      <w:r w:rsidRPr="00254B53">
        <w:rPr>
          <w:rFonts w:ascii="Times New Roman" w:hAnsi="Times New Roman"/>
          <w:spacing w:val="-2"/>
          <w:sz w:val="24"/>
          <w:szCs w:val="24"/>
          <w:lang w:val="bg-BG" w:eastAsia="uk-UA"/>
        </w:rPr>
        <w:t>Political Regime Change, Economic Reform and Growth Accelerations [Електронний</w:t>
      </w:r>
      <w:r w:rsidRPr="0017153B">
        <w:rPr>
          <w:rFonts w:ascii="Times New Roman" w:hAnsi="Times New Roman"/>
          <w:spacing w:val="-8"/>
          <w:sz w:val="24"/>
          <w:szCs w:val="24"/>
          <w:lang w:val="bg-BG" w:eastAsia="uk-UA"/>
        </w:rPr>
        <w:t xml:space="preserve"> </w:t>
      </w:r>
      <w:r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ресурс] / </w:t>
      </w:r>
      <w:r w:rsidRPr="00254B53">
        <w:rPr>
          <w:rFonts w:ascii="Times New Roman" w:hAnsi="Times New Roman"/>
          <w:iCs/>
          <w:spacing w:val="-4"/>
          <w:sz w:val="24"/>
          <w:szCs w:val="24"/>
          <w:lang w:val="bg-BG" w:eastAsia="uk-UA"/>
        </w:rPr>
        <w:t>Richard Jong-a-pin, Jakob de Haan</w:t>
      </w:r>
      <w:r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 // CESifo Working Paper Series No. 1905</w:t>
      </w:r>
      <w:r w:rsidR="00D061A6"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>25 p</w:t>
      </w:r>
      <w:r w:rsidR="00D061A6"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. </w:t>
      </w:r>
      <w:r w:rsidR="00856CEA"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>Доступ</w:t>
      </w:r>
      <w:r w:rsidR="00DD0C16"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8"/>
          <w:sz w:val="24"/>
          <w:szCs w:val="24"/>
          <w:lang w:val="bg-BG" w:eastAsia="uk-UA"/>
        </w:rPr>
        <w:t xml:space="preserve"> </w:t>
      </w:r>
      <w:hyperlink r:id="rId145" w:history="1">
        <w:r w:rsidR="00856CEA" w:rsidRPr="0017153B">
          <w:rPr>
            <w:rStyle w:val="a3"/>
            <w:rFonts w:ascii="Times New Roman" w:hAnsi="Times New Roman"/>
            <w:color w:val="auto"/>
            <w:spacing w:val="-8"/>
            <w:sz w:val="24"/>
            <w:szCs w:val="24"/>
            <w:lang w:val="bg-BG" w:eastAsia="uk-UA"/>
          </w:rPr>
          <w:t>https://www.researchgate.net/publication/5002402_Political_Regime_Change_Economic_Reform_and_Growth_Accelerations</w:t>
        </w:r>
      </w:hyperlink>
      <w:r w:rsidR="00856CEA" w:rsidRPr="0017153B">
        <w:rPr>
          <w:rFonts w:ascii="Times New Roman" w:hAnsi="Times New Roman"/>
          <w:spacing w:val="-8"/>
          <w:sz w:val="24"/>
          <w:szCs w:val="24"/>
          <w:lang w:val="bg-BG" w:eastAsia="uk-UA"/>
        </w:rPr>
        <w:t xml:space="preserve"> </w:t>
      </w:r>
    </w:p>
    <w:p w14:paraId="1C4E78F2" w14:textId="22B30D2D" w:rsidR="00FA0E04" w:rsidRPr="0017153B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 w:eastAsia="uk-UA"/>
        </w:rPr>
      </w:pPr>
      <w:r w:rsidRPr="00254B53">
        <w:rPr>
          <w:rFonts w:ascii="Times New Roman" w:hAnsi="Times New Roman"/>
          <w:iCs/>
          <w:spacing w:val="-4"/>
          <w:sz w:val="24"/>
          <w:szCs w:val="24"/>
          <w:lang w:val="bg-BG"/>
        </w:rPr>
        <w:t>Joshi D</w:t>
      </w:r>
      <w:r w:rsidRPr="00254B53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>.</w:t>
      </w:r>
      <w:r w:rsidRPr="00254B53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254B53">
        <w:rPr>
          <w:rFonts w:ascii="Times New Roman" w:hAnsi="Times New Roman"/>
          <w:bCs/>
          <w:spacing w:val="-4"/>
          <w:sz w:val="24"/>
          <w:szCs w:val="24"/>
          <w:lang w:val="bg-BG"/>
        </w:rPr>
        <w:t>Multiparty Democracies and Rapid Economic Growth</w:t>
      </w:r>
      <w:r w:rsidR="00DD0C16"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>:</w:t>
      </w:r>
      <w:r w:rsidRPr="00254B53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 </w:t>
      </w:r>
      <w:r w:rsidRPr="00254B53">
        <w:rPr>
          <w:rFonts w:ascii="Times New Roman" w:hAnsi="Times New Roman"/>
          <w:bCs/>
          <w:spacing w:val="-4"/>
          <w:sz w:val="24"/>
          <w:szCs w:val="24"/>
          <w:lang w:val="bg-BG"/>
        </w:rPr>
        <w:t>A Twenty-first Century Breakthrough?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/>
        </w:rPr>
        <w:t xml:space="preserve"> </w:t>
      </w:r>
      <w:r w:rsidRPr="00254B53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[Електронний ресурс] </w:t>
      </w:r>
      <w:r w:rsidRPr="00254B53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/ </w:t>
      </w:r>
      <w:r w:rsidRPr="00254B53">
        <w:rPr>
          <w:rFonts w:ascii="Times New Roman" w:hAnsi="Times New Roman"/>
          <w:iCs/>
          <w:spacing w:val="-2"/>
          <w:sz w:val="24"/>
          <w:szCs w:val="24"/>
          <w:lang w:val="bg-BG"/>
        </w:rPr>
        <w:t>Devin Joshi</w:t>
      </w:r>
      <w:r w:rsidRPr="00254B53">
        <w:rPr>
          <w:rFonts w:ascii="Times New Roman" w:hAnsi="Times New Roman"/>
          <w:bCs/>
          <w:spacing w:val="-2"/>
          <w:sz w:val="24"/>
          <w:szCs w:val="24"/>
          <w:lang w:val="bg-BG"/>
        </w:rPr>
        <w:t xml:space="preserve"> // </w:t>
      </w:r>
      <w:r w:rsidRPr="00254B53">
        <w:rPr>
          <w:rStyle w:val="A00"/>
          <w:rFonts w:ascii="Times New Roman" w:hAnsi="Times New Roman"/>
          <w:iCs/>
          <w:color w:val="auto"/>
          <w:spacing w:val="-2"/>
          <w:sz w:val="24"/>
          <w:szCs w:val="24"/>
          <w:lang w:val="bg-BG"/>
        </w:rPr>
        <w:t>Taiwan Journal of Democracy</w:t>
      </w:r>
      <w:r w:rsidR="00D061A6"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 xml:space="preserve">. </w:t>
      </w:r>
      <w:r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>2011</w:t>
      </w:r>
      <w:r w:rsidR="00D061A6"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 xml:space="preserve">. </w:t>
      </w:r>
      <w:r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>Vol.7</w:t>
      </w:r>
      <w:r w:rsidR="00D061A6"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 xml:space="preserve">. </w:t>
      </w:r>
      <w:r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>No. 1</w:t>
      </w:r>
      <w:r w:rsidR="00D061A6"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 xml:space="preserve">. </w:t>
      </w:r>
      <w:r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>P. 25</w:t>
      </w:r>
      <w:r w:rsidR="009F7652" w:rsidRPr="00254B53">
        <w:rPr>
          <w:rFonts w:ascii="Times New Roman" w:hAnsi="Times New Roman"/>
          <w:spacing w:val="-2"/>
          <w:sz w:val="24"/>
          <w:szCs w:val="24"/>
          <w:lang w:val="bg-BG"/>
        </w:rPr>
        <w:t>–</w:t>
      </w:r>
      <w:r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>46</w:t>
      </w:r>
      <w:r w:rsidR="00D061A6" w:rsidRPr="00254B53">
        <w:rPr>
          <w:rStyle w:val="A00"/>
          <w:rFonts w:ascii="Times New Roman" w:hAnsi="Times New Roman"/>
          <w:color w:val="auto"/>
          <w:spacing w:val="-2"/>
          <w:sz w:val="24"/>
          <w:szCs w:val="24"/>
          <w:lang w:val="bg-BG"/>
        </w:rPr>
        <w:t>.</w:t>
      </w:r>
      <w:r w:rsidR="00D061A6" w:rsidRPr="0017153B">
        <w:rPr>
          <w:rStyle w:val="A00"/>
          <w:rFonts w:ascii="Times New Roman" w:hAnsi="Times New Roman"/>
          <w:color w:val="auto"/>
          <w:spacing w:val="-6"/>
          <w:sz w:val="24"/>
          <w:szCs w:val="24"/>
          <w:lang w:val="bg-BG"/>
        </w:rPr>
        <w:t xml:space="preserve"> </w:t>
      </w:r>
      <w:r w:rsidR="007062E1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Доступ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46" w:history="1">
        <w:r w:rsidR="007062E1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https://ink.library.smu.edu.sg/cgi/viewcontent.cgi?article=3678&amp;context=soss_research</w:t>
        </w:r>
      </w:hyperlink>
    </w:p>
    <w:p w14:paraId="098296E3" w14:textId="76A68D05" w:rsidR="00FA0E04" w:rsidRPr="00254B53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7"/>
          <w:sz w:val="24"/>
          <w:szCs w:val="24"/>
          <w:lang w:val="bg-BG" w:eastAsia="uk-UA"/>
        </w:rPr>
      </w:pP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Kennedy R. The Contradiction of Modernization</w:t>
      </w:r>
      <w:r w:rsidR="00DD0C16"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:</w:t>
      </w: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 xml:space="preserve"> A Conditional Model of Endogenous Democratization / Ryan Kennedy // The Journal of Politics</w:t>
      </w:r>
      <w:r w:rsidR="00D061A6"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 xml:space="preserve">. </w:t>
      </w: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2010</w:t>
      </w:r>
      <w:r w:rsidR="00D061A6"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 xml:space="preserve">. </w:t>
      </w: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Vol. 72</w:t>
      </w:r>
      <w:r w:rsidR="00D061A6"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 xml:space="preserve">. </w:t>
      </w: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No. 3</w:t>
      </w:r>
      <w:r w:rsidR="00D061A6"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 xml:space="preserve">. </w:t>
      </w: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P. 785</w:t>
      </w:r>
      <w:r w:rsidR="009F7652" w:rsidRPr="00254B53">
        <w:rPr>
          <w:rFonts w:ascii="Times New Roman" w:hAnsi="Times New Roman"/>
          <w:spacing w:val="-7"/>
          <w:sz w:val="24"/>
          <w:szCs w:val="24"/>
          <w:lang w:val="bg-BG"/>
        </w:rPr>
        <w:t>–</w:t>
      </w:r>
      <w:r w:rsidRPr="00254B53">
        <w:rPr>
          <w:rFonts w:ascii="Times New Roman" w:hAnsi="Times New Roman"/>
          <w:spacing w:val="-7"/>
          <w:sz w:val="24"/>
          <w:szCs w:val="24"/>
          <w:lang w:val="bg-BG" w:eastAsia="uk-UA"/>
        </w:rPr>
        <w:t>798.</w:t>
      </w:r>
    </w:p>
    <w:p w14:paraId="71E33411" w14:textId="32EC9A3F" w:rsidR="00FA0E04" w:rsidRPr="0017153B" w:rsidRDefault="00FA0E04" w:rsidP="000E040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 w:eastAsia="uk-UA"/>
        </w:rPr>
      </w:pP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>Menocal A.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>Analysing the Relationship Between Democracy and Development</w:t>
      </w:r>
      <w:r w:rsidR="00DD0C16"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Defining Basic Concepts </w:t>
      </w:r>
      <w:r w:rsidRPr="00EB72F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and Assessing Key Linkages </w:t>
      </w:r>
      <w:r w:rsidRPr="00EB72FC">
        <w:rPr>
          <w:rFonts w:ascii="Times New Roman" w:hAnsi="Times New Roman"/>
          <w:spacing w:val="-4"/>
          <w:sz w:val="24"/>
          <w:szCs w:val="24"/>
          <w:lang w:val="bg-BG" w:eastAsia="uk-UA"/>
        </w:rPr>
        <w:t xml:space="preserve">[Електронний ресурс] </w:t>
      </w:r>
      <w:r w:rsidRPr="00EB72F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/ </w:t>
      </w:r>
      <w:r w:rsidRPr="00EB72FC">
        <w:rPr>
          <w:rFonts w:ascii="Times New Roman" w:hAnsi="Times New Roman"/>
          <w:iCs/>
          <w:spacing w:val="-4"/>
          <w:sz w:val="24"/>
          <w:szCs w:val="24"/>
          <w:lang w:val="bg-BG" w:eastAsia="uk-UA"/>
        </w:rPr>
        <w:t>Alina Rocha Menocal</w:t>
      </w:r>
      <w:r w:rsidRPr="00EB72FC">
        <w:rPr>
          <w:rFonts w:ascii="Times New Roman" w:hAnsi="Times New Roman"/>
          <w:bCs/>
          <w:spacing w:val="-4"/>
          <w:sz w:val="24"/>
          <w:szCs w:val="24"/>
          <w:lang w:val="bg-BG" w:eastAsia="uk-UA"/>
        </w:rPr>
        <w:t xml:space="preserve"> // Prepared for the Wilton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Park Conference on Democracy and Development, 23-25 October 2007</w:t>
      </w:r>
      <w:r w:rsidR="00D061A6"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>17 p</w:t>
      </w:r>
      <w:r w:rsidR="00D061A6"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. 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>Режим доступу до ст.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147" w:history="1"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http://www.odi.org.uk/sites/odi.org.uk/files/odi-assets/publications-opini</w:t>
        </w:r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o</w:t>
        </w:r>
        <w:r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/>
          </w:rPr>
          <w:t>n-files/1981.pdf</w:t>
        </w:r>
      </w:hyperlink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</w:p>
    <w:p w14:paraId="34515375" w14:textId="7FD2E0C9" w:rsidR="00FA0E04" w:rsidRPr="0017153B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Minier J. </w:t>
      </w:r>
      <w:r w:rsidRPr="00A97EB5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Democracy and Growth: Alternative Approaches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[Електронний ресурс] </w:t>
      </w:r>
      <w:r w:rsidRPr="00A97EB5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/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Jenny A. Minier</w:t>
      </w:r>
      <w:r w:rsidRPr="00A97EB5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 xml:space="preserve"> </w:t>
      </w:r>
      <w:r w:rsidRPr="00A97EB5">
        <w:rPr>
          <w:rFonts w:ascii="Times New Roman" w:hAnsi="Times New Roman"/>
          <w:bCs/>
          <w:sz w:val="24"/>
          <w:szCs w:val="24"/>
          <w:lang w:val="bg-BG" w:eastAsia="uk-UA"/>
        </w:rPr>
        <w:t xml:space="preserve">//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Journal of Economic Growth</w:t>
      </w:r>
      <w:r w:rsidR="00D061A6" w:rsidRPr="00A97EB5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1998</w:t>
      </w:r>
      <w:r w:rsidR="00D061A6" w:rsidRPr="00A97EB5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Vol. 3</w:t>
      </w:r>
      <w:r w:rsidR="00D061A6" w:rsidRPr="00A97EB5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P. 241</w:t>
      </w:r>
      <w:r w:rsidR="009F7652" w:rsidRPr="00A97EB5">
        <w:rPr>
          <w:rFonts w:ascii="Times New Roman" w:hAnsi="Times New Roman"/>
          <w:sz w:val="24"/>
          <w:szCs w:val="24"/>
          <w:lang w:val="bg-BG"/>
        </w:rPr>
        <w:t>–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266</w:t>
      </w:r>
      <w:r w:rsidR="00EC2717" w:rsidRPr="00A97EB5">
        <w:rPr>
          <w:rFonts w:ascii="Times New Roman" w:hAnsi="Times New Roman"/>
          <w:sz w:val="24"/>
          <w:szCs w:val="24"/>
          <w:lang w:val="bg-BG" w:eastAsia="uk-UA"/>
        </w:rPr>
        <w:t xml:space="preserve">. Режим доступу до </w:t>
      </w:r>
      <w:r w:rsidR="00A97EB5" w:rsidRPr="00A97EB5">
        <w:rPr>
          <w:rFonts w:ascii="Times New Roman" w:hAnsi="Times New Roman"/>
          <w:sz w:val="24"/>
          <w:szCs w:val="24"/>
          <w:lang w:val="bg-BG" w:eastAsia="uk-UA"/>
        </w:rPr>
        <w:t xml:space="preserve">запропонованої </w:t>
      </w:r>
      <w:r w:rsidR="00EC2717" w:rsidRPr="00A97EB5">
        <w:rPr>
          <w:rFonts w:ascii="Times New Roman" w:hAnsi="Times New Roman"/>
          <w:sz w:val="24"/>
          <w:szCs w:val="24"/>
          <w:lang w:val="bg-BG" w:eastAsia="uk-UA"/>
        </w:rPr>
        <w:t>ст.</w:t>
      </w:r>
      <w:r w:rsidR="00DD0C16" w:rsidRPr="00A97EB5">
        <w:rPr>
          <w:rFonts w:ascii="Times New Roman" w:hAnsi="Times New Roman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</w:t>
      </w:r>
      <w:hyperlink r:id="rId148" w:history="1">
        <w:r w:rsidRPr="0017153B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http://www.sba.muohio.edu/davisgk/growth%</w:t>
        </w:r>
        <w:r w:rsidRPr="0017153B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2</w:t>
        </w:r>
        <w:r w:rsidRPr="0017153B">
          <w:rPr>
            <w:rStyle w:val="a3"/>
            <w:rFonts w:ascii="Times New Roman" w:hAnsi="Times New Roman"/>
            <w:bCs/>
            <w:color w:val="auto"/>
            <w:spacing w:val="-6"/>
            <w:sz w:val="24"/>
            <w:szCs w:val="24"/>
            <w:lang w:val="bg-BG" w:eastAsia="uk-UA"/>
          </w:rPr>
          <w:t>0readings/12.pdf</w:t>
        </w:r>
      </w:hyperlink>
      <w:r w:rsidRPr="0017153B">
        <w:rPr>
          <w:rFonts w:ascii="Times New Roman" w:hAnsi="Times New Roman"/>
          <w:bCs/>
          <w:spacing w:val="-6"/>
          <w:sz w:val="24"/>
          <w:szCs w:val="24"/>
          <w:lang w:val="bg-BG" w:eastAsia="uk-UA"/>
        </w:rPr>
        <w:t xml:space="preserve"> </w:t>
      </w:r>
    </w:p>
    <w:p w14:paraId="2EFB7CE8" w14:textId="3A59F929" w:rsidR="00FA0E04" w:rsidRPr="00A97EB5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  <w:r w:rsidRPr="00A97EB5">
        <w:rPr>
          <w:rFonts w:ascii="Times New Roman" w:hAnsi="Times New Roman"/>
          <w:spacing w:val="4"/>
          <w:sz w:val="24"/>
          <w:szCs w:val="24"/>
          <w:lang w:val="bg-BG" w:eastAsia="uk-UA"/>
        </w:rPr>
        <w:t>Olson M. Dictatorship, Democracy, and Development / Mancur Olson</w:t>
      </w:r>
      <w:r w:rsidRPr="00A97EB5">
        <w:rPr>
          <w:rFonts w:ascii="Times New Roman" w:hAnsi="Times New Roman"/>
          <w:spacing w:val="4"/>
          <w:sz w:val="24"/>
          <w:szCs w:val="24"/>
          <w:lang w:val="bg-BG"/>
        </w:rPr>
        <w:t xml:space="preserve"> // The American Political Science Review</w:t>
      </w:r>
      <w:r w:rsidR="00D061A6" w:rsidRPr="00A97EB5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A97EB5">
        <w:rPr>
          <w:rFonts w:ascii="Times New Roman" w:hAnsi="Times New Roman"/>
          <w:spacing w:val="4"/>
          <w:sz w:val="24"/>
          <w:szCs w:val="24"/>
          <w:lang w:val="bg-BG"/>
        </w:rPr>
        <w:t>1993</w:t>
      </w:r>
      <w:r w:rsidR="00D061A6" w:rsidRPr="00A97EB5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A97EB5">
        <w:rPr>
          <w:rFonts w:ascii="Times New Roman" w:hAnsi="Times New Roman"/>
          <w:spacing w:val="4"/>
          <w:sz w:val="24"/>
          <w:szCs w:val="24"/>
          <w:lang w:val="bg-BG"/>
        </w:rPr>
        <w:t>Vol. 87</w:t>
      </w:r>
      <w:r w:rsidR="00D061A6" w:rsidRPr="00A97EB5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A97EB5">
        <w:rPr>
          <w:rFonts w:ascii="Times New Roman" w:hAnsi="Times New Roman"/>
          <w:spacing w:val="4"/>
          <w:sz w:val="24"/>
          <w:szCs w:val="24"/>
          <w:lang w:val="bg-BG"/>
        </w:rPr>
        <w:t>No. 3</w:t>
      </w:r>
      <w:r w:rsidR="00D061A6" w:rsidRPr="00A97EB5">
        <w:rPr>
          <w:rFonts w:ascii="Times New Roman" w:hAnsi="Times New Roman"/>
          <w:spacing w:val="4"/>
          <w:sz w:val="24"/>
          <w:szCs w:val="24"/>
          <w:lang w:val="bg-BG"/>
        </w:rPr>
        <w:t xml:space="preserve">. </w:t>
      </w:r>
      <w:r w:rsidRPr="00A97EB5">
        <w:rPr>
          <w:rFonts w:ascii="Times New Roman" w:hAnsi="Times New Roman"/>
          <w:spacing w:val="4"/>
          <w:sz w:val="24"/>
          <w:szCs w:val="24"/>
          <w:lang w:val="bg-BG"/>
        </w:rPr>
        <w:t>P. 567</w:t>
      </w:r>
      <w:r w:rsidR="009F7652" w:rsidRPr="00A97EB5">
        <w:rPr>
          <w:rFonts w:ascii="Times New Roman" w:hAnsi="Times New Roman"/>
          <w:spacing w:val="4"/>
          <w:sz w:val="24"/>
          <w:szCs w:val="24"/>
          <w:lang w:val="bg-BG"/>
        </w:rPr>
        <w:t>–</w:t>
      </w:r>
      <w:r w:rsidRPr="00A97EB5">
        <w:rPr>
          <w:rFonts w:ascii="Times New Roman" w:hAnsi="Times New Roman"/>
          <w:spacing w:val="4"/>
          <w:sz w:val="24"/>
          <w:szCs w:val="24"/>
          <w:lang w:val="bg-BG"/>
        </w:rPr>
        <w:t>576.</w:t>
      </w:r>
    </w:p>
    <w:p w14:paraId="00F39C1D" w14:textId="47D23E3E" w:rsidR="00FA0E04" w:rsidRPr="00A97EB5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A97EB5">
        <w:rPr>
          <w:rFonts w:ascii="Times New Roman" w:hAnsi="Times New Roman"/>
          <w:sz w:val="24"/>
          <w:szCs w:val="24"/>
          <w:lang w:val="bg-BG" w:eastAsia="uk-UA"/>
        </w:rPr>
        <w:t>Przeworski A. Political Regimes and Economic Growth [Електронний ресурс] / Adam Przeworski,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Fernando Limongi // The Journal of Economic Perspectives</w:t>
      </w:r>
      <w:r w:rsidR="00D061A6"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1993</w:t>
      </w:r>
      <w:r w:rsidR="00D061A6"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Vol. 7</w:t>
      </w:r>
      <w:r w:rsidR="00D061A6"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No. 3</w:t>
      </w:r>
      <w:r w:rsidR="00D061A6"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P. 51</w:t>
      </w:r>
      <w:r w:rsidR="009F7652" w:rsidRPr="00A97EB5">
        <w:rPr>
          <w:rFonts w:ascii="Times New Roman" w:hAnsi="Times New Roman"/>
          <w:spacing w:val="-2"/>
          <w:sz w:val="24"/>
          <w:szCs w:val="24"/>
          <w:lang w:val="bg-BG"/>
        </w:rPr>
        <w:t>–</w:t>
      </w:r>
      <w:r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>69</w:t>
      </w:r>
      <w:r w:rsidR="00D061A6" w:rsidRPr="00A97EB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pacing w:val="-2"/>
          <w:sz w:val="24"/>
          <w:szCs w:val="24"/>
          <w:lang w:val="bg-BG"/>
        </w:rPr>
        <w:t>Режим доступу</w:t>
      </w:r>
      <w:r w:rsidR="00DD0C16" w:rsidRPr="00A97EB5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A97EB5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hyperlink r:id="rId149" w:history="1">
        <w:r w:rsidRPr="00A97EB5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http://homepage.ntu.edu.tw/~kslin/macro2009/Przeworski&amp;Limongi</w:t>
        </w:r>
        <w:r w:rsidRPr="00A97EB5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_</w:t>
        </w:r>
        <w:r w:rsidRPr="00A97EB5">
          <w:rPr>
            <w:rStyle w:val="a3"/>
            <w:rFonts w:ascii="Times New Roman" w:hAnsi="Times New Roman"/>
            <w:color w:val="auto"/>
            <w:spacing w:val="-2"/>
            <w:sz w:val="24"/>
            <w:szCs w:val="24"/>
            <w:lang w:val="bg-BG"/>
          </w:rPr>
          <w:t>1993.pdf</w:t>
        </w:r>
      </w:hyperlink>
      <w:r w:rsidRPr="00A97EB5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</w:p>
    <w:p w14:paraId="1CB8B11F" w14:textId="4E2F23E2" w:rsidR="00FA0E04" w:rsidRPr="0017153B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Rodrik D. Institutions for High-Quality Growth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What They are and How to Acquire Them [Електронний ресурс] / Dani Rodrik // Draft paper prepared for the International Monetary Fund Conference on Second-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Generation Reforms,</w:t>
      </w:r>
      <w:r w:rsidRPr="00A97E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Washington, DC</w:t>
      </w:r>
      <w:r w:rsidR="009F7652" w:rsidRPr="00A97EB5">
        <w:rPr>
          <w:rFonts w:ascii="Times New Roman" w:hAnsi="Times New Roman"/>
          <w:sz w:val="24"/>
          <w:szCs w:val="24"/>
          <w:lang w:val="bg-BG" w:eastAsia="uk-UA"/>
        </w:rPr>
        <w:t>.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 xml:space="preserve"> November 8</w:t>
      </w:r>
      <w:r w:rsidR="009F7652" w:rsidRPr="00A97EB5">
        <w:rPr>
          <w:rFonts w:ascii="Times New Roman" w:hAnsi="Times New Roman"/>
          <w:sz w:val="24"/>
          <w:szCs w:val="24"/>
          <w:lang w:val="bg-BG"/>
        </w:rPr>
        <w:t>–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9, 1999</w:t>
      </w:r>
      <w:r w:rsidR="00D061A6" w:rsidRPr="00A97EB5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49 p</w:t>
      </w:r>
      <w:r w:rsidR="00D061A6" w:rsidRPr="00A97EB5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97EB5">
        <w:rPr>
          <w:rFonts w:ascii="Times New Roman" w:hAnsi="Times New Roman"/>
          <w:sz w:val="24"/>
          <w:szCs w:val="24"/>
          <w:lang w:val="bg-BG" w:eastAsia="uk-UA"/>
        </w:rPr>
        <w:t>Режим доступу</w:t>
      </w:r>
      <w:r w:rsidR="00A97EB5" w:rsidRPr="00A97EB5">
        <w:rPr>
          <w:rFonts w:ascii="Times New Roman" w:hAnsi="Times New Roman"/>
          <w:sz w:val="24"/>
          <w:szCs w:val="24"/>
          <w:lang w:val="bg-BG" w:eastAsia="uk-UA"/>
        </w:rPr>
        <w:t xml:space="preserve"> до інформації</w:t>
      </w:r>
      <w:r w:rsidR="00DD0C16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hyperlink r:id="rId150" w:history="1">
        <w:r w:rsidR="006B62BE" w:rsidRPr="0017153B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lang w:val="bg-BG" w:eastAsia="uk-UA"/>
          </w:rPr>
          <w:t>https://papers.ssrn.com/sol3/papers.cfm?abstract_id=215772</w:t>
        </w:r>
      </w:hyperlink>
      <w:r w:rsidR="006B62BE"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</w:p>
    <w:p w14:paraId="746FA8A8" w14:textId="55F7CFD4" w:rsidR="00FA0E04" w:rsidRPr="0017153B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7A7655">
        <w:rPr>
          <w:rFonts w:ascii="Times New Roman" w:hAnsi="Times New Roman"/>
          <w:spacing w:val="-2"/>
          <w:sz w:val="24"/>
          <w:szCs w:val="24"/>
          <w:lang w:val="bg-BG" w:eastAsia="uk-UA"/>
        </w:rPr>
        <w:t xml:space="preserve">Sokoloff K. </w:t>
      </w:r>
      <w:r w:rsidRPr="007A7655">
        <w:rPr>
          <w:rFonts w:ascii="Times New Roman" w:hAnsi="Times New Roman"/>
          <w:bCs/>
          <w:spacing w:val="-2"/>
          <w:sz w:val="24"/>
          <w:szCs w:val="24"/>
          <w:lang w:val="bg-BG" w:eastAsia="uk-UA"/>
        </w:rPr>
        <w:t>History Lessons</w:t>
      </w:r>
      <w:r w:rsidR="00DD0C16" w:rsidRPr="007A7655">
        <w:rPr>
          <w:rFonts w:ascii="Times New Roman" w:hAnsi="Times New Roman"/>
          <w:spacing w:val="-2"/>
          <w:sz w:val="24"/>
          <w:szCs w:val="24"/>
          <w:lang w:val="bg-BG"/>
        </w:rPr>
        <w:t>:</w:t>
      </w:r>
      <w:r w:rsidRPr="007A7655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7A7655">
        <w:rPr>
          <w:rFonts w:ascii="Times New Roman" w:hAnsi="Times New Roman"/>
          <w:spacing w:val="-2"/>
          <w:sz w:val="24"/>
          <w:szCs w:val="24"/>
          <w:lang w:val="bg-BG" w:eastAsia="uk-UA"/>
        </w:rPr>
        <w:t>Institutions, Factor Endowments, and</w:t>
      </w:r>
      <w:r w:rsidRPr="007A7655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Pr="007A7655">
        <w:rPr>
          <w:rFonts w:ascii="Times New Roman" w:hAnsi="Times New Roman"/>
          <w:spacing w:val="-2"/>
          <w:sz w:val="24"/>
          <w:szCs w:val="24"/>
          <w:lang w:val="bg-BG" w:eastAsia="uk-UA"/>
        </w:rPr>
        <w:t>Paths of Development in the New</w:t>
      </w:r>
      <w:r w:rsidRPr="0017153B">
        <w:rPr>
          <w:rFonts w:ascii="Times New Roman" w:hAnsi="Times New Roman"/>
          <w:spacing w:val="-6"/>
          <w:sz w:val="24"/>
          <w:szCs w:val="24"/>
          <w:lang w:val="bg-BG" w:eastAsia="uk-UA"/>
        </w:rPr>
        <w:t xml:space="preserve"> </w:t>
      </w:r>
      <w:r w:rsidRPr="007A7655">
        <w:rPr>
          <w:rFonts w:ascii="Times New Roman" w:hAnsi="Times New Roman"/>
          <w:sz w:val="24"/>
          <w:szCs w:val="24"/>
          <w:lang w:val="bg-BG" w:eastAsia="uk-UA"/>
        </w:rPr>
        <w:t xml:space="preserve">World [Електронний ресурс] / Kenneth L. Sokoloff, Stanley L. Engerman // </w:t>
      </w:r>
      <w:r w:rsidRPr="007A7655">
        <w:rPr>
          <w:rFonts w:ascii="Times New Roman" w:hAnsi="Times New Roman"/>
          <w:iCs/>
          <w:sz w:val="24"/>
          <w:szCs w:val="24"/>
          <w:lang w:val="bg-BG" w:eastAsia="uk-UA"/>
        </w:rPr>
        <w:t>Journal of Economic</w:t>
      </w:r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 </w:t>
      </w:r>
      <w:r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Perspectives</w:t>
      </w:r>
      <w:r w:rsidR="00D061A6"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. </w:t>
      </w:r>
      <w:r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2000</w:t>
      </w:r>
      <w:r w:rsidR="00D061A6"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. </w:t>
      </w:r>
      <w:r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Vol. 14</w:t>
      </w:r>
      <w:r w:rsidR="00D061A6"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. </w:t>
      </w:r>
      <w:r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No. 3</w:t>
      </w:r>
      <w:r w:rsidR="00D061A6"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. </w:t>
      </w:r>
      <w:r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P. 217</w:t>
      </w:r>
      <w:r w:rsidR="009F7652" w:rsidRPr="007A7655">
        <w:rPr>
          <w:rFonts w:ascii="Times New Roman" w:hAnsi="Times New Roman"/>
          <w:spacing w:val="2"/>
          <w:sz w:val="24"/>
          <w:szCs w:val="24"/>
          <w:lang w:val="bg-BG"/>
        </w:rPr>
        <w:t>–</w:t>
      </w:r>
      <w:r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>232</w:t>
      </w:r>
      <w:r w:rsidR="00D061A6" w:rsidRPr="007A7655">
        <w:rPr>
          <w:rFonts w:ascii="Times New Roman" w:hAnsi="Times New Roman"/>
          <w:iCs/>
          <w:spacing w:val="2"/>
          <w:sz w:val="24"/>
          <w:szCs w:val="24"/>
          <w:lang w:val="bg-BG" w:eastAsia="uk-UA"/>
        </w:rPr>
        <w:t xml:space="preserve">. </w:t>
      </w:r>
      <w:r w:rsidRPr="007A7655">
        <w:rPr>
          <w:rFonts w:ascii="Times New Roman" w:hAnsi="Times New Roman"/>
          <w:spacing w:val="2"/>
          <w:sz w:val="24"/>
          <w:szCs w:val="24"/>
          <w:lang w:val="bg-BG"/>
        </w:rPr>
        <w:t>Режим доступу до запропонованої інформації</w:t>
      </w:r>
      <w:r w:rsidR="00DD0C16" w:rsidRPr="007A7655">
        <w:rPr>
          <w:rFonts w:ascii="Times New Roman" w:hAnsi="Times New Roman"/>
          <w:spacing w:val="2"/>
          <w:sz w:val="24"/>
          <w:szCs w:val="24"/>
          <w:lang w:val="bg-BG"/>
        </w:rPr>
        <w:t>:</w:t>
      </w:r>
      <w:r w:rsidRPr="0017153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hyperlink r:id="rId151" w:history="1">
        <w:r w:rsidRPr="0017153B">
          <w:rPr>
            <w:rStyle w:val="a3"/>
            <w:rFonts w:ascii="Times New Roman" w:hAnsi="Times New Roman"/>
            <w:iCs/>
            <w:color w:val="auto"/>
            <w:spacing w:val="-6"/>
            <w:sz w:val="24"/>
            <w:szCs w:val="24"/>
            <w:lang w:val="bg-BG" w:eastAsia="uk-UA"/>
          </w:rPr>
          <w:t>http://www.nyu.edu/econ/user/debraj/Courses/Readings/SokoloffEn</w:t>
        </w:r>
        <w:r w:rsidRPr="0017153B">
          <w:rPr>
            <w:rStyle w:val="a3"/>
            <w:rFonts w:ascii="Times New Roman" w:hAnsi="Times New Roman"/>
            <w:iCs/>
            <w:color w:val="auto"/>
            <w:spacing w:val="-6"/>
            <w:sz w:val="24"/>
            <w:szCs w:val="24"/>
            <w:lang w:val="bg-BG" w:eastAsia="uk-UA"/>
          </w:rPr>
          <w:t>g</w:t>
        </w:r>
        <w:r w:rsidRPr="0017153B">
          <w:rPr>
            <w:rStyle w:val="a3"/>
            <w:rFonts w:ascii="Times New Roman" w:hAnsi="Times New Roman"/>
            <w:iCs/>
            <w:color w:val="auto"/>
            <w:spacing w:val="-6"/>
            <w:sz w:val="24"/>
            <w:szCs w:val="24"/>
            <w:lang w:val="bg-BG" w:eastAsia="uk-UA"/>
          </w:rPr>
          <w:t>erman.pdf</w:t>
        </w:r>
      </w:hyperlink>
      <w:r w:rsidRPr="0017153B">
        <w:rPr>
          <w:rFonts w:ascii="Times New Roman" w:hAnsi="Times New Roman"/>
          <w:iCs/>
          <w:spacing w:val="-6"/>
          <w:sz w:val="24"/>
          <w:szCs w:val="24"/>
          <w:lang w:val="bg-BG" w:eastAsia="uk-UA"/>
        </w:rPr>
        <w:t xml:space="preserve"> </w:t>
      </w:r>
    </w:p>
    <w:p w14:paraId="3C36B70F" w14:textId="7FA00031" w:rsidR="00B7784B" w:rsidRPr="00AF1807" w:rsidRDefault="00FA0E04" w:rsidP="000E040F">
      <w:pPr>
        <w:numPr>
          <w:ilvl w:val="0"/>
          <w:numId w:val="1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bg-BG"/>
        </w:rPr>
      </w:pPr>
      <w:r w:rsidRPr="00AF1807">
        <w:rPr>
          <w:rFonts w:ascii="Times New Roman" w:hAnsi="Times New Roman"/>
          <w:sz w:val="24"/>
          <w:szCs w:val="24"/>
          <w:lang w:val="bg-BG" w:eastAsia="uk-UA"/>
        </w:rPr>
        <w:t>Tavares</w:t>
      </w:r>
      <w:r w:rsidRPr="00AF1807">
        <w:rPr>
          <w:rFonts w:ascii="Times New Roman" w:hAnsi="Times New Roman"/>
          <w:bCs/>
          <w:sz w:val="24"/>
          <w:szCs w:val="24"/>
          <w:lang w:val="bg-BG" w:eastAsia="uk-UA"/>
        </w:rPr>
        <w:t xml:space="preserve"> J. </w:t>
      </w:r>
      <w:r w:rsidRPr="00AF1807">
        <w:rPr>
          <w:rFonts w:ascii="Times New Roman" w:hAnsi="Times New Roman"/>
          <w:sz w:val="24"/>
          <w:szCs w:val="24"/>
          <w:lang w:val="bg-BG" w:eastAsia="uk-UA"/>
        </w:rPr>
        <w:t>How democracy affects growth / Jose Tavares, Romain Wacziarg // European Economic Review</w:t>
      </w:r>
      <w:r w:rsidR="00D061A6" w:rsidRPr="00AF1807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F1807">
        <w:rPr>
          <w:rFonts w:ascii="Times New Roman" w:hAnsi="Times New Roman"/>
          <w:sz w:val="24"/>
          <w:szCs w:val="24"/>
          <w:lang w:val="bg-BG" w:eastAsia="uk-UA"/>
        </w:rPr>
        <w:t>2001</w:t>
      </w:r>
      <w:r w:rsidR="00D061A6" w:rsidRPr="00AF1807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F1807">
        <w:rPr>
          <w:rFonts w:ascii="Times New Roman" w:hAnsi="Times New Roman"/>
          <w:sz w:val="24"/>
          <w:szCs w:val="24"/>
          <w:lang w:val="bg-BG" w:eastAsia="uk-UA"/>
        </w:rPr>
        <w:t>Vol. 45</w:t>
      </w:r>
      <w:r w:rsidR="00D061A6" w:rsidRPr="00AF1807">
        <w:rPr>
          <w:rFonts w:ascii="Times New Roman" w:hAnsi="Times New Roman"/>
          <w:sz w:val="24"/>
          <w:szCs w:val="24"/>
          <w:lang w:val="bg-BG" w:eastAsia="uk-UA"/>
        </w:rPr>
        <w:t xml:space="preserve">. </w:t>
      </w:r>
      <w:r w:rsidRPr="00AF1807">
        <w:rPr>
          <w:rFonts w:ascii="Times New Roman" w:hAnsi="Times New Roman"/>
          <w:sz w:val="24"/>
          <w:szCs w:val="24"/>
          <w:lang w:val="bg-BG" w:eastAsia="uk-UA"/>
        </w:rPr>
        <w:t>P. 1341</w:t>
      </w:r>
      <w:r w:rsidR="009F7652" w:rsidRPr="00AF1807">
        <w:rPr>
          <w:rFonts w:ascii="Times New Roman" w:hAnsi="Times New Roman"/>
          <w:sz w:val="24"/>
          <w:szCs w:val="24"/>
          <w:lang w:val="bg-BG"/>
        </w:rPr>
        <w:t>–</w:t>
      </w:r>
      <w:r w:rsidRPr="00AF1807">
        <w:rPr>
          <w:rFonts w:ascii="Times New Roman" w:hAnsi="Times New Roman"/>
          <w:sz w:val="24"/>
          <w:szCs w:val="24"/>
          <w:lang w:val="bg-BG" w:eastAsia="uk-UA"/>
        </w:rPr>
        <w:t>1378</w:t>
      </w:r>
      <w:r w:rsidR="00DE4AFE" w:rsidRPr="00AF1807">
        <w:rPr>
          <w:rFonts w:ascii="Times New Roman" w:hAnsi="Times New Roman"/>
          <w:sz w:val="24"/>
          <w:szCs w:val="24"/>
          <w:lang w:val="bg-BG" w:eastAsia="uk-UA"/>
        </w:rPr>
        <w:t>.</w:t>
      </w:r>
    </w:p>
    <w:p w14:paraId="6906FF33" w14:textId="4C7942A2" w:rsidR="000A5A61" w:rsidRPr="0017153B" w:rsidRDefault="000A5A61" w:rsidP="000E040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bg-BG" w:eastAsia="uk-UA"/>
        </w:rPr>
      </w:pPr>
    </w:p>
    <w:p w14:paraId="4BD3CD22" w14:textId="0C6CB324" w:rsidR="000A5A61" w:rsidRPr="0017153B" w:rsidRDefault="000A5A61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ТЕМА 13</w:t>
      </w:r>
    </w:p>
    <w:p w14:paraId="17716C78" w14:textId="3C0E2832" w:rsidR="000A5A61" w:rsidRPr="0017153B" w:rsidRDefault="000A5A61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ЛЕКЦІЙНЕ ЗАНЯТТЯ № 13</w:t>
      </w:r>
    </w:p>
    <w:p w14:paraId="755AE645" w14:textId="304C07C1" w:rsidR="000A5A61" w:rsidRPr="0017153B" w:rsidRDefault="000A5A61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СЕМІНАРСЬКЕ ЗАНЯТТЯ № 13</w:t>
      </w:r>
    </w:p>
    <w:p w14:paraId="3B40EB7D" w14:textId="702B2CD2" w:rsidR="000A5A61" w:rsidRPr="0017153B" w:rsidRDefault="000A5A61" w:rsidP="000E0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РОЗРАХУНКОВА РОБОТА № 2</w:t>
      </w:r>
    </w:p>
    <w:p w14:paraId="4100E64A" w14:textId="3C6CFB2B" w:rsidR="007B5457" w:rsidRPr="00805B31" w:rsidRDefault="000A5A61" w:rsidP="00805B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7153B">
        <w:rPr>
          <w:rFonts w:ascii="Times New Roman" w:hAnsi="Times New Roman"/>
          <w:b/>
          <w:bCs/>
          <w:sz w:val="28"/>
          <w:szCs w:val="28"/>
          <w:lang w:val="bg-BG"/>
        </w:rPr>
        <w:t>МОДУЛЬНИЙ КОНТРОЛЬ № 2</w:t>
      </w:r>
    </w:p>
    <w:sectPr w:rsidR="007B5457" w:rsidRPr="00805B31" w:rsidSect="005E09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84A"/>
    <w:multiLevelType w:val="hybridMultilevel"/>
    <w:tmpl w:val="3DF414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3C1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630"/>
    <w:multiLevelType w:val="hybridMultilevel"/>
    <w:tmpl w:val="FEAE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DFC"/>
    <w:multiLevelType w:val="hybridMultilevel"/>
    <w:tmpl w:val="DEA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D5F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5437"/>
    <w:multiLevelType w:val="hybridMultilevel"/>
    <w:tmpl w:val="8580E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6DE"/>
    <w:multiLevelType w:val="hybridMultilevel"/>
    <w:tmpl w:val="69AA0D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5367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3E1"/>
    <w:multiLevelType w:val="hybridMultilevel"/>
    <w:tmpl w:val="DEA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47BA1"/>
    <w:multiLevelType w:val="hybridMultilevel"/>
    <w:tmpl w:val="30F47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1BAA"/>
    <w:multiLevelType w:val="hybridMultilevel"/>
    <w:tmpl w:val="E78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911"/>
    <w:multiLevelType w:val="hybridMultilevel"/>
    <w:tmpl w:val="F31C2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5EA"/>
    <w:multiLevelType w:val="hybridMultilevel"/>
    <w:tmpl w:val="DEA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52DB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33CF2"/>
    <w:multiLevelType w:val="hybridMultilevel"/>
    <w:tmpl w:val="E78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47EF0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42C"/>
    <w:multiLevelType w:val="hybridMultilevel"/>
    <w:tmpl w:val="BAE2E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27A1"/>
    <w:multiLevelType w:val="hybridMultilevel"/>
    <w:tmpl w:val="F31C2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C0ED4"/>
    <w:multiLevelType w:val="hybridMultilevel"/>
    <w:tmpl w:val="2D22F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418C2"/>
    <w:multiLevelType w:val="hybridMultilevel"/>
    <w:tmpl w:val="060A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704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2A33"/>
    <w:multiLevelType w:val="hybridMultilevel"/>
    <w:tmpl w:val="2C2E550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BE5514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4A8E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272D9"/>
    <w:multiLevelType w:val="hybridMultilevel"/>
    <w:tmpl w:val="5FD49FD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15634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361BD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074C"/>
    <w:multiLevelType w:val="hybridMultilevel"/>
    <w:tmpl w:val="2B022E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B5D53"/>
    <w:multiLevelType w:val="hybridMultilevel"/>
    <w:tmpl w:val="081C7A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256C7"/>
    <w:multiLevelType w:val="hybridMultilevel"/>
    <w:tmpl w:val="DEA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09E0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1563C"/>
    <w:multiLevelType w:val="hybridMultilevel"/>
    <w:tmpl w:val="C2864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05B3"/>
    <w:multiLevelType w:val="hybridMultilevel"/>
    <w:tmpl w:val="B88AF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9511A"/>
    <w:multiLevelType w:val="hybridMultilevel"/>
    <w:tmpl w:val="C2EA13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7544B"/>
    <w:multiLevelType w:val="hybridMultilevel"/>
    <w:tmpl w:val="F31C2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173D3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6106"/>
    <w:multiLevelType w:val="hybridMultilevel"/>
    <w:tmpl w:val="02E41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EF9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2E8C"/>
    <w:multiLevelType w:val="hybridMultilevel"/>
    <w:tmpl w:val="F31C2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519BD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E08FC"/>
    <w:multiLevelType w:val="hybridMultilevel"/>
    <w:tmpl w:val="7B60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146"/>
    <w:multiLevelType w:val="hybridMultilevel"/>
    <w:tmpl w:val="DEAE5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23"/>
  </w:num>
  <w:num w:numId="5">
    <w:abstractNumId w:val="31"/>
  </w:num>
  <w:num w:numId="6">
    <w:abstractNumId w:val="26"/>
  </w:num>
  <w:num w:numId="7">
    <w:abstractNumId w:val="1"/>
  </w:num>
  <w:num w:numId="8">
    <w:abstractNumId w:val="8"/>
  </w:num>
  <w:num w:numId="9">
    <w:abstractNumId w:val="17"/>
  </w:num>
  <w:num w:numId="10">
    <w:abstractNumId w:val="40"/>
  </w:num>
  <w:num w:numId="11">
    <w:abstractNumId w:val="3"/>
  </w:num>
  <w:num w:numId="12">
    <w:abstractNumId w:val="24"/>
  </w:num>
  <w:num w:numId="13">
    <w:abstractNumId w:val="34"/>
  </w:num>
  <w:num w:numId="14">
    <w:abstractNumId w:val="39"/>
  </w:num>
  <w:num w:numId="15">
    <w:abstractNumId w:val="29"/>
  </w:num>
  <w:num w:numId="16">
    <w:abstractNumId w:val="38"/>
  </w:num>
  <w:num w:numId="17">
    <w:abstractNumId w:val="21"/>
  </w:num>
  <w:num w:numId="18">
    <w:abstractNumId w:val="28"/>
  </w:num>
  <w:num w:numId="19">
    <w:abstractNumId w:val="30"/>
  </w:num>
  <w:num w:numId="20">
    <w:abstractNumId w:val="12"/>
  </w:num>
  <w:num w:numId="21">
    <w:abstractNumId w:val="11"/>
  </w:num>
  <w:num w:numId="22">
    <w:abstractNumId w:val="36"/>
  </w:num>
  <w:num w:numId="23">
    <w:abstractNumId w:val="6"/>
  </w:num>
  <w:num w:numId="24">
    <w:abstractNumId w:val="32"/>
  </w:num>
  <w:num w:numId="25">
    <w:abstractNumId w:val="5"/>
  </w:num>
  <w:num w:numId="26">
    <w:abstractNumId w:val="15"/>
  </w:num>
  <w:num w:numId="27">
    <w:abstractNumId w:val="35"/>
  </w:num>
  <w:num w:numId="28">
    <w:abstractNumId w:val="25"/>
  </w:num>
  <w:num w:numId="29">
    <w:abstractNumId w:val="7"/>
  </w:num>
  <w:num w:numId="30">
    <w:abstractNumId w:val="20"/>
  </w:num>
  <w:num w:numId="31">
    <w:abstractNumId w:val="27"/>
  </w:num>
  <w:num w:numId="32">
    <w:abstractNumId w:val="9"/>
  </w:num>
  <w:num w:numId="33">
    <w:abstractNumId w:val="19"/>
  </w:num>
  <w:num w:numId="34">
    <w:abstractNumId w:val="0"/>
  </w:num>
  <w:num w:numId="35">
    <w:abstractNumId w:val="41"/>
  </w:num>
  <w:num w:numId="36">
    <w:abstractNumId w:val="33"/>
  </w:num>
  <w:num w:numId="37">
    <w:abstractNumId w:val="10"/>
  </w:num>
  <w:num w:numId="38">
    <w:abstractNumId w:val="18"/>
  </w:num>
  <w:num w:numId="39">
    <w:abstractNumId w:val="14"/>
  </w:num>
  <w:num w:numId="40">
    <w:abstractNumId w:val="2"/>
  </w:num>
  <w:num w:numId="41">
    <w:abstractNumId w:val="1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E"/>
    <w:rsid w:val="000015F6"/>
    <w:rsid w:val="0000325E"/>
    <w:rsid w:val="00003F41"/>
    <w:rsid w:val="00005A6C"/>
    <w:rsid w:val="00011144"/>
    <w:rsid w:val="00015E2D"/>
    <w:rsid w:val="000165C4"/>
    <w:rsid w:val="0002180D"/>
    <w:rsid w:val="00021C06"/>
    <w:rsid w:val="000235D4"/>
    <w:rsid w:val="000255F6"/>
    <w:rsid w:val="00027640"/>
    <w:rsid w:val="00033103"/>
    <w:rsid w:val="000350E5"/>
    <w:rsid w:val="000406D7"/>
    <w:rsid w:val="00043844"/>
    <w:rsid w:val="000569AA"/>
    <w:rsid w:val="0007278A"/>
    <w:rsid w:val="000731DF"/>
    <w:rsid w:val="00074439"/>
    <w:rsid w:val="000758A8"/>
    <w:rsid w:val="00077C62"/>
    <w:rsid w:val="00080CB4"/>
    <w:rsid w:val="00085C8B"/>
    <w:rsid w:val="00091A1A"/>
    <w:rsid w:val="00091EF8"/>
    <w:rsid w:val="00092192"/>
    <w:rsid w:val="00092AFD"/>
    <w:rsid w:val="00093420"/>
    <w:rsid w:val="0009393C"/>
    <w:rsid w:val="00093C2C"/>
    <w:rsid w:val="00096C20"/>
    <w:rsid w:val="00097C13"/>
    <w:rsid w:val="000A004D"/>
    <w:rsid w:val="000A2BD8"/>
    <w:rsid w:val="000A5A61"/>
    <w:rsid w:val="000A618C"/>
    <w:rsid w:val="000A62BF"/>
    <w:rsid w:val="000A78C8"/>
    <w:rsid w:val="000B26D6"/>
    <w:rsid w:val="000B3296"/>
    <w:rsid w:val="000B5162"/>
    <w:rsid w:val="000B6604"/>
    <w:rsid w:val="000C57C0"/>
    <w:rsid w:val="000D2323"/>
    <w:rsid w:val="000D28D2"/>
    <w:rsid w:val="000D65D5"/>
    <w:rsid w:val="000E040F"/>
    <w:rsid w:val="000F3B71"/>
    <w:rsid w:val="000F7ACD"/>
    <w:rsid w:val="00100AF0"/>
    <w:rsid w:val="00107353"/>
    <w:rsid w:val="0011534A"/>
    <w:rsid w:val="00117596"/>
    <w:rsid w:val="00117962"/>
    <w:rsid w:val="0013166F"/>
    <w:rsid w:val="001329F4"/>
    <w:rsid w:val="00142CF1"/>
    <w:rsid w:val="00144DCC"/>
    <w:rsid w:val="00145327"/>
    <w:rsid w:val="00150C3C"/>
    <w:rsid w:val="00156490"/>
    <w:rsid w:val="001568FC"/>
    <w:rsid w:val="00163762"/>
    <w:rsid w:val="00164B95"/>
    <w:rsid w:val="0017097F"/>
    <w:rsid w:val="0017153B"/>
    <w:rsid w:val="00174114"/>
    <w:rsid w:val="0017458C"/>
    <w:rsid w:val="00174CF8"/>
    <w:rsid w:val="00180662"/>
    <w:rsid w:val="00187BE7"/>
    <w:rsid w:val="00187D00"/>
    <w:rsid w:val="001929EC"/>
    <w:rsid w:val="00196D3B"/>
    <w:rsid w:val="001A1E5D"/>
    <w:rsid w:val="001A3378"/>
    <w:rsid w:val="001B335A"/>
    <w:rsid w:val="001B7F2A"/>
    <w:rsid w:val="001C012F"/>
    <w:rsid w:val="001C0B31"/>
    <w:rsid w:val="001C45C7"/>
    <w:rsid w:val="001C4AFB"/>
    <w:rsid w:val="001D02B0"/>
    <w:rsid w:val="001D0CA1"/>
    <w:rsid w:val="001D1774"/>
    <w:rsid w:val="001D17CE"/>
    <w:rsid w:val="001D4435"/>
    <w:rsid w:val="001D4754"/>
    <w:rsid w:val="001D4803"/>
    <w:rsid w:val="001D64F3"/>
    <w:rsid w:val="001D6DC4"/>
    <w:rsid w:val="001E15B8"/>
    <w:rsid w:val="001E5548"/>
    <w:rsid w:val="001E576E"/>
    <w:rsid w:val="001E6418"/>
    <w:rsid w:val="001E655D"/>
    <w:rsid w:val="001F14A1"/>
    <w:rsid w:val="001F587A"/>
    <w:rsid w:val="001F618B"/>
    <w:rsid w:val="001F7AD9"/>
    <w:rsid w:val="001F7DBF"/>
    <w:rsid w:val="00202236"/>
    <w:rsid w:val="002023FC"/>
    <w:rsid w:val="00202ACF"/>
    <w:rsid w:val="00202B1C"/>
    <w:rsid w:val="0020510D"/>
    <w:rsid w:val="00210D07"/>
    <w:rsid w:val="00212735"/>
    <w:rsid w:val="00212D28"/>
    <w:rsid w:val="00221904"/>
    <w:rsid w:val="0022371B"/>
    <w:rsid w:val="00227751"/>
    <w:rsid w:val="00232739"/>
    <w:rsid w:val="002434EB"/>
    <w:rsid w:val="002444E1"/>
    <w:rsid w:val="00246F99"/>
    <w:rsid w:val="00252CAD"/>
    <w:rsid w:val="002540C8"/>
    <w:rsid w:val="00254B53"/>
    <w:rsid w:val="00257916"/>
    <w:rsid w:val="00261632"/>
    <w:rsid w:val="00265E3C"/>
    <w:rsid w:val="00266DED"/>
    <w:rsid w:val="00267A12"/>
    <w:rsid w:val="00271F8F"/>
    <w:rsid w:val="00280925"/>
    <w:rsid w:val="00280CB6"/>
    <w:rsid w:val="0028294D"/>
    <w:rsid w:val="00282A00"/>
    <w:rsid w:val="00283666"/>
    <w:rsid w:val="00285AB1"/>
    <w:rsid w:val="00286D9B"/>
    <w:rsid w:val="002926BF"/>
    <w:rsid w:val="0029393F"/>
    <w:rsid w:val="00294F9A"/>
    <w:rsid w:val="002A15D1"/>
    <w:rsid w:val="002A2551"/>
    <w:rsid w:val="002A49D1"/>
    <w:rsid w:val="002A5981"/>
    <w:rsid w:val="002A77A1"/>
    <w:rsid w:val="002B329F"/>
    <w:rsid w:val="002B4B1D"/>
    <w:rsid w:val="002C228B"/>
    <w:rsid w:val="002D18E0"/>
    <w:rsid w:val="002D19D7"/>
    <w:rsid w:val="002D4557"/>
    <w:rsid w:val="002E140D"/>
    <w:rsid w:val="002E1AA3"/>
    <w:rsid w:val="002F2E3A"/>
    <w:rsid w:val="00305BD1"/>
    <w:rsid w:val="00305E23"/>
    <w:rsid w:val="00322CB5"/>
    <w:rsid w:val="00324488"/>
    <w:rsid w:val="003266DF"/>
    <w:rsid w:val="00331B20"/>
    <w:rsid w:val="00332AEC"/>
    <w:rsid w:val="003334A6"/>
    <w:rsid w:val="003342EC"/>
    <w:rsid w:val="00335E5A"/>
    <w:rsid w:val="00337482"/>
    <w:rsid w:val="0034207D"/>
    <w:rsid w:val="00343D67"/>
    <w:rsid w:val="00344FF8"/>
    <w:rsid w:val="00345B96"/>
    <w:rsid w:val="00352208"/>
    <w:rsid w:val="00352579"/>
    <w:rsid w:val="00352EA5"/>
    <w:rsid w:val="003530D0"/>
    <w:rsid w:val="003535BF"/>
    <w:rsid w:val="00354FAF"/>
    <w:rsid w:val="00357B7B"/>
    <w:rsid w:val="0036237E"/>
    <w:rsid w:val="00363B52"/>
    <w:rsid w:val="00364600"/>
    <w:rsid w:val="00365029"/>
    <w:rsid w:val="003666CF"/>
    <w:rsid w:val="003677BE"/>
    <w:rsid w:val="00370784"/>
    <w:rsid w:val="003723D8"/>
    <w:rsid w:val="00375498"/>
    <w:rsid w:val="003759BD"/>
    <w:rsid w:val="00377DC1"/>
    <w:rsid w:val="0038137E"/>
    <w:rsid w:val="0039250C"/>
    <w:rsid w:val="003939E1"/>
    <w:rsid w:val="00395871"/>
    <w:rsid w:val="00396C63"/>
    <w:rsid w:val="003A5E87"/>
    <w:rsid w:val="003B1817"/>
    <w:rsid w:val="003B3DF9"/>
    <w:rsid w:val="003B69DB"/>
    <w:rsid w:val="003C380B"/>
    <w:rsid w:val="003C47B5"/>
    <w:rsid w:val="003C47CD"/>
    <w:rsid w:val="003C52F8"/>
    <w:rsid w:val="003C7658"/>
    <w:rsid w:val="003D22A8"/>
    <w:rsid w:val="003D7223"/>
    <w:rsid w:val="003E0F78"/>
    <w:rsid w:val="003F3227"/>
    <w:rsid w:val="003F55F9"/>
    <w:rsid w:val="003F7EBA"/>
    <w:rsid w:val="00402884"/>
    <w:rsid w:val="00405B4F"/>
    <w:rsid w:val="00412621"/>
    <w:rsid w:val="0041371D"/>
    <w:rsid w:val="00415D05"/>
    <w:rsid w:val="0042277D"/>
    <w:rsid w:val="00431A18"/>
    <w:rsid w:val="004324EC"/>
    <w:rsid w:val="00441920"/>
    <w:rsid w:val="00443470"/>
    <w:rsid w:val="004435AC"/>
    <w:rsid w:val="0044373A"/>
    <w:rsid w:val="00462793"/>
    <w:rsid w:val="00466C36"/>
    <w:rsid w:val="00472CD2"/>
    <w:rsid w:val="004731B4"/>
    <w:rsid w:val="004822B7"/>
    <w:rsid w:val="00482511"/>
    <w:rsid w:val="00482FA4"/>
    <w:rsid w:val="0048408C"/>
    <w:rsid w:val="00486B79"/>
    <w:rsid w:val="00487E44"/>
    <w:rsid w:val="00495200"/>
    <w:rsid w:val="00496361"/>
    <w:rsid w:val="004A1930"/>
    <w:rsid w:val="004A7C23"/>
    <w:rsid w:val="004B2E7C"/>
    <w:rsid w:val="004B67E6"/>
    <w:rsid w:val="004C6355"/>
    <w:rsid w:val="004C6AD9"/>
    <w:rsid w:val="004E302D"/>
    <w:rsid w:val="004E35D8"/>
    <w:rsid w:val="004F3116"/>
    <w:rsid w:val="004F3560"/>
    <w:rsid w:val="004F498F"/>
    <w:rsid w:val="004F6D2E"/>
    <w:rsid w:val="004F7924"/>
    <w:rsid w:val="005036D1"/>
    <w:rsid w:val="00514F62"/>
    <w:rsid w:val="005237B5"/>
    <w:rsid w:val="00526455"/>
    <w:rsid w:val="00526564"/>
    <w:rsid w:val="00526E83"/>
    <w:rsid w:val="00530AC9"/>
    <w:rsid w:val="00532405"/>
    <w:rsid w:val="00552C39"/>
    <w:rsid w:val="00553122"/>
    <w:rsid w:val="00553385"/>
    <w:rsid w:val="0055530B"/>
    <w:rsid w:val="00555ED2"/>
    <w:rsid w:val="005576C0"/>
    <w:rsid w:val="00560C6E"/>
    <w:rsid w:val="005662A8"/>
    <w:rsid w:val="00572484"/>
    <w:rsid w:val="005724BB"/>
    <w:rsid w:val="00573B32"/>
    <w:rsid w:val="0058029F"/>
    <w:rsid w:val="0058192F"/>
    <w:rsid w:val="00582F90"/>
    <w:rsid w:val="005928EB"/>
    <w:rsid w:val="00594C4D"/>
    <w:rsid w:val="005953CB"/>
    <w:rsid w:val="00595BE6"/>
    <w:rsid w:val="00597F82"/>
    <w:rsid w:val="005A44D2"/>
    <w:rsid w:val="005B04BF"/>
    <w:rsid w:val="005B3DA7"/>
    <w:rsid w:val="005B5870"/>
    <w:rsid w:val="005B7744"/>
    <w:rsid w:val="005C7526"/>
    <w:rsid w:val="005E09D2"/>
    <w:rsid w:val="005E1649"/>
    <w:rsid w:val="006019F6"/>
    <w:rsid w:val="0060632E"/>
    <w:rsid w:val="00610145"/>
    <w:rsid w:val="006114CB"/>
    <w:rsid w:val="0061404F"/>
    <w:rsid w:val="006142DF"/>
    <w:rsid w:val="00616C13"/>
    <w:rsid w:val="00620B54"/>
    <w:rsid w:val="00622BB4"/>
    <w:rsid w:val="00632AFC"/>
    <w:rsid w:val="006356FA"/>
    <w:rsid w:val="00636DA3"/>
    <w:rsid w:val="0065220F"/>
    <w:rsid w:val="00653DC9"/>
    <w:rsid w:val="006570F3"/>
    <w:rsid w:val="006625AC"/>
    <w:rsid w:val="00662C22"/>
    <w:rsid w:val="006642F6"/>
    <w:rsid w:val="00664908"/>
    <w:rsid w:val="00665869"/>
    <w:rsid w:val="00666028"/>
    <w:rsid w:val="006674C2"/>
    <w:rsid w:val="00670ACE"/>
    <w:rsid w:val="00670FA2"/>
    <w:rsid w:val="0067666C"/>
    <w:rsid w:val="00683C95"/>
    <w:rsid w:val="00685E1C"/>
    <w:rsid w:val="006A09B2"/>
    <w:rsid w:val="006A25F5"/>
    <w:rsid w:val="006A30CF"/>
    <w:rsid w:val="006A4BE2"/>
    <w:rsid w:val="006A6364"/>
    <w:rsid w:val="006B096C"/>
    <w:rsid w:val="006B14E2"/>
    <w:rsid w:val="006B62BE"/>
    <w:rsid w:val="006C4B0D"/>
    <w:rsid w:val="006C5CF8"/>
    <w:rsid w:val="006C756D"/>
    <w:rsid w:val="006C7ED4"/>
    <w:rsid w:val="006D0AF3"/>
    <w:rsid w:val="006D46FC"/>
    <w:rsid w:val="006D6F22"/>
    <w:rsid w:val="006E3BF2"/>
    <w:rsid w:val="006E440F"/>
    <w:rsid w:val="006F2527"/>
    <w:rsid w:val="006F3840"/>
    <w:rsid w:val="006F7EED"/>
    <w:rsid w:val="00702225"/>
    <w:rsid w:val="00702C26"/>
    <w:rsid w:val="00703426"/>
    <w:rsid w:val="007044DD"/>
    <w:rsid w:val="007062E1"/>
    <w:rsid w:val="00706CB9"/>
    <w:rsid w:val="00706D55"/>
    <w:rsid w:val="00707211"/>
    <w:rsid w:val="007075FB"/>
    <w:rsid w:val="00712375"/>
    <w:rsid w:val="007124FC"/>
    <w:rsid w:val="00713DC2"/>
    <w:rsid w:val="007176DF"/>
    <w:rsid w:val="007221FC"/>
    <w:rsid w:val="00724ED1"/>
    <w:rsid w:val="00731D10"/>
    <w:rsid w:val="00733125"/>
    <w:rsid w:val="00734389"/>
    <w:rsid w:val="0073580A"/>
    <w:rsid w:val="00743C8E"/>
    <w:rsid w:val="00751633"/>
    <w:rsid w:val="00751B47"/>
    <w:rsid w:val="0075309E"/>
    <w:rsid w:val="0075372B"/>
    <w:rsid w:val="00754E54"/>
    <w:rsid w:val="0075679C"/>
    <w:rsid w:val="00756CC7"/>
    <w:rsid w:val="00756E11"/>
    <w:rsid w:val="007615AF"/>
    <w:rsid w:val="00761E8D"/>
    <w:rsid w:val="007625F1"/>
    <w:rsid w:val="00763313"/>
    <w:rsid w:val="00764519"/>
    <w:rsid w:val="00777666"/>
    <w:rsid w:val="007777E8"/>
    <w:rsid w:val="00781DD1"/>
    <w:rsid w:val="00785D78"/>
    <w:rsid w:val="00794DFF"/>
    <w:rsid w:val="00796A7E"/>
    <w:rsid w:val="00797024"/>
    <w:rsid w:val="007A376D"/>
    <w:rsid w:val="007A4B81"/>
    <w:rsid w:val="007A5B33"/>
    <w:rsid w:val="007A5CBD"/>
    <w:rsid w:val="007A6BB2"/>
    <w:rsid w:val="007A7655"/>
    <w:rsid w:val="007B1B31"/>
    <w:rsid w:val="007B3202"/>
    <w:rsid w:val="007B5457"/>
    <w:rsid w:val="007B5562"/>
    <w:rsid w:val="007B7466"/>
    <w:rsid w:val="007C0012"/>
    <w:rsid w:val="007C0C45"/>
    <w:rsid w:val="007C1AD0"/>
    <w:rsid w:val="007C4190"/>
    <w:rsid w:val="007C478C"/>
    <w:rsid w:val="007D1050"/>
    <w:rsid w:val="007D3F73"/>
    <w:rsid w:val="007D7A48"/>
    <w:rsid w:val="007E00CB"/>
    <w:rsid w:val="007E2457"/>
    <w:rsid w:val="007E26F0"/>
    <w:rsid w:val="007F5301"/>
    <w:rsid w:val="007F6A7D"/>
    <w:rsid w:val="007F7F00"/>
    <w:rsid w:val="00800283"/>
    <w:rsid w:val="008033D2"/>
    <w:rsid w:val="0080354D"/>
    <w:rsid w:val="00804765"/>
    <w:rsid w:val="00805B31"/>
    <w:rsid w:val="00810A5B"/>
    <w:rsid w:val="008143D9"/>
    <w:rsid w:val="00814B6A"/>
    <w:rsid w:val="0081650D"/>
    <w:rsid w:val="00817082"/>
    <w:rsid w:val="00820DC9"/>
    <w:rsid w:val="00821390"/>
    <w:rsid w:val="00830D50"/>
    <w:rsid w:val="00835AC7"/>
    <w:rsid w:val="008367DD"/>
    <w:rsid w:val="008403C5"/>
    <w:rsid w:val="00846636"/>
    <w:rsid w:val="00846B0D"/>
    <w:rsid w:val="008504F3"/>
    <w:rsid w:val="008519BC"/>
    <w:rsid w:val="00852037"/>
    <w:rsid w:val="00854720"/>
    <w:rsid w:val="00856CEA"/>
    <w:rsid w:val="00861A66"/>
    <w:rsid w:val="00863850"/>
    <w:rsid w:val="00864F59"/>
    <w:rsid w:val="00867235"/>
    <w:rsid w:val="008805CA"/>
    <w:rsid w:val="00883DC9"/>
    <w:rsid w:val="00887B05"/>
    <w:rsid w:val="008901FF"/>
    <w:rsid w:val="00890D43"/>
    <w:rsid w:val="008931B0"/>
    <w:rsid w:val="0089369E"/>
    <w:rsid w:val="0089669B"/>
    <w:rsid w:val="008A027B"/>
    <w:rsid w:val="008B0D1D"/>
    <w:rsid w:val="008C1D78"/>
    <w:rsid w:val="008C45B9"/>
    <w:rsid w:val="008C6A5D"/>
    <w:rsid w:val="008D17BD"/>
    <w:rsid w:val="008D241F"/>
    <w:rsid w:val="008D3BCF"/>
    <w:rsid w:val="008D3D1C"/>
    <w:rsid w:val="008D7FF1"/>
    <w:rsid w:val="008E396B"/>
    <w:rsid w:val="008E4281"/>
    <w:rsid w:val="008F204D"/>
    <w:rsid w:val="008F6C4A"/>
    <w:rsid w:val="00901566"/>
    <w:rsid w:val="00902C06"/>
    <w:rsid w:val="00906B88"/>
    <w:rsid w:val="00907749"/>
    <w:rsid w:val="00912CF7"/>
    <w:rsid w:val="00917062"/>
    <w:rsid w:val="00925092"/>
    <w:rsid w:val="00927609"/>
    <w:rsid w:val="00931E41"/>
    <w:rsid w:val="009374FF"/>
    <w:rsid w:val="00940F9A"/>
    <w:rsid w:val="0094773A"/>
    <w:rsid w:val="00955AD7"/>
    <w:rsid w:val="009569C5"/>
    <w:rsid w:val="00962252"/>
    <w:rsid w:val="0096380B"/>
    <w:rsid w:val="00971CAE"/>
    <w:rsid w:val="0097736C"/>
    <w:rsid w:val="009774A6"/>
    <w:rsid w:val="00981DEA"/>
    <w:rsid w:val="009870EB"/>
    <w:rsid w:val="0099195D"/>
    <w:rsid w:val="009932BB"/>
    <w:rsid w:val="00997D40"/>
    <w:rsid w:val="009A5968"/>
    <w:rsid w:val="009A7B44"/>
    <w:rsid w:val="009B5EE5"/>
    <w:rsid w:val="009B6538"/>
    <w:rsid w:val="009C2BF6"/>
    <w:rsid w:val="009E11D0"/>
    <w:rsid w:val="009E4B84"/>
    <w:rsid w:val="009E4E34"/>
    <w:rsid w:val="009E5704"/>
    <w:rsid w:val="009E575D"/>
    <w:rsid w:val="009F049A"/>
    <w:rsid w:val="009F6BB5"/>
    <w:rsid w:val="009F7652"/>
    <w:rsid w:val="00A065EB"/>
    <w:rsid w:val="00A073D1"/>
    <w:rsid w:val="00A16BD4"/>
    <w:rsid w:val="00A16F9D"/>
    <w:rsid w:val="00A17075"/>
    <w:rsid w:val="00A21742"/>
    <w:rsid w:val="00A2283C"/>
    <w:rsid w:val="00A22A6C"/>
    <w:rsid w:val="00A26EC5"/>
    <w:rsid w:val="00A347ED"/>
    <w:rsid w:val="00A4003A"/>
    <w:rsid w:val="00A42978"/>
    <w:rsid w:val="00A56C1F"/>
    <w:rsid w:val="00A57E74"/>
    <w:rsid w:val="00A608C3"/>
    <w:rsid w:val="00A61B6B"/>
    <w:rsid w:val="00A63D40"/>
    <w:rsid w:val="00A654BA"/>
    <w:rsid w:val="00A70A64"/>
    <w:rsid w:val="00A70ADC"/>
    <w:rsid w:val="00A70D9B"/>
    <w:rsid w:val="00A71F4C"/>
    <w:rsid w:val="00A730EE"/>
    <w:rsid w:val="00A73161"/>
    <w:rsid w:val="00A73D35"/>
    <w:rsid w:val="00A74C58"/>
    <w:rsid w:val="00A77172"/>
    <w:rsid w:val="00A773F2"/>
    <w:rsid w:val="00A806F1"/>
    <w:rsid w:val="00A80A67"/>
    <w:rsid w:val="00A82E1D"/>
    <w:rsid w:val="00A83C7F"/>
    <w:rsid w:val="00A95056"/>
    <w:rsid w:val="00A9667A"/>
    <w:rsid w:val="00A97EB5"/>
    <w:rsid w:val="00AA4538"/>
    <w:rsid w:val="00AA5BA2"/>
    <w:rsid w:val="00AC6288"/>
    <w:rsid w:val="00AC6C8B"/>
    <w:rsid w:val="00AD6236"/>
    <w:rsid w:val="00AD6D4C"/>
    <w:rsid w:val="00AE28AB"/>
    <w:rsid w:val="00AE2C0D"/>
    <w:rsid w:val="00AF1807"/>
    <w:rsid w:val="00AF63AB"/>
    <w:rsid w:val="00B04843"/>
    <w:rsid w:val="00B0573C"/>
    <w:rsid w:val="00B071DF"/>
    <w:rsid w:val="00B1727D"/>
    <w:rsid w:val="00B2127E"/>
    <w:rsid w:val="00B21788"/>
    <w:rsid w:val="00B218CB"/>
    <w:rsid w:val="00B24B8D"/>
    <w:rsid w:val="00B24E93"/>
    <w:rsid w:val="00B3139D"/>
    <w:rsid w:val="00B327F5"/>
    <w:rsid w:val="00B346FC"/>
    <w:rsid w:val="00B34A72"/>
    <w:rsid w:val="00B359D3"/>
    <w:rsid w:val="00B35CFD"/>
    <w:rsid w:val="00B36C7D"/>
    <w:rsid w:val="00B43026"/>
    <w:rsid w:val="00B455C9"/>
    <w:rsid w:val="00B4584B"/>
    <w:rsid w:val="00B45E3B"/>
    <w:rsid w:val="00B51C7B"/>
    <w:rsid w:val="00B609AE"/>
    <w:rsid w:val="00B63DCA"/>
    <w:rsid w:val="00B66F56"/>
    <w:rsid w:val="00B73032"/>
    <w:rsid w:val="00B73812"/>
    <w:rsid w:val="00B74291"/>
    <w:rsid w:val="00B7784B"/>
    <w:rsid w:val="00B91950"/>
    <w:rsid w:val="00B95C85"/>
    <w:rsid w:val="00B96CBB"/>
    <w:rsid w:val="00B97C2D"/>
    <w:rsid w:val="00BA2448"/>
    <w:rsid w:val="00BA2FFF"/>
    <w:rsid w:val="00BA3F72"/>
    <w:rsid w:val="00BB3844"/>
    <w:rsid w:val="00BB42BC"/>
    <w:rsid w:val="00BB47A2"/>
    <w:rsid w:val="00BB52BB"/>
    <w:rsid w:val="00BB67A4"/>
    <w:rsid w:val="00BC24D7"/>
    <w:rsid w:val="00BC2914"/>
    <w:rsid w:val="00BC6DBF"/>
    <w:rsid w:val="00BD07D6"/>
    <w:rsid w:val="00BD26E8"/>
    <w:rsid w:val="00BE117F"/>
    <w:rsid w:val="00BE7A45"/>
    <w:rsid w:val="00BF2BD0"/>
    <w:rsid w:val="00BF628C"/>
    <w:rsid w:val="00C002DA"/>
    <w:rsid w:val="00C00B4C"/>
    <w:rsid w:val="00C07DD2"/>
    <w:rsid w:val="00C14749"/>
    <w:rsid w:val="00C20951"/>
    <w:rsid w:val="00C246D0"/>
    <w:rsid w:val="00C246FF"/>
    <w:rsid w:val="00C247ED"/>
    <w:rsid w:val="00C27A28"/>
    <w:rsid w:val="00C31A19"/>
    <w:rsid w:val="00C31FE2"/>
    <w:rsid w:val="00C34548"/>
    <w:rsid w:val="00C35963"/>
    <w:rsid w:val="00C3620E"/>
    <w:rsid w:val="00C36E13"/>
    <w:rsid w:val="00C37012"/>
    <w:rsid w:val="00C401AB"/>
    <w:rsid w:val="00C41E9C"/>
    <w:rsid w:val="00C47DFF"/>
    <w:rsid w:val="00C47E4A"/>
    <w:rsid w:val="00C51ADF"/>
    <w:rsid w:val="00C52F74"/>
    <w:rsid w:val="00C57B4F"/>
    <w:rsid w:val="00C61056"/>
    <w:rsid w:val="00C61F7D"/>
    <w:rsid w:val="00C62752"/>
    <w:rsid w:val="00C6550F"/>
    <w:rsid w:val="00C65DBC"/>
    <w:rsid w:val="00C709B1"/>
    <w:rsid w:val="00C72A7F"/>
    <w:rsid w:val="00C72CAB"/>
    <w:rsid w:val="00C752E4"/>
    <w:rsid w:val="00C80E5E"/>
    <w:rsid w:val="00C84439"/>
    <w:rsid w:val="00C917CA"/>
    <w:rsid w:val="00C9257C"/>
    <w:rsid w:val="00C9489C"/>
    <w:rsid w:val="00C96A4D"/>
    <w:rsid w:val="00C97E4A"/>
    <w:rsid w:val="00CA09F4"/>
    <w:rsid w:val="00CA20F0"/>
    <w:rsid w:val="00CA4F5F"/>
    <w:rsid w:val="00CA5342"/>
    <w:rsid w:val="00CC1D53"/>
    <w:rsid w:val="00CC24C3"/>
    <w:rsid w:val="00CD229C"/>
    <w:rsid w:val="00CD456E"/>
    <w:rsid w:val="00CE5B54"/>
    <w:rsid w:val="00CE5CED"/>
    <w:rsid w:val="00CE6878"/>
    <w:rsid w:val="00CE70EA"/>
    <w:rsid w:val="00CE7F55"/>
    <w:rsid w:val="00CF35E4"/>
    <w:rsid w:val="00CF575D"/>
    <w:rsid w:val="00D02C50"/>
    <w:rsid w:val="00D047E5"/>
    <w:rsid w:val="00D061A6"/>
    <w:rsid w:val="00D06B9A"/>
    <w:rsid w:val="00D06C7D"/>
    <w:rsid w:val="00D07338"/>
    <w:rsid w:val="00D1278D"/>
    <w:rsid w:val="00D13C9F"/>
    <w:rsid w:val="00D17B96"/>
    <w:rsid w:val="00D21F13"/>
    <w:rsid w:val="00D25C2B"/>
    <w:rsid w:val="00D25CBC"/>
    <w:rsid w:val="00D26C9A"/>
    <w:rsid w:val="00D271C0"/>
    <w:rsid w:val="00D35D7E"/>
    <w:rsid w:val="00D42879"/>
    <w:rsid w:val="00D44F07"/>
    <w:rsid w:val="00D4675F"/>
    <w:rsid w:val="00D46AB0"/>
    <w:rsid w:val="00D4710E"/>
    <w:rsid w:val="00D51B66"/>
    <w:rsid w:val="00D538A5"/>
    <w:rsid w:val="00D53EC5"/>
    <w:rsid w:val="00D55BF7"/>
    <w:rsid w:val="00D55E85"/>
    <w:rsid w:val="00D62AEA"/>
    <w:rsid w:val="00D6785E"/>
    <w:rsid w:val="00D72661"/>
    <w:rsid w:val="00D755ED"/>
    <w:rsid w:val="00D7573D"/>
    <w:rsid w:val="00D75AEE"/>
    <w:rsid w:val="00D83037"/>
    <w:rsid w:val="00D84F25"/>
    <w:rsid w:val="00D861C2"/>
    <w:rsid w:val="00D867B0"/>
    <w:rsid w:val="00D9288D"/>
    <w:rsid w:val="00D93702"/>
    <w:rsid w:val="00D947E6"/>
    <w:rsid w:val="00DA447A"/>
    <w:rsid w:val="00DC462A"/>
    <w:rsid w:val="00DD0C16"/>
    <w:rsid w:val="00DD1541"/>
    <w:rsid w:val="00DD1F95"/>
    <w:rsid w:val="00DD2E7E"/>
    <w:rsid w:val="00DD4B47"/>
    <w:rsid w:val="00DD5D45"/>
    <w:rsid w:val="00DD5FFD"/>
    <w:rsid w:val="00DD7D5F"/>
    <w:rsid w:val="00DE4AFE"/>
    <w:rsid w:val="00DE4CAA"/>
    <w:rsid w:val="00DE6436"/>
    <w:rsid w:val="00DF02F4"/>
    <w:rsid w:val="00DF0AAD"/>
    <w:rsid w:val="00DF5279"/>
    <w:rsid w:val="00DF75F0"/>
    <w:rsid w:val="00DF7FC9"/>
    <w:rsid w:val="00E04CC4"/>
    <w:rsid w:val="00E24491"/>
    <w:rsid w:val="00E24962"/>
    <w:rsid w:val="00E2565D"/>
    <w:rsid w:val="00E27142"/>
    <w:rsid w:val="00E31FF2"/>
    <w:rsid w:val="00E3406C"/>
    <w:rsid w:val="00E37E4F"/>
    <w:rsid w:val="00E4220B"/>
    <w:rsid w:val="00E4299F"/>
    <w:rsid w:val="00E44A0A"/>
    <w:rsid w:val="00E4586E"/>
    <w:rsid w:val="00E5265F"/>
    <w:rsid w:val="00E53507"/>
    <w:rsid w:val="00E615A0"/>
    <w:rsid w:val="00E67465"/>
    <w:rsid w:val="00E67FEC"/>
    <w:rsid w:val="00E700C2"/>
    <w:rsid w:val="00E71B9C"/>
    <w:rsid w:val="00E72EB7"/>
    <w:rsid w:val="00E770C8"/>
    <w:rsid w:val="00E77597"/>
    <w:rsid w:val="00E8052E"/>
    <w:rsid w:val="00E833DE"/>
    <w:rsid w:val="00E9287E"/>
    <w:rsid w:val="00E928E6"/>
    <w:rsid w:val="00E934A5"/>
    <w:rsid w:val="00EA0B03"/>
    <w:rsid w:val="00EA2D52"/>
    <w:rsid w:val="00EA468E"/>
    <w:rsid w:val="00EB72FC"/>
    <w:rsid w:val="00EC2717"/>
    <w:rsid w:val="00EC5746"/>
    <w:rsid w:val="00EC740D"/>
    <w:rsid w:val="00EC769F"/>
    <w:rsid w:val="00ED1B26"/>
    <w:rsid w:val="00EE04AA"/>
    <w:rsid w:val="00EE219C"/>
    <w:rsid w:val="00EE6A8D"/>
    <w:rsid w:val="00EE7D63"/>
    <w:rsid w:val="00EF008B"/>
    <w:rsid w:val="00EF0137"/>
    <w:rsid w:val="00EF6524"/>
    <w:rsid w:val="00EF6894"/>
    <w:rsid w:val="00EF7545"/>
    <w:rsid w:val="00F0006D"/>
    <w:rsid w:val="00F01BC9"/>
    <w:rsid w:val="00F1062D"/>
    <w:rsid w:val="00F12DAB"/>
    <w:rsid w:val="00F12E0E"/>
    <w:rsid w:val="00F1333B"/>
    <w:rsid w:val="00F25852"/>
    <w:rsid w:val="00F27A38"/>
    <w:rsid w:val="00F30D1A"/>
    <w:rsid w:val="00F30E82"/>
    <w:rsid w:val="00F31652"/>
    <w:rsid w:val="00F4102B"/>
    <w:rsid w:val="00F4406D"/>
    <w:rsid w:val="00F442AE"/>
    <w:rsid w:val="00F51943"/>
    <w:rsid w:val="00F5404A"/>
    <w:rsid w:val="00F55C21"/>
    <w:rsid w:val="00F65A75"/>
    <w:rsid w:val="00F71F59"/>
    <w:rsid w:val="00F72EC9"/>
    <w:rsid w:val="00F731C9"/>
    <w:rsid w:val="00F7517A"/>
    <w:rsid w:val="00F8652B"/>
    <w:rsid w:val="00F86897"/>
    <w:rsid w:val="00F86A58"/>
    <w:rsid w:val="00F90E00"/>
    <w:rsid w:val="00F91998"/>
    <w:rsid w:val="00F973E8"/>
    <w:rsid w:val="00FA0E04"/>
    <w:rsid w:val="00FA15FC"/>
    <w:rsid w:val="00FA4447"/>
    <w:rsid w:val="00FA4DB8"/>
    <w:rsid w:val="00FA6832"/>
    <w:rsid w:val="00FA6EF5"/>
    <w:rsid w:val="00FB2810"/>
    <w:rsid w:val="00FB41BF"/>
    <w:rsid w:val="00FB7787"/>
    <w:rsid w:val="00FC0746"/>
    <w:rsid w:val="00FC5ACB"/>
    <w:rsid w:val="00FD0ACE"/>
    <w:rsid w:val="00FD15E0"/>
    <w:rsid w:val="00FD29A8"/>
    <w:rsid w:val="00FD2FFC"/>
    <w:rsid w:val="00FD67D0"/>
    <w:rsid w:val="00FD71D2"/>
    <w:rsid w:val="00FD73C8"/>
    <w:rsid w:val="00FE1E36"/>
    <w:rsid w:val="00FE4ED5"/>
    <w:rsid w:val="00FE551A"/>
    <w:rsid w:val="00FE6DEE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8A4C"/>
  <w15:chartTrackingRefBased/>
  <w15:docId w15:val="{CB1A3612-66C9-4AC1-927B-431E178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58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65D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65D5"/>
    <w:rPr>
      <w:color w:val="605E5C"/>
      <w:shd w:val="clear" w:color="auto" w:fill="E1DFDD"/>
    </w:rPr>
  </w:style>
  <w:style w:type="paragraph" w:customStyle="1" w:styleId="Default">
    <w:name w:val="Default"/>
    <w:rsid w:val="002E1AA3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uk-UA"/>
    </w:rPr>
  </w:style>
  <w:style w:type="character" w:customStyle="1" w:styleId="A00">
    <w:name w:val="A0"/>
    <w:uiPriority w:val="99"/>
    <w:rsid w:val="00FA0E04"/>
    <w:rPr>
      <w:rFonts w:cs="Times"/>
      <w:color w:val="221E1F"/>
      <w:sz w:val="18"/>
      <w:szCs w:val="18"/>
    </w:rPr>
  </w:style>
  <w:style w:type="paragraph" w:styleId="a6">
    <w:name w:val="Body Text"/>
    <w:basedOn w:val="a"/>
    <w:link w:val="a7"/>
    <w:unhideWhenUsed/>
    <w:rsid w:val="007B3202"/>
    <w:pPr>
      <w:spacing w:after="120" w:line="276" w:lineRule="auto"/>
    </w:pPr>
    <w:rPr>
      <w:rFonts w:ascii="Times New Roman" w:eastAsia="Times New Roman" w:hAnsi="Times New Roman"/>
      <w:lang w:val="ru-RU"/>
    </w:rPr>
  </w:style>
  <w:style w:type="character" w:customStyle="1" w:styleId="a7">
    <w:name w:val="Основной текст Знак"/>
    <w:basedOn w:val="a0"/>
    <w:link w:val="a6"/>
    <w:rsid w:val="007B3202"/>
    <w:rPr>
      <w:rFonts w:ascii="Times New Roman" w:eastAsia="Times New Roman" w:hAnsi="Times New Roman" w:cs="Times New Roman"/>
      <w:lang w:val="ru-RU"/>
    </w:rPr>
  </w:style>
  <w:style w:type="paragraph" w:styleId="a8">
    <w:name w:val="List Paragraph"/>
    <w:basedOn w:val="a"/>
    <w:uiPriority w:val="34"/>
    <w:qFormat/>
    <w:rsid w:val="00E7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pds-data.org/index.php/data" TargetMode="External"/><Relationship Id="rId117" Type="http://schemas.openxmlformats.org/officeDocument/2006/relationships/hyperlink" Target="https://www.eui.eu/Documents/DepartmentsCentres/SPS/Profiles/Schmitter/Accountability.pdf" TargetMode="External"/><Relationship Id="rId21" Type="http://schemas.openxmlformats.org/officeDocument/2006/relationships/hyperlink" Target="https://ipiend.gov.ua/wp-content/uploads/2018/08/alekseenko_vzaemodia.pdf" TargetMode="External"/><Relationship Id="rId42" Type="http://schemas.openxmlformats.org/officeDocument/2006/relationships/hyperlink" Target="https://lib.chmnu.edu.ua/pdf/naukpraci/politics/2006/40-27-13.pdf" TargetMode="External"/><Relationship Id="rId47" Type="http://schemas.openxmlformats.org/officeDocument/2006/relationships/hyperlink" Target="http://www.parlgov.org/" TargetMode="External"/><Relationship Id="rId63" Type="http://schemas.openxmlformats.org/officeDocument/2006/relationships/hyperlink" Target="http://visnyk.academy.gov.ua/wp-content/uploads/2013/11/2011-2-28.pdf" TargetMode="External"/><Relationship Id="rId68" Type="http://schemas.openxmlformats.org/officeDocument/2006/relationships/hyperlink" Target="http://www.sv.uio.no/isv/english/research/projects/evolution-parliamentarism/events/seminars/ecpr-salamanca-russoverzichelli.pdf" TargetMode="External"/><Relationship Id="rId84" Type="http://schemas.openxmlformats.org/officeDocument/2006/relationships/hyperlink" Target="http://www.parlgov.org/" TargetMode="External"/><Relationship Id="rId89" Type="http://schemas.openxmlformats.org/officeDocument/2006/relationships/hyperlink" Target="http://130.74.120.3/courses/pol628/dunleavyboucek03.pdf" TargetMode="External"/><Relationship Id="rId112" Type="http://schemas.openxmlformats.org/officeDocument/2006/relationships/hyperlink" Target="https://welfens.wiwi.uni-wuppertal.de/fileadmin/welfens/daten/Materialien/Measuring_Globalisation__Gauging_Its_Consequences.pdf" TargetMode="External"/><Relationship Id="rId133" Type="http://schemas.openxmlformats.org/officeDocument/2006/relationships/hyperlink" Target="https://koppa.jyu.fi/en/courses/134525/spring-2014/Sen-Concept-of-Development.pdf" TargetMode="External"/><Relationship Id="rId138" Type="http://schemas.openxmlformats.org/officeDocument/2006/relationships/hyperlink" Target="http://ecsocman.hse.ru/data/2010/12/01/1214824190/Polterovich.pdf" TargetMode="External"/><Relationship Id="rId16" Type="http://schemas.openxmlformats.org/officeDocument/2006/relationships/hyperlink" Target="https://www.constituteproject.org/" TargetMode="External"/><Relationship Id="rId107" Type="http://schemas.openxmlformats.org/officeDocument/2006/relationships/hyperlink" Target="http://www.systemicpeace.org/inscr/p4v2017.xls" TargetMode="External"/><Relationship Id="rId11" Type="http://schemas.openxmlformats.org/officeDocument/2006/relationships/hyperlink" Target="http://enpuir.npu.edu.ua/handle/123456789/17461" TargetMode="External"/><Relationship Id="rId32" Type="http://schemas.openxmlformats.org/officeDocument/2006/relationships/hyperlink" Target="https://scholarship.law.cornell.edu/cgi/viewcontent.cgi?referer=https://www.google.com.ua/&amp;httpsredir=1&amp;article=3390&amp;context=clr" TargetMode="External"/><Relationship Id="rId37" Type="http://schemas.openxmlformats.org/officeDocument/2006/relationships/hyperlink" Target="http://dspace.nbuv.gov.ua/bitstream/handle/123456789/6645/10-Kiseleva.pdf?sequence=1" TargetMode="External"/><Relationship Id="rId53" Type="http://schemas.openxmlformats.org/officeDocument/2006/relationships/hyperlink" Target="http://www.polsci.ucsb.edu/faculty/hstoll/research/hickenstoll2013.pdf" TargetMode="External"/><Relationship Id="rId58" Type="http://schemas.openxmlformats.org/officeDocument/2006/relationships/hyperlink" Target="https://calgara.github.io/Pol1_Fall2017/Shugart%202016.pdf" TargetMode="External"/><Relationship Id="rId74" Type="http://schemas.openxmlformats.org/officeDocument/2006/relationships/hyperlink" Target="https://cyberleninka.ru/article/n/institutsionalizatsiya-partiynyh-sistem-kolichestvennoe-izmerenie" TargetMode="External"/><Relationship Id="rId79" Type="http://schemas.openxmlformats.org/officeDocument/2006/relationships/hyperlink" Target="https://polit.ru/article/2011/04/06/partyism/" TargetMode="External"/><Relationship Id="rId102" Type="http://schemas.openxmlformats.org/officeDocument/2006/relationships/hyperlink" Target="https://www.transparency.org/en/cpi" TargetMode="External"/><Relationship Id="rId123" Type="http://schemas.openxmlformats.org/officeDocument/2006/relationships/hyperlink" Target="http://enpuir.npu.edu.ua/handle/123456789/11639" TargetMode="External"/><Relationship Id="rId128" Type="http://schemas.openxmlformats.org/officeDocument/2006/relationships/hyperlink" Target="https://www.eiu.com/topic/democracy-index" TargetMode="External"/><Relationship Id="rId144" Type="http://schemas.openxmlformats.org/officeDocument/2006/relationships/hyperlink" Target="http://homepage.ntu.edu.tw/~kslin/macro2009/Gerring%20et%20al%202005.pdf" TargetMode="External"/><Relationship Id="rId149" Type="http://schemas.openxmlformats.org/officeDocument/2006/relationships/hyperlink" Target="http://homepage.ntu.edu.tw/~kslin/macro2009/Przeworski&amp;Limongi_1993.pdf" TargetMode="External"/><Relationship Id="rId5" Type="http://schemas.openxmlformats.org/officeDocument/2006/relationships/hyperlink" Target="http://vlz.in.ua/uploads/File/pdf/St/2011s/2011-1s/Bostan.pdf" TargetMode="External"/><Relationship Id="rId90" Type="http://schemas.openxmlformats.org/officeDocument/2006/relationships/hyperlink" Target="https://www.tcd.ie/Political_Science/people/michael_gallagher/BJPS1992.pdf" TargetMode="External"/><Relationship Id="rId95" Type="http://schemas.openxmlformats.org/officeDocument/2006/relationships/hyperlink" Target="https://papers.ssrn.com/sol3/Delivery.cfm?abstractid=1449112" TargetMode="External"/><Relationship Id="rId22" Type="http://schemas.openxmlformats.org/officeDocument/2006/relationships/hyperlink" Target="https://studfile.net/preview/8138003/page:4/" TargetMode="External"/><Relationship Id="rId27" Type="http://schemas.openxmlformats.org/officeDocument/2006/relationships/hyperlink" Target="https://www.constituteproject.org/" TargetMode="External"/><Relationship Id="rId43" Type="http://schemas.openxmlformats.org/officeDocument/2006/relationships/hyperlink" Target="http://ecsocman.hse.ru/data/2012/12/28/1251395899/5.pdf" TargetMode="External"/><Relationship Id="rId48" Type="http://schemas.openxmlformats.org/officeDocument/2006/relationships/hyperlink" Target="http://www.openstarts.units.it/dspace/bitstream/10077/9195/1/WP-DISPES-4-2013_full-text.pdf" TargetMode="External"/><Relationship Id="rId64" Type="http://schemas.openxmlformats.org/officeDocument/2006/relationships/hyperlink" Target="https://www.cpds-data.org/index.php/data" TargetMode="External"/><Relationship Id="rId69" Type="http://schemas.openxmlformats.org/officeDocument/2006/relationships/hyperlink" Target="https://www.constituteproject.org/" TargetMode="External"/><Relationship Id="rId113" Type="http://schemas.openxmlformats.org/officeDocument/2006/relationships/hyperlink" Target="https://www.adb.org/sites/default/files/publication/513856/ewp-587-new-index-globalization.pdf" TargetMode="External"/><Relationship Id="rId118" Type="http://schemas.openxmlformats.org/officeDocument/2006/relationships/hyperlink" Target="https://www.econstor.eu/bitstream/10419/121046/1/N_046.pdf" TargetMode="External"/><Relationship Id="rId134" Type="http://schemas.openxmlformats.org/officeDocument/2006/relationships/hyperlink" Target="http://www2.econ.iastate.edu/tesfatsi/NewGrowthEvidence.JEL1999.JTemple.pdf" TargetMode="External"/><Relationship Id="rId139" Type="http://schemas.openxmlformats.org/officeDocument/2006/relationships/hyperlink" Target="http://mathecon.cemi.rssi.ru/vm_polterovich/files/EMM_2009_1.pdf" TargetMode="External"/><Relationship Id="rId80" Type="http://schemas.openxmlformats.org/officeDocument/2006/relationships/hyperlink" Target="http://www.hse.ru/data/2010/05/05/1216436908/WP7_2004_03.pdf" TargetMode="External"/><Relationship Id="rId85" Type="http://schemas.openxmlformats.org/officeDocument/2006/relationships/hyperlink" Target="https://data.ipu.org/" TargetMode="External"/><Relationship Id="rId150" Type="http://schemas.openxmlformats.org/officeDocument/2006/relationships/hyperlink" Target="https://papers.ssrn.com/sol3/papers.cfm?abstract_id=215772" TargetMode="External"/><Relationship Id="rId12" Type="http://schemas.openxmlformats.org/officeDocument/2006/relationships/hyperlink" Target="http://publications.lnu.edu.ua/bulletins/index.php/politology/article/view/2328" TargetMode="External"/><Relationship Id="rId17" Type="http://schemas.openxmlformats.org/officeDocument/2006/relationships/hyperlink" Target="http://www.parlgov.org/" TargetMode="External"/><Relationship Id="rId25" Type="http://schemas.openxmlformats.org/officeDocument/2006/relationships/hyperlink" Target="http://dspace.nlu.edu.ua/handle/123456789/2799" TargetMode="External"/><Relationship Id="rId33" Type="http://schemas.openxmlformats.org/officeDocument/2006/relationships/hyperlink" Target="https://calgara.github.io/Pol1_Fall2017/Shugart%202016.pdf" TargetMode="External"/><Relationship Id="rId38" Type="http://schemas.openxmlformats.org/officeDocument/2006/relationships/hyperlink" Target="https://www.twirpx.com/file/1352797/" TargetMode="External"/><Relationship Id="rId46" Type="http://schemas.openxmlformats.org/officeDocument/2006/relationships/hyperlink" Target="https://www.constituteproject.org/" TargetMode="External"/><Relationship Id="rId59" Type="http://schemas.openxmlformats.org/officeDocument/2006/relationships/hyperlink" Target="https://www.cia.gov/library/publications/the-world-factbook/" TargetMode="External"/><Relationship Id="rId67" Type="http://schemas.openxmlformats.org/officeDocument/2006/relationships/hyperlink" Target="https://ecpr.eu/Filestore/PaperProposal/81949466-30e3-48ef-859d-c4a8fbbad249.pdf" TargetMode="External"/><Relationship Id="rId103" Type="http://schemas.openxmlformats.org/officeDocument/2006/relationships/hyperlink" Target="https://www.eiu.com/topic/democracy-index" TargetMode="External"/><Relationship Id="rId108" Type="http://schemas.openxmlformats.org/officeDocument/2006/relationships/hyperlink" Target="https://www.bti-project.org/en/home.html?&amp;cb=00000" TargetMode="External"/><Relationship Id="rId116" Type="http://schemas.openxmlformats.org/officeDocument/2006/relationships/hyperlink" Target="https://edepot.wur.nl/158787" TargetMode="External"/><Relationship Id="rId124" Type="http://schemas.openxmlformats.org/officeDocument/2006/relationships/hyperlink" Target="http://dspace.univer.kharkov.ua/bitstream/123456789/2410/2/&#1055;&#1110;&#1076;&#1075;&#1086;&#1088;&#1085;&#1080;&#1081;%20&#1050;.&#1070;..pdf" TargetMode="External"/><Relationship Id="rId129" Type="http://schemas.openxmlformats.org/officeDocument/2006/relationships/hyperlink" Target="https://www.researchgate.net/publication/291827927_How_Development_Leads_to_Democracy_What_We_Know_About_Modernization" TargetMode="External"/><Relationship Id="rId137" Type="http://schemas.openxmlformats.org/officeDocument/2006/relationships/hyperlink" Target="https://archive.econ.msu.ru/ext/lib/Category/x0c/x0e/3086/file/4_Kalyagin.pdf" TargetMode="External"/><Relationship Id="rId20" Type="http://schemas.openxmlformats.org/officeDocument/2006/relationships/hyperlink" Target="https://www.cia.gov/library/publications/the-world-factbook/" TargetMode="External"/><Relationship Id="rId41" Type="http://schemas.openxmlformats.org/officeDocument/2006/relationships/hyperlink" Target="https://filos.lnu.edu.ua/wp-content/uploads/2014/12/cab.stabdefin.pdf" TargetMode="External"/><Relationship Id="rId54" Type="http://schemas.openxmlformats.org/officeDocument/2006/relationships/hyperlink" Target="https://research.vu.nl/ws/portalfiles/portal/74101103/2C48BD55-668E-41F8-9ACCE44BDE49E34C" TargetMode="External"/><Relationship Id="rId62" Type="http://schemas.openxmlformats.org/officeDocument/2006/relationships/hyperlink" Target="http://lib.chdu.edu.ua/pdf/naukpraci/govermgmt/2010/147-135-7.pdf" TargetMode="External"/><Relationship Id="rId70" Type="http://schemas.openxmlformats.org/officeDocument/2006/relationships/hyperlink" Target="http://www.openstarts.units.it/dspace/bitstream/10077/9195/1/WP-DISPES-4-2013_full-text.pdf" TargetMode="External"/><Relationship Id="rId75" Type="http://schemas.openxmlformats.org/officeDocument/2006/relationships/hyperlink" Target="https://www.hse.ru/data/2010/05/05/1216436870/WP7_2006_04.pdf" TargetMode="External"/><Relationship Id="rId83" Type="http://schemas.openxmlformats.org/officeDocument/2006/relationships/hyperlink" Target="https://cses.org/data-download/download-data-documentation/" TargetMode="External"/><Relationship Id="rId88" Type="http://schemas.openxmlformats.org/officeDocument/2006/relationships/hyperlink" Target="https://mpra.ub.uni-muenchen.de/17846/1/MPRA_paper_17846.pdf" TargetMode="External"/><Relationship Id="rId91" Type="http://schemas.openxmlformats.org/officeDocument/2006/relationships/hyperlink" Target="https://www.tcd.ie/Political_Science/people/michael_gallagher/ElectoralStudiesLSqIndex1991.pdf" TargetMode="External"/><Relationship Id="rId96" Type="http://schemas.openxmlformats.org/officeDocument/2006/relationships/hyperlink" Target="https://correctphilippines.org/wp-content/uploads/2020/06/Comparative-European-Party-System-by-Alan-Siaroff.pdf" TargetMode="External"/><Relationship Id="rId111" Type="http://schemas.openxmlformats.org/officeDocument/2006/relationships/hyperlink" Target="https://jgea.org/resources/download/1351.pdf" TargetMode="External"/><Relationship Id="rId132" Type="http://schemas.openxmlformats.org/officeDocument/2006/relationships/hyperlink" Target="http://www.econ.nyu.edu/user/debraj/Papers/SympIntro.pdf" TargetMode="External"/><Relationship Id="rId140" Type="http://schemas.openxmlformats.org/officeDocument/2006/relationships/hyperlink" Target="http://courses.washington.edu/pbaf531/Acemoglu_RootCauses.pdf" TargetMode="External"/><Relationship Id="rId145" Type="http://schemas.openxmlformats.org/officeDocument/2006/relationships/hyperlink" Target="https://www.researchgate.net/publication/5002402_Political_Regime_Change_Economic_Reform_and_Growth_Accelerations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ir.zntu.edu.ua/bitstream/123456789/1177/1/Bostan_Form%20of%20state%20government.pdf" TargetMode="External"/><Relationship Id="rId15" Type="http://schemas.openxmlformats.org/officeDocument/2006/relationships/hyperlink" Target="http://home.uchicago.edu/~tginsburg/pdf/workingpapers/Beyond%20PresidentialismAndParliamentarism.pdf" TargetMode="External"/><Relationship Id="rId23" Type="http://schemas.openxmlformats.org/officeDocument/2006/relationships/hyperlink" Target="http://www.intelros.ru/pdf/logos_06_2008/6.pdf" TargetMode="External"/><Relationship Id="rId28" Type="http://schemas.openxmlformats.org/officeDocument/2006/relationships/hyperlink" Target="http://www.parlgov.org/" TargetMode="External"/><Relationship Id="rId36" Type="http://schemas.openxmlformats.org/officeDocument/2006/relationships/hyperlink" Target="https://cyberleninka.ru/article/n/izmerenie-prezidentskoy-vlasti" TargetMode="External"/><Relationship Id="rId49" Type="http://schemas.openxmlformats.org/officeDocument/2006/relationships/hyperlink" Target="http://info.worldbank.org/governance/wgi/pdf/wgi.pdf" TargetMode="External"/><Relationship Id="rId57" Type="http://schemas.openxmlformats.org/officeDocument/2006/relationships/hyperlink" Target="https://presidential-power.net/" TargetMode="External"/><Relationship Id="rId106" Type="http://schemas.openxmlformats.org/officeDocument/2006/relationships/hyperlink" Target="https://freedomhouse.org/report/nations-transit" TargetMode="External"/><Relationship Id="rId114" Type="http://schemas.openxmlformats.org/officeDocument/2006/relationships/hyperlink" Target="http://www1.worldbank.org/publicsector/anticorrupt/FlagshipCourse2003/SecondGenerationIndicators.pdf" TargetMode="External"/><Relationship Id="rId119" Type="http://schemas.openxmlformats.org/officeDocument/2006/relationships/hyperlink" Target="http://www.hse.ru/data/2011/02/14/1208909692/2010%20&#1052;&#1069;&#1052;&#1054;.pdf" TargetMode="External"/><Relationship Id="rId127" Type="http://schemas.openxmlformats.org/officeDocument/2006/relationships/hyperlink" Target="https://www.semanticscholar.org/paper/What-Matters-for-Development-%E2%80%94-Freedom-or-Chauffour/5cb7b043673f754d7030656673fa36976eeddd43" TargetMode="External"/><Relationship Id="rId10" Type="http://schemas.openxmlformats.org/officeDocument/2006/relationships/hyperlink" Target="http://www.politstudies.ru/index.php?id=3664&amp;page_id=453" TargetMode="External"/><Relationship Id="rId31" Type="http://schemas.openxmlformats.org/officeDocument/2006/relationships/hyperlink" Target="http://www.eajournals.org/wp-content/uploads/EXECUTIVE-LEGISLATIVE-RELATIONS-IN-PARLIAMENTARY-AND-PRESIDENTIAL-GOVERNMENT.pdf" TargetMode="External"/><Relationship Id="rId44" Type="http://schemas.openxmlformats.org/officeDocument/2006/relationships/hyperlink" Target="http://fs-visnyk.lnu.lviv.ua/archive/10_2007/23.pdf" TargetMode="External"/><Relationship Id="rId52" Type="http://schemas.openxmlformats.org/officeDocument/2006/relationships/hyperlink" Target="https://www.researchgate.net/publication/258142378_Measuring_presidential_powers_Some_pitfalls_of_aggregate_measurement" TargetMode="External"/><Relationship Id="rId60" Type="http://schemas.openxmlformats.org/officeDocument/2006/relationships/hyperlink" Target="https://ecpr.eu/Filestore/PaperProposal/6df453d1-4dc7-4e90-bfc6-2b2b32e900ac.pdf" TargetMode="External"/><Relationship Id="rId65" Type="http://schemas.openxmlformats.org/officeDocument/2006/relationships/hyperlink" Target="http://www.sv.uio.no/isv/english/research/projects/evolution-parliamentarism/events/seminars/istanbul-cheibub-martin-rasch.pdf" TargetMode="External"/><Relationship Id="rId73" Type="http://schemas.openxmlformats.org/officeDocument/2006/relationships/hyperlink" Target="https://cyberleninka.ru/article/n/institutsionalizatsiya-partiynyh-sistem-vvedenie-v-problemu" TargetMode="External"/><Relationship Id="rId78" Type="http://schemas.openxmlformats.org/officeDocument/2006/relationships/hyperlink" Target="https://filos.lnu.edu.ua/wp-content/uploads/2014/12/Lytvyn-Osadchuk_Parties-conf-1.pdf" TargetMode="External"/><Relationship Id="rId81" Type="http://schemas.openxmlformats.org/officeDocument/2006/relationships/hyperlink" Target="http://aceproject.org/epic-en?set_language=en" TargetMode="External"/><Relationship Id="rId86" Type="http://schemas.openxmlformats.org/officeDocument/2006/relationships/hyperlink" Target="https://kenbenoit.net/pdfs/PA84-381-388.pdf" TargetMode="External"/><Relationship Id="rId94" Type="http://schemas.openxmlformats.org/officeDocument/2006/relationships/hyperlink" Target="https://my.vanderbilt.edu/somertopcu/files/2011/07/S0007123410000220a.pdf" TargetMode="External"/><Relationship Id="rId99" Type="http://schemas.openxmlformats.org/officeDocument/2006/relationships/hyperlink" Target="http://dspace.nbuv.gov.ua/xmlui/handle/123456789/26855" TargetMode="External"/><Relationship Id="rId101" Type="http://schemas.openxmlformats.org/officeDocument/2006/relationships/hyperlink" Target="https://cyberleninka.ru/article/n/universalnye-sravneniya-s-ispolzovaniem-kolichestvennyh-metodov-analiza-obzor-pretsedentov" TargetMode="External"/><Relationship Id="rId122" Type="http://schemas.openxmlformats.org/officeDocument/2006/relationships/hyperlink" Target="http://www.historians.in.ua/docs/umoderna/um17/UM_6_17_2010_pp249-260.pdf" TargetMode="External"/><Relationship Id="rId130" Type="http://schemas.openxmlformats.org/officeDocument/2006/relationships/hyperlink" Target="http://www.systemicpeace.org/inscr/p4v2017.xls" TargetMode="External"/><Relationship Id="rId135" Type="http://schemas.openxmlformats.org/officeDocument/2006/relationships/hyperlink" Target="http://www.hse.ru/data/2012/10/09/1247035904/&#1043;&#1072;&#1089;&#1087;&#1072;&#1088;&#1103;&#1085;_&#1042;&#1083;&#1080;&#1103;&#1085;&#1080;&#1077;%20&#1092;&#1086;&#1088;&#1084;&#1072;&#1083;&#1100;&#1085;&#1099;&#1093;%20&#1087;&#1086;&#1083;&#1080;&#1090;&#1080;&#1095;&#1077;&#1089;&#1082;&#1080;&#1093;..&#1091;&#1088;&#1086;&#1074;&#1077;&#1085;&#1100;%20&#1101;&#1082;&#1086;&#1085;&#1086;&#1084;&#1080;&#1095;&#1077;&#1089;&#1082;&#1086;&#1075;&#1086;%20&#1088;&#1072;&#1079;&#1074;&#1080;&#1090;&#1080;&#1103;.pdf" TargetMode="External"/><Relationship Id="rId143" Type="http://schemas.openxmlformats.org/officeDocument/2006/relationships/hyperlink" Target="https://www.semanticscholar.org/paper/What-Do-We-Know-About-Democratization-After-Twenty-Geddes/f8e46954e3084d6127492b70e4b285992350b650" TargetMode="External"/><Relationship Id="rId148" Type="http://schemas.openxmlformats.org/officeDocument/2006/relationships/hyperlink" Target="http://www.sba.muohio.edu/davisgk/growth%20readings/12.pdf" TargetMode="External"/><Relationship Id="rId151" Type="http://schemas.openxmlformats.org/officeDocument/2006/relationships/hyperlink" Target="http://www.nyu.edu/econ/user/debraj/Courses/Readings/SokoloffEngerm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u.ru/phil/images/zazns.pdf" TargetMode="External"/><Relationship Id="rId13" Type="http://schemas.openxmlformats.org/officeDocument/2006/relationships/hyperlink" Target="http://ecsocman.hse.ru/data/2011/12/28/1270393442/Politeia_Chernov-2008-1.pdf" TargetMode="External"/><Relationship Id="rId18" Type="http://schemas.openxmlformats.org/officeDocument/2006/relationships/hyperlink" Target="http://home.uchicago.edu/~tginsburg/pdf/workingpapers/Beyond%20PresidentialismAndParliamentarism.pdf" TargetMode="External"/><Relationship Id="rId39" Type="http://schemas.openxmlformats.org/officeDocument/2006/relationships/hyperlink" Target="https://ipiend.gov.ua/wp-content/uploads/2018/07/lytvyn_velyki.pdf" TargetMode="External"/><Relationship Id="rId109" Type="http://schemas.openxmlformats.org/officeDocument/2006/relationships/hyperlink" Target="https://warwick.ac.uk/fac/soc/pais/research/researchcentres/csgr/index/" TargetMode="External"/><Relationship Id="rId34" Type="http://schemas.openxmlformats.org/officeDocument/2006/relationships/hyperlink" Target="http://www.hcs.harvard.edu/~skach/docs/worl_poli.pdf" TargetMode="External"/><Relationship Id="rId50" Type="http://schemas.openxmlformats.org/officeDocument/2006/relationships/hyperlink" Target="https://data.ipu.org/" TargetMode="External"/><Relationship Id="rId55" Type="http://schemas.openxmlformats.org/officeDocument/2006/relationships/hyperlink" Target="http://www.eajournals.org/wp-content/uploads/EXECUTIVE-LEGISLATIVE-RELATIONS-IN-PARLIAMENTARY-AND-PRESIDENTIAL-GOVERNMENT.pdf" TargetMode="External"/><Relationship Id="rId76" Type="http://schemas.openxmlformats.org/officeDocument/2006/relationships/hyperlink" Target="https://cyberleninka.ru/article/n/bazovye-podhody-k-analizu-faktorov-formirovaniya-partiynyh-sistem" TargetMode="External"/><Relationship Id="rId97" Type="http://schemas.openxmlformats.org/officeDocument/2006/relationships/hyperlink" Target="http://www.socsci.uci.edu/~bgrofman/42%20Grofman.%20Rethinking%20Duverger's%20Law..pdf" TargetMode="External"/><Relationship Id="rId104" Type="http://schemas.openxmlformats.org/officeDocument/2006/relationships/hyperlink" Target="https://www.transparency.org/en/gcb" TargetMode="External"/><Relationship Id="rId120" Type="http://schemas.openxmlformats.org/officeDocument/2006/relationships/hyperlink" Target="http://academy.gov.ua/ej/ej14/txts/Golub.pdf" TargetMode="External"/><Relationship Id="rId125" Type="http://schemas.openxmlformats.org/officeDocument/2006/relationships/hyperlink" Target="http://www.filosof.com.ua/Jornel/M_66/Yaroshenko.pdf" TargetMode="External"/><Relationship Id="rId141" Type="http://schemas.openxmlformats.org/officeDocument/2006/relationships/hyperlink" Target="http://hrcak.srce.hr/file/24744" TargetMode="External"/><Relationship Id="rId146" Type="http://schemas.openxmlformats.org/officeDocument/2006/relationships/hyperlink" Target="https://ink.library.smu.edu.sg/cgi/viewcontent.cgi?article=3678&amp;context=soss_research" TargetMode="External"/><Relationship Id="rId7" Type="http://schemas.openxmlformats.org/officeDocument/2006/relationships/hyperlink" Target="http://lawreview.chnu.edu.ua/visnuku/st/559/6.pdf" TargetMode="External"/><Relationship Id="rId71" Type="http://schemas.openxmlformats.org/officeDocument/2006/relationships/hyperlink" Target="https://data.ipu.org/" TargetMode="External"/><Relationship Id="rId92" Type="http://schemas.openxmlformats.org/officeDocument/2006/relationships/hyperlink" Target="http://www.openstarts.units.it/dspace/bitstream/10077/9195/1/WP-DISPES-4-2013_full-text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ustudies.org/conference/papers/download/655" TargetMode="External"/><Relationship Id="rId24" Type="http://schemas.openxmlformats.org/officeDocument/2006/relationships/hyperlink" Target="http://enpuir.npu.edu.ua/handle/123456789/11639" TargetMode="External"/><Relationship Id="rId40" Type="http://schemas.openxmlformats.org/officeDocument/2006/relationships/hyperlink" Target="http://jpl.donnu.edu.ua/article/view/2800" TargetMode="External"/><Relationship Id="rId45" Type="http://schemas.openxmlformats.org/officeDocument/2006/relationships/hyperlink" Target="https://www.cpds-data.org/index.php/data" TargetMode="External"/><Relationship Id="rId66" Type="http://schemas.openxmlformats.org/officeDocument/2006/relationships/hyperlink" Target="http://www.parlgov.org/" TargetMode="External"/><Relationship Id="rId87" Type="http://schemas.openxmlformats.org/officeDocument/2006/relationships/hyperlink" Target="https://www.constituteproject.org/" TargetMode="External"/><Relationship Id="rId110" Type="http://schemas.openxmlformats.org/officeDocument/2006/relationships/hyperlink" Target="https://www.academia.edu/21290147/Designing_Sustainable_Governance_Indicators_2011_Criteria_and_Methodology" TargetMode="External"/><Relationship Id="rId115" Type="http://schemas.openxmlformats.org/officeDocument/2006/relationships/hyperlink" Target="http://www.globalizationandhealth.com/content/6/1/16" TargetMode="External"/><Relationship Id="rId131" Type="http://schemas.openxmlformats.org/officeDocument/2006/relationships/hyperlink" Target="https://www.semanticscholar.org/paper/Modernization%3A-Theories-and-Facts-Przeworski-Neto/a1a858ce1b48debde5c858a5367ce9bfa939559f" TargetMode="External"/><Relationship Id="rId136" Type="http://schemas.openxmlformats.org/officeDocument/2006/relationships/hyperlink" Target="http://www.ssa-rss.ru/files/File/info/Innovation_Democracy.pdf" TargetMode="External"/><Relationship Id="rId61" Type="http://schemas.openxmlformats.org/officeDocument/2006/relationships/hyperlink" Target="http://publications.lnu.edu.ua/bulletins/index.php/politology/article/download/1284/1341" TargetMode="External"/><Relationship Id="rId82" Type="http://schemas.openxmlformats.org/officeDocument/2006/relationships/hyperlink" Target="https://erdda.org/erd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hcs.harvard.edu/~skach/docs/worl_poli.pdf" TargetMode="External"/><Relationship Id="rId14" Type="http://schemas.openxmlformats.org/officeDocument/2006/relationships/hyperlink" Target="https://www.cpds-data.org/index.php/data" TargetMode="External"/><Relationship Id="rId30" Type="http://schemas.openxmlformats.org/officeDocument/2006/relationships/hyperlink" Target="https://core.ac.uk/download/pdf/193294893.pdf" TargetMode="External"/><Relationship Id="rId35" Type="http://schemas.openxmlformats.org/officeDocument/2006/relationships/hyperlink" Target="https://www.cia.gov/library/publications/the-world-factbook/" TargetMode="External"/><Relationship Id="rId56" Type="http://schemas.openxmlformats.org/officeDocument/2006/relationships/hyperlink" Target="https://ecpr.eu/Filestore/PaperProposal/8ca5e71b-6749-4bbe-9f04-96d7b94f250e.pdf" TargetMode="External"/><Relationship Id="rId77" Type="http://schemas.openxmlformats.org/officeDocument/2006/relationships/hyperlink" Target="https://periodicals.karazin.ua/politology/article/view/5423" TargetMode="External"/><Relationship Id="rId100" Type="http://schemas.openxmlformats.org/officeDocument/2006/relationships/hyperlink" Target="https://www.hse.ru/data/2009/12/15/1230161701/politatlas.pdf" TargetMode="External"/><Relationship Id="rId105" Type="http://schemas.openxmlformats.org/officeDocument/2006/relationships/hyperlink" Target="https://kof.ethz.ch/en/forecasts-and-indicators/indicators/kof-globalisation-index.html" TargetMode="External"/><Relationship Id="rId126" Type="http://schemas.openxmlformats.org/officeDocument/2006/relationships/hyperlink" Target="http://sites.uci.edu/ipeatuci/files/2014/12/The-Post-Washington-Consensus-Foreign-Affairs.pdf" TargetMode="External"/><Relationship Id="rId147" Type="http://schemas.openxmlformats.org/officeDocument/2006/relationships/hyperlink" Target="http://www.odi.org.uk/sites/odi.org.uk/files/odi-assets/publications-opinion-files/1981.pdf" TargetMode="External"/><Relationship Id="rId8" Type="http://schemas.openxmlformats.org/officeDocument/2006/relationships/hyperlink" Target="https://studfile.net/preview/8140861/" TargetMode="External"/><Relationship Id="rId51" Type="http://schemas.openxmlformats.org/officeDocument/2006/relationships/hyperlink" Target="https://info.worldbank.org/governance/wgi/" TargetMode="External"/><Relationship Id="rId72" Type="http://schemas.openxmlformats.org/officeDocument/2006/relationships/hyperlink" Target="https://www.hse.ru/data/2010/05/05/1216436825/WP7_2003_05.pdf" TargetMode="External"/><Relationship Id="rId93" Type="http://schemas.openxmlformats.org/officeDocument/2006/relationships/hyperlink" Target="https://www.researchgate.net/profile/Markku_Laakso/publication/241645380_The_Effective_number_of_parties_a_measure_with_application_to_West_Europe/links/0deec538c60cf997cc000000/The-Effective-number-of-parties-a-measure-with-application-to-West-Europe.pdf" TargetMode="External"/><Relationship Id="rId98" Type="http://schemas.openxmlformats.org/officeDocument/2006/relationships/hyperlink" Target="https://escholarship.org/content/qt2669d374/qt2669d374_noSplash_d4b33e2fe807cf5201dbc85e4b0933d0.pdf" TargetMode="External"/><Relationship Id="rId121" Type="http://schemas.openxmlformats.org/officeDocument/2006/relationships/hyperlink" Target="http://www.kbuapa.kharkov.ua/e-book/db/2009-1/doc/1/06.pdf" TargetMode="External"/><Relationship Id="rId142" Type="http://schemas.openxmlformats.org/officeDocument/2006/relationships/hyperlink" Target="https://papers.ssrn.com/sol3/papers.cfm?abstract_id=2798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18</Pages>
  <Words>47320</Words>
  <Characters>26973</Characters>
  <Application>Microsoft Office Word</Application>
  <DocSecurity>0</DocSecurity>
  <Lines>224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Lytvyn</dc:creator>
  <cp:keywords/>
  <dc:description/>
  <cp:lastModifiedBy>Vitaliy Lytvyn</cp:lastModifiedBy>
  <cp:revision>1068</cp:revision>
  <dcterms:created xsi:type="dcterms:W3CDTF">2020-09-01T07:09:00Z</dcterms:created>
  <dcterms:modified xsi:type="dcterms:W3CDTF">2020-09-02T17:54:00Z</dcterms:modified>
</cp:coreProperties>
</file>