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</w:p>
    <w:p w14:paraId="66B1C030" w14:textId="7AF25C82" w:rsidR="00CD7E7B" w:rsidRDefault="0065361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Політологія</w:t>
      </w:r>
    </w:p>
    <w:p w14:paraId="4C26DFBB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26A0550B" w:rsidR="00CD7E7B" w:rsidRPr="00A6490A" w:rsidRDefault="00C21B22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080CE3BF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Соціальні та поведінкові науки; </w:t>
            </w:r>
            <w:r w:rsidR="00C21B22" w:rsidRPr="00C21B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6.010102   початкова освіта</w:t>
            </w:r>
            <w:r w:rsidR="00C21B22" w:rsidRPr="00C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1B22" w:rsidRPr="00C2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C21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622CC" w14:textId="4C2B5AAC" w:rsidR="00645C92" w:rsidRPr="002503B1" w:rsidRDefault="002503B1" w:rsidP="002503B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Курс політології наділяє особу знаннями та навичками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необхідними для успішної самореалізації</w:t>
            </w:r>
            <w:r w:rsidR="0006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в системі політичних та громадянських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оча і не гарантує виховання моральних якостей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які творять з індивіда громадянина, втім, опосередковано, сприяє і цьому.</w:t>
            </w: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585CBD" w14:textId="79C4894E" w:rsidR="00013760" w:rsidRPr="00013760" w:rsidRDefault="00645C92" w:rsidP="00013760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Логіка вивчення курсу </w:t>
            </w:r>
            <w:r w:rsidR="0001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полягає у набутті 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>датн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і долучатися до 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>розв’яз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завдан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предметній сфері політології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ключові теорії і методи політичних досліджень та аналізу політики у експертно-аналітичній, політико-організаційній, консультаційній, викладацькій і громадській сфері практичної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, зокрема й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професійної.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D4FB03" w14:textId="7E3D416C" w:rsidR="00C21B22" w:rsidRPr="00C21B22" w:rsidRDefault="00C21B22" w:rsidP="00CA435B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навчальних завдань з курсу «Політологія» має на </w:t>
            </w:r>
            <w:r w:rsidRPr="00C2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меті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базових знань з історії політичної думки, теорії політичної науки та прикладної політології</w:t>
            </w:r>
            <w:r w:rsidR="00C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основними поняттями </w:t>
            </w:r>
            <w:r w:rsidR="00EE0DC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категоріями політичної науки, спеціально-науковими теоретичними та прикладними методами пізнання, принципами </w:t>
            </w:r>
            <w:r w:rsidR="00EE0D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механізмами розвитку та функціонування політичної системи, особливостями процесу інституціоналізації політичних відносин в Україні тощо. </w:t>
            </w:r>
          </w:p>
          <w:p w14:paraId="7B15E062" w14:textId="77777777" w:rsidR="00DB7B50" w:rsidRPr="00DB7B50" w:rsidRDefault="00DB7B50" w:rsidP="00EE0DC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E064B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C33763" w14:textId="2D0705C8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озуміння загальної природи та значення політики як специфічного виду людської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особливої сфери пізнання, включаючи основні віхи розвитку уявлень про політику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сучасні інтерпретації.  </w:t>
            </w:r>
          </w:p>
          <w:p w14:paraId="1BDCBF8B" w14:textId="6BC4BCFA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б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нормативної та позитивної політичної теорії, політичного аналізу, порівняльної та прикладної політології.  </w:t>
            </w:r>
          </w:p>
          <w:p w14:paraId="061AA131" w14:textId="5F5C09AA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ключових принципів функціонування та закономірностей розвитку влади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публічної політики, політичних інститутів та процесів, політичної поведінки, політичної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ідеології, світової політики та політики окремих країн і регіонів.</w:t>
            </w:r>
          </w:p>
          <w:p w14:paraId="5AFDA694" w14:textId="537691DB" w:rsidR="00AE440C" w:rsidRPr="003179CC" w:rsidRDefault="003179CC" w:rsidP="003179C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17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датність використовувати сучасні політологічні теорії, концепти та методи для аналізу політики на місцевому, національному та міжнародному рівні. </w:t>
            </w:r>
          </w:p>
          <w:p w14:paraId="34FAB106" w14:textId="48540982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закономірностей формування та історичної трансформації основних політичних інститутів; </w:t>
            </w:r>
          </w:p>
          <w:p w14:paraId="7890ED44" w14:textId="213F58AB" w:rsidR="00C4430F" w:rsidRPr="00A634E8" w:rsidRDefault="006C7C02" w:rsidP="00A634E8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базовим категоріально-поняттєвим та аналітично-дослідницьким апаратом сучасної політичної науки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5EA71109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40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40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5A5C84BA" w:rsidR="003E1B48" w:rsidRPr="003E1B48" w:rsidRDefault="00F61C30" w:rsidP="003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2460F5">
        <w:trPr>
          <w:trHeight w:val="14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C85DC8" w14:textId="78A18184" w:rsid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студент повинен </w:t>
            </w:r>
          </w:p>
          <w:p w14:paraId="66F297E4" w14:textId="77777777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2858B" w14:textId="77777777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знати:</w:t>
            </w:r>
          </w:p>
          <w:p w14:paraId="5E89EEB3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закономірності становлення предмету політичної науки в історії політичної думки </w:t>
            </w:r>
          </w:p>
          <w:p w14:paraId="6C97349F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14:paraId="7FCAB1A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спеціально-наукові теоретичні та прикладні методи пізнання</w:t>
            </w:r>
          </w:p>
          <w:p w14:paraId="1E0EDB58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розвитку та функціонування політичних систем країн світу </w:t>
            </w:r>
          </w:p>
          <w:p w14:paraId="3B0179F0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функціонування політичної системи України</w:t>
            </w:r>
          </w:p>
          <w:p w14:paraId="42AFC427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 становлення та діяльності основних політичних інститутів суспільства</w:t>
            </w:r>
          </w:p>
          <w:p w14:paraId="6C04EF72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типологізації політичних режимів сучасності</w:t>
            </w:r>
          </w:p>
          <w:p w14:paraId="1462DC1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 функціонування виборчої та партійних систем</w:t>
            </w:r>
          </w:p>
          <w:p w14:paraId="2FA2BCA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та структуру політичної свідомості, види політичної культури</w:t>
            </w:r>
          </w:p>
          <w:p w14:paraId="112CC331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 учасників політичного процесу та способи рекрутування політичної еліти тощо.</w:t>
            </w:r>
          </w:p>
          <w:p w14:paraId="10754A61" w14:textId="77777777" w:rsid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48E4D2" w14:textId="03B9F83F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уміти:</w:t>
            </w:r>
          </w:p>
          <w:p w14:paraId="707F4B11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використовувати теоретичні знання на практиці</w:t>
            </w:r>
          </w:p>
          <w:p w14:paraId="5E6FB1E7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коректний аналіз та оцінку політичної ситуації</w:t>
            </w:r>
          </w:p>
          <w:p w14:paraId="7E08C5F4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висловлювати власну політичну позицію у різних формах політичної участі</w:t>
            </w:r>
          </w:p>
          <w:p w14:paraId="0D0EC0DF" w14:textId="56CFB00B" w:rsidR="00EE05E9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 протистояти політичним маніпуляціям та зловживанням влади з боку інших осіб.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77777777" w:rsidR="004A53EA" w:rsidRPr="009D7179" w:rsidRDefault="00F6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Е</w:t>
            </w:r>
            <w:r w:rsidR="003F1E6C" w:rsidRPr="009D7179">
              <w:rPr>
                <w:rFonts w:ascii="Times New Roman" w:eastAsia="Times New Roman" w:hAnsi="Times New Roman" w:cs="Times New Roman"/>
              </w:rPr>
              <w:t>кзамен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77777777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________  дисципліни.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447F65A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50 балів – екзамен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C500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1. Політика як соціальне явище</w:t>
            </w:r>
          </w:p>
          <w:p w14:paraId="17475ED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2. Основні концепції політики, її структура та функції</w:t>
            </w:r>
          </w:p>
          <w:p w14:paraId="280DEAF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3. Співвідношення політики із іншими сферами суспільної життєдіяльності</w:t>
            </w:r>
          </w:p>
          <w:p w14:paraId="38FCF56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4. Політологія як наука та навчальна дисципліна. Етапи розвитку, структура.</w:t>
            </w:r>
          </w:p>
          <w:p w14:paraId="5B5F562B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5. Методи політичної науки</w:t>
            </w:r>
          </w:p>
          <w:p w14:paraId="7379A31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6. Поняття політичної системи суспільства</w:t>
            </w:r>
          </w:p>
          <w:p w14:paraId="1C72595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7. Структура та функції політичної системи</w:t>
            </w:r>
          </w:p>
          <w:p w14:paraId="69D90F2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8. Типологія політичних систем. Політична система сучасної України</w:t>
            </w:r>
          </w:p>
          <w:p w14:paraId="4726404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9. Поняття держави. Теорії виникнення держави</w:t>
            </w:r>
          </w:p>
          <w:p w14:paraId="217BBA3C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10. Основні ознаки та функції держави</w:t>
            </w:r>
          </w:p>
          <w:p w14:paraId="22A4414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11. Форми державного правління і національно-територіального устрою держави</w:t>
            </w:r>
          </w:p>
          <w:p w14:paraId="1268099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12. Концепція правової держави</w:t>
            </w:r>
          </w:p>
          <w:p w14:paraId="3C44E1C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13. Концепція соціальної держави</w:t>
            </w:r>
          </w:p>
          <w:p w14:paraId="3996C67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14. Поняття та принципи громадянського суспільства</w:t>
            </w:r>
          </w:p>
          <w:p w14:paraId="6849ADE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15. Природа політичної влади, еволюція поняття та його сучасна інтерпретація. Ресурси</w:t>
            </w:r>
          </w:p>
          <w:p w14:paraId="6DA0965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політичної влади</w:t>
            </w:r>
          </w:p>
          <w:p w14:paraId="44B435E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16. Легітимність політичної влади, джерела та механізми її легітимації</w:t>
            </w:r>
          </w:p>
          <w:p w14:paraId="50850F6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17. Поняття і типи політичного режиму</w:t>
            </w:r>
          </w:p>
          <w:p w14:paraId="1BABA6A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18. Тоталітарний політичний режим</w:t>
            </w:r>
          </w:p>
          <w:p w14:paraId="232500C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19. Авторитарний політичний режим. Різновиди авторитаризму</w:t>
            </w:r>
          </w:p>
          <w:p w14:paraId="5D9C91C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20. Основні принципи демократичного режиму. Теорії демократії</w:t>
            </w:r>
          </w:p>
          <w:p w14:paraId="5A91B9A3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21. Зміст поняття «демократія». Демократичний ідеал і політична дійсність. Парадокси</w:t>
            </w:r>
          </w:p>
          <w:p w14:paraId="238B9874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демократії (за Л. Даймондом)</w:t>
            </w:r>
          </w:p>
          <w:p w14:paraId="3D6465B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22. Демократичні цінності: їх характеристика</w:t>
            </w:r>
          </w:p>
          <w:p w14:paraId="4FA00E6D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23. Парламент як інститут представницької влади. Соціальні групи як суб’єкти</w:t>
            </w:r>
          </w:p>
          <w:p w14:paraId="4A5654B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політики</w:t>
            </w:r>
          </w:p>
          <w:p w14:paraId="6CFD10F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24. Походження і сутність політичних партій, їх функції, структура, типологія</w:t>
            </w:r>
          </w:p>
          <w:p w14:paraId="4381238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25. Типологія партійних систем. Особливості формування партійної системи в Україні,</w:t>
            </w:r>
          </w:p>
          <w:p w14:paraId="4C3C003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її ознаки.</w:t>
            </w:r>
          </w:p>
          <w:p w14:paraId="34E18E4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26. Поняття виборчих систем та їх різновиди</w:t>
            </w:r>
          </w:p>
          <w:p w14:paraId="4C1C387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27. Мажоритарні виборчі системи, їх різновиди, переваги та недоліки</w:t>
            </w:r>
          </w:p>
          <w:p w14:paraId="71B03FE4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28. Пропорційні виборчі системи, їх різновиди, переваги та недоліки</w:t>
            </w:r>
          </w:p>
          <w:p w14:paraId="11901347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29. Поняття і структура політичної культури</w:t>
            </w:r>
          </w:p>
          <w:p w14:paraId="5F40519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30. Типологія політичної культури</w:t>
            </w:r>
          </w:p>
          <w:p w14:paraId="41874D5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31. Поняття політичної соціалізації</w:t>
            </w:r>
          </w:p>
          <w:p w14:paraId="44DC2F43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32. Теорія «третьої хвилі» демократизації</w:t>
            </w:r>
          </w:p>
          <w:p w14:paraId="4E0DF561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33. «Маніфест комуністичної партії» – програмний документ робітничого руху першої</w:t>
            </w:r>
          </w:p>
          <w:p w14:paraId="088B747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хвилі.</w:t>
            </w:r>
          </w:p>
          <w:p w14:paraId="6900A89D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34. Інноваційний прорив і суспільні трансформації у Європі ХІХ ст.</w:t>
            </w:r>
          </w:p>
          <w:p w14:paraId="59517AA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35. Практика організації економічного і політичного життя в умовах втілення ідеї</w:t>
            </w:r>
          </w:p>
          <w:p w14:paraId="25DA6C6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колективістського суспільства.</w:t>
            </w:r>
          </w:p>
          <w:p w14:paraId="477D4CD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36. Народовладдя по-більшовицькому, суть явища. Інструменти розбудови і зміцнення</w:t>
            </w:r>
          </w:p>
          <w:p w14:paraId="2CF9880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радянської управлінської системи.</w:t>
            </w:r>
          </w:p>
          <w:p w14:paraId="7BE4700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37. Політико-соціальний контекст та історичні умови формування політичної думки 18-</w:t>
            </w:r>
          </w:p>
          <w:p w14:paraId="588AD1A3" w14:textId="05AA7D36" w:rsidR="004E0CAB" w:rsidRPr="004E0CAB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19 ст.</w:t>
            </w:r>
          </w:p>
          <w:p w14:paraId="751F6978" w14:textId="3C674D3D" w:rsidR="004A53EA" w:rsidRPr="004E0CAB" w:rsidRDefault="004A53EA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93"/>
        <w:gridCol w:w="1766"/>
        <w:gridCol w:w="1637"/>
        <w:gridCol w:w="1581"/>
        <w:gridCol w:w="1924"/>
        <w:gridCol w:w="1419"/>
      </w:tblGrid>
      <w:tr w:rsidR="00143754" w:rsidRPr="009D72BB" w14:paraId="7195974A" w14:textId="77777777" w:rsidTr="00E210E0">
        <w:tc>
          <w:tcPr>
            <w:tcW w:w="1763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9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6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37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1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24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9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93" w:type="dxa"/>
            <w:shd w:val="clear" w:color="auto" w:fill="auto"/>
          </w:tcPr>
          <w:p w14:paraId="4775E6D3" w14:textId="4B61C04B" w:rsidR="008A73F9" w:rsidRPr="008A73F9" w:rsidRDefault="009A7DD3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 Політика як соціальне явище. Предмет і методи політології</w:t>
            </w:r>
          </w:p>
          <w:p w14:paraId="5EEE4159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Політика як соціальне явище</w:t>
            </w:r>
          </w:p>
          <w:p w14:paraId="754DDFAD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концепції політики, її структура та функції</w:t>
            </w:r>
          </w:p>
          <w:p w14:paraId="478AE2B6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Співвідношення політики із іншими сферами суспільного виробництва</w:t>
            </w:r>
          </w:p>
          <w:p w14:paraId="36284B7E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Політологія як наука та навчальна дисципліна. Виникнення та інституціоналізація політичної науки</w:t>
            </w:r>
          </w:p>
          <w:p w14:paraId="42E4DF6A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 політичного знання</w:t>
            </w:r>
          </w:p>
          <w:p w14:paraId="7696DDE8" w14:textId="0454FC5A" w:rsidR="00C2253C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 політичної науки</w:t>
            </w:r>
          </w:p>
        </w:tc>
        <w:tc>
          <w:tcPr>
            <w:tcW w:w="176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38AA109A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59329019" w14:textId="6F4BB324" w:rsidR="00547858" w:rsidRPr="0054785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E210E0">
        <w:trPr>
          <w:trHeight w:val="983"/>
        </w:trPr>
        <w:tc>
          <w:tcPr>
            <w:tcW w:w="1763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6580233" w14:textId="6A62DC0B" w:rsidR="00B427C5" w:rsidRPr="00B427C5" w:rsidRDefault="00B427C5" w:rsidP="00B4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9A7DD3" w:rsidRPr="009A7DD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Політична система суспільства. Політична влада</w:t>
            </w:r>
          </w:p>
          <w:p w14:paraId="7ECEF6B9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Поняття політичної системи суспільства </w:t>
            </w:r>
          </w:p>
          <w:p w14:paraId="64DC1370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Структура та функції політичної системи</w:t>
            </w:r>
          </w:p>
          <w:p w14:paraId="69E28FD1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політичних систем</w:t>
            </w:r>
          </w:p>
          <w:p w14:paraId="33B446DA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Природа політичної влади, концептуальні підходи до визначення поняття</w:t>
            </w:r>
          </w:p>
          <w:p w14:paraId="260EF1B0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Ресурси та функції політичної </w:t>
            </w: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влади</w:t>
            </w:r>
          </w:p>
          <w:p w14:paraId="265AB445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Влада державна і політична</w:t>
            </w:r>
          </w:p>
          <w:p w14:paraId="00C291EA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Легітимність політичної влади. Джерела легітимації</w:t>
            </w:r>
          </w:p>
          <w:p w14:paraId="719E95C4" w14:textId="3F1A6910" w:rsidR="00CD7AED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Ефективність політичної влади</w:t>
            </w:r>
          </w:p>
        </w:tc>
        <w:tc>
          <w:tcPr>
            <w:tcW w:w="176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39FEE5A6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0BA69739" w14:textId="02BCD2B9" w:rsidR="00547858" w:rsidRPr="00547858" w:rsidRDefault="008D6CEF" w:rsidP="008D6C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E210E0">
        <w:trPr>
          <w:trHeight w:val="2871"/>
        </w:trPr>
        <w:tc>
          <w:tcPr>
            <w:tcW w:w="1763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4D4FC3B3" w14:textId="3AB01BB4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3: </w:t>
            </w:r>
            <w:r w:rsidR="005D2FB6" w:rsidRPr="005D2F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Держава як політичний інститут. Правова та соціальна держава</w:t>
            </w:r>
          </w:p>
          <w:p w14:paraId="5C70B493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держави. Теорії виникнення держави</w:t>
            </w:r>
          </w:p>
          <w:p w14:paraId="6ACC58CC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Основні ознаки та функції держави</w:t>
            </w:r>
          </w:p>
          <w:p w14:paraId="3C776B71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Форми державного правління і національно-територіального устрою держави</w:t>
            </w:r>
          </w:p>
          <w:p w14:paraId="4C61A617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правової держави</w:t>
            </w:r>
          </w:p>
          <w:p w14:paraId="592DAA9A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соціальної держави. Ідеологічні інтерпретації соціальної держави</w:t>
            </w:r>
          </w:p>
          <w:p w14:paraId="3D70C641" w14:textId="39001ABC" w:rsidR="00487B45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та принципи громадянського суспільства</w:t>
            </w:r>
            <w:r w:rsidR="00944378"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1" w:type="dxa"/>
            <w:shd w:val="clear" w:color="auto" w:fill="auto"/>
          </w:tcPr>
          <w:p w14:paraId="3107974E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6DCFC643" w14:textId="0B4466D4" w:rsidR="00487B45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19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8BAAE96" w14:textId="7815A6E2" w:rsidR="00F30881" w:rsidRPr="00F30881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D2FB6" w:rsidRPr="005D2FB6">
              <w:rPr>
                <w:rFonts w:ascii="Times New Roman" w:hAnsi="Times New Roman" w:cs="Times New Roman"/>
                <w:b/>
                <w:sz w:val="20"/>
                <w:szCs w:val="20"/>
              </w:rPr>
              <w:t>Політичний режим</w:t>
            </w:r>
          </w:p>
          <w:p w14:paraId="0208D076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Поняття і типи політичного режиму</w:t>
            </w:r>
          </w:p>
          <w:p w14:paraId="2731FB30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Історичні та сучасні форми диктатури</w:t>
            </w:r>
          </w:p>
          <w:p w14:paraId="437E1C62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Тоталітаризм</w:t>
            </w:r>
          </w:p>
          <w:p w14:paraId="5813B211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 xml:space="preserve">Різновиди авторитаризму </w:t>
            </w:r>
          </w:p>
          <w:p w14:paraId="5D3B4CD4" w14:textId="56AC20F4" w:rsidR="00487B45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Основні принципи та теорії демократії</w:t>
            </w:r>
          </w:p>
        </w:tc>
        <w:tc>
          <w:tcPr>
            <w:tcW w:w="176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43C2ED0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7DBE1B03" w14:textId="73DCDBFE" w:rsidR="00487B45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4D516C0" w14:textId="1F2CADA5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Тема 5: </w:t>
            </w:r>
            <w:r w:rsidR="005D2FB6" w:rsidRPr="005D2F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Політичні партії та партійні </w:t>
            </w:r>
            <w:r w:rsidR="005D2FB6" w:rsidRPr="005D2F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системи</w:t>
            </w:r>
          </w:p>
          <w:p w14:paraId="71AE3C5A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Парламент як інститут представницької влади</w:t>
            </w:r>
          </w:p>
          <w:p w14:paraId="444E314C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Походження і сутність політичних партій</w:t>
            </w:r>
          </w:p>
          <w:p w14:paraId="06C5F9F8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Функції партій</w:t>
            </w:r>
          </w:p>
          <w:p w14:paraId="74134BE6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політичних партій</w:t>
            </w:r>
          </w:p>
          <w:p w14:paraId="2353A839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партійних систем</w:t>
            </w:r>
          </w:p>
          <w:p w14:paraId="4F438582" w14:textId="24B40E99" w:rsidR="00B85582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Багатопартійні системи та партійні коаліції</w:t>
            </w:r>
          </w:p>
        </w:tc>
        <w:tc>
          <w:tcPr>
            <w:tcW w:w="176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F2F</w:t>
            </w:r>
          </w:p>
        </w:tc>
        <w:tc>
          <w:tcPr>
            <w:tcW w:w="1637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0F0E143C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596DC940" w14:textId="2A2AEF21" w:rsidR="00E144B0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E210E0">
        <w:trPr>
          <w:trHeight w:val="2967"/>
        </w:trPr>
        <w:tc>
          <w:tcPr>
            <w:tcW w:w="1763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3AD241" w14:textId="28FC2D68" w:rsidR="009F30D8" w:rsidRPr="009F30D8" w:rsidRDefault="009F30D8" w:rsidP="009F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A906F7" w:rsidRPr="00A90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Вибори та виборчі системи</w:t>
            </w:r>
          </w:p>
          <w:p w14:paraId="76D5CE3A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виборчих систем та принципи їх функціонування</w:t>
            </w:r>
          </w:p>
          <w:p w14:paraId="03558C99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Основні види виборчих систем</w:t>
            </w:r>
          </w:p>
          <w:p w14:paraId="03FF7113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Мажоритарна система</w:t>
            </w:r>
          </w:p>
          <w:p w14:paraId="79A18ECF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Пропорційна система</w:t>
            </w:r>
          </w:p>
          <w:p w14:paraId="45F0A225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Преференційна система</w:t>
            </w:r>
          </w:p>
          <w:p w14:paraId="3B894487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 альтернативного голосування в одномандатних округах</w:t>
            </w:r>
          </w:p>
          <w:p w14:paraId="1C16B5C7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Повторне голосування</w:t>
            </w:r>
          </w:p>
          <w:p w14:paraId="2E4858C1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Напівпропорційні системи</w:t>
            </w:r>
          </w:p>
          <w:p w14:paraId="5154C877" w14:textId="41E6E41C" w:rsidR="009F30D8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Змішані системи</w:t>
            </w:r>
          </w:p>
        </w:tc>
        <w:tc>
          <w:tcPr>
            <w:tcW w:w="176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637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5ACF0AB8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1888DECD" w14:textId="53DB18F2" w:rsidR="00C5648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6529919F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A74E256" w14:textId="381C3DED" w:rsidR="00C56488" w:rsidRPr="00E8212D" w:rsidRDefault="00482241" w:rsidP="0048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C56488" w:rsidRPr="00E82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93" w:type="dxa"/>
            <w:shd w:val="clear" w:color="auto" w:fill="auto"/>
          </w:tcPr>
          <w:p w14:paraId="72CFC8A0" w14:textId="44F4C470" w:rsidR="00871B25" w:rsidRPr="00D43BF3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904B73" w:rsidRPr="00904B73">
              <w:rPr>
                <w:rFonts w:ascii="Times New Roman" w:hAnsi="Times New Roman" w:cs="Times New Roman"/>
                <w:i w:val="0"/>
                <w:iCs w:val="0"/>
              </w:rPr>
              <w:t>Політична культура. Політична соціалізація</w:t>
            </w:r>
          </w:p>
          <w:p w14:paraId="49DBA261" w14:textId="77777777" w:rsid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Поняття і структура політичної культури</w:t>
            </w:r>
          </w:p>
          <w:p w14:paraId="02C7F8FA" w14:textId="77777777" w:rsid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Типологія політичної культури</w:t>
            </w:r>
          </w:p>
          <w:p w14:paraId="16959853" w14:textId="4CA75301" w:rsidR="00904B73" w:rsidRP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Політична соціалізація</w:t>
            </w:r>
          </w:p>
        </w:tc>
        <w:tc>
          <w:tcPr>
            <w:tcW w:w="176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CBDCA9A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0A241B61" w14:textId="3812315D" w:rsidR="00C5648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E210E0">
        <w:trPr>
          <w:trHeight w:val="340"/>
        </w:trPr>
        <w:tc>
          <w:tcPr>
            <w:tcW w:w="1763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BC22C8" w14:textId="77777777" w:rsidR="00CD149A" w:rsidRPr="00CD149A" w:rsidRDefault="00D43BF3" w:rsidP="00CD14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4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149A" w:rsidRPr="00CD1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Соціальні спільноти як політичні актори. </w:t>
            </w:r>
          </w:p>
          <w:p w14:paraId="2A383397" w14:textId="396E4E9B" w:rsidR="00D43BF3" w:rsidRPr="00CD149A" w:rsidRDefault="00CD149A" w:rsidP="00D43B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Політичні еліти та політичне лідерство.</w:t>
            </w:r>
          </w:p>
          <w:p w14:paraId="1FD322F0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Поняття політичної еліти, її структура</w:t>
            </w:r>
          </w:p>
          <w:p w14:paraId="01F02004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Циркуляція політичної еліти </w:t>
            </w:r>
          </w:p>
          <w:p w14:paraId="7408F039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Лідерство як політичний </w:t>
            </w: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феномен, теорії політичного лідерства</w:t>
            </w:r>
          </w:p>
          <w:p w14:paraId="6F748757" w14:textId="368346BB" w:rsidR="00C56488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Типологія та стилі політичного лідерства.</w:t>
            </w:r>
          </w:p>
        </w:tc>
        <w:tc>
          <w:tcPr>
            <w:tcW w:w="176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6360ACD" w14:textId="77777777" w:rsidR="00C56488" w:rsidRDefault="008D6CEF" w:rsidP="008D6CEF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  <w:p w14:paraId="491C01E1" w14:textId="2035F6BB" w:rsidR="008D6CEF" w:rsidRPr="008D6CEF" w:rsidRDefault="008D6CEF" w:rsidP="008D6CEF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1924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14:paraId="5A3762BF" w14:textId="77777777" w:rsidTr="00E210E0">
        <w:trPr>
          <w:trHeight w:val="340"/>
        </w:trPr>
        <w:tc>
          <w:tcPr>
            <w:tcW w:w="1763" w:type="dxa"/>
            <w:shd w:val="clear" w:color="auto" w:fill="auto"/>
          </w:tcPr>
          <w:p w14:paraId="4458BFE5" w14:textId="77777777"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A3B267A" w14:textId="77777777"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D3789A2" w14:textId="017534A5" w:rsidR="005167BF" w:rsidRDefault="0020541B" w:rsidP="005167B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20541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9. </w:t>
            </w:r>
            <w:r w:rsidR="00190B8E" w:rsidRPr="00190B8E">
              <w:rPr>
                <w:rFonts w:ascii="Times New Roman" w:hAnsi="Times New Roman" w:cs="Times New Roman"/>
                <w:i w:val="0"/>
                <w:iCs w:val="0"/>
              </w:rPr>
              <w:t>Політична модернізація</w:t>
            </w:r>
          </w:p>
          <w:p w14:paraId="6B4C5F0D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Політичний розвиток і політична модернізація</w:t>
            </w:r>
          </w:p>
          <w:p w14:paraId="66947EAB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Структурні теорії переходу до демократії</w:t>
            </w:r>
          </w:p>
          <w:p w14:paraId="7388B1AA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Процедурні теорії переходу до демократії</w:t>
            </w:r>
          </w:p>
          <w:p w14:paraId="6F6810AF" w14:textId="4F1CF86E" w:rsidR="00190B8E" w:rsidRP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Теорія «третьої хвилі» демократизації.</w:t>
            </w:r>
          </w:p>
        </w:tc>
        <w:tc>
          <w:tcPr>
            <w:tcW w:w="1766" w:type="dxa"/>
            <w:shd w:val="clear" w:color="auto" w:fill="auto"/>
          </w:tcPr>
          <w:p w14:paraId="06550728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004D7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31A9AAF3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50FED64" w14:textId="77777777" w:rsidR="005C5906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F12E93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82B72A4" w14:textId="77777777" w:rsidR="002E733D" w:rsidRDefault="008D6CEF" w:rsidP="008D6CEF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  <w:p w14:paraId="738B0082" w14:textId="701CC0D1" w:rsidR="008D6CEF" w:rsidRPr="008D6CEF" w:rsidRDefault="008D6CEF" w:rsidP="008D6CEF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1924" w:type="dxa"/>
            <w:shd w:val="clear" w:color="auto" w:fill="auto"/>
          </w:tcPr>
          <w:p w14:paraId="369F6746" w14:textId="77777777"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54472765" w14:textId="77777777" w:rsidR="00674325" w:rsidRPr="00143754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47F3CACD" w14:textId="77777777"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F21FC" w14:textId="6EB7F6B5" w:rsidR="006D007A" w:rsidRDefault="006D007A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 /</w:t>
            </w: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Рецензування запропонованого матеріалу</w:t>
            </w:r>
          </w:p>
        </w:tc>
        <w:tc>
          <w:tcPr>
            <w:tcW w:w="1419" w:type="dxa"/>
            <w:shd w:val="clear" w:color="auto" w:fill="auto"/>
          </w:tcPr>
          <w:p w14:paraId="6787A7A5" w14:textId="77777777" w:rsidR="002E733D" w:rsidRP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A529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304AB756" w14:textId="31047BDD" w:rsidR="000645D5" w:rsidRPr="00E8212D" w:rsidRDefault="00A529A2" w:rsidP="00E821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06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379947" w14:textId="2731C1AC" w:rsidR="001D1365" w:rsidRPr="008D6CEF" w:rsidRDefault="001D1365" w:rsidP="008D6CEF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Основна</w:t>
      </w:r>
      <w:r w:rsidR="004E4D30"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="004E4D30" w:rsidRPr="008D6CE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Перша частина</w:t>
      </w: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575DA99B" w14:textId="5A357029" w:rsidR="00FC4683" w:rsidRDefault="00B65233" w:rsidP="00FC4683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Політологі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я»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за наук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Антоніни Колодій (Політологія. Кн. перша: Політика і суспільство. Кн. друга: Держава і політика / А. Колодій, Л. Климанська, Я. Космина, В. Харченко. - 2-е вид., перероб. та доп. - К.: Ельга, Ніка-Центр, 2003. - 664 с.);</w:t>
      </w:r>
    </w:p>
    <w:p w14:paraId="15A40C52" w14:textId="77777777" w:rsidR="00FC4683" w:rsidRDefault="00FC4683" w:rsidP="00FC4683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</w:t>
      </w:r>
      <w:r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Основи політичної науки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» </w:t>
      </w:r>
      <w:r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 ред. Бориса Кухти, чотири частини</w:t>
      </w:r>
    </w:p>
    <w:p w14:paraId="5ACEA0A4" w14:textId="77777777" w:rsidR="001840CE" w:rsidRDefault="00B65233" w:rsidP="001840CE">
      <w:pPr>
        <w:pStyle w:val="ad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hyperlink r:id="rId8" w:history="1">
        <w:r w:rsidRPr="008E317D">
          <w:rPr>
            <w:rStyle w:val="aa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http://www.calvaria.org.ua/read.php?isbn=9666631377</w:t>
        </w:r>
      </w:hyperlink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</w:p>
    <w:p w14:paraId="78D80DE1" w14:textId="596171AB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Алексеева Т. А. Политическая философия как «практичное» знание. – Полис. Политические исследования. 2010. № 1. С. 54-60</w:t>
      </w:r>
    </w:p>
    <w:p w14:paraId="6C457FAE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Алексеева Т. А. Предмет политической философии . – Полис. Политические исследования. 1992. № 3. С. 173</w:t>
      </w:r>
    </w:p>
    <w:p w14:paraId="4140225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Алмонд Г. Политическая наука: история дисциплины . – Полис. Политические исследования. 1997. № 6. С. 174</w:t>
      </w:r>
    </w:p>
    <w:p w14:paraId="5471F4EA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Гаджиев К. С. Политология: Учебник для высших учебных заведений. – М.: Логос, 2001.– 488 с.</w:t>
      </w:r>
    </w:p>
    <w:p w14:paraId="32CD8D46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Гудин Р. И., Клингеманн Х.-Д. Политическая наука как дисциплина / Политическая наука: новые направления. М., 1999. С. 29 - 68.</w:t>
      </w:r>
    </w:p>
    <w:p w14:paraId="12B18F39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Жуковский А. Г. Методологические проблемы теории и практики в политической науке, Современные исследования социальных проблем (электронный научный журнал), №10(54), 2015. С. 103 - 115.</w:t>
      </w:r>
    </w:p>
    <w:p w14:paraId="40D03A8D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Иногути Т. Политическая теория. – Полис. Политические исследования. 2012. № 3. С. 123-140.</w:t>
      </w:r>
    </w:p>
    <w:p w14:paraId="663A6C8D" w14:textId="77777777" w:rsidR="004E4D30" w:rsidRPr="004E4D30" w:rsidRDefault="004E4D30" w:rsidP="004E4D30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75B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Костенко Л. Гуманітарна аура нації або дефект головного дзеркала, «Києво-Могилянська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r w:rsidRP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академія», 2005</w:t>
      </w:r>
    </w:p>
    <w:p w14:paraId="0F62F99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lastRenderedPageBreak/>
        <w:t>Крауз-Мозер Б. Теории политики. Методологические принципы / Пер. с польск. – Х.: Изд-во Гуманитарный Центр, 2008. – 256 с.</w:t>
      </w:r>
    </w:p>
    <w:p w14:paraId="630D921B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Мельвиль А. Ю. Политология: учеб. / А. Ю. Мельвиль [и др.]. - М. : Московский П50 государственный институт международных отношений (Университет) МИД России, ТК Велби, Изд-во Проспект, 2008. - 618 с.</w:t>
      </w:r>
    </w:p>
    <w:p w14:paraId="1AAB12DE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Меньшиков А. С. Как теоретизировать политику? – Полис. Политические исследования. 2010. № 1. С. 82-101 </w:t>
      </w:r>
    </w:p>
    <w:p w14:paraId="2FFF8832" w14:textId="3C46AB8B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Никитина А. Г. О том, как возможна наука политология (Становление и основные </w:t>
      </w:r>
      <w:r w:rsidR="004E4D30"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методологические</w:t>
      </w: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проблемы). – Полис. Политические исследования. 1998. № 3. С. 147</w:t>
      </w:r>
    </w:p>
    <w:p w14:paraId="7918ACD1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Романюк А. Основні етапи розвитку політичної думки у ХХ ст.. / Вісник Львівського університету. Серія: філософсько-політологічні студії. 2010. Вип. 1. – С.19-28.</w:t>
      </w:r>
    </w:p>
    <w:p w14:paraId="42AAD92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Тургаев А. С., Хренов А. Е. Политология: Учебное пособие / Под ред. А. С. Тургаева, А. Е. Хренова. — СПб.: Питер, 2005. — 560 е.: ил. — (Серия «Учебное пособие»).</w:t>
      </w:r>
    </w:p>
    <w:p w14:paraId="2F5926CD" w14:textId="1143231D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Хейвуд Э. Политология: Учебник для студентов вузов / Пер. с англ. под ред. Г.</w:t>
      </w:r>
      <w:r w:rsid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Г. Водолазова, В.Ю. Вельского. — М.: ЮНИТИ-ДАНА, 2005. — 544 с. — (Серия «Зарубежный учебник»),</w:t>
      </w:r>
    </w:p>
    <w:p w14:paraId="0A529F64" w14:textId="142B7F5A" w:rsid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Шестопал Е. Б. Введение в рубрику. Человеческое измерение политики. – Полис. Политические исследования. 2013. № 6. С. 6-8</w:t>
      </w:r>
    </w:p>
    <w:p w14:paraId="1F914CAD" w14:textId="253D2FCC" w:rsidR="001840CE" w:rsidRDefault="001840CE" w:rsidP="00FC4683">
      <w:pPr>
        <w:pStyle w:val="ad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375F7B94" w14:textId="35658140" w:rsidR="004E4D30" w:rsidRPr="008D6CEF" w:rsidRDefault="004E4D30" w:rsidP="008D6CEF">
      <w:pPr>
        <w:pStyle w:val="ad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Основна. </w:t>
      </w:r>
      <w:r w:rsidRPr="008D6CE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Друга частина</w:t>
      </w: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50323E18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Арон Р. История ХХ века: Антология / Р. Арон. – М.: Ладомир, 2007. – 1105 с. </w:t>
      </w:r>
    </w:p>
    <w:p w14:paraId="32850D77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1" w:name="_Ref42232656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Арон Р. Мир і війна між націями / Р. Арон // Пер. з фр. В. Шовкун, З. Борисюк, Г. Філіпчук. – К.: МП «Юніверс», 2000. – 688 с.</w:t>
      </w:r>
      <w:bookmarkEnd w:id="1"/>
    </w:p>
    <w:p w14:paraId="3562538A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Гантінгтон С. Єдина наддержава / С. Гантінгтон [Електронний ресурс]. – Режим доступу:</w:t>
      </w:r>
      <w:r w:rsidRP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hyperlink r:id="rId9" w:history="1">
        <w:r w:rsidRPr="004E4D30">
          <w:rPr>
            <w:rStyle w:val="aa"/>
            <w:rFonts w:ascii="Times New Roman" w:eastAsia="Times New Roman" w:hAnsi="Times New Roman" w:cs="Times New Roman"/>
            <w:bCs/>
            <w:iCs/>
            <w:spacing w:val="-6"/>
            <w:sz w:val="24"/>
            <w:szCs w:val="24"/>
            <w:lang w:eastAsia="ru-RU"/>
          </w:rPr>
          <w:t>http://www.ji.lviv.ua/n16texts/hanting1.htm</w:t>
        </w:r>
      </w:hyperlink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 </w:t>
      </w:r>
    </w:p>
    <w:p w14:paraId="182BAFA6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2" w:name="_Ref42217165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Ґоше М. Демократія проти себе самої / Марсель Ґоше // Пер. з фр. Післямова та примітки О. Йосипенко, С. Йосипенка – К.: Український Центр духовної культури, 2006. – 376 с.</w:t>
      </w:r>
      <w:bookmarkEnd w:id="2"/>
    </w:p>
    <w:p w14:paraId="5EFE36F7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Давыдов Ю. П. Демократия, демократизация и проблемы войны и мира / Ю. П. Давыдов [Электронный ресурс]. – Режим доступа:  </w:t>
      </w:r>
      <w:hyperlink r:id="rId10" w:history="1">
        <w:r w:rsidRPr="004E4D30">
          <w:rPr>
            <w:rStyle w:val="aa"/>
            <w:rFonts w:ascii="Times New Roman" w:eastAsia="Times New Roman" w:hAnsi="Times New Roman" w:cs="Times New Roman"/>
            <w:bCs/>
            <w:iCs/>
            <w:spacing w:val="-6"/>
            <w:sz w:val="24"/>
            <w:szCs w:val="24"/>
            <w:lang w:val="ru-RU" w:eastAsia="ru-RU"/>
          </w:rPr>
          <w:t>http://www.iskran.ru/russ/mag/davidov1.html</w:t>
        </w:r>
      </w:hyperlink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</w:p>
    <w:p w14:paraId="598F7C6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Даймонд Л. В напрямку демократичної консолідації / Л. Даймонд // Глобальне відродження демократії / за ред. М. Ф. Платтнера і Л. Даймонда // Пер. з англ. Наук. ред., передмова, коментарі та покажчик імен Є. Виноградова. – Львів: Ахілл, 2004. – С. 290-305</w:t>
      </w:r>
    </w:p>
    <w:p w14:paraId="70A4004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Даймонд Л. Три парадокси демократії / Л. Даймонд // Глобальне відродження демократії / за ред. М. Ф. Платтнера і Л. Даймонда // Пер. з англ. Наук. ред., передмова, коментарі та покажчик імен Є. Виноградова. – Львів: Ахілл, 2004. – С. 163-178</w:t>
      </w:r>
    </w:p>
    <w:p w14:paraId="5EABE94D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3" w:name="_Ref42217100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Даль Р. Демократия и ее критики / Р. Даль // Пер. с англ. под ред. М. В. Ильина. — М.: «Российская политическая энциклопедия» (РОССПЭН), 2003. – 576 с.</w:t>
      </w:r>
      <w:bookmarkEnd w:id="3"/>
    </w:p>
    <w:p w14:paraId="042227B0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4" w:name="_Ref422172658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Даль Р. О демократии /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Р. Даль //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Пер. с англ. А.С. Богдановского; под. ред. О.Я. Алякринского. – М.: Аспект Пресс, 2000. – С. 140. – 208 с.</w:t>
      </w:r>
      <w:bookmarkEnd w:id="4"/>
    </w:p>
    <w:p w14:paraId="7F53656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lastRenderedPageBreak/>
        <w:t xml:space="preserve">Закария Ф.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Будущее свободы: нелиберальная демократия в США и за их пределами / Закария Фарид // Пер. с англ. под ред. В. Л. Иноземцева /  Научно-изд. Центр «Ладомир» М., 2004. – 326 с.</w:t>
      </w:r>
    </w:p>
    <w:p w14:paraId="2D592FF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Киссинджер Г. Нужна ли Америке внешняя политика? / Г. Киссинджер // Пер. с англ. под ред. В. Л. Иноземцева. – М.: Ладомир, 2002. – 352 с.   </w:t>
      </w:r>
    </w:p>
    <w:p w14:paraId="5191732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  <w:bookmarkStart w:id="5" w:name="_Ref422344589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Ковлер А. И. Исторические формы демократии: проблемы политико-правовой теории / А. И. Ковлер // Отв. ред.: Гулиев В.Е. – М.: Наука, 1990. – 256 c.</w:t>
      </w:r>
      <w:bookmarkEnd w:id="5"/>
    </w:p>
    <w:p w14:paraId="53FAFB3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  <w:bookmarkStart w:id="6" w:name="_Ref422172778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Ковлер А. И. Кризис демократии? Демократии на рубеже ХХІ века / А. И. Ковлер // Отв. ред. сер. акад. Б.Н. Топорнин / ИГиП РАН. – М., 1997. – 101 с.</w:t>
      </w:r>
      <w:bookmarkEnd w:id="6"/>
    </w:p>
    <w:p w14:paraId="5E83CC8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Лейпхарт А. Демократия в многосоставных обществах: сравнительное исследование / А. Лейпхарт // Пер. с англ. под ред. А. М. Салмина, Г. В. Каменской. — М.: Аспект Пресс, 1997. – 287 с.</w:t>
      </w:r>
    </w:p>
    <w:p w14:paraId="76A798DD" w14:textId="77777777" w:rsid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7" w:name="_Ref422170844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Перікл. Афінська демократія / Перікл // Демократія: Антологія / Упорядник О. Проценко // Інститут європейських досліджень. – К.: «Смолоскип», 2005. – С. 215-219</w:t>
      </w:r>
      <w:bookmarkStart w:id="8" w:name="_Ref422171897"/>
      <w:bookmarkEnd w:id="7"/>
    </w:p>
    <w:p w14:paraId="23C42432" w14:textId="491646D1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Ревель Ж.-Ф. Відживлення демократії / Жан-Франсуа Ревель // Київ: Критика, 2004. – С.18. – 588 с.</w:t>
      </w:r>
      <w:bookmarkEnd w:id="8"/>
    </w:p>
    <w:p w14:paraId="36AD62CA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bookmarkStart w:id="9" w:name="_Ref422256003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Сморгунов Л. В. Сравнительная политология. В поисках новых методологических ориентаций: значат ли что-либо идеи для объяснения политики? / Л. В. Сморгунов // Полис. – №1. – 2009. – С. 118-129</w:t>
      </w:r>
      <w:bookmarkEnd w:id="9"/>
    </w:p>
    <w:p w14:paraId="34B3AF72" w14:textId="0E1620FC" w:rsidR="004E4D30" w:rsidRPr="008D6CEF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Стур Дж. Дж. Демократия за порогом ХХ столетия / Дж. Дж. Стур // Полис. – 2003. – №5. – С. 12-24</w:t>
      </w:r>
    </w:p>
    <w:p w14:paraId="01FC1B39" w14:textId="77777777" w:rsidR="008D6CEF" w:rsidRPr="004E4D30" w:rsidRDefault="008D6CEF" w:rsidP="008D6CEF">
      <w:pPr>
        <w:pStyle w:val="ad"/>
        <w:shd w:val="clear" w:color="auto" w:fill="FFFFFF"/>
        <w:spacing w:line="240" w:lineRule="auto"/>
        <w:ind w:left="1287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</w:p>
    <w:p w14:paraId="6AA7E5C8" w14:textId="0F031FEE" w:rsidR="008D6CEF" w:rsidRPr="008D6CEF" w:rsidRDefault="008D6CEF" w:rsidP="008D6CEF">
      <w:pPr>
        <w:pStyle w:val="ad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 xml:space="preserve">Основна. </w:t>
      </w:r>
      <w:r w:rsidRPr="008D6CE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Третя частина</w:t>
      </w:r>
      <w:r w:rsidRPr="008D6CEF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:</w:t>
      </w:r>
    </w:p>
    <w:p w14:paraId="4C39413B" w14:textId="2A0DB365" w:rsidR="00D270C0" w:rsidRPr="00D270C0" w:rsidRDefault="00D270C0" w:rsidP="00D270C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Володимир Єрмоленко. Плинні ідеології. Ідеї та політика в Європі ХІХ-ХХ ст. – К.: Дух і літера, 2018. – 480 с.</w:t>
      </w:r>
    </w:p>
    <w:p w14:paraId="2EAE2B39" w14:textId="5B2E812E" w:rsidR="00D270C0" w:rsidRPr="00D270C0" w:rsidRDefault="00D270C0" w:rsidP="004E4D3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Анри Мишель. Идея государства. Критический опыт истории социальных и политических теорий во Франции со времени революции. – М.: Издательский дом «Территория будущего», 2008. – 536 с.</w:t>
      </w:r>
    </w:p>
    <w:p w14:paraId="42A4483A" w14:textId="77777777" w:rsidR="00D270C0" w:rsidRPr="00D270C0" w:rsidRDefault="00D270C0" w:rsidP="00D270C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Джон М. Робертс, Одд А. Уэстад. Мировая история / Пер. с англ. С. А. Белоусова. – М.: Центрполиграф, 2018. – 1247 с.</w:t>
      </w:r>
    </w:p>
    <w:p w14:paraId="1219F9E6" w14:textId="77777777" w:rsidR="00D270C0" w:rsidRPr="00D270C0" w:rsidRDefault="004E4D30" w:rsidP="004E4D3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Джордж Г. Себайн, Томас Д. Торсон. Історія політичної думки / Гегель: діалектика й націоналізм. – К., 1997. – 838 с.</w:t>
      </w:r>
    </w:p>
    <w:p w14:paraId="59A29C66" w14:textId="77777777" w:rsidR="004E4D30" w:rsidRPr="004E4D30" w:rsidRDefault="004E4D30" w:rsidP="004E4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</w:p>
    <w:p w14:paraId="67DB74BF" w14:textId="77777777" w:rsidR="00FC4683" w:rsidRDefault="00FC4683" w:rsidP="004E4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CF1F8D8" w14:textId="07D08350" w:rsidR="001D1365" w:rsidRPr="001D1365" w:rsidRDefault="001D1365" w:rsidP="001D13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Додаткова. </w:t>
      </w:r>
      <w:r w:rsidRPr="004E4D3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Перша частина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00001B8D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Американские просветители. Избранные произведения: В 2-х т. — М., 1969.</w:t>
      </w:r>
    </w:p>
    <w:p w14:paraId="1F2DB323" w14:textId="17D08611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Автономов А.С. Основные категории и институты избирательного права.  М.,1995.</w:t>
      </w:r>
    </w:p>
    <w:p w14:paraId="373E010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Алмонд Г., Пауэлл Дж. Стром К., Далтон Р. Сравнительная политология сегодня. Мировой обзор: Учебное пособие / Под ред. М.В. Ильина, А.Ю. Мельвиля. М., 2002. С. 74-89.</w:t>
      </w:r>
    </w:p>
    <w:p w14:paraId="60BB7EA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Арон Р. Демократия и тоталитаризм / Пер. с франц. М., 1993</w:t>
      </w:r>
    </w:p>
    <w:p w14:paraId="13F7B81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Ачкасов В.А., Елесеев С.М., Ланцив С.А. Легитимация власти в постсоциалистическом российском обществе. М., 1996.</w:t>
      </w:r>
    </w:p>
    <w:p w14:paraId="215D62B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Ашин Г.К. Элитология. Смена и рекрутирование элит. М., 1998.</w:t>
      </w:r>
    </w:p>
    <w:p w14:paraId="16A171C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Ашин Г.К., Понеделкин А.В., Игнатьев В.Г., Старостин А.М. Основы политической элитологии: Учебное пособие. М., 1999.</w:t>
      </w:r>
    </w:p>
    <w:p w14:paraId="4A95E07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Базовкін Є. Шляхи становлення, форми прояву багатопартійності // Політика і час, 1991. № 10</w:t>
      </w:r>
    </w:p>
    <w:p w14:paraId="72D01508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Баллестрем К.Г. Апории теории тоталитаризма // Вопросы философии. 1992. №5</w:t>
      </w:r>
    </w:p>
    <w:p w14:paraId="33C3C6C6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Балуев Д. Введение в политический анализ. М., 2002.</w:t>
      </w:r>
    </w:p>
    <w:p w14:paraId="78AD5EEF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Білоус А. “Виборча система  України  :  проблеми  й  перспективи  вибору”  // Політологічні читання. 1992. № 2. Стр.46-52.</w:t>
      </w:r>
    </w:p>
    <w:p w14:paraId="2E20023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Білоус А. “Виборчі  системи  :  світовий  досвід  на  українському  ґрунті”// Трибуна. 1993 р. №8-9. Стр.22-28.</w:t>
      </w:r>
    </w:p>
    <w:p w14:paraId="1D00E5F3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Блауберг И.И. Анархизм: что мы о нем знаем? //Вопросы философии. 1990, 3. С. 167. </w:t>
      </w:r>
    </w:p>
    <w:p w14:paraId="46824E14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Болл Т. Власть// Полис.- 1993.- № 5.</w:t>
      </w:r>
    </w:p>
    <w:p w14:paraId="0FFA34F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Вебер Макс. Три чисті типи легітимного панування. Свобода та примус у правових спільнотах// Вебер Макс. Соціологія. Загально-історичні аналізи. Політика. – К., 1998.</w:t>
      </w:r>
    </w:p>
    <w:p w14:paraId="0CCE266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Величко Д.И. Государственные идеалы России и Запада. Параллели правовых культур. – СПб., 1999. </w:t>
      </w:r>
    </w:p>
    <w:p w14:paraId="5BA3BB8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политических и национально-этнических конфликтов. М., 1994</w:t>
      </w:r>
    </w:p>
    <w:p w14:paraId="335EAEF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Выдрин Д.И. Многопартийность «за» и «против» // Социально-политические науки, 1990. №9.</w:t>
      </w:r>
    </w:p>
    <w:p w14:paraId="526A3F86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Гегель Георг-Вильгельм-Фридрих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Политические произведения. — М., 1978.</w:t>
      </w:r>
    </w:p>
    <w:p w14:paraId="5113C7B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Гиггс Ф. Сравнительная оценка президентской формы правления // Сравнительная социология: Хрестоматия. М., 1995.</w:t>
      </w:r>
    </w:p>
    <w:p w14:paraId="7EE11DE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Глухова А.В. Политические конфликты и кризисы. Консенсус и методы его достижения // Государство и право. 1993. № 6</w:t>
      </w:r>
    </w:p>
    <w:p w14:paraId="1D460FA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Голосов Г.В. Пределы электоральной инженерии: «смешанные несвязанные» избирательные системы в новых демократиях // Полис. 1997. № 3.</w:t>
      </w:r>
    </w:p>
    <w:p w14:paraId="23D230C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Грачев М.Н. Политика, политическая система, политическая коммуникация. М., 1999.</w:t>
      </w:r>
    </w:p>
    <w:p w14:paraId="51A669A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Давыдов А.А., Чураков А.Н. Анализ процессов «входа»-«выхода» в социальных системах // Социс. 1999. №5.</w:t>
      </w:r>
    </w:p>
    <w:p w14:paraId="7831302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 Т., Зиглер Л. Демократия для элиты (Введение в американскую политику) / Пер. с англ. М., 1984</w:t>
      </w:r>
    </w:p>
    <w:p w14:paraId="1211DA6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Даймонд Л. Прошла ли «третья волна» демократизации? // Полис. 1999. № 1</w:t>
      </w:r>
    </w:p>
    <w:p w14:paraId="51F49A2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 Р. О демократии / Пер. с англ. М., 2000</w:t>
      </w:r>
    </w:p>
    <w:p w14:paraId="2FC9AF5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Дарендорф Р. Современный социальный конфликт. Очерк политической свободы / Пер. с. Нем. М., 2002</w:t>
      </w:r>
    </w:p>
    <w:p w14:paraId="675978A5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Дегтярев А.А. Политическая власть как регулятивный механизм социального общения //Полис.- 1996.- № 3.</w:t>
      </w:r>
    </w:p>
    <w:p w14:paraId="6E76476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Демократия / Сост. С. Сироткин. М., 2001</w:t>
      </w:r>
    </w:p>
    <w:p w14:paraId="4A9F199B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Джефферсон Т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Тексты // Американские просветители. Избранные произведения. — Т.2. — М., 1969. Соч. — 2-е изд.</w:t>
      </w:r>
    </w:p>
    <w:p w14:paraId="54A636A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Доган М., Пеласси Д. Сравнительная политическая социология. М., 1994.</w:t>
      </w:r>
    </w:p>
    <w:p w14:paraId="078AD13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Дурдин Д.М. «Образ» политического лидера и возможности его изменения // Полис. 2000. № 2</w:t>
      </w:r>
    </w:p>
    <w:p w14:paraId="73885E0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Дюверже М. Политические партии. М., 2000.</w:t>
      </w:r>
    </w:p>
    <w:p w14:paraId="518C1DD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Здравомыслов А.Г. Межнациональные конфликты в постсоветском пространстве. М., 1997</w:t>
      </w:r>
    </w:p>
    <w:p w14:paraId="07619F2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Зидентоп Л. Демократия в Европе / Пер. с англ. М., 2001</w:t>
      </w:r>
    </w:p>
    <w:p w14:paraId="47230058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Зиммель Г. Человек как враг // Избранное. М., 1996. Т. 2.</w:t>
      </w:r>
    </w:p>
    <w:p w14:paraId="24D108C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Зудин А.Ю. Истоки перемен: культурная трансформация «позднесоветского общества» // Мировая экономика и международные отношения. 1999. №4</w:t>
      </w:r>
    </w:p>
    <w:p w14:paraId="0249DDB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Казанцев А.А. Политическая наука: проблема методологической рефлексии. Обзор круглого стола // Полис. 2001. № 6</w:t>
      </w:r>
    </w:p>
    <w:p w14:paraId="66CA48E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Каменская Г.В., Родионов А.В. Политические системы современности. М., 1994. Гл. 1.</w:t>
      </w:r>
    </w:p>
    <w:p w14:paraId="795CC1CE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Кант И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Идея всеобщей истории во всемирно-гражданском плане // Кант И. Сочинения в 6-ти т. — Т. 6. — М., 1965.</w:t>
      </w:r>
    </w:p>
    <w:p w14:paraId="7683E987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Кант И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Метафизические начала учения о праве // Кант И. Сочинения в 6-ти т. — Т. 4. — Ч. 2. — М., 1965.</w:t>
      </w:r>
    </w:p>
    <w:p w14:paraId="3DA2DD4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Капустин Б.Г. Конец «транзитологии»? (О теоретическом осмыслении первого посткоммунистического десятилетия) // Полис. 2001. № 4</w:t>
      </w:r>
    </w:p>
    <w:p w14:paraId="2C0EA7C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Карл Т.Л., Шмиттер Ф. Демократизация: концепты, постулаты, гипотезы (Размышления по поводу применимости транзитологической парадигмы при изучении посткоммунистических трансформаций) // Полис. 2004. № 4</w:t>
      </w:r>
    </w:p>
    <w:p w14:paraId="4948759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Карпова Н.В. Политическая социализация как элемент гражданской культуры // Вестник МГУ. Сер. 18. Социология и политология.2003. №1.</w:t>
      </w:r>
    </w:p>
    <w:p w14:paraId="7BD3B69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Качалов М.М. Системный структурный функционализм Габриэля Алмонда как методология сравнительного политического анализа // Вестник МГУ. Сер.12. Политические науки. 1997. №6.</w:t>
      </w:r>
    </w:p>
    <w:p w14:paraId="0411649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Кашанина Т.В. Происхождение государства и права. Современные трактовки и новые подходы: Учебное пособие. – М., 1999.</w:t>
      </w:r>
    </w:p>
    <w:p w14:paraId="2A4C367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 xml:space="preserve">Кіс Т. “Виборчі системи та їхні політичні наслідки” //  Нова  політика.  1996р. № 2. Стр.22-33 </w:t>
      </w:r>
    </w:p>
    <w:p w14:paraId="48D15B20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Кіс Т. “Виборчі системи та їхні політичні наслідки” //  Нова  політика.  1996р. №4. Стр.11-31.</w:t>
      </w:r>
    </w:p>
    <w:p w14:paraId="22A1BECE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Консерватизм как течение общественной мысли и фактор общественного развития материалы «круглого стола») // Полис. — 1995. — № 7.</w:t>
      </w:r>
    </w:p>
    <w:p w14:paraId="3221B90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Козер Л. Основы конфликтологии. СПб., 1999</w:t>
      </w:r>
    </w:p>
    <w:p w14:paraId="52C52E38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Краснов Б.И.Теория власти и властных отношений//Социально-политический журнал.-1994.- № 6.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18AF5E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Политологическая теория лидерства // Социально-гуманитарные знания. 2000. № 2</w:t>
      </w:r>
    </w:p>
    <w:p w14:paraId="7B089DC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Современные западные концепции лидерства // Социально-гуманитарные знания. 2000. № 4</w:t>
      </w:r>
    </w:p>
    <w:p w14:paraId="14997C5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Типология лидерства // Социально-гуманитарные знания. 2000. № 3</w:t>
      </w:r>
    </w:p>
    <w:p w14:paraId="5F43CD2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Кудряшова Е.В. Лидер и лидерство: Исследование лидерства в современной западной общественно-политической мысли. Архангельск, 1996</w:t>
      </w:r>
    </w:p>
    <w:p w14:paraId="4721355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 И.И. Парадигма транзитологии (плюсы и минусы объяснительной концепции переходного периода) // Общественные науки и современность. 2000. № 5</w:t>
      </w:r>
    </w:p>
    <w:p w14:paraId="6007457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 К. Идея современного общества и государства. – Одесса, 1919.</w:t>
      </w:r>
    </w:p>
    <w:p w14:paraId="12007BF6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Лебедева М.М. Политическое урегулирование конфликтов: Учебное пособие. М., 1999</w:t>
      </w:r>
    </w:p>
    <w:p w14:paraId="37A059C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Ледяев В.Г. Власть: концептуальный анализ. М., 2001.</w:t>
      </w:r>
    </w:p>
    <w:p w14:paraId="1DA0A665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Лібералізм. Антологія / Упоряд. О. Проценко, В. Ліосвий. — К.: Смолоскип, 2002.</w:t>
      </w:r>
    </w:p>
    <w:p w14:paraId="371C43A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Линц Х., Степан С. «Государственность», национализм и демократизация // Полис. 1997. №5.</w:t>
      </w:r>
    </w:p>
    <w:p w14:paraId="525BA0F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Луман Н. Власть / Пер. с нем. М., 2001.</w:t>
      </w:r>
    </w:p>
    <w:p w14:paraId="203B6BB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Лэш К. Восстание элит и предательство демократии / Пер. с англ. М., 2002</w:t>
      </w:r>
    </w:p>
    <w:p w14:paraId="22A01D9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Мангейм Дж. Б., Рич Р.К. Политология. Методы исследования. М., 1999.</w:t>
      </w:r>
    </w:p>
    <w:p w14:paraId="739C79C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Критика Готской программы // Сочинения. — 2-е изд. — Т. 19.</w:t>
      </w:r>
    </w:p>
    <w:p w14:paraId="54F8C98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Экономическо-философские рукописи </w:t>
      </w:r>
      <w:smartTag w:uri="urn:schemas-microsoft-com:office:smarttags" w:element="metricconverter">
        <w:smartTagPr>
          <w:attr w:name="ProductID" w:val="1844 г"/>
        </w:smartTagPr>
        <w:r w:rsidRPr="001D13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1844 г</w:t>
        </w:r>
      </w:smartTag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// Сочинения. — Т. 42.</w:t>
      </w:r>
    </w:p>
    <w:p w14:paraId="6757C17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</w:t>
      </w: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Энгельс Ф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Манифест Коммунистической партии // Сочинения. — Т. 4.</w:t>
      </w:r>
    </w:p>
    <w:p w14:paraId="2CA5DD6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Мельниченко В. “Виборчі системи у світовій  політичній  практиці”  //  Віче.1997 р. №3. Стр.74-88.</w:t>
      </w:r>
    </w:p>
    <w:p w14:paraId="722AA25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Меркель В., Круассан А. Формальные и неформальные институты в дефектных демократиях // Полис. 2002. № 1, 2</w:t>
      </w:r>
    </w:p>
    <w:p w14:paraId="68A29DB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Михельс Р. Демократическая аристократия и аристократическая демократия // Социс. 2000, №1.</w:t>
      </w:r>
    </w:p>
    <w:p w14:paraId="418AA6C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Моска Г. Правящий класс // Социс. 1994. №10, 12</w:t>
      </w:r>
    </w:p>
    <w:p w14:paraId="7F2D7DA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Микитин А.Ф. Избирательное право. Избирательный процесс. М.,  1996.</w:t>
      </w:r>
    </w:p>
    <w:p w14:paraId="0F39790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О’Доннелл Г. Делегативная демократия // Пределы власти. 1994. №2/3.</w:t>
      </w:r>
    </w:p>
    <w:p w14:paraId="2AE5F9C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Оуэн Р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— Т. 1-2. - М. - Л., 1975 — Т. 2.</w:t>
      </w:r>
    </w:p>
    <w:p w14:paraId="53AB61F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Пантэм Р. Чтобы демократия сработала / Пер. с англ. М., 1996.</w:t>
      </w:r>
    </w:p>
    <w:p w14:paraId="70DB10EE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Пейн Т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— М., 1969.</w:t>
      </w:r>
    </w:p>
    <w:p w14:paraId="1F257B7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Петров Н. Путь к многопартийности и законность // Общественные науки и современность, 1992. № 3.</w:t>
      </w:r>
    </w:p>
    <w:p w14:paraId="7BFF3C2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Пивоваров Ю.С. Концепция политической культуры в современной науке // Политическая наука. Теоретико-методологические и историко-культурные исследования. М., 1996.</w:t>
      </w:r>
    </w:p>
    <w:p w14:paraId="09B3AAE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Попова О.В. Методика и техника эмпирических политических исследований: Учебно-методическое пособие. СПб., 2002.</w:t>
      </w:r>
    </w:p>
    <w:p w14:paraId="4CAFB71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Преснякова Л.А. Теория политической социализации // Политическая наука. 2002. №2</w:t>
      </w:r>
    </w:p>
    <w:p w14:paraId="0C0F7AB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Примуш М. Політичні партії та їх фінансова діяльність // Нова політика, 2000. №2</w:t>
      </w:r>
    </w:p>
    <w:p w14:paraId="48E2BEE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Примуш М. Правова інституціоналізація політичних партій // Нова політика, 1999. № 6.</w:t>
      </w:r>
    </w:p>
    <w:p w14:paraId="3DC18AC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Психология конфликта. Хрестоматия / Сост. И общ. Ред. Н.В. Гришиной. СПб., 2001</w:t>
      </w:r>
    </w:p>
    <w:p w14:paraId="44F5508D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Рибаков  А.В.  “Избирательное  право  и  избирательные  системы”  //   Полис, 1992 р. № 5-6. Стр. 113-122.</w:t>
      </w:r>
    </w:p>
    <w:p w14:paraId="122018C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Ростоу Д.А. Переходы к демократии: попытка динамической модели // Полис. 1996. № 5</w:t>
      </w:r>
    </w:p>
    <w:p w14:paraId="74633ED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Семенова В.В. Качественные методы: введение в гуманитарную социологию. М., 1998.</w:t>
      </w:r>
    </w:p>
    <w:p w14:paraId="1E6DBE6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Сен-Симон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произведения. — Т. 1-2. - М. - Л., 1978. — Т. 2.</w:t>
      </w:r>
    </w:p>
    <w:p w14:paraId="732F480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Соловьёв В. Значение государства // Сочинения: В 2 т. Т. 2. Чтения о богочеловечестве. Философская публицистика. – М., 1989.</w:t>
      </w:r>
    </w:p>
    <w:p w14:paraId="77EABB4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Страус А., Корбин Д. Основы качественного исследования: Обоснованная теория. Процедуры и техники / Пер. с англ. М., 2001 </w:t>
      </w:r>
    </w:p>
    <w:p w14:paraId="031FC6D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Стрежнева М.В. Политическая культура в разных интерпретациях: анализ специфики понятия // Общественные науки и современность. 2002. №5.</w:t>
      </w:r>
    </w:p>
    <w:p w14:paraId="751C38E3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Таагепера  Р.,  Шугарт  М.С.  Описание   избирательных   систем   //   Полис. 1997 р. № 3. Стр. 114-136.</w:t>
      </w:r>
    </w:p>
    <w:p w14:paraId="56BF564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Мета держави (з історії політичної і правової думки) // Правова держава. Щорічник наук. Праць. Вип. 11. – К., 2000.</w:t>
      </w:r>
    </w:p>
    <w:p w14:paraId="055E9FD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Поліцейська держава: з історії політичної і правової думки // Правова держава. Щорічник наукових праць. Вип. Восьмий. – К., 1997.</w:t>
      </w:r>
    </w:p>
    <w:p w14:paraId="1A27BD9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</w:r>
    </w:p>
    <w:p w14:paraId="01A1680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Синтетична теорія держави. (З історії політичної і правової думки) // Держава і право: Збірник наукових праць. Юридичні і політичні науки. Вип. 14. – К., 2001.</w:t>
      </w:r>
    </w:p>
    <w:p w14:paraId="2820BF64" w14:textId="77777777" w:rsidR="001D1365" w:rsidRPr="001D1365" w:rsidRDefault="001D1365" w:rsidP="001D13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Тихомиров Л.А. </w:t>
      </w: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Монархическая государственность. – СПб., 1992 </w:t>
      </w:r>
    </w:p>
    <w:p w14:paraId="0B5B39EC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Тоталитаризм в Европе ХХ века. Из истории идеологий, движений, режимов и их преодоления / Руководители авторского коллектива Я.С. Драбкин, Н.П. Комолова, – М., 1996.</w:t>
      </w:r>
    </w:p>
    <w:p w14:paraId="45C9C28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Турэн А. Социальные трансформации двадцатого столетия // Международный журнал социальных наук. 1998. № 23.</w:t>
      </w:r>
    </w:p>
    <w:p w14:paraId="68378DB0" w14:textId="77777777" w:rsidR="001D1365" w:rsidRPr="001D1365" w:rsidRDefault="001D1365" w:rsidP="001D136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Федералист: Политические эссе А. Гамильтона, Дж. Мэдисона и Дж. Джея / Под общ. ред.</w:t>
      </w:r>
    </w:p>
    <w:p w14:paraId="364391B9" w14:textId="77777777" w:rsidR="001D1365" w:rsidRPr="001D1365" w:rsidRDefault="001D1365" w:rsidP="001D136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Н. Яковлева. — М., 1993.</w:t>
      </w:r>
    </w:p>
    <w:p w14:paraId="593A388D" w14:textId="77777777" w:rsidR="001D1365" w:rsidRPr="001D1365" w:rsidRDefault="001D1365" w:rsidP="001D1365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Фурье Ш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В 4-х т. – М., 1978. – Т. 3.</w:t>
      </w:r>
    </w:p>
    <w:p w14:paraId="29986AF7" w14:textId="77777777" w:rsidR="001D1365" w:rsidRPr="001D1365" w:rsidRDefault="001D1365" w:rsidP="001D136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Халипов В</w:t>
      </w:r>
      <w:r w:rsidRPr="001D1365">
        <w:rPr>
          <w:rFonts w:ascii="Times New Roman CYR" w:eastAsia="Times New Roman" w:hAnsi="Times New Roman CYR" w:cs="Times New Roman"/>
          <w:i/>
          <w:sz w:val="24"/>
          <w:szCs w:val="24"/>
          <w:lang w:val="ru-RU" w:eastAsia="ru-RU"/>
        </w:rPr>
        <w:t>.</w:t>
      </w: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Введение в науку о власти.- М., 1995.</w:t>
      </w:r>
    </w:p>
    <w:p w14:paraId="574C553A" w14:textId="77777777" w:rsidR="001D1365" w:rsidRPr="001D1365" w:rsidRDefault="001D1365" w:rsidP="001D1365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Хантингтон С. Столкновение цивилизаций / Пер. с англ. М., 2003</w:t>
      </w:r>
    </w:p>
    <w:p w14:paraId="266E878F" w14:textId="77777777" w:rsidR="001D1365" w:rsidRPr="001D1365" w:rsidRDefault="001D1365" w:rsidP="001D1365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Хантингтон С. Третья волна. Демократизация в конце ХХ века / Пер. с англ. М., 2003</w:t>
      </w:r>
    </w:p>
    <w:p w14:paraId="79534B98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Шведа Ю.Р. Теорія політичних партій і партійних систем: Навч. Посібник. – Львів: Тріада</w:t>
      </w:r>
    </w:p>
    <w:p w14:paraId="0B87ED79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плюс, 2004. – 528 с.</w:t>
      </w:r>
    </w:p>
    <w:p w14:paraId="78ADFA1E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Эйзенштадт Ш. Революция и преобразование обществ. Сравнительное изучение</w:t>
      </w:r>
    </w:p>
    <w:p w14:paraId="456155D2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цивилизаций / Пер. с англ. М., 1999</w:t>
      </w:r>
    </w:p>
    <w:p w14:paraId="42263C1F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107. 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Элейзер Д.Дж. Сравнительный федерализм // Полис. 1995. №5.</w:t>
      </w:r>
    </w:p>
    <w:p w14:paraId="4FDD3B24" w14:textId="77777777" w:rsidR="001D1365" w:rsidRPr="001D1365" w:rsidRDefault="001D1365" w:rsidP="001D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2B1A9" w14:textId="5398417B" w:rsidR="001D1365" w:rsidRPr="001D1365" w:rsidRDefault="001D1365" w:rsidP="001D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E4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Друга частина</w:t>
      </w:r>
      <w:r w:rsidRPr="001D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4D69B9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Августин</w:t>
      </w:r>
      <w:bookmarkStart w:id="10" w:name="OCRUncertain1281"/>
      <w:bookmarkEnd w:id="1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Аврелий.</w:t>
      </w:r>
      <w:bookmarkStart w:id="11" w:name="OCRUncertain1282"/>
      <w:bookmarkEnd w:id="1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Исповедь.-</w:t>
      </w:r>
      <w:bookmarkStart w:id="12" w:name="OCRUncertain1283"/>
      <w:bookmarkEnd w:id="1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,1992. </w:t>
      </w:r>
    </w:p>
    <w:p w14:paraId="281B47EC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Авре</w:t>
      </w:r>
      <w:bookmarkStart w:id="13" w:name="OCRUncertain1284"/>
      <w:bookmarkEnd w:id="1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лий</w:t>
      </w:r>
      <w:bookmarkStart w:id="14" w:name="OCRUncertain1285"/>
      <w:bookmarkEnd w:id="1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Марк.</w:t>
      </w:r>
      <w:bookmarkStart w:id="15" w:name="OCRUncertain1286"/>
      <w:bookmarkEnd w:id="1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Наедине с</w:t>
      </w:r>
      <w:bookmarkStart w:id="16" w:name="OCRUncertain1287"/>
      <w:bookmarkEnd w:id="1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собой.</w:t>
      </w:r>
      <w:bookmarkStart w:id="17" w:name="OCRUncertain1288"/>
      <w:bookmarkEnd w:id="1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Размышления</w:t>
      </w:r>
      <w:bookmarkStart w:id="18" w:name="OCRUncertain1289"/>
      <w:bookmarkEnd w:id="1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//Римские</w:t>
      </w:r>
      <w:bookmarkStart w:id="19" w:name="OCRUncertain1290"/>
      <w:bookmarkEnd w:id="1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стоики: Сенека,</w:t>
      </w:r>
      <w:bookmarkStart w:id="20" w:name="OCRUncertain1291"/>
      <w:bookmarkEnd w:id="2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Эпиктет,</w:t>
      </w:r>
      <w:bookmarkStart w:id="21" w:name="OCRUncertain1292"/>
      <w:bookmarkEnd w:id="2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</w:t>
      </w:r>
      <w:bookmarkStart w:id="22" w:name="OCRUncertain1293"/>
      <w:bookmarkEnd w:id="2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Аврелий.-</w:t>
      </w:r>
      <w:bookmarkStart w:id="23" w:name="OCRUncertain1294"/>
      <w:bookmarkEnd w:id="2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1995. </w:t>
      </w:r>
    </w:p>
    <w:p w14:paraId="39A2E35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Аквинский Ф. Трактаты о правлении.- М., 1993.</w:t>
      </w:r>
      <w:bookmarkStart w:id="24" w:name="OCRUncertain1296"/>
      <w:bookmarkEnd w:id="2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8F7E901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Аристотель.</w:t>
      </w:r>
      <w:bookmarkStart w:id="25" w:name="OCRUncertain1297"/>
      <w:bookmarkEnd w:id="2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Никомахова</w:t>
      </w:r>
      <w:bookmarkStart w:id="26" w:name="OCRUncertain1298"/>
      <w:bookmarkEnd w:id="2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этика.</w:t>
      </w:r>
      <w:bookmarkStart w:id="27" w:name="OCRUncertain1299"/>
      <w:bookmarkEnd w:id="2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Политика.</w:t>
      </w:r>
      <w:bookmarkStart w:id="28" w:name="OCRUncertain1300"/>
      <w:bookmarkEnd w:id="2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Сочинения: В 4 т.,</w:t>
      </w:r>
      <w:bookmarkStart w:id="29" w:name="OCRUncertain1301"/>
      <w:bookmarkEnd w:id="2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-Т.4 - М., 1983 </w:t>
      </w:r>
    </w:p>
    <w:p w14:paraId="19B29CE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</w:t>
      </w:r>
      <w:bookmarkStart w:id="30" w:name="OCRUncertain1303"/>
      <w:bookmarkEnd w:id="3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 А.</w:t>
      </w:r>
      <w:bookmarkStart w:id="31" w:name="OCRUncertain1304"/>
      <w:bookmarkEnd w:id="3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Политическая</w:t>
      </w:r>
      <w:bookmarkStart w:id="32" w:name="OCRUncertain1305"/>
      <w:bookmarkEnd w:id="3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мысль</w:t>
      </w:r>
      <w:bookmarkStart w:id="33" w:name="OCRUncertain1306"/>
      <w:bookmarkEnd w:id="3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древнегреческой</w:t>
      </w:r>
      <w:bookmarkStart w:id="34" w:name="OCRUncertain1307"/>
      <w:bookmarkEnd w:id="3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демократии.-</w:t>
      </w:r>
      <w:bookmarkStart w:id="35" w:name="OCRUncertain1308"/>
      <w:bookmarkEnd w:id="3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</w:t>
      </w:r>
      <w:bookmarkStart w:id="36" w:name="OCRUncertain1309"/>
      <w:bookmarkEnd w:id="3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,1966. </w:t>
      </w:r>
    </w:p>
    <w:p w14:paraId="74397BE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Боннар А.</w:t>
      </w:r>
      <w:bookmarkStart w:id="37" w:name="OCRUncertain1310"/>
      <w:bookmarkEnd w:id="3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Греческая цивилизация.</w:t>
      </w:r>
      <w:bookmarkStart w:id="38" w:name="OCRUncertain1311"/>
      <w:bookmarkEnd w:id="3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1992, Т.</w:t>
      </w:r>
      <w:bookmarkStart w:id="39" w:name="OCRUncertain1382"/>
      <w:bookmarkEnd w:id="3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1-3. </w:t>
      </w:r>
    </w:p>
    <w:p w14:paraId="5C53BCD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</w:t>
      </w:r>
      <w:bookmarkStart w:id="40" w:name="OCRUncertain1383"/>
      <w:bookmarkEnd w:id="4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гель</w:t>
      </w:r>
      <w:bookmarkStart w:id="41" w:name="OCRUncertain1384"/>
      <w:bookmarkEnd w:id="4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Г.Ф.</w:t>
      </w:r>
      <w:bookmarkStart w:id="42" w:name="OCRUncertain1385"/>
      <w:bookmarkEnd w:id="4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Лекции по</w:t>
      </w:r>
      <w:bookmarkStart w:id="43" w:name="OCRUncertain1386"/>
      <w:bookmarkEnd w:id="4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</w:t>
      </w:r>
      <w:bookmarkStart w:id="44" w:name="OCRUncertain1387"/>
      <w:bookmarkEnd w:id="4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философии. СПб</w:t>
      </w:r>
      <w:bookmarkStart w:id="45" w:name="OCRUncertain1388"/>
      <w:bookmarkEnd w:id="4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1994</w:t>
      </w:r>
      <w:bookmarkStart w:id="46" w:name="OCRUncertain1389"/>
      <w:bookmarkEnd w:id="4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 Кн. 3;</w:t>
      </w:r>
      <w:bookmarkStart w:id="47" w:name="OCRUncertain1390"/>
      <w:bookmarkEnd w:id="4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804F4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Грановский Т.П. Лекции по</w:t>
      </w:r>
      <w:bookmarkStart w:id="48" w:name="OCRUncertain1391"/>
      <w:bookmarkEnd w:id="4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</w:t>
      </w:r>
      <w:bookmarkStart w:id="49" w:name="OCRUncertain1392"/>
      <w:bookmarkEnd w:id="4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средневековья.</w:t>
      </w:r>
      <w:bookmarkStart w:id="50" w:name="OCRUncertain1393"/>
      <w:bookmarkEnd w:id="5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51" w:name="OCRUncertain1394"/>
      <w:bookmarkEnd w:id="5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1987.</w:t>
      </w:r>
    </w:p>
    <w:p w14:paraId="3C6D77E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Данте А.</w:t>
      </w:r>
      <w:bookmarkStart w:id="52" w:name="OCRUncertain1395"/>
      <w:bookmarkEnd w:id="5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Малые</w:t>
      </w:r>
      <w:bookmarkStart w:id="53" w:name="OCRUncertain1396"/>
      <w:bookmarkEnd w:id="5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произведения. М., 1968.</w:t>
      </w:r>
      <w:bookmarkStart w:id="54" w:name="OCRUncertain1397"/>
      <w:bookmarkEnd w:id="5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E9EE750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Диг</w:t>
      </w:r>
      <w:bookmarkStart w:id="55" w:name="OCRUncertain1399"/>
      <w:bookmarkEnd w:id="5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есты Юстиниана.</w:t>
      </w:r>
      <w:bookmarkStart w:id="56" w:name="OCRUncertain1400"/>
      <w:bookmarkEnd w:id="5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Избранные</w:t>
      </w:r>
      <w:bookmarkStart w:id="57" w:name="OCRUncertain1401"/>
      <w:bookmarkEnd w:id="5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фрагменты в переводе и с</w:t>
      </w:r>
      <w:bookmarkStart w:id="58" w:name="OCRUncertain1404"/>
      <w:bookmarkEnd w:id="5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замечаниями Петерского И.С. М. ,</w:t>
      </w:r>
      <w:bookmarkStart w:id="59" w:name="OCRUncertain1406"/>
      <w:bookmarkEnd w:id="5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1984.</w:t>
      </w:r>
      <w:bookmarkStart w:id="60" w:name="OCRUncertain1312"/>
      <w:bookmarkEnd w:id="6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11CB99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Древнекитайская</w:t>
      </w:r>
      <w:bookmarkStart w:id="61" w:name="OCRUncertain1313"/>
      <w:bookmarkEnd w:id="6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философия.</w:t>
      </w:r>
      <w:bookmarkStart w:id="62" w:name="OCRUncertain1314"/>
      <w:bookmarkEnd w:id="6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Собр.текстов: В 2</w:t>
      </w:r>
      <w:bookmarkStart w:id="63" w:name="OCRUncertain1315"/>
      <w:bookmarkEnd w:id="6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т., М.,</w:t>
      </w:r>
      <w:bookmarkStart w:id="64" w:name="OCRUncertain1316"/>
      <w:bookmarkEnd w:id="6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1972. </w:t>
      </w:r>
    </w:p>
    <w:p w14:paraId="06087AF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Дройзен И.</w:t>
      </w:r>
      <w:bookmarkStart w:id="65" w:name="OCRUncertain1318"/>
      <w:bookmarkEnd w:id="6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</w:t>
      </w:r>
      <w:bookmarkStart w:id="66" w:name="OCRUncertain1319"/>
      <w:bookmarkEnd w:id="6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эллинизма.</w:t>
      </w:r>
      <w:bookmarkStart w:id="67" w:name="OCRUncertain1320"/>
      <w:bookmarkEnd w:id="6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Ростов-на-Дону, 1995, Т.1-3. </w:t>
      </w:r>
    </w:p>
    <w:p w14:paraId="0E616C6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bookmarkStart w:id="68" w:name="OCRUncertain1321"/>
      <w:bookmarkEnd w:id="6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ейдл</w:t>
      </w:r>
      <w:bookmarkStart w:id="69" w:name="OCRUncertain1322"/>
      <w:bookmarkEnd w:id="6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</w:t>
      </w:r>
      <w:bookmarkStart w:id="70" w:name="OCRUncertain1323"/>
      <w:bookmarkEnd w:id="7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Гж. Політична ду</w:t>
      </w:r>
      <w:bookmarkStart w:id="71" w:name="OCRUncertain1324"/>
      <w:bookmarkEnd w:id="7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мка старода</w:t>
      </w:r>
      <w:bookmarkStart w:id="72" w:name="OCRUncertain1325"/>
      <w:bookmarkEnd w:id="7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внього світу, Львів,</w:t>
      </w:r>
      <w:bookmarkStart w:id="73" w:name="OCRUncertain1326"/>
      <w:bookmarkEnd w:id="7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1959. </w:t>
      </w:r>
    </w:p>
    <w:p w14:paraId="4A87B69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</w:t>
      </w:r>
      <w:bookmarkStart w:id="74" w:name="OCRUncertain1327"/>
      <w:bookmarkEnd w:id="7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правовых</w:t>
      </w:r>
      <w:bookmarkStart w:id="75" w:name="OCRUncertain1329"/>
      <w:bookmarkEnd w:id="7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</w:t>
      </w:r>
      <w:bookmarkStart w:id="76" w:name="OCRUncertain1330"/>
      <w:bookmarkEnd w:id="7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политических учений.</w:t>
      </w:r>
      <w:bookmarkStart w:id="77" w:name="OCRUncertain1331"/>
      <w:bookmarkEnd w:id="7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</w:t>
      </w:r>
      <w:bookmarkStart w:id="78" w:name="OCRUncertain1332"/>
      <w:bookmarkEnd w:id="7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ред. Нерсесянца В. С.- М.,1988. </w:t>
      </w:r>
      <w:bookmarkStart w:id="79" w:name="OCRUncertain1412"/>
      <w:bookmarkStart w:id="80" w:name="OCRUncertain1335"/>
      <w:bookmarkEnd w:id="79"/>
      <w:bookmarkEnd w:id="8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3752B5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Карсавин Л.П. Культура</w:t>
      </w:r>
      <w:bookmarkStart w:id="81" w:name="OCRUncertain1413"/>
      <w:bookmarkEnd w:id="8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средних</w:t>
      </w:r>
      <w:bookmarkStart w:id="82" w:name="OCRUncertain1414"/>
      <w:bookmarkEnd w:id="8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веков. К,1995. </w:t>
      </w:r>
    </w:p>
    <w:p w14:paraId="510C193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Лебе</w:t>
      </w:r>
      <w:bookmarkStart w:id="83" w:name="OCRUncertain1416"/>
      <w:bookmarkEnd w:id="8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С. Про</w:t>
      </w:r>
      <w:bookmarkStart w:id="84" w:name="OCRUncertain1417"/>
      <w:bookmarkEnd w:id="8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исхо</w:t>
      </w:r>
      <w:bookmarkStart w:id="85" w:name="OCRUncertain1418"/>
      <w:bookmarkEnd w:id="8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жден</w:t>
      </w:r>
      <w:bookmarkStart w:id="86" w:name="OCRUncertain1419"/>
      <w:bookmarkEnd w:id="8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bookmarkStart w:id="87" w:name="OCRUncertain1420"/>
      <w:bookmarkEnd w:id="8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франков.</w:t>
      </w:r>
      <w:bookmarkStart w:id="88" w:name="OCRUncertain1421"/>
      <w:bookmarkEnd w:id="8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V-ІХ</w:t>
      </w:r>
      <w:bookmarkStart w:id="89" w:name="OCRUncertain1422"/>
      <w:bookmarkEnd w:id="8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</w:t>
      </w:r>
      <w:bookmarkStart w:id="90" w:name="OCRUncertain1423"/>
      <w:bookmarkEnd w:id="9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91" w:name="OCRUncertain1425"/>
      <w:bookmarkEnd w:id="9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1993. </w:t>
      </w:r>
    </w:p>
    <w:p w14:paraId="583156A9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</w:t>
      </w:r>
      <w:bookmarkStart w:id="92" w:name="OCRUncertain1426"/>
      <w:bookmarkEnd w:id="9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Гофф</w:t>
      </w:r>
      <w:bookmarkStart w:id="93" w:name="OCRUncertain1427"/>
      <w:bookmarkEnd w:id="9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94" w:name="OCRUncertain1428"/>
      <w:bookmarkEnd w:id="9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Цивилизация</w:t>
      </w:r>
      <w:bookmarkStart w:id="95" w:name="OCRUncertain1429"/>
      <w:bookmarkEnd w:id="9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средневекового</w:t>
      </w:r>
      <w:bookmarkStart w:id="96" w:name="OCRUncertain1430"/>
      <w:bookmarkEnd w:id="9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Запада. М., 1992. </w:t>
      </w:r>
    </w:p>
    <w:p w14:paraId="77D663E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Лінч</w:t>
      </w:r>
      <w:bookmarkStart w:id="97" w:name="OCRUncertain1432"/>
      <w:bookmarkEnd w:id="9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Джозеф. Сере</w:t>
      </w:r>
      <w:bookmarkStart w:id="98" w:name="OCRUncertain1433"/>
      <w:bookmarkEnd w:id="9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дньо</w:t>
      </w:r>
      <w:bookmarkStart w:id="99" w:name="OCRUncertain1434"/>
      <w:bookmarkEnd w:id="9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вічна церк</w:t>
      </w:r>
      <w:bookmarkStart w:id="100" w:name="OCRUncertain1435"/>
      <w:bookmarkEnd w:id="10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ва. К., 1994. </w:t>
      </w:r>
    </w:p>
    <w:p w14:paraId="76C2FB2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Материалисты</w:t>
      </w:r>
      <w:bookmarkStart w:id="101" w:name="OCRUncertain1336"/>
      <w:bookmarkEnd w:id="10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древней</w:t>
      </w:r>
      <w:bookmarkStart w:id="102" w:name="OCRUncertain1337"/>
      <w:bookmarkEnd w:id="10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Греции. Собрание</w:t>
      </w:r>
      <w:bookmarkStart w:id="103" w:name="OCRUncertain1338"/>
      <w:bookmarkEnd w:id="10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текстов</w:t>
      </w:r>
      <w:bookmarkStart w:id="104" w:name="OCRUncertain1339"/>
      <w:bookmarkEnd w:id="10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Гераклита,</w:t>
      </w:r>
      <w:bookmarkStart w:id="105" w:name="OCRUncertain1340"/>
      <w:bookmarkEnd w:id="10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Демокрита и</w:t>
      </w:r>
      <w:bookmarkStart w:id="106" w:name="OCRUncertain1342"/>
      <w:bookmarkEnd w:id="10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Эпикура, М.</w:t>
      </w:r>
      <w:bookmarkStart w:id="107" w:name="OCRUncertain1344"/>
      <w:bookmarkEnd w:id="10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1985</w:t>
      </w:r>
      <w:bookmarkStart w:id="108" w:name="OCRUncertain1345"/>
      <w:bookmarkEnd w:id="10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312981B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Моммзен Т.</w:t>
      </w:r>
      <w:bookmarkStart w:id="109" w:name="OCRUncertain1346"/>
      <w:bookmarkEnd w:id="10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 Ри</w:t>
      </w:r>
      <w:bookmarkStart w:id="110" w:name="OCRUncertain1347"/>
      <w:bookmarkEnd w:id="11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ма,</w:t>
      </w:r>
      <w:bookmarkStart w:id="111" w:name="OCRUncertain1348"/>
      <w:bookmarkEnd w:id="11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СПб., 1993. </w:t>
      </w:r>
    </w:p>
    <w:p w14:paraId="20617FF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Перело</w:t>
      </w:r>
      <w:bookmarkStart w:id="112" w:name="OCRUncertain1350"/>
      <w:bookmarkEnd w:id="11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 Л. С. Слово</w:t>
      </w:r>
      <w:bookmarkStart w:id="113" w:name="OCRUncertain1351"/>
      <w:bookmarkEnd w:id="11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Конфуция,</w:t>
      </w:r>
      <w:bookmarkStart w:id="114" w:name="OCRUncertain1352"/>
      <w:bookmarkEnd w:id="11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1992.</w:t>
      </w:r>
      <w:bookmarkStart w:id="115" w:name="OCRUncertain1353"/>
      <w:bookmarkEnd w:id="11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57776C6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Платон.</w:t>
      </w:r>
      <w:bookmarkStart w:id="116" w:name="OCRUncertain1354"/>
      <w:bookmarkEnd w:id="11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Государство.</w:t>
      </w:r>
      <w:bookmarkStart w:id="117" w:name="OCRUncertain1355"/>
      <w:bookmarkEnd w:id="11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Сочинения: В 3 т.</w:t>
      </w:r>
      <w:bookmarkStart w:id="118" w:name="OCRUncertain1356"/>
      <w:bookmarkEnd w:id="11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1971, Т.З,</w:t>
      </w:r>
      <w:bookmarkStart w:id="119" w:name="OCRUncertain1436"/>
      <w:bookmarkEnd w:id="11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Ч.1. </w:t>
      </w:r>
    </w:p>
    <w:p w14:paraId="1B86189D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Поснов</w:t>
      </w:r>
      <w:bookmarkStart w:id="120" w:name="OCRUncertain1437"/>
      <w:bookmarkEnd w:id="12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</w:t>
      </w:r>
      <w:bookmarkStart w:id="121" w:name="OCRUncertain1438"/>
      <w:bookmarkEnd w:id="12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</w:t>
      </w:r>
      <w:bookmarkStart w:id="122" w:name="OCRUncertain1439"/>
      <w:bookmarkEnd w:id="12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</w:t>
      </w:r>
      <w:bookmarkStart w:id="123" w:name="OCRUncertain1440"/>
      <w:bookmarkEnd w:id="12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Христианской Церкви /до</w:t>
      </w:r>
      <w:bookmarkStart w:id="124" w:name="OCRUncertain1441"/>
      <w:bookmarkEnd w:id="12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разделения Церкв</w:t>
      </w:r>
      <w:bookmarkStart w:id="125" w:name="OCRUncertain1442"/>
      <w:bookmarkEnd w:id="12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ей-</w:t>
      </w:r>
      <w:bookmarkStart w:id="126" w:name="OCRUncertain1443"/>
      <w:bookmarkEnd w:id="12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054 г"/>
        </w:smartTagPr>
        <w:r w:rsidRPr="001D13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1054 г</w:t>
        </w:r>
      </w:smartTag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Брюсс</w:t>
      </w:r>
      <w:bookmarkStart w:id="127" w:name="OCRUncertain1444"/>
      <w:bookmarkEnd w:id="12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ель-Киев, 1991. </w:t>
      </w:r>
    </w:p>
    <w:p w14:paraId="026B022D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Рассел Б. Історі</w:t>
      </w:r>
      <w:bookmarkStart w:id="128" w:name="OCRUncertain1364"/>
      <w:bookmarkEnd w:id="12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західної філосо</w:t>
      </w:r>
      <w:bookmarkStart w:id="129" w:name="OCRUncertain1365"/>
      <w:bookmarkEnd w:id="12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фії</w:t>
      </w:r>
      <w:bookmarkStart w:id="130" w:name="OCRUncertain1366"/>
      <w:bookmarkEnd w:id="13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</w:t>
      </w:r>
      <w:bookmarkStart w:id="131" w:name="OCRUncertain1465"/>
      <w:bookmarkEnd w:id="13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1995. </w:t>
      </w:r>
    </w:p>
    <w:p w14:paraId="5E3F223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Себайн Дж.,</w:t>
      </w:r>
      <w:bookmarkStart w:id="132" w:name="OCRUncertain1467"/>
      <w:bookmarkEnd w:id="13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Торсон Т. Історі</w:t>
      </w:r>
      <w:bookmarkStart w:id="133" w:name="OCRUncertain1468"/>
      <w:bookmarkEnd w:id="13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політичної д</w:t>
      </w:r>
      <w:bookmarkStart w:id="134" w:name="OCRUncertain1469"/>
      <w:bookmarkEnd w:id="13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</w:t>
      </w:r>
      <w:bookmarkStart w:id="135" w:name="OCRUncertain1471"/>
      <w:bookmarkEnd w:id="13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ки. К., 1997. </w:t>
      </w:r>
    </w:p>
    <w:p w14:paraId="37111FE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</w:t>
      </w:r>
      <w:bookmarkStart w:id="136" w:name="OCRUncertain1358"/>
      <w:bookmarkEnd w:id="13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</w:t>
      </w:r>
      <w:bookmarkStart w:id="137" w:name="OCRUncertain1359"/>
      <w:bookmarkEnd w:id="13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енко К.</w:t>
      </w:r>
      <w:bookmarkStart w:id="138" w:name="OCRUncertain1360"/>
      <w:bookmarkEnd w:id="13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Й.</w:t>
      </w:r>
      <w:bookmarkStart w:id="139" w:name="OCRUncertain1361"/>
      <w:bookmarkEnd w:id="13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Афоризмы</w:t>
      </w:r>
      <w:bookmarkStart w:id="140" w:name="OCRUncertain1362"/>
      <w:bookmarkEnd w:id="14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Конфуция.</w:t>
      </w:r>
      <w:bookmarkStart w:id="141" w:name="OCRUncertain1363"/>
      <w:bookmarkEnd w:id="14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1987. </w:t>
      </w:r>
    </w:p>
    <w:p w14:paraId="2700E18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Соколов В.В.</w:t>
      </w:r>
      <w:bookmarkStart w:id="142" w:name="OCRUncertain1454"/>
      <w:bookmarkEnd w:id="14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Средневековая философия</w:t>
      </w:r>
      <w:bookmarkStart w:id="143" w:name="OCRUncertain1472"/>
      <w:bookmarkEnd w:id="14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М., 1979. </w:t>
      </w:r>
    </w:p>
    <w:p w14:paraId="67D94D10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Тойнби</w:t>
      </w:r>
      <w:bookmarkStart w:id="144" w:name="OCRUncertain1473"/>
      <w:bookmarkEnd w:id="14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Дж.А.</w:t>
      </w:r>
      <w:bookmarkStart w:id="145" w:name="OCRUncertain1474"/>
      <w:bookmarkEnd w:id="14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Постижение</w:t>
      </w:r>
      <w:bookmarkStart w:id="146" w:name="OCRUncertain1475"/>
      <w:bookmarkEnd w:id="14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истории. -</w:t>
      </w:r>
      <w:bookmarkStart w:id="147" w:name="OCRUncertain1476"/>
      <w:bookmarkEnd w:id="14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148" w:name="OCRUncertain1367"/>
      <w:bookmarkEnd w:id="14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1991. </w:t>
      </w:r>
    </w:p>
    <w:p w14:paraId="166E482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Утченко С.Л.</w:t>
      </w:r>
      <w:bookmarkStart w:id="149" w:name="OCRUncertain1368"/>
      <w:bookmarkEnd w:id="14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Политические уч</w:t>
      </w:r>
      <w:bookmarkStart w:id="150" w:name="OCRUncertain1369"/>
      <w:bookmarkEnd w:id="15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ения</w:t>
      </w:r>
      <w:bookmarkStart w:id="151" w:name="OCRUncertain1371"/>
      <w:bookmarkEnd w:id="15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Древнего Рима.</w:t>
      </w:r>
      <w:bookmarkStart w:id="152" w:name="OCRUncertain1372"/>
      <w:bookmarkEnd w:id="15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1977. </w:t>
      </w:r>
    </w:p>
    <w:p w14:paraId="1FD3359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Утченко С.Л.</w:t>
      </w:r>
      <w:bookmarkStart w:id="153" w:name="OCRUncertain1373"/>
      <w:bookmarkEnd w:id="15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Цицерон</w:t>
      </w:r>
      <w:bookmarkStart w:id="154" w:name="OCRUncertain1374"/>
      <w:bookmarkEnd w:id="15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55" w:name="OCRUncertain1375"/>
      <w:bookmarkEnd w:id="15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его</w:t>
      </w:r>
      <w:bookmarkStart w:id="156" w:name="OCRUncertain1376"/>
      <w:bookmarkEnd w:id="15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время.</w:t>
      </w:r>
      <w:bookmarkStart w:id="157" w:name="OCRUncertain1377"/>
      <w:bookmarkEnd w:id="15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1972. </w:t>
      </w:r>
    </w:p>
    <w:p w14:paraId="04BAF25E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</w:t>
      </w:r>
      <w:bookmarkStart w:id="158" w:name="OCRUncertain1447"/>
      <w:bookmarkEnd w:id="15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йз</w:t>
      </w:r>
      <w:bookmarkStart w:id="159" w:name="OCRUncertain1448"/>
      <w:bookmarkEnd w:id="15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инга Й.</w:t>
      </w:r>
      <w:bookmarkStart w:id="160" w:name="OCRUncertain1450"/>
      <w:bookmarkEnd w:id="16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Осень</w:t>
      </w:r>
      <w:bookmarkStart w:id="161" w:name="OCRUncertain1451"/>
      <w:bookmarkEnd w:id="16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средневековья. Сочинения: В 3 т..</w:t>
      </w:r>
      <w:bookmarkStart w:id="162" w:name="OCRUncertain1452"/>
      <w:bookmarkEnd w:id="16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М.. 1995.</w:t>
      </w:r>
      <w:bookmarkStart w:id="163" w:name="OCRUncertain1453"/>
      <w:bookmarkEnd w:id="16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</w:t>
      </w:r>
      <w:bookmarkStart w:id="164" w:name="OCRUncertain1455"/>
      <w:bookmarkEnd w:id="16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</w:t>
      </w:r>
    </w:p>
    <w:p w14:paraId="12F0A8D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Хрестоматия</w:t>
      </w:r>
      <w:bookmarkStart w:id="165" w:name="OCRUncertain1456"/>
      <w:bookmarkEnd w:id="16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памятников</w:t>
      </w:r>
      <w:bookmarkStart w:id="166" w:name="OCRUncertain1457"/>
      <w:bookmarkEnd w:id="16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феодального</w:t>
      </w:r>
      <w:bookmarkStart w:id="167" w:name="OCRUncertain1458"/>
      <w:bookmarkEnd w:id="16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государства</w:t>
      </w:r>
      <w:bookmarkStart w:id="168" w:name="OCRUncertain1459"/>
      <w:bookmarkEnd w:id="16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права</w:t>
      </w:r>
      <w:bookmarkStart w:id="169" w:name="OCRUncertain1460"/>
      <w:bookmarkEnd w:id="16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стран</w:t>
      </w:r>
      <w:bookmarkStart w:id="170" w:name="OCRUncertain1461"/>
      <w:bookmarkEnd w:id="17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</w:t>
      </w:r>
      <w:bookmarkStart w:id="171" w:name="OCRUncertain1462"/>
      <w:bookmarkEnd w:id="17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опы.-</w:t>
      </w:r>
      <w:bookmarkStart w:id="172" w:name="OCRUncertain1463"/>
      <w:bookmarkEnd w:id="17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1961. </w:t>
      </w:r>
    </w:p>
    <w:p w14:paraId="3589E56C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є хто в європ</w:t>
      </w:r>
      <w:bookmarkStart w:id="173" w:name="OCRUncertain1485"/>
      <w:bookmarkEnd w:id="17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ейській та а</w:t>
      </w:r>
      <w:bookmarkStart w:id="174" w:name="OCRUncertain1487"/>
      <w:bookmarkEnd w:id="17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мериканські</w:t>
      </w:r>
      <w:bookmarkStart w:id="175" w:name="OCRUncertain1488"/>
      <w:bookmarkEnd w:id="17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політології?</w:t>
      </w:r>
      <w:bookmarkStart w:id="176" w:name="OCRUncertain1489"/>
      <w:bookmarkEnd w:id="17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Малий</w:t>
      </w:r>
      <w:bookmarkStart w:id="177" w:name="OCRUncertain1490"/>
      <w:bookmarkEnd w:id="17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політологічний словник. Ль</w:t>
      </w:r>
      <w:bookmarkStart w:id="178" w:name="OCRUncertain1492"/>
      <w:bookmarkEnd w:id="17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вів,</w:t>
      </w:r>
      <w:bookmarkStart w:id="179" w:name="OCRUncertain1378"/>
      <w:bookmarkEnd w:id="17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1995. </w:t>
      </w:r>
    </w:p>
    <w:p w14:paraId="0633253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Цицерон. 0</w:t>
      </w:r>
      <w:bookmarkStart w:id="180" w:name="OCRUncertain1379"/>
      <w:bookmarkEnd w:id="18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государстве, о законах.</w:t>
      </w:r>
      <w:bookmarkStart w:id="181" w:name="OCRUncertain1380"/>
      <w:bookmarkEnd w:id="18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Диалоги.</w:t>
      </w:r>
      <w:bookmarkStart w:id="182" w:name="OCRUncertain1381"/>
      <w:bookmarkEnd w:id="18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1994. </w:t>
      </w:r>
    </w:p>
    <w:p w14:paraId="7328A08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Читанка з історії</w:t>
      </w:r>
      <w:bookmarkStart w:id="183" w:name="OCRUncertain1496"/>
      <w:bookmarkEnd w:id="18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філософії: В 6 т. кн. 1. К., 199</w:t>
      </w:r>
      <w:bookmarkStart w:id="184" w:name="OCRUncertain1497"/>
      <w:bookmarkEnd w:id="18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</w:p>
    <w:p w14:paraId="7607F121" w14:textId="32FE97B1" w:rsidR="00835D1B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Ясперс</w:t>
      </w:r>
      <w:bookmarkStart w:id="185" w:name="OCRUncertain1480"/>
      <w:bookmarkEnd w:id="18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К.Смысл</w:t>
      </w:r>
      <w:bookmarkStart w:id="186" w:name="OCRUncertain1481"/>
      <w:bookmarkEnd w:id="18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87" w:name="OCRUncertain1482"/>
      <w:bookmarkEnd w:id="18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назначение</w:t>
      </w:r>
      <w:bookmarkStart w:id="188" w:name="OCRUncertain1483"/>
      <w:bookmarkEnd w:id="18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истории.- М. ,1991. </w:t>
      </w:r>
    </w:p>
    <w:sectPr w:rsidR="00835D1B" w:rsidRPr="001D1365" w:rsidSect="00CB62E7">
      <w:footerReference w:type="default" r:id="rId11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3ACA" w14:textId="77777777" w:rsidR="00F37F32" w:rsidRDefault="00F37F32" w:rsidP="004E4D30">
      <w:pPr>
        <w:spacing w:line="240" w:lineRule="auto"/>
      </w:pPr>
      <w:r>
        <w:separator/>
      </w:r>
    </w:p>
  </w:endnote>
  <w:endnote w:type="continuationSeparator" w:id="0">
    <w:p w14:paraId="14561697" w14:textId="77777777" w:rsidR="00F37F32" w:rsidRDefault="00F37F32" w:rsidP="004E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170712"/>
      <w:docPartObj>
        <w:docPartGallery w:val="Page Numbers (Bottom of Page)"/>
        <w:docPartUnique/>
      </w:docPartObj>
    </w:sdtPr>
    <w:sdtContent>
      <w:p w14:paraId="1232FDC8" w14:textId="01BAA5BE" w:rsidR="004E4D30" w:rsidRDefault="004E4D3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5DE55" w14:textId="77777777" w:rsidR="004E4D30" w:rsidRDefault="004E4D3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2995D" w14:textId="77777777" w:rsidR="00F37F32" w:rsidRDefault="00F37F32" w:rsidP="004E4D30">
      <w:pPr>
        <w:spacing w:line="240" w:lineRule="auto"/>
      </w:pPr>
      <w:r>
        <w:separator/>
      </w:r>
    </w:p>
  </w:footnote>
  <w:footnote w:type="continuationSeparator" w:id="0">
    <w:p w14:paraId="7C67CB97" w14:textId="77777777" w:rsidR="00F37F32" w:rsidRDefault="00F37F32" w:rsidP="004E4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5DE6A146"/>
    <w:lvl w:ilvl="0" w:tplc="75325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228"/>
    <w:multiLevelType w:val="hybridMultilevel"/>
    <w:tmpl w:val="B91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C62D1"/>
    <w:multiLevelType w:val="hybridMultilevel"/>
    <w:tmpl w:val="2B187B30"/>
    <w:lvl w:ilvl="0" w:tplc="52AA935A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396CAC"/>
    <w:multiLevelType w:val="hybridMultilevel"/>
    <w:tmpl w:val="E6F4C29C"/>
    <w:lvl w:ilvl="0" w:tplc="AF585F42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77E6C"/>
    <w:multiLevelType w:val="hybridMultilevel"/>
    <w:tmpl w:val="8A10F8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786"/>
    <w:multiLevelType w:val="hybridMultilevel"/>
    <w:tmpl w:val="8056EA88"/>
    <w:numStyleLink w:val="2"/>
  </w:abstractNum>
  <w:abstractNum w:abstractNumId="10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4F7"/>
    <w:multiLevelType w:val="hybridMultilevel"/>
    <w:tmpl w:val="270091E4"/>
    <w:lvl w:ilvl="0" w:tplc="5EDE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362"/>
    <w:multiLevelType w:val="hybridMultilevel"/>
    <w:tmpl w:val="A140B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0C41"/>
    <w:multiLevelType w:val="hybridMultilevel"/>
    <w:tmpl w:val="8056EA88"/>
    <w:styleLink w:val="2"/>
    <w:lvl w:ilvl="0" w:tplc="EE4A4282">
      <w:start w:val="1"/>
      <w:numFmt w:val="decimal"/>
      <w:lvlText w:val="%1.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98BFAA">
      <w:start w:val="1"/>
      <w:numFmt w:val="lowerLetter"/>
      <w:lvlText w:val="%2."/>
      <w:lvlJc w:val="left"/>
      <w:pPr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E78DB7E">
      <w:start w:val="1"/>
      <w:numFmt w:val="lowerRoman"/>
      <w:lvlText w:val="%3."/>
      <w:lvlJc w:val="left"/>
      <w:pPr>
        <w:ind w:left="215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430ACDE">
      <w:start w:val="1"/>
      <w:numFmt w:val="decimal"/>
      <w:lvlText w:val="%4."/>
      <w:lvlJc w:val="left"/>
      <w:pPr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CC892E4">
      <w:start w:val="1"/>
      <w:numFmt w:val="lowerLetter"/>
      <w:lvlText w:val="%5."/>
      <w:lvlJc w:val="left"/>
      <w:pPr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DD28492">
      <w:start w:val="1"/>
      <w:numFmt w:val="lowerRoman"/>
      <w:lvlText w:val="%6."/>
      <w:lvlJc w:val="left"/>
      <w:pPr>
        <w:ind w:left="431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6A327C">
      <w:start w:val="1"/>
      <w:numFmt w:val="decimal"/>
      <w:lvlText w:val="%7."/>
      <w:lvlJc w:val="left"/>
      <w:pPr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626F4A">
      <w:start w:val="1"/>
      <w:numFmt w:val="lowerLetter"/>
      <w:lvlText w:val="%8."/>
      <w:lvlJc w:val="left"/>
      <w:pPr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9C48">
      <w:start w:val="1"/>
      <w:numFmt w:val="lowerRoman"/>
      <w:lvlText w:val="%9."/>
      <w:lvlJc w:val="left"/>
      <w:pPr>
        <w:ind w:left="647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55785F"/>
    <w:multiLevelType w:val="hybridMultilevel"/>
    <w:tmpl w:val="C5528F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3EA9"/>
    <w:multiLevelType w:val="hybridMultilevel"/>
    <w:tmpl w:val="CBAC013E"/>
    <w:lvl w:ilvl="0" w:tplc="0AFA9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3EAB"/>
    <w:multiLevelType w:val="hybridMultilevel"/>
    <w:tmpl w:val="BD8AFE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A6337"/>
    <w:multiLevelType w:val="hybridMultilevel"/>
    <w:tmpl w:val="E492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E5851"/>
    <w:multiLevelType w:val="hybridMultilevel"/>
    <w:tmpl w:val="B114FB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5"/>
  </w:num>
  <w:num w:numId="5">
    <w:abstractNumId w:val="25"/>
  </w:num>
  <w:num w:numId="6">
    <w:abstractNumId w:val="4"/>
  </w:num>
  <w:num w:numId="7">
    <w:abstractNumId w:val="38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2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19"/>
  </w:num>
  <w:num w:numId="20">
    <w:abstractNumId w:val="34"/>
  </w:num>
  <w:num w:numId="21">
    <w:abstractNumId w:val="20"/>
  </w:num>
  <w:num w:numId="22">
    <w:abstractNumId w:val="35"/>
  </w:num>
  <w:num w:numId="23">
    <w:abstractNumId w:val="11"/>
  </w:num>
  <w:num w:numId="24">
    <w:abstractNumId w:val="8"/>
  </w:num>
  <w:num w:numId="25">
    <w:abstractNumId w:val="33"/>
  </w:num>
  <w:num w:numId="26">
    <w:abstractNumId w:val="10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</w:num>
  <w:num w:numId="31">
    <w:abstractNumId w:val="1"/>
  </w:num>
  <w:num w:numId="32">
    <w:abstractNumId w:val="18"/>
  </w:num>
  <w:num w:numId="33">
    <w:abstractNumId w:val="6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3"/>
  </w:num>
  <w:num w:numId="3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13760"/>
    <w:rsid w:val="000261C7"/>
    <w:rsid w:val="00026846"/>
    <w:rsid w:val="000430AF"/>
    <w:rsid w:val="000504F1"/>
    <w:rsid w:val="000602C5"/>
    <w:rsid w:val="00064387"/>
    <w:rsid w:val="000645D5"/>
    <w:rsid w:val="000B291C"/>
    <w:rsid w:val="000B690E"/>
    <w:rsid w:val="000C7D08"/>
    <w:rsid w:val="000D3AC6"/>
    <w:rsid w:val="00123A63"/>
    <w:rsid w:val="00134059"/>
    <w:rsid w:val="00143754"/>
    <w:rsid w:val="00167534"/>
    <w:rsid w:val="0018039B"/>
    <w:rsid w:val="001840CE"/>
    <w:rsid w:val="00190B8E"/>
    <w:rsid w:val="001D1365"/>
    <w:rsid w:val="001E3FA7"/>
    <w:rsid w:val="002029D3"/>
    <w:rsid w:val="0020541B"/>
    <w:rsid w:val="002114B4"/>
    <w:rsid w:val="00216FC5"/>
    <w:rsid w:val="0022309B"/>
    <w:rsid w:val="002460F5"/>
    <w:rsid w:val="002503B1"/>
    <w:rsid w:val="0027654B"/>
    <w:rsid w:val="002843AE"/>
    <w:rsid w:val="002A6A61"/>
    <w:rsid w:val="002C34AD"/>
    <w:rsid w:val="002C60B2"/>
    <w:rsid w:val="002E0DDA"/>
    <w:rsid w:val="002E733D"/>
    <w:rsid w:val="00300949"/>
    <w:rsid w:val="003118E1"/>
    <w:rsid w:val="003137AC"/>
    <w:rsid w:val="003179CC"/>
    <w:rsid w:val="00390AC2"/>
    <w:rsid w:val="003E1B48"/>
    <w:rsid w:val="003F1E6C"/>
    <w:rsid w:val="00403D38"/>
    <w:rsid w:val="004138CB"/>
    <w:rsid w:val="00422F45"/>
    <w:rsid w:val="00423EE2"/>
    <w:rsid w:val="00456EC4"/>
    <w:rsid w:val="00482241"/>
    <w:rsid w:val="00487B45"/>
    <w:rsid w:val="00494B5A"/>
    <w:rsid w:val="004A1814"/>
    <w:rsid w:val="004A53EA"/>
    <w:rsid w:val="004D1CCA"/>
    <w:rsid w:val="004E0CAB"/>
    <w:rsid w:val="004E3574"/>
    <w:rsid w:val="004E4D30"/>
    <w:rsid w:val="004E4E5F"/>
    <w:rsid w:val="004F4092"/>
    <w:rsid w:val="00504894"/>
    <w:rsid w:val="005055C7"/>
    <w:rsid w:val="005075D0"/>
    <w:rsid w:val="005167BF"/>
    <w:rsid w:val="005241B5"/>
    <w:rsid w:val="00532031"/>
    <w:rsid w:val="00547858"/>
    <w:rsid w:val="00595756"/>
    <w:rsid w:val="005A758A"/>
    <w:rsid w:val="005B76D5"/>
    <w:rsid w:val="005C5906"/>
    <w:rsid w:val="005D2FB6"/>
    <w:rsid w:val="005D6DE1"/>
    <w:rsid w:val="005F37D5"/>
    <w:rsid w:val="00600217"/>
    <w:rsid w:val="00622CCF"/>
    <w:rsid w:val="00641717"/>
    <w:rsid w:val="00645C92"/>
    <w:rsid w:val="00647673"/>
    <w:rsid w:val="00653614"/>
    <w:rsid w:val="00674325"/>
    <w:rsid w:val="00691EAA"/>
    <w:rsid w:val="006A25DD"/>
    <w:rsid w:val="006B01FF"/>
    <w:rsid w:val="006B1550"/>
    <w:rsid w:val="006C7C02"/>
    <w:rsid w:val="006D007A"/>
    <w:rsid w:val="006D623E"/>
    <w:rsid w:val="006F3DE3"/>
    <w:rsid w:val="006F5071"/>
    <w:rsid w:val="00722225"/>
    <w:rsid w:val="00744005"/>
    <w:rsid w:val="00753A27"/>
    <w:rsid w:val="007A3612"/>
    <w:rsid w:val="007A5075"/>
    <w:rsid w:val="007E2D76"/>
    <w:rsid w:val="007E7CC9"/>
    <w:rsid w:val="00813B52"/>
    <w:rsid w:val="00821031"/>
    <w:rsid w:val="00835D1B"/>
    <w:rsid w:val="00856F10"/>
    <w:rsid w:val="00863584"/>
    <w:rsid w:val="00871B25"/>
    <w:rsid w:val="008A73F9"/>
    <w:rsid w:val="008C62A1"/>
    <w:rsid w:val="008D0AFC"/>
    <w:rsid w:val="008D318F"/>
    <w:rsid w:val="008D62F4"/>
    <w:rsid w:val="008D6CEF"/>
    <w:rsid w:val="008E050A"/>
    <w:rsid w:val="008F0A8E"/>
    <w:rsid w:val="008F6037"/>
    <w:rsid w:val="00904B73"/>
    <w:rsid w:val="00921F89"/>
    <w:rsid w:val="00923643"/>
    <w:rsid w:val="00944378"/>
    <w:rsid w:val="009725E6"/>
    <w:rsid w:val="00977523"/>
    <w:rsid w:val="009A6771"/>
    <w:rsid w:val="009A7DD3"/>
    <w:rsid w:val="009B1D7C"/>
    <w:rsid w:val="009D246E"/>
    <w:rsid w:val="009D7179"/>
    <w:rsid w:val="009E2A4B"/>
    <w:rsid w:val="009E5DD4"/>
    <w:rsid w:val="009F30D8"/>
    <w:rsid w:val="00A031AB"/>
    <w:rsid w:val="00A13F25"/>
    <w:rsid w:val="00A529A2"/>
    <w:rsid w:val="00A634E8"/>
    <w:rsid w:val="00A6490A"/>
    <w:rsid w:val="00A72678"/>
    <w:rsid w:val="00A906F7"/>
    <w:rsid w:val="00AB0485"/>
    <w:rsid w:val="00AC7B02"/>
    <w:rsid w:val="00AE0404"/>
    <w:rsid w:val="00AE440C"/>
    <w:rsid w:val="00B029D7"/>
    <w:rsid w:val="00B427C5"/>
    <w:rsid w:val="00B65233"/>
    <w:rsid w:val="00B74F7C"/>
    <w:rsid w:val="00B85582"/>
    <w:rsid w:val="00BD1623"/>
    <w:rsid w:val="00BF7215"/>
    <w:rsid w:val="00C0209B"/>
    <w:rsid w:val="00C138BE"/>
    <w:rsid w:val="00C21A7F"/>
    <w:rsid w:val="00C21B22"/>
    <w:rsid w:val="00C2253C"/>
    <w:rsid w:val="00C233A2"/>
    <w:rsid w:val="00C32C7A"/>
    <w:rsid w:val="00C4430F"/>
    <w:rsid w:val="00C4537A"/>
    <w:rsid w:val="00C56488"/>
    <w:rsid w:val="00C70578"/>
    <w:rsid w:val="00C75B3F"/>
    <w:rsid w:val="00C8164D"/>
    <w:rsid w:val="00C85283"/>
    <w:rsid w:val="00CA074B"/>
    <w:rsid w:val="00CA2DAA"/>
    <w:rsid w:val="00CA435B"/>
    <w:rsid w:val="00CA630B"/>
    <w:rsid w:val="00CB26AB"/>
    <w:rsid w:val="00CB62E7"/>
    <w:rsid w:val="00CC1D3B"/>
    <w:rsid w:val="00CD048A"/>
    <w:rsid w:val="00CD149A"/>
    <w:rsid w:val="00CD7AED"/>
    <w:rsid w:val="00CD7E7B"/>
    <w:rsid w:val="00CE3F0A"/>
    <w:rsid w:val="00D03F7E"/>
    <w:rsid w:val="00D270C0"/>
    <w:rsid w:val="00D326A4"/>
    <w:rsid w:val="00D334D8"/>
    <w:rsid w:val="00D34B35"/>
    <w:rsid w:val="00D41A8F"/>
    <w:rsid w:val="00D43BF3"/>
    <w:rsid w:val="00D76269"/>
    <w:rsid w:val="00D768F5"/>
    <w:rsid w:val="00D825FD"/>
    <w:rsid w:val="00D95FE8"/>
    <w:rsid w:val="00DA5478"/>
    <w:rsid w:val="00DB7B50"/>
    <w:rsid w:val="00DE0B63"/>
    <w:rsid w:val="00DE39F5"/>
    <w:rsid w:val="00DF0DF9"/>
    <w:rsid w:val="00E10FAD"/>
    <w:rsid w:val="00E144B0"/>
    <w:rsid w:val="00E16899"/>
    <w:rsid w:val="00E210E0"/>
    <w:rsid w:val="00E56B14"/>
    <w:rsid w:val="00E72AAE"/>
    <w:rsid w:val="00E8212D"/>
    <w:rsid w:val="00EA7FA1"/>
    <w:rsid w:val="00EB41FE"/>
    <w:rsid w:val="00ED0F70"/>
    <w:rsid w:val="00ED40C1"/>
    <w:rsid w:val="00ED5195"/>
    <w:rsid w:val="00ED5573"/>
    <w:rsid w:val="00EE05E9"/>
    <w:rsid w:val="00EE0DCD"/>
    <w:rsid w:val="00EE592D"/>
    <w:rsid w:val="00F014FF"/>
    <w:rsid w:val="00F141A2"/>
    <w:rsid w:val="00F30881"/>
    <w:rsid w:val="00F31D06"/>
    <w:rsid w:val="00F37F32"/>
    <w:rsid w:val="00F55BF6"/>
    <w:rsid w:val="00F61C30"/>
    <w:rsid w:val="00F63061"/>
    <w:rsid w:val="00FA1133"/>
    <w:rsid w:val="00FA4C80"/>
    <w:rsid w:val="00FC4683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F30D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F30D8"/>
  </w:style>
  <w:style w:type="numbering" w:customStyle="1" w:styleId="2">
    <w:name w:val="Импортированный стиль 2"/>
    <w:rsid w:val="00AE440C"/>
    <w:pPr>
      <w:numPr>
        <w:numId w:val="29"/>
      </w:numPr>
    </w:pPr>
  </w:style>
  <w:style w:type="paragraph" w:styleId="af3">
    <w:name w:val="header"/>
    <w:basedOn w:val="a"/>
    <w:link w:val="af4"/>
    <w:uiPriority w:val="99"/>
    <w:unhideWhenUsed/>
    <w:rsid w:val="004E4D30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4E4D30"/>
  </w:style>
  <w:style w:type="paragraph" w:styleId="af5">
    <w:name w:val="footer"/>
    <w:basedOn w:val="a"/>
    <w:link w:val="af6"/>
    <w:uiPriority w:val="99"/>
    <w:unhideWhenUsed/>
    <w:rsid w:val="004E4D30"/>
    <w:pPr>
      <w:tabs>
        <w:tab w:val="center" w:pos="4819"/>
        <w:tab w:val="right" w:pos="9639"/>
      </w:tabs>
      <w:spacing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4E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aria.org.ua/read.php?isbn=96666313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otr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kran.ru/russ/mag/davidov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16texts/hanting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18</Pages>
  <Words>19529</Words>
  <Characters>11133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2019-10-03T10:25:00Z</dcterms:created>
  <dcterms:modified xsi:type="dcterms:W3CDTF">2020-04-04T15:43:00Z</dcterms:modified>
</cp:coreProperties>
</file>