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A47" w:rsidRDefault="00FA6A47" w:rsidP="00FA6A47">
      <w:pPr>
        <w:jc w:val="center"/>
        <w:rPr>
          <w:b/>
          <w:sz w:val="28"/>
          <w:szCs w:val="28"/>
          <w:lang w:val="uk-UA"/>
        </w:rPr>
      </w:pPr>
    </w:p>
    <w:p w:rsidR="00FA6A47" w:rsidRPr="00A67CBD" w:rsidRDefault="00FA6A47" w:rsidP="00FA6A47">
      <w:pPr>
        <w:jc w:val="center"/>
        <w:rPr>
          <w:b/>
          <w:sz w:val="28"/>
          <w:szCs w:val="28"/>
          <w:lang w:val="uk-UA"/>
        </w:rPr>
      </w:pPr>
      <w:r w:rsidRPr="00A67CBD">
        <w:rPr>
          <w:b/>
          <w:sz w:val="28"/>
          <w:szCs w:val="28"/>
          <w:lang w:val="uk-UA"/>
        </w:rPr>
        <w:t>МІНІСТЕРСТВО ОСВІТИ І НАУКИ УКРАЇНИ</w:t>
      </w:r>
    </w:p>
    <w:p w:rsidR="00FA6A47" w:rsidRDefault="00FA6A47" w:rsidP="00FA6A47">
      <w:pPr>
        <w:jc w:val="center"/>
        <w:rPr>
          <w:b/>
          <w:sz w:val="28"/>
          <w:szCs w:val="28"/>
          <w:lang w:val="uk-UA"/>
        </w:rPr>
      </w:pPr>
      <w:r w:rsidRPr="00A67CBD">
        <w:rPr>
          <w:b/>
          <w:sz w:val="28"/>
          <w:szCs w:val="28"/>
          <w:lang w:val="uk-UA"/>
        </w:rPr>
        <w:t xml:space="preserve">ЛЬВІВСЬКИЙ НАЦІОНАЛЬНИЙ УНІВЕРСИТЕТ </w:t>
      </w:r>
    </w:p>
    <w:p w:rsidR="00FA6A47" w:rsidRPr="00A67CBD" w:rsidRDefault="00FA6A47" w:rsidP="00FA6A47">
      <w:pPr>
        <w:jc w:val="center"/>
        <w:rPr>
          <w:b/>
          <w:sz w:val="28"/>
          <w:szCs w:val="28"/>
          <w:lang w:val="uk-UA"/>
        </w:rPr>
      </w:pPr>
      <w:r w:rsidRPr="00A67CBD">
        <w:rPr>
          <w:b/>
          <w:sz w:val="28"/>
          <w:szCs w:val="28"/>
          <w:lang w:val="uk-UA"/>
        </w:rPr>
        <w:t>ІМЕНІ ІВАНА ФРАНКА</w:t>
      </w:r>
    </w:p>
    <w:p w:rsidR="00FA6A47" w:rsidRPr="00A67CBD" w:rsidRDefault="00FA6A47" w:rsidP="00FA6A47">
      <w:pPr>
        <w:jc w:val="center"/>
        <w:rPr>
          <w:rFonts w:ascii="Garamond" w:hAnsi="Garamond" w:cs="Garamond"/>
          <w:b/>
          <w:sz w:val="28"/>
          <w:szCs w:val="28"/>
          <w:lang w:val="uk-UA"/>
        </w:rPr>
      </w:pPr>
      <w:r w:rsidRPr="00A67CBD">
        <w:rPr>
          <w:b/>
          <w:sz w:val="28"/>
          <w:szCs w:val="28"/>
          <w:lang w:val="uk-UA"/>
        </w:rPr>
        <w:t>КАФЕДРА ФІЛОСОФІЇ</w:t>
      </w:r>
    </w:p>
    <w:p w:rsidR="00FA6A47" w:rsidRPr="00A67CBD" w:rsidRDefault="00FA6A47" w:rsidP="00FA6A47">
      <w:pPr>
        <w:jc w:val="both"/>
        <w:rPr>
          <w:rFonts w:ascii="Garamond" w:hAnsi="Garamond" w:cs="Garamond"/>
          <w:b/>
          <w:sz w:val="28"/>
          <w:szCs w:val="28"/>
          <w:lang w:val="uk-UA"/>
        </w:rPr>
      </w:pPr>
    </w:p>
    <w:p w:rsidR="00FA6A47" w:rsidRPr="00A67CBD" w:rsidRDefault="00FA6A47" w:rsidP="00FA6A47">
      <w:pPr>
        <w:jc w:val="both"/>
        <w:rPr>
          <w:rFonts w:ascii="Garamond" w:hAnsi="Garamond" w:cs="Garamond"/>
          <w:b/>
          <w:sz w:val="28"/>
          <w:szCs w:val="28"/>
          <w:lang w:val="uk-UA"/>
        </w:rPr>
      </w:pPr>
    </w:p>
    <w:p w:rsidR="00FA6A47" w:rsidRPr="00E70408" w:rsidRDefault="00FA6A47" w:rsidP="00FA6A47">
      <w:pPr>
        <w:ind w:left="5245"/>
        <w:jc w:val="right"/>
        <w:rPr>
          <w:rFonts w:eastAsia="Calibri"/>
          <w:b/>
          <w:sz w:val="28"/>
          <w:szCs w:val="28"/>
          <w:lang w:val="uk-UA"/>
        </w:rPr>
      </w:pPr>
      <w:r w:rsidRPr="00E70408">
        <w:rPr>
          <w:b/>
          <w:sz w:val="28"/>
          <w:szCs w:val="28"/>
          <w:lang w:val="uk-UA"/>
        </w:rPr>
        <w:t>Затверджено</w:t>
      </w:r>
    </w:p>
    <w:p w:rsidR="00FA6A47" w:rsidRPr="00E70408" w:rsidRDefault="00FA6A47" w:rsidP="00FA6A47">
      <w:pPr>
        <w:ind w:left="5245"/>
        <w:jc w:val="right"/>
        <w:rPr>
          <w:sz w:val="28"/>
          <w:szCs w:val="28"/>
          <w:lang w:val="uk-UA"/>
        </w:rPr>
      </w:pPr>
      <w:r w:rsidRPr="00E70408">
        <w:rPr>
          <w:sz w:val="28"/>
          <w:szCs w:val="28"/>
          <w:lang w:val="uk-UA"/>
        </w:rPr>
        <w:t>На засіданні кафедри філософії</w:t>
      </w:r>
    </w:p>
    <w:p w:rsidR="00FA6A47" w:rsidRPr="00E70408" w:rsidRDefault="00FA6A47" w:rsidP="00FA6A47">
      <w:pPr>
        <w:ind w:left="5245"/>
        <w:jc w:val="right"/>
        <w:rPr>
          <w:sz w:val="28"/>
          <w:szCs w:val="28"/>
          <w:lang w:val="uk-UA"/>
        </w:rPr>
      </w:pPr>
      <w:r w:rsidRPr="00E70408">
        <w:rPr>
          <w:sz w:val="28"/>
          <w:szCs w:val="28"/>
          <w:lang w:val="uk-UA"/>
        </w:rPr>
        <w:t>філософського факультету</w:t>
      </w:r>
    </w:p>
    <w:p w:rsidR="00FA6A47" w:rsidRPr="00E70408" w:rsidRDefault="00FA6A47" w:rsidP="00FA6A47">
      <w:pPr>
        <w:ind w:left="5245"/>
        <w:jc w:val="right"/>
        <w:rPr>
          <w:sz w:val="28"/>
          <w:szCs w:val="28"/>
          <w:lang w:val="uk-UA"/>
        </w:rPr>
      </w:pPr>
      <w:r w:rsidRPr="00E70408">
        <w:rPr>
          <w:sz w:val="28"/>
          <w:szCs w:val="28"/>
          <w:lang w:val="uk-UA"/>
        </w:rPr>
        <w:t>Львівського національного університету імені Івана Франка</w:t>
      </w:r>
    </w:p>
    <w:p w:rsidR="00FA6A47" w:rsidRPr="00E70408" w:rsidRDefault="00FA6A47" w:rsidP="00FA6A47">
      <w:pPr>
        <w:ind w:left="5245"/>
        <w:jc w:val="right"/>
        <w:rPr>
          <w:sz w:val="28"/>
          <w:szCs w:val="28"/>
          <w:lang w:val="uk-UA"/>
        </w:rPr>
      </w:pPr>
      <w:r w:rsidRPr="00E70408">
        <w:rPr>
          <w:sz w:val="28"/>
          <w:szCs w:val="28"/>
          <w:lang w:val="uk-UA"/>
        </w:rPr>
        <w:t>(протокол № 11 від 29.06.2020 р.)</w:t>
      </w:r>
    </w:p>
    <w:p w:rsidR="00FA6A47" w:rsidRPr="00E70408" w:rsidRDefault="00FA6A47" w:rsidP="00FA6A47">
      <w:pPr>
        <w:ind w:left="5245"/>
        <w:jc w:val="right"/>
        <w:rPr>
          <w:sz w:val="28"/>
          <w:szCs w:val="28"/>
          <w:lang w:val="uk-UA"/>
        </w:rPr>
      </w:pPr>
      <w:r w:rsidRPr="00E70408">
        <w:rPr>
          <w:sz w:val="28"/>
          <w:szCs w:val="28"/>
          <w:lang w:val="uk-UA"/>
        </w:rPr>
        <w:t>Завідувач кафедри філософії</w:t>
      </w:r>
    </w:p>
    <w:p w:rsidR="00FA6A47" w:rsidRPr="00E70408" w:rsidRDefault="00FA6A47" w:rsidP="00FA6A47">
      <w:pPr>
        <w:ind w:left="5245"/>
        <w:jc w:val="right"/>
        <w:rPr>
          <w:sz w:val="28"/>
          <w:szCs w:val="28"/>
          <w:lang w:val="uk-UA"/>
        </w:rPr>
      </w:pPr>
    </w:p>
    <w:p w:rsidR="00FA6A47" w:rsidRPr="00E70408" w:rsidRDefault="00FA6A47" w:rsidP="00FA6A47">
      <w:pPr>
        <w:jc w:val="right"/>
        <w:rPr>
          <w:sz w:val="28"/>
          <w:szCs w:val="28"/>
          <w:lang w:val="uk-UA"/>
        </w:rPr>
      </w:pPr>
      <w:r w:rsidRPr="00E70408">
        <w:rPr>
          <w:sz w:val="28"/>
          <w:szCs w:val="28"/>
          <w:lang w:val="uk-UA"/>
        </w:rPr>
        <w:t xml:space="preserve">докт. філос. наук, проф. Карась А. Ф. </w:t>
      </w:r>
    </w:p>
    <w:p w:rsidR="00FA6A47" w:rsidRDefault="00FA6A47" w:rsidP="00FA6A47">
      <w:pPr>
        <w:jc w:val="both"/>
        <w:rPr>
          <w:lang w:val="uk-UA"/>
        </w:rPr>
      </w:pPr>
    </w:p>
    <w:p w:rsidR="00FA6A47" w:rsidRDefault="00FA6A47" w:rsidP="00FA6A47">
      <w:pPr>
        <w:jc w:val="both"/>
        <w:rPr>
          <w:lang w:val="uk-UA"/>
        </w:rPr>
      </w:pPr>
    </w:p>
    <w:p w:rsidR="00FA6A47" w:rsidRDefault="00FA6A47" w:rsidP="00FA6A47">
      <w:pPr>
        <w:jc w:val="both"/>
        <w:rPr>
          <w:lang w:val="uk-UA"/>
        </w:rPr>
      </w:pPr>
    </w:p>
    <w:p w:rsidR="00FA6A47" w:rsidRDefault="00FA6A47" w:rsidP="00FA6A47">
      <w:pPr>
        <w:jc w:val="both"/>
        <w:rPr>
          <w:lang w:val="uk-UA"/>
        </w:rPr>
      </w:pPr>
    </w:p>
    <w:p w:rsidR="00FA6A47" w:rsidRDefault="00FA6A47" w:rsidP="00FA6A47">
      <w:pPr>
        <w:jc w:val="both"/>
        <w:rPr>
          <w:lang w:val="uk-UA"/>
        </w:rPr>
      </w:pPr>
    </w:p>
    <w:p w:rsidR="00FA6A47" w:rsidRDefault="00FA6A47" w:rsidP="00FA6A47">
      <w:pPr>
        <w:jc w:val="both"/>
        <w:rPr>
          <w:lang w:val="uk-UA"/>
        </w:rPr>
      </w:pPr>
    </w:p>
    <w:p w:rsidR="00FA6A47" w:rsidRDefault="00FA6A47" w:rsidP="00FA6A47">
      <w:pPr>
        <w:jc w:val="both"/>
        <w:rPr>
          <w:lang w:val="uk-UA"/>
        </w:rPr>
      </w:pPr>
    </w:p>
    <w:p w:rsidR="00FA6A47" w:rsidRDefault="00FA6A47" w:rsidP="00FA6A47">
      <w:pPr>
        <w:jc w:val="both"/>
        <w:rPr>
          <w:lang w:val="uk-UA"/>
        </w:rPr>
      </w:pPr>
    </w:p>
    <w:p w:rsidR="00FA6A47" w:rsidRPr="00A67CBD" w:rsidRDefault="00FA6A47" w:rsidP="00FA6A47">
      <w:pPr>
        <w:jc w:val="both"/>
        <w:rPr>
          <w:rFonts w:ascii="Garamond" w:hAnsi="Garamond" w:cs="Garamond"/>
          <w:b/>
          <w:sz w:val="28"/>
          <w:szCs w:val="28"/>
          <w:lang w:val="uk-UA"/>
        </w:rPr>
      </w:pPr>
    </w:p>
    <w:p w:rsidR="00FA6A47" w:rsidRPr="00E70408" w:rsidRDefault="00FA6A47" w:rsidP="00FA6A47">
      <w:pPr>
        <w:jc w:val="center"/>
        <w:rPr>
          <w:b/>
          <w:sz w:val="28"/>
          <w:szCs w:val="28"/>
          <w:lang w:val="uk-UA"/>
        </w:rPr>
      </w:pPr>
      <w:r w:rsidRPr="00E70408">
        <w:rPr>
          <w:b/>
          <w:sz w:val="28"/>
          <w:szCs w:val="28"/>
          <w:lang w:val="uk-UA"/>
        </w:rPr>
        <w:t>СИЛАБУС НАВЧАЛЬНОЇ ДИСЦИПЛІНИ</w:t>
      </w:r>
    </w:p>
    <w:p w:rsidR="00FA6A47" w:rsidRPr="00E70408" w:rsidRDefault="00FA6A47" w:rsidP="00FA6A47">
      <w:pPr>
        <w:jc w:val="center"/>
        <w:rPr>
          <w:b/>
          <w:sz w:val="28"/>
          <w:szCs w:val="28"/>
          <w:lang w:val="uk-UA"/>
        </w:rPr>
      </w:pPr>
      <w:r w:rsidRPr="00E70408">
        <w:rPr>
          <w:b/>
          <w:sz w:val="28"/>
          <w:szCs w:val="28"/>
          <w:lang w:val="uk-UA"/>
        </w:rPr>
        <w:t>«</w:t>
      </w:r>
      <w:r>
        <w:rPr>
          <w:b/>
          <w:sz w:val="28"/>
          <w:szCs w:val="28"/>
          <w:lang w:val="uk-UA"/>
        </w:rPr>
        <w:t>ФІЛОСОФІЯ</w:t>
      </w:r>
      <w:r w:rsidRPr="00E70408">
        <w:rPr>
          <w:b/>
          <w:sz w:val="28"/>
          <w:szCs w:val="28"/>
          <w:lang w:val="uk-UA"/>
        </w:rPr>
        <w:t>»</w:t>
      </w:r>
    </w:p>
    <w:p w:rsidR="00FA6A47" w:rsidRPr="00E70408" w:rsidRDefault="00FA6A47" w:rsidP="00FA6A47">
      <w:pPr>
        <w:jc w:val="center"/>
        <w:rPr>
          <w:b/>
          <w:sz w:val="28"/>
          <w:szCs w:val="28"/>
          <w:lang w:val="uk-UA"/>
        </w:rPr>
      </w:pPr>
      <w:r w:rsidRPr="00E70408">
        <w:rPr>
          <w:b/>
          <w:sz w:val="28"/>
          <w:szCs w:val="28"/>
          <w:lang w:val="uk-UA"/>
        </w:rPr>
        <w:t xml:space="preserve">для </w:t>
      </w:r>
      <w:r>
        <w:rPr>
          <w:b/>
          <w:sz w:val="28"/>
          <w:szCs w:val="28"/>
          <w:lang w:val="uk-UA"/>
        </w:rPr>
        <w:t>бакалаврів</w:t>
      </w:r>
      <w:r w:rsidRPr="00E70408">
        <w:rPr>
          <w:b/>
          <w:sz w:val="28"/>
          <w:szCs w:val="28"/>
          <w:lang w:val="uk-UA"/>
        </w:rPr>
        <w:t xml:space="preserve"> спеціальності </w:t>
      </w:r>
      <w:r>
        <w:rPr>
          <w:b/>
          <w:sz w:val="28"/>
          <w:szCs w:val="28"/>
          <w:lang w:val="uk-UA"/>
        </w:rPr>
        <w:t>081  - правознавство</w:t>
      </w:r>
    </w:p>
    <w:p w:rsidR="00FA6A47" w:rsidRPr="00E70408" w:rsidRDefault="00FA6A47" w:rsidP="00FA6A47">
      <w:pPr>
        <w:jc w:val="center"/>
        <w:rPr>
          <w:b/>
          <w:sz w:val="28"/>
          <w:szCs w:val="28"/>
          <w:lang w:val="uk-UA"/>
        </w:rPr>
      </w:pPr>
      <w:r w:rsidRPr="00E70408">
        <w:rPr>
          <w:b/>
          <w:sz w:val="28"/>
          <w:szCs w:val="28"/>
          <w:lang w:val="uk-UA"/>
        </w:rPr>
        <w:t>(</w:t>
      </w:r>
      <w:r>
        <w:rPr>
          <w:b/>
          <w:sz w:val="28"/>
          <w:szCs w:val="28"/>
          <w:lang w:val="uk-UA"/>
        </w:rPr>
        <w:t>юридичний ф-тет, ІІ курс</w:t>
      </w:r>
      <w:r w:rsidRPr="00E70408">
        <w:rPr>
          <w:b/>
          <w:sz w:val="28"/>
          <w:szCs w:val="28"/>
          <w:lang w:val="uk-UA"/>
        </w:rPr>
        <w:t>)</w:t>
      </w:r>
    </w:p>
    <w:p w:rsidR="00FA6A47" w:rsidRDefault="00FA6A47" w:rsidP="00FA6A47">
      <w:pPr>
        <w:tabs>
          <w:tab w:val="left" w:pos="3228"/>
        </w:tabs>
        <w:jc w:val="center"/>
        <w:rPr>
          <w:b/>
          <w:sz w:val="28"/>
          <w:szCs w:val="28"/>
          <w:lang w:val="uk-UA"/>
        </w:rPr>
      </w:pPr>
    </w:p>
    <w:p w:rsidR="00FA6A47" w:rsidRDefault="00FA6A47" w:rsidP="00FA6A47">
      <w:pPr>
        <w:tabs>
          <w:tab w:val="left" w:pos="3228"/>
        </w:tabs>
        <w:jc w:val="center"/>
        <w:rPr>
          <w:b/>
          <w:sz w:val="28"/>
          <w:szCs w:val="28"/>
          <w:lang w:val="uk-UA"/>
        </w:rPr>
      </w:pPr>
    </w:p>
    <w:p w:rsidR="00FA6A47" w:rsidRDefault="00FA6A47" w:rsidP="00FA6A47">
      <w:pPr>
        <w:tabs>
          <w:tab w:val="left" w:pos="3228"/>
        </w:tabs>
        <w:jc w:val="center"/>
        <w:rPr>
          <w:b/>
          <w:sz w:val="28"/>
          <w:szCs w:val="28"/>
          <w:lang w:val="uk-UA"/>
        </w:rPr>
      </w:pPr>
    </w:p>
    <w:p w:rsidR="00FA6A47" w:rsidRDefault="00FA6A47" w:rsidP="00FA6A47">
      <w:pPr>
        <w:tabs>
          <w:tab w:val="left" w:pos="3228"/>
        </w:tabs>
        <w:jc w:val="center"/>
        <w:rPr>
          <w:b/>
          <w:sz w:val="28"/>
          <w:szCs w:val="28"/>
          <w:lang w:val="uk-UA"/>
        </w:rPr>
      </w:pPr>
    </w:p>
    <w:p w:rsidR="00FA6A47" w:rsidRDefault="00FA6A47" w:rsidP="00FA6A47">
      <w:pPr>
        <w:tabs>
          <w:tab w:val="left" w:pos="3228"/>
        </w:tabs>
        <w:jc w:val="center"/>
        <w:rPr>
          <w:b/>
          <w:sz w:val="28"/>
          <w:szCs w:val="28"/>
          <w:lang w:val="uk-UA"/>
        </w:rPr>
      </w:pPr>
    </w:p>
    <w:p w:rsidR="00FA6A47" w:rsidRDefault="00FA6A47" w:rsidP="00FA6A47">
      <w:pPr>
        <w:tabs>
          <w:tab w:val="left" w:pos="3228"/>
        </w:tabs>
        <w:jc w:val="center"/>
        <w:rPr>
          <w:b/>
          <w:sz w:val="28"/>
          <w:szCs w:val="28"/>
          <w:lang w:val="uk-UA"/>
        </w:rPr>
      </w:pPr>
    </w:p>
    <w:p w:rsidR="00FA6A47" w:rsidRDefault="00FA6A47" w:rsidP="00FA6A47">
      <w:pPr>
        <w:tabs>
          <w:tab w:val="left" w:pos="3228"/>
        </w:tabs>
        <w:jc w:val="center"/>
        <w:rPr>
          <w:b/>
          <w:sz w:val="28"/>
          <w:szCs w:val="28"/>
          <w:lang w:val="uk-UA"/>
        </w:rPr>
      </w:pPr>
    </w:p>
    <w:p w:rsidR="00FA6A47" w:rsidRDefault="00FA6A47" w:rsidP="00FA6A47">
      <w:pPr>
        <w:tabs>
          <w:tab w:val="left" w:pos="3228"/>
        </w:tabs>
        <w:jc w:val="center"/>
        <w:rPr>
          <w:b/>
          <w:sz w:val="28"/>
          <w:szCs w:val="28"/>
          <w:lang w:val="uk-UA"/>
        </w:rPr>
      </w:pPr>
    </w:p>
    <w:p w:rsidR="00FA6A47" w:rsidRDefault="00FA6A47" w:rsidP="00FA6A47">
      <w:pPr>
        <w:tabs>
          <w:tab w:val="left" w:pos="3228"/>
        </w:tabs>
        <w:jc w:val="center"/>
        <w:rPr>
          <w:b/>
          <w:sz w:val="28"/>
          <w:szCs w:val="28"/>
          <w:lang w:val="uk-UA"/>
        </w:rPr>
      </w:pPr>
    </w:p>
    <w:p w:rsidR="00FA6A47" w:rsidRDefault="00FA6A47" w:rsidP="00FA6A47">
      <w:pPr>
        <w:tabs>
          <w:tab w:val="left" w:pos="3228"/>
        </w:tabs>
        <w:jc w:val="center"/>
        <w:rPr>
          <w:b/>
          <w:sz w:val="28"/>
          <w:szCs w:val="28"/>
          <w:lang w:val="uk-UA"/>
        </w:rPr>
      </w:pPr>
    </w:p>
    <w:p w:rsidR="00FA6A47" w:rsidRDefault="00FA6A47" w:rsidP="00FA6A47">
      <w:pPr>
        <w:tabs>
          <w:tab w:val="left" w:pos="3228"/>
        </w:tabs>
        <w:jc w:val="center"/>
        <w:rPr>
          <w:b/>
          <w:sz w:val="28"/>
          <w:szCs w:val="28"/>
          <w:lang w:val="uk-UA"/>
        </w:rPr>
      </w:pPr>
    </w:p>
    <w:p w:rsidR="00FA6A47" w:rsidRDefault="00FA6A47" w:rsidP="00FA6A47">
      <w:pPr>
        <w:tabs>
          <w:tab w:val="left" w:pos="3228"/>
        </w:tabs>
        <w:jc w:val="center"/>
        <w:rPr>
          <w:b/>
          <w:sz w:val="28"/>
          <w:szCs w:val="28"/>
          <w:lang w:val="uk-UA"/>
        </w:rPr>
      </w:pPr>
    </w:p>
    <w:p w:rsidR="00FA6A47" w:rsidRDefault="00FA6A47" w:rsidP="00FA6A47">
      <w:pPr>
        <w:tabs>
          <w:tab w:val="left" w:pos="3228"/>
        </w:tabs>
        <w:jc w:val="center"/>
        <w:rPr>
          <w:b/>
          <w:sz w:val="28"/>
          <w:szCs w:val="28"/>
          <w:lang w:val="uk-UA"/>
        </w:rPr>
      </w:pPr>
    </w:p>
    <w:p w:rsidR="00FA6A47" w:rsidRDefault="00FA6A47" w:rsidP="00FA6A47">
      <w:pPr>
        <w:tabs>
          <w:tab w:val="left" w:pos="3228"/>
        </w:tabs>
        <w:jc w:val="center"/>
        <w:rPr>
          <w:b/>
          <w:sz w:val="28"/>
          <w:szCs w:val="28"/>
          <w:lang w:val="uk-UA"/>
        </w:rPr>
      </w:pPr>
    </w:p>
    <w:p w:rsidR="00FA6A47" w:rsidRDefault="00FA6A47" w:rsidP="00FA6A47">
      <w:pPr>
        <w:tabs>
          <w:tab w:val="left" w:pos="3228"/>
        </w:tabs>
        <w:jc w:val="center"/>
        <w:rPr>
          <w:b/>
          <w:sz w:val="28"/>
          <w:szCs w:val="28"/>
          <w:lang w:val="uk-UA"/>
        </w:rPr>
      </w:pPr>
    </w:p>
    <w:p w:rsidR="00FA6A47" w:rsidRDefault="00FA6A47" w:rsidP="00FA6A47">
      <w:pPr>
        <w:tabs>
          <w:tab w:val="left" w:pos="3228"/>
        </w:tabs>
        <w:jc w:val="center"/>
        <w:rPr>
          <w:b/>
          <w:sz w:val="28"/>
          <w:szCs w:val="28"/>
          <w:lang w:val="uk-UA"/>
        </w:rPr>
      </w:pPr>
      <w:r w:rsidRPr="00E70408">
        <w:rPr>
          <w:b/>
          <w:sz w:val="28"/>
          <w:szCs w:val="28"/>
          <w:lang w:val="uk-UA"/>
        </w:rPr>
        <w:t>2020-2021 навчальн</w:t>
      </w:r>
      <w:r>
        <w:rPr>
          <w:b/>
          <w:sz w:val="28"/>
          <w:szCs w:val="28"/>
          <w:lang w:val="uk-UA"/>
        </w:rPr>
        <w:t>ий</w:t>
      </w:r>
      <w:r w:rsidRPr="00E70408">
        <w:rPr>
          <w:b/>
          <w:sz w:val="28"/>
          <w:szCs w:val="28"/>
          <w:lang w:val="uk-UA"/>
        </w:rPr>
        <w:t xml:space="preserve"> р</w:t>
      </w:r>
      <w:r>
        <w:rPr>
          <w:b/>
          <w:sz w:val="28"/>
          <w:szCs w:val="28"/>
          <w:lang w:val="uk-UA"/>
        </w:rPr>
        <w:t>ік</w:t>
      </w:r>
    </w:p>
    <w:p w:rsidR="00FA6A47" w:rsidRDefault="00FA6A47" w:rsidP="00FA6A47">
      <w:pPr>
        <w:tabs>
          <w:tab w:val="left" w:pos="3228"/>
        </w:tabs>
        <w:jc w:val="center"/>
        <w:rPr>
          <w:b/>
          <w:sz w:val="28"/>
          <w:szCs w:val="28"/>
          <w:lang w:val="uk-UA"/>
        </w:rPr>
      </w:pPr>
    </w:p>
    <w:p w:rsidR="00FA6A47" w:rsidRDefault="00FA6A47" w:rsidP="00FA6A47">
      <w:pPr>
        <w:tabs>
          <w:tab w:val="left" w:pos="3228"/>
        </w:tabs>
        <w:jc w:val="center"/>
        <w:rPr>
          <w:b/>
          <w:sz w:val="28"/>
          <w:szCs w:val="28"/>
          <w:lang w:val="uk-UA"/>
        </w:rPr>
      </w:pPr>
    </w:p>
    <w:p w:rsidR="007B4ED1" w:rsidRDefault="007B4ED1" w:rsidP="007B4ED1"/>
    <w:tbl>
      <w:tblPr>
        <w:tblW w:w="9634" w:type="dxa"/>
        <w:tblLook w:val="0000"/>
      </w:tblPr>
      <w:tblGrid>
        <w:gridCol w:w="2405"/>
        <w:gridCol w:w="7229"/>
      </w:tblGrid>
      <w:tr w:rsidR="007B4ED1" w:rsidRPr="00FF755B" w:rsidTr="007B4ED1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ED1" w:rsidRPr="00FF755B" w:rsidRDefault="007B4ED1" w:rsidP="007B4ED1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lastRenderedPageBreak/>
              <w:t>Назва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ED1" w:rsidRPr="00A11168" w:rsidRDefault="007B4ED1" w:rsidP="007B4ED1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Філософія</w:t>
            </w:r>
          </w:p>
        </w:tc>
      </w:tr>
      <w:tr w:rsidR="007B4ED1" w:rsidRPr="00FF755B" w:rsidTr="007B4ED1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ED1" w:rsidRPr="00FF755B" w:rsidRDefault="007B4ED1" w:rsidP="007B4ED1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ED1" w:rsidRPr="00A11168" w:rsidRDefault="007B4ED1" w:rsidP="007B4ED1">
            <w:pPr>
              <w:jc w:val="both"/>
              <w:rPr>
                <w:color w:val="auto"/>
                <w:lang w:val="uk-UA"/>
              </w:rPr>
            </w:pPr>
            <w:r w:rsidRPr="00A11168">
              <w:rPr>
                <w:color w:val="auto"/>
                <w:lang w:val="uk-UA"/>
              </w:rPr>
              <w:t xml:space="preserve">Львівський національний університет ім. Івана Франка                        </w:t>
            </w:r>
            <w:r w:rsidRPr="00A11168">
              <w:rPr>
                <w:bCs/>
                <w:color w:val="auto"/>
                <w:lang w:val="uk-UA"/>
              </w:rPr>
              <w:t>м. Львів, вул. Університетська, 1.</w:t>
            </w:r>
          </w:p>
        </w:tc>
      </w:tr>
      <w:tr w:rsidR="007B4ED1" w:rsidRPr="00D66870" w:rsidTr="007B4ED1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ED1" w:rsidRPr="00FF755B" w:rsidRDefault="007B4ED1" w:rsidP="007B4ED1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ED1" w:rsidRPr="00A11168" w:rsidRDefault="007B4ED1" w:rsidP="007B4ED1">
            <w:pPr>
              <w:jc w:val="both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 w:eastAsia="uk-UA"/>
              </w:rPr>
              <w:t xml:space="preserve">Філософії   </w:t>
            </w:r>
          </w:p>
        </w:tc>
      </w:tr>
      <w:tr w:rsidR="007B4ED1" w:rsidRPr="00555304" w:rsidTr="007B4ED1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ED1" w:rsidRPr="00FF755B" w:rsidRDefault="007B4ED1" w:rsidP="007B4ED1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ED1" w:rsidRPr="00A11168" w:rsidRDefault="007B4ED1" w:rsidP="007B4ED1">
            <w:pPr>
              <w:jc w:val="both"/>
              <w:rPr>
                <w:color w:val="auto"/>
                <w:lang w:val="uk-UA" w:eastAsia="uk-UA"/>
              </w:rPr>
            </w:pPr>
            <w:r w:rsidRPr="00A11168">
              <w:rPr>
                <w:bCs/>
                <w:color w:val="auto"/>
                <w:lang w:val="uk-UA"/>
              </w:rPr>
              <w:t>Галузь знань 03 Гума</w:t>
            </w:r>
            <w:r>
              <w:rPr>
                <w:bCs/>
                <w:color w:val="auto"/>
                <w:lang w:val="uk-UA"/>
              </w:rPr>
              <w:t>нітарні науки. Спеціальність 081</w:t>
            </w:r>
            <w:r w:rsidRPr="003C1BF7">
              <w:rPr>
                <w:bCs/>
                <w:color w:val="auto"/>
                <w:lang w:val="ru-RU"/>
              </w:rPr>
              <w:t xml:space="preserve">- </w:t>
            </w:r>
            <w:r>
              <w:rPr>
                <w:bCs/>
                <w:color w:val="auto"/>
                <w:lang w:val="uk-UA"/>
              </w:rPr>
              <w:t>Правознавство</w:t>
            </w:r>
            <w:r w:rsidRPr="00A11168">
              <w:rPr>
                <w:bCs/>
                <w:color w:val="auto"/>
                <w:lang w:val="uk-UA"/>
              </w:rPr>
              <w:t xml:space="preserve">.  </w:t>
            </w:r>
          </w:p>
        </w:tc>
      </w:tr>
      <w:tr w:rsidR="007B4ED1" w:rsidRPr="00555304" w:rsidTr="007B4ED1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ED1" w:rsidRPr="00FF755B" w:rsidRDefault="007B4ED1" w:rsidP="007B4ED1">
            <w:pPr>
              <w:jc w:val="center"/>
              <w:rPr>
                <w:b/>
                <w:color w:val="auto"/>
                <w:lang w:val="uk-UA" w:eastAsia="uk-UA"/>
              </w:rPr>
            </w:pPr>
            <w:r w:rsidRPr="00FF755B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ED1" w:rsidRPr="00A11168" w:rsidRDefault="007B4ED1" w:rsidP="007B4ED1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Проф.. Братасюк М., </w:t>
            </w:r>
            <w:r>
              <w:rPr>
                <w:color w:val="auto"/>
                <w:lang w:val="uk-UA" w:eastAsia="uk-UA"/>
              </w:rPr>
              <w:t xml:space="preserve"> доц.. Откович К.В., </w:t>
            </w:r>
            <w:r w:rsidR="003C1BF7">
              <w:rPr>
                <w:color w:val="auto"/>
                <w:lang w:val="uk-UA" w:eastAsia="uk-UA"/>
              </w:rPr>
              <w:t>Доц. Сафоник Л.М.,</w:t>
            </w:r>
            <w:r>
              <w:rPr>
                <w:color w:val="auto"/>
                <w:lang w:val="uk-UA" w:eastAsia="uk-UA"/>
              </w:rPr>
              <w:t>викл. Бондар В.М.</w:t>
            </w:r>
          </w:p>
        </w:tc>
      </w:tr>
      <w:tr w:rsidR="007B4ED1" w:rsidRPr="003C1BF7" w:rsidTr="007B4ED1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ED1" w:rsidRPr="00FF755B" w:rsidRDefault="007B4ED1" w:rsidP="007B4ED1">
            <w:pPr>
              <w:jc w:val="center"/>
              <w:rPr>
                <w:b/>
                <w:color w:val="auto"/>
                <w:lang w:val="uk-UA" w:eastAsia="uk-UA"/>
              </w:rPr>
            </w:pPr>
            <w:r w:rsidRPr="00FF755B"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ED1" w:rsidRPr="003C1BF7" w:rsidRDefault="007B4ED1" w:rsidP="007B4ED1">
            <w:pPr>
              <w:pStyle w:val="3"/>
              <w:shd w:val="clear" w:color="auto" w:fill="FFFFFF"/>
              <w:jc w:val="both"/>
              <w:rPr>
                <w:b w:val="0"/>
              </w:rPr>
            </w:pPr>
            <w:r>
              <w:rPr>
                <w:b w:val="0"/>
                <w:lang w:val="en-US"/>
              </w:rPr>
              <w:t>p</w:t>
            </w:r>
            <w:r w:rsidRPr="007B4ED1">
              <w:rPr>
                <w:b w:val="0"/>
                <w:lang w:val="en-US"/>
              </w:rPr>
              <w:t>ateu</w:t>
            </w:r>
            <w:r w:rsidRPr="003C1BF7">
              <w:rPr>
                <w:b w:val="0"/>
              </w:rPr>
              <w:t>_</w:t>
            </w:r>
            <w:r w:rsidRPr="007B4ED1">
              <w:rPr>
                <w:b w:val="0"/>
                <w:lang w:val="en-US"/>
              </w:rPr>
              <w:t>mag</w:t>
            </w:r>
            <w:r w:rsidRPr="003C1BF7">
              <w:rPr>
                <w:b w:val="0"/>
              </w:rPr>
              <w:t>@</w:t>
            </w:r>
            <w:r w:rsidRPr="007B4ED1">
              <w:rPr>
                <w:b w:val="0"/>
                <w:lang w:val="en-US"/>
              </w:rPr>
              <w:t>ukr</w:t>
            </w:r>
            <w:r w:rsidRPr="003C1BF7">
              <w:rPr>
                <w:b w:val="0"/>
              </w:rPr>
              <w:t>.</w:t>
            </w:r>
            <w:r>
              <w:rPr>
                <w:b w:val="0"/>
                <w:lang w:val="en-US"/>
              </w:rPr>
              <w:t>net</w:t>
            </w:r>
          </w:p>
        </w:tc>
      </w:tr>
      <w:tr w:rsidR="007B4ED1" w:rsidRPr="003C1BF7" w:rsidTr="007B4ED1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ED1" w:rsidRPr="00FF755B" w:rsidRDefault="007B4ED1" w:rsidP="007B4ED1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ED1" w:rsidRPr="00A11168" w:rsidRDefault="007B4ED1" w:rsidP="007B4ED1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понеділок(13.</w:t>
            </w:r>
            <w:r w:rsidRPr="003C1BF7">
              <w:rPr>
                <w:color w:val="auto"/>
                <w:lang w:val="ru-RU"/>
              </w:rPr>
              <w:t>30</w:t>
            </w:r>
            <w:r w:rsidRPr="00A11168">
              <w:rPr>
                <w:color w:val="auto"/>
                <w:lang w:val="uk-UA"/>
              </w:rPr>
              <w:t xml:space="preserve">) </w:t>
            </w:r>
          </w:p>
        </w:tc>
      </w:tr>
      <w:tr w:rsidR="007B4ED1" w:rsidRPr="00555304" w:rsidTr="007B4ED1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ED1" w:rsidRPr="00FF755B" w:rsidRDefault="007B4ED1" w:rsidP="007B4ED1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Сторінка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ED1" w:rsidRPr="00A11168" w:rsidRDefault="001626C9" w:rsidP="007B4ED1">
            <w:pPr>
              <w:jc w:val="both"/>
              <w:rPr>
                <w:color w:val="auto"/>
                <w:lang w:val="uk-UA"/>
              </w:rPr>
            </w:pPr>
            <w:hyperlink r:id="rId6" w:history="1">
              <w:r w:rsidR="00554065" w:rsidRPr="00BB3582">
                <w:rPr>
                  <w:rStyle w:val="a4"/>
                </w:rPr>
                <w:t>k</w:t>
              </w:r>
              <w:r w:rsidR="00554065" w:rsidRPr="00BB3582">
                <w:rPr>
                  <w:rStyle w:val="a4"/>
                  <w:lang w:val="uk-UA"/>
                </w:rPr>
                <w:t>_</w:t>
              </w:r>
              <w:r w:rsidR="00554065" w:rsidRPr="00BB3582">
                <w:rPr>
                  <w:rStyle w:val="a4"/>
                </w:rPr>
                <w:t>filos</w:t>
              </w:r>
              <w:r w:rsidR="00554065" w:rsidRPr="00BB3582">
                <w:rPr>
                  <w:rStyle w:val="a4"/>
                  <w:lang w:val="uk-UA"/>
                </w:rPr>
                <w:t>@</w:t>
              </w:r>
              <w:r w:rsidR="00554065" w:rsidRPr="00BB3582">
                <w:rPr>
                  <w:rStyle w:val="a4"/>
                </w:rPr>
                <w:t>lnu</w:t>
              </w:r>
              <w:r w:rsidR="00554065" w:rsidRPr="00BB3582">
                <w:rPr>
                  <w:rStyle w:val="a4"/>
                  <w:lang w:val="uk-UA"/>
                </w:rPr>
                <w:t>.</w:t>
              </w:r>
              <w:r w:rsidR="00554065" w:rsidRPr="00BB3582">
                <w:rPr>
                  <w:rStyle w:val="a4"/>
                </w:rPr>
                <w:t>edu</w:t>
              </w:r>
              <w:r w:rsidR="00554065" w:rsidRPr="00BB3582">
                <w:rPr>
                  <w:rStyle w:val="a4"/>
                  <w:lang w:val="uk-UA"/>
                </w:rPr>
                <w:t>.</w:t>
              </w:r>
              <w:r w:rsidR="00554065" w:rsidRPr="00BB3582">
                <w:rPr>
                  <w:rStyle w:val="a4"/>
                </w:rPr>
                <w:t>ua</w:t>
              </w:r>
            </w:hyperlink>
            <w:r w:rsidR="00554065" w:rsidRPr="00D26EAE">
              <w:rPr>
                <w:color w:val="auto"/>
                <w:lang w:val="uk-UA"/>
              </w:rPr>
              <w:t xml:space="preserve">   </w:t>
            </w:r>
            <w:r w:rsidR="00554065">
              <w:rPr>
                <w:color w:val="auto"/>
              </w:rPr>
              <w:t>pateu</w:t>
            </w:r>
            <w:r w:rsidR="00554065" w:rsidRPr="00D26EAE">
              <w:rPr>
                <w:color w:val="auto"/>
                <w:lang w:val="uk-UA"/>
              </w:rPr>
              <w:t>_</w:t>
            </w:r>
            <w:r w:rsidR="00554065">
              <w:rPr>
                <w:color w:val="auto"/>
              </w:rPr>
              <w:t>mag</w:t>
            </w:r>
            <w:r w:rsidR="00554065" w:rsidRPr="00D26EAE">
              <w:rPr>
                <w:color w:val="auto"/>
                <w:lang w:val="uk-UA"/>
              </w:rPr>
              <w:t>@</w:t>
            </w:r>
            <w:r w:rsidR="00554065">
              <w:rPr>
                <w:color w:val="auto"/>
              </w:rPr>
              <w:t>ukr</w:t>
            </w:r>
            <w:r w:rsidR="00554065" w:rsidRPr="00D26EAE">
              <w:rPr>
                <w:color w:val="auto"/>
                <w:lang w:val="uk-UA"/>
              </w:rPr>
              <w:t>.</w:t>
            </w:r>
            <w:r w:rsidR="00554065">
              <w:rPr>
                <w:color w:val="auto"/>
              </w:rPr>
              <w:t>net</w:t>
            </w:r>
          </w:p>
        </w:tc>
      </w:tr>
      <w:tr w:rsidR="007B4ED1" w:rsidRPr="00555304" w:rsidTr="007B4ED1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ED1" w:rsidRPr="00DB105E" w:rsidRDefault="007B4ED1" w:rsidP="007B4ED1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Інформація про курс</w:t>
            </w:r>
          </w:p>
          <w:p w:rsidR="007B4ED1" w:rsidRPr="00FF755B" w:rsidRDefault="007B4ED1" w:rsidP="007B4ED1">
            <w:pPr>
              <w:jc w:val="center"/>
              <w:rPr>
                <w:color w:val="auto"/>
                <w:lang w:val="uk-UA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ED1" w:rsidRPr="000D4B1A" w:rsidRDefault="007B4ED1" w:rsidP="007B4ED1">
            <w:pPr>
              <w:jc w:val="both"/>
              <w:rPr>
                <w:lang w:val="uk-UA"/>
              </w:rPr>
            </w:pPr>
            <w:r>
              <w:rPr>
                <w:bCs/>
                <w:color w:val="auto"/>
                <w:lang w:val="uk-UA"/>
              </w:rPr>
              <w:t xml:space="preserve">Завданням курсу  філософії </w:t>
            </w:r>
            <w:r w:rsidRPr="000D4B1A">
              <w:rPr>
                <w:lang w:val="uk-UA"/>
              </w:rPr>
              <w:t>полягає в тому, щоб:</w:t>
            </w:r>
          </w:p>
          <w:p w:rsidR="007B4ED1" w:rsidRPr="000D4B1A" w:rsidRDefault="007B4ED1" w:rsidP="007B4ED1">
            <w:pPr>
              <w:pStyle w:val="a3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0D4B1A">
              <w:rPr>
                <w:lang w:val="uk-UA"/>
              </w:rPr>
              <w:t xml:space="preserve"> показати специфіку та особливості філософського  мислення, його значимість для вирішення проблем сучасності;</w:t>
            </w:r>
          </w:p>
          <w:p w:rsidR="007B4ED1" w:rsidRPr="000D4B1A" w:rsidRDefault="007B4ED1" w:rsidP="007B4ED1">
            <w:pPr>
              <w:pStyle w:val="a3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0D4B1A">
              <w:rPr>
                <w:lang w:val="uk-UA"/>
              </w:rPr>
              <w:t>розкрити  людиномірність, гуманістичну спрямованіст</w:t>
            </w:r>
            <w:r>
              <w:rPr>
                <w:lang w:val="uk-UA"/>
              </w:rPr>
              <w:t>ь філософсько-світоглядного знання</w:t>
            </w:r>
            <w:r w:rsidRPr="000D4B1A">
              <w:rPr>
                <w:lang w:val="uk-UA"/>
              </w:rPr>
              <w:t>;</w:t>
            </w:r>
          </w:p>
          <w:p w:rsidR="007B4ED1" w:rsidRDefault="007B4ED1" w:rsidP="007B4ED1">
            <w:pPr>
              <w:pStyle w:val="a3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0D4B1A">
              <w:rPr>
                <w:lang w:val="uk-UA"/>
              </w:rPr>
              <w:t>проаналізувати основні історико-філософські концепції проблеми людини в світі;</w:t>
            </w:r>
            <w:r>
              <w:rPr>
                <w:lang w:val="uk-UA"/>
              </w:rPr>
              <w:t xml:space="preserve"> </w:t>
            </w:r>
          </w:p>
          <w:p w:rsidR="007B4ED1" w:rsidRPr="000D4B1A" w:rsidRDefault="007B4ED1" w:rsidP="007B4ED1">
            <w:pPr>
              <w:pStyle w:val="a3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висвітлити онтологічні засади людського буття;</w:t>
            </w:r>
          </w:p>
          <w:p w:rsidR="007B4ED1" w:rsidRPr="000D4B1A" w:rsidRDefault="007B4ED1" w:rsidP="007B4ED1">
            <w:pPr>
              <w:pStyle w:val="a3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0D4B1A">
              <w:rPr>
                <w:lang w:val="uk-UA"/>
              </w:rPr>
              <w:t>розкрити сутність гносеологічних моделей пізнання;</w:t>
            </w:r>
            <w:r>
              <w:rPr>
                <w:lang w:val="uk-UA"/>
              </w:rPr>
              <w:t xml:space="preserve"> показати методологічну роль світоглядно-філософського знання для сучасного правознавства;</w:t>
            </w:r>
          </w:p>
          <w:p w:rsidR="00587761" w:rsidRPr="00587761" w:rsidRDefault="007B4ED1" w:rsidP="00587761">
            <w:pPr>
              <w:pStyle w:val="a3"/>
              <w:numPr>
                <w:ilvl w:val="0"/>
                <w:numId w:val="12"/>
              </w:numPr>
              <w:jc w:val="both"/>
              <w:rPr>
                <w:lang w:val="uk-UA"/>
              </w:rPr>
            </w:pPr>
            <w:r w:rsidRPr="00587761">
              <w:rPr>
                <w:lang w:val="uk-UA"/>
              </w:rPr>
              <w:t xml:space="preserve">показати філософсько-концептуальні підходи до аналізу проблеми людини; з’ясувати  </w:t>
            </w:r>
            <w:r w:rsidR="00587761" w:rsidRPr="00587761">
              <w:rPr>
                <w:lang w:val="uk-UA"/>
              </w:rPr>
              <w:t xml:space="preserve">особливості </w:t>
            </w:r>
            <w:r w:rsidRPr="00587761">
              <w:rPr>
                <w:lang w:val="uk-UA"/>
              </w:rPr>
              <w:t xml:space="preserve"> </w:t>
            </w:r>
            <w:r w:rsidR="00587761" w:rsidRPr="00587761">
              <w:rPr>
                <w:lang w:val="uk-UA"/>
              </w:rPr>
              <w:t>субстанційного  розуміння людини в новітній філософії;</w:t>
            </w:r>
            <w:r w:rsidR="00587761" w:rsidRPr="00587761">
              <w:rPr>
                <w:b/>
                <w:bCs/>
                <w:lang w:val="uk-UA"/>
              </w:rPr>
              <w:t xml:space="preserve"> </w:t>
            </w:r>
            <w:r w:rsidR="00587761" w:rsidRPr="00587761">
              <w:rPr>
                <w:bCs/>
                <w:lang w:val="uk-UA"/>
              </w:rPr>
              <w:t xml:space="preserve">висвітлити </w:t>
            </w:r>
            <w:r w:rsidR="00587761">
              <w:rPr>
                <w:bCs/>
                <w:lang w:val="uk-UA"/>
              </w:rPr>
              <w:t>проблемність людського буття;</w:t>
            </w:r>
          </w:p>
          <w:p w:rsidR="007B4ED1" w:rsidRPr="00671C80" w:rsidRDefault="00587761" w:rsidP="00587761">
            <w:pPr>
              <w:pStyle w:val="a3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розкрити ф</w:t>
            </w:r>
            <w:r w:rsidRPr="00587761">
              <w:rPr>
                <w:lang w:val="ru-RU"/>
              </w:rPr>
              <w:t>еномен духовного світу людини</w:t>
            </w:r>
            <w:r w:rsidR="00671C80">
              <w:rPr>
                <w:lang w:val="ru-RU"/>
              </w:rPr>
              <w:t>;</w:t>
            </w:r>
          </w:p>
          <w:p w:rsidR="00671C80" w:rsidRPr="000D4B1A" w:rsidRDefault="00671C80" w:rsidP="00587761">
            <w:pPr>
              <w:pStyle w:val="a3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показати ціннісний вимір людського буття;</w:t>
            </w:r>
          </w:p>
          <w:p w:rsidR="007B4ED1" w:rsidRDefault="00587761" w:rsidP="007B4ED1">
            <w:pPr>
              <w:pStyle w:val="a3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висвітлити </w:t>
            </w:r>
            <w:r w:rsidR="007B4ED1" w:rsidRPr="000D4B1A">
              <w:rPr>
                <w:lang w:val="uk-UA"/>
              </w:rPr>
              <w:t xml:space="preserve">  парадигмальні підходи до соціального розвитку;</w:t>
            </w:r>
          </w:p>
          <w:p w:rsidR="00671C80" w:rsidRPr="00671C80" w:rsidRDefault="00671C80" w:rsidP="00671C80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507"/>
              </w:tabs>
              <w:suppressAutoHyphens/>
              <w:spacing w:line="280" w:lineRule="atLeast"/>
              <w:rPr>
                <w:lang w:val="uk-UA"/>
              </w:rPr>
            </w:pPr>
            <w:r>
              <w:rPr>
                <w:lang w:val="uk-UA"/>
              </w:rPr>
              <w:t xml:space="preserve">   з</w:t>
            </w:r>
            <w:r w:rsidRPr="00671C80">
              <w:rPr>
                <w:lang w:val="ru-RU"/>
              </w:rPr>
              <w:t>’</w:t>
            </w:r>
            <w:r>
              <w:rPr>
                <w:lang w:val="uk-UA"/>
              </w:rPr>
              <w:t>ясувати  проблему співбуття людини в світі природи; проаналізувати  глобальні проблеми сучасності;</w:t>
            </w:r>
          </w:p>
          <w:p w:rsidR="007B4ED1" w:rsidRDefault="00587761" w:rsidP="007B4ED1">
            <w:pPr>
              <w:pStyle w:val="a3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показати </w:t>
            </w:r>
            <w:r w:rsidR="007B4ED1" w:rsidRPr="000D4B1A">
              <w:rPr>
                <w:lang w:val="uk-UA"/>
              </w:rPr>
              <w:t>сутність антропологічного підходу до права, розкрити його гуманістичний вимір;</w:t>
            </w:r>
          </w:p>
          <w:p w:rsidR="00587761" w:rsidRPr="000D4B1A" w:rsidRDefault="00587761" w:rsidP="007B4ED1">
            <w:pPr>
              <w:pStyle w:val="a3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сприяти студентам у використанні філософсько-світоглядного знання для аналізу правових явищ;</w:t>
            </w:r>
          </w:p>
          <w:p w:rsidR="007B4ED1" w:rsidRPr="000D4B1A" w:rsidRDefault="007B4ED1" w:rsidP="007B4ED1">
            <w:pPr>
              <w:pStyle w:val="a3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0D4B1A">
              <w:rPr>
                <w:lang w:val="uk-UA"/>
              </w:rPr>
              <w:t>допомогти студентам опанувати основи філософських знань, зацікавити студентів у необхід</w:t>
            </w:r>
            <w:r w:rsidR="00587761">
              <w:rPr>
                <w:lang w:val="uk-UA"/>
              </w:rPr>
              <w:t xml:space="preserve">ності роботи над першоджерелами з метою </w:t>
            </w:r>
            <w:r w:rsidR="00671C80">
              <w:rPr>
                <w:lang w:val="uk-UA"/>
              </w:rPr>
              <w:t>вдосконалення творчого мислення, здатності глибинного розуміння явищ сучасності і прийняття адекватних рішень</w:t>
            </w:r>
          </w:p>
          <w:p w:rsidR="007B4ED1" w:rsidRPr="00A11168" w:rsidRDefault="007B4ED1" w:rsidP="007B4ED1">
            <w:pPr>
              <w:jc w:val="both"/>
              <w:rPr>
                <w:color w:val="auto"/>
                <w:lang w:val="uk-UA"/>
              </w:rPr>
            </w:pPr>
            <w:r w:rsidRPr="00A11168">
              <w:rPr>
                <w:bCs/>
                <w:color w:val="auto"/>
                <w:lang w:val="uk-UA"/>
              </w:rPr>
              <w:t xml:space="preserve"> </w:t>
            </w:r>
          </w:p>
        </w:tc>
      </w:tr>
      <w:tr w:rsidR="007B4ED1" w:rsidRPr="00555304" w:rsidTr="007B4ED1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ED1" w:rsidRPr="00FF755B" w:rsidRDefault="007B4ED1" w:rsidP="007B4ED1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28E" w:rsidRPr="007C128E" w:rsidRDefault="007B4ED1" w:rsidP="007C128E">
            <w:pPr>
              <w:jc w:val="both"/>
              <w:rPr>
                <w:lang w:val="uk-UA"/>
              </w:rPr>
            </w:pPr>
            <w:r w:rsidRPr="00A11168">
              <w:rPr>
                <w:bCs/>
                <w:color w:val="auto"/>
                <w:lang w:val="uk-UA"/>
              </w:rPr>
              <w:t xml:space="preserve">Курс </w:t>
            </w:r>
            <w:r w:rsidR="00671C80">
              <w:rPr>
                <w:bCs/>
                <w:color w:val="auto"/>
                <w:lang w:val="uk-UA"/>
              </w:rPr>
              <w:t xml:space="preserve">філософії </w:t>
            </w:r>
            <w:r w:rsidRPr="00A11168">
              <w:rPr>
                <w:bCs/>
                <w:color w:val="auto"/>
                <w:lang w:val="uk-UA"/>
              </w:rPr>
              <w:t>призначений для студентів-</w:t>
            </w:r>
            <w:r w:rsidR="00671C80">
              <w:rPr>
                <w:bCs/>
                <w:color w:val="auto"/>
                <w:lang w:val="uk-UA"/>
              </w:rPr>
              <w:t>правників</w:t>
            </w:r>
            <w:r w:rsidRPr="00A11168">
              <w:rPr>
                <w:bCs/>
                <w:color w:val="auto"/>
                <w:lang w:val="uk-UA"/>
              </w:rPr>
              <w:t xml:space="preserve"> другого року навчання. </w:t>
            </w:r>
            <w:r w:rsidR="0052771D">
              <w:rPr>
                <w:bCs/>
                <w:color w:val="auto"/>
                <w:lang w:val="uk-UA"/>
              </w:rPr>
              <w:t>Ц</w:t>
            </w:r>
            <w:r w:rsidRPr="00A11168">
              <w:rPr>
                <w:bCs/>
                <w:color w:val="auto"/>
                <w:lang w:val="uk-UA"/>
              </w:rPr>
              <w:t xml:space="preserve">ей курс дає студентові </w:t>
            </w:r>
            <w:r w:rsidR="00671C80">
              <w:rPr>
                <w:bCs/>
                <w:color w:val="auto"/>
                <w:lang w:val="uk-UA"/>
              </w:rPr>
              <w:t>знання про</w:t>
            </w:r>
            <w:r w:rsidRPr="00A11168">
              <w:rPr>
                <w:bCs/>
                <w:color w:val="auto"/>
                <w:lang w:val="uk-UA"/>
              </w:rPr>
              <w:t xml:space="preserve"> </w:t>
            </w:r>
            <w:r w:rsidR="00671C80">
              <w:rPr>
                <w:lang w:val="uk-UA"/>
              </w:rPr>
              <w:t>філософію</w:t>
            </w:r>
            <w:r w:rsidR="00671C80" w:rsidRPr="00671C80">
              <w:rPr>
                <w:lang w:val="uk-UA"/>
              </w:rPr>
              <w:t xml:space="preserve"> як світоглядне знання та спосі</w:t>
            </w:r>
            <w:r w:rsidR="00671C80">
              <w:rPr>
                <w:lang w:val="uk-UA"/>
              </w:rPr>
              <w:t>б самовизначення людини в світі, показує л</w:t>
            </w:r>
            <w:r w:rsidR="00671C80" w:rsidRPr="00671C80">
              <w:rPr>
                <w:lang w:val="uk-UA"/>
              </w:rPr>
              <w:t>юди</w:t>
            </w:r>
            <w:r w:rsidR="007C128E">
              <w:rPr>
                <w:lang w:val="uk-UA"/>
              </w:rPr>
              <w:t xml:space="preserve">номірність філософського знання, розкриває методологічну роль світоглядно-філософського знання для інших </w:t>
            </w:r>
            <w:r w:rsidR="007C128E">
              <w:rPr>
                <w:lang w:val="uk-UA"/>
              </w:rPr>
              <w:lastRenderedPageBreak/>
              <w:t>галузей наукового знання;</w:t>
            </w:r>
            <w:r w:rsidR="007C128E" w:rsidRPr="000D4B1A">
              <w:rPr>
                <w:b/>
                <w:lang w:val="uk-UA"/>
              </w:rPr>
              <w:t xml:space="preserve"> </w:t>
            </w:r>
            <w:r w:rsidR="007C128E" w:rsidRPr="007C128E">
              <w:rPr>
                <w:lang w:val="uk-UA"/>
              </w:rPr>
              <w:t>розкриває</w:t>
            </w:r>
            <w:r w:rsidR="007C128E">
              <w:rPr>
                <w:b/>
                <w:lang w:val="uk-UA"/>
              </w:rPr>
              <w:t xml:space="preserve"> </w:t>
            </w:r>
            <w:r w:rsidR="007C128E">
              <w:rPr>
                <w:lang w:val="uk-UA"/>
              </w:rPr>
              <w:t>б</w:t>
            </w:r>
            <w:r w:rsidR="007C128E" w:rsidRPr="007C128E">
              <w:rPr>
                <w:lang w:val="uk-UA"/>
              </w:rPr>
              <w:t>уття людини і світу  як предмет</w:t>
            </w:r>
            <w:r w:rsidR="007C128E">
              <w:rPr>
                <w:lang w:val="uk-UA"/>
              </w:rPr>
              <w:t>а</w:t>
            </w:r>
            <w:r w:rsidR="007C128E" w:rsidRPr="007C128E">
              <w:rPr>
                <w:lang w:val="uk-UA"/>
              </w:rPr>
              <w:t xml:space="preserve"> осмислення у філософії європейського </w:t>
            </w:r>
            <w:r w:rsidR="007C128E">
              <w:rPr>
                <w:lang w:val="uk-UA"/>
              </w:rPr>
              <w:t>домодерну та модерну, сучасній європейській філософії тощо. Курс  дає можливість показати студентам межові засади людського буття, його проблемність, розкрити його духовний вимір,</w:t>
            </w:r>
            <w:r w:rsidR="0052771D">
              <w:rPr>
                <w:lang w:val="uk-UA"/>
              </w:rPr>
              <w:t xml:space="preserve"> ціннісний вимір,</w:t>
            </w:r>
            <w:r w:rsidR="007C128E">
              <w:rPr>
                <w:lang w:val="uk-UA"/>
              </w:rPr>
              <w:t xml:space="preserve"> особливості співвідношення людини і соціуму, </w:t>
            </w:r>
            <w:r w:rsidR="0052771D">
              <w:rPr>
                <w:lang w:val="uk-UA"/>
              </w:rPr>
              <w:t>проаналізувати буття людини в глобальному світі, філософсько-правові проблеми сучасності, розкрити особливості формування гуманістичного правового мислення та його значення для сучасного правника.</w:t>
            </w:r>
          </w:p>
          <w:p w:rsidR="007B4ED1" w:rsidRPr="00A11168" w:rsidRDefault="007B4ED1" w:rsidP="0052771D">
            <w:pPr>
              <w:shd w:val="clear" w:color="auto" w:fill="FFFFFF"/>
              <w:spacing w:before="77"/>
              <w:ind w:right="24"/>
              <w:jc w:val="both"/>
              <w:rPr>
                <w:color w:val="auto"/>
                <w:lang w:val="uk-UA"/>
              </w:rPr>
            </w:pPr>
          </w:p>
        </w:tc>
      </w:tr>
      <w:tr w:rsidR="007B4ED1" w:rsidRPr="00555304" w:rsidTr="007B4ED1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ED1" w:rsidRPr="00FF755B" w:rsidRDefault="007B4ED1" w:rsidP="007B4ED1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lastRenderedPageBreak/>
              <w:t>Мета та цілі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C80" w:rsidRPr="000D4B1A" w:rsidRDefault="007B4ED1" w:rsidP="00671C80">
            <w:pPr>
              <w:jc w:val="both"/>
              <w:rPr>
                <w:lang w:val="uk-UA"/>
              </w:rPr>
            </w:pPr>
            <w:r w:rsidRPr="00A11168">
              <w:rPr>
                <w:bCs/>
                <w:color w:val="auto"/>
                <w:lang w:val="uk-UA"/>
              </w:rPr>
              <w:t xml:space="preserve">Мета курсу –  </w:t>
            </w:r>
            <w:r w:rsidR="00671C80" w:rsidRPr="000D4B1A">
              <w:rPr>
                <w:lang w:val="uk-UA"/>
              </w:rPr>
              <w:t xml:space="preserve">метою курсу є ознайомлення студентів із філософсько-світоглядними знаннями про людину і світ, формування сучасного світобачення, світосприйняття, світовідношення, ціннісних установок, життєстверджуючих смислів; вироблення навичок застосування набутих знань для розв’язання  життєвих та  конкретно-наукових проблем, розвиток здібностей до творчого </w:t>
            </w:r>
            <w:r w:rsidR="00555304">
              <w:rPr>
                <w:lang w:val="uk-UA"/>
              </w:rPr>
              <w:t xml:space="preserve">цілісного відповідального </w:t>
            </w:r>
            <w:bookmarkStart w:id="0" w:name="_GoBack"/>
            <w:bookmarkEnd w:id="0"/>
            <w:r w:rsidR="00671C80" w:rsidRPr="000D4B1A">
              <w:rPr>
                <w:lang w:val="uk-UA"/>
              </w:rPr>
              <w:t>мислення, гнучкості думки; сприяння розв</w:t>
            </w:r>
            <w:r w:rsidR="003C1BF7">
              <w:rPr>
                <w:lang w:val="uk-UA"/>
              </w:rPr>
              <w:t>итку світоророзуміння студентів та позитивного ставлення до Іншого та світу загалом тощо</w:t>
            </w:r>
            <w:r w:rsidR="00671C80" w:rsidRPr="000D4B1A">
              <w:rPr>
                <w:lang w:val="uk-UA"/>
              </w:rPr>
              <w:t xml:space="preserve">  </w:t>
            </w:r>
          </w:p>
          <w:p w:rsidR="007B4ED1" w:rsidRPr="00A11168" w:rsidRDefault="007B4ED1" w:rsidP="007B4ED1">
            <w:pPr>
              <w:shd w:val="clear" w:color="auto" w:fill="FFFFFF"/>
              <w:ind w:firstLine="566"/>
              <w:jc w:val="both"/>
              <w:rPr>
                <w:bCs/>
                <w:color w:val="auto"/>
                <w:lang w:val="uk-UA"/>
              </w:rPr>
            </w:pPr>
            <w:r w:rsidRPr="00A11168">
              <w:rPr>
                <w:bCs/>
                <w:color w:val="auto"/>
                <w:lang w:val="uk-UA"/>
              </w:rPr>
              <w:t xml:space="preserve">Загальнотеоретичні цілі курсу </w:t>
            </w:r>
            <w:r w:rsidR="00D132EA">
              <w:rPr>
                <w:bCs/>
                <w:color w:val="auto"/>
                <w:lang w:val="uk-UA"/>
              </w:rPr>
              <w:t xml:space="preserve">філософії </w:t>
            </w:r>
            <w:r w:rsidRPr="00A11168">
              <w:rPr>
                <w:bCs/>
                <w:color w:val="auto"/>
                <w:lang w:val="uk-UA"/>
              </w:rPr>
              <w:t>полягають в тому, щоб:</w:t>
            </w:r>
          </w:p>
          <w:p w:rsidR="0052771D" w:rsidRPr="0052771D" w:rsidRDefault="007B4ED1" w:rsidP="00D132EA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81"/>
              </w:tabs>
              <w:jc w:val="both"/>
              <w:rPr>
                <w:bCs/>
                <w:color w:val="auto"/>
                <w:lang w:val="uk-UA"/>
              </w:rPr>
            </w:pPr>
            <w:r w:rsidRPr="0052771D">
              <w:rPr>
                <w:bCs/>
                <w:color w:val="auto"/>
                <w:spacing w:val="-1"/>
                <w:lang w:val="uk-UA"/>
              </w:rPr>
              <w:t xml:space="preserve">зрозуміти </w:t>
            </w:r>
            <w:r w:rsidR="005F0AC4">
              <w:rPr>
                <w:bCs/>
                <w:color w:val="auto"/>
                <w:spacing w:val="-1"/>
                <w:lang w:val="uk-UA"/>
              </w:rPr>
              <w:t>людиномірність світоглядно-філософського знання;</w:t>
            </w:r>
          </w:p>
          <w:p w:rsidR="007B4ED1" w:rsidRPr="0052771D" w:rsidRDefault="007B4ED1" w:rsidP="00D132EA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81"/>
              </w:tabs>
              <w:jc w:val="both"/>
              <w:rPr>
                <w:bCs/>
                <w:color w:val="auto"/>
                <w:lang w:val="uk-UA"/>
              </w:rPr>
            </w:pPr>
            <w:r w:rsidRPr="0052771D">
              <w:rPr>
                <w:bCs/>
                <w:color w:val="auto"/>
                <w:lang w:val="uk-UA"/>
              </w:rPr>
              <w:t xml:space="preserve">глибоко осмислити </w:t>
            </w:r>
            <w:r w:rsidR="005F0AC4">
              <w:rPr>
                <w:bCs/>
                <w:color w:val="auto"/>
                <w:lang w:val="uk-UA"/>
              </w:rPr>
              <w:t>відношення «людина-світ»</w:t>
            </w:r>
            <w:r w:rsidRPr="0052771D">
              <w:rPr>
                <w:bCs/>
                <w:color w:val="auto"/>
                <w:lang w:val="uk-UA"/>
              </w:rPr>
              <w:t>;</w:t>
            </w:r>
          </w:p>
          <w:p w:rsidR="005F0AC4" w:rsidRDefault="007B4ED1" w:rsidP="00D132EA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81"/>
              </w:tabs>
              <w:jc w:val="both"/>
              <w:rPr>
                <w:bCs/>
                <w:color w:val="auto"/>
                <w:lang w:val="uk-UA"/>
              </w:rPr>
            </w:pPr>
            <w:r w:rsidRPr="005F0AC4">
              <w:rPr>
                <w:bCs/>
                <w:color w:val="auto"/>
                <w:lang w:val="uk-UA"/>
              </w:rPr>
              <w:t xml:space="preserve">пізнати </w:t>
            </w:r>
            <w:r w:rsidR="005F0AC4">
              <w:rPr>
                <w:bCs/>
                <w:color w:val="auto"/>
                <w:lang w:val="uk-UA"/>
              </w:rPr>
              <w:t xml:space="preserve">проблемність людського буття; розкрити багатогранність феномену людини; </w:t>
            </w:r>
          </w:p>
          <w:p w:rsidR="005F0AC4" w:rsidRPr="005F0AC4" w:rsidRDefault="007B4ED1" w:rsidP="00D132EA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81"/>
              </w:tabs>
              <w:jc w:val="both"/>
              <w:rPr>
                <w:bCs/>
                <w:color w:val="auto"/>
                <w:spacing w:val="-6"/>
                <w:lang w:val="uk-UA"/>
              </w:rPr>
            </w:pPr>
            <w:r w:rsidRPr="005F0AC4">
              <w:rPr>
                <w:bCs/>
                <w:color w:val="auto"/>
                <w:spacing w:val="-1"/>
                <w:lang w:val="uk-UA"/>
              </w:rPr>
              <w:t xml:space="preserve">усвідомити зв'язок між </w:t>
            </w:r>
            <w:r w:rsidR="005F0AC4">
              <w:rPr>
                <w:bCs/>
                <w:color w:val="auto"/>
                <w:spacing w:val="-1"/>
                <w:lang w:val="uk-UA"/>
              </w:rPr>
              <w:t>людиною та соціумом, осмислити людське буття в історії, культурі та цивілізації, в сучасному глобальному світі;</w:t>
            </w:r>
          </w:p>
          <w:p w:rsidR="005F0AC4" w:rsidRPr="00D132EA" w:rsidRDefault="007B4ED1" w:rsidP="00D132EA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81"/>
              </w:tabs>
              <w:jc w:val="both"/>
              <w:rPr>
                <w:bCs/>
                <w:color w:val="auto"/>
                <w:spacing w:val="-6"/>
                <w:lang w:val="uk-UA"/>
              </w:rPr>
            </w:pPr>
            <w:r w:rsidRPr="005F0AC4">
              <w:rPr>
                <w:bCs/>
                <w:color w:val="auto"/>
                <w:lang w:val="uk-UA"/>
              </w:rPr>
              <w:t>зрозуміти</w:t>
            </w:r>
            <w:r w:rsidR="005F0AC4">
              <w:rPr>
                <w:bCs/>
                <w:color w:val="auto"/>
                <w:lang w:val="uk-UA"/>
              </w:rPr>
              <w:t xml:space="preserve">  методологічну роль філософсько-світоглядного знання для осмислення правових реалій буття;</w:t>
            </w:r>
          </w:p>
          <w:p w:rsidR="00D132EA" w:rsidRPr="000D4B1A" w:rsidRDefault="00D132EA" w:rsidP="00D132EA">
            <w:pPr>
              <w:pStyle w:val="a3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0D4B1A">
              <w:rPr>
                <w:lang w:val="uk-UA"/>
              </w:rPr>
              <w:t>показати специфіку та особливості філософського  мислення, його значимість для вирішення проблем сучасності;</w:t>
            </w:r>
          </w:p>
          <w:p w:rsidR="00D132EA" w:rsidRPr="000D4B1A" w:rsidRDefault="00D132EA" w:rsidP="00D132EA">
            <w:pPr>
              <w:pStyle w:val="a3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0D4B1A">
              <w:rPr>
                <w:lang w:val="uk-UA"/>
              </w:rPr>
              <w:t>розкрити його  людиномірність, гуманістичну спрямованість;</w:t>
            </w:r>
          </w:p>
          <w:p w:rsidR="00D132EA" w:rsidRPr="000D4B1A" w:rsidRDefault="00D132EA" w:rsidP="00D132EA">
            <w:pPr>
              <w:pStyle w:val="a3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0D4B1A">
              <w:rPr>
                <w:lang w:val="uk-UA"/>
              </w:rPr>
              <w:t>розкрити сутність онтологічних парадигм, гносеологічних моделей пізнання;</w:t>
            </w:r>
          </w:p>
          <w:p w:rsidR="00D132EA" w:rsidRPr="000D4B1A" w:rsidRDefault="00D132EA" w:rsidP="00D132EA">
            <w:pPr>
              <w:pStyle w:val="a3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0D4B1A">
              <w:rPr>
                <w:lang w:val="uk-UA"/>
              </w:rPr>
              <w:t>розкрити  парадигмальні підходи до соціального розвитку;</w:t>
            </w:r>
          </w:p>
          <w:p w:rsidR="00D132EA" w:rsidRPr="000D4B1A" w:rsidRDefault="00D132EA" w:rsidP="00D132EA">
            <w:pPr>
              <w:pStyle w:val="a3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0D4B1A">
              <w:rPr>
                <w:lang w:val="uk-UA"/>
              </w:rPr>
              <w:t>висвітлити сутність антропологічного підходу до права, розкрити його гуманістичний вимір;</w:t>
            </w:r>
          </w:p>
          <w:p w:rsidR="00D132EA" w:rsidRPr="00D132EA" w:rsidRDefault="00D132EA" w:rsidP="00D132EA">
            <w:pPr>
              <w:pStyle w:val="a3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0D4B1A">
              <w:rPr>
                <w:lang w:val="uk-UA"/>
              </w:rPr>
              <w:t>допомогти студентам опанувати основи філософських знань, зацікавити студентів у необхідності роботи над першоджерелами.</w:t>
            </w:r>
          </w:p>
          <w:p w:rsidR="007B4ED1" w:rsidRPr="00D132EA" w:rsidRDefault="005F0AC4" w:rsidP="00D132EA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81"/>
              </w:tabs>
              <w:jc w:val="both"/>
              <w:rPr>
                <w:bCs/>
                <w:color w:val="auto"/>
                <w:spacing w:val="-6"/>
                <w:lang w:val="uk-UA"/>
              </w:rPr>
            </w:pPr>
            <w:r w:rsidRPr="00D132EA">
              <w:rPr>
                <w:bCs/>
                <w:color w:val="auto"/>
                <w:lang w:val="uk-UA"/>
              </w:rPr>
              <w:t>сформувати у студентів-правників гуманістичний правовий світогляд та таке ж мислення</w:t>
            </w:r>
            <w:r w:rsidR="007B4ED1" w:rsidRPr="00D132EA">
              <w:rPr>
                <w:bCs/>
                <w:color w:val="auto"/>
                <w:lang w:val="uk-UA"/>
              </w:rPr>
              <w:t>.</w:t>
            </w:r>
          </w:p>
          <w:p w:rsidR="007B4ED1" w:rsidRPr="00A11168" w:rsidRDefault="007B4ED1" w:rsidP="007B4ED1">
            <w:pPr>
              <w:shd w:val="clear" w:color="auto" w:fill="FFFFFF"/>
              <w:tabs>
                <w:tab w:val="left" w:pos="481"/>
              </w:tabs>
              <w:spacing w:before="10"/>
              <w:ind w:right="384" w:firstLine="175"/>
              <w:jc w:val="both"/>
              <w:rPr>
                <w:bCs/>
                <w:color w:val="auto"/>
                <w:lang w:val="ru-RU"/>
              </w:rPr>
            </w:pPr>
            <w:r w:rsidRPr="003C1BF7">
              <w:rPr>
                <w:bCs/>
                <w:color w:val="auto"/>
                <w:spacing w:val="-1"/>
                <w:highlight w:val="yellow"/>
                <w:lang w:val="uk-UA"/>
              </w:rPr>
              <w:t>Практичні цілі</w:t>
            </w:r>
            <w:r w:rsidRPr="00A11168">
              <w:rPr>
                <w:bCs/>
                <w:color w:val="auto"/>
                <w:spacing w:val="-1"/>
                <w:lang w:val="uk-UA"/>
              </w:rPr>
              <w:t xml:space="preserve"> курсу </w:t>
            </w:r>
            <w:r w:rsidR="003C1BF7">
              <w:rPr>
                <w:bCs/>
                <w:color w:val="auto"/>
                <w:spacing w:val="-1"/>
                <w:lang w:val="uk-UA"/>
              </w:rPr>
              <w:t xml:space="preserve"> філософії </w:t>
            </w:r>
            <w:r w:rsidRPr="00A11168">
              <w:rPr>
                <w:bCs/>
                <w:color w:val="auto"/>
                <w:spacing w:val="-1"/>
                <w:lang w:val="uk-UA"/>
              </w:rPr>
              <w:t xml:space="preserve">вбачаємо в тому, що він </w:t>
            </w:r>
            <w:r w:rsidRPr="00A11168">
              <w:rPr>
                <w:bCs/>
                <w:color w:val="auto"/>
                <w:lang w:val="uk-UA"/>
              </w:rPr>
              <w:t>допоможе</w:t>
            </w:r>
            <w:r w:rsidR="003C1BF7">
              <w:rPr>
                <w:bCs/>
                <w:color w:val="auto"/>
                <w:lang w:val="uk-UA"/>
              </w:rPr>
              <w:t xml:space="preserve"> студентам</w:t>
            </w:r>
            <w:r w:rsidRPr="00A11168">
              <w:rPr>
                <w:bCs/>
                <w:color w:val="auto"/>
                <w:lang w:val="uk-UA"/>
              </w:rPr>
              <w:t>:</w:t>
            </w:r>
          </w:p>
          <w:p w:rsidR="007B4ED1" w:rsidRPr="00A11168" w:rsidRDefault="007B4ED1" w:rsidP="00D132EA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81"/>
                <w:tab w:val="left" w:pos="773"/>
              </w:tabs>
              <w:autoSpaceDE w:val="0"/>
              <w:autoSpaceDN w:val="0"/>
              <w:adjustRightInd w:val="0"/>
              <w:jc w:val="both"/>
              <w:rPr>
                <w:bCs/>
                <w:color w:val="auto"/>
                <w:spacing w:val="-18"/>
                <w:lang w:val="uk-UA"/>
              </w:rPr>
            </w:pPr>
            <w:r w:rsidRPr="00A11168">
              <w:rPr>
                <w:bCs/>
                <w:color w:val="auto"/>
                <w:spacing w:val="-1"/>
                <w:lang w:val="uk-UA"/>
              </w:rPr>
              <w:t xml:space="preserve">усвідомити </w:t>
            </w:r>
            <w:r w:rsidR="003C1BF7">
              <w:rPr>
                <w:bCs/>
                <w:color w:val="auto"/>
                <w:spacing w:val="-1"/>
                <w:lang w:val="uk-UA"/>
              </w:rPr>
              <w:t>важливість світоглядного чинника в людському бутті загалом та правничій професії зокрема;</w:t>
            </w:r>
          </w:p>
          <w:p w:rsidR="007B4ED1" w:rsidRPr="00A11168" w:rsidRDefault="003C1BF7" w:rsidP="00D132EA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81"/>
                <w:tab w:val="left" w:pos="773"/>
              </w:tabs>
              <w:autoSpaceDE w:val="0"/>
              <w:autoSpaceDN w:val="0"/>
              <w:adjustRightInd w:val="0"/>
              <w:spacing w:before="5"/>
              <w:jc w:val="both"/>
              <w:rPr>
                <w:bCs/>
                <w:color w:val="auto"/>
                <w:spacing w:val="-6"/>
                <w:lang w:val="uk-UA"/>
              </w:rPr>
            </w:pPr>
            <w:r>
              <w:rPr>
                <w:bCs/>
                <w:color w:val="auto"/>
                <w:lang w:val="uk-UA"/>
              </w:rPr>
              <w:lastRenderedPageBreak/>
              <w:t>глибше засвоїти людинознавчі концепції, філософські  підходи до трактування  соціальних явищ</w:t>
            </w:r>
            <w:r w:rsidR="007B4ED1" w:rsidRPr="00A11168">
              <w:rPr>
                <w:bCs/>
                <w:color w:val="auto"/>
                <w:lang w:val="uk-UA"/>
              </w:rPr>
              <w:t>;</w:t>
            </w:r>
          </w:p>
          <w:p w:rsidR="007B4ED1" w:rsidRPr="00A11168" w:rsidRDefault="00DB53FD" w:rsidP="00D132EA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81"/>
                <w:tab w:val="left" w:pos="773"/>
              </w:tabs>
              <w:autoSpaceDE w:val="0"/>
              <w:autoSpaceDN w:val="0"/>
              <w:adjustRightInd w:val="0"/>
              <w:jc w:val="both"/>
              <w:rPr>
                <w:bCs/>
                <w:color w:val="auto"/>
                <w:spacing w:val="-6"/>
                <w:lang w:val="uk-UA"/>
              </w:rPr>
            </w:pPr>
            <w:r>
              <w:rPr>
                <w:bCs/>
                <w:color w:val="auto"/>
                <w:lang w:val="uk-UA"/>
              </w:rPr>
              <w:t xml:space="preserve">формувати «осмислююче мислення» і крізь призму його вимог  сприймати дійсність загалом і правову реальність зокрема; </w:t>
            </w:r>
            <w:r w:rsidR="007B4ED1" w:rsidRPr="00A11168">
              <w:rPr>
                <w:bCs/>
                <w:color w:val="auto"/>
                <w:lang w:val="uk-UA"/>
              </w:rPr>
              <w:t xml:space="preserve"> </w:t>
            </w:r>
          </w:p>
          <w:p w:rsidR="00DB53FD" w:rsidRPr="00DB53FD" w:rsidRDefault="00DB53FD" w:rsidP="00D132EA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81"/>
                <w:tab w:val="left" w:pos="773"/>
              </w:tabs>
              <w:autoSpaceDE w:val="0"/>
              <w:autoSpaceDN w:val="0"/>
              <w:adjustRightInd w:val="0"/>
              <w:jc w:val="both"/>
              <w:rPr>
                <w:bCs/>
                <w:color w:val="auto"/>
                <w:spacing w:val="-6"/>
                <w:lang w:val="uk-UA"/>
              </w:rPr>
            </w:pPr>
            <w:r>
              <w:rPr>
                <w:bCs/>
                <w:color w:val="auto"/>
                <w:spacing w:val="-1"/>
                <w:lang w:val="uk-UA"/>
              </w:rPr>
              <w:t>засобом  розвитку творчого, критичного ставлення до дійсності, сприяти  становленню студента як людини-особистості, здатно</w:t>
            </w:r>
            <w:r w:rsidR="001A7C3E">
              <w:rPr>
                <w:bCs/>
                <w:color w:val="auto"/>
                <w:spacing w:val="-1"/>
                <w:lang w:val="uk-UA"/>
              </w:rPr>
              <w:t>ї до самовизначення та фахової реалізації;</w:t>
            </w:r>
          </w:p>
          <w:p w:rsidR="001A7C3E" w:rsidRPr="001A7C3E" w:rsidRDefault="007B4ED1" w:rsidP="00D132EA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81"/>
                <w:tab w:val="left" w:pos="773"/>
              </w:tabs>
              <w:autoSpaceDE w:val="0"/>
              <w:autoSpaceDN w:val="0"/>
              <w:adjustRightInd w:val="0"/>
              <w:jc w:val="both"/>
              <w:rPr>
                <w:bCs/>
                <w:color w:val="auto"/>
                <w:spacing w:val="-6"/>
                <w:lang w:val="uk-UA"/>
              </w:rPr>
            </w:pPr>
            <w:r w:rsidRPr="001A7C3E">
              <w:rPr>
                <w:bCs/>
                <w:color w:val="auto"/>
                <w:spacing w:val="-1"/>
                <w:lang w:val="uk-UA"/>
              </w:rPr>
              <w:t>аналізувати</w:t>
            </w:r>
            <w:r w:rsidR="00DB53FD" w:rsidRPr="001A7C3E">
              <w:rPr>
                <w:bCs/>
                <w:color w:val="auto"/>
                <w:spacing w:val="-1"/>
                <w:lang w:val="uk-UA"/>
              </w:rPr>
              <w:t xml:space="preserve"> </w:t>
            </w:r>
            <w:r w:rsidR="001A7C3E">
              <w:rPr>
                <w:bCs/>
                <w:color w:val="auto"/>
                <w:spacing w:val="-1"/>
                <w:lang w:val="uk-UA"/>
              </w:rPr>
              <w:t>глобальні проблеми сучасності, шукати відповідні  засоби та шляхи їх вирішення</w:t>
            </w:r>
            <w:r w:rsidR="00D132EA">
              <w:rPr>
                <w:bCs/>
                <w:color w:val="auto"/>
                <w:spacing w:val="-1"/>
                <w:lang w:val="uk-UA"/>
              </w:rPr>
              <w:t>;</w:t>
            </w:r>
            <w:r w:rsidRPr="001A7C3E">
              <w:rPr>
                <w:bCs/>
                <w:color w:val="auto"/>
                <w:spacing w:val="-1"/>
                <w:lang w:val="uk-UA"/>
              </w:rPr>
              <w:t xml:space="preserve"> </w:t>
            </w:r>
          </w:p>
          <w:p w:rsidR="007B4ED1" w:rsidRPr="001A7C3E" w:rsidRDefault="007B4ED1" w:rsidP="00D132EA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81"/>
                <w:tab w:val="left" w:pos="773"/>
              </w:tabs>
              <w:autoSpaceDE w:val="0"/>
              <w:autoSpaceDN w:val="0"/>
              <w:adjustRightInd w:val="0"/>
              <w:jc w:val="both"/>
              <w:rPr>
                <w:bCs/>
                <w:color w:val="auto"/>
                <w:spacing w:val="-6"/>
                <w:lang w:val="uk-UA"/>
              </w:rPr>
            </w:pPr>
            <w:r w:rsidRPr="001A7C3E">
              <w:rPr>
                <w:bCs/>
                <w:color w:val="auto"/>
                <w:lang w:val="uk-UA"/>
              </w:rPr>
              <w:t>правильно</w:t>
            </w:r>
            <w:r w:rsidR="001A7C3E">
              <w:rPr>
                <w:bCs/>
                <w:color w:val="auto"/>
                <w:lang w:val="uk-UA"/>
              </w:rPr>
              <w:t xml:space="preserve"> трактувати сучасні українські реалії життя, формувати активну гуманістичну громадянську позицію;</w:t>
            </w:r>
          </w:p>
          <w:p w:rsidR="007B4ED1" w:rsidRPr="00A11168" w:rsidRDefault="001A7C3E" w:rsidP="00D132EA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81"/>
                <w:tab w:val="left" w:pos="773"/>
              </w:tabs>
              <w:autoSpaceDE w:val="0"/>
              <w:autoSpaceDN w:val="0"/>
              <w:adjustRightInd w:val="0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ставати агентом змін в правничому середовищі тощо</w:t>
            </w:r>
          </w:p>
        </w:tc>
      </w:tr>
      <w:tr w:rsidR="007B4ED1" w:rsidRPr="00555304" w:rsidTr="007B4ED1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ED1" w:rsidRPr="00FF755B" w:rsidRDefault="007B4ED1" w:rsidP="007B4ED1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bCs/>
                <w:color w:val="auto"/>
                <w:lang w:val="uk-UA" w:eastAsia="uk-UA"/>
              </w:rPr>
              <w:lastRenderedPageBreak/>
              <w:t>Література для вивчення дисципліни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ED1" w:rsidRPr="005F0AC4" w:rsidRDefault="007B4ED1" w:rsidP="007B4ED1">
            <w:pPr>
              <w:numPr>
                <w:ilvl w:val="0"/>
                <w:numId w:val="3"/>
              </w:numPr>
              <w:ind w:left="0" w:firstLine="175"/>
              <w:jc w:val="both"/>
              <w:rPr>
                <w:bCs/>
                <w:i/>
                <w:color w:val="auto"/>
              </w:rPr>
            </w:pPr>
            <w:r w:rsidRPr="00A11168">
              <w:rPr>
                <w:bCs/>
                <w:i/>
                <w:color w:val="auto"/>
              </w:rPr>
              <w:t>Основна</w:t>
            </w:r>
          </w:p>
          <w:p w:rsidR="005F0AC4" w:rsidRPr="000D4B1A" w:rsidRDefault="00D31E90" w:rsidP="001A7C3E">
            <w:pPr>
              <w:pStyle w:val="ad"/>
              <w:ind w:left="147" w:firstLine="0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  1.</w:t>
            </w:r>
            <w:r w:rsidR="005F0AC4" w:rsidRPr="000D4B1A">
              <w:rPr>
                <w:rFonts w:ascii="Times New Roman" w:hAnsi="Times New Roman"/>
                <w:szCs w:val="24"/>
                <w:lang w:val="uk-UA"/>
              </w:rPr>
              <w:t>Губерський Л.В., Кремень В.Г., Ільїн В.В. Філософія: Історія. Суспільство. Освіта.- К.: Вид. центр «Київський університет», 2011. – 591 с.</w:t>
            </w:r>
          </w:p>
          <w:p w:rsidR="005F0AC4" w:rsidRPr="005F0AC4" w:rsidRDefault="001A7C3E" w:rsidP="00D31E90">
            <w:pPr>
              <w:overflowPunct w:val="0"/>
              <w:autoSpaceDE w:val="0"/>
              <w:autoSpaceDN w:val="0"/>
              <w:adjustRightInd w:val="0"/>
              <w:ind w:firstLine="147"/>
              <w:rPr>
                <w:lang w:val="uk-UA"/>
              </w:rPr>
            </w:pPr>
            <w:r>
              <w:rPr>
                <w:lang w:val="uk-UA"/>
              </w:rPr>
              <w:t xml:space="preserve">   2</w:t>
            </w:r>
            <w:r w:rsidR="005F0AC4">
              <w:rPr>
                <w:lang w:val="uk-UA"/>
              </w:rPr>
              <w:t>.</w:t>
            </w:r>
            <w:r w:rsidR="005F0AC4" w:rsidRPr="005F0AC4">
              <w:rPr>
                <w:lang w:val="uk-UA"/>
              </w:rPr>
              <w:t>Історія філософії України. Підручник.– К.,1994.–С.5-22.</w:t>
            </w:r>
          </w:p>
          <w:p w:rsidR="005F0AC4" w:rsidRPr="001A7C3E" w:rsidRDefault="001A7C3E" w:rsidP="001A7C3E">
            <w:pPr>
              <w:widowControl w:val="0"/>
              <w:tabs>
                <w:tab w:val="left" w:pos="0"/>
                <w:tab w:val="left" w:pos="360"/>
              </w:tabs>
              <w:suppressAutoHyphens/>
              <w:autoSpaceDE w:val="0"/>
              <w:snapToGrid w:val="0"/>
              <w:ind w:firstLine="147"/>
              <w:rPr>
                <w:rStyle w:val="apple-converted-space"/>
                <w:lang w:val="uk-UA"/>
              </w:rPr>
            </w:pPr>
            <w:r>
              <w:rPr>
                <w:lang w:val="uk-UA"/>
              </w:rPr>
              <w:t>3</w:t>
            </w:r>
            <w:r w:rsidR="00D31E90">
              <w:rPr>
                <w:lang w:val="uk-UA"/>
              </w:rPr>
              <w:t>.</w:t>
            </w:r>
            <w:r w:rsidR="005F0AC4" w:rsidRPr="005F0AC4">
              <w:rPr>
                <w:bCs/>
                <w:lang w:val="ru-RU"/>
              </w:rPr>
              <w:t>Предмет і проблематика філософії:</w:t>
            </w:r>
            <w:r w:rsidR="00D31E90">
              <w:rPr>
                <w:bCs/>
                <w:lang w:val="ru-RU"/>
              </w:rPr>
              <w:t xml:space="preserve"> </w:t>
            </w:r>
            <w:r w:rsidR="005F0AC4" w:rsidRPr="005F0AC4">
              <w:rPr>
                <w:lang w:val="ru-RU"/>
              </w:rPr>
              <w:t>Навч. пос</w:t>
            </w:r>
            <w:r w:rsidR="005F0AC4" w:rsidRPr="005F0AC4">
              <w:rPr>
                <w:i/>
                <w:lang w:val="ru-RU"/>
              </w:rPr>
              <w:t>./</w:t>
            </w:r>
            <w:r w:rsidR="005F0AC4" w:rsidRPr="005F0AC4">
              <w:rPr>
                <w:rStyle w:val="ae"/>
                <w:bCs/>
                <w:shd w:val="clear" w:color="auto" w:fill="FFFFFF"/>
                <w:lang w:val="ru-RU"/>
              </w:rPr>
              <w:t>За</w:t>
            </w:r>
            <w:r w:rsidR="005F0AC4" w:rsidRPr="000D4B1A">
              <w:rPr>
                <w:rStyle w:val="apple-converted-space"/>
                <w:i/>
                <w:shd w:val="clear" w:color="auto" w:fill="FFFFFF"/>
              </w:rPr>
              <w:t> </w:t>
            </w:r>
            <w:r w:rsidR="005F0AC4" w:rsidRPr="005F0AC4">
              <w:rPr>
                <w:i/>
                <w:shd w:val="clear" w:color="auto" w:fill="FFFFFF"/>
                <w:lang w:val="ru-RU"/>
              </w:rPr>
              <w:t>заг.</w:t>
            </w:r>
            <w:r w:rsidR="005F0AC4" w:rsidRPr="000D4B1A">
              <w:rPr>
                <w:rStyle w:val="apple-converted-space"/>
                <w:i/>
                <w:shd w:val="clear" w:color="auto" w:fill="FFFFFF"/>
              </w:rPr>
              <w:t> </w:t>
            </w:r>
            <w:r w:rsidR="005F0AC4" w:rsidRPr="005F0AC4">
              <w:rPr>
                <w:rStyle w:val="ae"/>
                <w:bCs/>
                <w:shd w:val="clear" w:color="auto" w:fill="FFFFFF"/>
                <w:lang w:val="ru-RU"/>
              </w:rPr>
              <w:t>ред</w:t>
            </w:r>
            <w:r w:rsidR="005F0AC4" w:rsidRPr="005F0AC4">
              <w:rPr>
                <w:i/>
                <w:shd w:val="clear" w:color="auto" w:fill="FFFFFF"/>
                <w:lang w:val="ru-RU"/>
              </w:rPr>
              <w:t xml:space="preserve">. </w:t>
            </w:r>
            <w:r w:rsidR="005F0AC4" w:rsidRPr="005F0AC4">
              <w:rPr>
                <w:rStyle w:val="ae"/>
                <w:bCs/>
                <w:shd w:val="clear" w:color="auto" w:fill="FFFFFF"/>
                <w:lang w:val="ru-RU"/>
              </w:rPr>
              <w:t>М</w:t>
            </w:r>
            <w:r w:rsidR="005F0AC4" w:rsidRPr="005F0AC4">
              <w:rPr>
                <w:i/>
                <w:shd w:val="clear" w:color="auto" w:fill="FFFFFF"/>
                <w:lang w:val="ru-RU"/>
              </w:rPr>
              <w:t>.</w:t>
            </w:r>
            <w:r w:rsidR="005F0AC4" w:rsidRPr="005F0AC4">
              <w:rPr>
                <w:rStyle w:val="ae"/>
                <w:bCs/>
                <w:shd w:val="clear" w:color="auto" w:fill="FFFFFF"/>
                <w:lang w:val="ru-RU"/>
              </w:rPr>
              <w:t>А</w:t>
            </w:r>
            <w:r w:rsidR="005F0AC4" w:rsidRPr="005F0AC4">
              <w:rPr>
                <w:i/>
                <w:shd w:val="clear" w:color="auto" w:fill="FFFFFF"/>
                <w:lang w:val="ru-RU"/>
              </w:rPr>
              <w:t>.</w:t>
            </w:r>
            <w:r w:rsidR="005F0AC4" w:rsidRPr="005F0AC4">
              <w:rPr>
                <w:rStyle w:val="ae"/>
                <w:bCs/>
                <w:shd w:val="clear" w:color="auto" w:fill="FFFFFF"/>
                <w:lang w:val="ru-RU"/>
              </w:rPr>
              <w:t>Скринника</w:t>
            </w:r>
            <w:r w:rsidR="005F0AC4" w:rsidRPr="000D4B1A">
              <w:rPr>
                <w:rStyle w:val="apple-converted-space"/>
                <w:i/>
                <w:shd w:val="clear" w:color="auto" w:fill="FFFFFF"/>
              </w:rPr>
              <w:t> </w:t>
            </w:r>
            <w:r w:rsidR="005F0AC4" w:rsidRPr="005F0AC4">
              <w:rPr>
                <w:i/>
                <w:shd w:val="clear" w:color="auto" w:fill="FFFFFF"/>
                <w:lang w:val="ru-RU"/>
              </w:rPr>
              <w:t>і</w:t>
            </w:r>
            <w:r w:rsidR="005F0AC4" w:rsidRPr="005F0AC4">
              <w:rPr>
                <w:shd w:val="clear" w:color="auto" w:fill="FFFFFF"/>
                <w:lang w:val="ru-RU"/>
              </w:rPr>
              <w:t xml:space="preserve"> </w:t>
            </w:r>
            <w:r w:rsidR="005F0AC4" w:rsidRPr="005F0AC4">
              <w:rPr>
                <w:i/>
                <w:shd w:val="clear" w:color="auto" w:fill="FFFFFF"/>
                <w:lang w:val="ru-RU"/>
              </w:rPr>
              <w:t>З.</w:t>
            </w:r>
            <w:r w:rsidR="005F0AC4" w:rsidRPr="005F0AC4">
              <w:rPr>
                <w:rStyle w:val="ae"/>
                <w:bCs/>
                <w:shd w:val="clear" w:color="auto" w:fill="FFFFFF"/>
                <w:lang w:val="ru-RU"/>
              </w:rPr>
              <w:t>Е</w:t>
            </w:r>
            <w:r w:rsidR="005F0AC4" w:rsidRPr="005F0AC4">
              <w:rPr>
                <w:i/>
                <w:shd w:val="clear" w:color="auto" w:fill="FFFFFF"/>
                <w:lang w:val="ru-RU"/>
              </w:rPr>
              <w:t>.</w:t>
            </w:r>
            <w:r w:rsidR="005F0AC4" w:rsidRPr="005F0AC4">
              <w:rPr>
                <w:rStyle w:val="ae"/>
                <w:bCs/>
                <w:shd w:val="clear" w:color="auto" w:fill="FFFFFF"/>
                <w:lang w:val="ru-RU"/>
              </w:rPr>
              <w:t>Скринник</w:t>
            </w:r>
            <w:r w:rsidR="005F0AC4" w:rsidRPr="005F0AC4">
              <w:rPr>
                <w:i/>
                <w:shd w:val="clear" w:color="auto" w:fill="FFFFFF"/>
                <w:lang w:val="ru-RU"/>
              </w:rPr>
              <w:t>/</w:t>
            </w:r>
            <w:r w:rsidR="005F0AC4" w:rsidRPr="005F0AC4">
              <w:rPr>
                <w:i/>
                <w:lang w:val="ru-RU"/>
              </w:rPr>
              <w:t>.–</w:t>
            </w:r>
            <w:r w:rsidR="005F0AC4" w:rsidRPr="005F0AC4">
              <w:rPr>
                <w:lang w:val="ru-RU"/>
              </w:rPr>
              <w:t>Львів:</w:t>
            </w:r>
            <w:r w:rsidR="005F0AC4" w:rsidRPr="005F0AC4">
              <w:rPr>
                <w:shd w:val="clear" w:color="auto" w:fill="FFFFFF"/>
                <w:lang w:val="ru-RU"/>
              </w:rPr>
              <w:t>ЛБІ НБУ</w:t>
            </w:r>
            <w:r w:rsidR="005F0AC4" w:rsidRPr="005F0AC4">
              <w:rPr>
                <w:lang w:val="ru-RU"/>
              </w:rPr>
              <w:t>, 2001.</w:t>
            </w:r>
          </w:p>
          <w:p w:rsidR="005F0AC4" w:rsidRPr="005F0AC4" w:rsidRDefault="001A7C3E" w:rsidP="00D31E90">
            <w:pPr>
              <w:autoSpaceDE w:val="0"/>
              <w:autoSpaceDN w:val="0"/>
              <w:spacing w:line="240" w:lineRule="atLeast"/>
              <w:ind w:firstLine="147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4</w:t>
            </w:r>
            <w:r w:rsidR="005F0AC4" w:rsidRPr="005F0AC4">
              <w:rPr>
                <w:lang w:val="ru-RU"/>
              </w:rPr>
              <w:t>.</w:t>
            </w:r>
            <w:r w:rsidR="005F0AC4" w:rsidRPr="005F0AC4">
              <w:rPr>
                <w:lang w:val="ru-RU"/>
              </w:rPr>
              <w:t xml:space="preserve"> Рижак Л. Філософія: підручник. Львів: Видавничий центр ЛНУ імені Івана Франка, 2013. </w:t>
            </w:r>
          </w:p>
          <w:p w:rsidR="005F0AC4" w:rsidRPr="005F0AC4" w:rsidRDefault="001A7C3E" w:rsidP="00D31E90">
            <w:pPr>
              <w:ind w:firstLine="147"/>
              <w:jc w:val="both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5F0AC4" w:rsidRPr="005F0AC4">
              <w:rPr>
                <w:lang w:val="ru-RU"/>
              </w:rPr>
              <w:t>.Сілаєва Т.О.</w:t>
            </w:r>
            <w:r>
              <w:rPr>
                <w:lang w:val="ru-RU"/>
              </w:rPr>
              <w:t xml:space="preserve">та ін. </w:t>
            </w:r>
            <w:r w:rsidR="005F0AC4" w:rsidRPr="005F0AC4">
              <w:rPr>
                <w:lang w:val="ru-RU"/>
              </w:rPr>
              <w:t>Філософія.</w:t>
            </w:r>
            <w:r>
              <w:rPr>
                <w:lang w:val="ru-RU"/>
              </w:rPr>
              <w:t xml:space="preserve"> -  Тернопіль: СМП «Астон», 2008</w:t>
            </w:r>
            <w:r w:rsidR="005F0AC4" w:rsidRPr="005F0AC4">
              <w:rPr>
                <w:lang w:val="ru-RU"/>
              </w:rPr>
              <w:t>.</w:t>
            </w:r>
          </w:p>
          <w:p w:rsidR="005F0AC4" w:rsidRPr="005F0AC4" w:rsidRDefault="001A7C3E" w:rsidP="00D31E90">
            <w:pPr>
              <w:ind w:firstLine="147"/>
              <w:jc w:val="both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5F0AC4" w:rsidRPr="005F0AC4">
              <w:rPr>
                <w:lang w:val="ru-RU"/>
              </w:rPr>
              <w:t>.Філософія: Світ людини. Курс лекцій:навчальний посіб</w:t>
            </w:r>
            <w:r w:rsidR="005F0AC4" w:rsidRPr="005F0AC4">
              <w:rPr>
                <w:lang w:val="ru-RU"/>
              </w:rPr>
              <w:softHyphen/>
              <w:t>ник/ Табачковський В.,Булатов М. і ін.</w:t>
            </w:r>
            <w:r w:rsidR="005F0AC4" w:rsidRPr="005F0AC4">
              <w:rPr>
                <w:rStyle w:val="a4"/>
                <w:rFonts w:eastAsia="Calibri"/>
                <w:bCs/>
                <w:lang w:val="ru-RU"/>
              </w:rPr>
              <w:t>–</w:t>
            </w:r>
            <w:r w:rsidR="005F0AC4" w:rsidRPr="005F0AC4">
              <w:rPr>
                <w:lang w:val="ru-RU"/>
              </w:rPr>
              <w:t>К.:Либідь,2003.</w:t>
            </w:r>
          </w:p>
          <w:p w:rsidR="005F0AC4" w:rsidRPr="000D4B1A" w:rsidRDefault="001A7C3E" w:rsidP="00D31E90">
            <w:pPr>
              <w:ind w:firstLine="147"/>
              <w:jc w:val="both"/>
              <w:rPr>
                <w:lang w:val="uk-UA"/>
              </w:rPr>
            </w:pPr>
            <w:r>
              <w:rPr>
                <w:lang w:val="ru-RU"/>
              </w:rPr>
              <w:t xml:space="preserve"> 7</w:t>
            </w:r>
            <w:r w:rsidR="005F0AC4" w:rsidRPr="005F0AC4">
              <w:rPr>
                <w:lang w:val="ru-RU"/>
              </w:rPr>
              <w:t>. Нестеренко В.Г. Вступ до філософії. Онтологія людини.- Київ: Абрис, 1995.</w:t>
            </w:r>
          </w:p>
          <w:p w:rsidR="005F0AC4" w:rsidRPr="000D4B1A" w:rsidRDefault="001A7C3E" w:rsidP="00D31E90">
            <w:pPr>
              <w:widowControl w:val="0"/>
              <w:tabs>
                <w:tab w:val="left" w:pos="0"/>
                <w:tab w:val="left" w:pos="360"/>
              </w:tabs>
              <w:suppressAutoHyphens/>
              <w:autoSpaceDE w:val="0"/>
              <w:snapToGrid w:val="0"/>
              <w:ind w:firstLine="147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5F0AC4" w:rsidRPr="000D4B1A">
              <w:rPr>
                <w:lang w:val="uk-UA"/>
              </w:rPr>
              <w:t>. Карась А. Філософія, її предмет і призначення/Філософія: предмет та історія. Текст лекцій.–Львів,1994.– С. 3-38.</w:t>
            </w:r>
          </w:p>
          <w:p w:rsidR="005F0AC4" w:rsidRDefault="001A7C3E" w:rsidP="00D31E90">
            <w:pPr>
              <w:pStyle w:val="a3"/>
              <w:ind w:left="0" w:firstLine="147"/>
              <w:jc w:val="both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5F0AC4" w:rsidRPr="000D4B1A">
              <w:rPr>
                <w:lang w:val="uk-UA"/>
              </w:rPr>
              <w:t>.Горський В. Історія української філософії. К.: Наук. думка, 2001. 375 с.</w:t>
            </w:r>
          </w:p>
          <w:p w:rsidR="00A07D72" w:rsidRPr="000D4B1A" w:rsidRDefault="001A7C3E" w:rsidP="00D31E90">
            <w:pPr>
              <w:pStyle w:val="a3"/>
              <w:ind w:left="0" w:firstLine="147"/>
              <w:jc w:val="both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A07D72">
              <w:rPr>
                <w:lang w:val="uk-UA"/>
              </w:rPr>
              <w:t>. Братасюк М.Г. Філософія права. - Тернопіль, 2006. 295 с.</w:t>
            </w:r>
          </w:p>
          <w:p w:rsidR="005F0AC4" w:rsidRPr="00CB72E2" w:rsidRDefault="005F0AC4" w:rsidP="0020716D">
            <w:pPr>
              <w:jc w:val="both"/>
              <w:rPr>
                <w:color w:val="auto"/>
                <w:lang w:val="uk-UA"/>
              </w:rPr>
            </w:pPr>
          </w:p>
          <w:p w:rsidR="007B4ED1" w:rsidRPr="00CB72E2" w:rsidRDefault="007B4ED1" w:rsidP="007B4ED1">
            <w:pPr>
              <w:ind w:firstLine="175"/>
              <w:jc w:val="both"/>
              <w:rPr>
                <w:i/>
                <w:color w:val="auto"/>
                <w:lang w:val="uk-UA"/>
              </w:rPr>
            </w:pPr>
            <w:r w:rsidRPr="00CB72E2">
              <w:rPr>
                <w:i/>
                <w:color w:val="auto"/>
                <w:lang w:val="uk-UA"/>
              </w:rPr>
              <w:t xml:space="preserve">2. </w:t>
            </w:r>
            <w:r w:rsidRPr="00CB72E2">
              <w:rPr>
                <w:bCs/>
                <w:i/>
                <w:color w:val="auto"/>
                <w:lang w:val="uk-UA"/>
              </w:rPr>
              <w:t>Додаткова</w:t>
            </w:r>
          </w:p>
          <w:p w:rsidR="0020716D" w:rsidRPr="000D4B1A" w:rsidRDefault="0020716D" w:rsidP="0020716D">
            <w:pPr>
              <w:autoSpaceDE w:val="0"/>
              <w:autoSpaceDN w:val="0"/>
              <w:adjustRightInd w:val="0"/>
              <w:ind w:left="235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 1. </w:t>
            </w:r>
            <w:r w:rsidRPr="000D4B1A">
              <w:rPr>
                <w:lang w:val="uk-UA" w:eastAsia="uk-UA"/>
              </w:rPr>
              <w:t>Чижевський Д. Нариси з історії філософії на Україні. - Київ,1992.</w:t>
            </w:r>
          </w:p>
          <w:p w:rsidR="0020716D" w:rsidRPr="000D4B1A" w:rsidRDefault="0020716D" w:rsidP="0020716D">
            <w:pPr>
              <w:autoSpaceDE w:val="0"/>
              <w:autoSpaceDN w:val="0"/>
              <w:adjustRightInd w:val="0"/>
              <w:ind w:left="235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2.Ч</w:t>
            </w:r>
            <w:r w:rsidRPr="000D4B1A">
              <w:rPr>
                <w:lang w:val="uk-UA" w:eastAsia="uk-UA"/>
              </w:rPr>
              <w:t>ижевський Д. Філософія і національність// Філософська і соціологічна думка. - 1990. - №10.</w:t>
            </w:r>
          </w:p>
          <w:p w:rsidR="0020716D" w:rsidRPr="000D4B1A" w:rsidRDefault="0020716D" w:rsidP="0020716D">
            <w:pPr>
              <w:autoSpaceDE w:val="0"/>
              <w:autoSpaceDN w:val="0"/>
              <w:adjustRightInd w:val="0"/>
              <w:ind w:left="235"/>
              <w:jc w:val="both"/>
              <w:rPr>
                <w:lang w:val="uk-UA" w:eastAsia="uk-UA"/>
              </w:rPr>
            </w:pPr>
            <w:r w:rsidRPr="000D4B1A">
              <w:rPr>
                <w:lang w:val="uk-UA" w:eastAsia="uk-UA"/>
              </w:rPr>
              <w:t>3.Гайдеггер М. Що таке метафізика// Читанка з філософії. Зарубіжна філософія хх століття.-Київ,1993.</w:t>
            </w:r>
          </w:p>
          <w:p w:rsidR="0020716D" w:rsidRPr="000D4B1A" w:rsidRDefault="0020716D" w:rsidP="0020716D">
            <w:pPr>
              <w:autoSpaceDE w:val="0"/>
              <w:autoSpaceDN w:val="0"/>
              <w:adjustRightInd w:val="0"/>
              <w:ind w:left="235"/>
              <w:jc w:val="both"/>
              <w:rPr>
                <w:lang w:val="uk-UA" w:eastAsia="uk-UA"/>
              </w:rPr>
            </w:pPr>
            <w:r w:rsidRPr="000D4B1A">
              <w:rPr>
                <w:lang w:val="uk-UA" w:eastAsia="uk-UA"/>
              </w:rPr>
              <w:t>4. Нестеренко В.Г. Вступ до філософії. Онтологія людини. – Київ.,1995.</w:t>
            </w:r>
          </w:p>
          <w:p w:rsidR="0020716D" w:rsidRPr="000D4B1A" w:rsidRDefault="0020716D" w:rsidP="0020716D">
            <w:pPr>
              <w:autoSpaceDE w:val="0"/>
              <w:autoSpaceDN w:val="0"/>
              <w:adjustRightInd w:val="0"/>
              <w:ind w:left="235"/>
              <w:jc w:val="both"/>
              <w:rPr>
                <w:lang w:val="uk-UA" w:eastAsia="uk-UA"/>
              </w:rPr>
            </w:pPr>
            <w:r w:rsidRPr="000D4B1A">
              <w:rPr>
                <w:lang w:val="uk-UA" w:eastAsia="uk-UA"/>
              </w:rPr>
              <w:t>5. Сухомлинський В. О. Народження громадянина. – Київ.,1970.</w:t>
            </w:r>
          </w:p>
          <w:p w:rsidR="0020716D" w:rsidRPr="000D4B1A" w:rsidRDefault="0020716D" w:rsidP="0020716D">
            <w:pPr>
              <w:autoSpaceDE w:val="0"/>
              <w:autoSpaceDN w:val="0"/>
              <w:adjustRightInd w:val="0"/>
              <w:ind w:left="235"/>
              <w:jc w:val="both"/>
              <w:rPr>
                <w:lang w:val="uk-UA" w:eastAsia="uk-UA"/>
              </w:rPr>
            </w:pPr>
            <w:r w:rsidRPr="000D4B1A">
              <w:rPr>
                <w:bCs/>
                <w:spacing w:val="-6"/>
                <w:lang w:val="uk-UA"/>
              </w:rPr>
              <w:t>6</w:t>
            </w:r>
            <w:r w:rsidRPr="000D4B1A">
              <w:rPr>
                <w:lang w:val="uk-UA" w:eastAsia="uk-UA"/>
              </w:rPr>
              <w:t>.  Башляр Г. Новый рационализм. М., 1976.</w:t>
            </w:r>
          </w:p>
          <w:p w:rsidR="0020716D" w:rsidRPr="000D4B1A" w:rsidRDefault="0020716D" w:rsidP="0020716D">
            <w:pPr>
              <w:autoSpaceDE w:val="0"/>
              <w:autoSpaceDN w:val="0"/>
              <w:adjustRightInd w:val="0"/>
              <w:ind w:left="235"/>
              <w:jc w:val="both"/>
              <w:rPr>
                <w:lang w:val="uk-UA" w:eastAsia="uk-UA"/>
              </w:rPr>
            </w:pPr>
            <w:r w:rsidRPr="000D4B1A">
              <w:rPr>
                <w:lang w:val="uk-UA" w:eastAsia="uk-UA"/>
              </w:rPr>
              <w:t>7  Гадамер Х-Г. Що є  істина. // Філософська і соціологічна думка . -1992. - №5.</w:t>
            </w:r>
          </w:p>
          <w:p w:rsidR="0020716D" w:rsidRPr="000D4B1A" w:rsidRDefault="0020716D" w:rsidP="0020716D">
            <w:pPr>
              <w:autoSpaceDE w:val="0"/>
              <w:autoSpaceDN w:val="0"/>
              <w:adjustRightInd w:val="0"/>
              <w:ind w:left="235"/>
              <w:jc w:val="both"/>
              <w:rPr>
                <w:lang w:val="uk-UA" w:eastAsia="uk-UA"/>
              </w:rPr>
            </w:pPr>
            <w:r w:rsidRPr="000D4B1A">
              <w:rPr>
                <w:lang w:val="uk-UA" w:eastAsia="uk-UA"/>
              </w:rPr>
              <w:t>8.Камю А. Бунтующий человек. - М., 1990.</w:t>
            </w:r>
          </w:p>
          <w:p w:rsidR="0020716D" w:rsidRPr="000D4B1A" w:rsidRDefault="0020716D" w:rsidP="0020716D">
            <w:pPr>
              <w:autoSpaceDE w:val="0"/>
              <w:autoSpaceDN w:val="0"/>
              <w:adjustRightInd w:val="0"/>
              <w:ind w:left="235"/>
              <w:jc w:val="both"/>
              <w:rPr>
                <w:lang w:val="uk-UA" w:eastAsia="uk-UA"/>
              </w:rPr>
            </w:pPr>
            <w:r w:rsidRPr="000D4B1A">
              <w:rPr>
                <w:lang w:val="uk-UA" w:eastAsia="uk-UA"/>
              </w:rPr>
              <w:t>9.Камю А. Миф о Сизифе.Эссе об абсурде // Сумерки богов.-М.,1989.</w:t>
            </w:r>
          </w:p>
          <w:p w:rsidR="0020716D" w:rsidRPr="000D4B1A" w:rsidRDefault="0020716D" w:rsidP="0020716D">
            <w:pPr>
              <w:autoSpaceDE w:val="0"/>
              <w:autoSpaceDN w:val="0"/>
              <w:adjustRightInd w:val="0"/>
              <w:ind w:left="235"/>
              <w:jc w:val="both"/>
              <w:rPr>
                <w:lang w:val="uk-UA" w:eastAsia="uk-UA"/>
              </w:rPr>
            </w:pPr>
            <w:r w:rsidRPr="000D4B1A">
              <w:rPr>
                <w:lang w:val="uk-UA" w:eastAsia="uk-UA"/>
              </w:rPr>
              <w:t>10.Кирилюк О. Трансцендування як сутнісна риса людини // Філософська і соціологічна думка. - 1993. - №2.</w:t>
            </w:r>
          </w:p>
          <w:p w:rsidR="0020716D" w:rsidRPr="000D4B1A" w:rsidRDefault="0020716D" w:rsidP="0020716D">
            <w:pPr>
              <w:autoSpaceDE w:val="0"/>
              <w:autoSpaceDN w:val="0"/>
              <w:adjustRightInd w:val="0"/>
              <w:ind w:left="235"/>
              <w:jc w:val="both"/>
              <w:rPr>
                <w:lang w:val="uk-UA" w:eastAsia="uk-UA"/>
              </w:rPr>
            </w:pPr>
            <w:r w:rsidRPr="000D4B1A">
              <w:rPr>
                <w:lang w:val="uk-UA" w:eastAsia="uk-UA"/>
              </w:rPr>
              <w:t>11.Киркегор С. Болезнь к смерти // Этическая мысль. - М., 1990.</w:t>
            </w:r>
          </w:p>
          <w:p w:rsidR="0020716D" w:rsidRPr="000D4B1A" w:rsidRDefault="0020716D" w:rsidP="0020716D">
            <w:pPr>
              <w:autoSpaceDE w:val="0"/>
              <w:autoSpaceDN w:val="0"/>
              <w:adjustRightInd w:val="0"/>
              <w:ind w:left="235"/>
              <w:jc w:val="both"/>
              <w:rPr>
                <w:lang w:val="uk-UA" w:eastAsia="uk-UA"/>
              </w:rPr>
            </w:pPr>
            <w:r w:rsidRPr="000D4B1A">
              <w:rPr>
                <w:lang w:val="uk-UA" w:eastAsia="uk-UA"/>
              </w:rPr>
              <w:lastRenderedPageBreak/>
              <w:t>12.Книга Экклезиаста // Вопросы философиии. - 1991. - №8.</w:t>
            </w:r>
          </w:p>
          <w:p w:rsidR="0020716D" w:rsidRPr="000D4B1A" w:rsidRDefault="0020716D" w:rsidP="0020716D">
            <w:pPr>
              <w:autoSpaceDE w:val="0"/>
              <w:autoSpaceDN w:val="0"/>
              <w:adjustRightInd w:val="0"/>
              <w:ind w:left="235"/>
              <w:jc w:val="both"/>
              <w:rPr>
                <w:lang w:val="uk-UA" w:eastAsia="uk-UA"/>
              </w:rPr>
            </w:pPr>
            <w:r w:rsidRPr="000D4B1A">
              <w:rPr>
                <w:lang w:val="uk-UA" w:eastAsia="uk-UA"/>
              </w:rPr>
              <w:t>13.Лакс Дж. О плюрализме человеческой природы // Вопросы философиии. - 1992. - №10.</w:t>
            </w:r>
          </w:p>
          <w:p w:rsidR="0020716D" w:rsidRPr="000D4B1A" w:rsidRDefault="0020716D" w:rsidP="0020716D">
            <w:pPr>
              <w:autoSpaceDE w:val="0"/>
              <w:autoSpaceDN w:val="0"/>
              <w:adjustRightInd w:val="0"/>
              <w:ind w:left="235"/>
              <w:jc w:val="both"/>
              <w:rPr>
                <w:lang w:val="uk-UA" w:eastAsia="uk-UA"/>
              </w:rPr>
            </w:pPr>
            <w:r w:rsidRPr="000D4B1A">
              <w:rPr>
                <w:lang w:val="uk-UA" w:eastAsia="uk-UA"/>
              </w:rPr>
              <w:t>14.Малахов В.А. Наука расставания. - М.,1992.</w:t>
            </w:r>
          </w:p>
          <w:p w:rsidR="0020716D" w:rsidRPr="000D4B1A" w:rsidRDefault="0020716D" w:rsidP="0020716D">
            <w:pPr>
              <w:autoSpaceDE w:val="0"/>
              <w:autoSpaceDN w:val="0"/>
              <w:adjustRightInd w:val="0"/>
              <w:ind w:left="235"/>
              <w:jc w:val="both"/>
              <w:rPr>
                <w:lang w:val="uk-UA" w:eastAsia="uk-UA"/>
              </w:rPr>
            </w:pPr>
            <w:r w:rsidRPr="000D4B1A">
              <w:rPr>
                <w:lang w:val="uk-UA" w:eastAsia="uk-UA"/>
              </w:rPr>
              <w:t>15.Маркс К. Економічно-філософські рукописи 1844 року // Маркс К., Енгелс Ф. Твори. – т .42.</w:t>
            </w:r>
          </w:p>
          <w:p w:rsidR="0020716D" w:rsidRPr="000D4B1A" w:rsidRDefault="0020716D" w:rsidP="0020716D">
            <w:pPr>
              <w:autoSpaceDE w:val="0"/>
              <w:autoSpaceDN w:val="0"/>
              <w:adjustRightInd w:val="0"/>
              <w:ind w:left="235"/>
              <w:jc w:val="both"/>
              <w:rPr>
                <w:lang w:val="uk-UA" w:eastAsia="uk-UA"/>
              </w:rPr>
            </w:pPr>
            <w:r w:rsidRPr="000D4B1A">
              <w:rPr>
                <w:lang w:val="uk-UA" w:eastAsia="uk-UA"/>
              </w:rPr>
              <w:t>16.Ортега-и-Гассет Х. О спортивно-праздничном чувстве жизни // Философские науки.-1991. - №12.</w:t>
            </w:r>
          </w:p>
          <w:p w:rsidR="0020716D" w:rsidRPr="000D4B1A" w:rsidRDefault="0020716D" w:rsidP="0020716D">
            <w:pPr>
              <w:autoSpaceDE w:val="0"/>
              <w:autoSpaceDN w:val="0"/>
              <w:adjustRightInd w:val="0"/>
              <w:ind w:left="235"/>
              <w:jc w:val="both"/>
              <w:rPr>
                <w:lang w:val="uk-UA" w:eastAsia="uk-UA"/>
              </w:rPr>
            </w:pPr>
            <w:r w:rsidRPr="000D4B1A">
              <w:rPr>
                <w:lang w:val="uk-UA" w:eastAsia="uk-UA"/>
              </w:rPr>
              <w:t>17.Українська душа: Збірник статей. - Київ, 1991.</w:t>
            </w:r>
          </w:p>
          <w:p w:rsidR="0020716D" w:rsidRPr="000D4B1A" w:rsidRDefault="0020716D" w:rsidP="0020716D">
            <w:pPr>
              <w:autoSpaceDE w:val="0"/>
              <w:autoSpaceDN w:val="0"/>
              <w:adjustRightInd w:val="0"/>
              <w:ind w:left="235"/>
              <w:jc w:val="both"/>
              <w:rPr>
                <w:lang w:val="uk-UA" w:eastAsia="uk-UA"/>
              </w:rPr>
            </w:pPr>
            <w:r w:rsidRPr="000D4B1A">
              <w:rPr>
                <w:lang w:val="uk-UA" w:eastAsia="uk-UA"/>
              </w:rPr>
              <w:t>18.Фрейд З. Психология бессознательного. - М.,1989.</w:t>
            </w:r>
          </w:p>
          <w:p w:rsidR="0020716D" w:rsidRPr="000D4B1A" w:rsidRDefault="0020716D" w:rsidP="0020716D">
            <w:pPr>
              <w:autoSpaceDE w:val="0"/>
              <w:autoSpaceDN w:val="0"/>
              <w:adjustRightInd w:val="0"/>
              <w:ind w:left="235"/>
              <w:jc w:val="both"/>
              <w:rPr>
                <w:lang w:val="uk-UA" w:eastAsia="uk-UA"/>
              </w:rPr>
            </w:pPr>
            <w:r w:rsidRPr="000D4B1A">
              <w:rPr>
                <w:lang w:val="uk-UA" w:eastAsia="uk-UA"/>
              </w:rPr>
              <w:t>19.Шелер М. Формы знания и образования // Человек. - 1992. - №4,5.</w:t>
            </w:r>
          </w:p>
          <w:p w:rsidR="0020716D" w:rsidRPr="000D4B1A" w:rsidRDefault="0020716D" w:rsidP="0020716D">
            <w:pPr>
              <w:autoSpaceDE w:val="0"/>
              <w:autoSpaceDN w:val="0"/>
              <w:adjustRightInd w:val="0"/>
              <w:ind w:left="235"/>
              <w:jc w:val="both"/>
              <w:rPr>
                <w:lang w:val="uk-UA" w:eastAsia="uk-UA"/>
              </w:rPr>
            </w:pPr>
            <w:r w:rsidRPr="000D4B1A">
              <w:rPr>
                <w:lang w:val="uk-UA" w:eastAsia="uk-UA"/>
              </w:rPr>
              <w:t>20.Юнг К. Архетипи колективного несвідомого. Психологічні типи. Вибрані праці з аналітичної психології // Читанка з історії філософії : у  6 кн. - Київ,1993.- Кн.6. Зарубіжна філософія ХХ сторіччя.</w:t>
            </w:r>
          </w:p>
          <w:p w:rsidR="0020716D" w:rsidRPr="000D4B1A" w:rsidRDefault="0020716D" w:rsidP="0020716D">
            <w:pPr>
              <w:autoSpaceDE w:val="0"/>
              <w:autoSpaceDN w:val="0"/>
              <w:adjustRightInd w:val="0"/>
              <w:ind w:left="235"/>
              <w:jc w:val="both"/>
              <w:rPr>
                <w:lang w:val="uk-UA" w:eastAsia="uk-UA"/>
              </w:rPr>
            </w:pPr>
            <w:r w:rsidRPr="000D4B1A">
              <w:rPr>
                <w:lang w:val="uk-UA" w:eastAsia="uk-UA"/>
              </w:rPr>
              <w:t>21.Юркевич П.Д. Сердце и его значения в духовной жизни человека по учению слова Божия //  Юркевич П.Д. Филосовские произведения. - М.,1990.</w:t>
            </w:r>
          </w:p>
          <w:p w:rsidR="0020716D" w:rsidRPr="000D4B1A" w:rsidRDefault="0020716D" w:rsidP="0020716D">
            <w:pPr>
              <w:autoSpaceDE w:val="0"/>
              <w:autoSpaceDN w:val="0"/>
              <w:adjustRightInd w:val="0"/>
              <w:ind w:left="235"/>
              <w:jc w:val="both"/>
              <w:rPr>
                <w:lang w:val="uk-UA" w:eastAsia="uk-UA"/>
              </w:rPr>
            </w:pPr>
            <w:r w:rsidRPr="000D4B1A">
              <w:rPr>
                <w:lang w:val="uk-UA" w:eastAsia="uk-UA"/>
              </w:rPr>
              <w:t xml:space="preserve"> 22.Хайек Ф.А. Дорога к рабству // Вопросы философии. - 1990. - №10,11,12.</w:t>
            </w:r>
          </w:p>
          <w:p w:rsidR="0020716D" w:rsidRPr="000D4B1A" w:rsidRDefault="0020716D" w:rsidP="0020716D">
            <w:pPr>
              <w:autoSpaceDE w:val="0"/>
              <w:autoSpaceDN w:val="0"/>
              <w:adjustRightInd w:val="0"/>
              <w:ind w:left="235"/>
              <w:jc w:val="both"/>
              <w:rPr>
                <w:lang w:val="uk-UA" w:eastAsia="uk-UA"/>
              </w:rPr>
            </w:pPr>
            <w:r w:rsidRPr="000D4B1A">
              <w:rPr>
                <w:lang w:val="uk-UA" w:eastAsia="uk-UA"/>
              </w:rPr>
              <w:t>23.Хесле В. Кризис индивидуальой и коллективной идентичности // Вопросы философии.-1994. - №10.</w:t>
            </w:r>
          </w:p>
          <w:p w:rsidR="0020716D" w:rsidRPr="000D4B1A" w:rsidRDefault="0020716D" w:rsidP="0020716D">
            <w:pPr>
              <w:autoSpaceDE w:val="0"/>
              <w:autoSpaceDN w:val="0"/>
              <w:adjustRightInd w:val="0"/>
              <w:ind w:left="235"/>
              <w:jc w:val="both"/>
              <w:rPr>
                <w:lang w:val="uk-UA" w:eastAsia="uk-UA"/>
              </w:rPr>
            </w:pPr>
            <w:r w:rsidRPr="000D4B1A">
              <w:rPr>
                <w:lang w:val="uk-UA" w:eastAsia="uk-UA"/>
              </w:rPr>
              <w:t xml:space="preserve">24.Ясперс К. Истоки истории и её цель. Философская вера //Ясперс К. Смысл и назначение истории. - М.,1991.  </w:t>
            </w:r>
            <w:r w:rsidRPr="000D4B1A">
              <w:rPr>
                <w:lang w:val="uk-UA" w:eastAsia="uk-UA"/>
              </w:rPr>
              <w:tab/>
            </w:r>
          </w:p>
          <w:p w:rsidR="0020716D" w:rsidRPr="000D4B1A" w:rsidRDefault="0020716D" w:rsidP="0020716D">
            <w:pPr>
              <w:autoSpaceDE w:val="0"/>
              <w:autoSpaceDN w:val="0"/>
              <w:adjustRightInd w:val="0"/>
              <w:ind w:left="235"/>
              <w:jc w:val="both"/>
              <w:rPr>
                <w:lang w:val="uk-UA" w:eastAsia="uk-UA"/>
              </w:rPr>
            </w:pPr>
            <w:r w:rsidRPr="000D4B1A">
              <w:rPr>
                <w:lang w:val="uk-UA" w:eastAsia="uk-UA"/>
              </w:rPr>
              <w:t>25.Ортега-і-Гассет Х. Спортивне походження держави // Філософська та соціологічна думка. -1990. - №6.</w:t>
            </w:r>
          </w:p>
          <w:p w:rsidR="0020716D" w:rsidRPr="000D4B1A" w:rsidRDefault="0020716D" w:rsidP="0020716D">
            <w:pPr>
              <w:autoSpaceDE w:val="0"/>
              <w:autoSpaceDN w:val="0"/>
              <w:adjustRightInd w:val="0"/>
              <w:ind w:left="235"/>
              <w:jc w:val="both"/>
              <w:rPr>
                <w:lang w:val="uk-UA" w:eastAsia="uk-UA"/>
              </w:rPr>
            </w:pPr>
            <w:r w:rsidRPr="000D4B1A">
              <w:rPr>
                <w:lang w:val="uk-UA" w:eastAsia="uk-UA"/>
              </w:rPr>
              <w:t>26.Проблемы человека в западной философии: Сборник переводов. - М.,1988.</w:t>
            </w:r>
          </w:p>
          <w:p w:rsidR="0020716D" w:rsidRPr="000D4B1A" w:rsidRDefault="0020716D" w:rsidP="0020716D">
            <w:pPr>
              <w:autoSpaceDE w:val="0"/>
              <w:autoSpaceDN w:val="0"/>
              <w:adjustRightInd w:val="0"/>
              <w:ind w:left="235"/>
              <w:jc w:val="both"/>
              <w:rPr>
                <w:lang w:val="uk-UA" w:eastAsia="uk-UA"/>
              </w:rPr>
            </w:pPr>
            <w:r w:rsidRPr="000D4B1A">
              <w:rPr>
                <w:lang w:val="uk-UA" w:eastAsia="uk-UA"/>
              </w:rPr>
              <w:t>27.Сартр Ж.-П. Экзистенциализм - это гуманизм // Сумерки Богов. - М.,1989.</w:t>
            </w:r>
          </w:p>
          <w:p w:rsidR="0020716D" w:rsidRPr="000D4B1A" w:rsidRDefault="0020716D" w:rsidP="0020716D">
            <w:pPr>
              <w:autoSpaceDE w:val="0"/>
              <w:autoSpaceDN w:val="0"/>
              <w:adjustRightInd w:val="0"/>
              <w:ind w:left="235"/>
              <w:jc w:val="both"/>
              <w:rPr>
                <w:lang w:val="uk-UA" w:eastAsia="uk-UA"/>
              </w:rPr>
            </w:pPr>
            <w:r w:rsidRPr="000D4B1A">
              <w:rPr>
                <w:lang w:val="uk-UA" w:eastAsia="uk-UA"/>
              </w:rPr>
              <w:t>28.Шел</w:t>
            </w:r>
            <w:r>
              <w:rPr>
                <w:lang w:val="uk-UA" w:eastAsia="uk-UA"/>
              </w:rPr>
              <w:t>л</w:t>
            </w:r>
            <w:r w:rsidRPr="000D4B1A">
              <w:rPr>
                <w:lang w:val="uk-UA" w:eastAsia="uk-UA"/>
              </w:rPr>
              <w:t>ер М. Положение человека в космосе // Проблема человека в западной философии. -М.,1988.</w:t>
            </w:r>
          </w:p>
          <w:p w:rsidR="0020716D" w:rsidRPr="000D4B1A" w:rsidRDefault="0020716D" w:rsidP="0020716D">
            <w:pPr>
              <w:autoSpaceDE w:val="0"/>
              <w:autoSpaceDN w:val="0"/>
              <w:adjustRightInd w:val="0"/>
              <w:ind w:left="235"/>
              <w:jc w:val="both"/>
              <w:rPr>
                <w:lang w:val="uk-UA" w:eastAsia="uk-UA"/>
              </w:rPr>
            </w:pPr>
            <w:r w:rsidRPr="000D4B1A">
              <w:rPr>
                <w:lang w:val="uk-UA" w:eastAsia="uk-UA"/>
              </w:rPr>
              <w:t>31.Унамуно М. О трагическом чувстве жизни у людей и народов // Философские науки. -1991. - №10.</w:t>
            </w:r>
          </w:p>
          <w:p w:rsidR="0020716D" w:rsidRPr="000D4B1A" w:rsidRDefault="0020716D" w:rsidP="0020716D">
            <w:pPr>
              <w:autoSpaceDE w:val="0"/>
              <w:autoSpaceDN w:val="0"/>
              <w:adjustRightInd w:val="0"/>
              <w:ind w:left="235"/>
              <w:jc w:val="both"/>
              <w:rPr>
                <w:lang w:val="uk-UA" w:eastAsia="uk-UA"/>
              </w:rPr>
            </w:pPr>
            <w:r w:rsidRPr="000D4B1A">
              <w:rPr>
                <w:lang w:val="uk-UA" w:eastAsia="uk-UA"/>
              </w:rPr>
              <w:t>32.Франкл В. Человек в поисках смысла. - М.,1990.</w:t>
            </w:r>
          </w:p>
          <w:p w:rsidR="0020716D" w:rsidRPr="000D4B1A" w:rsidRDefault="0020716D" w:rsidP="0020716D">
            <w:pPr>
              <w:autoSpaceDE w:val="0"/>
              <w:autoSpaceDN w:val="0"/>
              <w:adjustRightInd w:val="0"/>
              <w:ind w:left="235"/>
              <w:jc w:val="both"/>
              <w:rPr>
                <w:lang w:val="uk-UA" w:eastAsia="uk-UA"/>
              </w:rPr>
            </w:pPr>
            <w:r w:rsidRPr="000D4B1A">
              <w:rPr>
                <w:lang w:val="uk-UA" w:eastAsia="uk-UA"/>
              </w:rPr>
              <w:t>33.Фрейд З. Введение в психоанализ: Лекции. - М.,1979.</w:t>
            </w:r>
          </w:p>
          <w:p w:rsidR="0020716D" w:rsidRPr="000D4B1A" w:rsidRDefault="0020716D" w:rsidP="0020716D">
            <w:pPr>
              <w:autoSpaceDE w:val="0"/>
              <w:autoSpaceDN w:val="0"/>
              <w:adjustRightInd w:val="0"/>
              <w:ind w:left="235"/>
              <w:jc w:val="both"/>
              <w:rPr>
                <w:lang w:val="uk-UA" w:eastAsia="uk-UA"/>
              </w:rPr>
            </w:pPr>
            <w:r w:rsidRPr="000D4B1A">
              <w:rPr>
                <w:lang w:val="uk-UA" w:eastAsia="uk-UA"/>
              </w:rPr>
              <w:t>34.Фромм Е. Иметь или быть? - М.,1990.</w:t>
            </w:r>
          </w:p>
          <w:p w:rsidR="0020716D" w:rsidRPr="000D4B1A" w:rsidRDefault="0020716D" w:rsidP="0020716D">
            <w:pPr>
              <w:autoSpaceDE w:val="0"/>
              <w:autoSpaceDN w:val="0"/>
              <w:adjustRightInd w:val="0"/>
              <w:ind w:left="235"/>
              <w:jc w:val="both"/>
              <w:rPr>
                <w:lang w:val="uk-UA" w:eastAsia="uk-UA"/>
              </w:rPr>
            </w:pPr>
            <w:r w:rsidRPr="000D4B1A">
              <w:rPr>
                <w:lang w:val="uk-UA" w:eastAsia="uk-UA"/>
              </w:rPr>
              <w:t>35.Фромм Е. Бегство от свободы. - М.,1990.</w:t>
            </w:r>
          </w:p>
          <w:p w:rsidR="0020716D" w:rsidRPr="000D4B1A" w:rsidRDefault="0020716D" w:rsidP="0020716D">
            <w:pPr>
              <w:autoSpaceDE w:val="0"/>
              <w:autoSpaceDN w:val="0"/>
              <w:adjustRightInd w:val="0"/>
              <w:ind w:left="235"/>
              <w:jc w:val="both"/>
              <w:rPr>
                <w:lang w:val="uk-UA" w:eastAsia="uk-UA"/>
              </w:rPr>
            </w:pPr>
            <w:r w:rsidRPr="000D4B1A">
              <w:rPr>
                <w:lang w:val="uk-UA" w:eastAsia="uk-UA"/>
              </w:rPr>
              <w:t>36.Фромм Е. Душа человека . - М.,1992.</w:t>
            </w:r>
          </w:p>
          <w:p w:rsidR="0020716D" w:rsidRPr="000D4B1A" w:rsidRDefault="0020716D" w:rsidP="0020716D">
            <w:pPr>
              <w:autoSpaceDE w:val="0"/>
              <w:autoSpaceDN w:val="0"/>
              <w:adjustRightInd w:val="0"/>
              <w:ind w:left="235"/>
              <w:jc w:val="both"/>
              <w:rPr>
                <w:lang w:val="uk-UA" w:eastAsia="uk-UA"/>
              </w:rPr>
            </w:pPr>
            <w:r w:rsidRPr="000D4B1A">
              <w:rPr>
                <w:lang w:val="uk-UA" w:eastAsia="uk-UA"/>
              </w:rPr>
              <w:t>37.Фромм Е. Психоаналіз і дзен-буддизм // Філософська і соціологічна думка. - 1992. -№1,2,3.</w:t>
            </w:r>
          </w:p>
          <w:p w:rsidR="0020716D" w:rsidRPr="000D4B1A" w:rsidRDefault="0020716D" w:rsidP="0020716D">
            <w:pPr>
              <w:autoSpaceDE w:val="0"/>
              <w:autoSpaceDN w:val="0"/>
              <w:adjustRightInd w:val="0"/>
              <w:ind w:left="235"/>
              <w:jc w:val="both"/>
              <w:rPr>
                <w:lang w:val="uk-UA" w:eastAsia="uk-UA"/>
              </w:rPr>
            </w:pPr>
            <w:r w:rsidRPr="000D4B1A">
              <w:rPr>
                <w:lang w:val="uk-UA" w:eastAsia="uk-UA"/>
              </w:rPr>
              <w:t>38.Ясперс К. Духовная ситуация времени // Ясперс К. Смысл и назначение истории. -М.,1991.</w:t>
            </w:r>
          </w:p>
          <w:p w:rsidR="0020716D" w:rsidRPr="000D4B1A" w:rsidRDefault="0020716D" w:rsidP="0020716D">
            <w:pPr>
              <w:autoSpaceDE w:val="0"/>
              <w:autoSpaceDN w:val="0"/>
              <w:adjustRightInd w:val="0"/>
              <w:ind w:left="235"/>
              <w:jc w:val="both"/>
              <w:rPr>
                <w:lang w:val="uk-UA" w:eastAsia="uk-UA"/>
              </w:rPr>
            </w:pPr>
            <w:r w:rsidRPr="000D4B1A">
              <w:rPr>
                <w:lang w:val="uk-UA" w:eastAsia="uk-UA"/>
              </w:rPr>
              <w:t>39. Ортега-і-Гассет Х. Бунт мас // Ортега-і-Гассет Х. Вибрані твори. – Київ.,1994.</w:t>
            </w:r>
          </w:p>
          <w:p w:rsidR="0020716D" w:rsidRPr="000D4B1A" w:rsidRDefault="0020716D" w:rsidP="0020716D">
            <w:pPr>
              <w:autoSpaceDE w:val="0"/>
              <w:autoSpaceDN w:val="0"/>
              <w:adjustRightInd w:val="0"/>
              <w:ind w:left="235"/>
              <w:jc w:val="both"/>
              <w:rPr>
                <w:lang w:val="uk-UA" w:eastAsia="uk-UA"/>
              </w:rPr>
            </w:pPr>
            <w:r w:rsidRPr="000D4B1A">
              <w:rPr>
                <w:lang w:val="uk-UA" w:eastAsia="uk-UA"/>
              </w:rPr>
              <w:t>40.Тойнби А. Постижение истории. - М.,1991.</w:t>
            </w:r>
          </w:p>
          <w:p w:rsidR="0020716D" w:rsidRPr="000D4B1A" w:rsidRDefault="0020716D" w:rsidP="0020716D">
            <w:pPr>
              <w:autoSpaceDE w:val="0"/>
              <w:autoSpaceDN w:val="0"/>
              <w:adjustRightInd w:val="0"/>
              <w:ind w:left="235"/>
              <w:jc w:val="both"/>
              <w:rPr>
                <w:lang w:val="uk-UA" w:eastAsia="uk-UA"/>
              </w:rPr>
            </w:pPr>
            <w:r w:rsidRPr="000D4B1A">
              <w:rPr>
                <w:lang w:val="uk-UA" w:eastAsia="uk-UA"/>
              </w:rPr>
              <w:t>41.Фукуяма Ф. Конец истории // Вопросы философии. - 1990. - №3.</w:t>
            </w:r>
          </w:p>
          <w:p w:rsidR="0020716D" w:rsidRPr="000D4B1A" w:rsidRDefault="0020716D" w:rsidP="0020716D">
            <w:pPr>
              <w:autoSpaceDE w:val="0"/>
              <w:autoSpaceDN w:val="0"/>
              <w:adjustRightInd w:val="0"/>
              <w:ind w:left="235"/>
              <w:jc w:val="both"/>
              <w:rPr>
                <w:lang w:val="uk-UA" w:eastAsia="uk-UA"/>
              </w:rPr>
            </w:pPr>
            <w:r w:rsidRPr="000D4B1A">
              <w:rPr>
                <w:lang w:val="uk-UA" w:eastAsia="uk-UA"/>
              </w:rPr>
              <w:t xml:space="preserve">42.Ясперс К. Истоки истории и её цель. Философская вера //Ясперс К. Смысл и назначение истории. - М.,1991.  </w:t>
            </w:r>
            <w:r w:rsidRPr="000D4B1A">
              <w:rPr>
                <w:lang w:val="uk-UA" w:eastAsia="uk-UA"/>
              </w:rPr>
              <w:tab/>
            </w:r>
          </w:p>
          <w:p w:rsidR="0020716D" w:rsidRPr="000D4B1A" w:rsidRDefault="0020716D" w:rsidP="0020716D">
            <w:pPr>
              <w:autoSpaceDE w:val="0"/>
              <w:autoSpaceDN w:val="0"/>
              <w:adjustRightInd w:val="0"/>
              <w:ind w:left="235"/>
              <w:jc w:val="both"/>
              <w:rPr>
                <w:lang w:val="uk-UA" w:eastAsia="uk-UA"/>
              </w:rPr>
            </w:pPr>
            <w:r w:rsidRPr="000D4B1A">
              <w:rPr>
                <w:bCs/>
                <w:spacing w:val="-6"/>
                <w:lang w:val="uk-UA"/>
              </w:rPr>
              <w:t>43.</w:t>
            </w:r>
            <w:r w:rsidRPr="000D4B1A">
              <w:rPr>
                <w:lang w:val="uk-UA" w:eastAsia="uk-UA"/>
              </w:rPr>
              <w:t xml:space="preserve"> Швейцер А. Культура и этика. - М.,1973.</w:t>
            </w:r>
          </w:p>
          <w:p w:rsidR="0020716D" w:rsidRPr="000D4B1A" w:rsidRDefault="0020716D" w:rsidP="0020716D">
            <w:pPr>
              <w:autoSpaceDE w:val="0"/>
              <w:autoSpaceDN w:val="0"/>
              <w:adjustRightInd w:val="0"/>
              <w:ind w:left="235" w:firstLine="142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44</w:t>
            </w:r>
            <w:r w:rsidRPr="000D4B1A">
              <w:rPr>
                <w:lang w:val="uk-UA" w:eastAsia="uk-UA"/>
              </w:rPr>
              <w:t>.Швейцер А. Благоговение перед жизню. - М.,1992.</w:t>
            </w:r>
          </w:p>
          <w:p w:rsidR="0020716D" w:rsidRPr="0020716D" w:rsidRDefault="0020716D" w:rsidP="0020716D">
            <w:pPr>
              <w:pStyle w:val="a3"/>
              <w:overflowPunct w:val="0"/>
              <w:autoSpaceDE w:val="0"/>
              <w:autoSpaceDN w:val="0"/>
              <w:adjustRightInd w:val="0"/>
              <w:ind w:left="377"/>
              <w:jc w:val="both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45.</w:t>
            </w:r>
            <w:r w:rsidRPr="0020716D">
              <w:rPr>
                <w:snapToGrid w:val="0"/>
                <w:lang w:val="ru-RU"/>
              </w:rPr>
              <w:t xml:space="preserve">Братасюк В.М. Правова реальність як форма прояву </w:t>
            </w:r>
            <w:r w:rsidRPr="0020716D">
              <w:rPr>
                <w:snapToGrid w:val="0"/>
                <w:lang w:val="ru-RU"/>
              </w:rPr>
              <w:lastRenderedPageBreak/>
              <w:t>інтелектуальної традиції епохи (на матеріалах романо- германської правової сім”ї).</w:t>
            </w:r>
            <w:r w:rsidRPr="000D4B1A">
              <w:rPr>
                <w:snapToGrid w:val="0"/>
                <w:lang w:val="uk-UA"/>
              </w:rPr>
              <w:t xml:space="preserve"> </w:t>
            </w:r>
            <w:r w:rsidRPr="0020716D">
              <w:rPr>
                <w:snapToGrid w:val="0"/>
                <w:lang w:val="ru-RU"/>
              </w:rPr>
              <w:t>- Автореф. дис. ... к.ю.н.-К.,2005.</w:t>
            </w:r>
          </w:p>
          <w:p w:rsidR="0020716D" w:rsidRPr="000D4B1A" w:rsidRDefault="00175A04" w:rsidP="0020716D">
            <w:pPr>
              <w:ind w:left="235" w:firstLine="142"/>
              <w:jc w:val="both"/>
              <w:rPr>
                <w:lang w:val="uk-UA"/>
              </w:rPr>
            </w:pPr>
            <w:r>
              <w:rPr>
                <w:lang w:val="ru-RU"/>
              </w:rPr>
              <w:t xml:space="preserve"> 46</w:t>
            </w:r>
            <w:r w:rsidR="0020716D" w:rsidRPr="0020716D">
              <w:rPr>
                <w:lang w:val="ru-RU"/>
              </w:rPr>
              <w:t>.Стовба  О.  Екзистенціальний аналіз  правової ситуації.-  Автореф. дис. ... к.ю.н.</w:t>
            </w:r>
            <w:r w:rsidR="0020716D" w:rsidRPr="000D4B1A">
              <w:rPr>
                <w:lang w:val="uk-UA"/>
              </w:rPr>
              <w:t>-</w:t>
            </w:r>
            <w:r w:rsidR="0020716D" w:rsidRPr="0020716D">
              <w:rPr>
                <w:lang w:val="ru-RU"/>
              </w:rPr>
              <w:t xml:space="preserve"> Харків,</w:t>
            </w:r>
            <w:r w:rsidR="0020716D" w:rsidRPr="000D4B1A">
              <w:rPr>
                <w:lang w:val="uk-UA"/>
              </w:rPr>
              <w:t xml:space="preserve"> </w:t>
            </w:r>
            <w:r w:rsidR="0020716D" w:rsidRPr="0020716D">
              <w:rPr>
                <w:lang w:val="ru-RU"/>
              </w:rPr>
              <w:t>2005.</w:t>
            </w:r>
          </w:p>
          <w:p w:rsidR="0020716D" w:rsidRPr="0020716D" w:rsidRDefault="00175A04" w:rsidP="0020716D">
            <w:pPr>
              <w:ind w:left="235" w:firstLine="142"/>
              <w:jc w:val="both"/>
              <w:rPr>
                <w:lang w:val="ru-RU"/>
              </w:rPr>
            </w:pPr>
            <w:r>
              <w:rPr>
                <w:lang w:val="uk-UA"/>
              </w:rPr>
              <w:t xml:space="preserve"> 47</w:t>
            </w:r>
            <w:r w:rsidR="0020716D" w:rsidRPr="000D4B1A">
              <w:rPr>
                <w:lang w:val="uk-UA"/>
              </w:rPr>
              <w:t xml:space="preserve">. Ковлер А. Антропология права </w:t>
            </w:r>
            <w:r w:rsidR="0020716D" w:rsidRPr="0020716D">
              <w:rPr>
                <w:lang w:val="ru-RU"/>
              </w:rPr>
              <w:t>[учебник для вузов] / А. Ковлер. – М.:</w:t>
            </w:r>
            <w:r w:rsidR="0020716D" w:rsidRPr="000D4B1A">
              <w:rPr>
                <w:lang w:val="uk-UA"/>
              </w:rPr>
              <w:t xml:space="preserve"> </w:t>
            </w:r>
            <w:r w:rsidR="0020716D" w:rsidRPr="0020716D">
              <w:rPr>
                <w:lang w:val="ru-RU"/>
              </w:rPr>
              <w:t>Издательство НОРМА, 2002.</w:t>
            </w:r>
          </w:p>
          <w:p w:rsidR="0020716D" w:rsidRPr="00175A04" w:rsidRDefault="00175A04" w:rsidP="00175A04">
            <w:pPr>
              <w:ind w:left="235" w:firstLine="142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48</w:t>
            </w:r>
            <w:r w:rsidR="0020716D" w:rsidRPr="000D4B1A">
              <w:rPr>
                <w:lang w:val="uk-UA"/>
              </w:rPr>
              <w:t>. Бачінін В. Філософія права. – Київ: Видавничий дім «Ін Юре», 2003.</w:t>
            </w:r>
          </w:p>
          <w:p w:rsidR="0020716D" w:rsidRPr="000D4B1A" w:rsidRDefault="00175A04" w:rsidP="0020716D">
            <w:pPr>
              <w:ind w:left="235" w:firstLine="142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49</w:t>
            </w:r>
            <w:r w:rsidR="0020716D" w:rsidRPr="000D4B1A">
              <w:rPr>
                <w:lang w:val="uk-UA"/>
              </w:rPr>
              <w:t>.Философия уголовного права. - СПб.: Издательство Р.Асланова «Юридический центр Пресс», 2004.</w:t>
            </w:r>
          </w:p>
          <w:p w:rsidR="0020716D" w:rsidRPr="000D4B1A" w:rsidRDefault="00175A04" w:rsidP="0020716D">
            <w:pPr>
              <w:ind w:left="235" w:firstLine="142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50</w:t>
            </w:r>
            <w:r w:rsidR="0020716D" w:rsidRPr="000D4B1A">
              <w:rPr>
                <w:lang w:val="uk-UA"/>
              </w:rPr>
              <w:t>. Шаповал В. Антропологічні виміри філософії права в сучасній Україні. //В.Шаповал. Проблеми філософії права. – Т.1.- 2003.</w:t>
            </w:r>
          </w:p>
          <w:p w:rsidR="0020716D" w:rsidRPr="000D4B1A" w:rsidRDefault="00175A04" w:rsidP="0020716D">
            <w:pPr>
              <w:ind w:left="235" w:firstLine="142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51</w:t>
            </w:r>
            <w:r w:rsidR="0020716D" w:rsidRPr="000D4B1A">
              <w:rPr>
                <w:lang w:val="uk-UA"/>
              </w:rPr>
              <w:t xml:space="preserve">. Дриль Д.Преступность и преступники.Учение о преступности и мерах борьбы с ней. </w:t>
            </w:r>
            <w:r w:rsidR="0020716D" w:rsidRPr="0020716D">
              <w:rPr>
                <w:lang w:val="ru-RU"/>
              </w:rPr>
              <w:t>/</w:t>
            </w:r>
            <w:r w:rsidR="0020716D" w:rsidRPr="000D4B1A">
              <w:rPr>
                <w:lang w:val="uk-UA"/>
              </w:rPr>
              <w:t xml:space="preserve">Д.Дриль. </w:t>
            </w:r>
            <w:r w:rsidR="0020716D" w:rsidRPr="0020716D">
              <w:rPr>
                <w:lang w:val="ru-RU"/>
              </w:rPr>
              <w:t>[</w:t>
            </w:r>
            <w:r w:rsidR="0020716D" w:rsidRPr="000D4B1A">
              <w:rPr>
                <w:lang w:val="uk-UA"/>
              </w:rPr>
              <w:t>сост. и предисл. В.Овчинского</w:t>
            </w:r>
            <w:r w:rsidR="0020716D" w:rsidRPr="0020716D">
              <w:rPr>
                <w:lang w:val="ru-RU"/>
              </w:rPr>
              <w:t>]</w:t>
            </w:r>
            <w:r w:rsidR="0020716D" w:rsidRPr="000D4B1A">
              <w:rPr>
                <w:lang w:val="uk-UA"/>
              </w:rPr>
              <w:t>. –М.: ИНФРА – М., 2006.</w:t>
            </w:r>
          </w:p>
          <w:p w:rsidR="0020716D" w:rsidRPr="000D4B1A" w:rsidRDefault="00175A04" w:rsidP="0020716D">
            <w:pPr>
              <w:ind w:left="235" w:firstLine="142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52</w:t>
            </w:r>
            <w:r w:rsidR="0020716D" w:rsidRPr="000D4B1A">
              <w:rPr>
                <w:lang w:val="uk-UA"/>
              </w:rPr>
              <w:t>. Мірошниченко М. Право: терміно-поняття, поняття, категорія.</w:t>
            </w:r>
            <w:r w:rsidR="0020716D" w:rsidRPr="0020716D">
              <w:rPr>
                <w:lang w:val="ru-RU"/>
              </w:rPr>
              <w:t xml:space="preserve">// </w:t>
            </w:r>
            <w:r w:rsidR="0020716D" w:rsidRPr="000D4B1A">
              <w:rPr>
                <w:lang w:val="uk-UA"/>
              </w:rPr>
              <w:t>Право України.- 2006. №3.</w:t>
            </w:r>
          </w:p>
          <w:p w:rsidR="0020716D" w:rsidRPr="000D4B1A" w:rsidRDefault="00175A04" w:rsidP="0020716D">
            <w:pPr>
              <w:ind w:left="235" w:firstLine="142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53</w:t>
            </w:r>
            <w:r w:rsidR="0020716D" w:rsidRPr="000D4B1A">
              <w:rPr>
                <w:lang w:val="uk-UA"/>
              </w:rPr>
              <w:t>. Бачинин В.А. Философия права и преступления. –Харьков, 1999.</w:t>
            </w:r>
          </w:p>
          <w:p w:rsidR="0020716D" w:rsidRPr="000D4B1A" w:rsidRDefault="00175A04" w:rsidP="0020716D">
            <w:pPr>
              <w:ind w:left="235" w:firstLine="142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54</w:t>
            </w:r>
            <w:r w:rsidR="0020716D" w:rsidRPr="000D4B1A">
              <w:rPr>
                <w:lang w:val="uk-UA"/>
              </w:rPr>
              <w:t>. Пацурківський П. Діалектика права і держави: необхідність зміни парадигмальних підходів.</w:t>
            </w:r>
            <w:r w:rsidR="0020716D" w:rsidRPr="0020716D">
              <w:rPr>
                <w:lang w:val="ru-RU"/>
              </w:rPr>
              <w:t>//</w:t>
            </w:r>
            <w:r w:rsidR="0020716D" w:rsidRPr="000D4B1A">
              <w:rPr>
                <w:lang w:val="uk-UA"/>
              </w:rPr>
              <w:t xml:space="preserve"> Українське право. - 2006. - Число 1.</w:t>
            </w:r>
          </w:p>
          <w:p w:rsidR="0020716D" w:rsidRPr="0020716D" w:rsidRDefault="00175A04" w:rsidP="0020716D">
            <w:pPr>
              <w:ind w:left="235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  55</w:t>
            </w:r>
            <w:r w:rsidR="0020716D" w:rsidRPr="0020716D">
              <w:rPr>
                <w:lang w:val="ru-RU"/>
              </w:rPr>
              <w:t>.   Ортега-и-Гассет Х. Тема нашого времени // Ортега-и-Гассет Х. Что такое философия.-М.,1991.</w:t>
            </w:r>
          </w:p>
          <w:p w:rsidR="0020716D" w:rsidRPr="0020716D" w:rsidRDefault="00175A04" w:rsidP="0020716D">
            <w:pPr>
              <w:ind w:left="235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  56</w:t>
            </w:r>
            <w:r w:rsidR="0020716D" w:rsidRPr="0020716D">
              <w:rPr>
                <w:lang w:val="ru-RU"/>
              </w:rPr>
              <w:t>. Постмодернизм и культура (материалы “круглого стола”) // Вопросы философии.-1993-№3.</w:t>
            </w:r>
          </w:p>
          <w:p w:rsidR="0020716D" w:rsidRPr="0020716D" w:rsidRDefault="0020716D" w:rsidP="0020716D">
            <w:pPr>
              <w:ind w:left="235"/>
              <w:jc w:val="both"/>
              <w:rPr>
                <w:lang w:val="ru-RU"/>
              </w:rPr>
            </w:pPr>
            <w:r w:rsidRPr="0020716D">
              <w:rPr>
                <w:lang w:val="ru-RU"/>
              </w:rPr>
              <w:t xml:space="preserve"> </w:t>
            </w:r>
            <w:r w:rsidR="00175A04">
              <w:rPr>
                <w:lang w:val="ru-RU"/>
              </w:rPr>
              <w:t xml:space="preserve">     57</w:t>
            </w:r>
            <w:r w:rsidRPr="0020716D">
              <w:rPr>
                <w:lang w:val="ru-RU"/>
              </w:rPr>
              <w:t>. Пригожин И; Стенгерс И. Порядок из хаоса: новый диалог человека с природой.-М.,1986.</w:t>
            </w:r>
          </w:p>
          <w:p w:rsidR="0020716D" w:rsidRPr="0020716D" w:rsidRDefault="00175A04" w:rsidP="0020716D">
            <w:pPr>
              <w:ind w:left="235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  58</w:t>
            </w:r>
            <w:r w:rsidR="0020716D" w:rsidRPr="0020716D">
              <w:rPr>
                <w:lang w:val="ru-RU"/>
              </w:rPr>
              <w:t>.</w:t>
            </w:r>
            <w:r w:rsidR="0020716D">
              <w:rPr>
                <w:lang w:val="ru-RU"/>
              </w:rPr>
              <w:t xml:space="preserve">  </w:t>
            </w:r>
            <w:r w:rsidR="0020716D" w:rsidRPr="0020716D">
              <w:rPr>
                <w:lang w:val="ru-RU"/>
              </w:rPr>
              <w:t xml:space="preserve"> Рорти Р. Философия и будущее // Вопросы философии.-1994-№6.</w:t>
            </w:r>
          </w:p>
          <w:p w:rsidR="0020716D" w:rsidRPr="0020716D" w:rsidRDefault="00175A04" w:rsidP="0020716D">
            <w:pPr>
              <w:ind w:left="235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   59</w:t>
            </w:r>
            <w:r w:rsidR="0020716D" w:rsidRPr="0020716D">
              <w:rPr>
                <w:lang w:val="ru-RU"/>
              </w:rPr>
              <w:t>. Стёпин В.С. Философия и образы будущего // Вопросы философии.-1994-№6.</w:t>
            </w:r>
          </w:p>
          <w:p w:rsidR="0020716D" w:rsidRPr="000D4B1A" w:rsidRDefault="00175A04" w:rsidP="0020716D">
            <w:pPr>
              <w:ind w:left="235"/>
              <w:jc w:val="both"/>
              <w:rPr>
                <w:lang w:val="uk-UA"/>
              </w:rPr>
            </w:pPr>
            <w:r>
              <w:rPr>
                <w:lang w:val="ru-RU"/>
              </w:rPr>
              <w:t xml:space="preserve">       60</w:t>
            </w:r>
            <w:r w:rsidR="0020716D" w:rsidRPr="0020716D">
              <w:rPr>
                <w:lang w:val="ru-RU"/>
              </w:rPr>
              <w:t xml:space="preserve">. Нестеренко В.Г. Вступ до </w:t>
            </w:r>
            <w:r w:rsidR="0020716D" w:rsidRPr="000D4B1A">
              <w:rPr>
                <w:lang w:val="uk-UA"/>
              </w:rPr>
              <w:t>філософії. Онтологія людини.-Київ,1995.</w:t>
            </w:r>
          </w:p>
          <w:p w:rsidR="0020716D" w:rsidRPr="0020716D" w:rsidRDefault="0020716D" w:rsidP="0020716D">
            <w:pPr>
              <w:ind w:left="235"/>
              <w:jc w:val="both"/>
              <w:rPr>
                <w:lang w:val="ru-RU"/>
              </w:rPr>
            </w:pPr>
            <w:r w:rsidRPr="000D4B1A">
              <w:rPr>
                <w:lang w:val="uk-UA"/>
              </w:rPr>
              <w:t xml:space="preserve">       </w:t>
            </w:r>
            <w:r w:rsidR="00175A04">
              <w:rPr>
                <w:lang w:val="uk-UA"/>
              </w:rPr>
              <w:t xml:space="preserve"> 61</w:t>
            </w:r>
            <w:r w:rsidRPr="000D4B1A">
              <w:rPr>
                <w:lang w:val="uk-UA"/>
              </w:rPr>
              <w:t>. Шпенглер О. Закат Евро</w:t>
            </w:r>
            <w:r w:rsidRPr="0020716D">
              <w:rPr>
                <w:lang w:val="ru-RU"/>
              </w:rPr>
              <w:t>пы.: в 2-х т.- М., 1998.</w:t>
            </w:r>
          </w:p>
          <w:p w:rsidR="0020716D" w:rsidRPr="0020716D" w:rsidRDefault="00175A04" w:rsidP="0020716D">
            <w:pPr>
              <w:ind w:left="235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    62</w:t>
            </w:r>
            <w:r w:rsidR="0020716D" w:rsidRPr="0020716D">
              <w:rPr>
                <w:lang w:val="ru-RU"/>
              </w:rPr>
              <w:t>. Ясперс К.  Смысл и назначение истории.- М., 1991.</w:t>
            </w:r>
          </w:p>
          <w:p w:rsidR="0020716D" w:rsidRPr="000D4B1A" w:rsidRDefault="00175A04" w:rsidP="0020716D">
            <w:pPr>
              <w:ind w:left="235"/>
              <w:jc w:val="both"/>
              <w:rPr>
                <w:lang w:val="uk-UA"/>
              </w:rPr>
            </w:pPr>
            <w:r>
              <w:rPr>
                <w:lang w:val="ru-RU"/>
              </w:rPr>
              <w:t xml:space="preserve">        63</w:t>
            </w:r>
            <w:r w:rsidR="0020716D" w:rsidRPr="0020716D">
              <w:rPr>
                <w:lang w:val="ru-RU"/>
              </w:rPr>
              <w:t xml:space="preserve">. </w:t>
            </w:r>
            <w:r w:rsidR="0020716D" w:rsidRPr="000D4B1A">
              <w:rPr>
                <w:lang w:val="uk-UA"/>
              </w:rPr>
              <w:t>П</w:t>
            </w:r>
            <w:r w:rsidR="0020716D" w:rsidRPr="0020716D">
              <w:rPr>
                <w:lang w:val="ru-RU"/>
              </w:rPr>
              <w:t xml:space="preserve">авленко Ю. </w:t>
            </w:r>
            <w:r w:rsidR="0020716D" w:rsidRPr="000D4B1A">
              <w:rPr>
                <w:lang w:val="uk-UA"/>
              </w:rPr>
              <w:t>І</w:t>
            </w:r>
            <w:r w:rsidR="0020716D" w:rsidRPr="0020716D">
              <w:rPr>
                <w:lang w:val="ru-RU"/>
              </w:rPr>
              <w:t>стор</w:t>
            </w:r>
            <w:r w:rsidR="0020716D" w:rsidRPr="000D4B1A">
              <w:rPr>
                <w:lang w:val="uk-UA"/>
              </w:rPr>
              <w:t>і</w:t>
            </w:r>
            <w:r w:rsidR="0020716D" w:rsidRPr="0020716D">
              <w:rPr>
                <w:lang w:val="ru-RU"/>
              </w:rPr>
              <w:t>я св</w:t>
            </w:r>
            <w:r w:rsidR="0020716D" w:rsidRPr="000D4B1A">
              <w:rPr>
                <w:lang w:val="uk-UA"/>
              </w:rPr>
              <w:t>і</w:t>
            </w:r>
            <w:r w:rsidR="0020716D" w:rsidRPr="0020716D">
              <w:rPr>
                <w:lang w:val="ru-RU"/>
              </w:rPr>
              <w:t>тових цив</w:t>
            </w:r>
            <w:r w:rsidR="0020716D" w:rsidRPr="000D4B1A">
              <w:rPr>
                <w:lang w:val="uk-UA"/>
              </w:rPr>
              <w:t>і</w:t>
            </w:r>
            <w:r w:rsidR="0020716D" w:rsidRPr="0020716D">
              <w:rPr>
                <w:lang w:val="ru-RU"/>
              </w:rPr>
              <w:t>л</w:t>
            </w:r>
            <w:r w:rsidR="0020716D" w:rsidRPr="000D4B1A">
              <w:rPr>
                <w:lang w:val="uk-UA"/>
              </w:rPr>
              <w:t>і</w:t>
            </w:r>
            <w:r w:rsidR="0020716D" w:rsidRPr="0020716D">
              <w:rPr>
                <w:lang w:val="ru-RU"/>
              </w:rPr>
              <w:t>зац</w:t>
            </w:r>
            <w:r w:rsidR="0020716D" w:rsidRPr="000D4B1A">
              <w:rPr>
                <w:lang w:val="uk-UA"/>
              </w:rPr>
              <w:t>і</w:t>
            </w:r>
            <w:r w:rsidR="0020716D" w:rsidRPr="0020716D">
              <w:rPr>
                <w:lang w:val="ru-RU"/>
              </w:rPr>
              <w:t xml:space="preserve">й. </w:t>
            </w:r>
            <w:r w:rsidR="0020716D" w:rsidRPr="000D4B1A">
              <w:rPr>
                <w:lang w:val="uk-UA"/>
              </w:rPr>
              <w:t>– К., 1995.</w:t>
            </w:r>
          </w:p>
          <w:p w:rsidR="0020716D" w:rsidRPr="000D4B1A" w:rsidRDefault="00175A04" w:rsidP="0020716D">
            <w:pPr>
              <w:ind w:left="23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64</w:t>
            </w:r>
            <w:r w:rsidR="0020716D" w:rsidRPr="000D4B1A">
              <w:rPr>
                <w:lang w:val="uk-UA"/>
              </w:rPr>
              <w:t>. Хесле В. Кризис индивидуальой и коллективной идентичности // Вопросы философии.-1994.-№10.</w:t>
            </w:r>
          </w:p>
          <w:p w:rsidR="0020716D" w:rsidRPr="000D4B1A" w:rsidRDefault="00175A04" w:rsidP="0020716D">
            <w:pPr>
              <w:ind w:left="23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65</w:t>
            </w:r>
            <w:r w:rsidR="0020716D" w:rsidRPr="000D4B1A">
              <w:rPr>
                <w:lang w:val="uk-UA"/>
              </w:rPr>
              <w:t xml:space="preserve">.Ясперс К. Истоки истории и её цель. Философская вера //Ясперс К. Смысл и назначение истории.-М.,1991. </w:t>
            </w:r>
          </w:p>
          <w:p w:rsidR="0020716D" w:rsidRPr="0020716D" w:rsidRDefault="00175A04" w:rsidP="0020716D">
            <w:pPr>
              <w:ind w:left="235"/>
              <w:jc w:val="both"/>
              <w:rPr>
                <w:lang w:val="ru-RU"/>
              </w:rPr>
            </w:pPr>
            <w:r>
              <w:rPr>
                <w:lang w:val="uk-UA"/>
              </w:rPr>
              <w:t xml:space="preserve">     66</w:t>
            </w:r>
            <w:r w:rsidR="0020716D" w:rsidRPr="000D4B1A">
              <w:rPr>
                <w:lang w:val="uk-UA"/>
              </w:rPr>
              <w:t>.  Вебер М. Соціологія. Загальноісторичні аналізи. Політика. – К., 1998.</w:t>
            </w:r>
          </w:p>
          <w:p w:rsidR="0020716D" w:rsidRPr="0020716D" w:rsidRDefault="00175A04" w:rsidP="0020716D">
            <w:pPr>
              <w:ind w:left="235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67</w:t>
            </w:r>
            <w:r w:rsidR="0020716D" w:rsidRPr="0020716D">
              <w:rPr>
                <w:lang w:val="ru-RU"/>
              </w:rPr>
              <w:t>.Поппер К. открытое общество и его враги: в 2-х т. – М., 1992.</w:t>
            </w:r>
          </w:p>
          <w:p w:rsidR="0020716D" w:rsidRPr="0020716D" w:rsidRDefault="00175A04" w:rsidP="0020716D">
            <w:pPr>
              <w:ind w:left="235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68</w:t>
            </w:r>
            <w:r w:rsidR="0020716D" w:rsidRPr="0020716D">
              <w:rPr>
                <w:lang w:val="ru-RU"/>
              </w:rPr>
              <w:t>.Сорокин П. Человек, цивилизация, общество. – М., 1992.</w:t>
            </w:r>
          </w:p>
          <w:p w:rsidR="0020716D" w:rsidRPr="0020716D" w:rsidRDefault="0020716D" w:rsidP="0020716D">
            <w:pPr>
              <w:ind w:left="235"/>
              <w:jc w:val="both"/>
              <w:rPr>
                <w:lang w:val="ru-RU"/>
              </w:rPr>
            </w:pPr>
            <w:r w:rsidRPr="0020716D">
              <w:rPr>
                <w:lang w:val="ru-RU"/>
              </w:rPr>
              <w:t xml:space="preserve">     </w:t>
            </w:r>
            <w:r w:rsidR="00175A04">
              <w:rPr>
                <w:lang w:val="ru-RU"/>
              </w:rPr>
              <w:t>69</w:t>
            </w:r>
            <w:r w:rsidRPr="0020716D">
              <w:rPr>
                <w:lang w:val="ru-RU"/>
              </w:rPr>
              <w:t>.Франк С. Духовные основы общества. – М.. 1992.</w:t>
            </w:r>
          </w:p>
          <w:p w:rsidR="0020716D" w:rsidRPr="000D4B1A" w:rsidRDefault="00175A04" w:rsidP="0020716D">
            <w:pPr>
              <w:ind w:left="235"/>
              <w:jc w:val="both"/>
              <w:rPr>
                <w:lang w:val="uk-UA"/>
              </w:rPr>
            </w:pPr>
            <w:r>
              <w:rPr>
                <w:lang w:val="ru-RU"/>
              </w:rPr>
              <w:t xml:space="preserve">     70</w:t>
            </w:r>
            <w:r w:rsidR="0020716D" w:rsidRPr="0020716D">
              <w:rPr>
                <w:lang w:val="ru-RU"/>
              </w:rPr>
              <w:t>.</w:t>
            </w:r>
            <w:r w:rsidR="0020716D" w:rsidRPr="000D4B1A">
              <w:rPr>
                <w:lang w:val="uk-UA"/>
              </w:rPr>
              <w:t>Карась А. Філософія громадянського суспільства в класичних теоріях та некласичних інтерпретаціях. –Львів, видав. Центр ЛНУ імені Івана Франка, 2003.- 520 с.</w:t>
            </w:r>
          </w:p>
          <w:p w:rsidR="0020716D" w:rsidRPr="0020716D" w:rsidRDefault="00175A04" w:rsidP="0020716D">
            <w:pPr>
              <w:overflowPunct w:val="0"/>
              <w:autoSpaceDE w:val="0"/>
              <w:autoSpaceDN w:val="0"/>
              <w:adjustRightInd w:val="0"/>
              <w:ind w:left="235"/>
              <w:jc w:val="both"/>
              <w:rPr>
                <w:lang w:val="ru-RU"/>
              </w:rPr>
            </w:pPr>
            <w:r>
              <w:rPr>
                <w:lang w:val="ru-RU"/>
              </w:rPr>
              <w:t>71</w:t>
            </w:r>
            <w:r w:rsidR="0020716D" w:rsidRPr="0020716D">
              <w:rPr>
                <w:lang w:val="ru-RU"/>
              </w:rPr>
              <w:t>.Шопенгауэр А. Свобода воли и нравственость. - М., 1992.</w:t>
            </w:r>
          </w:p>
          <w:p w:rsidR="0020716D" w:rsidRPr="0020716D" w:rsidRDefault="00175A04" w:rsidP="0020716D">
            <w:pPr>
              <w:overflowPunct w:val="0"/>
              <w:autoSpaceDE w:val="0"/>
              <w:autoSpaceDN w:val="0"/>
              <w:adjustRightInd w:val="0"/>
              <w:ind w:left="235"/>
              <w:jc w:val="both"/>
              <w:rPr>
                <w:lang w:val="ru-RU"/>
              </w:rPr>
            </w:pPr>
            <w:r>
              <w:rPr>
                <w:lang w:val="ru-RU"/>
              </w:rPr>
              <w:t>72</w:t>
            </w:r>
            <w:r w:rsidR="0020716D" w:rsidRPr="0020716D">
              <w:rPr>
                <w:lang w:val="ru-RU"/>
              </w:rPr>
              <w:t>.Герменевтика: история и современность. - М., 1985.</w:t>
            </w:r>
          </w:p>
          <w:p w:rsidR="0020716D" w:rsidRPr="0020716D" w:rsidRDefault="00175A04" w:rsidP="0020716D">
            <w:pPr>
              <w:overflowPunct w:val="0"/>
              <w:autoSpaceDE w:val="0"/>
              <w:autoSpaceDN w:val="0"/>
              <w:adjustRightInd w:val="0"/>
              <w:ind w:left="235"/>
              <w:jc w:val="both"/>
              <w:rPr>
                <w:lang w:val="ru-RU"/>
              </w:rPr>
            </w:pPr>
            <w:r>
              <w:rPr>
                <w:lang w:val="ru-RU"/>
              </w:rPr>
              <w:t>73</w:t>
            </w:r>
            <w:r w:rsidR="0020716D" w:rsidRPr="0020716D">
              <w:rPr>
                <w:lang w:val="ru-RU"/>
              </w:rPr>
              <w:t>.Читанка з сторії філософії : у 6-ти кн.- Київ, 1992. - кн 6.</w:t>
            </w:r>
          </w:p>
          <w:p w:rsidR="0020716D" w:rsidRPr="0020716D" w:rsidRDefault="00175A04" w:rsidP="0020716D">
            <w:pPr>
              <w:overflowPunct w:val="0"/>
              <w:autoSpaceDE w:val="0"/>
              <w:autoSpaceDN w:val="0"/>
              <w:adjustRightInd w:val="0"/>
              <w:ind w:left="235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74</w:t>
            </w:r>
            <w:r w:rsidR="0020716D" w:rsidRPr="0020716D">
              <w:rPr>
                <w:lang w:val="ru-RU"/>
              </w:rPr>
              <w:t>.Габермас Ю. Філософський дискурс Модерну. –К.,2001.</w:t>
            </w:r>
          </w:p>
          <w:p w:rsidR="0020716D" w:rsidRPr="0020716D" w:rsidRDefault="00175A04" w:rsidP="0020716D">
            <w:pPr>
              <w:overflowPunct w:val="0"/>
              <w:autoSpaceDE w:val="0"/>
              <w:autoSpaceDN w:val="0"/>
              <w:adjustRightInd w:val="0"/>
              <w:ind w:left="235"/>
              <w:jc w:val="both"/>
              <w:rPr>
                <w:lang w:val="ru-RU"/>
              </w:rPr>
            </w:pPr>
            <w:r>
              <w:rPr>
                <w:lang w:val="ru-RU"/>
              </w:rPr>
              <w:t>75</w:t>
            </w:r>
            <w:r w:rsidR="0020716D" w:rsidRPr="0020716D">
              <w:rPr>
                <w:lang w:val="ru-RU"/>
              </w:rPr>
              <w:t>.Рікер П. Сам як інший.- К.. 2001.</w:t>
            </w:r>
          </w:p>
          <w:p w:rsidR="0020716D" w:rsidRPr="0020716D" w:rsidRDefault="00175A04" w:rsidP="0020716D">
            <w:pPr>
              <w:overflowPunct w:val="0"/>
              <w:autoSpaceDE w:val="0"/>
              <w:autoSpaceDN w:val="0"/>
              <w:adjustRightInd w:val="0"/>
              <w:ind w:left="235"/>
              <w:jc w:val="both"/>
              <w:rPr>
                <w:lang w:val="ru-RU"/>
              </w:rPr>
            </w:pPr>
            <w:r>
              <w:rPr>
                <w:lang w:val="ru-RU"/>
              </w:rPr>
              <w:t>76</w:t>
            </w:r>
            <w:r w:rsidR="0020716D" w:rsidRPr="0020716D">
              <w:rPr>
                <w:lang w:val="ru-RU"/>
              </w:rPr>
              <w:t>.Ясперс К. Смысл и назначение свободы. – М., 1994.</w:t>
            </w:r>
          </w:p>
          <w:p w:rsidR="0020716D" w:rsidRPr="0020716D" w:rsidRDefault="00175A04" w:rsidP="0020716D">
            <w:pPr>
              <w:overflowPunct w:val="0"/>
              <w:autoSpaceDE w:val="0"/>
              <w:autoSpaceDN w:val="0"/>
              <w:adjustRightInd w:val="0"/>
              <w:ind w:left="235"/>
              <w:jc w:val="both"/>
              <w:rPr>
                <w:lang w:val="ru-RU"/>
              </w:rPr>
            </w:pPr>
            <w:r>
              <w:rPr>
                <w:lang w:val="ru-RU"/>
              </w:rPr>
              <w:t>77</w:t>
            </w:r>
            <w:r w:rsidR="0020716D" w:rsidRPr="0020716D">
              <w:rPr>
                <w:lang w:val="ru-RU"/>
              </w:rPr>
              <w:t>.Деррида Ж. Эссе об имени. –Санкт-Петербург: Алетейя, 1998.</w:t>
            </w:r>
          </w:p>
          <w:p w:rsidR="0020716D" w:rsidRPr="0020716D" w:rsidRDefault="00175A04" w:rsidP="0020716D">
            <w:pPr>
              <w:pStyle w:val="a3"/>
              <w:ind w:left="235"/>
              <w:jc w:val="both"/>
              <w:rPr>
                <w:lang w:val="ru-RU"/>
              </w:rPr>
            </w:pPr>
            <w:r>
              <w:rPr>
                <w:lang w:val="ru-RU"/>
              </w:rPr>
              <w:t>78</w:t>
            </w:r>
            <w:r w:rsidR="0020716D" w:rsidRPr="0020716D">
              <w:rPr>
                <w:lang w:val="ru-RU"/>
              </w:rPr>
              <w:t>.Онищук О.в. Концепція людської екзистенції Сьорена Кєокегора. Автореф. дис.. …к.філос. н. –Львів, 2008.</w:t>
            </w:r>
          </w:p>
          <w:p w:rsidR="0020716D" w:rsidRPr="0020716D" w:rsidRDefault="00175A04" w:rsidP="0020716D">
            <w:pPr>
              <w:pStyle w:val="a3"/>
              <w:ind w:left="235"/>
              <w:jc w:val="both"/>
              <w:rPr>
                <w:lang w:val="ru-RU"/>
              </w:rPr>
            </w:pPr>
            <w:r>
              <w:rPr>
                <w:lang w:val="ru-RU"/>
              </w:rPr>
              <w:t>79</w:t>
            </w:r>
            <w:r w:rsidR="0020716D" w:rsidRPr="0020716D">
              <w:rPr>
                <w:lang w:val="ru-RU"/>
              </w:rPr>
              <w:t>.Гнатищак Г.Т. Проблема комунікативного виміру буття людини у німецькій філософії ХХ  століття. Автореф. дис.. … к. філос.. н. – Львів, 2008.</w:t>
            </w:r>
          </w:p>
          <w:p w:rsidR="0020716D" w:rsidRPr="0020716D" w:rsidRDefault="00175A04" w:rsidP="0020716D">
            <w:pPr>
              <w:pStyle w:val="a3"/>
              <w:ind w:left="235"/>
              <w:jc w:val="both"/>
              <w:rPr>
                <w:lang w:val="ru-RU"/>
              </w:rPr>
            </w:pPr>
            <w:r>
              <w:rPr>
                <w:lang w:val="ru-RU"/>
              </w:rPr>
              <w:t>80</w:t>
            </w:r>
            <w:r w:rsidR="0020716D" w:rsidRPr="0020716D">
              <w:rPr>
                <w:lang w:val="ru-RU"/>
              </w:rPr>
              <w:t>.Скратон Р. Коротка історія новітньої філософії. – К., 1998.</w:t>
            </w:r>
          </w:p>
          <w:p w:rsidR="0020716D" w:rsidRPr="00175A04" w:rsidRDefault="0020716D" w:rsidP="00175A04">
            <w:pPr>
              <w:pStyle w:val="a3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ind w:left="147" w:firstLine="0"/>
              <w:jc w:val="both"/>
              <w:rPr>
                <w:lang w:val="ru-RU"/>
              </w:rPr>
            </w:pPr>
            <w:r w:rsidRPr="00175A04">
              <w:rPr>
                <w:lang w:val="ru-RU"/>
              </w:rPr>
              <w:t>Салига І.О. Іван Франко про духовність як субстанційний чинник формування української національної ідентичності українського народу. Автореф. дис.. … к.філос. н. Львів, 2012.</w:t>
            </w:r>
          </w:p>
          <w:p w:rsidR="0020716D" w:rsidRPr="000D4B1A" w:rsidRDefault="00175A04" w:rsidP="0020716D">
            <w:pPr>
              <w:overflowPunct w:val="0"/>
              <w:autoSpaceDE w:val="0"/>
              <w:autoSpaceDN w:val="0"/>
              <w:adjustRightInd w:val="0"/>
              <w:ind w:left="235"/>
              <w:jc w:val="both"/>
              <w:rPr>
                <w:lang w:val="uk-UA"/>
              </w:rPr>
            </w:pPr>
            <w:r>
              <w:rPr>
                <w:lang w:val="ru-RU"/>
              </w:rPr>
              <w:t>82</w:t>
            </w:r>
            <w:r w:rsidR="0020716D" w:rsidRPr="0020716D">
              <w:rPr>
                <w:lang w:val="ru-RU"/>
              </w:rPr>
              <w:t>.Закала М.М. Свобода як антропологічна проблема у філософії Г. Сковороди. Автореф. дис.. … к.філос. н. Львів, 2012.</w:t>
            </w:r>
          </w:p>
          <w:p w:rsidR="0020716D" w:rsidRPr="0020716D" w:rsidRDefault="00175A04" w:rsidP="0020716D">
            <w:pPr>
              <w:pStyle w:val="a3"/>
              <w:ind w:left="235"/>
              <w:jc w:val="both"/>
              <w:rPr>
                <w:lang w:val="ru-RU"/>
              </w:rPr>
            </w:pPr>
            <w:r>
              <w:rPr>
                <w:lang w:val="uk-UA"/>
              </w:rPr>
              <w:t>83</w:t>
            </w:r>
            <w:r w:rsidR="0020716D" w:rsidRPr="000D4B1A">
              <w:rPr>
                <w:lang w:val="uk-UA"/>
              </w:rPr>
              <w:t>.</w:t>
            </w:r>
            <w:r w:rsidR="0020716D" w:rsidRPr="0020716D">
              <w:rPr>
                <w:lang w:val="ru-RU"/>
              </w:rPr>
              <w:t>Бичко А. Леся Українка. Світоглядно-філософський погляд. –К.: Український центр духовної культури.- 2000.</w:t>
            </w:r>
          </w:p>
          <w:p w:rsidR="0020716D" w:rsidRPr="0020716D" w:rsidRDefault="00175A04" w:rsidP="0020716D">
            <w:pPr>
              <w:pStyle w:val="a3"/>
              <w:ind w:left="235"/>
              <w:jc w:val="both"/>
              <w:rPr>
                <w:lang w:val="ru-RU"/>
              </w:rPr>
            </w:pPr>
            <w:r>
              <w:rPr>
                <w:lang w:val="ru-RU"/>
              </w:rPr>
              <w:t>84</w:t>
            </w:r>
            <w:r w:rsidR="0020716D" w:rsidRPr="0020716D">
              <w:rPr>
                <w:lang w:val="ru-RU"/>
              </w:rPr>
              <w:t>.Богера Х.І. Аксіологічний вимір людського буття в українській філософській традиції – Автореф. дис.. … к. філос.. н. – Львів, 2012.</w:t>
            </w:r>
          </w:p>
          <w:p w:rsidR="0020716D" w:rsidRPr="000D4B1A" w:rsidRDefault="00175A04" w:rsidP="0020716D">
            <w:pPr>
              <w:pStyle w:val="23"/>
              <w:tabs>
                <w:tab w:val="left" w:pos="0"/>
              </w:tabs>
              <w:spacing w:line="280" w:lineRule="atLeast"/>
              <w:ind w:left="235" w:firstLine="0"/>
              <w:rPr>
                <w:lang w:val="uk-UA"/>
              </w:rPr>
            </w:pPr>
            <w:r>
              <w:rPr>
                <w:lang w:val="uk-UA"/>
              </w:rPr>
              <w:t xml:space="preserve">   85</w:t>
            </w:r>
            <w:r w:rsidR="0020716D" w:rsidRPr="000D4B1A">
              <w:rPr>
                <w:lang w:val="uk-UA"/>
              </w:rPr>
              <w:t>. Мічіо Кайку. Візії:Як наука змінить ХХІ сторіччя.–Львів,2004.–544с.</w:t>
            </w:r>
          </w:p>
          <w:p w:rsidR="0020716D" w:rsidRPr="000D4B1A" w:rsidRDefault="0020716D" w:rsidP="0020716D">
            <w:pPr>
              <w:widowControl w:val="0"/>
              <w:tabs>
                <w:tab w:val="left" w:pos="507"/>
              </w:tabs>
              <w:suppressAutoHyphens/>
              <w:spacing w:line="280" w:lineRule="atLeast"/>
              <w:ind w:left="235"/>
              <w:rPr>
                <w:lang w:val="uk-UA"/>
              </w:rPr>
            </w:pPr>
            <w:r w:rsidRPr="000D4B1A">
              <w:rPr>
                <w:lang w:val="uk-UA"/>
              </w:rPr>
              <w:t xml:space="preserve">  </w:t>
            </w:r>
            <w:r w:rsidR="00175A04">
              <w:rPr>
                <w:lang w:val="uk-UA"/>
              </w:rPr>
              <w:t xml:space="preserve"> 86</w:t>
            </w:r>
            <w:r w:rsidRPr="000D4B1A">
              <w:rPr>
                <w:lang w:val="uk-UA"/>
              </w:rPr>
              <w:t>.Семенюк Е.,Мельник В. Філо</w:t>
            </w:r>
            <w:r w:rsidRPr="000D4B1A">
              <w:rPr>
                <w:lang w:val="uk-UA"/>
              </w:rPr>
              <w:softHyphen/>
              <w:t>софія сучасної науки і тех</w:t>
            </w:r>
            <w:r w:rsidRPr="000D4B1A">
              <w:rPr>
                <w:lang w:val="uk-UA"/>
              </w:rPr>
              <w:softHyphen/>
              <w:t>ні</w:t>
            </w:r>
            <w:r w:rsidRPr="000D4B1A">
              <w:rPr>
                <w:lang w:val="uk-UA"/>
              </w:rPr>
              <w:softHyphen/>
              <w:t>ки.</w:t>
            </w:r>
            <w:r w:rsidRPr="000D4B1A">
              <w:rPr>
                <w:rStyle w:val="a4"/>
                <w:lang w:val="uk-UA"/>
              </w:rPr>
              <w:t>–</w:t>
            </w:r>
            <w:r w:rsidRPr="000D4B1A">
              <w:rPr>
                <w:lang w:val="uk-UA"/>
              </w:rPr>
              <w:t>Львів, 2006.</w:t>
            </w:r>
          </w:p>
          <w:p w:rsidR="0020716D" w:rsidRPr="000D4B1A" w:rsidRDefault="00175A04" w:rsidP="0020716D">
            <w:pPr>
              <w:widowControl w:val="0"/>
              <w:tabs>
                <w:tab w:val="left" w:pos="507"/>
              </w:tabs>
              <w:suppressAutoHyphens/>
              <w:spacing w:line="280" w:lineRule="atLeast"/>
              <w:ind w:left="235"/>
              <w:rPr>
                <w:lang w:val="uk-UA"/>
              </w:rPr>
            </w:pPr>
            <w:r>
              <w:rPr>
                <w:lang w:val="uk-UA"/>
              </w:rPr>
              <w:t xml:space="preserve">   85</w:t>
            </w:r>
            <w:r w:rsidR="0020716D" w:rsidRPr="000D4B1A">
              <w:rPr>
                <w:lang w:val="uk-UA"/>
              </w:rPr>
              <w:t>. Сарабун О.Б. Відповідальність як модус вільного само здійснення людини у філософії екзистенціалізму. ///Автореф. дис.. к.філос.н. – Львів, 2014.</w:t>
            </w:r>
          </w:p>
          <w:p w:rsidR="0020716D" w:rsidRPr="000D4B1A" w:rsidRDefault="00175A04" w:rsidP="0020716D">
            <w:pPr>
              <w:widowControl w:val="0"/>
              <w:tabs>
                <w:tab w:val="left" w:pos="270"/>
              </w:tabs>
              <w:suppressAutoHyphens/>
              <w:spacing w:line="280" w:lineRule="atLeast"/>
              <w:ind w:left="235"/>
              <w:jc w:val="both"/>
              <w:rPr>
                <w:lang w:val="uk-UA"/>
              </w:rPr>
            </w:pPr>
            <w:r>
              <w:rPr>
                <w:lang w:val="uk-UA"/>
              </w:rPr>
              <w:t>86</w:t>
            </w:r>
            <w:r w:rsidR="0020716D" w:rsidRPr="000D4B1A">
              <w:rPr>
                <w:lang w:val="uk-UA"/>
              </w:rPr>
              <w:t>.Павленко Ю.Історія світової цивілізації. Соціокуль</w:t>
            </w:r>
            <w:r w:rsidR="0020716D" w:rsidRPr="000D4B1A">
              <w:rPr>
                <w:lang w:val="uk-UA"/>
              </w:rPr>
              <w:softHyphen/>
              <w:t>турний ро</w:t>
            </w:r>
            <w:r w:rsidR="0020716D" w:rsidRPr="000D4B1A">
              <w:rPr>
                <w:lang w:val="uk-UA"/>
              </w:rPr>
              <w:softHyphen/>
              <w:t xml:space="preserve">звиток людства.–К.:Либідь,1996.–358с. </w:t>
            </w:r>
          </w:p>
          <w:p w:rsidR="0020716D" w:rsidRPr="000D4B1A" w:rsidRDefault="00175A04" w:rsidP="0020716D">
            <w:pPr>
              <w:pStyle w:val="ad"/>
              <w:spacing w:line="280" w:lineRule="atLeast"/>
              <w:ind w:left="235" w:firstLine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  <w:lang w:val="uk-UA"/>
              </w:rPr>
              <w:t>87</w:t>
            </w:r>
            <w:r w:rsidR="0020716D" w:rsidRPr="000D4B1A">
              <w:rPr>
                <w:rFonts w:ascii="Times New Roman" w:hAnsi="Times New Roman"/>
                <w:szCs w:val="24"/>
                <w:shd w:val="clear" w:color="auto" w:fill="FFFFFF"/>
                <w:lang w:val="uk-UA"/>
              </w:rPr>
              <w:t>.</w:t>
            </w:r>
            <w:r w:rsidR="0020716D" w:rsidRPr="000D4B1A">
              <w:rPr>
                <w:rFonts w:ascii="Times New Roman" w:hAnsi="Times New Roman"/>
                <w:szCs w:val="24"/>
                <w:shd w:val="clear" w:color="auto" w:fill="FFFFFF"/>
              </w:rPr>
              <w:t>Самосознание европейской культуры ХХ века.Мыслители и писатели Запада о месте культуры в современном обществе.–М.:Политиздат,1991.–366с.</w:t>
            </w:r>
          </w:p>
          <w:p w:rsidR="0020716D" w:rsidRPr="000D4B1A" w:rsidRDefault="00175A04" w:rsidP="0020716D">
            <w:pPr>
              <w:pStyle w:val="ad"/>
              <w:spacing w:line="280" w:lineRule="atLeast"/>
              <w:ind w:left="235" w:firstLine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  <w:lang w:val="uk-UA"/>
              </w:rPr>
              <w:t>88</w:t>
            </w:r>
            <w:r w:rsidR="0020716D" w:rsidRPr="000D4B1A">
              <w:rPr>
                <w:rFonts w:ascii="Times New Roman" w:hAnsi="Times New Roman"/>
                <w:szCs w:val="24"/>
                <w:shd w:val="clear" w:color="auto" w:fill="FFFFFF"/>
                <w:lang w:val="uk-UA"/>
              </w:rPr>
              <w:t>.</w:t>
            </w:r>
            <w:r w:rsidR="0020716D" w:rsidRPr="00175A04">
              <w:rPr>
                <w:rFonts w:ascii="Times New Roman" w:hAnsi="Times New Roman"/>
                <w:szCs w:val="24"/>
                <w:shd w:val="clear" w:color="auto" w:fill="FFFFFF"/>
                <w:lang w:val="uk-UA"/>
              </w:rPr>
              <w:t>Фройд З. Поет і фантазування/Зигмунд Фройд//</w:t>
            </w:r>
            <w:hyperlink r:id="rId7" w:history="1">
              <w:r w:rsidR="0020716D" w:rsidRPr="00175A04">
                <w:rPr>
                  <w:rStyle w:val="a4"/>
                  <w:rFonts w:ascii="Times New Roman" w:hAnsi="Times New Roman"/>
                  <w:szCs w:val="24"/>
                  <w:bdr w:val="none" w:sz="0" w:space="0" w:color="auto" w:frame="1"/>
                  <w:shd w:val="clear" w:color="auto" w:fill="FFFFFF"/>
                  <w:lang w:val="uk-UA"/>
                </w:rPr>
                <w:t>Слово.Знак. Ди</w:t>
              </w:r>
              <w:r w:rsidR="0020716D" w:rsidRPr="00175A04">
                <w:rPr>
                  <w:rStyle w:val="a4"/>
                  <w:rFonts w:ascii="Times New Roman" w:hAnsi="Times New Roman"/>
                  <w:szCs w:val="24"/>
                  <w:bdr w:val="none" w:sz="0" w:space="0" w:color="auto" w:frame="1"/>
                  <w:shd w:val="clear" w:color="auto" w:fill="FFFFFF"/>
                  <w:lang w:val="uk-UA"/>
                </w:rPr>
                <w:softHyphen/>
              </w:r>
              <w:r w:rsidR="0020716D" w:rsidRPr="00175A04">
                <w:rPr>
                  <w:rStyle w:val="a4"/>
                  <w:rFonts w:ascii="Times New Roman" w:hAnsi="Times New Roman"/>
                  <w:szCs w:val="24"/>
                  <w:bdr w:val="none" w:sz="0" w:space="0" w:color="auto" w:frame="1"/>
                  <w:shd w:val="clear" w:color="auto" w:fill="FFFFFF"/>
                  <w:lang w:val="uk-UA"/>
                </w:rPr>
                <w:softHyphen/>
                <w:t>скурс:Антологія світової літературно-критичної думки ХХ ст.</w:t>
              </w:r>
            </w:hyperlink>
            <w:r w:rsidR="0020716D" w:rsidRPr="00175A04">
              <w:rPr>
                <w:rFonts w:ascii="Times New Roman" w:hAnsi="Times New Roman"/>
                <w:szCs w:val="24"/>
                <w:shd w:val="clear" w:color="auto" w:fill="FFFFFF"/>
                <w:lang w:val="uk-UA"/>
              </w:rPr>
              <w:t>/За ред.</w:t>
            </w:r>
            <w:hyperlink r:id="rId8" w:history="1">
              <w:r w:rsidR="0020716D" w:rsidRPr="000D4B1A">
                <w:rPr>
                  <w:rStyle w:val="a4"/>
                  <w:rFonts w:ascii="Times New Roman" w:hAnsi="Times New Roman"/>
                  <w:szCs w:val="24"/>
                  <w:bdr w:val="none" w:sz="0" w:space="0" w:color="auto" w:frame="1"/>
                  <w:shd w:val="clear" w:color="auto" w:fill="FFFFFF"/>
                </w:rPr>
                <w:t>М.Зубрицької</w:t>
              </w:r>
            </w:hyperlink>
            <w:r w:rsidR="0020716D" w:rsidRPr="000D4B1A">
              <w:rPr>
                <w:rFonts w:ascii="Times New Roman" w:hAnsi="Times New Roman"/>
                <w:szCs w:val="24"/>
                <w:shd w:val="clear" w:color="auto" w:fill="FFFFFF"/>
              </w:rPr>
              <w:t>.–Львів:Літопис, 996.–С.83-90.</w:t>
            </w:r>
          </w:p>
          <w:p w:rsidR="0020716D" w:rsidRPr="000D4B1A" w:rsidRDefault="00175A04" w:rsidP="0020716D">
            <w:pPr>
              <w:pStyle w:val="ad"/>
              <w:spacing w:line="280" w:lineRule="atLeast"/>
              <w:ind w:left="235" w:firstLine="0"/>
              <w:jc w:val="both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89</w:t>
            </w:r>
            <w:r w:rsidR="0020716D" w:rsidRPr="000D4B1A">
              <w:rPr>
                <w:rFonts w:ascii="Times New Roman" w:hAnsi="Times New Roman"/>
                <w:szCs w:val="24"/>
                <w:lang w:val="uk-UA"/>
              </w:rPr>
              <w:t>.</w:t>
            </w:r>
            <w:r w:rsidR="0020716D" w:rsidRPr="000D4B1A">
              <w:rPr>
                <w:rFonts w:ascii="Times New Roman" w:hAnsi="Times New Roman"/>
                <w:szCs w:val="24"/>
              </w:rPr>
              <w:t>Фуко М. Що таке автор?/Мішель Фуко//Слово.Знак.</w:t>
            </w:r>
            <w:hyperlink r:id="rId9" w:history="1">
              <w:r w:rsidR="0020716D" w:rsidRPr="000D4B1A">
                <w:rPr>
                  <w:rStyle w:val="a4"/>
                  <w:rFonts w:ascii="Times New Roman" w:hAnsi="Times New Roman"/>
                  <w:szCs w:val="24"/>
                  <w:bdr w:val="none" w:sz="0" w:space="0" w:color="auto" w:frame="1"/>
                  <w:shd w:val="clear" w:color="auto" w:fill="FFFFFF"/>
                </w:rPr>
                <w:t>Ди</w:t>
              </w:r>
              <w:r w:rsidR="0020716D" w:rsidRPr="000D4B1A">
                <w:rPr>
                  <w:rStyle w:val="a4"/>
                  <w:rFonts w:ascii="Times New Roman" w:hAnsi="Times New Roman"/>
                  <w:szCs w:val="24"/>
                  <w:bdr w:val="none" w:sz="0" w:space="0" w:color="auto" w:frame="1"/>
                  <w:shd w:val="clear" w:color="auto" w:fill="FFFFFF"/>
                </w:rPr>
                <w:softHyphen/>
                <w:t>с</w:t>
              </w:r>
              <w:r w:rsidR="0020716D" w:rsidRPr="000D4B1A">
                <w:rPr>
                  <w:rStyle w:val="a4"/>
                  <w:rFonts w:ascii="Times New Roman" w:hAnsi="Times New Roman"/>
                  <w:szCs w:val="24"/>
                  <w:bdr w:val="none" w:sz="0" w:space="0" w:color="auto" w:frame="1"/>
                  <w:shd w:val="clear" w:color="auto" w:fill="FFFFFF"/>
                </w:rPr>
                <w:softHyphen/>
                <w:t>курс: Ан</w:t>
              </w:r>
              <w:r w:rsidR="0020716D" w:rsidRPr="000D4B1A">
                <w:rPr>
                  <w:rStyle w:val="a4"/>
                  <w:rFonts w:ascii="Times New Roman" w:hAnsi="Times New Roman"/>
                  <w:szCs w:val="24"/>
                  <w:bdr w:val="none" w:sz="0" w:space="0" w:color="auto" w:frame="1"/>
                  <w:shd w:val="clear" w:color="auto" w:fill="FFFFFF"/>
                </w:rPr>
                <w:softHyphen/>
                <w:t>тологія світової літературно-критичної думки ХХ ст.</w:t>
              </w:r>
            </w:hyperlink>
            <w:r w:rsidR="0020716D" w:rsidRPr="000D4B1A">
              <w:rPr>
                <w:rFonts w:ascii="Times New Roman" w:hAnsi="Times New Roman"/>
                <w:szCs w:val="24"/>
                <w:shd w:val="clear" w:color="auto" w:fill="FFFFFF"/>
              </w:rPr>
              <w:t>/За ред.</w:t>
            </w:r>
            <w:hyperlink r:id="rId10" w:history="1">
              <w:r w:rsidR="0020716D" w:rsidRPr="000D4B1A">
                <w:rPr>
                  <w:rStyle w:val="a4"/>
                  <w:rFonts w:ascii="Times New Roman" w:hAnsi="Times New Roman"/>
                  <w:szCs w:val="24"/>
                  <w:bdr w:val="none" w:sz="0" w:space="0" w:color="auto" w:frame="1"/>
                  <w:shd w:val="clear" w:color="auto" w:fill="FFFFFF"/>
                </w:rPr>
                <w:t>М.Зубрицької</w:t>
              </w:r>
            </w:hyperlink>
            <w:r w:rsidR="0020716D" w:rsidRPr="000D4B1A">
              <w:rPr>
                <w:rFonts w:ascii="Times New Roman" w:hAnsi="Times New Roman"/>
                <w:szCs w:val="24"/>
                <w:shd w:val="clear" w:color="auto" w:fill="FFFFFF"/>
              </w:rPr>
              <w:t>.–Львів:Літопис,1996.–С.442</w:t>
            </w:r>
            <w:r w:rsidR="0020716D" w:rsidRPr="000D4B1A">
              <w:rPr>
                <w:rFonts w:ascii="Times New Roman" w:hAnsi="Times New Roman"/>
                <w:szCs w:val="24"/>
                <w:shd w:val="clear" w:color="auto" w:fill="FFFFFF"/>
              </w:rPr>
              <w:softHyphen/>
              <w:t>-456.</w:t>
            </w:r>
          </w:p>
          <w:p w:rsidR="0020716D" w:rsidRPr="0020716D" w:rsidRDefault="00175A04" w:rsidP="0020716D">
            <w:pPr>
              <w:pStyle w:val="ad"/>
              <w:spacing w:line="280" w:lineRule="atLeast"/>
              <w:ind w:left="235" w:firstLine="0"/>
              <w:jc w:val="both"/>
              <w:rPr>
                <w:rFonts w:ascii="Times New Roman" w:hAnsi="Times New Roman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Cs w:val="24"/>
                <w:shd w:val="clear" w:color="auto" w:fill="FFFFFF"/>
                <w:lang w:val="uk-UA"/>
              </w:rPr>
              <w:t>90</w:t>
            </w:r>
            <w:r w:rsidR="0020716D" w:rsidRPr="0020716D">
              <w:rPr>
                <w:rFonts w:ascii="Times New Roman" w:hAnsi="Times New Roman"/>
                <w:szCs w:val="24"/>
                <w:shd w:val="clear" w:color="auto" w:fill="FFFFFF"/>
                <w:lang w:val="uk-UA"/>
              </w:rPr>
              <w:t>.</w:t>
            </w:r>
            <w:r w:rsidR="0020716D" w:rsidRPr="0020716D">
              <w:rPr>
                <w:rFonts w:ascii="Times New Roman" w:hAnsi="Times New Roman"/>
                <w:szCs w:val="24"/>
              </w:rPr>
              <w:t xml:space="preserve"> Братасюк М.Г. Природно-правова парадигма як концептуальна основа сучасного  правового розвитку //Доктринальні засади розвитку держави і права: національні та міжнародні тенденції: [монографія] /заг. ред. проф. Бошицького Ю. Л.  Київський ун-т права. – К.:Видавництво Ліра-К, 2014. – 440 с. – </w:t>
            </w:r>
            <w:r w:rsidR="0020716D" w:rsidRPr="0020716D">
              <w:rPr>
                <w:rFonts w:ascii="Times New Roman" w:hAnsi="Times New Roman"/>
                <w:szCs w:val="24"/>
                <w:lang w:val="en-US"/>
              </w:rPr>
              <w:t>C</w:t>
            </w:r>
            <w:r w:rsidR="0020716D" w:rsidRPr="0020716D">
              <w:rPr>
                <w:rFonts w:ascii="Times New Roman" w:hAnsi="Times New Roman"/>
                <w:szCs w:val="24"/>
              </w:rPr>
              <w:t>.25-41.</w:t>
            </w:r>
          </w:p>
          <w:p w:rsidR="0020716D" w:rsidRPr="0020716D" w:rsidRDefault="00175A04" w:rsidP="0020716D">
            <w:pPr>
              <w:pStyle w:val="a3"/>
              <w:ind w:left="235"/>
              <w:jc w:val="both"/>
              <w:rPr>
                <w:lang w:val="ru-RU"/>
              </w:rPr>
            </w:pPr>
            <w:r>
              <w:rPr>
                <w:lang w:val="uk-UA"/>
              </w:rPr>
              <w:t xml:space="preserve">   91</w:t>
            </w:r>
            <w:r w:rsidR="0020716D" w:rsidRPr="000D4B1A">
              <w:rPr>
                <w:lang w:val="uk-UA"/>
              </w:rPr>
              <w:t>. Патей-Братасюк М.Г. Антропоцентрична теорія права. _ Київ, 2010.- С.98-139.</w:t>
            </w:r>
            <w:r w:rsidR="0020716D" w:rsidRPr="0020716D">
              <w:rPr>
                <w:lang w:val="ru-RU"/>
              </w:rPr>
              <w:t xml:space="preserve"> </w:t>
            </w:r>
          </w:p>
          <w:p w:rsidR="0020716D" w:rsidRPr="000D4B1A" w:rsidRDefault="0020716D" w:rsidP="0020716D">
            <w:pPr>
              <w:pStyle w:val="a3"/>
              <w:ind w:left="235"/>
              <w:jc w:val="both"/>
              <w:rPr>
                <w:lang w:val="uk-UA"/>
              </w:rPr>
            </w:pPr>
            <w:r w:rsidRPr="0020716D">
              <w:rPr>
                <w:lang w:val="ru-RU"/>
              </w:rPr>
              <w:t xml:space="preserve">   </w:t>
            </w:r>
            <w:r w:rsidR="00175A04">
              <w:rPr>
                <w:lang w:val="uk-UA"/>
              </w:rPr>
              <w:t>92</w:t>
            </w:r>
            <w:r w:rsidRPr="0020716D">
              <w:rPr>
                <w:lang w:val="ru-RU"/>
              </w:rPr>
              <w:t>. Нерсесянц В.С. Античная философия права. В.С.Нерсесянц Философия права. – М.: НОРМА-ИНФРА. 1998. – С.399-438.</w:t>
            </w:r>
          </w:p>
          <w:p w:rsidR="0020716D" w:rsidRPr="0020716D" w:rsidRDefault="00175A04" w:rsidP="0020716D">
            <w:pPr>
              <w:ind w:left="235"/>
              <w:jc w:val="both"/>
              <w:rPr>
                <w:lang w:val="ru-RU"/>
              </w:rPr>
            </w:pPr>
            <w:r>
              <w:rPr>
                <w:lang w:val="uk-UA"/>
              </w:rPr>
              <w:t xml:space="preserve">    9</w:t>
            </w:r>
            <w:r w:rsidR="0020716D" w:rsidRPr="000D4B1A">
              <w:rPr>
                <w:lang w:val="uk-UA"/>
              </w:rPr>
              <w:t>3.</w:t>
            </w:r>
            <w:r w:rsidR="0020716D" w:rsidRPr="0020716D">
              <w:rPr>
                <w:lang w:val="ru-RU"/>
              </w:rPr>
              <w:t>Братасюк М.Г. Антропологічний принцип як методологічна засада розвитку сучасного правознавства// Антропний при принцип в контексті актуальних проблем філософії науки. Збірник матеріалів Всеукраїнської науково-практичної конф.(Львів, 15-16 грудня 2016 р.) – Львів, 2016. -266 с.- С.48-52.</w:t>
            </w:r>
          </w:p>
          <w:p w:rsidR="0020716D" w:rsidRPr="0020716D" w:rsidRDefault="00175A04" w:rsidP="0020716D">
            <w:pPr>
              <w:ind w:left="235"/>
              <w:jc w:val="both"/>
              <w:rPr>
                <w:rFonts w:cs="Calibri"/>
                <w:lang w:val="ru-RU"/>
              </w:rPr>
            </w:pPr>
            <w:r>
              <w:rPr>
                <w:lang w:val="ru-RU"/>
              </w:rPr>
              <w:t xml:space="preserve"> 9</w:t>
            </w:r>
            <w:r w:rsidR="0020716D" w:rsidRPr="000D4B1A">
              <w:rPr>
                <w:lang w:val="uk-UA"/>
              </w:rPr>
              <w:t>4</w:t>
            </w:r>
            <w:r w:rsidR="0020716D" w:rsidRPr="0020716D">
              <w:rPr>
                <w:lang w:val="ru-RU"/>
              </w:rPr>
              <w:t>. Братасюк М.Г.</w:t>
            </w:r>
            <w:r w:rsidR="0020716D" w:rsidRPr="0020716D">
              <w:rPr>
                <w:b/>
                <w:lang w:val="ru-RU"/>
              </w:rPr>
              <w:t xml:space="preserve"> </w:t>
            </w:r>
            <w:r w:rsidR="0020716D" w:rsidRPr="0020716D">
              <w:rPr>
                <w:lang w:val="ru-RU"/>
              </w:rPr>
              <w:t xml:space="preserve">Філософсько-методологічні  засади  </w:t>
            </w:r>
            <w:r w:rsidR="0020716D" w:rsidRPr="0020716D">
              <w:rPr>
                <w:lang w:val="ru-RU"/>
              </w:rPr>
              <w:lastRenderedPageBreak/>
              <w:t>становлення правової  доктрини в сучасній Україні</w:t>
            </w:r>
            <w:r w:rsidR="0020716D" w:rsidRPr="0020716D">
              <w:rPr>
                <w:bCs/>
                <w:lang w:val="ru-RU"/>
              </w:rPr>
              <w:t xml:space="preserve"> //Науковий вісник Херсонського державного університету», серія «Юридичні науки»,  2015, № </w:t>
            </w:r>
            <w:r w:rsidR="0020716D" w:rsidRPr="0020716D">
              <w:rPr>
                <w:rFonts w:cs="Calibri"/>
                <w:lang w:val="ru-RU"/>
              </w:rPr>
              <w:t>.2.</w:t>
            </w:r>
          </w:p>
          <w:p w:rsidR="0020716D" w:rsidRPr="0020716D" w:rsidRDefault="00175A04" w:rsidP="0020716D">
            <w:pPr>
              <w:ind w:left="235"/>
              <w:jc w:val="both"/>
              <w:rPr>
                <w:rFonts w:cs="Calibri"/>
                <w:lang w:val="ru-RU"/>
              </w:rPr>
            </w:pPr>
            <w:r>
              <w:rPr>
                <w:rFonts w:cs="Calibri"/>
                <w:lang w:val="ru-RU"/>
              </w:rPr>
              <w:t>9</w:t>
            </w:r>
            <w:r w:rsidR="0020716D" w:rsidRPr="000D4B1A">
              <w:rPr>
                <w:rFonts w:cs="Calibri"/>
                <w:lang w:val="uk-UA"/>
              </w:rPr>
              <w:t>5</w:t>
            </w:r>
            <w:r w:rsidR="0020716D" w:rsidRPr="0020716D">
              <w:rPr>
                <w:rFonts w:cs="Calibri"/>
                <w:lang w:val="ru-RU"/>
              </w:rPr>
              <w:t xml:space="preserve">. Патей-Братасюк М.Г. </w:t>
            </w:r>
            <w:r w:rsidR="0020716D" w:rsidRPr="000D4B1A">
              <w:rPr>
                <w:rFonts w:cs="Calibri"/>
                <w:lang w:val="uk-UA"/>
              </w:rPr>
              <w:t xml:space="preserve">Філософія права. – Тернопіль.2006.- 395 </w:t>
            </w:r>
            <w:r w:rsidR="0020716D" w:rsidRPr="0020716D">
              <w:rPr>
                <w:rFonts w:cs="Calibri"/>
                <w:lang w:val="ru-RU"/>
              </w:rPr>
              <w:t>с.</w:t>
            </w:r>
          </w:p>
          <w:p w:rsidR="0020716D" w:rsidRPr="000D4B1A" w:rsidRDefault="00175A04" w:rsidP="0020716D">
            <w:pPr>
              <w:ind w:left="235"/>
              <w:jc w:val="both"/>
              <w:rPr>
                <w:rFonts w:cs="Calibri"/>
                <w:lang w:val="uk-UA"/>
              </w:rPr>
            </w:pPr>
            <w:r>
              <w:rPr>
                <w:rFonts w:cs="Calibri"/>
                <w:lang w:val="ru-RU"/>
              </w:rPr>
              <w:t>9</w:t>
            </w:r>
            <w:r w:rsidR="0020716D" w:rsidRPr="000D4B1A">
              <w:rPr>
                <w:rFonts w:cs="Calibri"/>
                <w:lang w:val="uk-UA"/>
              </w:rPr>
              <w:t>6</w:t>
            </w:r>
            <w:r w:rsidR="0020716D" w:rsidRPr="0020716D">
              <w:rPr>
                <w:rFonts w:cs="Calibri"/>
                <w:lang w:val="ru-RU"/>
              </w:rPr>
              <w:t>.Братасюк М. Антрополог</w:t>
            </w:r>
            <w:r w:rsidR="0020716D" w:rsidRPr="000D4B1A">
              <w:rPr>
                <w:rFonts w:cs="Calibri"/>
                <w:lang w:val="uk-UA"/>
              </w:rPr>
              <w:t>і</w:t>
            </w:r>
            <w:r w:rsidR="0020716D" w:rsidRPr="0020716D">
              <w:rPr>
                <w:rFonts w:cs="Calibri"/>
                <w:lang w:val="ru-RU"/>
              </w:rPr>
              <w:t>чний принцип як методолог</w:t>
            </w:r>
            <w:r w:rsidR="0020716D" w:rsidRPr="000D4B1A">
              <w:rPr>
                <w:rFonts w:cs="Calibri"/>
                <w:lang w:val="uk-UA"/>
              </w:rPr>
              <w:t>і</w:t>
            </w:r>
            <w:r w:rsidR="0020716D" w:rsidRPr="0020716D">
              <w:rPr>
                <w:rFonts w:cs="Calibri"/>
                <w:lang w:val="ru-RU"/>
              </w:rPr>
              <w:t>чна засада розвитку сучасного правознавства. /</w:t>
            </w:r>
            <w:r w:rsidR="0020716D" w:rsidRPr="000D4B1A">
              <w:rPr>
                <w:rFonts w:cs="Calibri"/>
                <w:lang w:val="uk-UA"/>
              </w:rPr>
              <w:t xml:space="preserve">М.Братасюк </w:t>
            </w:r>
            <w:r w:rsidR="0020716D" w:rsidRPr="0020716D">
              <w:rPr>
                <w:rFonts w:cs="Calibri"/>
                <w:lang w:val="ru-RU"/>
              </w:rPr>
              <w:t>//</w:t>
            </w:r>
            <w:r w:rsidR="0020716D" w:rsidRPr="000D4B1A">
              <w:rPr>
                <w:rFonts w:cs="Calibri"/>
                <w:lang w:val="uk-UA"/>
              </w:rPr>
              <w:t>Антропний принцип в контексті актуальних проблем філософії науки. М-ли Всеукраїнської наук. практ. конференції. – Львів. 2016. С. 48-52.</w:t>
            </w:r>
          </w:p>
          <w:p w:rsidR="0020716D" w:rsidRPr="000D4B1A" w:rsidRDefault="00175A04" w:rsidP="0020716D">
            <w:pPr>
              <w:autoSpaceDE w:val="0"/>
              <w:autoSpaceDN w:val="0"/>
              <w:spacing w:line="240" w:lineRule="atLeast"/>
              <w:ind w:left="235"/>
              <w:jc w:val="both"/>
              <w:rPr>
                <w:lang w:val="uk-UA"/>
              </w:rPr>
            </w:pPr>
            <w:r>
              <w:rPr>
                <w:rFonts w:cs="Calibri"/>
                <w:lang w:val="uk-UA"/>
              </w:rPr>
              <w:t>9</w:t>
            </w:r>
            <w:r w:rsidR="0020716D" w:rsidRPr="000D4B1A">
              <w:rPr>
                <w:rFonts w:cs="Calibri"/>
                <w:lang w:val="uk-UA"/>
              </w:rPr>
              <w:t>7.</w:t>
            </w:r>
            <w:r w:rsidR="0020716D" w:rsidRPr="000D4B1A">
              <w:rPr>
                <w:lang w:val="uk-UA"/>
              </w:rPr>
              <w:t xml:space="preserve"> Цюрупа М.В. Філософсько-правові основи міжнародного права у творах Ш.Монтескє та Г.Гегеля. //Проблеми філософії права. ТомІ.»003. – С.103-107.</w:t>
            </w:r>
          </w:p>
          <w:p w:rsidR="0020716D" w:rsidRPr="000D4B1A" w:rsidRDefault="00175A04" w:rsidP="0020716D">
            <w:pPr>
              <w:autoSpaceDE w:val="0"/>
              <w:autoSpaceDN w:val="0"/>
              <w:spacing w:line="240" w:lineRule="atLeast"/>
              <w:ind w:left="235"/>
              <w:jc w:val="both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20716D" w:rsidRPr="000D4B1A">
              <w:rPr>
                <w:lang w:val="uk-UA"/>
              </w:rPr>
              <w:t>8. Нерсесянц В.С.Философия права Нового времени. Гоббс. Локк.</w:t>
            </w:r>
            <w:r w:rsidR="0020716D" w:rsidRPr="0020716D">
              <w:rPr>
                <w:lang w:val="ru-RU"/>
              </w:rPr>
              <w:t>//</w:t>
            </w:r>
            <w:r w:rsidR="0020716D" w:rsidRPr="000D4B1A">
              <w:rPr>
                <w:lang w:val="uk-UA"/>
              </w:rPr>
              <w:t>Нерсесянц В.С. Философия права. –М.: НОРМА-ИНФРА. 1998. С. 457-472.</w:t>
            </w:r>
          </w:p>
          <w:p w:rsidR="0020716D" w:rsidRPr="0020716D" w:rsidRDefault="00175A04" w:rsidP="0020716D">
            <w:pPr>
              <w:ind w:left="235"/>
              <w:jc w:val="both"/>
              <w:rPr>
                <w:lang w:val="ru-RU"/>
              </w:rPr>
            </w:pPr>
            <w:r>
              <w:rPr>
                <w:lang w:val="uk-UA"/>
              </w:rPr>
              <w:t>9</w:t>
            </w:r>
            <w:r w:rsidR="0020716D" w:rsidRPr="000D4B1A">
              <w:rPr>
                <w:lang w:val="uk-UA"/>
              </w:rPr>
              <w:t>9.</w:t>
            </w:r>
            <w:r w:rsidR="0020716D" w:rsidRPr="0020716D">
              <w:rPr>
                <w:rFonts w:cs="Calibri"/>
                <w:lang w:val="ru-RU"/>
              </w:rPr>
              <w:t xml:space="preserve"> Патей-Братасюк М.Г., Градова В.Г. Українська філософська думка класичної доби про особливості розвитку української правової культури</w:t>
            </w:r>
            <w:r w:rsidR="0020716D" w:rsidRPr="0020716D">
              <w:rPr>
                <w:bCs/>
                <w:lang w:val="ru-RU"/>
              </w:rPr>
              <w:t xml:space="preserve"> Верховенство права: традиція доктрини та потенціал практики Монографія /за заг. Ред. М.Г.Патей-Братасюк / Київ: Вид-во Європейського ун-ту, 2010. – 535 с.- С. 139-155.</w:t>
            </w:r>
          </w:p>
          <w:p w:rsidR="0020716D" w:rsidRPr="000D4B1A" w:rsidRDefault="0020716D" w:rsidP="0020716D">
            <w:pPr>
              <w:ind w:left="235"/>
              <w:jc w:val="both"/>
              <w:rPr>
                <w:lang w:val="uk-UA"/>
              </w:rPr>
            </w:pPr>
            <w:r w:rsidRPr="0020716D">
              <w:rPr>
                <w:lang w:val="ru-RU"/>
              </w:rPr>
              <w:t xml:space="preserve">    </w:t>
            </w:r>
            <w:r w:rsidR="00175A04">
              <w:rPr>
                <w:lang w:val="uk-UA"/>
              </w:rPr>
              <w:t>10</w:t>
            </w:r>
            <w:r w:rsidRPr="000D4B1A">
              <w:rPr>
                <w:lang w:val="uk-UA"/>
              </w:rPr>
              <w:t>0</w:t>
            </w:r>
            <w:r w:rsidRPr="0020716D">
              <w:rPr>
                <w:lang w:val="ru-RU"/>
              </w:rPr>
              <w:t>.Братасюк М.Г.Верховенство права як предмет осмислення у творчості А.Дайсі та Б.Кістяківського //Публічне право. Науково-практичний юридичний журнал. – 2011. - № 2. - С.225-232.</w:t>
            </w:r>
          </w:p>
          <w:p w:rsidR="0020716D" w:rsidRPr="000D4B1A" w:rsidRDefault="00175A04" w:rsidP="0020716D">
            <w:pPr>
              <w:ind w:left="235"/>
              <w:jc w:val="both"/>
              <w:rPr>
                <w:bCs/>
                <w:lang w:val="uk-UA"/>
              </w:rPr>
            </w:pPr>
            <w:r>
              <w:rPr>
                <w:lang w:val="uk-UA"/>
              </w:rPr>
              <w:t xml:space="preserve">  101</w:t>
            </w:r>
            <w:r w:rsidR="0020716D" w:rsidRPr="000D4B1A">
              <w:rPr>
                <w:lang w:val="uk-UA"/>
              </w:rPr>
              <w:t>.   Братасюк М.Г.Людська гідність як  онтологічна основа правового статусу людини</w:t>
            </w:r>
            <w:r w:rsidR="0020716D" w:rsidRPr="000D4B1A">
              <w:rPr>
                <w:bCs/>
                <w:lang w:val="uk-UA"/>
              </w:rPr>
              <w:t xml:space="preserve">  //Науковий вісник Херсонського державного університету», серія «Юридичні науки»,  2014, №5- С.315-320.</w:t>
            </w:r>
          </w:p>
          <w:p w:rsidR="0020716D" w:rsidRPr="000D4B1A" w:rsidRDefault="00175A04" w:rsidP="0020716D">
            <w:pPr>
              <w:ind w:left="235"/>
              <w:jc w:val="both"/>
              <w:rPr>
                <w:bCs/>
                <w:lang w:val="uk-UA"/>
              </w:rPr>
            </w:pPr>
            <w:r>
              <w:rPr>
                <w:lang w:val="uk-UA"/>
              </w:rPr>
              <w:t xml:space="preserve">  102</w:t>
            </w:r>
            <w:r w:rsidR="0020716D" w:rsidRPr="000D4B1A">
              <w:rPr>
                <w:lang w:val="uk-UA"/>
              </w:rPr>
              <w:t>. Братасюк М.Г. Постмодерністська  візія  людини і право. //Матеріали звітної науково-теорет. конф. Філософського ф-ту ЛНУ імені Івана Франка. – Львів, 2016.</w:t>
            </w:r>
          </w:p>
          <w:p w:rsidR="0020716D" w:rsidRPr="000D4B1A" w:rsidRDefault="00175A04" w:rsidP="0020716D">
            <w:pPr>
              <w:ind w:left="23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103</w:t>
            </w:r>
            <w:r w:rsidR="0020716D" w:rsidRPr="000D4B1A">
              <w:rPr>
                <w:lang w:val="uk-UA"/>
              </w:rPr>
              <w:t>.Апель К.О. Ситуація людини як етична проблема. /К.О.Апель// Єрмоленко А.О. Комунікативна практична філософія. – Київ. Лібра. 1999. – С.229-231.</w:t>
            </w:r>
          </w:p>
          <w:p w:rsidR="0020716D" w:rsidRPr="000D4B1A" w:rsidRDefault="00175A04" w:rsidP="0020716D">
            <w:pPr>
              <w:ind w:left="23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104</w:t>
            </w:r>
            <w:r w:rsidR="0020716D" w:rsidRPr="000D4B1A">
              <w:rPr>
                <w:lang w:val="uk-UA"/>
              </w:rPr>
              <w:t>.Габермас Ю. Дії, мовленнєві акти, мовленнєві інтеракції та життєвий світ. Ю.Габермас. // Єрмоленко А.О. Комунікативна практична філософія. – Київ. Лібра. 1999. – С. 287- 325.</w:t>
            </w:r>
          </w:p>
          <w:p w:rsidR="0020716D" w:rsidRPr="000D4B1A" w:rsidRDefault="00175A04" w:rsidP="0020716D">
            <w:pPr>
              <w:ind w:left="235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10</w:t>
            </w:r>
            <w:r w:rsidR="0020716D" w:rsidRPr="000D4B1A">
              <w:rPr>
                <w:lang w:val="uk-UA"/>
              </w:rPr>
              <w:t xml:space="preserve">5.Апель К. Дискурсивна етика як політична етика відповідальності в ситуації сучасного світу./К.О.Апель// Єрмоленко А.О. Комунікативна практична філософія. – Київ. </w:t>
            </w:r>
            <w:r w:rsidR="0020716D" w:rsidRPr="0020716D">
              <w:rPr>
                <w:lang w:val="ru-RU"/>
              </w:rPr>
              <w:t>Лібра. 1999. – С. С. 395-413.</w:t>
            </w:r>
          </w:p>
          <w:p w:rsidR="0020716D" w:rsidRPr="0020716D" w:rsidRDefault="00175A04" w:rsidP="0020716D">
            <w:pPr>
              <w:ind w:left="235"/>
              <w:jc w:val="both"/>
              <w:rPr>
                <w:snapToGrid w:val="0"/>
                <w:lang w:val="ru-RU"/>
              </w:rPr>
            </w:pPr>
            <w:r>
              <w:rPr>
                <w:lang w:val="uk-UA"/>
              </w:rPr>
              <w:t>10</w:t>
            </w:r>
            <w:r w:rsidR="0020716D" w:rsidRPr="000D4B1A">
              <w:rPr>
                <w:lang w:val="uk-UA"/>
              </w:rPr>
              <w:t>6.</w:t>
            </w:r>
            <w:r w:rsidR="0020716D" w:rsidRPr="0020716D">
              <w:rPr>
                <w:snapToGrid w:val="0"/>
                <w:lang w:val="ru-RU"/>
              </w:rPr>
              <w:t xml:space="preserve"> Братасюк В.М. Правова реальність як форма прояву інтелектуальної традиції епохи (на матеріалах романо- германської правової сім”ї). - Автореф. дис. ... к.ю.н.-К.,2005.</w:t>
            </w:r>
          </w:p>
          <w:p w:rsidR="0020716D" w:rsidRPr="0020716D" w:rsidRDefault="0020716D" w:rsidP="0020716D">
            <w:pPr>
              <w:ind w:left="235" w:firstLine="284"/>
              <w:jc w:val="both"/>
              <w:rPr>
                <w:lang w:val="ru-RU"/>
              </w:rPr>
            </w:pPr>
            <w:r w:rsidRPr="0020716D">
              <w:rPr>
                <w:lang w:val="ru-RU"/>
              </w:rPr>
              <w:t xml:space="preserve">  </w:t>
            </w:r>
            <w:r w:rsidR="00175A04">
              <w:rPr>
                <w:lang w:val="uk-UA"/>
              </w:rPr>
              <w:t>10</w:t>
            </w:r>
            <w:r w:rsidRPr="000D4B1A">
              <w:rPr>
                <w:lang w:val="uk-UA"/>
              </w:rPr>
              <w:t>7</w:t>
            </w:r>
            <w:r w:rsidRPr="0020716D">
              <w:rPr>
                <w:lang w:val="ru-RU"/>
              </w:rPr>
              <w:t>.Стовба  О.  Екзистенціальний аналіз  правової ситуації.-  Автореф. дис. ... к.ю.н.- Харків, 2005.</w:t>
            </w:r>
          </w:p>
          <w:p w:rsidR="0020716D" w:rsidRPr="0020716D" w:rsidRDefault="0020716D" w:rsidP="0020716D">
            <w:pPr>
              <w:ind w:left="235" w:firstLine="284"/>
              <w:jc w:val="both"/>
              <w:rPr>
                <w:lang w:val="ru-RU"/>
              </w:rPr>
            </w:pPr>
            <w:r w:rsidRPr="0020716D">
              <w:rPr>
                <w:lang w:val="ru-RU"/>
              </w:rPr>
              <w:t xml:space="preserve">  </w:t>
            </w:r>
            <w:r w:rsidR="00175A04">
              <w:rPr>
                <w:lang w:val="uk-UA"/>
              </w:rPr>
              <w:t>10</w:t>
            </w:r>
            <w:r w:rsidRPr="000D4B1A">
              <w:rPr>
                <w:lang w:val="uk-UA"/>
              </w:rPr>
              <w:t>8</w:t>
            </w:r>
            <w:r w:rsidRPr="0020716D">
              <w:rPr>
                <w:lang w:val="ru-RU"/>
              </w:rPr>
              <w:t>. Ковлер А. Антропология права [учебник для вузов] / А. Ковлер. – М.: Издательство НОРМА, 2002.</w:t>
            </w:r>
          </w:p>
          <w:p w:rsidR="0020716D" w:rsidRPr="0020716D" w:rsidRDefault="0020716D" w:rsidP="0020716D">
            <w:pPr>
              <w:ind w:left="235" w:firstLine="284"/>
              <w:jc w:val="both"/>
              <w:rPr>
                <w:lang w:val="ru-RU"/>
              </w:rPr>
            </w:pPr>
            <w:r w:rsidRPr="0020716D">
              <w:rPr>
                <w:lang w:val="ru-RU"/>
              </w:rPr>
              <w:t xml:space="preserve">  </w:t>
            </w:r>
            <w:r w:rsidR="00175A04">
              <w:rPr>
                <w:lang w:val="uk-UA"/>
              </w:rPr>
              <w:t>10</w:t>
            </w:r>
            <w:r w:rsidRPr="000D4B1A">
              <w:rPr>
                <w:lang w:val="uk-UA"/>
              </w:rPr>
              <w:t>9</w:t>
            </w:r>
            <w:r w:rsidRPr="0020716D">
              <w:rPr>
                <w:lang w:val="ru-RU"/>
              </w:rPr>
              <w:t>. Бачінін В. Філософія права. – Київ: Видавничий дім «Ін Юре», 2003.</w:t>
            </w:r>
          </w:p>
          <w:p w:rsidR="0020716D" w:rsidRPr="0020716D" w:rsidRDefault="0020716D" w:rsidP="0020716D">
            <w:pPr>
              <w:ind w:left="235" w:firstLine="284"/>
              <w:jc w:val="both"/>
              <w:rPr>
                <w:lang w:val="ru-RU"/>
              </w:rPr>
            </w:pPr>
            <w:r w:rsidRPr="0020716D">
              <w:rPr>
                <w:lang w:val="ru-RU"/>
              </w:rPr>
              <w:t xml:space="preserve">  </w:t>
            </w:r>
            <w:r w:rsidR="00175A04">
              <w:rPr>
                <w:lang w:val="uk-UA"/>
              </w:rPr>
              <w:t>11</w:t>
            </w:r>
            <w:r w:rsidRPr="000D4B1A">
              <w:rPr>
                <w:lang w:val="uk-UA"/>
              </w:rPr>
              <w:t>0</w:t>
            </w:r>
            <w:r w:rsidRPr="0020716D">
              <w:rPr>
                <w:lang w:val="ru-RU"/>
              </w:rPr>
              <w:t>.Философия уголовного права. - СПб.: Издательство Р.Асланова «Юридический центр Пресс», 2004.</w:t>
            </w:r>
          </w:p>
          <w:p w:rsidR="0020716D" w:rsidRPr="0020716D" w:rsidRDefault="0020716D" w:rsidP="0020716D">
            <w:pPr>
              <w:ind w:left="235" w:firstLine="284"/>
              <w:jc w:val="both"/>
              <w:rPr>
                <w:lang w:val="ru-RU"/>
              </w:rPr>
            </w:pPr>
            <w:r w:rsidRPr="0020716D">
              <w:rPr>
                <w:lang w:val="ru-RU"/>
              </w:rPr>
              <w:t xml:space="preserve">   </w:t>
            </w:r>
            <w:r w:rsidR="00175A04">
              <w:rPr>
                <w:lang w:val="uk-UA"/>
              </w:rPr>
              <w:t>11</w:t>
            </w:r>
            <w:r w:rsidRPr="000D4B1A">
              <w:rPr>
                <w:lang w:val="uk-UA"/>
              </w:rPr>
              <w:t>1</w:t>
            </w:r>
            <w:r w:rsidRPr="0020716D">
              <w:rPr>
                <w:lang w:val="ru-RU"/>
              </w:rPr>
              <w:t xml:space="preserve">. Шаповал В. Антропологічні виміри філософії права в </w:t>
            </w:r>
            <w:r w:rsidRPr="0020716D">
              <w:rPr>
                <w:lang w:val="ru-RU"/>
              </w:rPr>
              <w:lastRenderedPageBreak/>
              <w:t>сучасній Україні. //В.Шаповал. Проблеми філософії права. – Т.1.- 2003.</w:t>
            </w:r>
          </w:p>
          <w:p w:rsidR="0020716D" w:rsidRPr="0020716D" w:rsidRDefault="0020716D" w:rsidP="0020716D">
            <w:pPr>
              <w:ind w:left="235" w:firstLine="284"/>
              <w:jc w:val="both"/>
              <w:rPr>
                <w:lang w:val="ru-RU"/>
              </w:rPr>
            </w:pPr>
            <w:r w:rsidRPr="0020716D">
              <w:rPr>
                <w:lang w:val="ru-RU"/>
              </w:rPr>
              <w:t xml:space="preserve">   </w:t>
            </w:r>
            <w:r w:rsidR="00175A04">
              <w:rPr>
                <w:lang w:val="uk-UA"/>
              </w:rPr>
              <w:t>11</w:t>
            </w:r>
            <w:r w:rsidRPr="000D4B1A">
              <w:rPr>
                <w:lang w:val="uk-UA"/>
              </w:rPr>
              <w:t>2</w:t>
            </w:r>
            <w:r w:rsidRPr="0020716D">
              <w:rPr>
                <w:lang w:val="ru-RU"/>
              </w:rPr>
              <w:t>. Дриль Д.Преступность и преступники.Учение о преступности и мерах борьбы с ней. /Д.Дриль. [сост. и предисл. В.Овчинского]. –М.: ИНФРА – М., 2006.</w:t>
            </w:r>
          </w:p>
          <w:p w:rsidR="0020716D" w:rsidRPr="0020716D" w:rsidRDefault="0020716D" w:rsidP="0020716D">
            <w:pPr>
              <w:ind w:left="235" w:firstLine="284"/>
              <w:jc w:val="both"/>
              <w:rPr>
                <w:lang w:val="ru-RU"/>
              </w:rPr>
            </w:pPr>
            <w:r w:rsidRPr="0020716D">
              <w:rPr>
                <w:lang w:val="ru-RU"/>
              </w:rPr>
              <w:t xml:space="preserve">    </w:t>
            </w:r>
            <w:r w:rsidR="00175A04">
              <w:rPr>
                <w:lang w:val="uk-UA"/>
              </w:rPr>
              <w:t>11</w:t>
            </w:r>
            <w:r w:rsidRPr="000D4B1A">
              <w:rPr>
                <w:lang w:val="uk-UA"/>
              </w:rPr>
              <w:t>3</w:t>
            </w:r>
            <w:r w:rsidRPr="0020716D">
              <w:rPr>
                <w:lang w:val="ru-RU"/>
              </w:rPr>
              <w:t>. Мірошниченко М. Право: терміно-поняття, поняття, категорія.// Право України.- 2006. №3.</w:t>
            </w:r>
          </w:p>
          <w:p w:rsidR="0020716D" w:rsidRPr="0020716D" w:rsidRDefault="0020716D" w:rsidP="0020716D">
            <w:pPr>
              <w:ind w:left="235" w:firstLine="284"/>
              <w:jc w:val="both"/>
              <w:rPr>
                <w:lang w:val="ru-RU"/>
              </w:rPr>
            </w:pPr>
            <w:r w:rsidRPr="0020716D">
              <w:rPr>
                <w:lang w:val="ru-RU"/>
              </w:rPr>
              <w:t xml:space="preserve">   </w:t>
            </w:r>
            <w:r w:rsidR="00175A04">
              <w:rPr>
                <w:lang w:val="uk-UA"/>
              </w:rPr>
              <w:t>11</w:t>
            </w:r>
            <w:r w:rsidRPr="000D4B1A">
              <w:rPr>
                <w:lang w:val="uk-UA"/>
              </w:rPr>
              <w:t>4</w:t>
            </w:r>
            <w:r w:rsidRPr="0020716D">
              <w:rPr>
                <w:lang w:val="ru-RU"/>
              </w:rPr>
              <w:t>. Бачинин В.А. Философия права и преступления. –Харьков, 1999.</w:t>
            </w:r>
          </w:p>
          <w:p w:rsidR="0020716D" w:rsidRPr="000D4B1A" w:rsidRDefault="0020716D" w:rsidP="0020716D">
            <w:pPr>
              <w:ind w:left="235" w:firstLine="284"/>
              <w:jc w:val="both"/>
              <w:rPr>
                <w:lang w:val="uk-UA"/>
              </w:rPr>
            </w:pPr>
            <w:r w:rsidRPr="0020716D">
              <w:rPr>
                <w:lang w:val="ru-RU"/>
              </w:rPr>
              <w:t xml:space="preserve">   </w:t>
            </w:r>
            <w:r w:rsidR="00175A04">
              <w:rPr>
                <w:lang w:val="uk-UA"/>
              </w:rPr>
              <w:t>11</w:t>
            </w:r>
            <w:r w:rsidRPr="000D4B1A">
              <w:rPr>
                <w:lang w:val="uk-UA"/>
              </w:rPr>
              <w:t>5</w:t>
            </w:r>
            <w:r w:rsidRPr="0020716D">
              <w:rPr>
                <w:lang w:val="ru-RU"/>
              </w:rPr>
              <w:t>. Пацурківський П. Діалектика права і держави: необхідність зміни парадигмальних підходів.// Українське право. - 2006. - Число 1.</w:t>
            </w:r>
          </w:p>
          <w:p w:rsidR="0020716D" w:rsidRPr="000D4B1A" w:rsidRDefault="00175A04" w:rsidP="0020716D">
            <w:pPr>
              <w:ind w:left="235" w:firstLine="284"/>
            </w:pPr>
            <w:r>
              <w:rPr>
                <w:lang w:val="uk-UA"/>
              </w:rPr>
              <w:t xml:space="preserve">    11</w:t>
            </w:r>
            <w:r w:rsidR="0020716D" w:rsidRPr="000D4B1A">
              <w:rPr>
                <w:lang w:val="uk-UA"/>
              </w:rPr>
              <w:t>6. Братасюк М.Г.</w:t>
            </w:r>
            <w:r w:rsidR="0020716D" w:rsidRPr="000D4B1A">
              <w:rPr>
                <w:b/>
                <w:lang w:val="uk-UA"/>
              </w:rPr>
              <w:t xml:space="preserve"> </w:t>
            </w:r>
            <w:r w:rsidR="0020716D" w:rsidRPr="000D4B1A">
              <w:rPr>
                <w:lang w:val="uk-UA"/>
              </w:rPr>
              <w:t xml:space="preserve">Сучасна Українська філософія права: пріорітити розвитку// </w:t>
            </w:r>
            <w:r w:rsidR="0020716D" w:rsidRPr="000D4B1A">
              <w:t>Inovacia</w:t>
            </w:r>
            <w:r w:rsidR="0020716D" w:rsidRPr="000D4B1A">
              <w:rPr>
                <w:lang w:val="uk-UA"/>
              </w:rPr>
              <w:t xml:space="preserve"> </w:t>
            </w:r>
            <w:r w:rsidR="0020716D" w:rsidRPr="000D4B1A">
              <w:t>pravne</w:t>
            </w:r>
            <w:r w:rsidR="0020716D" w:rsidRPr="000D4B1A">
              <w:rPr>
                <w:lang w:val="uk-UA"/>
              </w:rPr>
              <w:t xml:space="preserve"> </w:t>
            </w:r>
            <w:r w:rsidR="0020716D" w:rsidRPr="000D4B1A">
              <w:t>veda</w:t>
            </w:r>
            <w:r w:rsidR="0020716D" w:rsidRPr="000D4B1A">
              <w:rPr>
                <w:lang w:val="uk-UA"/>
              </w:rPr>
              <w:t xml:space="preserve"> </w:t>
            </w:r>
            <w:r w:rsidR="0020716D" w:rsidRPr="000D4B1A">
              <w:t>v</w:t>
            </w:r>
            <w:r w:rsidR="0020716D" w:rsidRPr="000D4B1A">
              <w:rPr>
                <w:lang w:val="uk-UA"/>
              </w:rPr>
              <w:t xml:space="preserve"> </w:t>
            </w:r>
            <w:r w:rsidR="0020716D" w:rsidRPr="000D4B1A">
              <w:t>procese</w:t>
            </w:r>
            <w:r w:rsidR="0020716D" w:rsidRPr="000D4B1A">
              <w:rPr>
                <w:lang w:val="uk-UA"/>
              </w:rPr>
              <w:t xml:space="preserve"> </w:t>
            </w:r>
            <w:r w:rsidR="0020716D" w:rsidRPr="000D4B1A">
              <w:t>europskej</w:t>
            </w:r>
            <w:r w:rsidR="0020716D" w:rsidRPr="000D4B1A">
              <w:rPr>
                <w:lang w:val="uk-UA"/>
              </w:rPr>
              <w:t xml:space="preserve"> </w:t>
            </w:r>
            <w:r w:rsidR="0020716D" w:rsidRPr="000D4B1A">
              <w:t>integracie</w:t>
            </w:r>
            <w:r w:rsidR="0020716D" w:rsidRPr="000D4B1A">
              <w:rPr>
                <w:lang w:val="uk-UA"/>
              </w:rPr>
              <w:t xml:space="preserve">. / </w:t>
            </w:r>
            <w:r w:rsidR="0020716D" w:rsidRPr="000D4B1A">
              <w:t>Sefredaktor</w:t>
            </w:r>
            <w:r w:rsidR="0020716D" w:rsidRPr="000D4B1A">
              <w:rPr>
                <w:lang w:val="uk-UA"/>
              </w:rPr>
              <w:t xml:space="preserve">: </w:t>
            </w:r>
            <w:r w:rsidR="0020716D" w:rsidRPr="000D4B1A">
              <w:t>prof</w:t>
            </w:r>
            <w:r w:rsidR="0020716D" w:rsidRPr="000D4B1A">
              <w:rPr>
                <w:lang w:val="uk-UA"/>
              </w:rPr>
              <w:t xml:space="preserve">. </w:t>
            </w:r>
            <w:r w:rsidR="0020716D" w:rsidRPr="000D4B1A">
              <w:t>JUDr</w:t>
            </w:r>
            <w:r w:rsidR="0020716D" w:rsidRPr="000D4B1A">
              <w:rPr>
                <w:lang w:val="uk-UA"/>
              </w:rPr>
              <w:t xml:space="preserve">. </w:t>
            </w:r>
            <w:r w:rsidR="0020716D" w:rsidRPr="000D4B1A">
              <w:t>Stanislav Mraz, CSc. Medzinarodna vedecko-prakticka konferencia (10-11 marca 2017). -  Sladkovicovo, Slovensra republika, 2017 – 295 s.- 15-17.</w:t>
            </w:r>
          </w:p>
          <w:p w:rsidR="0020716D" w:rsidRPr="00175A04" w:rsidRDefault="0020716D" w:rsidP="0020716D">
            <w:pPr>
              <w:ind w:left="235" w:firstLine="284"/>
              <w:jc w:val="both"/>
            </w:pPr>
            <w:r w:rsidRPr="000D4B1A">
              <w:t xml:space="preserve">   </w:t>
            </w:r>
            <w:r w:rsidR="00175A04">
              <w:rPr>
                <w:lang w:val="uk-UA"/>
              </w:rPr>
              <w:t>11</w:t>
            </w:r>
            <w:r w:rsidRPr="000D4B1A">
              <w:rPr>
                <w:lang w:val="uk-UA"/>
              </w:rPr>
              <w:t>7</w:t>
            </w:r>
            <w:r w:rsidRPr="00CB72E2">
              <w:rPr>
                <w:lang w:val="ru-RU"/>
              </w:rPr>
              <w:t>.</w:t>
            </w:r>
            <w:r w:rsidRPr="0020716D">
              <w:rPr>
                <w:lang w:val="ru-RU"/>
              </w:rPr>
              <w:t>Братасюк</w:t>
            </w:r>
            <w:r w:rsidRPr="00CB72E2">
              <w:rPr>
                <w:lang w:val="ru-RU"/>
              </w:rPr>
              <w:t xml:space="preserve"> </w:t>
            </w:r>
            <w:r w:rsidRPr="0020716D">
              <w:rPr>
                <w:lang w:val="ru-RU"/>
              </w:rPr>
              <w:t>М</w:t>
            </w:r>
            <w:r w:rsidRPr="00CB72E2">
              <w:rPr>
                <w:lang w:val="ru-RU"/>
              </w:rPr>
              <w:t>.</w:t>
            </w:r>
            <w:r w:rsidRPr="0020716D">
              <w:rPr>
                <w:lang w:val="ru-RU"/>
              </w:rPr>
              <w:t>Г</w:t>
            </w:r>
            <w:r w:rsidRPr="00CB72E2">
              <w:rPr>
                <w:lang w:val="ru-RU"/>
              </w:rPr>
              <w:t xml:space="preserve">. </w:t>
            </w:r>
            <w:r w:rsidRPr="0020716D">
              <w:rPr>
                <w:lang w:val="ru-RU"/>
              </w:rPr>
              <w:t>Громадянське</w:t>
            </w:r>
            <w:r w:rsidRPr="00CB72E2">
              <w:rPr>
                <w:lang w:val="ru-RU"/>
              </w:rPr>
              <w:t xml:space="preserve"> </w:t>
            </w:r>
            <w:r w:rsidRPr="0020716D">
              <w:rPr>
                <w:lang w:val="ru-RU"/>
              </w:rPr>
              <w:t>суспільство</w:t>
            </w:r>
            <w:r w:rsidRPr="00CB72E2">
              <w:rPr>
                <w:lang w:val="ru-RU"/>
              </w:rPr>
              <w:t xml:space="preserve"> </w:t>
            </w:r>
            <w:r w:rsidRPr="0020716D">
              <w:rPr>
                <w:lang w:val="ru-RU"/>
              </w:rPr>
              <w:t>як</w:t>
            </w:r>
            <w:r w:rsidRPr="00CB72E2">
              <w:rPr>
                <w:lang w:val="ru-RU"/>
              </w:rPr>
              <w:t xml:space="preserve"> </w:t>
            </w:r>
            <w:r w:rsidRPr="0020716D">
              <w:rPr>
                <w:lang w:val="ru-RU"/>
              </w:rPr>
              <w:t>суб</w:t>
            </w:r>
            <w:r w:rsidRPr="00CB72E2">
              <w:rPr>
                <w:lang w:val="ru-RU"/>
              </w:rPr>
              <w:t>’</w:t>
            </w:r>
            <w:r w:rsidRPr="0020716D">
              <w:rPr>
                <w:lang w:val="ru-RU"/>
              </w:rPr>
              <w:t>єкт</w:t>
            </w:r>
            <w:r w:rsidRPr="00CB72E2">
              <w:rPr>
                <w:lang w:val="ru-RU"/>
              </w:rPr>
              <w:t xml:space="preserve"> </w:t>
            </w:r>
            <w:r w:rsidRPr="0020716D">
              <w:rPr>
                <w:lang w:val="ru-RU"/>
              </w:rPr>
              <w:t>захисту</w:t>
            </w:r>
            <w:r w:rsidRPr="00CB72E2">
              <w:rPr>
                <w:lang w:val="ru-RU"/>
              </w:rPr>
              <w:t xml:space="preserve"> </w:t>
            </w:r>
            <w:r w:rsidRPr="0020716D">
              <w:rPr>
                <w:lang w:val="ru-RU"/>
              </w:rPr>
              <w:t>прав</w:t>
            </w:r>
            <w:r w:rsidRPr="00CB72E2">
              <w:rPr>
                <w:lang w:val="ru-RU"/>
              </w:rPr>
              <w:t xml:space="preserve"> </w:t>
            </w:r>
            <w:r w:rsidRPr="0020716D">
              <w:rPr>
                <w:lang w:val="ru-RU"/>
              </w:rPr>
              <w:t>людини</w:t>
            </w:r>
            <w:r w:rsidRPr="00CB72E2">
              <w:rPr>
                <w:lang w:val="ru-RU"/>
              </w:rPr>
              <w:t xml:space="preserve"> //</w:t>
            </w:r>
            <w:r w:rsidRPr="0020716D">
              <w:rPr>
                <w:lang w:val="ru-RU"/>
              </w:rPr>
              <w:t>Конституційно</w:t>
            </w:r>
            <w:r w:rsidRPr="00CB72E2">
              <w:rPr>
                <w:lang w:val="ru-RU"/>
              </w:rPr>
              <w:t>-</w:t>
            </w:r>
            <w:r w:rsidRPr="0020716D">
              <w:rPr>
                <w:lang w:val="ru-RU"/>
              </w:rPr>
              <w:t>правові</w:t>
            </w:r>
            <w:r w:rsidRPr="00CB72E2">
              <w:rPr>
                <w:lang w:val="ru-RU"/>
              </w:rPr>
              <w:t xml:space="preserve"> </w:t>
            </w:r>
            <w:r w:rsidRPr="0020716D">
              <w:rPr>
                <w:lang w:val="ru-RU"/>
              </w:rPr>
              <w:t>академічні</w:t>
            </w:r>
            <w:r w:rsidRPr="00CB72E2">
              <w:rPr>
                <w:lang w:val="ru-RU"/>
              </w:rPr>
              <w:t xml:space="preserve"> </w:t>
            </w:r>
            <w:r w:rsidRPr="0020716D">
              <w:rPr>
                <w:lang w:val="ru-RU"/>
              </w:rPr>
              <w:t>студії</w:t>
            </w:r>
            <w:r w:rsidRPr="00CB72E2">
              <w:rPr>
                <w:lang w:val="ru-RU"/>
              </w:rPr>
              <w:t xml:space="preserve"> .</w:t>
            </w:r>
            <w:r w:rsidRPr="0020716D">
              <w:rPr>
                <w:lang w:val="ru-RU"/>
              </w:rPr>
              <w:t>Випуск</w:t>
            </w:r>
            <w:r w:rsidRPr="00CB72E2">
              <w:rPr>
                <w:lang w:val="ru-RU"/>
              </w:rPr>
              <w:t xml:space="preserve"> 1.- </w:t>
            </w:r>
            <w:r w:rsidRPr="0020716D">
              <w:rPr>
                <w:lang w:val="ru-RU"/>
              </w:rPr>
              <w:t>Ужгород</w:t>
            </w:r>
            <w:r w:rsidRPr="00175A04">
              <w:t xml:space="preserve">, 2017- </w:t>
            </w:r>
            <w:r w:rsidRPr="0020716D">
              <w:rPr>
                <w:lang w:val="ru-RU"/>
              </w:rPr>
              <w:t>С</w:t>
            </w:r>
            <w:r w:rsidRPr="00175A04">
              <w:t>.11-18.</w:t>
            </w:r>
          </w:p>
          <w:p w:rsidR="0020716D" w:rsidRPr="000D4B1A" w:rsidRDefault="0020716D" w:rsidP="0020716D">
            <w:pPr>
              <w:ind w:left="235" w:firstLine="284"/>
              <w:jc w:val="both"/>
              <w:rPr>
                <w:lang w:val="uk-UA"/>
              </w:rPr>
            </w:pPr>
            <w:r w:rsidRPr="00175A04">
              <w:rPr>
                <w:lang w:val="ru-RU"/>
              </w:rPr>
              <w:t xml:space="preserve">      </w:t>
            </w:r>
            <w:r w:rsidR="00175A04">
              <w:rPr>
                <w:lang w:val="uk-UA"/>
              </w:rPr>
              <w:t>11</w:t>
            </w:r>
            <w:r w:rsidRPr="000D4B1A">
              <w:rPr>
                <w:lang w:val="uk-UA"/>
              </w:rPr>
              <w:t>8</w:t>
            </w:r>
            <w:r w:rsidRPr="0020716D">
              <w:rPr>
                <w:lang w:val="ru-RU"/>
              </w:rPr>
              <w:t>. Братасюк М.Г.Європейська культурна матриця як основа правового розвитку сучасної України Духовність. Культура, Виклики сьогодення//М-ли Всеукраїнської наукової конференції з міжнародною участю. (21-22 квітня 2017р., м.Львів).- Львів, ЛНУ імені Івана Франка, 2017.-  218 с.</w:t>
            </w:r>
          </w:p>
          <w:p w:rsidR="0020716D" w:rsidRPr="000D4B1A" w:rsidRDefault="00175A04" w:rsidP="0020716D">
            <w:pPr>
              <w:ind w:left="235" w:firstLine="284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11</w:t>
            </w:r>
            <w:r w:rsidR="0020716D" w:rsidRPr="000D4B1A">
              <w:rPr>
                <w:lang w:val="uk-UA"/>
              </w:rPr>
              <w:t xml:space="preserve">9. Радбрух Г. Людина в праві. </w:t>
            </w:r>
            <w:r w:rsidR="0020716D" w:rsidRPr="0020716D">
              <w:rPr>
                <w:lang w:val="ru-RU"/>
              </w:rPr>
              <w:t>/</w:t>
            </w:r>
            <w:r w:rsidR="0020716D" w:rsidRPr="000D4B1A">
              <w:rPr>
                <w:lang w:val="uk-UA"/>
              </w:rPr>
              <w:t>Г.Радбрух</w:t>
            </w:r>
            <w:r w:rsidR="0020716D" w:rsidRPr="0020716D">
              <w:rPr>
                <w:lang w:val="ru-RU"/>
              </w:rPr>
              <w:t>//</w:t>
            </w:r>
            <w:r w:rsidR="0020716D" w:rsidRPr="000D4B1A">
              <w:rPr>
                <w:lang w:val="uk-UA"/>
              </w:rPr>
              <w:t>Проблеми філософії права. Том ІІ. 2004. – С.71-83.</w:t>
            </w:r>
          </w:p>
          <w:p w:rsidR="0020716D" w:rsidRPr="000D4B1A" w:rsidRDefault="00175A04" w:rsidP="0020716D">
            <w:pPr>
              <w:ind w:left="235" w:firstLine="284"/>
              <w:jc w:val="both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="0020716D" w:rsidRPr="000D4B1A">
              <w:rPr>
                <w:lang w:val="uk-UA"/>
              </w:rPr>
              <w:t>0. Гільденбранд Д. Що таке філософія? Львів, 2017.-244 с.</w:t>
            </w:r>
          </w:p>
          <w:p w:rsidR="0020716D" w:rsidRPr="000D4B1A" w:rsidRDefault="0020716D" w:rsidP="0020716D">
            <w:pPr>
              <w:pStyle w:val="ad"/>
              <w:spacing w:line="280" w:lineRule="atLeast"/>
              <w:ind w:left="235" w:firstLine="0"/>
              <w:rPr>
                <w:rFonts w:ascii="Times New Roman" w:hAnsi="Times New Roman"/>
                <w:szCs w:val="24"/>
                <w:lang w:val="uk-UA"/>
              </w:rPr>
            </w:pPr>
          </w:p>
          <w:p w:rsidR="007B4ED1" w:rsidRPr="00A11168" w:rsidRDefault="007B4ED1" w:rsidP="001A7C3E">
            <w:pPr>
              <w:numPr>
                <w:ilvl w:val="0"/>
                <w:numId w:val="5"/>
              </w:numPr>
              <w:ind w:left="0" w:firstLine="175"/>
              <w:jc w:val="both"/>
              <w:rPr>
                <w:bCs/>
                <w:color w:val="auto"/>
                <w:lang w:val="uk-UA" w:eastAsia="uk-UA"/>
              </w:rPr>
            </w:pPr>
          </w:p>
        </w:tc>
      </w:tr>
      <w:tr w:rsidR="007B4ED1" w:rsidRPr="00FF755B" w:rsidTr="007B4ED1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ED1" w:rsidRPr="00FF755B" w:rsidRDefault="007B4ED1" w:rsidP="007B4ED1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ED1" w:rsidRPr="00A11168" w:rsidRDefault="001A7C3E" w:rsidP="007B4ED1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Один семестр (3</w:t>
            </w:r>
            <w:r w:rsidR="007B4ED1" w:rsidRPr="00A11168">
              <w:rPr>
                <w:color w:val="auto"/>
                <w:lang w:val="uk-UA"/>
              </w:rPr>
              <w:t>)</w:t>
            </w:r>
          </w:p>
          <w:p w:rsidR="007B4ED1" w:rsidRPr="00A11168" w:rsidRDefault="007B4ED1" w:rsidP="007B4ED1">
            <w:pPr>
              <w:jc w:val="both"/>
              <w:rPr>
                <w:color w:val="auto"/>
                <w:lang w:val="uk-UA"/>
              </w:rPr>
            </w:pPr>
          </w:p>
        </w:tc>
      </w:tr>
      <w:tr w:rsidR="007B4ED1" w:rsidRPr="001A7C3E" w:rsidTr="007B4ED1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ED1" w:rsidRPr="00FF755B" w:rsidRDefault="007B4ED1" w:rsidP="007B4ED1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2EA" w:rsidRPr="00CB72E2" w:rsidRDefault="00D132EA" w:rsidP="007B4ED1">
            <w:pPr>
              <w:jc w:val="both"/>
              <w:rPr>
                <w:bCs/>
                <w:color w:val="auto"/>
                <w:lang w:val="uk-UA"/>
              </w:rPr>
            </w:pPr>
            <w:r w:rsidRPr="00CB72E2">
              <w:rPr>
                <w:bCs/>
                <w:color w:val="auto"/>
                <w:lang w:val="uk-UA"/>
              </w:rPr>
              <w:t>Філософська онтологія. Гносеологія. Філософія людини. Соціальна філософія. Філософська аксіологія. Філософія культури та цивілізації. Філософія права. Філософія науки.</w:t>
            </w:r>
          </w:p>
          <w:p w:rsidR="007B4ED1" w:rsidRPr="00A11168" w:rsidRDefault="001A7C3E" w:rsidP="007B4ED1">
            <w:pPr>
              <w:jc w:val="both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ru-RU"/>
              </w:rPr>
              <w:t>Загальний обсяг 90 годин, у т. ч. 32 годин лекційних, 16</w:t>
            </w:r>
            <w:r w:rsidR="007B4ED1" w:rsidRPr="00A11168">
              <w:rPr>
                <w:bCs/>
                <w:color w:val="auto"/>
                <w:lang w:val="ru-RU"/>
              </w:rPr>
              <w:t xml:space="preserve"> годин</w:t>
            </w:r>
            <w:r>
              <w:rPr>
                <w:bCs/>
                <w:color w:val="auto"/>
                <w:lang w:val="ru-RU"/>
              </w:rPr>
              <w:t xml:space="preserve"> практичних занять і 42</w:t>
            </w:r>
            <w:r w:rsidR="007B4ED1" w:rsidRPr="00A11168">
              <w:rPr>
                <w:bCs/>
                <w:color w:val="auto"/>
                <w:lang w:val="ru-RU"/>
              </w:rPr>
              <w:t xml:space="preserve"> години самостійної роботи. </w:t>
            </w:r>
            <w:r>
              <w:rPr>
                <w:bCs/>
                <w:color w:val="auto"/>
                <w:lang w:val="uk-UA"/>
              </w:rPr>
              <w:t>2,5</w:t>
            </w:r>
            <w:r w:rsidR="007B4ED1" w:rsidRPr="001A7C3E">
              <w:rPr>
                <w:bCs/>
                <w:color w:val="auto"/>
                <w:lang w:val="ru-RU"/>
              </w:rPr>
              <w:t xml:space="preserve"> кредит</w:t>
            </w:r>
            <w:r w:rsidR="007B4ED1" w:rsidRPr="00A11168">
              <w:rPr>
                <w:bCs/>
                <w:color w:val="auto"/>
                <w:lang w:val="uk-UA"/>
              </w:rPr>
              <w:t>ів</w:t>
            </w:r>
            <w:r w:rsidR="007B4ED1" w:rsidRPr="001A7C3E">
              <w:rPr>
                <w:bCs/>
                <w:color w:val="auto"/>
                <w:lang w:val="ru-RU"/>
              </w:rPr>
              <w:t xml:space="preserve"> ЄКТС</w:t>
            </w:r>
            <w:r>
              <w:rPr>
                <w:bCs/>
                <w:color w:val="auto"/>
                <w:lang w:val="uk-UA"/>
              </w:rPr>
              <w:t>. 2</w:t>
            </w:r>
            <w:r w:rsidR="007B4ED1" w:rsidRPr="00A11168">
              <w:rPr>
                <w:bCs/>
                <w:color w:val="auto"/>
                <w:lang w:val="uk-UA"/>
              </w:rPr>
              <w:t xml:space="preserve"> модулі.</w:t>
            </w:r>
          </w:p>
          <w:p w:rsidR="007B4ED1" w:rsidRPr="00A11168" w:rsidRDefault="007B4ED1" w:rsidP="007B4ED1">
            <w:pPr>
              <w:jc w:val="both"/>
              <w:rPr>
                <w:color w:val="auto"/>
                <w:lang w:val="uk-UA"/>
              </w:rPr>
            </w:pPr>
          </w:p>
        </w:tc>
      </w:tr>
      <w:tr w:rsidR="007B4ED1" w:rsidRPr="00555304" w:rsidTr="007B4ED1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ED1" w:rsidRPr="00FF755B" w:rsidRDefault="007B4ED1" w:rsidP="007B4ED1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ED1" w:rsidRPr="00A11168" w:rsidRDefault="007B4ED1" w:rsidP="007B4ED1">
            <w:pPr>
              <w:shd w:val="clear" w:color="auto" w:fill="FFFFFF"/>
              <w:spacing w:before="14"/>
              <w:ind w:right="96" w:firstLine="316"/>
              <w:jc w:val="both"/>
              <w:rPr>
                <w:bCs/>
                <w:color w:val="auto"/>
                <w:spacing w:val="-1"/>
                <w:lang w:val="uk-UA"/>
              </w:rPr>
            </w:pPr>
            <w:r w:rsidRPr="00A11168">
              <w:rPr>
                <w:bCs/>
                <w:color w:val="auto"/>
                <w:spacing w:val="-1"/>
                <w:lang w:val="uk-UA"/>
              </w:rPr>
              <w:t xml:space="preserve">Студент повинен </w:t>
            </w:r>
            <w:r w:rsidR="00D132EA">
              <w:rPr>
                <w:bCs/>
                <w:color w:val="auto"/>
                <w:spacing w:val="-1"/>
                <w:lang w:val="uk-UA"/>
              </w:rPr>
              <w:t>отримати</w:t>
            </w:r>
          </w:p>
          <w:p w:rsidR="007B4ED1" w:rsidRPr="00D132EA" w:rsidRDefault="00D132EA" w:rsidP="007B4ED1">
            <w:pPr>
              <w:shd w:val="clear" w:color="auto" w:fill="FFFFFF"/>
              <w:spacing w:before="14"/>
              <w:ind w:right="96" w:firstLine="316"/>
              <w:jc w:val="both"/>
              <w:rPr>
                <w:b/>
                <w:bCs/>
                <w:color w:val="auto"/>
                <w:spacing w:val="-1"/>
                <w:u w:val="single"/>
                <w:lang w:val="uk-UA"/>
              </w:rPr>
            </w:pPr>
            <w:r w:rsidRPr="00D132EA">
              <w:rPr>
                <w:b/>
                <w:bCs/>
                <w:color w:val="auto"/>
                <w:spacing w:val="-1"/>
                <w:u w:val="single"/>
                <w:lang w:val="uk-UA"/>
              </w:rPr>
              <w:t>знання</w:t>
            </w:r>
            <w:r w:rsidR="007B4ED1" w:rsidRPr="00D132EA">
              <w:rPr>
                <w:b/>
                <w:bCs/>
                <w:color w:val="auto"/>
                <w:spacing w:val="-1"/>
                <w:u w:val="single"/>
                <w:lang w:val="uk-UA"/>
              </w:rPr>
              <w:t xml:space="preserve">: </w:t>
            </w:r>
          </w:p>
          <w:p w:rsidR="00D132EA" w:rsidRPr="000D4B1A" w:rsidRDefault="00D132EA" w:rsidP="00D132EA">
            <w:pPr>
              <w:rPr>
                <w:rFonts w:cstheme="minorHAnsi"/>
                <w:b/>
                <w:lang w:val="uk-UA"/>
              </w:rPr>
            </w:pPr>
            <w:r w:rsidRPr="000D4B1A">
              <w:rPr>
                <w:rFonts w:cstheme="minorHAnsi"/>
                <w:b/>
                <w:lang w:val="uk-UA"/>
              </w:rPr>
              <w:t>Змістовий модуль 1.</w:t>
            </w:r>
          </w:p>
          <w:p w:rsidR="00D132EA" w:rsidRPr="000D4B1A" w:rsidRDefault="00D132EA" w:rsidP="00D132EA">
            <w:pPr>
              <w:pStyle w:val="a3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rPr>
                <w:rFonts w:cstheme="minorHAnsi"/>
                <w:lang w:val="uk-UA"/>
              </w:rPr>
            </w:pPr>
            <w:r w:rsidRPr="000D4B1A">
              <w:rPr>
                <w:rFonts w:cstheme="minorHAnsi"/>
                <w:lang w:val="uk-UA"/>
              </w:rPr>
              <w:t>розуміння джерел формування основних філософських напрямків, шкіл, періодів;</w:t>
            </w:r>
          </w:p>
          <w:p w:rsidR="00D132EA" w:rsidRPr="000D4B1A" w:rsidRDefault="00D132EA" w:rsidP="00D132EA">
            <w:pPr>
              <w:pStyle w:val="a3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rPr>
                <w:rFonts w:cstheme="minorHAnsi"/>
                <w:lang w:val="uk-UA"/>
              </w:rPr>
            </w:pPr>
            <w:r w:rsidRPr="000D4B1A">
              <w:rPr>
                <w:rFonts w:cstheme="minorHAnsi"/>
                <w:lang w:val="uk-UA"/>
              </w:rPr>
              <w:t>знання специфіки філософського осмислення дійсності, вміння використовувати першоджерела під час аналізу філософських проблем ;</w:t>
            </w:r>
          </w:p>
          <w:p w:rsidR="00D132EA" w:rsidRPr="000D4B1A" w:rsidRDefault="00D132EA" w:rsidP="00D132EA">
            <w:pPr>
              <w:pStyle w:val="a3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rPr>
                <w:rFonts w:cstheme="minorHAnsi"/>
                <w:lang w:val="uk-UA"/>
              </w:rPr>
            </w:pPr>
            <w:r w:rsidRPr="000D4B1A">
              <w:rPr>
                <w:rFonts w:cstheme="minorHAnsi"/>
                <w:lang w:val="uk-UA"/>
              </w:rPr>
              <w:t>знання філософських вчень про людину. Знання в галузі вирішення філософією головних проблем буття людини ( смислотворення, сенс життя, творчість, свобода і відповідальність…)</w:t>
            </w:r>
          </w:p>
          <w:p w:rsidR="00D132EA" w:rsidRPr="000D4B1A" w:rsidRDefault="00D132EA" w:rsidP="00D132EA">
            <w:pPr>
              <w:pStyle w:val="a3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uk-UA"/>
              </w:rPr>
            </w:pPr>
            <w:r w:rsidRPr="000D4B1A">
              <w:rPr>
                <w:lang w:val="uk-UA"/>
              </w:rPr>
              <w:t>знання специфіки філософського знання та його структури;</w:t>
            </w:r>
          </w:p>
          <w:p w:rsidR="00D132EA" w:rsidRPr="000D4B1A" w:rsidRDefault="00D132EA" w:rsidP="00D132EA">
            <w:pPr>
              <w:pStyle w:val="a3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uk-UA"/>
              </w:rPr>
            </w:pPr>
            <w:r w:rsidRPr="000D4B1A">
              <w:rPr>
                <w:lang w:val="uk-UA"/>
              </w:rPr>
              <w:t>знання спільних та відмінних рис філософії,  релігії та міфології як типів світогляду;</w:t>
            </w:r>
          </w:p>
          <w:p w:rsidR="00D132EA" w:rsidRPr="000D4B1A" w:rsidRDefault="00D132EA" w:rsidP="00D132EA">
            <w:pPr>
              <w:pStyle w:val="a3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uk-UA"/>
              </w:rPr>
            </w:pPr>
            <w:r w:rsidRPr="000D4B1A">
              <w:rPr>
                <w:lang w:val="uk-UA"/>
              </w:rPr>
              <w:lastRenderedPageBreak/>
              <w:t>знання спільних та відмінних рис  філософії та науки;</w:t>
            </w:r>
          </w:p>
          <w:p w:rsidR="00D132EA" w:rsidRPr="000D4B1A" w:rsidRDefault="00D132EA" w:rsidP="00D132EA">
            <w:pPr>
              <w:pStyle w:val="a3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uk-UA"/>
              </w:rPr>
            </w:pPr>
            <w:r w:rsidRPr="000D4B1A">
              <w:rPr>
                <w:lang w:val="uk-UA"/>
              </w:rPr>
              <w:t>знання функцій філософії;</w:t>
            </w:r>
          </w:p>
          <w:p w:rsidR="00D132EA" w:rsidRPr="000D4B1A" w:rsidRDefault="00D132EA" w:rsidP="00D132EA">
            <w:pPr>
              <w:pStyle w:val="a3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uk-UA"/>
              </w:rPr>
            </w:pPr>
            <w:r w:rsidRPr="000D4B1A">
              <w:rPr>
                <w:lang w:val="uk-UA"/>
              </w:rPr>
              <w:t>знання філософських традицій: раціоналізму та ірраціоналізму;</w:t>
            </w:r>
          </w:p>
          <w:p w:rsidR="00D132EA" w:rsidRPr="000D4B1A" w:rsidRDefault="00D132EA" w:rsidP="00D132EA">
            <w:pPr>
              <w:pStyle w:val="a3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textAlignment w:val="baseline"/>
              <w:rPr>
                <w:lang w:val="uk-UA"/>
              </w:rPr>
            </w:pPr>
            <w:r w:rsidRPr="000D4B1A">
              <w:rPr>
                <w:lang w:val="uk-UA"/>
              </w:rPr>
              <w:t>знання основних онтологічних парадигм;</w:t>
            </w:r>
          </w:p>
          <w:p w:rsidR="00D132EA" w:rsidRPr="000D4B1A" w:rsidRDefault="00D132EA" w:rsidP="00D132EA">
            <w:pPr>
              <w:pStyle w:val="a3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textAlignment w:val="baseline"/>
              <w:rPr>
                <w:lang w:val="uk-UA"/>
              </w:rPr>
            </w:pPr>
            <w:r w:rsidRPr="000D4B1A">
              <w:rPr>
                <w:lang w:val="uk-UA"/>
              </w:rPr>
              <w:t>знання основних гносеологічних парадигм, моделей  пізнання та знання;</w:t>
            </w:r>
          </w:p>
          <w:p w:rsidR="00D132EA" w:rsidRPr="000D4B1A" w:rsidRDefault="00D132EA" w:rsidP="00D132EA">
            <w:pPr>
              <w:pStyle w:val="a3"/>
              <w:rPr>
                <w:rFonts w:cstheme="minorHAnsi"/>
                <w:b/>
                <w:lang w:val="uk-UA"/>
              </w:rPr>
            </w:pPr>
            <w:r w:rsidRPr="000D4B1A">
              <w:rPr>
                <w:rFonts w:cstheme="minorHAnsi"/>
                <w:b/>
                <w:lang w:val="uk-UA"/>
              </w:rPr>
              <w:t>Змістовий модуль 2.</w:t>
            </w:r>
          </w:p>
          <w:p w:rsidR="00D132EA" w:rsidRPr="000D4B1A" w:rsidRDefault="00D132EA" w:rsidP="00D132EA">
            <w:pPr>
              <w:pStyle w:val="a3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textAlignment w:val="baseline"/>
              <w:rPr>
                <w:lang w:val="uk-UA"/>
              </w:rPr>
            </w:pPr>
            <w:r w:rsidRPr="000D4B1A">
              <w:rPr>
                <w:lang w:val="uk-UA"/>
              </w:rPr>
              <w:t>знання класичної, некласичної, постнекласичної моделей науки;</w:t>
            </w:r>
          </w:p>
          <w:p w:rsidR="00D132EA" w:rsidRPr="000D4B1A" w:rsidRDefault="00D132EA" w:rsidP="00D132EA">
            <w:pPr>
              <w:pStyle w:val="a3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textAlignment w:val="baseline"/>
              <w:rPr>
                <w:lang w:val="uk-UA"/>
              </w:rPr>
            </w:pPr>
            <w:r w:rsidRPr="000D4B1A">
              <w:rPr>
                <w:lang w:val="uk-UA"/>
              </w:rPr>
              <w:t>знання філософських підходів до аналізу культури: аналітичний, феноменологічний, структуралістський;</w:t>
            </w:r>
          </w:p>
          <w:p w:rsidR="00D132EA" w:rsidRPr="000D4B1A" w:rsidRDefault="00D132EA" w:rsidP="00D132EA">
            <w:pPr>
              <w:pStyle w:val="a3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textAlignment w:val="baseline"/>
              <w:rPr>
                <w:lang w:val="uk-UA"/>
              </w:rPr>
            </w:pPr>
            <w:r w:rsidRPr="000D4B1A">
              <w:rPr>
                <w:lang w:val="uk-UA"/>
              </w:rPr>
              <w:t>знання парадигм соціальної філософії;</w:t>
            </w:r>
          </w:p>
          <w:p w:rsidR="00D132EA" w:rsidRPr="000D4B1A" w:rsidRDefault="00D132EA" w:rsidP="00D132EA">
            <w:pPr>
              <w:pStyle w:val="a3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textAlignment w:val="baseline"/>
              <w:rPr>
                <w:lang w:val="uk-UA"/>
              </w:rPr>
            </w:pPr>
            <w:r w:rsidRPr="000D4B1A">
              <w:rPr>
                <w:lang w:val="uk-UA"/>
              </w:rPr>
              <w:t>знання проблематики філософської антропології, субстанційних та функціональних концепцій людини;</w:t>
            </w:r>
          </w:p>
          <w:p w:rsidR="00D132EA" w:rsidRPr="000D4B1A" w:rsidRDefault="00D132EA" w:rsidP="00D132EA">
            <w:pPr>
              <w:pStyle w:val="a3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textAlignment w:val="baseline"/>
              <w:rPr>
                <w:lang w:val="uk-UA"/>
              </w:rPr>
            </w:pPr>
            <w:r w:rsidRPr="000D4B1A">
              <w:rPr>
                <w:lang w:val="uk-UA"/>
              </w:rPr>
              <w:t>знання парадигм культурно-цивілізаційного поступу людства;</w:t>
            </w:r>
          </w:p>
          <w:p w:rsidR="00D132EA" w:rsidRPr="000D4B1A" w:rsidRDefault="00D132EA" w:rsidP="00D132EA">
            <w:pPr>
              <w:pStyle w:val="a3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textAlignment w:val="baseline"/>
              <w:rPr>
                <w:lang w:val="uk-UA"/>
              </w:rPr>
            </w:pPr>
            <w:r w:rsidRPr="000D4B1A">
              <w:rPr>
                <w:lang w:val="uk-UA"/>
              </w:rPr>
              <w:t>знання філософсько-правових проблем сучасності.</w:t>
            </w:r>
          </w:p>
          <w:p w:rsidR="00D132EA" w:rsidRPr="000D4B1A" w:rsidRDefault="00D132EA" w:rsidP="00D132EA">
            <w:pPr>
              <w:pStyle w:val="a3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lang w:val="uk-UA"/>
              </w:rPr>
            </w:pPr>
            <w:r w:rsidRPr="000D4B1A">
              <w:rPr>
                <w:rFonts w:cstheme="minorHAnsi"/>
                <w:lang w:val="uk-UA"/>
              </w:rPr>
              <w:t xml:space="preserve">знання про головні глобалізаційні виклики, що виникли перед світовою й українською спільнотами; </w:t>
            </w:r>
          </w:p>
          <w:p w:rsidR="00D132EA" w:rsidRPr="000D4B1A" w:rsidRDefault="00D132EA" w:rsidP="00D132EA">
            <w:pPr>
              <w:pStyle w:val="a3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lang w:val="uk-UA"/>
              </w:rPr>
            </w:pPr>
            <w:r w:rsidRPr="000D4B1A">
              <w:rPr>
                <w:rFonts w:cstheme="minorHAnsi"/>
                <w:lang w:val="uk-UA"/>
              </w:rPr>
              <w:t xml:space="preserve">знання особливостей  інформаційного суспільства та запити щодо нових потреб інтелектуального та етичного розвитку людини; </w:t>
            </w:r>
          </w:p>
          <w:p w:rsidR="00D132EA" w:rsidRPr="000D4B1A" w:rsidRDefault="00D132EA" w:rsidP="00D132EA">
            <w:pPr>
              <w:pStyle w:val="a3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lang w:val="uk-UA"/>
              </w:rPr>
            </w:pPr>
            <w:r w:rsidRPr="000D4B1A">
              <w:rPr>
                <w:rFonts w:cstheme="minorHAnsi"/>
                <w:lang w:val="uk-UA"/>
              </w:rPr>
              <w:t>знання особливостей та проблем сучасного громадянського, соціального і культурного розвитку, що обумовлені глобалізаційними викликами.</w:t>
            </w:r>
          </w:p>
          <w:p w:rsidR="00D132EA" w:rsidRDefault="00D132EA" w:rsidP="00D132EA">
            <w:pPr>
              <w:ind w:left="720"/>
              <w:jc w:val="both"/>
              <w:rPr>
                <w:color w:val="auto"/>
                <w:lang w:val="uk-UA"/>
              </w:rPr>
            </w:pPr>
          </w:p>
          <w:p w:rsidR="00D132EA" w:rsidRPr="000D4B1A" w:rsidRDefault="00D132EA" w:rsidP="00D132EA">
            <w:pPr>
              <w:spacing w:line="240" w:lineRule="atLeast"/>
              <w:jc w:val="both"/>
              <w:rPr>
                <w:b/>
                <w:lang w:val="uk-UA"/>
              </w:rPr>
            </w:pPr>
            <w:r w:rsidRPr="000D4B1A">
              <w:rPr>
                <w:b/>
                <w:lang w:val="uk-UA"/>
              </w:rPr>
              <w:t>УМІННЯ:</w:t>
            </w:r>
          </w:p>
          <w:p w:rsidR="00D132EA" w:rsidRPr="000D4B1A" w:rsidRDefault="00D132EA" w:rsidP="00D132EA">
            <w:pPr>
              <w:spacing w:line="240" w:lineRule="atLeast"/>
              <w:jc w:val="both"/>
              <w:rPr>
                <w:b/>
                <w:lang w:val="uk-UA"/>
              </w:rPr>
            </w:pPr>
            <w:r w:rsidRPr="000D4B1A">
              <w:rPr>
                <w:b/>
                <w:lang w:val="uk-UA"/>
              </w:rPr>
              <w:t>Змістовий модуль 1.</w:t>
            </w:r>
          </w:p>
          <w:p w:rsidR="00D132EA" w:rsidRPr="000D4B1A" w:rsidRDefault="00D132EA" w:rsidP="00D132EA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textAlignment w:val="baseline"/>
              <w:rPr>
                <w:lang w:val="uk-UA"/>
              </w:rPr>
            </w:pPr>
            <w:r w:rsidRPr="000D4B1A">
              <w:rPr>
                <w:rFonts w:cstheme="minorHAnsi"/>
                <w:lang w:val="uk-UA"/>
              </w:rPr>
              <w:t>- уміння  використовувати</w:t>
            </w:r>
            <w:r w:rsidRPr="000D4B1A">
              <w:rPr>
                <w:lang w:val="uk-UA"/>
              </w:rPr>
              <w:t xml:space="preserve"> застосовувати  філософський понятійно-  категоріальний апарат в процесі прийняття рішень та визначенні оптимальних шляхів їх ефективної реалізації;</w:t>
            </w:r>
          </w:p>
          <w:p w:rsidR="00D132EA" w:rsidRPr="000D4B1A" w:rsidRDefault="00D132EA" w:rsidP="00D132EA">
            <w:pPr>
              <w:ind w:firstLine="284"/>
              <w:rPr>
                <w:rFonts w:cstheme="minorHAnsi"/>
                <w:lang w:val="uk-UA"/>
              </w:rPr>
            </w:pPr>
            <w:r w:rsidRPr="00D132EA">
              <w:rPr>
                <w:rFonts w:cstheme="minorHAnsi"/>
                <w:lang w:val="ru-RU"/>
              </w:rPr>
              <w:t xml:space="preserve">- </w:t>
            </w:r>
            <w:r w:rsidRPr="000D4B1A">
              <w:rPr>
                <w:rFonts w:cstheme="minorHAnsi"/>
                <w:lang w:val="uk-UA"/>
              </w:rPr>
              <w:t>у</w:t>
            </w:r>
            <w:r w:rsidRPr="00D132EA">
              <w:rPr>
                <w:rFonts w:cstheme="minorHAnsi"/>
                <w:lang w:val="ru-RU"/>
              </w:rPr>
              <w:t>мі</w:t>
            </w:r>
            <w:r w:rsidRPr="000D4B1A">
              <w:rPr>
                <w:rFonts w:cstheme="minorHAnsi"/>
                <w:lang w:val="uk-UA"/>
              </w:rPr>
              <w:t>ння</w:t>
            </w:r>
            <w:r w:rsidRPr="00D132EA">
              <w:rPr>
                <w:rFonts w:cstheme="minorHAnsi"/>
                <w:lang w:val="ru-RU"/>
              </w:rPr>
              <w:t xml:space="preserve"> застосовувати основні надбання філософії (культура мислення)</w:t>
            </w:r>
            <w:r w:rsidRPr="000D4B1A">
              <w:rPr>
                <w:rFonts w:cstheme="minorHAnsi"/>
                <w:lang w:val="uk-UA"/>
              </w:rPr>
              <w:t>;</w:t>
            </w:r>
          </w:p>
          <w:p w:rsidR="00D132EA" w:rsidRPr="000D4B1A" w:rsidRDefault="00D132EA" w:rsidP="00D132EA">
            <w:pPr>
              <w:ind w:firstLine="284"/>
              <w:rPr>
                <w:rFonts w:cstheme="minorHAnsi"/>
                <w:lang w:val="uk-UA"/>
              </w:rPr>
            </w:pPr>
            <w:r w:rsidRPr="00D132EA">
              <w:rPr>
                <w:rFonts w:cstheme="minorHAnsi"/>
                <w:lang w:val="ru-RU"/>
              </w:rPr>
              <w:t xml:space="preserve">- </w:t>
            </w:r>
            <w:r w:rsidRPr="000D4B1A">
              <w:rPr>
                <w:rFonts w:cstheme="minorHAnsi"/>
                <w:lang w:val="uk-UA"/>
              </w:rPr>
              <w:t>у</w:t>
            </w:r>
            <w:r w:rsidRPr="00D132EA">
              <w:rPr>
                <w:rFonts w:cstheme="minorHAnsi"/>
                <w:lang w:val="ru-RU"/>
              </w:rPr>
              <w:t>мі</w:t>
            </w:r>
            <w:r w:rsidRPr="000D4B1A">
              <w:rPr>
                <w:rFonts w:cstheme="minorHAnsi"/>
                <w:lang w:val="uk-UA"/>
              </w:rPr>
              <w:t>ння</w:t>
            </w:r>
            <w:r w:rsidRPr="00D132EA">
              <w:rPr>
                <w:rFonts w:cstheme="minorHAnsi"/>
                <w:lang w:val="ru-RU"/>
              </w:rPr>
              <w:t xml:space="preserve"> застосовувати сучасні філософські,  наукові уявлення про світ для формування власного світорозуміння</w:t>
            </w:r>
            <w:r w:rsidRPr="000D4B1A">
              <w:rPr>
                <w:rFonts w:cstheme="minorHAnsi"/>
                <w:lang w:val="uk-UA"/>
              </w:rPr>
              <w:t>;</w:t>
            </w:r>
          </w:p>
          <w:p w:rsidR="00D132EA" w:rsidRPr="000D4B1A" w:rsidRDefault="00D132EA" w:rsidP="00D132EA">
            <w:pPr>
              <w:ind w:firstLine="284"/>
              <w:rPr>
                <w:rFonts w:cstheme="minorHAnsi"/>
                <w:lang w:val="uk-UA"/>
              </w:rPr>
            </w:pPr>
            <w:r w:rsidRPr="00D132EA">
              <w:rPr>
                <w:rFonts w:cstheme="minorHAnsi"/>
                <w:lang w:val="ru-RU"/>
              </w:rPr>
              <w:t xml:space="preserve">- </w:t>
            </w:r>
            <w:r w:rsidRPr="000D4B1A">
              <w:rPr>
                <w:rFonts w:cstheme="minorHAnsi"/>
                <w:lang w:val="uk-UA"/>
              </w:rPr>
              <w:t>у</w:t>
            </w:r>
            <w:r w:rsidRPr="00D132EA">
              <w:rPr>
                <w:rFonts w:cstheme="minorHAnsi"/>
                <w:lang w:val="ru-RU"/>
              </w:rPr>
              <w:t>мі</w:t>
            </w:r>
            <w:r w:rsidRPr="000D4B1A">
              <w:rPr>
                <w:rFonts w:cstheme="minorHAnsi"/>
                <w:lang w:val="uk-UA"/>
              </w:rPr>
              <w:t>ння</w:t>
            </w:r>
            <w:r w:rsidRPr="00D132EA">
              <w:rPr>
                <w:rFonts w:cstheme="minorHAnsi"/>
                <w:lang w:val="ru-RU"/>
              </w:rPr>
              <w:t xml:space="preserve"> визначати власний сенс життя та ціннісні пріоритети як частину світоглядних установок</w:t>
            </w:r>
            <w:r w:rsidRPr="000D4B1A">
              <w:rPr>
                <w:rFonts w:cstheme="minorHAnsi"/>
                <w:lang w:val="uk-UA"/>
              </w:rPr>
              <w:t>;</w:t>
            </w:r>
          </w:p>
          <w:p w:rsidR="00D132EA" w:rsidRPr="000D4B1A" w:rsidRDefault="00D132EA" w:rsidP="00D132EA">
            <w:pPr>
              <w:ind w:firstLine="284"/>
              <w:rPr>
                <w:rFonts w:cstheme="minorHAnsi"/>
                <w:lang w:val="uk-UA"/>
              </w:rPr>
            </w:pPr>
            <w:r w:rsidRPr="000D4B1A">
              <w:rPr>
                <w:rFonts w:cstheme="minorHAnsi"/>
                <w:lang w:val="uk-UA"/>
              </w:rPr>
              <w:t>- уміння  співвідносити свободу та відповідальність  у формуванні власної творчої діяльності;</w:t>
            </w:r>
          </w:p>
          <w:p w:rsidR="00D132EA" w:rsidRPr="000D4B1A" w:rsidRDefault="00D132EA" w:rsidP="00D132EA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284"/>
              <w:jc w:val="both"/>
              <w:textAlignment w:val="baseline"/>
              <w:rPr>
                <w:lang w:val="uk-UA"/>
              </w:rPr>
            </w:pPr>
            <w:r w:rsidRPr="000D4B1A">
              <w:rPr>
                <w:lang w:val="uk-UA"/>
              </w:rPr>
              <w:t>- уміння працювати з філософською літературою (книгами, словниками та іншими джерелами інформації);</w:t>
            </w:r>
          </w:p>
          <w:p w:rsidR="00D132EA" w:rsidRPr="000D4B1A" w:rsidRDefault="00D132EA" w:rsidP="00D132EA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284"/>
              <w:jc w:val="both"/>
              <w:textAlignment w:val="baseline"/>
              <w:rPr>
                <w:lang w:val="uk-UA"/>
              </w:rPr>
            </w:pPr>
            <w:r w:rsidRPr="000D4B1A">
              <w:rPr>
                <w:lang w:val="uk-UA"/>
              </w:rPr>
              <w:t xml:space="preserve"> - уміння творчо  і логічно мислити, послідовно та аргументовано розвивати свою думку, відрізняти істотне від другорядного;</w:t>
            </w:r>
          </w:p>
          <w:p w:rsidR="00D132EA" w:rsidRPr="000D4B1A" w:rsidRDefault="00D132EA" w:rsidP="00D132EA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284"/>
              <w:jc w:val="both"/>
              <w:textAlignment w:val="baseline"/>
              <w:rPr>
                <w:lang w:val="uk-UA"/>
              </w:rPr>
            </w:pPr>
            <w:r w:rsidRPr="000D4B1A">
              <w:rPr>
                <w:lang w:val="uk-UA"/>
              </w:rPr>
              <w:t>- уміння формулювати на теоретичному рівні світоглядні проблеми та здійснювати пошук шляхів їх розв’язання;</w:t>
            </w:r>
          </w:p>
          <w:p w:rsidR="00D132EA" w:rsidRPr="000D4B1A" w:rsidRDefault="00D132EA" w:rsidP="00D132EA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284"/>
              <w:jc w:val="both"/>
              <w:textAlignment w:val="baseline"/>
              <w:rPr>
                <w:lang w:val="uk-UA"/>
              </w:rPr>
            </w:pPr>
            <w:r w:rsidRPr="000D4B1A">
              <w:rPr>
                <w:lang w:val="uk-UA"/>
              </w:rPr>
              <w:t>- уміння аргументовувати свою світоглядну позицію;</w:t>
            </w:r>
          </w:p>
          <w:p w:rsidR="00D132EA" w:rsidRPr="000D4B1A" w:rsidRDefault="00D132EA" w:rsidP="00D132EA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284"/>
              <w:jc w:val="both"/>
              <w:textAlignment w:val="baseline"/>
              <w:rPr>
                <w:lang w:val="uk-UA"/>
              </w:rPr>
            </w:pPr>
            <w:r w:rsidRPr="000D4B1A">
              <w:rPr>
                <w:lang w:val="uk-UA"/>
              </w:rPr>
              <w:t>- уміння в процесі спілкування  вести коректно полеміку;</w:t>
            </w:r>
          </w:p>
          <w:p w:rsidR="00D132EA" w:rsidRPr="000D4B1A" w:rsidRDefault="00D132EA" w:rsidP="00D132EA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284"/>
              <w:jc w:val="both"/>
              <w:textAlignment w:val="baseline"/>
              <w:rPr>
                <w:lang w:val="uk-UA"/>
              </w:rPr>
            </w:pPr>
            <w:r w:rsidRPr="000D4B1A">
              <w:rPr>
                <w:lang w:val="uk-UA"/>
              </w:rPr>
              <w:t>- уміння аналізувати буттєві проблеми на теоретичному рівні;</w:t>
            </w:r>
          </w:p>
          <w:p w:rsidR="00D132EA" w:rsidRPr="000D4B1A" w:rsidRDefault="00D132EA" w:rsidP="00D132EA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284"/>
              <w:jc w:val="both"/>
              <w:textAlignment w:val="baseline"/>
              <w:rPr>
                <w:lang w:val="uk-UA"/>
              </w:rPr>
            </w:pPr>
            <w:r w:rsidRPr="000D4B1A">
              <w:rPr>
                <w:lang w:val="uk-UA"/>
              </w:rPr>
              <w:t>- уміння застосовувати філософську методологію до розв’язання екзистенційних проблем</w:t>
            </w:r>
          </w:p>
          <w:p w:rsidR="00D132EA" w:rsidRPr="000D4B1A" w:rsidRDefault="00D132EA" w:rsidP="00D132EA">
            <w:pPr>
              <w:overflowPunct w:val="0"/>
              <w:autoSpaceDE w:val="0"/>
              <w:autoSpaceDN w:val="0"/>
              <w:adjustRightInd w:val="0"/>
              <w:spacing w:line="240" w:lineRule="atLeast"/>
              <w:ind w:left="283"/>
              <w:jc w:val="both"/>
              <w:textAlignment w:val="baseline"/>
              <w:rPr>
                <w:b/>
                <w:lang w:val="uk-UA"/>
              </w:rPr>
            </w:pPr>
            <w:r w:rsidRPr="000D4B1A">
              <w:rPr>
                <w:b/>
                <w:lang w:val="uk-UA"/>
              </w:rPr>
              <w:t>Змістовий модуль 2.</w:t>
            </w:r>
          </w:p>
          <w:p w:rsidR="00D132EA" w:rsidRPr="000D4B1A" w:rsidRDefault="00D132EA" w:rsidP="00D132EA">
            <w:pPr>
              <w:pStyle w:val="a3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textAlignment w:val="baseline"/>
              <w:rPr>
                <w:lang w:val="uk-UA"/>
              </w:rPr>
            </w:pPr>
            <w:r w:rsidRPr="000D4B1A">
              <w:rPr>
                <w:lang w:val="uk-UA"/>
              </w:rPr>
              <w:lastRenderedPageBreak/>
              <w:t>уміння свідомо використовувати гносеологічні моделі у фаховому пізнанні;</w:t>
            </w:r>
          </w:p>
          <w:p w:rsidR="00D132EA" w:rsidRPr="000D4B1A" w:rsidRDefault="00D132EA" w:rsidP="00D132EA">
            <w:pPr>
              <w:pStyle w:val="a3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textAlignment w:val="baseline"/>
              <w:rPr>
                <w:lang w:val="uk-UA"/>
              </w:rPr>
            </w:pPr>
            <w:r w:rsidRPr="000D4B1A">
              <w:rPr>
                <w:lang w:val="uk-UA"/>
              </w:rPr>
              <w:t>уміння свідомо застосовувати філософську методологію інтепретації у фаховій діяльності;</w:t>
            </w:r>
          </w:p>
          <w:p w:rsidR="00D132EA" w:rsidRPr="000D4B1A" w:rsidRDefault="00D132EA" w:rsidP="00D132EA">
            <w:pPr>
              <w:pStyle w:val="a3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textAlignment w:val="baseline"/>
              <w:rPr>
                <w:lang w:val="uk-UA"/>
              </w:rPr>
            </w:pPr>
            <w:r w:rsidRPr="000D4B1A">
              <w:rPr>
                <w:lang w:val="uk-UA"/>
              </w:rPr>
              <w:t>уміння критично мислити, переосмислювати особистісні вартості;</w:t>
            </w:r>
          </w:p>
          <w:p w:rsidR="00D132EA" w:rsidRPr="000D4B1A" w:rsidRDefault="00D132EA" w:rsidP="00D132EA">
            <w:pPr>
              <w:pStyle w:val="a3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textAlignment w:val="baseline"/>
              <w:rPr>
                <w:lang w:val="uk-UA"/>
              </w:rPr>
            </w:pPr>
            <w:r w:rsidRPr="000D4B1A">
              <w:rPr>
                <w:lang w:val="uk-UA"/>
              </w:rPr>
              <w:t>уміння аналізувати та розуміти значення своєї фахової діяльності для національного відродження України;</w:t>
            </w:r>
          </w:p>
          <w:p w:rsidR="00D132EA" w:rsidRPr="000D4B1A" w:rsidRDefault="00D132EA" w:rsidP="00D132EA">
            <w:pPr>
              <w:pStyle w:val="a3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textAlignment w:val="baseline"/>
              <w:rPr>
                <w:lang w:val="uk-UA"/>
              </w:rPr>
            </w:pPr>
            <w:r w:rsidRPr="000D4B1A">
              <w:rPr>
                <w:lang w:val="uk-UA"/>
              </w:rPr>
              <w:t>уміння бачити перспективи культуро-цивілізаційного поступу України.</w:t>
            </w:r>
          </w:p>
          <w:p w:rsidR="00D132EA" w:rsidRPr="000D4B1A" w:rsidRDefault="00D132EA" w:rsidP="00D132EA">
            <w:pPr>
              <w:pStyle w:val="a3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rPr>
                <w:rFonts w:cstheme="minorHAnsi"/>
                <w:lang w:val="uk-UA"/>
              </w:rPr>
            </w:pPr>
            <w:r w:rsidRPr="000D4B1A">
              <w:rPr>
                <w:rFonts w:cstheme="minorHAnsi"/>
                <w:lang w:val="uk-UA"/>
              </w:rPr>
              <w:t>уміння співвідносити філософські та наукові проблеми з відповідними рівнями пізнання;</w:t>
            </w:r>
          </w:p>
          <w:p w:rsidR="00D132EA" w:rsidRPr="00D132EA" w:rsidRDefault="00D132EA" w:rsidP="00D132EA">
            <w:pPr>
              <w:pStyle w:val="a3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rPr>
                <w:rFonts w:cstheme="minorHAnsi"/>
                <w:lang w:val="ru-RU"/>
              </w:rPr>
            </w:pPr>
            <w:r w:rsidRPr="000D4B1A">
              <w:rPr>
                <w:rFonts w:cstheme="minorHAnsi"/>
                <w:lang w:val="uk-UA"/>
              </w:rPr>
              <w:t>у</w:t>
            </w:r>
            <w:r w:rsidRPr="00D132EA">
              <w:rPr>
                <w:rFonts w:cstheme="minorHAnsi"/>
                <w:lang w:val="ru-RU"/>
              </w:rPr>
              <w:t>мі</w:t>
            </w:r>
            <w:r w:rsidRPr="000D4B1A">
              <w:rPr>
                <w:rFonts w:cstheme="minorHAnsi"/>
                <w:lang w:val="uk-UA"/>
              </w:rPr>
              <w:t>ння</w:t>
            </w:r>
            <w:r w:rsidRPr="00D132EA">
              <w:rPr>
                <w:rFonts w:cstheme="minorHAnsi"/>
                <w:lang w:val="ru-RU"/>
              </w:rPr>
              <w:t xml:space="preserve"> використовувати філософський аналіз сутності та закономірностей </w:t>
            </w:r>
            <w:r w:rsidRPr="000D4B1A">
              <w:rPr>
                <w:rFonts w:cstheme="minorHAnsi"/>
                <w:lang w:val="uk-UA"/>
              </w:rPr>
              <w:t xml:space="preserve"> </w:t>
            </w:r>
            <w:r w:rsidRPr="00D132EA">
              <w:rPr>
                <w:rFonts w:cstheme="minorHAnsi"/>
                <w:lang w:val="ru-RU"/>
              </w:rPr>
              <w:t xml:space="preserve">існування культури для формування власного відповідального світогляду </w:t>
            </w:r>
          </w:p>
          <w:p w:rsidR="00D132EA" w:rsidRPr="000D4B1A" w:rsidRDefault="00D132EA" w:rsidP="00D132EA">
            <w:pPr>
              <w:pStyle w:val="af"/>
              <w:spacing w:line="240" w:lineRule="auto"/>
              <w:ind w:left="284" w:firstLine="0"/>
              <w:jc w:val="left"/>
              <w:rPr>
                <w:rFonts w:ascii="Times New Roman" w:hAnsi="Times New Roman" w:cstheme="minorHAnsi"/>
                <w:szCs w:val="24"/>
              </w:rPr>
            </w:pPr>
            <w:r w:rsidRPr="000D4B1A">
              <w:rPr>
                <w:rFonts w:ascii="Times New Roman" w:hAnsi="Times New Roman" w:cstheme="minorHAnsi"/>
                <w:szCs w:val="24"/>
                <w:lang w:val="ru-RU"/>
              </w:rPr>
              <w:t>-  у</w:t>
            </w:r>
            <w:r w:rsidRPr="000D4B1A">
              <w:rPr>
                <w:rFonts w:ascii="Times New Roman" w:hAnsi="Times New Roman" w:cstheme="minorHAnsi"/>
                <w:szCs w:val="24"/>
              </w:rPr>
              <w:t>міння викладати свої погляди самостійно у вигляді  реферату, розкривати значення філософії для світоглядної позиції людини;</w:t>
            </w:r>
          </w:p>
          <w:p w:rsidR="00D132EA" w:rsidRPr="000D4B1A" w:rsidRDefault="00D132EA" w:rsidP="00D132EA">
            <w:pPr>
              <w:pStyle w:val="af"/>
              <w:tabs>
                <w:tab w:val="left" w:pos="80"/>
              </w:tabs>
              <w:spacing w:line="240" w:lineRule="auto"/>
              <w:ind w:left="284" w:firstLine="0"/>
              <w:jc w:val="left"/>
              <w:rPr>
                <w:rFonts w:ascii="Times New Roman" w:hAnsi="Times New Roman" w:cstheme="minorHAnsi"/>
                <w:szCs w:val="24"/>
              </w:rPr>
            </w:pPr>
            <w:r w:rsidRPr="000D4B1A">
              <w:rPr>
                <w:rFonts w:ascii="Times New Roman" w:hAnsi="Times New Roman" w:cstheme="minorHAnsi"/>
                <w:szCs w:val="24"/>
              </w:rPr>
              <w:t>- уміння застосовувати філософські знання  у своїй галузі наукових досліджень.</w:t>
            </w:r>
          </w:p>
          <w:p w:rsidR="00D132EA" w:rsidRPr="000D4B1A" w:rsidRDefault="00D132EA" w:rsidP="00D132EA">
            <w:pPr>
              <w:pStyle w:val="a3"/>
              <w:tabs>
                <w:tab w:val="left" w:pos="284"/>
                <w:tab w:val="left" w:pos="567"/>
              </w:tabs>
              <w:ind w:left="284"/>
              <w:jc w:val="both"/>
              <w:rPr>
                <w:lang w:val="uk-UA"/>
              </w:rPr>
            </w:pPr>
            <w:r w:rsidRPr="000D4B1A">
              <w:rPr>
                <w:rFonts w:cstheme="minorHAnsi"/>
                <w:lang w:val="uk-UA"/>
              </w:rPr>
              <w:t xml:space="preserve">  - уміння інтегрувати загальнонаукові знання, сучасні філософські методи пізнання та парадигмальні підходи в навчальну роботу.</w:t>
            </w:r>
          </w:p>
          <w:p w:rsidR="007B4ED1" w:rsidRPr="00A11168" w:rsidRDefault="007B4ED1" w:rsidP="00D132EA">
            <w:pPr>
              <w:ind w:left="720"/>
              <w:jc w:val="both"/>
              <w:rPr>
                <w:color w:val="auto"/>
                <w:lang w:val="uk-UA"/>
              </w:rPr>
            </w:pPr>
          </w:p>
        </w:tc>
      </w:tr>
      <w:tr w:rsidR="007B4ED1" w:rsidRPr="00555304" w:rsidTr="007B4ED1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ED1" w:rsidRPr="00FF755B" w:rsidRDefault="007B4ED1" w:rsidP="007B4ED1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lastRenderedPageBreak/>
              <w:t>Ключові слова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ED1" w:rsidRPr="00D132EA" w:rsidRDefault="00D132EA" w:rsidP="007B4ED1">
            <w:pPr>
              <w:jc w:val="both"/>
              <w:rPr>
                <w:bCs/>
                <w:iCs/>
                <w:color w:val="auto"/>
                <w:lang w:val="uk-UA"/>
              </w:rPr>
            </w:pPr>
            <w:r w:rsidRPr="00D132EA">
              <w:rPr>
                <w:bCs/>
                <w:iCs/>
                <w:color w:val="auto"/>
                <w:lang w:val="uk-UA"/>
              </w:rPr>
              <w:t xml:space="preserve">Філософія, світогляд, парадигма мислення, </w:t>
            </w:r>
            <w:r w:rsidR="00322662">
              <w:rPr>
                <w:bCs/>
                <w:iCs/>
                <w:color w:val="auto"/>
                <w:lang w:val="uk-UA"/>
              </w:rPr>
              <w:t>антична філософія, натурфілософія, матеріалізм, ідеалізм, дуалізм, середньовічна філософія, людина-в-світі, відношення «людина-світ», релігійна філософія, новоєвропейська філософія, картина світу, мислення, скептицизм, деїзм, дуалізм, реалісти та номіналісти, гуманізм, антропоцентризм, космологізм, ідеї, сутності, субстанція, простір, час, форми буття, свідомість, гносеологія,</w:t>
            </w:r>
            <w:r w:rsidR="00E33B29">
              <w:rPr>
                <w:bCs/>
                <w:iCs/>
                <w:color w:val="auto"/>
                <w:lang w:val="uk-UA"/>
              </w:rPr>
              <w:t xml:space="preserve"> методи пізнання, істина, </w:t>
            </w:r>
            <w:r w:rsidR="00322662">
              <w:rPr>
                <w:bCs/>
                <w:iCs/>
                <w:color w:val="auto"/>
                <w:lang w:val="uk-UA"/>
              </w:rPr>
              <w:t xml:space="preserve"> категоричний імператив, громадянське суспільство, діалектика як вчення та метод, </w:t>
            </w:r>
            <w:r w:rsidR="00E33B29">
              <w:rPr>
                <w:bCs/>
                <w:iCs/>
                <w:color w:val="auto"/>
                <w:lang w:val="uk-UA"/>
              </w:rPr>
              <w:t>антропологія, проблемність людського буття, цінності, свобода, людина-особистість, культура, цивілізація, суб’єкт пізнання, філософія історії, філософія права, легізм, модерн, постмодерн, глобалізація, трансгуманізм.</w:t>
            </w:r>
          </w:p>
          <w:p w:rsidR="007B4ED1" w:rsidRPr="00A11168" w:rsidRDefault="007B4ED1" w:rsidP="007B4ED1">
            <w:pPr>
              <w:jc w:val="both"/>
              <w:rPr>
                <w:color w:val="auto"/>
                <w:lang w:val="uk-UA"/>
              </w:rPr>
            </w:pPr>
          </w:p>
        </w:tc>
      </w:tr>
      <w:tr w:rsidR="007B4ED1" w:rsidRPr="00FF755B" w:rsidTr="007B4ED1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ED1" w:rsidRPr="00FF755B" w:rsidRDefault="007B4ED1" w:rsidP="007B4ED1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Формат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ED1" w:rsidRPr="00A11168" w:rsidRDefault="00E33B29" w:rsidP="00E33B2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Очний</w:t>
            </w:r>
            <w:r w:rsidR="007B4ED1" w:rsidRPr="00A11168">
              <w:rPr>
                <w:color w:val="auto"/>
                <w:lang w:val="uk-UA"/>
              </w:rPr>
              <w:t xml:space="preserve"> </w:t>
            </w:r>
          </w:p>
        </w:tc>
      </w:tr>
      <w:tr w:rsidR="007B4ED1" w:rsidRPr="00FF755B" w:rsidTr="007B4ED1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4ED1" w:rsidRPr="00FF755B" w:rsidRDefault="007B4ED1" w:rsidP="007B4ED1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4ED1" w:rsidRPr="00A11168" w:rsidRDefault="007B4ED1" w:rsidP="007B4ED1">
            <w:pPr>
              <w:jc w:val="both"/>
              <w:rPr>
                <w:color w:val="auto"/>
                <w:lang w:val="uk-UA"/>
              </w:rPr>
            </w:pPr>
            <w:r w:rsidRPr="00A11168">
              <w:rPr>
                <w:color w:val="auto"/>
                <w:lang w:val="uk-UA"/>
              </w:rPr>
              <w:t>* СХЕМА КУРСУ</w:t>
            </w:r>
          </w:p>
        </w:tc>
      </w:tr>
      <w:tr w:rsidR="007B4ED1" w:rsidRPr="00FF755B" w:rsidTr="007B4ED1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ED1" w:rsidRPr="00FF755B" w:rsidRDefault="007B4ED1" w:rsidP="007B4ED1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ED1" w:rsidRPr="00A11168" w:rsidRDefault="007B4ED1" w:rsidP="007B4ED1">
            <w:pPr>
              <w:jc w:val="both"/>
              <w:rPr>
                <w:color w:val="auto"/>
                <w:lang w:val="uk-UA"/>
              </w:rPr>
            </w:pPr>
            <w:r w:rsidRPr="00A11168">
              <w:rPr>
                <w:color w:val="auto"/>
                <w:lang w:val="uk-UA"/>
              </w:rPr>
              <w:t>Іспит</w:t>
            </w:r>
          </w:p>
        </w:tc>
      </w:tr>
      <w:tr w:rsidR="007B4ED1" w:rsidRPr="003C1BF7" w:rsidTr="007B4ED1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ED1" w:rsidRPr="00FF755B" w:rsidRDefault="007B4ED1" w:rsidP="007B4ED1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Пререквізити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ED1" w:rsidRPr="00A11168" w:rsidRDefault="007B4ED1" w:rsidP="00E33B29">
            <w:pPr>
              <w:jc w:val="both"/>
              <w:rPr>
                <w:color w:val="auto"/>
                <w:lang w:val="uk-UA"/>
              </w:rPr>
            </w:pPr>
            <w:r w:rsidRPr="00A11168">
              <w:rPr>
                <w:bCs/>
                <w:color w:val="auto"/>
                <w:lang w:val="uk-UA"/>
              </w:rPr>
              <w:t>Курс</w:t>
            </w:r>
            <w:r w:rsidR="00E33B29">
              <w:rPr>
                <w:bCs/>
                <w:color w:val="auto"/>
                <w:lang w:val="uk-UA"/>
              </w:rPr>
              <w:t xml:space="preserve"> філософії</w:t>
            </w:r>
          </w:p>
        </w:tc>
      </w:tr>
      <w:tr w:rsidR="007B4ED1" w:rsidRPr="00555304" w:rsidTr="007B4ED1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ED1" w:rsidRPr="00FF755B" w:rsidRDefault="007B4ED1" w:rsidP="007B4ED1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2E2" w:rsidRDefault="00E33B29" w:rsidP="00CB72E2">
            <w:pPr>
              <w:shd w:val="clear" w:color="auto" w:fill="FFFFFF"/>
              <w:jc w:val="both"/>
              <w:rPr>
                <w:bCs/>
                <w:color w:val="auto"/>
                <w:lang w:val="uk-UA"/>
              </w:rPr>
            </w:pPr>
            <w:r w:rsidRPr="00CB72E2">
              <w:rPr>
                <w:bCs/>
                <w:color w:val="auto"/>
                <w:lang w:val="uk-UA"/>
              </w:rPr>
              <w:t>Вивчення філософії</w:t>
            </w:r>
            <w:r w:rsidRPr="0020716D">
              <w:rPr>
                <w:bCs/>
                <w:color w:val="auto"/>
                <w:lang w:val="uk-UA"/>
              </w:rPr>
              <w:t xml:space="preserve"> </w:t>
            </w:r>
            <w:r w:rsidR="007B4ED1" w:rsidRPr="0020716D">
              <w:rPr>
                <w:bCs/>
                <w:color w:val="auto"/>
                <w:lang w:val="uk-UA"/>
              </w:rPr>
              <w:t>передбачає застосування</w:t>
            </w:r>
            <w:r w:rsidR="00CB72E2">
              <w:rPr>
                <w:bCs/>
                <w:color w:val="auto"/>
                <w:lang w:val="uk-UA"/>
              </w:rPr>
              <w:t>:</w:t>
            </w:r>
          </w:p>
          <w:p w:rsidR="00CB72E2" w:rsidRPr="00CB72E2" w:rsidRDefault="00E7117A" w:rsidP="00E7117A">
            <w:pPr>
              <w:pStyle w:val="a3"/>
              <w:shd w:val="clear" w:color="auto" w:fill="FFFFFF"/>
              <w:ind w:left="0"/>
              <w:rPr>
                <w:bCs/>
                <w:color w:val="auto"/>
                <w:lang w:val="uk-UA"/>
              </w:rPr>
            </w:pPr>
            <w:r w:rsidRPr="00E7117A">
              <w:rPr>
                <w:bCs/>
                <w:i/>
                <w:color w:val="auto"/>
                <w:lang w:val="uk-UA"/>
              </w:rPr>
              <w:t xml:space="preserve">   </w:t>
            </w:r>
            <w:r w:rsidR="0020716D" w:rsidRPr="00E7117A">
              <w:rPr>
                <w:bCs/>
                <w:i/>
                <w:color w:val="auto"/>
                <w:lang w:val="uk-UA"/>
              </w:rPr>
              <w:t>антропологічного підходу</w:t>
            </w:r>
            <w:r w:rsidR="007B4ED1" w:rsidRPr="00CB72E2">
              <w:rPr>
                <w:bCs/>
                <w:color w:val="auto"/>
                <w:lang w:val="uk-UA"/>
              </w:rPr>
              <w:t xml:space="preserve">, що </w:t>
            </w:r>
            <w:r w:rsidR="00CB72E2" w:rsidRPr="00CB72E2">
              <w:rPr>
                <w:bCs/>
                <w:color w:val="auto"/>
                <w:lang w:val="uk-UA"/>
              </w:rPr>
              <w:t xml:space="preserve">допомагає побачити філософію як галузь людинознавчого знання; оцінити будь-які явища та речі, в т.ч. право крізь призму людських потреб та інтересів; </w:t>
            </w:r>
          </w:p>
          <w:p w:rsidR="00CB72E2" w:rsidRPr="00CB72E2" w:rsidRDefault="00CB72E2" w:rsidP="00CB72E2">
            <w:pPr>
              <w:numPr>
                <w:ilvl w:val="0"/>
                <w:numId w:val="10"/>
              </w:numPr>
              <w:shd w:val="clear" w:color="auto" w:fill="FFFFFF"/>
              <w:ind w:left="0" w:firstLine="0"/>
              <w:jc w:val="both"/>
              <w:rPr>
                <w:bCs/>
                <w:color w:val="auto"/>
                <w:lang w:val="uk-UA"/>
              </w:rPr>
            </w:pPr>
            <w:r w:rsidRPr="00E7117A">
              <w:rPr>
                <w:bCs/>
                <w:i/>
                <w:color w:val="auto"/>
                <w:lang w:val="uk-UA"/>
              </w:rPr>
              <w:t xml:space="preserve"> історико-філософський підхід</w:t>
            </w:r>
            <w:r w:rsidRPr="00CB72E2">
              <w:rPr>
                <w:bCs/>
                <w:color w:val="auto"/>
                <w:lang w:val="uk-UA"/>
              </w:rPr>
              <w:t xml:space="preserve">, який уможливлює бачення розвитку філософського мислення; генезу </w:t>
            </w:r>
            <w:r>
              <w:rPr>
                <w:bCs/>
                <w:color w:val="auto"/>
                <w:lang w:val="uk-UA"/>
              </w:rPr>
              <w:t xml:space="preserve">мислитель них парадигм, </w:t>
            </w:r>
            <w:r w:rsidRPr="00CB72E2">
              <w:rPr>
                <w:bCs/>
                <w:color w:val="auto"/>
                <w:lang w:val="uk-UA"/>
              </w:rPr>
              <w:t>ідей та концепцій;</w:t>
            </w:r>
          </w:p>
          <w:p w:rsidR="00CB72E2" w:rsidRDefault="00CB72E2" w:rsidP="00CB72E2">
            <w:pPr>
              <w:numPr>
                <w:ilvl w:val="0"/>
                <w:numId w:val="10"/>
              </w:numPr>
              <w:shd w:val="clear" w:color="auto" w:fill="FFFFFF"/>
              <w:ind w:left="0" w:firstLine="0"/>
              <w:jc w:val="both"/>
              <w:rPr>
                <w:bCs/>
                <w:color w:val="auto"/>
                <w:lang w:val="uk-UA"/>
              </w:rPr>
            </w:pPr>
            <w:r w:rsidRPr="00E7117A">
              <w:rPr>
                <w:bCs/>
                <w:i/>
                <w:color w:val="auto"/>
                <w:lang w:val="uk-UA"/>
              </w:rPr>
              <w:t>герменевтичний підхід</w:t>
            </w:r>
            <w:r>
              <w:rPr>
                <w:bCs/>
                <w:color w:val="auto"/>
                <w:lang w:val="uk-UA"/>
              </w:rPr>
              <w:t xml:space="preserve"> дозволяє трактувати людину та різні реалії її буття з позицій конкретного часового періоду, крізь призму людської суб’єктивності тощо;</w:t>
            </w:r>
          </w:p>
          <w:p w:rsidR="00CB72E2" w:rsidRPr="00CB72E2" w:rsidRDefault="00CB72E2" w:rsidP="00CB72E2">
            <w:pPr>
              <w:numPr>
                <w:ilvl w:val="0"/>
                <w:numId w:val="10"/>
              </w:numPr>
              <w:shd w:val="clear" w:color="auto" w:fill="FFFFFF"/>
              <w:ind w:left="0" w:firstLine="0"/>
              <w:jc w:val="both"/>
              <w:rPr>
                <w:bCs/>
                <w:color w:val="auto"/>
                <w:lang w:val="uk-UA"/>
              </w:rPr>
            </w:pPr>
            <w:r w:rsidRPr="00E7117A">
              <w:rPr>
                <w:bCs/>
                <w:i/>
                <w:color w:val="auto"/>
                <w:lang w:val="uk-UA"/>
              </w:rPr>
              <w:t>аксіологічний підхід</w:t>
            </w:r>
            <w:r>
              <w:rPr>
                <w:bCs/>
                <w:color w:val="auto"/>
                <w:lang w:val="uk-UA"/>
              </w:rPr>
              <w:t xml:space="preserve"> уможливлює бачення реалій людського буття крізь призму загальнолюдських цінностей;</w:t>
            </w:r>
          </w:p>
          <w:p w:rsidR="00CB72E2" w:rsidRDefault="00CB72E2" w:rsidP="00CB72E2">
            <w:pPr>
              <w:numPr>
                <w:ilvl w:val="0"/>
                <w:numId w:val="10"/>
              </w:numPr>
              <w:shd w:val="clear" w:color="auto" w:fill="FFFFFF"/>
              <w:ind w:left="0" w:firstLine="0"/>
              <w:jc w:val="both"/>
              <w:rPr>
                <w:bCs/>
                <w:color w:val="auto"/>
                <w:lang w:val="uk-UA"/>
              </w:rPr>
            </w:pPr>
            <w:r w:rsidRPr="00E7117A">
              <w:rPr>
                <w:bCs/>
                <w:i/>
                <w:color w:val="auto"/>
                <w:lang w:val="uk-UA"/>
              </w:rPr>
              <w:t>метод комунікативої філософії</w:t>
            </w:r>
            <w:r w:rsidRPr="00CB72E2">
              <w:rPr>
                <w:bCs/>
                <w:color w:val="auto"/>
                <w:lang w:val="uk-UA"/>
              </w:rPr>
              <w:t xml:space="preserve"> дозволяє формувати у студентів </w:t>
            </w:r>
            <w:r w:rsidRPr="00CB72E2">
              <w:rPr>
                <w:bCs/>
                <w:color w:val="auto"/>
                <w:lang w:val="uk-UA"/>
              </w:rPr>
              <w:lastRenderedPageBreak/>
              <w:t>діалогічне мислення, шукати істину в діалозі, спілкуванні з іншими</w:t>
            </w:r>
            <w:r>
              <w:rPr>
                <w:bCs/>
                <w:color w:val="auto"/>
                <w:lang w:val="uk-UA"/>
              </w:rPr>
              <w:t>;</w:t>
            </w:r>
          </w:p>
          <w:p w:rsidR="00CB72E2" w:rsidRDefault="00E7117A" w:rsidP="00CB72E2">
            <w:pPr>
              <w:numPr>
                <w:ilvl w:val="0"/>
                <w:numId w:val="10"/>
              </w:numPr>
              <w:shd w:val="clear" w:color="auto" w:fill="FFFFFF"/>
              <w:ind w:left="0" w:firstLine="0"/>
              <w:jc w:val="both"/>
              <w:rPr>
                <w:bCs/>
                <w:color w:val="auto"/>
                <w:lang w:val="uk-UA"/>
              </w:rPr>
            </w:pPr>
            <w:r w:rsidRPr="00E7117A">
              <w:rPr>
                <w:bCs/>
                <w:i/>
                <w:color w:val="auto"/>
                <w:lang w:val="uk-UA"/>
              </w:rPr>
              <w:t>загальнонаукові методи</w:t>
            </w:r>
            <w:r>
              <w:rPr>
                <w:bCs/>
                <w:color w:val="auto"/>
                <w:lang w:val="uk-UA"/>
              </w:rPr>
              <w:t>: об’єктивності, порівняння, індукції, дедукції, аналізу тощо застосовуються при вивченні понять та категорій, окремих ідей та концепцій тощо</w:t>
            </w:r>
          </w:p>
          <w:p w:rsidR="00E7117A" w:rsidRPr="00E7117A" w:rsidRDefault="00E7117A" w:rsidP="00CB72E2">
            <w:pPr>
              <w:numPr>
                <w:ilvl w:val="0"/>
                <w:numId w:val="10"/>
              </w:numPr>
              <w:shd w:val="clear" w:color="auto" w:fill="FFFFFF"/>
              <w:ind w:left="0" w:firstLine="0"/>
              <w:jc w:val="both"/>
              <w:rPr>
                <w:bCs/>
                <w:color w:val="auto"/>
                <w:lang w:val="uk-UA"/>
              </w:rPr>
            </w:pPr>
            <w:r w:rsidRPr="00E7117A">
              <w:rPr>
                <w:bCs/>
                <w:color w:val="auto"/>
                <w:lang w:val="uk-UA"/>
              </w:rPr>
              <w:t>при вивченні окремих  тем використовуються</w:t>
            </w:r>
            <w:r>
              <w:rPr>
                <w:bCs/>
                <w:color w:val="auto"/>
                <w:lang w:val="uk-UA"/>
              </w:rPr>
              <w:t xml:space="preserve"> такі прийоми як:</w:t>
            </w:r>
            <w:r w:rsidRPr="00E7117A">
              <w:rPr>
                <w:bCs/>
                <w:color w:val="auto"/>
                <w:lang w:val="uk-UA"/>
              </w:rPr>
              <w:t xml:space="preserve"> діалог, монолог, </w:t>
            </w:r>
            <w:r>
              <w:rPr>
                <w:bCs/>
                <w:color w:val="auto"/>
                <w:lang w:val="uk-UA"/>
              </w:rPr>
              <w:t xml:space="preserve">порівняння ідей та концепцій, абстрагування при формуванні понять, теоретичне моделювання, «мозгова атака» тощо </w:t>
            </w:r>
          </w:p>
          <w:p w:rsidR="007B4ED1" w:rsidRPr="00A11168" w:rsidRDefault="007B4ED1" w:rsidP="00E7117A">
            <w:pPr>
              <w:shd w:val="clear" w:color="auto" w:fill="FFFFFF"/>
              <w:jc w:val="both"/>
              <w:rPr>
                <w:color w:val="auto"/>
                <w:lang w:val="uk-UA"/>
              </w:rPr>
            </w:pPr>
          </w:p>
        </w:tc>
      </w:tr>
      <w:tr w:rsidR="007B4ED1" w:rsidRPr="00FF755B" w:rsidTr="007B4ED1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ED1" w:rsidRPr="00FF755B" w:rsidRDefault="007B4ED1" w:rsidP="007B4ED1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lastRenderedPageBreak/>
              <w:t>Необхідне обладнання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ED1" w:rsidRPr="00A11168" w:rsidRDefault="007B4ED1" w:rsidP="007B4ED1">
            <w:pPr>
              <w:jc w:val="both"/>
              <w:rPr>
                <w:color w:val="auto"/>
                <w:lang w:val="uk-UA"/>
              </w:rPr>
            </w:pPr>
            <w:r w:rsidRPr="00A11168">
              <w:rPr>
                <w:color w:val="auto"/>
                <w:lang w:val="uk-UA"/>
              </w:rPr>
              <w:t>Проектор</w:t>
            </w:r>
          </w:p>
        </w:tc>
      </w:tr>
      <w:tr w:rsidR="007B4ED1" w:rsidRPr="00555304" w:rsidTr="007B4ED1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ED1" w:rsidRPr="00FF755B" w:rsidRDefault="007B4ED1" w:rsidP="007B4ED1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ED1" w:rsidRPr="00A11168" w:rsidRDefault="007B4ED1" w:rsidP="007B4ED1">
            <w:pPr>
              <w:jc w:val="both"/>
              <w:rPr>
                <w:color w:val="auto"/>
                <w:lang w:val="uk-UA"/>
              </w:rPr>
            </w:pPr>
            <w:r w:rsidRPr="00A11168">
              <w:rPr>
                <w:color w:val="auto"/>
                <w:lang w:val="uk-UA"/>
              </w:rPr>
              <w:t xml:space="preserve">Оцінювання проводиться за 100-бальною шкалою. Бали нараховуються так: </w:t>
            </w:r>
          </w:p>
          <w:p w:rsidR="007B4ED1" w:rsidRPr="00A11168" w:rsidRDefault="00E7117A" w:rsidP="007B4ED1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• практичні: 5</w:t>
            </w:r>
            <w:r w:rsidR="007B4ED1" w:rsidRPr="00A11168">
              <w:rPr>
                <w:color w:val="auto"/>
                <w:lang w:val="uk-UA"/>
              </w:rPr>
              <w:t>0% семестрової оцінк</w:t>
            </w:r>
            <w:r>
              <w:rPr>
                <w:color w:val="auto"/>
                <w:lang w:val="uk-UA"/>
              </w:rPr>
              <w:t>и; максимальна кількість балів 5</w:t>
            </w:r>
            <w:r w:rsidR="007B4ED1" w:rsidRPr="00A11168">
              <w:rPr>
                <w:color w:val="auto"/>
                <w:lang w:val="uk-UA"/>
              </w:rPr>
              <w:t>0;</w:t>
            </w:r>
          </w:p>
          <w:p w:rsidR="007B4ED1" w:rsidRDefault="00E7117A" w:rsidP="007B4ED1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• модулі: 2</w:t>
            </w:r>
            <w:r w:rsidR="007B4ED1" w:rsidRPr="00A11168">
              <w:rPr>
                <w:color w:val="auto"/>
                <w:lang w:val="uk-UA"/>
              </w:rPr>
              <w:t>0</w:t>
            </w:r>
            <w:r w:rsidR="00630A8A">
              <w:rPr>
                <w:color w:val="auto"/>
                <w:lang w:val="uk-UA"/>
              </w:rPr>
              <w:t>%</w:t>
            </w:r>
            <w:r w:rsidR="007B4ED1" w:rsidRPr="00A11168">
              <w:rPr>
                <w:color w:val="auto"/>
                <w:lang w:val="uk-UA"/>
              </w:rPr>
              <w:t xml:space="preserve"> семестрової оцінк</w:t>
            </w:r>
            <w:r>
              <w:rPr>
                <w:color w:val="auto"/>
                <w:lang w:val="uk-UA"/>
              </w:rPr>
              <w:t>и; максимальна кількість балів 2</w:t>
            </w:r>
            <w:r w:rsidR="007B4ED1" w:rsidRPr="00A11168">
              <w:rPr>
                <w:color w:val="auto"/>
                <w:lang w:val="uk-UA"/>
              </w:rPr>
              <w:t>0;</w:t>
            </w:r>
          </w:p>
          <w:p w:rsidR="00E7117A" w:rsidRPr="00A11168" w:rsidRDefault="00E7117A" w:rsidP="007B4ED1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Самостійна робота: 10% від 50% на семінарі</w:t>
            </w:r>
          </w:p>
          <w:p w:rsidR="007B4ED1" w:rsidRPr="00A11168" w:rsidRDefault="007B4ED1" w:rsidP="007B4ED1">
            <w:pPr>
              <w:jc w:val="both"/>
              <w:rPr>
                <w:color w:val="auto"/>
                <w:lang w:val="uk-UA"/>
              </w:rPr>
            </w:pPr>
            <w:r w:rsidRPr="00A11168">
              <w:rPr>
                <w:color w:val="auto"/>
                <w:lang w:val="uk-UA"/>
              </w:rPr>
              <w:t xml:space="preserve"> • екзамен: 50% семестрової оцінки. Максимальна кількість балів 50.</w:t>
            </w:r>
          </w:p>
          <w:p w:rsidR="007B4ED1" w:rsidRPr="00A11168" w:rsidRDefault="007B4ED1" w:rsidP="007B4ED1">
            <w:pPr>
              <w:jc w:val="both"/>
              <w:rPr>
                <w:color w:val="auto"/>
                <w:lang w:val="uk-UA"/>
              </w:rPr>
            </w:pPr>
            <w:r w:rsidRPr="00A11168">
              <w:rPr>
                <w:color w:val="auto"/>
                <w:lang w:val="uk-UA"/>
              </w:rPr>
              <w:t>Підсумкова максимальна кількість балів 100.</w:t>
            </w:r>
          </w:p>
          <w:p w:rsidR="007B4ED1" w:rsidRPr="00A11168" w:rsidRDefault="007B4ED1" w:rsidP="007B4ED1">
            <w:pPr>
              <w:jc w:val="both"/>
              <w:rPr>
                <w:color w:val="auto"/>
                <w:lang w:val="uk-UA"/>
              </w:rPr>
            </w:pPr>
          </w:p>
        </w:tc>
      </w:tr>
      <w:tr w:rsidR="007B4ED1" w:rsidRPr="00555304" w:rsidTr="007B4ED1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ED1" w:rsidRPr="00630A8A" w:rsidRDefault="007B4ED1" w:rsidP="007B4ED1">
            <w:pPr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630A8A">
              <w:rPr>
                <w:b/>
                <w:bCs/>
                <w:color w:val="auto"/>
                <w:sz w:val="20"/>
                <w:szCs w:val="20"/>
                <w:lang w:val="uk-UA" w:eastAsia="uk-UA"/>
              </w:rPr>
              <w:t>Питання до екзамену.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F1C" w:rsidRPr="00630A8A" w:rsidRDefault="00F95F1C" w:rsidP="00F95F1C">
            <w:pPr>
              <w:numPr>
                <w:ilvl w:val="0"/>
                <w:numId w:val="18"/>
              </w:numPr>
              <w:tabs>
                <w:tab w:val="clear" w:pos="720"/>
                <w:tab w:val="num" w:pos="142"/>
              </w:tabs>
              <w:ind w:left="142" w:firstLine="142"/>
              <w:jc w:val="both"/>
              <w:rPr>
                <w:sz w:val="20"/>
                <w:szCs w:val="20"/>
                <w:lang w:val="ru-RU"/>
              </w:rPr>
            </w:pPr>
            <w:r w:rsidRPr="00630A8A">
              <w:rPr>
                <w:sz w:val="20"/>
                <w:szCs w:val="20"/>
                <w:lang w:val="ru-RU"/>
              </w:rPr>
              <w:t>Поняття світогляду, його структурні елементи і предметні відношення.</w:t>
            </w:r>
          </w:p>
          <w:p w:rsidR="00F95F1C" w:rsidRPr="00630A8A" w:rsidRDefault="00F95F1C" w:rsidP="00F95F1C">
            <w:pPr>
              <w:numPr>
                <w:ilvl w:val="0"/>
                <w:numId w:val="18"/>
              </w:numPr>
              <w:tabs>
                <w:tab w:val="num" w:pos="142"/>
                <w:tab w:val="left" w:pos="360"/>
              </w:tabs>
              <w:ind w:left="142" w:firstLine="142"/>
              <w:jc w:val="both"/>
              <w:rPr>
                <w:sz w:val="20"/>
                <w:szCs w:val="20"/>
              </w:rPr>
            </w:pPr>
            <w:r w:rsidRPr="00630A8A">
              <w:rPr>
                <w:sz w:val="20"/>
                <w:szCs w:val="20"/>
                <w:lang w:val="ru-RU"/>
              </w:rPr>
              <w:t xml:space="preserve">Повсякденне, достовірне і теоретичне знання. </w:t>
            </w:r>
            <w:r w:rsidRPr="00630A8A">
              <w:rPr>
                <w:sz w:val="20"/>
                <w:szCs w:val="20"/>
              </w:rPr>
              <w:t>Основні функції світогляду.</w:t>
            </w:r>
          </w:p>
          <w:p w:rsidR="00F95F1C" w:rsidRPr="00630A8A" w:rsidRDefault="00F95F1C" w:rsidP="00F95F1C">
            <w:pPr>
              <w:numPr>
                <w:ilvl w:val="0"/>
                <w:numId w:val="18"/>
              </w:numPr>
              <w:tabs>
                <w:tab w:val="num" w:pos="142"/>
                <w:tab w:val="left" w:pos="360"/>
              </w:tabs>
              <w:ind w:left="142" w:firstLine="142"/>
              <w:jc w:val="both"/>
              <w:rPr>
                <w:sz w:val="20"/>
                <w:szCs w:val="20"/>
                <w:lang w:val="ru-RU"/>
              </w:rPr>
            </w:pPr>
            <w:r w:rsidRPr="00630A8A">
              <w:rPr>
                <w:sz w:val="20"/>
                <w:szCs w:val="20"/>
                <w:lang w:val="ru-RU"/>
              </w:rPr>
              <w:t>Типологія світогляду за критеріями: суб’єктності, історичним, етичним.</w:t>
            </w:r>
          </w:p>
          <w:p w:rsidR="00F95F1C" w:rsidRPr="00630A8A" w:rsidRDefault="00F95F1C" w:rsidP="00F95F1C">
            <w:pPr>
              <w:tabs>
                <w:tab w:val="num" w:pos="142"/>
                <w:tab w:val="left" w:pos="360"/>
              </w:tabs>
              <w:ind w:left="142" w:firstLine="142"/>
              <w:jc w:val="both"/>
              <w:rPr>
                <w:sz w:val="20"/>
                <w:szCs w:val="20"/>
                <w:lang w:val="ru-RU"/>
              </w:rPr>
            </w:pPr>
            <w:r w:rsidRPr="00630A8A">
              <w:rPr>
                <w:sz w:val="20"/>
                <w:szCs w:val="20"/>
                <w:lang w:val="ru-RU"/>
              </w:rPr>
              <w:t>Характерні риси та відмінності між мітологічним і релігійним світоглядами.</w:t>
            </w:r>
          </w:p>
          <w:p w:rsidR="00F95F1C" w:rsidRPr="00630A8A" w:rsidRDefault="00F95F1C" w:rsidP="00F95F1C">
            <w:pPr>
              <w:numPr>
                <w:ilvl w:val="0"/>
                <w:numId w:val="18"/>
              </w:numPr>
              <w:tabs>
                <w:tab w:val="num" w:pos="142"/>
                <w:tab w:val="left" w:pos="360"/>
              </w:tabs>
              <w:ind w:left="142" w:firstLine="142"/>
              <w:jc w:val="both"/>
              <w:rPr>
                <w:sz w:val="20"/>
                <w:szCs w:val="20"/>
                <w:lang w:val="ru-RU"/>
              </w:rPr>
            </w:pPr>
            <w:r w:rsidRPr="00630A8A">
              <w:rPr>
                <w:sz w:val="20"/>
                <w:szCs w:val="20"/>
                <w:lang w:val="ru-RU"/>
              </w:rPr>
              <w:t xml:space="preserve"> Характерні особливості теоретичного знання і світогляду.</w:t>
            </w:r>
          </w:p>
          <w:p w:rsidR="00F95F1C" w:rsidRPr="00630A8A" w:rsidRDefault="00F95F1C" w:rsidP="00F95F1C">
            <w:pPr>
              <w:numPr>
                <w:ilvl w:val="0"/>
                <w:numId w:val="18"/>
              </w:numPr>
              <w:tabs>
                <w:tab w:val="num" w:pos="142"/>
                <w:tab w:val="left" w:pos="360"/>
              </w:tabs>
              <w:ind w:left="142" w:firstLine="142"/>
              <w:jc w:val="both"/>
              <w:rPr>
                <w:sz w:val="20"/>
                <w:szCs w:val="20"/>
                <w:lang w:val="ru-RU"/>
              </w:rPr>
            </w:pPr>
            <w:r w:rsidRPr="00630A8A">
              <w:rPr>
                <w:sz w:val="20"/>
                <w:szCs w:val="20"/>
                <w:lang w:val="ru-RU"/>
              </w:rPr>
              <w:t>Предмет філософії. Світогляд і філософія.</w:t>
            </w:r>
          </w:p>
          <w:p w:rsidR="00F95F1C" w:rsidRPr="00630A8A" w:rsidRDefault="00F95F1C" w:rsidP="00F95F1C">
            <w:pPr>
              <w:numPr>
                <w:ilvl w:val="0"/>
                <w:numId w:val="18"/>
              </w:numPr>
              <w:tabs>
                <w:tab w:val="num" w:pos="142"/>
                <w:tab w:val="left" w:pos="360"/>
              </w:tabs>
              <w:ind w:left="142" w:firstLine="142"/>
              <w:jc w:val="both"/>
              <w:rPr>
                <w:sz w:val="20"/>
                <w:szCs w:val="20"/>
                <w:lang w:val="ru-RU"/>
              </w:rPr>
            </w:pPr>
            <w:r w:rsidRPr="00630A8A">
              <w:rPr>
                <w:sz w:val="20"/>
                <w:szCs w:val="20"/>
                <w:lang w:val="ru-RU"/>
              </w:rPr>
              <w:t xml:space="preserve">Поняття онтології у філософії. Характеристика понять: «субстанція», «монізм», «дуалізм», «плюралізм». </w:t>
            </w:r>
          </w:p>
          <w:p w:rsidR="00F95F1C" w:rsidRPr="00630A8A" w:rsidRDefault="00F95F1C" w:rsidP="00F95F1C">
            <w:pPr>
              <w:numPr>
                <w:ilvl w:val="0"/>
                <w:numId w:val="18"/>
              </w:numPr>
              <w:tabs>
                <w:tab w:val="num" w:pos="142"/>
                <w:tab w:val="left" w:pos="360"/>
              </w:tabs>
              <w:ind w:left="142" w:firstLine="142"/>
              <w:jc w:val="both"/>
              <w:rPr>
                <w:sz w:val="20"/>
                <w:szCs w:val="20"/>
              </w:rPr>
            </w:pPr>
            <w:r w:rsidRPr="00630A8A">
              <w:rPr>
                <w:sz w:val="20"/>
                <w:szCs w:val="20"/>
                <w:lang w:val="ru-RU"/>
              </w:rPr>
              <w:t xml:space="preserve">Поняття гносеології та характеристика  її змісту. </w:t>
            </w:r>
            <w:r w:rsidRPr="00630A8A">
              <w:rPr>
                <w:sz w:val="20"/>
                <w:szCs w:val="20"/>
              </w:rPr>
              <w:t>Основна проблема і завдання гносеології</w:t>
            </w:r>
          </w:p>
          <w:p w:rsidR="00F95F1C" w:rsidRPr="00630A8A" w:rsidRDefault="00F95F1C" w:rsidP="00F95F1C">
            <w:pPr>
              <w:numPr>
                <w:ilvl w:val="0"/>
                <w:numId w:val="18"/>
              </w:numPr>
              <w:tabs>
                <w:tab w:val="num" w:pos="142"/>
                <w:tab w:val="left" w:pos="360"/>
              </w:tabs>
              <w:ind w:left="142" w:firstLine="142"/>
              <w:jc w:val="both"/>
              <w:rPr>
                <w:sz w:val="20"/>
                <w:szCs w:val="20"/>
                <w:lang w:val="ru-RU"/>
              </w:rPr>
            </w:pPr>
            <w:r w:rsidRPr="00630A8A">
              <w:rPr>
                <w:sz w:val="20"/>
                <w:szCs w:val="20"/>
                <w:lang w:val="ru-RU"/>
              </w:rPr>
              <w:t xml:space="preserve">Ідеалізм  та матеріалізм у філософії. </w:t>
            </w:r>
          </w:p>
          <w:p w:rsidR="00F95F1C" w:rsidRPr="00630A8A" w:rsidRDefault="00F95F1C" w:rsidP="00F95F1C">
            <w:pPr>
              <w:numPr>
                <w:ilvl w:val="0"/>
                <w:numId w:val="18"/>
              </w:numPr>
              <w:tabs>
                <w:tab w:val="num" w:pos="142"/>
                <w:tab w:val="left" w:pos="360"/>
              </w:tabs>
              <w:ind w:left="142" w:firstLine="142"/>
              <w:jc w:val="both"/>
              <w:rPr>
                <w:sz w:val="20"/>
                <w:szCs w:val="20"/>
                <w:lang w:val="ru-RU"/>
              </w:rPr>
            </w:pPr>
            <w:r w:rsidRPr="00630A8A">
              <w:rPr>
                <w:sz w:val="20"/>
                <w:szCs w:val="20"/>
                <w:lang w:val="ru-RU"/>
              </w:rPr>
              <w:t>Проблема істини у класичній філософії: емпіризм і раціоналізм.</w:t>
            </w:r>
          </w:p>
          <w:p w:rsidR="00F95F1C" w:rsidRPr="00630A8A" w:rsidRDefault="00F95F1C" w:rsidP="00F95F1C">
            <w:pPr>
              <w:numPr>
                <w:ilvl w:val="0"/>
                <w:numId w:val="18"/>
              </w:numPr>
              <w:tabs>
                <w:tab w:val="num" w:pos="142"/>
                <w:tab w:val="left" w:pos="360"/>
              </w:tabs>
              <w:ind w:left="142" w:firstLine="142"/>
              <w:jc w:val="both"/>
              <w:rPr>
                <w:sz w:val="20"/>
                <w:szCs w:val="20"/>
                <w:lang w:val="ru-RU"/>
              </w:rPr>
            </w:pPr>
            <w:r w:rsidRPr="00630A8A">
              <w:rPr>
                <w:sz w:val="20"/>
                <w:szCs w:val="20"/>
                <w:lang w:val="ru-RU"/>
              </w:rPr>
              <w:t>Філософський ірраціоналізм, його типові представники.</w:t>
            </w:r>
          </w:p>
          <w:p w:rsidR="00F95F1C" w:rsidRPr="00630A8A" w:rsidRDefault="00F95F1C" w:rsidP="00F95F1C">
            <w:pPr>
              <w:numPr>
                <w:ilvl w:val="0"/>
                <w:numId w:val="18"/>
              </w:numPr>
              <w:tabs>
                <w:tab w:val="num" w:pos="142"/>
                <w:tab w:val="left" w:pos="360"/>
              </w:tabs>
              <w:ind w:left="142" w:firstLine="142"/>
              <w:jc w:val="both"/>
              <w:rPr>
                <w:sz w:val="20"/>
                <w:szCs w:val="20"/>
              </w:rPr>
            </w:pPr>
            <w:r w:rsidRPr="00630A8A">
              <w:rPr>
                <w:sz w:val="20"/>
                <w:szCs w:val="20"/>
              </w:rPr>
              <w:t>Філософія, метафізика і наука.</w:t>
            </w:r>
          </w:p>
          <w:p w:rsidR="00F95F1C" w:rsidRPr="00630A8A" w:rsidRDefault="00F95F1C" w:rsidP="00F95F1C">
            <w:pPr>
              <w:numPr>
                <w:ilvl w:val="0"/>
                <w:numId w:val="18"/>
              </w:numPr>
              <w:tabs>
                <w:tab w:val="num" w:pos="142"/>
                <w:tab w:val="left" w:pos="360"/>
              </w:tabs>
              <w:ind w:left="142" w:firstLine="142"/>
              <w:jc w:val="both"/>
              <w:rPr>
                <w:sz w:val="20"/>
                <w:szCs w:val="20"/>
              </w:rPr>
            </w:pPr>
            <w:r w:rsidRPr="00630A8A">
              <w:rPr>
                <w:sz w:val="20"/>
                <w:szCs w:val="20"/>
              </w:rPr>
              <w:t>Основні світоглядні ідеї індійського філософського мислення і їх характеристика.</w:t>
            </w:r>
          </w:p>
          <w:p w:rsidR="00F95F1C" w:rsidRPr="00630A8A" w:rsidRDefault="00F95F1C" w:rsidP="00F95F1C">
            <w:pPr>
              <w:numPr>
                <w:ilvl w:val="0"/>
                <w:numId w:val="18"/>
              </w:numPr>
              <w:tabs>
                <w:tab w:val="num" w:pos="142"/>
                <w:tab w:val="left" w:pos="360"/>
              </w:tabs>
              <w:ind w:left="142" w:firstLine="142"/>
              <w:jc w:val="both"/>
              <w:rPr>
                <w:sz w:val="20"/>
                <w:szCs w:val="20"/>
                <w:lang w:val="ru-RU"/>
              </w:rPr>
            </w:pPr>
            <w:r w:rsidRPr="00630A8A">
              <w:rPr>
                <w:sz w:val="20"/>
                <w:szCs w:val="20"/>
                <w:lang w:val="ru-RU"/>
              </w:rPr>
              <w:t>Основні філософські школи Стародавньої Індії.</w:t>
            </w:r>
          </w:p>
          <w:p w:rsidR="00F95F1C" w:rsidRPr="00630A8A" w:rsidRDefault="00F95F1C" w:rsidP="00F95F1C">
            <w:pPr>
              <w:numPr>
                <w:ilvl w:val="0"/>
                <w:numId w:val="18"/>
              </w:numPr>
              <w:tabs>
                <w:tab w:val="num" w:pos="142"/>
                <w:tab w:val="left" w:pos="360"/>
              </w:tabs>
              <w:ind w:left="142" w:firstLine="142"/>
              <w:jc w:val="both"/>
              <w:rPr>
                <w:sz w:val="20"/>
                <w:szCs w:val="20"/>
                <w:lang w:val="ru-RU"/>
              </w:rPr>
            </w:pPr>
            <w:r w:rsidRPr="00630A8A">
              <w:rPr>
                <w:sz w:val="20"/>
                <w:szCs w:val="20"/>
                <w:lang w:val="ru-RU"/>
              </w:rPr>
              <w:t>Буддизм, його змістовні характеристики, гуманістичний вимір.</w:t>
            </w:r>
          </w:p>
          <w:p w:rsidR="00F95F1C" w:rsidRPr="00630A8A" w:rsidRDefault="00F95F1C" w:rsidP="00F95F1C">
            <w:pPr>
              <w:numPr>
                <w:ilvl w:val="0"/>
                <w:numId w:val="18"/>
              </w:numPr>
              <w:tabs>
                <w:tab w:val="num" w:pos="142"/>
                <w:tab w:val="left" w:pos="360"/>
              </w:tabs>
              <w:ind w:left="142" w:firstLine="142"/>
              <w:jc w:val="both"/>
              <w:rPr>
                <w:sz w:val="20"/>
                <w:szCs w:val="20"/>
                <w:lang w:val="ru-RU"/>
              </w:rPr>
            </w:pPr>
            <w:r w:rsidRPr="00630A8A">
              <w:rPr>
                <w:sz w:val="20"/>
                <w:szCs w:val="20"/>
                <w:lang w:val="ru-RU"/>
              </w:rPr>
              <w:t>Основні школи Стародавнього Китаю та їх ідейний зміст.</w:t>
            </w:r>
          </w:p>
          <w:p w:rsidR="00F95F1C" w:rsidRPr="00630A8A" w:rsidRDefault="00F95F1C" w:rsidP="00F95F1C">
            <w:pPr>
              <w:numPr>
                <w:ilvl w:val="0"/>
                <w:numId w:val="18"/>
              </w:numPr>
              <w:tabs>
                <w:tab w:val="num" w:pos="142"/>
                <w:tab w:val="left" w:pos="360"/>
              </w:tabs>
              <w:ind w:left="142" w:firstLine="142"/>
              <w:jc w:val="both"/>
              <w:rPr>
                <w:sz w:val="20"/>
                <w:szCs w:val="20"/>
                <w:lang w:val="ru-RU"/>
              </w:rPr>
            </w:pPr>
            <w:r w:rsidRPr="00630A8A">
              <w:rPr>
                <w:sz w:val="20"/>
                <w:szCs w:val="20"/>
                <w:lang w:val="ru-RU"/>
              </w:rPr>
              <w:t>Особливості античного філософського мислення досократичного періоду.</w:t>
            </w:r>
          </w:p>
          <w:p w:rsidR="00F95F1C" w:rsidRPr="00630A8A" w:rsidRDefault="00F95F1C" w:rsidP="00F95F1C">
            <w:pPr>
              <w:numPr>
                <w:ilvl w:val="0"/>
                <w:numId w:val="18"/>
              </w:numPr>
              <w:tabs>
                <w:tab w:val="num" w:pos="142"/>
                <w:tab w:val="left" w:pos="360"/>
              </w:tabs>
              <w:ind w:left="142" w:firstLine="142"/>
              <w:jc w:val="both"/>
              <w:rPr>
                <w:sz w:val="20"/>
                <w:szCs w:val="20"/>
                <w:lang w:val="ru-RU"/>
              </w:rPr>
            </w:pPr>
            <w:r w:rsidRPr="00630A8A">
              <w:rPr>
                <w:sz w:val="20"/>
                <w:szCs w:val="20"/>
                <w:lang w:val="ru-RU"/>
              </w:rPr>
              <w:t>Відмінності між східною і західною парадигмами філософського мислення.</w:t>
            </w:r>
          </w:p>
          <w:p w:rsidR="00F95F1C" w:rsidRPr="00630A8A" w:rsidRDefault="00F95F1C" w:rsidP="00F95F1C">
            <w:pPr>
              <w:numPr>
                <w:ilvl w:val="0"/>
                <w:numId w:val="18"/>
              </w:numPr>
              <w:tabs>
                <w:tab w:val="num" w:pos="142"/>
                <w:tab w:val="left" w:pos="360"/>
              </w:tabs>
              <w:ind w:left="142" w:firstLine="142"/>
              <w:jc w:val="both"/>
              <w:rPr>
                <w:sz w:val="20"/>
                <w:szCs w:val="20"/>
                <w:lang w:val="ru-RU"/>
              </w:rPr>
            </w:pPr>
            <w:r w:rsidRPr="00630A8A">
              <w:rPr>
                <w:iCs/>
                <w:sz w:val="20"/>
                <w:szCs w:val="20"/>
                <w:lang w:val="ru-RU"/>
              </w:rPr>
              <w:t>Логос</w:t>
            </w:r>
            <w:r w:rsidRPr="00630A8A">
              <w:rPr>
                <w:sz w:val="20"/>
                <w:szCs w:val="20"/>
                <w:lang w:val="ru-RU"/>
              </w:rPr>
              <w:t xml:space="preserve"> у філософії Античності і його вплив на західну парадигму мислення.</w:t>
            </w:r>
          </w:p>
          <w:p w:rsidR="00F95F1C" w:rsidRPr="00630A8A" w:rsidRDefault="00F95F1C" w:rsidP="00F95F1C">
            <w:pPr>
              <w:numPr>
                <w:ilvl w:val="0"/>
                <w:numId w:val="18"/>
              </w:numPr>
              <w:tabs>
                <w:tab w:val="num" w:pos="142"/>
                <w:tab w:val="left" w:pos="360"/>
              </w:tabs>
              <w:ind w:left="142" w:firstLine="142"/>
              <w:jc w:val="both"/>
              <w:rPr>
                <w:sz w:val="20"/>
                <w:szCs w:val="20"/>
              </w:rPr>
            </w:pPr>
            <w:r w:rsidRPr="00630A8A">
              <w:rPr>
                <w:sz w:val="20"/>
                <w:szCs w:val="20"/>
                <w:lang w:val="ru-RU"/>
              </w:rPr>
              <w:t xml:space="preserve">Суть і завдання філософської антропології. </w:t>
            </w:r>
            <w:r w:rsidRPr="00630A8A">
              <w:rPr>
                <w:sz w:val="20"/>
                <w:szCs w:val="20"/>
              </w:rPr>
              <w:t>Проблематика філософської антропології.</w:t>
            </w:r>
          </w:p>
          <w:p w:rsidR="00F95F1C" w:rsidRPr="00630A8A" w:rsidRDefault="00F95F1C" w:rsidP="00F95F1C">
            <w:pPr>
              <w:numPr>
                <w:ilvl w:val="0"/>
                <w:numId w:val="18"/>
              </w:numPr>
              <w:tabs>
                <w:tab w:val="num" w:pos="142"/>
                <w:tab w:val="left" w:pos="360"/>
              </w:tabs>
              <w:ind w:left="142" w:firstLine="142"/>
              <w:jc w:val="both"/>
              <w:rPr>
                <w:sz w:val="20"/>
                <w:szCs w:val="20"/>
                <w:lang w:val="ru-RU"/>
              </w:rPr>
            </w:pPr>
            <w:r w:rsidRPr="00630A8A">
              <w:rPr>
                <w:sz w:val="20"/>
                <w:szCs w:val="20"/>
                <w:lang w:val="ru-RU"/>
              </w:rPr>
              <w:t>Базові передумови самоздійснення: свобода, ідентичність, автентичність.</w:t>
            </w:r>
          </w:p>
          <w:p w:rsidR="00F95F1C" w:rsidRPr="00630A8A" w:rsidRDefault="00F95F1C" w:rsidP="00F95F1C">
            <w:pPr>
              <w:numPr>
                <w:ilvl w:val="0"/>
                <w:numId w:val="18"/>
              </w:numPr>
              <w:tabs>
                <w:tab w:val="num" w:pos="142"/>
                <w:tab w:val="left" w:pos="360"/>
              </w:tabs>
              <w:ind w:left="142" w:firstLine="142"/>
              <w:jc w:val="both"/>
              <w:rPr>
                <w:sz w:val="20"/>
                <w:szCs w:val="20"/>
              </w:rPr>
            </w:pPr>
            <w:r w:rsidRPr="00630A8A">
              <w:rPr>
                <w:sz w:val="20"/>
                <w:szCs w:val="20"/>
                <w:lang w:val="ru-RU"/>
              </w:rPr>
              <w:t xml:space="preserve"> Синтез поглядів на людину у філософії. </w:t>
            </w:r>
            <w:r w:rsidRPr="00630A8A">
              <w:rPr>
                <w:sz w:val="20"/>
                <w:szCs w:val="20"/>
              </w:rPr>
              <w:t>Характеристика «життєвого світу людини».</w:t>
            </w:r>
          </w:p>
          <w:p w:rsidR="00F95F1C" w:rsidRPr="00630A8A" w:rsidRDefault="00F95F1C" w:rsidP="00F95F1C">
            <w:pPr>
              <w:numPr>
                <w:ilvl w:val="0"/>
                <w:numId w:val="18"/>
              </w:numPr>
              <w:tabs>
                <w:tab w:val="num" w:pos="142"/>
                <w:tab w:val="left" w:pos="360"/>
              </w:tabs>
              <w:ind w:left="142" w:firstLine="142"/>
              <w:jc w:val="both"/>
              <w:rPr>
                <w:sz w:val="20"/>
                <w:szCs w:val="20"/>
                <w:lang w:val="ru-RU"/>
              </w:rPr>
            </w:pPr>
            <w:r w:rsidRPr="00630A8A">
              <w:rPr>
                <w:sz w:val="20"/>
                <w:szCs w:val="20"/>
                <w:lang w:val="ru-RU"/>
              </w:rPr>
              <w:t>«Культурне вкорінення» людини та його зв'язок з потребами визнання та свободою вибору.</w:t>
            </w:r>
          </w:p>
          <w:p w:rsidR="00F95F1C" w:rsidRPr="00630A8A" w:rsidRDefault="00F95F1C" w:rsidP="00F95F1C">
            <w:pPr>
              <w:numPr>
                <w:ilvl w:val="0"/>
                <w:numId w:val="18"/>
              </w:numPr>
              <w:tabs>
                <w:tab w:val="num" w:pos="142"/>
                <w:tab w:val="left" w:pos="360"/>
              </w:tabs>
              <w:ind w:left="142" w:firstLine="142"/>
              <w:jc w:val="both"/>
              <w:rPr>
                <w:sz w:val="20"/>
                <w:szCs w:val="20"/>
                <w:lang w:val="ru-RU"/>
              </w:rPr>
            </w:pPr>
            <w:r w:rsidRPr="00630A8A">
              <w:rPr>
                <w:sz w:val="20"/>
                <w:szCs w:val="20"/>
                <w:lang w:val="ru-RU"/>
              </w:rPr>
              <w:t>Співвідношення понять «людина», «індивід», «індивідуальність», «особа», «собистість».</w:t>
            </w:r>
          </w:p>
          <w:p w:rsidR="00F95F1C" w:rsidRPr="00630A8A" w:rsidRDefault="00F95F1C" w:rsidP="00F95F1C">
            <w:pPr>
              <w:numPr>
                <w:ilvl w:val="0"/>
                <w:numId w:val="18"/>
              </w:numPr>
              <w:tabs>
                <w:tab w:val="num" w:pos="142"/>
                <w:tab w:val="left" w:pos="360"/>
              </w:tabs>
              <w:ind w:left="142" w:firstLine="142"/>
              <w:jc w:val="both"/>
              <w:rPr>
                <w:sz w:val="20"/>
                <w:szCs w:val="20"/>
              </w:rPr>
            </w:pPr>
            <w:r w:rsidRPr="00630A8A">
              <w:rPr>
                <w:sz w:val="20"/>
                <w:szCs w:val="20"/>
              </w:rPr>
              <w:t>Поняття «ідентичності»   особи.</w:t>
            </w:r>
          </w:p>
          <w:p w:rsidR="00F95F1C" w:rsidRPr="00630A8A" w:rsidRDefault="00F95F1C" w:rsidP="00F95F1C">
            <w:pPr>
              <w:numPr>
                <w:ilvl w:val="0"/>
                <w:numId w:val="18"/>
              </w:numPr>
              <w:tabs>
                <w:tab w:val="num" w:pos="142"/>
                <w:tab w:val="left" w:pos="360"/>
              </w:tabs>
              <w:ind w:left="142" w:firstLine="142"/>
              <w:jc w:val="both"/>
              <w:rPr>
                <w:sz w:val="20"/>
                <w:szCs w:val="20"/>
              </w:rPr>
            </w:pPr>
            <w:r w:rsidRPr="00630A8A">
              <w:rPr>
                <w:sz w:val="20"/>
                <w:szCs w:val="20"/>
              </w:rPr>
              <w:t>Предмет соціальної філософії. Соціальна філософія та соціологія.</w:t>
            </w:r>
          </w:p>
          <w:p w:rsidR="00F95F1C" w:rsidRPr="00630A8A" w:rsidRDefault="00F95F1C" w:rsidP="00F95F1C">
            <w:pPr>
              <w:numPr>
                <w:ilvl w:val="0"/>
                <w:numId w:val="18"/>
              </w:numPr>
              <w:tabs>
                <w:tab w:val="num" w:pos="142"/>
                <w:tab w:val="left" w:pos="360"/>
              </w:tabs>
              <w:ind w:left="142" w:firstLine="142"/>
              <w:jc w:val="both"/>
              <w:rPr>
                <w:sz w:val="20"/>
                <w:szCs w:val="20"/>
                <w:lang w:val="ru-RU"/>
              </w:rPr>
            </w:pPr>
            <w:r w:rsidRPr="00630A8A">
              <w:rPr>
                <w:sz w:val="20"/>
                <w:szCs w:val="20"/>
                <w:lang w:val="ru-RU"/>
              </w:rPr>
              <w:t>Ідейне обумовлення дії: свобода, рівність, справедливість.</w:t>
            </w:r>
          </w:p>
          <w:p w:rsidR="00F95F1C" w:rsidRPr="00630A8A" w:rsidRDefault="00F95F1C" w:rsidP="00F95F1C">
            <w:pPr>
              <w:numPr>
                <w:ilvl w:val="0"/>
                <w:numId w:val="18"/>
              </w:numPr>
              <w:tabs>
                <w:tab w:val="num" w:pos="142"/>
                <w:tab w:val="left" w:pos="360"/>
              </w:tabs>
              <w:ind w:left="142" w:firstLine="142"/>
              <w:jc w:val="both"/>
              <w:rPr>
                <w:sz w:val="20"/>
                <w:szCs w:val="20"/>
                <w:lang w:val="ru-RU"/>
              </w:rPr>
            </w:pPr>
            <w:r w:rsidRPr="00630A8A">
              <w:rPr>
                <w:sz w:val="20"/>
                <w:szCs w:val="20"/>
                <w:lang w:val="ru-RU"/>
              </w:rPr>
              <w:t xml:space="preserve">Справедливість і праця. Проблема власності, її значимість для </w:t>
            </w:r>
            <w:r w:rsidRPr="00630A8A">
              <w:rPr>
                <w:sz w:val="20"/>
                <w:szCs w:val="20"/>
                <w:lang w:val="ru-RU"/>
              </w:rPr>
              <w:lastRenderedPageBreak/>
              <w:t>формування повноцінної особистості.</w:t>
            </w:r>
          </w:p>
          <w:p w:rsidR="00F95F1C" w:rsidRPr="00630A8A" w:rsidRDefault="00F95F1C" w:rsidP="00F95F1C">
            <w:pPr>
              <w:numPr>
                <w:ilvl w:val="0"/>
                <w:numId w:val="18"/>
              </w:numPr>
              <w:tabs>
                <w:tab w:val="num" w:pos="142"/>
                <w:tab w:val="left" w:pos="360"/>
              </w:tabs>
              <w:ind w:left="142" w:firstLine="142"/>
              <w:jc w:val="both"/>
              <w:rPr>
                <w:sz w:val="20"/>
                <w:szCs w:val="20"/>
                <w:lang w:val="ru-RU"/>
              </w:rPr>
            </w:pPr>
            <w:r w:rsidRPr="00630A8A">
              <w:rPr>
                <w:sz w:val="20"/>
                <w:szCs w:val="20"/>
                <w:lang w:val="ru-RU"/>
              </w:rPr>
              <w:t>Поняття суспільного поступу:  підданий та громадянин.</w:t>
            </w:r>
          </w:p>
          <w:p w:rsidR="00F95F1C" w:rsidRPr="00630A8A" w:rsidRDefault="00F95F1C" w:rsidP="00F95F1C">
            <w:pPr>
              <w:numPr>
                <w:ilvl w:val="0"/>
                <w:numId w:val="18"/>
              </w:numPr>
              <w:tabs>
                <w:tab w:val="num" w:pos="142"/>
                <w:tab w:val="left" w:pos="360"/>
              </w:tabs>
              <w:ind w:left="142" w:firstLine="142"/>
              <w:jc w:val="both"/>
              <w:rPr>
                <w:sz w:val="20"/>
                <w:szCs w:val="20"/>
              </w:rPr>
            </w:pPr>
            <w:r w:rsidRPr="00630A8A">
              <w:rPr>
                <w:sz w:val="20"/>
                <w:szCs w:val="20"/>
              </w:rPr>
              <w:t>Поняття «антропологічної зарозумілості».</w:t>
            </w:r>
          </w:p>
          <w:p w:rsidR="00F95F1C" w:rsidRPr="00630A8A" w:rsidRDefault="00F95F1C" w:rsidP="00F95F1C">
            <w:pPr>
              <w:tabs>
                <w:tab w:val="num" w:pos="142"/>
              </w:tabs>
              <w:ind w:left="142" w:firstLine="142"/>
              <w:jc w:val="both"/>
              <w:rPr>
                <w:sz w:val="20"/>
                <w:szCs w:val="20"/>
                <w:lang w:val="ru-RU"/>
              </w:rPr>
            </w:pPr>
            <w:r w:rsidRPr="00630A8A">
              <w:rPr>
                <w:sz w:val="20"/>
                <w:szCs w:val="20"/>
                <w:lang w:val="ru-RU"/>
              </w:rPr>
              <w:t>33.Китайський легізм як філософія насильства над людиною.</w:t>
            </w:r>
          </w:p>
          <w:p w:rsidR="00F95F1C" w:rsidRPr="00630A8A" w:rsidRDefault="00F95F1C" w:rsidP="00F95F1C">
            <w:pPr>
              <w:tabs>
                <w:tab w:val="num" w:pos="142"/>
              </w:tabs>
              <w:ind w:left="142" w:firstLine="142"/>
              <w:rPr>
                <w:sz w:val="20"/>
                <w:szCs w:val="20"/>
                <w:lang w:val="ru-RU"/>
              </w:rPr>
            </w:pPr>
            <w:r w:rsidRPr="00630A8A">
              <w:rPr>
                <w:sz w:val="20"/>
                <w:szCs w:val="20"/>
                <w:lang w:val="ru-RU"/>
              </w:rPr>
              <w:t>34.  Ідея єдності та множинності у досократівській  філософії. Проблема першоначала. Ідея логосу. Теорія пізнання у досократичній філософії.</w:t>
            </w:r>
          </w:p>
          <w:p w:rsidR="00F95F1C" w:rsidRPr="00630A8A" w:rsidRDefault="00F95F1C" w:rsidP="00F95F1C">
            <w:pPr>
              <w:tabs>
                <w:tab w:val="num" w:pos="142"/>
              </w:tabs>
              <w:ind w:left="142" w:firstLine="142"/>
              <w:rPr>
                <w:sz w:val="20"/>
                <w:szCs w:val="20"/>
                <w:lang w:val="ru-RU"/>
              </w:rPr>
            </w:pPr>
            <w:r w:rsidRPr="00630A8A">
              <w:rPr>
                <w:sz w:val="20"/>
                <w:szCs w:val="20"/>
                <w:lang w:val="ru-RU"/>
              </w:rPr>
              <w:t xml:space="preserve">35.Проблема людини у сократичній традиції. Сократ, сократичні школи, софістика, </w:t>
            </w:r>
          </w:p>
          <w:p w:rsidR="00F95F1C" w:rsidRPr="00630A8A" w:rsidRDefault="00F95F1C" w:rsidP="00F95F1C">
            <w:pPr>
              <w:tabs>
                <w:tab w:val="num" w:pos="142"/>
              </w:tabs>
              <w:ind w:left="142" w:firstLine="142"/>
              <w:rPr>
                <w:sz w:val="20"/>
                <w:szCs w:val="20"/>
                <w:lang w:val="ru-RU"/>
              </w:rPr>
            </w:pPr>
            <w:r w:rsidRPr="00630A8A">
              <w:rPr>
                <w:sz w:val="20"/>
                <w:szCs w:val="20"/>
                <w:lang w:val="ru-RU"/>
              </w:rPr>
              <w:t xml:space="preserve"> 36. Платон, Арістотель, школи елліно-римської філософії про  природу і сутність людини. Ідея природи сутнього в класичній філософії</w:t>
            </w:r>
          </w:p>
          <w:p w:rsidR="00F95F1C" w:rsidRPr="00630A8A" w:rsidRDefault="00F95F1C" w:rsidP="00F95F1C">
            <w:pPr>
              <w:tabs>
                <w:tab w:val="num" w:pos="142"/>
              </w:tabs>
              <w:ind w:left="142" w:firstLine="142"/>
              <w:rPr>
                <w:sz w:val="20"/>
                <w:szCs w:val="20"/>
                <w:lang w:val="ru-RU"/>
              </w:rPr>
            </w:pPr>
            <w:r w:rsidRPr="00630A8A">
              <w:rPr>
                <w:sz w:val="20"/>
                <w:szCs w:val="20"/>
                <w:lang w:val="ru-RU"/>
              </w:rPr>
              <w:t xml:space="preserve"> 37. Платон, Арістотель, представники елліно-римської філософії про право, закон, державу.</w:t>
            </w:r>
          </w:p>
          <w:p w:rsidR="00F95F1C" w:rsidRPr="00630A8A" w:rsidRDefault="00F95F1C" w:rsidP="00F95F1C">
            <w:pPr>
              <w:jc w:val="both"/>
              <w:rPr>
                <w:sz w:val="20"/>
                <w:szCs w:val="20"/>
                <w:lang w:val="ru-RU"/>
              </w:rPr>
            </w:pPr>
            <w:r w:rsidRPr="00630A8A">
              <w:rPr>
                <w:sz w:val="20"/>
                <w:szCs w:val="20"/>
                <w:lang w:val="ru-RU"/>
              </w:rPr>
              <w:t xml:space="preserve">    38. Особливості розвитку середньовічної християнізованої культури. Характерні риси  християнського світосприйняття. Специфіка середньовічної філософії, її теоцентричний характер.</w:t>
            </w:r>
          </w:p>
          <w:p w:rsidR="00F95F1C" w:rsidRPr="00630A8A" w:rsidRDefault="00F95F1C" w:rsidP="00F95F1C">
            <w:pPr>
              <w:pStyle w:val="a3"/>
              <w:tabs>
                <w:tab w:val="num" w:pos="0"/>
              </w:tabs>
              <w:ind w:left="0" w:firstLine="284"/>
              <w:jc w:val="both"/>
              <w:rPr>
                <w:sz w:val="20"/>
                <w:szCs w:val="20"/>
                <w:lang w:val="ru-RU"/>
              </w:rPr>
            </w:pPr>
            <w:r w:rsidRPr="00630A8A">
              <w:rPr>
                <w:sz w:val="20"/>
                <w:szCs w:val="20"/>
                <w:lang w:val="ru-RU"/>
              </w:rPr>
              <w:t>39.</w:t>
            </w:r>
            <w:r w:rsidRPr="00630A8A">
              <w:rPr>
                <w:sz w:val="20"/>
                <w:szCs w:val="20"/>
                <w:lang w:val="ru-RU"/>
              </w:rPr>
              <w:tab/>
              <w:t xml:space="preserve">Філософія раннього середньовіччя.  Філософська апологетика: спадщина ранніх отців церкви . </w:t>
            </w:r>
          </w:p>
          <w:p w:rsidR="00F95F1C" w:rsidRPr="00630A8A" w:rsidRDefault="00F95F1C" w:rsidP="00F95F1C">
            <w:pPr>
              <w:tabs>
                <w:tab w:val="num" w:pos="0"/>
              </w:tabs>
              <w:ind w:firstLine="284"/>
              <w:jc w:val="both"/>
              <w:rPr>
                <w:sz w:val="20"/>
                <w:szCs w:val="20"/>
                <w:lang w:val="ru-RU"/>
              </w:rPr>
            </w:pPr>
            <w:r w:rsidRPr="00630A8A">
              <w:rPr>
                <w:sz w:val="20"/>
                <w:szCs w:val="20"/>
                <w:lang w:val="ru-RU"/>
              </w:rPr>
              <w:t>40. Період патристики. Філософсько-богословська спадщина Августина Блаженого, його твір “Сповідь”. Людинознавчі  та соціальні ідеї в творчості Августина Блаженного.</w:t>
            </w:r>
          </w:p>
          <w:p w:rsidR="00F95F1C" w:rsidRPr="00630A8A" w:rsidRDefault="00F95F1C" w:rsidP="00F95F1C">
            <w:pPr>
              <w:tabs>
                <w:tab w:val="num" w:pos="0"/>
              </w:tabs>
              <w:ind w:firstLine="284"/>
              <w:jc w:val="both"/>
              <w:rPr>
                <w:sz w:val="20"/>
                <w:szCs w:val="20"/>
                <w:lang w:val="ru-RU"/>
              </w:rPr>
            </w:pPr>
            <w:r w:rsidRPr="00630A8A">
              <w:rPr>
                <w:sz w:val="20"/>
                <w:szCs w:val="20"/>
                <w:lang w:val="ru-RU"/>
              </w:rPr>
              <w:t xml:space="preserve">42. Середньовічна схоластика. Номіналізм та реалізм як дві богословсько-філософські течії в схоластиці, внесок їх у розвиток логічного мислення. </w:t>
            </w:r>
          </w:p>
          <w:p w:rsidR="00F95F1C" w:rsidRPr="00630A8A" w:rsidRDefault="00F95F1C" w:rsidP="00F95F1C">
            <w:pPr>
              <w:tabs>
                <w:tab w:val="num" w:pos="0"/>
              </w:tabs>
              <w:ind w:firstLine="284"/>
              <w:jc w:val="both"/>
              <w:rPr>
                <w:sz w:val="20"/>
                <w:szCs w:val="20"/>
                <w:lang w:val="ru-RU"/>
              </w:rPr>
            </w:pPr>
            <w:r w:rsidRPr="00630A8A">
              <w:rPr>
                <w:sz w:val="20"/>
                <w:szCs w:val="20"/>
                <w:lang w:val="ru-RU"/>
              </w:rPr>
              <w:t>43. Творчість Томи Аквіната та арістотелізм.  Логічне доведення ним  існування бога та вчення про дві істини. Суспільно-політична проблематика в творчості Т.Аквінського.</w:t>
            </w:r>
          </w:p>
          <w:p w:rsidR="00F95F1C" w:rsidRPr="00630A8A" w:rsidRDefault="00F95F1C" w:rsidP="00F95F1C">
            <w:pPr>
              <w:tabs>
                <w:tab w:val="num" w:pos="0"/>
              </w:tabs>
              <w:ind w:firstLine="284"/>
              <w:jc w:val="both"/>
              <w:rPr>
                <w:sz w:val="20"/>
                <w:szCs w:val="20"/>
                <w:lang w:val="ru-RU"/>
              </w:rPr>
            </w:pPr>
            <w:r w:rsidRPr="00630A8A">
              <w:rPr>
                <w:sz w:val="20"/>
                <w:szCs w:val="20"/>
                <w:lang w:val="ru-RU"/>
              </w:rPr>
              <w:t>44. Ідея людини як провідна ідея відродженнецької філософії. Антроцентризм та космоцентризм філософії гуманізму.</w:t>
            </w:r>
          </w:p>
          <w:p w:rsidR="00F95F1C" w:rsidRPr="00630A8A" w:rsidRDefault="00F95F1C" w:rsidP="00F95F1C">
            <w:pPr>
              <w:tabs>
                <w:tab w:val="left" w:pos="-1530"/>
                <w:tab w:val="num" w:pos="0"/>
              </w:tabs>
              <w:ind w:firstLine="284"/>
              <w:jc w:val="both"/>
              <w:rPr>
                <w:sz w:val="20"/>
                <w:szCs w:val="20"/>
                <w:lang w:val="ru-RU"/>
              </w:rPr>
            </w:pPr>
            <w:r w:rsidRPr="00630A8A">
              <w:rPr>
                <w:sz w:val="20"/>
                <w:szCs w:val="20"/>
                <w:lang w:val="ru-RU"/>
              </w:rPr>
              <w:t>45. Людина у філософській спадщинні італійських мислителів Соціально - філософські концепції  Відродження. Відродженнецький утопізм.</w:t>
            </w:r>
          </w:p>
          <w:p w:rsidR="00F95F1C" w:rsidRPr="00630A8A" w:rsidRDefault="00F95F1C" w:rsidP="00F95F1C">
            <w:pPr>
              <w:tabs>
                <w:tab w:val="left" w:pos="-1530"/>
                <w:tab w:val="num" w:pos="0"/>
              </w:tabs>
              <w:ind w:firstLine="284"/>
              <w:jc w:val="both"/>
              <w:rPr>
                <w:sz w:val="20"/>
                <w:szCs w:val="20"/>
                <w:lang w:val="ru-RU"/>
              </w:rPr>
            </w:pPr>
            <w:r w:rsidRPr="00630A8A">
              <w:rPr>
                <w:sz w:val="20"/>
                <w:szCs w:val="20"/>
                <w:lang w:val="ru-RU"/>
              </w:rPr>
              <w:t>46.Проблема унікальності індивідуальності. Людина як творець самого себе. Мистецтво  та культ художника-творця.</w:t>
            </w:r>
          </w:p>
          <w:p w:rsidR="00F95F1C" w:rsidRPr="00630A8A" w:rsidRDefault="00F95F1C" w:rsidP="00F95F1C">
            <w:pPr>
              <w:tabs>
                <w:tab w:val="left" w:pos="-1530"/>
                <w:tab w:val="num" w:pos="0"/>
              </w:tabs>
              <w:ind w:firstLine="284"/>
              <w:jc w:val="both"/>
              <w:rPr>
                <w:sz w:val="20"/>
                <w:szCs w:val="20"/>
                <w:lang w:val="ru-RU"/>
              </w:rPr>
            </w:pPr>
            <w:r w:rsidRPr="00630A8A">
              <w:rPr>
                <w:sz w:val="20"/>
                <w:szCs w:val="20"/>
                <w:lang w:val="ru-RU"/>
              </w:rPr>
              <w:t>47.Північне Відродження. Ідеологія Реформації.</w:t>
            </w:r>
          </w:p>
          <w:p w:rsidR="00F95F1C" w:rsidRPr="00630A8A" w:rsidRDefault="00F95F1C" w:rsidP="00F95F1C">
            <w:pPr>
              <w:tabs>
                <w:tab w:val="left" w:pos="-1530"/>
                <w:tab w:val="num" w:pos="0"/>
              </w:tabs>
              <w:ind w:firstLine="284"/>
              <w:jc w:val="both"/>
              <w:rPr>
                <w:b/>
                <w:sz w:val="20"/>
                <w:szCs w:val="20"/>
                <w:lang w:val="ru-RU"/>
              </w:rPr>
            </w:pPr>
            <w:r w:rsidRPr="00630A8A">
              <w:rPr>
                <w:sz w:val="20"/>
                <w:szCs w:val="20"/>
                <w:lang w:val="ru-RU"/>
              </w:rPr>
              <w:t xml:space="preserve">48. Натурфілософія Відродження. Особливості пантеїстичного світогляду. </w:t>
            </w:r>
          </w:p>
          <w:p w:rsidR="00F95F1C" w:rsidRPr="00630A8A" w:rsidRDefault="00F95F1C" w:rsidP="00F95F1C">
            <w:pPr>
              <w:pStyle w:val="a3"/>
              <w:tabs>
                <w:tab w:val="left" w:pos="-1530"/>
                <w:tab w:val="num" w:pos="0"/>
              </w:tabs>
              <w:ind w:left="0"/>
              <w:jc w:val="both"/>
              <w:rPr>
                <w:sz w:val="20"/>
                <w:szCs w:val="20"/>
                <w:lang w:val="ru-RU"/>
              </w:rPr>
            </w:pPr>
            <w:r w:rsidRPr="00630A8A">
              <w:rPr>
                <w:sz w:val="20"/>
                <w:szCs w:val="20"/>
                <w:lang w:val="ru-RU"/>
              </w:rPr>
              <w:t xml:space="preserve">    49.Специфіка та особливості розвитку філософії Нового часу. Природничо-наукова революція поч.. ХУІІ ст.. Характеристика новоєвропейського світогляду.</w:t>
            </w:r>
          </w:p>
          <w:p w:rsidR="00F95F1C" w:rsidRPr="00630A8A" w:rsidRDefault="00F95F1C" w:rsidP="00F95F1C">
            <w:pPr>
              <w:pStyle w:val="a3"/>
              <w:tabs>
                <w:tab w:val="left" w:pos="-1530"/>
                <w:tab w:val="num" w:pos="0"/>
              </w:tabs>
              <w:ind w:left="0" w:firstLine="284"/>
              <w:jc w:val="both"/>
              <w:rPr>
                <w:sz w:val="20"/>
                <w:szCs w:val="20"/>
                <w:lang w:val="ru-RU"/>
              </w:rPr>
            </w:pPr>
            <w:r w:rsidRPr="00630A8A">
              <w:rPr>
                <w:sz w:val="20"/>
                <w:szCs w:val="20"/>
                <w:lang w:val="ru-RU"/>
              </w:rPr>
              <w:t>50. Гносеологічна проблематика в новоєвропейській філософії.  Проблема джерел пізнання. Ф.Бекон та його вчення про методи пізнання.</w:t>
            </w:r>
          </w:p>
          <w:p w:rsidR="00F95F1C" w:rsidRPr="00630A8A" w:rsidRDefault="00F95F1C" w:rsidP="00F95F1C">
            <w:pPr>
              <w:pStyle w:val="a3"/>
              <w:tabs>
                <w:tab w:val="left" w:pos="-1530"/>
                <w:tab w:val="num" w:pos="0"/>
              </w:tabs>
              <w:ind w:left="0" w:firstLine="284"/>
              <w:jc w:val="both"/>
              <w:rPr>
                <w:sz w:val="20"/>
                <w:szCs w:val="20"/>
                <w:lang w:val="ru-RU"/>
              </w:rPr>
            </w:pPr>
            <w:r w:rsidRPr="00630A8A">
              <w:rPr>
                <w:sz w:val="20"/>
                <w:szCs w:val="20"/>
                <w:lang w:val="ru-RU"/>
              </w:rPr>
              <w:t>51. Порівняльна характеристика вчення про вродженні ідеї  Р. Декарта і вчення про людину як «як чисту дошку» Дж. Локка.  Суспільно-політичні погляди Дж.Локка та Т.Гоббса.</w:t>
            </w:r>
          </w:p>
          <w:p w:rsidR="00F95F1C" w:rsidRPr="00630A8A" w:rsidRDefault="00F95F1C" w:rsidP="00F95F1C">
            <w:pPr>
              <w:pStyle w:val="a3"/>
              <w:tabs>
                <w:tab w:val="left" w:pos="-1530"/>
              </w:tabs>
              <w:ind w:left="284"/>
              <w:jc w:val="both"/>
              <w:rPr>
                <w:sz w:val="20"/>
                <w:szCs w:val="20"/>
                <w:lang w:val="ru-RU"/>
              </w:rPr>
            </w:pPr>
            <w:r w:rsidRPr="00630A8A">
              <w:rPr>
                <w:sz w:val="20"/>
                <w:szCs w:val="20"/>
                <w:lang w:val="ru-RU"/>
              </w:rPr>
              <w:t>52. Особливості теорії пізнання Б. Спінози та Г. Лейбніца. Вчення Рене Декарта,  Б. Спінози, Г. Лейбніца про субстанцію.</w:t>
            </w:r>
          </w:p>
          <w:p w:rsidR="00F95F1C" w:rsidRPr="00630A8A" w:rsidRDefault="00F95F1C" w:rsidP="00F95F1C">
            <w:pPr>
              <w:pStyle w:val="a3"/>
              <w:numPr>
                <w:ilvl w:val="0"/>
                <w:numId w:val="19"/>
              </w:numPr>
              <w:tabs>
                <w:tab w:val="left" w:pos="-1530"/>
                <w:tab w:val="num" w:pos="142"/>
              </w:tabs>
              <w:ind w:left="142" w:firstLine="142"/>
              <w:jc w:val="both"/>
              <w:rPr>
                <w:sz w:val="20"/>
                <w:szCs w:val="20"/>
                <w:lang w:val="ru-RU"/>
              </w:rPr>
            </w:pPr>
            <w:r w:rsidRPr="00630A8A">
              <w:rPr>
                <w:sz w:val="20"/>
                <w:szCs w:val="20"/>
                <w:lang w:val="ru-RU"/>
              </w:rPr>
              <w:t xml:space="preserve">Вчення про поняття Д. Берклі. Вчення про причинність Д. Юма. Особливості і проблематика французького матеріалізму/ Д. Дідро, П. Гольбах, К .Гельвецій/.          </w:t>
            </w:r>
          </w:p>
          <w:p w:rsidR="00F95F1C" w:rsidRPr="00630A8A" w:rsidRDefault="00F95F1C" w:rsidP="00F95F1C">
            <w:pPr>
              <w:pStyle w:val="a3"/>
              <w:numPr>
                <w:ilvl w:val="0"/>
                <w:numId w:val="19"/>
              </w:numPr>
              <w:tabs>
                <w:tab w:val="left" w:pos="-1530"/>
                <w:tab w:val="num" w:pos="142"/>
              </w:tabs>
              <w:ind w:left="142" w:firstLine="142"/>
              <w:jc w:val="both"/>
              <w:rPr>
                <w:sz w:val="20"/>
                <w:szCs w:val="20"/>
              </w:rPr>
            </w:pPr>
            <w:r w:rsidRPr="00630A8A">
              <w:rPr>
                <w:sz w:val="20"/>
                <w:szCs w:val="20"/>
                <w:lang w:val="ru-RU"/>
              </w:rPr>
              <w:t xml:space="preserve"> Суспільно-політична проблематика просвітництва /Ж. Монтеск’є, Ф.-М. Вольтер, Ж.- Ж. Руссо/. </w:t>
            </w:r>
            <w:r w:rsidRPr="00630A8A">
              <w:rPr>
                <w:sz w:val="20"/>
                <w:szCs w:val="20"/>
              </w:rPr>
              <w:t>Вчення Ж._Ж. Руссо про суспільний договір.</w:t>
            </w:r>
          </w:p>
          <w:p w:rsidR="00F95F1C" w:rsidRPr="00630A8A" w:rsidRDefault="00F95F1C" w:rsidP="00F95F1C">
            <w:pPr>
              <w:pStyle w:val="a3"/>
              <w:numPr>
                <w:ilvl w:val="0"/>
                <w:numId w:val="19"/>
              </w:numPr>
              <w:tabs>
                <w:tab w:val="num" w:pos="142"/>
              </w:tabs>
              <w:ind w:left="142" w:firstLine="142"/>
              <w:jc w:val="both"/>
              <w:rPr>
                <w:sz w:val="20"/>
                <w:szCs w:val="20"/>
              </w:rPr>
            </w:pPr>
            <w:r w:rsidRPr="00630A8A">
              <w:rPr>
                <w:sz w:val="20"/>
                <w:szCs w:val="20"/>
              </w:rPr>
              <w:t xml:space="preserve">І.Кант як провідний мислитель німецької класичної філософії. </w:t>
            </w:r>
            <w:r w:rsidRPr="00630A8A">
              <w:rPr>
                <w:sz w:val="20"/>
                <w:szCs w:val="20"/>
                <w:lang w:val="ru-RU"/>
              </w:rPr>
              <w:t xml:space="preserve">Теорія пізнання І. Канта. Вчення про «чистий розум». </w:t>
            </w:r>
            <w:r w:rsidRPr="00630A8A">
              <w:rPr>
                <w:sz w:val="20"/>
                <w:szCs w:val="20"/>
              </w:rPr>
              <w:t xml:space="preserve">Вчення І.Канта про людину як громадянина «двох світів». </w:t>
            </w:r>
          </w:p>
          <w:p w:rsidR="00F95F1C" w:rsidRPr="00630A8A" w:rsidRDefault="00F95F1C" w:rsidP="00F95F1C">
            <w:pPr>
              <w:tabs>
                <w:tab w:val="num" w:pos="142"/>
              </w:tabs>
              <w:ind w:left="142" w:firstLine="142"/>
              <w:jc w:val="both"/>
              <w:rPr>
                <w:sz w:val="20"/>
                <w:szCs w:val="20"/>
              </w:rPr>
            </w:pPr>
            <w:r w:rsidRPr="00630A8A">
              <w:rPr>
                <w:sz w:val="20"/>
                <w:szCs w:val="20"/>
              </w:rPr>
              <w:t xml:space="preserve"> 56. Особливості та специфіка філософських ідей І.Г.Фіхте та В.І.Шелінга. </w:t>
            </w:r>
          </w:p>
          <w:p w:rsidR="00F95F1C" w:rsidRPr="00630A8A" w:rsidRDefault="00F95F1C" w:rsidP="00F95F1C">
            <w:pPr>
              <w:tabs>
                <w:tab w:val="num" w:pos="142"/>
              </w:tabs>
              <w:ind w:left="142" w:firstLine="142"/>
              <w:jc w:val="both"/>
              <w:rPr>
                <w:sz w:val="20"/>
                <w:szCs w:val="20"/>
                <w:lang w:val="ru-RU"/>
              </w:rPr>
            </w:pPr>
            <w:r w:rsidRPr="00630A8A">
              <w:rPr>
                <w:sz w:val="20"/>
                <w:szCs w:val="20"/>
              </w:rPr>
              <w:t xml:space="preserve"> </w:t>
            </w:r>
            <w:r w:rsidRPr="00630A8A">
              <w:rPr>
                <w:sz w:val="20"/>
                <w:szCs w:val="20"/>
                <w:lang w:val="ru-RU"/>
              </w:rPr>
              <w:t>57.Філософська система Гегеля. Вчення про Абсолютну ідею.</w:t>
            </w:r>
          </w:p>
          <w:p w:rsidR="00F95F1C" w:rsidRPr="00630A8A" w:rsidRDefault="00F95F1C" w:rsidP="00F95F1C">
            <w:pPr>
              <w:tabs>
                <w:tab w:val="num" w:pos="142"/>
              </w:tabs>
              <w:ind w:left="142" w:firstLine="142"/>
              <w:jc w:val="both"/>
              <w:rPr>
                <w:sz w:val="20"/>
                <w:szCs w:val="20"/>
                <w:lang w:val="ru-RU"/>
              </w:rPr>
            </w:pPr>
            <w:r w:rsidRPr="00630A8A">
              <w:rPr>
                <w:sz w:val="20"/>
                <w:szCs w:val="20"/>
                <w:lang w:val="ru-RU"/>
              </w:rPr>
              <w:t xml:space="preserve"> 58. Вчення Гегеля про свободу, право, громадянське суспільство. Історичне значення філософії Г.В.Ф.Гегеля. </w:t>
            </w:r>
          </w:p>
          <w:p w:rsidR="00F95F1C" w:rsidRPr="00630A8A" w:rsidRDefault="00F95F1C" w:rsidP="00F95F1C">
            <w:pPr>
              <w:tabs>
                <w:tab w:val="num" w:pos="142"/>
              </w:tabs>
              <w:ind w:left="142" w:firstLine="142"/>
              <w:jc w:val="both"/>
              <w:rPr>
                <w:sz w:val="20"/>
                <w:szCs w:val="20"/>
                <w:lang w:val="ru-RU"/>
              </w:rPr>
            </w:pPr>
            <w:r w:rsidRPr="00630A8A">
              <w:rPr>
                <w:sz w:val="20"/>
                <w:szCs w:val="20"/>
                <w:lang w:val="ru-RU"/>
              </w:rPr>
              <w:t xml:space="preserve"> 59.Антропологічний матеріалізм Л.Фейєрбаха. Основні філософські праці. Сутність релігії любові  Л.Фейєрбаха. </w:t>
            </w:r>
          </w:p>
          <w:p w:rsidR="00F95F1C" w:rsidRPr="00630A8A" w:rsidRDefault="00F95F1C" w:rsidP="00F95F1C">
            <w:pPr>
              <w:tabs>
                <w:tab w:val="num" w:pos="142"/>
              </w:tabs>
              <w:ind w:left="142" w:firstLine="142"/>
              <w:jc w:val="both"/>
              <w:rPr>
                <w:sz w:val="20"/>
                <w:szCs w:val="20"/>
                <w:lang w:val="ru-RU"/>
              </w:rPr>
            </w:pPr>
            <w:r w:rsidRPr="00630A8A">
              <w:rPr>
                <w:sz w:val="20"/>
                <w:szCs w:val="20"/>
                <w:lang w:val="ru-RU"/>
              </w:rPr>
              <w:t xml:space="preserve"> 60.</w:t>
            </w:r>
            <w:r w:rsidRPr="00630A8A">
              <w:rPr>
                <w:b/>
                <w:sz w:val="20"/>
                <w:szCs w:val="20"/>
                <w:lang w:val="ru-RU"/>
              </w:rPr>
              <w:t xml:space="preserve">  </w:t>
            </w:r>
            <w:r w:rsidRPr="00630A8A">
              <w:rPr>
                <w:sz w:val="20"/>
                <w:szCs w:val="20"/>
                <w:lang w:val="ru-RU"/>
              </w:rPr>
              <w:t xml:space="preserve">Криза раціоналістичного європейського світогляду в середині ХІХ ст.. Специфіка та особливості некласичної філософії ХІХ- поч..ХХ сторіч. </w:t>
            </w:r>
          </w:p>
          <w:p w:rsidR="00F95F1C" w:rsidRPr="00630A8A" w:rsidRDefault="00F95F1C" w:rsidP="00F95F1C">
            <w:pPr>
              <w:tabs>
                <w:tab w:val="num" w:pos="142"/>
              </w:tabs>
              <w:ind w:left="142" w:firstLine="142"/>
              <w:jc w:val="both"/>
              <w:rPr>
                <w:sz w:val="20"/>
                <w:szCs w:val="20"/>
                <w:lang w:val="ru-RU"/>
              </w:rPr>
            </w:pPr>
            <w:r w:rsidRPr="00630A8A">
              <w:rPr>
                <w:sz w:val="20"/>
                <w:szCs w:val="20"/>
                <w:lang w:val="ru-RU"/>
              </w:rPr>
              <w:t xml:space="preserve"> 61.Філософія життя.  Вчення А. Шопенгауера про волю до життя. </w:t>
            </w:r>
          </w:p>
          <w:p w:rsidR="00F95F1C" w:rsidRPr="00630A8A" w:rsidRDefault="00F95F1C" w:rsidP="00F95F1C">
            <w:pPr>
              <w:tabs>
                <w:tab w:val="num" w:pos="142"/>
              </w:tabs>
              <w:ind w:left="142" w:firstLine="142"/>
              <w:jc w:val="both"/>
              <w:rPr>
                <w:sz w:val="20"/>
                <w:szCs w:val="20"/>
                <w:lang w:val="ru-RU"/>
              </w:rPr>
            </w:pPr>
            <w:r w:rsidRPr="00630A8A">
              <w:rPr>
                <w:sz w:val="20"/>
                <w:szCs w:val="20"/>
                <w:lang w:val="ru-RU"/>
              </w:rPr>
              <w:t xml:space="preserve"> 62. Вчення Ф. Ніцше про волю до влади  і надлюдину. Критика Ф.Ніцше європейської культури. Ідеї А. Бергсона про творчу еволюцію.</w:t>
            </w:r>
          </w:p>
          <w:p w:rsidR="00F95F1C" w:rsidRPr="00630A8A" w:rsidRDefault="00F95F1C" w:rsidP="00F95F1C">
            <w:pPr>
              <w:tabs>
                <w:tab w:val="num" w:pos="142"/>
              </w:tabs>
              <w:ind w:left="142" w:firstLine="142"/>
              <w:jc w:val="both"/>
              <w:rPr>
                <w:sz w:val="20"/>
                <w:szCs w:val="20"/>
                <w:lang w:val="ru-RU"/>
              </w:rPr>
            </w:pPr>
            <w:r w:rsidRPr="00630A8A">
              <w:rPr>
                <w:sz w:val="20"/>
                <w:szCs w:val="20"/>
                <w:lang w:val="ru-RU"/>
              </w:rPr>
              <w:t xml:space="preserve"> 63.Формування психоаналітичної традиції в європейській філософії та культурі. Фрейдизм та неофрейдизм. Вчення про структуру психічно-духовної організації людини.</w:t>
            </w:r>
          </w:p>
          <w:p w:rsidR="00F95F1C" w:rsidRPr="00630A8A" w:rsidRDefault="00F95F1C" w:rsidP="00F95F1C">
            <w:pPr>
              <w:tabs>
                <w:tab w:val="num" w:pos="142"/>
              </w:tabs>
              <w:ind w:left="142" w:firstLine="142"/>
              <w:jc w:val="both"/>
              <w:rPr>
                <w:sz w:val="20"/>
                <w:szCs w:val="20"/>
                <w:lang w:val="ru-RU"/>
              </w:rPr>
            </w:pPr>
            <w:r w:rsidRPr="00630A8A">
              <w:rPr>
                <w:sz w:val="20"/>
                <w:szCs w:val="20"/>
                <w:lang w:val="ru-RU"/>
              </w:rPr>
              <w:t xml:space="preserve"> 64. К.Юнг та  Е.Фром як представники неофрейдизму.  Вчення про </w:t>
            </w:r>
            <w:r w:rsidRPr="00630A8A">
              <w:rPr>
                <w:sz w:val="20"/>
                <w:szCs w:val="20"/>
                <w:lang w:val="ru-RU"/>
              </w:rPr>
              <w:lastRenderedPageBreak/>
              <w:t>колективне підсвідоме. Вчення про архетипи, значення їх для культурного розвитку.</w:t>
            </w:r>
          </w:p>
          <w:p w:rsidR="00F95F1C" w:rsidRPr="00630A8A" w:rsidRDefault="00F95F1C" w:rsidP="00F95F1C">
            <w:pPr>
              <w:tabs>
                <w:tab w:val="num" w:pos="142"/>
              </w:tabs>
              <w:ind w:left="142" w:firstLine="142"/>
              <w:jc w:val="both"/>
              <w:rPr>
                <w:sz w:val="20"/>
                <w:szCs w:val="20"/>
                <w:lang w:val="ru-RU"/>
              </w:rPr>
            </w:pPr>
            <w:r w:rsidRPr="00630A8A">
              <w:rPr>
                <w:sz w:val="20"/>
                <w:szCs w:val="20"/>
                <w:lang w:val="ru-RU"/>
              </w:rPr>
              <w:t xml:space="preserve">   65. Філософія марксизму. Вчення К.Маркса про людину як соціальну істоту. Теорія класової боротьби. Ідея революційної волі. Вчення про суспільно-економічні формації.</w:t>
            </w:r>
          </w:p>
          <w:p w:rsidR="00F95F1C" w:rsidRPr="00630A8A" w:rsidRDefault="00F95F1C" w:rsidP="00F95F1C">
            <w:pPr>
              <w:tabs>
                <w:tab w:val="num" w:pos="142"/>
              </w:tabs>
              <w:ind w:left="142" w:firstLine="142"/>
              <w:jc w:val="both"/>
              <w:rPr>
                <w:sz w:val="20"/>
                <w:szCs w:val="20"/>
                <w:lang w:val="ru-RU"/>
              </w:rPr>
            </w:pPr>
            <w:r w:rsidRPr="00630A8A">
              <w:rPr>
                <w:sz w:val="20"/>
                <w:szCs w:val="20"/>
                <w:lang w:val="ru-RU"/>
              </w:rPr>
              <w:t xml:space="preserve">   66.Основні риси українського світоглядного менталітету і його вплив на розвиток філософської думки в княжій Україні. Філософія Києворуської доби, її особливості та онтологічна, гносеологічна і соціально-антропологічна проблематика.</w:t>
            </w:r>
          </w:p>
          <w:p w:rsidR="00F95F1C" w:rsidRPr="00630A8A" w:rsidRDefault="00F95F1C" w:rsidP="00F95F1C">
            <w:pPr>
              <w:tabs>
                <w:tab w:val="num" w:pos="142"/>
              </w:tabs>
              <w:ind w:left="142" w:firstLine="142"/>
              <w:jc w:val="both"/>
              <w:rPr>
                <w:sz w:val="20"/>
                <w:szCs w:val="20"/>
                <w:lang w:val="ru-RU"/>
              </w:rPr>
            </w:pPr>
            <w:r w:rsidRPr="00630A8A">
              <w:rPr>
                <w:sz w:val="20"/>
                <w:szCs w:val="20"/>
                <w:lang w:val="ru-RU"/>
              </w:rPr>
              <w:t xml:space="preserve">    67. Українська філософія ХІУ- ХУІ ст.: український неоплатонізм, полемісти. Ю.Дрогобич, П.Скарга та І. Вишенський та їх роль у духовно- релігійному житті  України.</w:t>
            </w:r>
          </w:p>
          <w:p w:rsidR="00F95F1C" w:rsidRPr="00630A8A" w:rsidRDefault="00F95F1C" w:rsidP="00F95F1C">
            <w:pPr>
              <w:tabs>
                <w:tab w:val="num" w:pos="142"/>
              </w:tabs>
              <w:ind w:left="142" w:firstLine="142"/>
              <w:jc w:val="both"/>
              <w:rPr>
                <w:sz w:val="20"/>
                <w:szCs w:val="20"/>
                <w:lang w:val="ru-RU"/>
              </w:rPr>
            </w:pPr>
            <w:r w:rsidRPr="00630A8A">
              <w:rPr>
                <w:sz w:val="20"/>
                <w:szCs w:val="20"/>
                <w:lang w:val="ru-RU"/>
              </w:rPr>
              <w:t xml:space="preserve">   68. Острозький культурно-освітній центр.  Х.Філалет, С.Оріховський- Роксолан, К-Транквіліон Ставровецький, М.Смотрицький, С.Зизаній та ін..</w:t>
            </w:r>
          </w:p>
          <w:p w:rsidR="00F95F1C" w:rsidRPr="00630A8A" w:rsidRDefault="00F95F1C" w:rsidP="00F95F1C">
            <w:pPr>
              <w:tabs>
                <w:tab w:val="num" w:pos="142"/>
              </w:tabs>
              <w:ind w:left="142" w:firstLine="142"/>
              <w:jc w:val="both"/>
              <w:rPr>
                <w:sz w:val="20"/>
                <w:szCs w:val="20"/>
                <w:lang w:val="ru-RU"/>
              </w:rPr>
            </w:pPr>
            <w:r w:rsidRPr="00630A8A">
              <w:rPr>
                <w:sz w:val="20"/>
                <w:szCs w:val="20"/>
                <w:lang w:val="ru-RU"/>
              </w:rPr>
              <w:t xml:space="preserve">   69. Бароковий характер  філософських курсів професорів академії. Аристотелізм як парадигмальна основа викладання філософії. </w:t>
            </w:r>
          </w:p>
          <w:p w:rsidR="00F95F1C" w:rsidRPr="00630A8A" w:rsidRDefault="00F95F1C" w:rsidP="00F95F1C">
            <w:pPr>
              <w:tabs>
                <w:tab w:val="num" w:pos="142"/>
              </w:tabs>
              <w:ind w:left="142" w:firstLine="142"/>
              <w:jc w:val="both"/>
              <w:rPr>
                <w:sz w:val="20"/>
                <w:szCs w:val="20"/>
                <w:lang w:val="ru-RU"/>
              </w:rPr>
            </w:pPr>
            <w:r w:rsidRPr="00630A8A">
              <w:rPr>
                <w:sz w:val="20"/>
                <w:szCs w:val="20"/>
                <w:lang w:val="ru-RU"/>
              </w:rPr>
              <w:t xml:space="preserve">   70. Онтологічна, гносеологічна та соціально-антропологічна  проблематика філософських курсів професорів КМА. Вплив філософських курсів професорів Києво-Могилянської академії на розвиток духовної культури України.</w:t>
            </w:r>
          </w:p>
          <w:p w:rsidR="00F95F1C" w:rsidRPr="00630A8A" w:rsidRDefault="00F95F1C" w:rsidP="00F95F1C">
            <w:pPr>
              <w:tabs>
                <w:tab w:val="num" w:pos="142"/>
              </w:tabs>
              <w:ind w:left="142" w:firstLine="142"/>
              <w:jc w:val="both"/>
              <w:rPr>
                <w:sz w:val="20"/>
                <w:szCs w:val="20"/>
                <w:lang w:val="ru-RU"/>
              </w:rPr>
            </w:pPr>
            <w:r w:rsidRPr="00630A8A">
              <w:rPr>
                <w:sz w:val="20"/>
                <w:szCs w:val="20"/>
                <w:lang w:val="ru-RU"/>
              </w:rPr>
              <w:t xml:space="preserve">    71.Г.Сковорода як засновник української класичної філософії. Філософія “серця” Г.Сковороди. Вчення про три світи і дві натури. Релігійне вільнодумство мислителя. </w:t>
            </w:r>
          </w:p>
          <w:p w:rsidR="00F95F1C" w:rsidRPr="00630A8A" w:rsidRDefault="00F95F1C" w:rsidP="00F95F1C">
            <w:pPr>
              <w:tabs>
                <w:tab w:val="num" w:pos="142"/>
              </w:tabs>
              <w:ind w:left="142" w:firstLine="142"/>
              <w:jc w:val="both"/>
              <w:rPr>
                <w:sz w:val="20"/>
                <w:szCs w:val="20"/>
                <w:lang w:val="ru-RU"/>
              </w:rPr>
            </w:pPr>
            <w:r w:rsidRPr="00630A8A">
              <w:rPr>
                <w:sz w:val="20"/>
                <w:szCs w:val="20"/>
                <w:lang w:val="ru-RU"/>
              </w:rPr>
              <w:t xml:space="preserve">    72.  Вчення про свободу волі людини. Соціально-етичні погляди мислителя.</w:t>
            </w:r>
          </w:p>
          <w:p w:rsidR="00F95F1C" w:rsidRPr="00630A8A" w:rsidRDefault="00F95F1C" w:rsidP="00F95F1C">
            <w:pPr>
              <w:tabs>
                <w:tab w:val="num" w:pos="0"/>
              </w:tabs>
              <w:jc w:val="both"/>
              <w:rPr>
                <w:sz w:val="20"/>
                <w:szCs w:val="20"/>
                <w:lang w:val="ru-RU"/>
              </w:rPr>
            </w:pPr>
            <w:r w:rsidRPr="00630A8A">
              <w:rPr>
                <w:sz w:val="20"/>
                <w:szCs w:val="20"/>
                <w:lang w:val="ru-RU"/>
              </w:rPr>
              <w:t xml:space="preserve">    73. Вплив українського романтизму на розвиток  української філософської думки. Екзистенціальний характер української філософії. Світогляд М.Гоголя.</w:t>
            </w:r>
          </w:p>
          <w:p w:rsidR="00F95F1C" w:rsidRPr="00630A8A" w:rsidRDefault="00F95F1C" w:rsidP="00F95F1C">
            <w:pPr>
              <w:tabs>
                <w:tab w:val="num" w:pos="0"/>
              </w:tabs>
              <w:jc w:val="both"/>
              <w:rPr>
                <w:sz w:val="20"/>
                <w:szCs w:val="20"/>
                <w:lang w:val="ru-RU"/>
              </w:rPr>
            </w:pPr>
            <w:r w:rsidRPr="00630A8A">
              <w:rPr>
                <w:sz w:val="20"/>
                <w:szCs w:val="20"/>
                <w:lang w:val="ru-RU"/>
              </w:rPr>
              <w:t xml:space="preserve">      74. Кирило-Мефодіївське товариство. Світоглядно-філософські  позиції Т. Шевченка. Т.Шевченко про людину та націю. </w:t>
            </w:r>
          </w:p>
          <w:p w:rsidR="00F95F1C" w:rsidRPr="00630A8A" w:rsidRDefault="00F95F1C" w:rsidP="00F95F1C">
            <w:pPr>
              <w:tabs>
                <w:tab w:val="num" w:pos="0"/>
              </w:tabs>
              <w:jc w:val="both"/>
              <w:rPr>
                <w:sz w:val="20"/>
                <w:szCs w:val="20"/>
                <w:lang w:val="ru-RU"/>
              </w:rPr>
            </w:pPr>
            <w:r w:rsidRPr="00630A8A">
              <w:rPr>
                <w:sz w:val="20"/>
                <w:szCs w:val="20"/>
                <w:lang w:val="ru-RU"/>
              </w:rPr>
              <w:t xml:space="preserve">      75.    Т.Шевченко про мову, національну свідомість, свободу-Волю, справедливість-Правду.            </w:t>
            </w:r>
          </w:p>
          <w:p w:rsidR="00F95F1C" w:rsidRPr="00630A8A" w:rsidRDefault="00F95F1C" w:rsidP="00F95F1C">
            <w:pPr>
              <w:tabs>
                <w:tab w:val="num" w:pos="0"/>
              </w:tabs>
              <w:jc w:val="both"/>
              <w:rPr>
                <w:sz w:val="20"/>
                <w:szCs w:val="20"/>
                <w:lang w:val="ru-RU"/>
              </w:rPr>
            </w:pPr>
            <w:r w:rsidRPr="00630A8A">
              <w:rPr>
                <w:sz w:val="20"/>
                <w:szCs w:val="20"/>
                <w:lang w:val="ru-RU"/>
              </w:rPr>
              <w:t xml:space="preserve">       76. «Хутірська філософія» П.Куліша.  «Філософія серця» П.Юркевича. </w:t>
            </w:r>
          </w:p>
          <w:p w:rsidR="00F95F1C" w:rsidRPr="00630A8A" w:rsidRDefault="00F95F1C" w:rsidP="00F95F1C">
            <w:pPr>
              <w:tabs>
                <w:tab w:val="num" w:pos="0"/>
              </w:tabs>
              <w:jc w:val="both"/>
              <w:rPr>
                <w:sz w:val="20"/>
                <w:szCs w:val="20"/>
                <w:lang w:val="ru-RU"/>
              </w:rPr>
            </w:pPr>
            <w:r w:rsidRPr="00630A8A">
              <w:rPr>
                <w:sz w:val="20"/>
                <w:szCs w:val="20"/>
                <w:lang w:val="ru-RU"/>
              </w:rPr>
              <w:t xml:space="preserve">      77. Філософія мови  О.Потебні. Мова і мислення. Мова і національна </w:t>
            </w:r>
          </w:p>
          <w:p w:rsidR="00F95F1C" w:rsidRPr="00630A8A" w:rsidRDefault="00F95F1C" w:rsidP="00F95F1C">
            <w:pPr>
              <w:tabs>
                <w:tab w:val="num" w:pos="0"/>
              </w:tabs>
              <w:jc w:val="both"/>
              <w:rPr>
                <w:sz w:val="20"/>
                <w:szCs w:val="20"/>
                <w:lang w:val="ru-RU"/>
              </w:rPr>
            </w:pPr>
            <w:r w:rsidRPr="00630A8A">
              <w:rPr>
                <w:sz w:val="20"/>
                <w:szCs w:val="20"/>
                <w:lang w:val="ru-RU"/>
              </w:rPr>
              <w:t>свідомість та самосвідомість.</w:t>
            </w:r>
          </w:p>
          <w:p w:rsidR="00F95F1C" w:rsidRPr="00630A8A" w:rsidRDefault="00F95F1C" w:rsidP="00F95F1C">
            <w:pPr>
              <w:tabs>
                <w:tab w:val="num" w:pos="0"/>
              </w:tabs>
              <w:jc w:val="both"/>
              <w:rPr>
                <w:sz w:val="20"/>
                <w:szCs w:val="20"/>
                <w:lang w:val="ru-RU"/>
              </w:rPr>
            </w:pPr>
            <w:r w:rsidRPr="00630A8A">
              <w:rPr>
                <w:sz w:val="20"/>
                <w:szCs w:val="20"/>
                <w:lang w:val="ru-RU"/>
              </w:rPr>
              <w:t xml:space="preserve">       78. Проблема людини-особистості в творчості Л.Українки. Ідея індивідуальної свободи. Філософські погляди І. Франка.       </w:t>
            </w:r>
          </w:p>
          <w:p w:rsidR="00F95F1C" w:rsidRPr="00630A8A" w:rsidRDefault="00F95F1C" w:rsidP="00F95F1C">
            <w:pPr>
              <w:tabs>
                <w:tab w:val="num" w:pos="0"/>
              </w:tabs>
              <w:jc w:val="both"/>
              <w:rPr>
                <w:sz w:val="20"/>
                <w:szCs w:val="20"/>
                <w:lang w:val="ru-RU"/>
              </w:rPr>
            </w:pPr>
            <w:r w:rsidRPr="00630A8A">
              <w:rPr>
                <w:sz w:val="20"/>
                <w:szCs w:val="20"/>
                <w:lang w:val="ru-RU"/>
              </w:rPr>
              <w:t xml:space="preserve">       79. Розвиток філософської думки в українській діаспорі. В.Янів, М.Шлемкевич, Д.Донцов, Д.Чижевський та ін..</w:t>
            </w:r>
          </w:p>
          <w:p w:rsidR="00F95F1C" w:rsidRPr="00630A8A" w:rsidRDefault="00F95F1C" w:rsidP="00F95F1C">
            <w:pPr>
              <w:tabs>
                <w:tab w:val="num" w:pos="0"/>
              </w:tabs>
              <w:jc w:val="both"/>
              <w:rPr>
                <w:sz w:val="20"/>
                <w:szCs w:val="20"/>
                <w:lang w:val="ru-RU"/>
              </w:rPr>
            </w:pPr>
            <w:r w:rsidRPr="00630A8A">
              <w:rPr>
                <w:sz w:val="20"/>
                <w:szCs w:val="20"/>
                <w:lang w:val="ru-RU"/>
              </w:rPr>
              <w:t xml:space="preserve">        80.Філософія «розстріляного Відродження».  Проблема національного відчуження, людини та нації в творчості українських мислителів 20-30 р.р. ХХ ст..</w:t>
            </w:r>
          </w:p>
          <w:p w:rsidR="00F95F1C" w:rsidRPr="00630A8A" w:rsidRDefault="00F95F1C" w:rsidP="00F95F1C">
            <w:pPr>
              <w:tabs>
                <w:tab w:val="num" w:pos="0"/>
              </w:tabs>
              <w:jc w:val="both"/>
              <w:rPr>
                <w:sz w:val="20"/>
                <w:szCs w:val="20"/>
                <w:lang w:val="ru-RU"/>
              </w:rPr>
            </w:pPr>
            <w:r w:rsidRPr="00630A8A">
              <w:rPr>
                <w:sz w:val="20"/>
                <w:szCs w:val="20"/>
                <w:lang w:val="ru-RU"/>
              </w:rPr>
              <w:t xml:space="preserve">        81.Передумови формування постнекласичної філософії ХХ-ХХІ ст.. Позитивізм, неопозитивізм та постпозитивізм. Основні представники та проблеми.         </w:t>
            </w:r>
          </w:p>
          <w:p w:rsidR="00F95F1C" w:rsidRPr="00630A8A" w:rsidRDefault="00F95F1C" w:rsidP="00F95F1C">
            <w:pPr>
              <w:tabs>
                <w:tab w:val="num" w:pos="0"/>
              </w:tabs>
              <w:jc w:val="both"/>
              <w:rPr>
                <w:sz w:val="20"/>
                <w:szCs w:val="20"/>
                <w:lang w:val="ru-RU"/>
              </w:rPr>
            </w:pPr>
            <w:r w:rsidRPr="00630A8A">
              <w:rPr>
                <w:sz w:val="20"/>
                <w:szCs w:val="20"/>
                <w:lang w:val="ru-RU"/>
              </w:rPr>
              <w:t xml:space="preserve">          82. Прагматизм як філософська течія. Вчення про істину. Суб’єктивний досвід як джерело пізнання.</w:t>
            </w:r>
          </w:p>
          <w:p w:rsidR="00F95F1C" w:rsidRPr="00630A8A" w:rsidRDefault="00F95F1C" w:rsidP="00F95F1C">
            <w:pPr>
              <w:tabs>
                <w:tab w:val="num" w:pos="0"/>
              </w:tabs>
              <w:jc w:val="both"/>
              <w:rPr>
                <w:sz w:val="20"/>
                <w:szCs w:val="20"/>
                <w:lang w:val="ru-RU"/>
              </w:rPr>
            </w:pPr>
            <w:r w:rsidRPr="00630A8A">
              <w:rPr>
                <w:sz w:val="20"/>
                <w:szCs w:val="20"/>
                <w:lang w:val="ru-RU"/>
              </w:rPr>
              <w:t xml:space="preserve">         83. В.Дільтей: ідея життя як парадигма нового світогляду Заходу та дослідницька програма гуманітарного знання.</w:t>
            </w:r>
          </w:p>
          <w:p w:rsidR="00F95F1C" w:rsidRPr="00630A8A" w:rsidRDefault="00F95F1C" w:rsidP="00F95F1C">
            <w:pPr>
              <w:tabs>
                <w:tab w:val="num" w:pos="0"/>
              </w:tabs>
              <w:jc w:val="both"/>
              <w:rPr>
                <w:sz w:val="20"/>
                <w:szCs w:val="20"/>
                <w:lang w:val="ru-RU"/>
              </w:rPr>
            </w:pPr>
            <w:r w:rsidRPr="00630A8A">
              <w:rPr>
                <w:sz w:val="20"/>
                <w:szCs w:val="20"/>
                <w:lang w:val="ru-RU"/>
              </w:rPr>
              <w:t xml:space="preserve">        84. Екзистенціалізм як філософія існування. Дві течії екзистенціалізму та їх представники. Вчення про екзистенцію та її структуру. Категорія «буття - в світі». С.К’єркегор, М.Гайдегер, Е.Гусерль, К.Ясперс, Ж-П.Сартр та ін..</w:t>
            </w:r>
          </w:p>
          <w:p w:rsidR="00F95F1C" w:rsidRPr="00630A8A" w:rsidRDefault="00F95F1C" w:rsidP="00F95F1C">
            <w:pPr>
              <w:tabs>
                <w:tab w:val="num" w:pos="0"/>
              </w:tabs>
              <w:jc w:val="both"/>
              <w:rPr>
                <w:sz w:val="20"/>
                <w:szCs w:val="20"/>
                <w:lang w:val="ru-RU"/>
              </w:rPr>
            </w:pPr>
            <w:r w:rsidRPr="00630A8A">
              <w:rPr>
                <w:sz w:val="20"/>
                <w:szCs w:val="20"/>
                <w:lang w:val="ru-RU"/>
              </w:rPr>
              <w:t xml:space="preserve">       85. Філософія персоналізму.М.Бердяєв, Е.Муньє, Ж.Марітен. </w:t>
            </w:r>
          </w:p>
          <w:p w:rsidR="00F95F1C" w:rsidRPr="00630A8A" w:rsidRDefault="00F95F1C" w:rsidP="00F95F1C">
            <w:pPr>
              <w:tabs>
                <w:tab w:val="num" w:pos="0"/>
              </w:tabs>
              <w:jc w:val="both"/>
              <w:rPr>
                <w:sz w:val="20"/>
                <w:szCs w:val="20"/>
                <w:lang w:val="ru-RU"/>
              </w:rPr>
            </w:pPr>
            <w:r w:rsidRPr="00630A8A">
              <w:rPr>
                <w:sz w:val="20"/>
                <w:szCs w:val="20"/>
                <w:lang w:val="ru-RU"/>
              </w:rPr>
              <w:t>Вчення П’єра Тейер де Шардена про еволюцію.</w:t>
            </w:r>
          </w:p>
          <w:p w:rsidR="00F95F1C" w:rsidRPr="00630A8A" w:rsidRDefault="00F95F1C" w:rsidP="00F95F1C">
            <w:pPr>
              <w:tabs>
                <w:tab w:val="num" w:pos="0"/>
              </w:tabs>
              <w:jc w:val="both"/>
              <w:rPr>
                <w:sz w:val="20"/>
                <w:szCs w:val="20"/>
                <w:lang w:val="ru-RU"/>
              </w:rPr>
            </w:pPr>
            <w:r w:rsidRPr="00630A8A">
              <w:rPr>
                <w:sz w:val="20"/>
                <w:szCs w:val="20"/>
                <w:lang w:val="ru-RU"/>
              </w:rPr>
              <w:t xml:space="preserve">        86.Структуралізм: характерні особливості. К.Леві-Строс, його внесок у розвиток структуралізму. Роль мови в структуралістському аналізі культури.</w:t>
            </w:r>
          </w:p>
          <w:p w:rsidR="00F95F1C" w:rsidRPr="00630A8A" w:rsidRDefault="00F95F1C" w:rsidP="00F95F1C">
            <w:pPr>
              <w:tabs>
                <w:tab w:val="num" w:pos="0"/>
              </w:tabs>
              <w:jc w:val="both"/>
              <w:rPr>
                <w:sz w:val="20"/>
                <w:szCs w:val="20"/>
                <w:lang w:val="ru-RU"/>
              </w:rPr>
            </w:pPr>
            <w:r w:rsidRPr="00630A8A">
              <w:rPr>
                <w:sz w:val="20"/>
                <w:szCs w:val="20"/>
                <w:lang w:val="ru-RU"/>
              </w:rPr>
              <w:t xml:space="preserve">       87.Специфіка структуралістської позиції М.Фуко.</w:t>
            </w:r>
          </w:p>
          <w:p w:rsidR="00F95F1C" w:rsidRPr="00630A8A" w:rsidRDefault="00F95F1C" w:rsidP="00F95F1C">
            <w:pPr>
              <w:tabs>
                <w:tab w:val="num" w:pos="0"/>
              </w:tabs>
              <w:jc w:val="both"/>
              <w:rPr>
                <w:sz w:val="20"/>
                <w:szCs w:val="20"/>
                <w:lang w:val="ru-RU"/>
              </w:rPr>
            </w:pPr>
            <w:r w:rsidRPr="00630A8A">
              <w:rPr>
                <w:sz w:val="20"/>
                <w:szCs w:val="20"/>
                <w:lang w:val="ru-RU"/>
              </w:rPr>
              <w:t xml:space="preserve">        88. Герменевтика. Представники, причини виникнення та особливості  філософії. Х-Г.Гадамер: герменевтика буття. П.Рікер: конфлікт інтерпретацій. </w:t>
            </w:r>
          </w:p>
          <w:p w:rsidR="00F95F1C" w:rsidRPr="00630A8A" w:rsidRDefault="00F95F1C" w:rsidP="00F95F1C">
            <w:pPr>
              <w:tabs>
                <w:tab w:val="num" w:pos="0"/>
              </w:tabs>
              <w:jc w:val="both"/>
              <w:rPr>
                <w:sz w:val="20"/>
                <w:szCs w:val="20"/>
                <w:lang w:val="ru-RU"/>
              </w:rPr>
            </w:pPr>
            <w:r w:rsidRPr="00630A8A">
              <w:rPr>
                <w:sz w:val="20"/>
                <w:szCs w:val="20"/>
                <w:lang w:val="ru-RU"/>
              </w:rPr>
              <w:t xml:space="preserve">        89. Людина та суспільство у філософії постмодернізму. </w:t>
            </w:r>
          </w:p>
          <w:p w:rsidR="00F95F1C" w:rsidRPr="00630A8A" w:rsidRDefault="00F95F1C" w:rsidP="00F95F1C">
            <w:pPr>
              <w:pStyle w:val="a3"/>
              <w:tabs>
                <w:tab w:val="num" w:pos="0"/>
              </w:tabs>
              <w:ind w:left="0"/>
              <w:jc w:val="both"/>
              <w:rPr>
                <w:sz w:val="20"/>
                <w:szCs w:val="20"/>
                <w:lang w:val="ru-RU"/>
              </w:rPr>
            </w:pPr>
            <w:r w:rsidRPr="00630A8A">
              <w:rPr>
                <w:sz w:val="20"/>
                <w:szCs w:val="20"/>
                <w:lang w:val="ru-RU"/>
              </w:rPr>
              <w:t xml:space="preserve">        90.Деконструкція як метод. Симулякр, децентрація та детериторіалізація, анти-етно-фоно-логоцентризм, слід і відмінність, перекреслення як основні категорії філософії постмодернізму.</w:t>
            </w:r>
          </w:p>
          <w:p w:rsidR="00F95F1C" w:rsidRPr="00630A8A" w:rsidRDefault="00F95F1C" w:rsidP="00F95F1C">
            <w:pPr>
              <w:pStyle w:val="a3"/>
              <w:numPr>
                <w:ilvl w:val="0"/>
                <w:numId w:val="20"/>
              </w:numPr>
              <w:tabs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630A8A">
              <w:rPr>
                <w:sz w:val="20"/>
                <w:szCs w:val="20"/>
                <w:lang w:val="ru-RU"/>
              </w:rPr>
              <w:t xml:space="preserve">Поняття “буття”. Історико-філософський аналіз категорії буття. Західна і східна традиції у розумінні першооснови розвитку світу.    </w:t>
            </w:r>
            <w:r w:rsidRPr="00630A8A">
              <w:rPr>
                <w:sz w:val="20"/>
                <w:szCs w:val="20"/>
              </w:rPr>
              <w:t xml:space="preserve">Небуття як філософська категорія. </w:t>
            </w:r>
          </w:p>
          <w:p w:rsidR="00F95F1C" w:rsidRPr="00630A8A" w:rsidRDefault="00F95F1C" w:rsidP="00F95F1C">
            <w:pPr>
              <w:pStyle w:val="a3"/>
              <w:numPr>
                <w:ilvl w:val="0"/>
                <w:numId w:val="20"/>
              </w:numPr>
              <w:tabs>
                <w:tab w:val="num" w:pos="0"/>
              </w:tabs>
              <w:spacing w:after="200" w:line="276" w:lineRule="auto"/>
              <w:ind w:left="0" w:firstLine="0"/>
              <w:jc w:val="both"/>
              <w:rPr>
                <w:sz w:val="20"/>
                <w:szCs w:val="20"/>
              </w:rPr>
            </w:pPr>
            <w:r w:rsidRPr="00630A8A">
              <w:rPr>
                <w:sz w:val="20"/>
                <w:szCs w:val="20"/>
                <w:lang w:val="ru-RU"/>
              </w:rPr>
              <w:t xml:space="preserve">Поняття “суще”. Поняття “трансцендентного буття”. Буття як єдність людини та світу. </w:t>
            </w:r>
            <w:r w:rsidRPr="00630A8A">
              <w:rPr>
                <w:sz w:val="20"/>
                <w:szCs w:val="20"/>
              </w:rPr>
              <w:t>Буття як присутність людини в світі.</w:t>
            </w:r>
          </w:p>
          <w:p w:rsidR="00F95F1C" w:rsidRPr="00630A8A" w:rsidRDefault="00F95F1C" w:rsidP="00F95F1C">
            <w:pPr>
              <w:pStyle w:val="a3"/>
              <w:tabs>
                <w:tab w:val="num" w:pos="0"/>
              </w:tabs>
              <w:ind w:left="0"/>
              <w:jc w:val="both"/>
              <w:rPr>
                <w:sz w:val="20"/>
                <w:szCs w:val="20"/>
                <w:lang w:val="ru-RU"/>
              </w:rPr>
            </w:pPr>
            <w:r w:rsidRPr="00630A8A">
              <w:rPr>
                <w:sz w:val="20"/>
                <w:szCs w:val="20"/>
                <w:lang w:val="ru-RU"/>
              </w:rPr>
              <w:lastRenderedPageBreak/>
              <w:t xml:space="preserve">  92. Форми буття: нежива природа, жива природа, світ людського буття. Універсум та мультиверсум.</w:t>
            </w:r>
          </w:p>
          <w:p w:rsidR="00F95F1C" w:rsidRPr="00630A8A" w:rsidRDefault="00F95F1C" w:rsidP="00F95F1C">
            <w:pPr>
              <w:pStyle w:val="a3"/>
              <w:tabs>
                <w:tab w:val="num" w:pos="0"/>
              </w:tabs>
              <w:ind w:left="0"/>
              <w:jc w:val="both"/>
              <w:rPr>
                <w:sz w:val="20"/>
                <w:szCs w:val="20"/>
                <w:lang w:val="ru-RU"/>
              </w:rPr>
            </w:pPr>
            <w:r w:rsidRPr="00630A8A">
              <w:rPr>
                <w:sz w:val="20"/>
                <w:szCs w:val="20"/>
                <w:lang w:val="ru-RU"/>
              </w:rPr>
              <w:t xml:space="preserve">93. Простір і час як філософські категорії. Сучасні філософсько-наукові досягнення в розумінні простору і часу. </w:t>
            </w:r>
          </w:p>
          <w:p w:rsidR="00F95F1C" w:rsidRPr="00630A8A" w:rsidRDefault="00F95F1C" w:rsidP="00F95F1C">
            <w:pPr>
              <w:pStyle w:val="a3"/>
              <w:tabs>
                <w:tab w:val="num" w:pos="0"/>
              </w:tabs>
              <w:ind w:left="0" w:firstLine="142"/>
              <w:jc w:val="both"/>
              <w:rPr>
                <w:sz w:val="20"/>
                <w:szCs w:val="20"/>
                <w:lang w:val="ru-RU"/>
              </w:rPr>
            </w:pPr>
            <w:r w:rsidRPr="00630A8A">
              <w:rPr>
                <w:sz w:val="20"/>
                <w:szCs w:val="20"/>
                <w:lang w:val="ru-RU"/>
              </w:rPr>
              <w:t xml:space="preserve">94. Рух і розвиток як філософські категорії. Спокій як філософське поняття. Розвиток як взаємодія прогресивних і регресивних змін. </w:t>
            </w:r>
          </w:p>
          <w:p w:rsidR="00F95F1C" w:rsidRPr="00630A8A" w:rsidRDefault="00F95F1C" w:rsidP="00F95F1C">
            <w:pPr>
              <w:pStyle w:val="a3"/>
              <w:tabs>
                <w:tab w:val="num" w:pos="0"/>
              </w:tabs>
              <w:ind w:left="0" w:firstLine="142"/>
              <w:jc w:val="both"/>
              <w:rPr>
                <w:sz w:val="20"/>
                <w:szCs w:val="20"/>
                <w:lang w:val="ru-RU"/>
              </w:rPr>
            </w:pPr>
            <w:r w:rsidRPr="00630A8A">
              <w:rPr>
                <w:sz w:val="20"/>
                <w:szCs w:val="20"/>
                <w:lang w:val="ru-RU"/>
              </w:rPr>
              <w:t>95.Сутність синергетики як теорії самоорганізації.</w:t>
            </w:r>
          </w:p>
          <w:p w:rsidR="00F95F1C" w:rsidRPr="00630A8A" w:rsidRDefault="00F95F1C" w:rsidP="00F95F1C">
            <w:pPr>
              <w:pStyle w:val="a3"/>
              <w:numPr>
                <w:ilvl w:val="0"/>
                <w:numId w:val="21"/>
              </w:numPr>
              <w:tabs>
                <w:tab w:val="num" w:pos="0"/>
              </w:tabs>
              <w:spacing w:after="200" w:line="276" w:lineRule="auto"/>
              <w:ind w:left="0" w:firstLine="142"/>
              <w:jc w:val="both"/>
              <w:rPr>
                <w:sz w:val="20"/>
                <w:szCs w:val="20"/>
                <w:lang w:val="ru-RU"/>
              </w:rPr>
            </w:pPr>
            <w:r w:rsidRPr="00630A8A">
              <w:rPr>
                <w:sz w:val="20"/>
                <w:szCs w:val="20"/>
                <w:lang w:val="ru-RU"/>
              </w:rPr>
              <w:t>Багатовимірність людського буття. Ідея біосоціокультурної єдності людини.</w:t>
            </w:r>
          </w:p>
          <w:p w:rsidR="00F95F1C" w:rsidRPr="00630A8A" w:rsidRDefault="00F95F1C" w:rsidP="00F95F1C">
            <w:pPr>
              <w:pStyle w:val="a3"/>
              <w:numPr>
                <w:ilvl w:val="0"/>
                <w:numId w:val="21"/>
              </w:numPr>
              <w:tabs>
                <w:tab w:val="num" w:pos="0"/>
              </w:tabs>
              <w:ind w:left="0" w:firstLine="142"/>
              <w:jc w:val="both"/>
              <w:rPr>
                <w:sz w:val="20"/>
                <w:szCs w:val="20"/>
                <w:lang w:val="ru-RU"/>
              </w:rPr>
            </w:pPr>
            <w:r w:rsidRPr="00630A8A">
              <w:rPr>
                <w:sz w:val="20"/>
                <w:szCs w:val="20"/>
                <w:lang w:val="ru-RU"/>
              </w:rPr>
              <w:t xml:space="preserve">Соціокультурні виміри людини. Особистість як соціокультурний індивід, носій соціально значимих якостей. </w:t>
            </w:r>
          </w:p>
          <w:p w:rsidR="00F95F1C" w:rsidRPr="00630A8A" w:rsidRDefault="00F95F1C" w:rsidP="00F95F1C">
            <w:pPr>
              <w:pStyle w:val="a3"/>
              <w:numPr>
                <w:ilvl w:val="0"/>
                <w:numId w:val="21"/>
              </w:numPr>
              <w:tabs>
                <w:tab w:val="num" w:pos="0"/>
              </w:tabs>
              <w:ind w:left="0" w:firstLine="142"/>
              <w:jc w:val="both"/>
              <w:rPr>
                <w:sz w:val="20"/>
                <w:szCs w:val="20"/>
              </w:rPr>
            </w:pPr>
            <w:r w:rsidRPr="00630A8A">
              <w:rPr>
                <w:sz w:val="20"/>
                <w:szCs w:val="20"/>
                <w:lang w:val="ru-RU"/>
              </w:rPr>
              <w:t xml:space="preserve">«Я» як інтегративне ядро духовного світу особистості, його регулятивний центр. </w:t>
            </w:r>
            <w:r w:rsidRPr="00630A8A">
              <w:rPr>
                <w:sz w:val="20"/>
                <w:szCs w:val="20"/>
              </w:rPr>
              <w:t>Образ «Я» як суб’єктивне вираження особистості. Світогляд і особистість.</w:t>
            </w:r>
          </w:p>
          <w:p w:rsidR="00F95F1C" w:rsidRPr="00630A8A" w:rsidRDefault="00F95F1C" w:rsidP="00F95F1C">
            <w:pPr>
              <w:pStyle w:val="a3"/>
              <w:numPr>
                <w:ilvl w:val="0"/>
                <w:numId w:val="21"/>
              </w:numPr>
              <w:tabs>
                <w:tab w:val="num" w:pos="0"/>
              </w:tabs>
              <w:spacing w:after="200" w:line="276" w:lineRule="auto"/>
              <w:ind w:left="0" w:firstLine="142"/>
              <w:jc w:val="both"/>
              <w:rPr>
                <w:sz w:val="20"/>
                <w:szCs w:val="20"/>
              </w:rPr>
            </w:pPr>
            <w:r w:rsidRPr="00630A8A">
              <w:rPr>
                <w:sz w:val="20"/>
                <w:szCs w:val="20"/>
                <w:lang w:val="ru-RU"/>
              </w:rPr>
              <w:t xml:space="preserve">Від природного до культурно-духовного. Гердер, Бюффон, Т.де Шарден про майбутнє об’єднання людини з природою у певну всекосмічну єдність. </w:t>
            </w:r>
            <w:r w:rsidRPr="00630A8A">
              <w:rPr>
                <w:sz w:val="20"/>
                <w:szCs w:val="20"/>
              </w:rPr>
              <w:t>Ідея «істинної антропологічної природи».</w:t>
            </w:r>
          </w:p>
          <w:p w:rsidR="00F95F1C" w:rsidRPr="00630A8A" w:rsidRDefault="00F95F1C" w:rsidP="00F95F1C">
            <w:pPr>
              <w:pStyle w:val="a3"/>
              <w:numPr>
                <w:ilvl w:val="0"/>
                <w:numId w:val="21"/>
              </w:numPr>
              <w:tabs>
                <w:tab w:val="num" w:pos="0"/>
              </w:tabs>
              <w:spacing w:after="200" w:line="276" w:lineRule="auto"/>
              <w:ind w:left="0" w:firstLine="142"/>
              <w:jc w:val="both"/>
              <w:rPr>
                <w:sz w:val="20"/>
                <w:szCs w:val="20"/>
                <w:lang w:val="ru-RU"/>
              </w:rPr>
            </w:pPr>
            <w:r w:rsidRPr="00630A8A">
              <w:rPr>
                <w:sz w:val="20"/>
                <w:szCs w:val="20"/>
                <w:lang w:val="ru-RU"/>
              </w:rPr>
              <w:t xml:space="preserve">Від елітарного до масового.   Явище омасовлення. </w:t>
            </w:r>
          </w:p>
          <w:p w:rsidR="00F95F1C" w:rsidRPr="00630A8A" w:rsidRDefault="00F95F1C" w:rsidP="00F95F1C">
            <w:pPr>
              <w:pStyle w:val="a3"/>
              <w:numPr>
                <w:ilvl w:val="0"/>
                <w:numId w:val="21"/>
              </w:numPr>
              <w:tabs>
                <w:tab w:val="num" w:pos="0"/>
              </w:tabs>
              <w:spacing w:after="200" w:line="276" w:lineRule="auto"/>
              <w:ind w:left="0" w:firstLine="142"/>
              <w:jc w:val="both"/>
              <w:rPr>
                <w:sz w:val="20"/>
                <w:szCs w:val="20"/>
                <w:lang w:val="ru-RU"/>
              </w:rPr>
            </w:pPr>
            <w:r w:rsidRPr="00630A8A">
              <w:rPr>
                <w:sz w:val="20"/>
                <w:szCs w:val="20"/>
                <w:lang w:val="ru-RU"/>
              </w:rPr>
              <w:t>Світ людини. Антропосфера. Модуси людського «Я».</w:t>
            </w:r>
          </w:p>
          <w:p w:rsidR="00F95F1C" w:rsidRPr="00630A8A" w:rsidRDefault="00F95F1C" w:rsidP="00F95F1C">
            <w:pPr>
              <w:pStyle w:val="a3"/>
              <w:numPr>
                <w:ilvl w:val="0"/>
                <w:numId w:val="21"/>
              </w:numPr>
              <w:tabs>
                <w:tab w:val="num" w:pos="0"/>
              </w:tabs>
              <w:ind w:left="0" w:firstLine="142"/>
              <w:jc w:val="both"/>
              <w:rPr>
                <w:sz w:val="20"/>
                <w:szCs w:val="20"/>
              </w:rPr>
            </w:pPr>
            <w:r w:rsidRPr="00630A8A">
              <w:rPr>
                <w:sz w:val="20"/>
                <w:szCs w:val="20"/>
                <w:lang w:val="ru-RU"/>
              </w:rPr>
              <w:t xml:space="preserve">    Володіння собою як субстанційний модус особистості. Обов’язок  як модус людського життя.  </w:t>
            </w:r>
            <w:r w:rsidRPr="00630A8A">
              <w:rPr>
                <w:sz w:val="20"/>
                <w:szCs w:val="20"/>
              </w:rPr>
              <w:t xml:space="preserve">Свобода та відповідальність. </w:t>
            </w:r>
          </w:p>
          <w:p w:rsidR="00F95F1C" w:rsidRPr="00630A8A" w:rsidRDefault="00F95F1C" w:rsidP="00F95F1C">
            <w:pPr>
              <w:pStyle w:val="a3"/>
              <w:numPr>
                <w:ilvl w:val="0"/>
                <w:numId w:val="21"/>
              </w:numPr>
              <w:tabs>
                <w:tab w:val="num" w:pos="0"/>
              </w:tabs>
              <w:ind w:left="0" w:firstLine="142"/>
              <w:jc w:val="both"/>
              <w:rPr>
                <w:sz w:val="20"/>
                <w:szCs w:val="20"/>
                <w:lang w:val="ru-RU"/>
              </w:rPr>
            </w:pPr>
            <w:r w:rsidRPr="00630A8A">
              <w:rPr>
                <w:sz w:val="20"/>
                <w:szCs w:val="20"/>
                <w:lang w:val="ru-RU"/>
              </w:rPr>
              <w:t xml:space="preserve"> Проблема смерті та безсмертя як предмет філософського осмислення.</w:t>
            </w:r>
          </w:p>
          <w:p w:rsidR="00F95F1C" w:rsidRPr="00630A8A" w:rsidRDefault="00F95F1C" w:rsidP="00F95F1C">
            <w:pPr>
              <w:pStyle w:val="a3"/>
              <w:numPr>
                <w:ilvl w:val="0"/>
                <w:numId w:val="21"/>
              </w:numPr>
              <w:tabs>
                <w:tab w:val="num" w:pos="0"/>
              </w:tabs>
              <w:ind w:left="0" w:firstLine="142"/>
              <w:jc w:val="both"/>
              <w:rPr>
                <w:sz w:val="20"/>
                <w:szCs w:val="20"/>
              </w:rPr>
            </w:pPr>
            <w:r w:rsidRPr="00630A8A">
              <w:rPr>
                <w:sz w:val="20"/>
                <w:szCs w:val="20"/>
                <w:lang w:val="ru-RU"/>
              </w:rPr>
              <w:t xml:space="preserve">Поняття  культури. Основні  суперечності культури як онтологічної реальності. </w:t>
            </w:r>
            <w:r w:rsidRPr="00630A8A">
              <w:rPr>
                <w:sz w:val="20"/>
                <w:szCs w:val="20"/>
              </w:rPr>
              <w:t>Сутність і призначення культури.</w:t>
            </w:r>
            <w:r w:rsidRPr="00630A8A">
              <w:rPr>
                <w:sz w:val="20"/>
                <w:szCs w:val="20"/>
              </w:rPr>
              <w:tab/>
            </w:r>
          </w:p>
          <w:p w:rsidR="00F95F1C" w:rsidRPr="00630A8A" w:rsidRDefault="00F95F1C" w:rsidP="00F95F1C">
            <w:pPr>
              <w:pStyle w:val="a3"/>
              <w:numPr>
                <w:ilvl w:val="0"/>
                <w:numId w:val="21"/>
              </w:numPr>
              <w:tabs>
                <w:tab w:val="num" w:pos="0"/>
              </w:tabs>
              <w:ind w:left="0" w:firstLine="142"/>
              <w:jc w:val="both"/>
              <w:rPr>
                <w:sz w:val="20"/>
                <w:szCs w:val="20"/>
                <w:lang w:val="ru-RU"/>
              </w:rPr>
            </w:pPr>
            <w:r w:rsidRPr="00630A8A">
              <w:rPr>
                <w:sz w:val="20"/>
                <w:szCs w:val="20"/>
                <w:lang w:val="ru-RU"/>
              </w:rPr>
              <w:tab/>
              <w:t>Культура і антикультура. Основні принципи антикультури. Свобода як основа розвитку культури.</w:t>
            </w:r>
            <w:r w:rsidRPr="00630A8A">
              <w:rPr>
                <w:sz w:val="20"/>
                <w:szCs w:val="20"/>
                <w:lang w:val="ru-RU"/>
              </w:rPr>
              <w:tab/>
            </w:r>
          </w:p>
          <w:p w:rsidR="00F95F1C" w:rsidRPr="00630A8A" w:rsidRDefault="00F95F1C" w:rsidP="00F95F1C">
            <w:pPr>
              <w:pStyle w:val="a3"/>
              <w:numPr>
                <w:ilvl w:val="0"/>
                <w:numId w:val="21"/>
              </w:numPr>
              <w:tabs>
                <w:tab w:val="num" w:pos="0"/>
              </w:tabs>
              <w:ind w:left="0" w:firstLine="142"/>
              <w:jc w:val="both"/>
              <w:rPr>
                <w:sz w:val="20"/>
                <w:szCs w:val="20"/>
                <w:lang w:val="ru-RU"/>
              </w:rPr>
            </w:pPr>
            <w:r w:rsidRPr="00630A8A">
              <w:rPr>
                <w:sz w:val="20"/>
                <w:szCs w:val="20"/>
                <w:lang w:val="ru-RU"/>
              </w:rPr>
              <w:t xml:space="preserve">Становлення нового образу світу й людини в сучасній культурі. Сутність поняття “сучасна культура”.  Культура і цивілізація.    </w:t>
            </w:r>
          </w:p>
          <w:p w:rsidR="00F95F1C" w:rsidRPr="00630A8A" w:rsidRDefault="00F95F1C" w:rsidP="00F95F1C">
            <w:pPr>
              <w:pStyle w:val="a3"/>
              <w:numPr>
                <w:ilvl w:val="0"/>
                <w:numId w:val="21"/>
              </w:numPr>
              <w:tabs>
                <w:tab w:val="num" w:pos="0"/>
              </w:tabs>
              <w:ind w:left="0" w:firstLine="142"/>
              <w:jc w:val="both"/>
              <w:rPr>
                <w:sz w:val="20"/>
                <w:szCs w:val="20"/>
              </w:rPr>
            </w:pPr>
            <w:r w:rsidRPr="00630A8A">
              <w:rPr>
                <w:sz w:val="20"/>
                <w:szCs w:val="20"/>
                <w:lang w:val="ru-RU"/>
              </w:rPr>
              <w:t xml:space="preserve">      Поняття цивілізації. Сутність феномену цивілізації.  Смислові складові цивілізації та її типи. </w:t>
            </w:r>
            <w:r w:rsidRPr="00630A8A">
              <w:rPr>
                <w:sz w:val="20"/>
                <w:szCs w:val="20"/>
              </w:rPr>
              <w:t xml:space="preserve">Східна та Західна цивілізації. </w:t>
            </w:r>
          </w:p>
          <w:p w:rsidR="00F95F1C" w:rsidRPr="00630A8A" w:rsidRDefault="00F95F1C" w:rsidP="00F95F1C">
            <w:pPr>
              <w:pStyle w:val="a3"/>
              <w:numPr>
                <w:ilvl w:val="0"/>
                <w:numId w:val="21"/>
              </w:numPr>
              <w:tabs>
                <w:tab w:val="num" w:pos="0"/>
              </w:tabs>
              <w:ind w:left="0" w:firstLine="142"/>
              <w:jc w:val="both"/>
              <w:rPr>
                <w:sz w:val="20"/>
                <w:szCs w:val="20"/>
              </w:rPr>
            </w:pPr>
            <w:r w:rsidRPr="00630A8A">
              <w:rPr>
                <w:sz w:val="20"/>
                <w:szCs w:val="20"/>
              </w:rPr>
              <w:t xml:space="preserve">       Основні концепції цивілізаційного процесу. Вчення М.Данилевського О. Шпенглера, А.Тойнбі про цивілізації. Нелінійне розуміння цивілізацій.  </w:t>
            </w:r>
          </w:p>
          <w:p w:rsidR="00F95F1C" w:rsidRPr="00630A8A" w:rsidRDefault="00F95F1C" w:rsidP="00F95F1C">
            <w:pPr>
              <w:pStyle w:val="a3"/>
              <w:numPr>
                <w:ilvl w:val="0"/>
                <w:numId w:val="21"/>
              </w:numPr>
              <w:tabs>
                <w:tab w:val="num" w:pos="0"/>
              </w:tabs>
              <w:ind w:left="0" w:firstLine="142"/>
              <w:jc w:val="both"/>
              <w:rPr>
                <w:sz w:val="20"/>
                <w:szCs w:val="20"/>
              </w:rPr>
            </w:pPr>
            <w:r w:rsidRPr="00630A8A">
              <w:rPr>
                <w:sz w:val="20"/>
                <w:szCs w:val="20"/>
              </w:rPr>
              <w:t>Сучасні цивілізації: передіндустріальна, індустріальна цивілізація, постіндустріальна. Сутність техногенної цивілізації.</w:t>
            </w:r>
          </w:p>
          <w:p w:rsidR="00F95F1C" w:rsidRPr="00630A8A" w:rsidRDefault="00F95F1C" w:rsidP="00F95F1C">
            <w:pPr>
              <w:pStyle w:val="a3"/>
              <w:numPr>
                <w:ilvl w:val="0"/>
                <w:numId w:val="21"/>
              </w:numPr>
              <w:tabs>
                <w:tab w:val="num" w:pos="0"/>
              </w:tabs>
              <w:ind w:left="0" w:firstLine="142"/>
              <w:jc w:val="both"/>
              <w:rPr>
                <w:sz w:val="20"/>
                <w:szCs w:val="20"/>
              </w:rPr>
            </w:pPr>
            <w:r w:rsidRPr="00630A8A">
              <w:rPr>
                <w:sz w:val="20"/>
                <w:szCs w:val="20"/>
                <w:lang w:val="ru-RU"/>
              </w:rPr>
              <w:tab/>
              <w:t xml:space="preserve">Нелінійне мислення як стрижень нового світорозуміння. </w:t>
            </w:r>
            <w:r w:rsidRPr="00630A8A">
              <w:rPr>
                <w:sz w:val="20"/>
                <w:szCs w:val="20"/>
              </w:rPr>
              <w:t>Відкритість культури і філософії.</w:t>
            </w:r>
          </w:p>
          <w:p w:rsidR="00F95F1C" w:rsidRPr="00630A8A" w:rsidRDefault="00F95F1C" w:rsidP="00F95F1C">
            <w:pPr>
              <w:pStyle w:val="a3"/>
              <w:numPr>
                <w:ilvl w:val="0"/>
                <w:numId w:val="21"/>
              </w:numPr>
              <w:tabs>
                <w:tab w:val="num" w:pos="0"/>
              </w:tabs>
              <w:ind w:left="0" w:firstLine="142"/>
              <w:jc w:val="both"/>
              <w:rPr>
                <w:bCs/>
                <w:sz w:val="20"/>
                <w:szCs w:val="20"/>
              </w:rPr>
            </w:pPr>
            <w:r w:rsidRPr="00630A8A">
              <w:rPr>
                <w:bCs/>
                <w:sz w:val="20"/>
                <w:szCs w:val="20"/>
                <w:lang w:val="ru-RU"/>
              </w:rPr>
              <w:t xml:space="preserve">Предмет філософії права. Проблема розуміння права. Людина як ключ до розуміння права. </w:t>
            </w:r>
            <w:r w:rsidRPr="00630A8A">
              <w:rPr>
                <w:bCs/>
                <w:sz w:val="20"/>
                <w:szCs w:val="20"/>
              </w:rPr>
              <w:t xml:space="preserve">Сучасне правове мислення: змістовні характеристики. </w:t>
            </w:r>
          </w:p>
          <w:p w:rsidR="00F95F1C" w:rsidRPr="00630A8A" w:rsidRDefault="00F95F1C" w:rsidP="00F95F1C">
            <w:pPr>
              <w:pStyle w:val="a3"/>
              <w:numPr>
                <w:ilvl w:val="0"/>
                <w:numId w:val="21"/>
              </w:numPr>
              <w:tabs>
                <w:tab w:val="num" w:pos="0"/>
              </w:tabs>
              <w:ind w:left="0" w:firstLine="142"/>
              <w:jc w:val="both"/>
              <w:rPr>
                <w:bCs/>
                <w:sz w:val="20"/>
                <w:szCs w:val="20"/>
                <w:lang w:val="ru-RU"/>
              </w:rPr>
            </w:pPr>
            <w:r w:rsidRPr="00630A8A">
              <w:rPr>
                <w:bCs/>
                <w:sz w:val="20"/>
                <w:szCs w:val="20"/>
                <w:lang w:val="ru-RU"/>
              </w:rPr>
              <w:t xml:space="preserve">Криза нормативістського розуміння права в сучасній Україні і необхідність формування юридичного типу праворозуміння.     </w:t>
            </w:r>
          </w:p>
          <w:p w:rsidR="00F95F1C" w:rsidRPr="00630A8A" w:rsidRDefault="00F95F1C" w:rsidP="00F95F1C">
            <w:pPr>
              <w:pStyle w:val="a3"/>
              <w:numPr>
                <w:ilvl w:val="0"/>
                <w:numId w:val="21"/>
              </w:numPr>
              <w:tabs>
                <w:tab w:val="num" w:pos="0"/>
              </w:tabs>
              <w:ind w:left="0" w:firstLine="142"/>
              <w:jc w:val="both"/>
              <w:rPr>
                <w:bCs/>
                <w:sz w:val="20"/>
                <w:szCs w:val="20"/>
                <w:lang w:val="ru-RU"/>
              </w:rPr>
            </w:pPr>
            <w:r w:rsidRPr="00630A8A">
              <w:rPr>
                <w:bCs/>
                <w:sz w:val="20"/>
                <w:szCs w:val="20"/>
                <w:lang w:val="ru-RU"/>
              </w:rPr>
              <w:t>Філософія як методологія дослідження права. Антропологічний, діалектичний, феноменологічно-екзистенціальний, герменевтичний, комунікативно-філософський підходи до пізнання права.</w:t>
            </w:r>
          </w:p>
          <w:p w:rsidR="00F95F1C" w:rsidRPr="00630A8A" w:rsidRDefault="00F95F1C" w:rsidP="00F95F1C">
            <w:pPr>
              <w:pStyle w:val="a3"/>
              <w:numPr>
                <w:ilvl w:val="0"/>
                <w:numId w:val="21"/>
              </w:numPr>
              <w:tabs>
                <w:tab w:val="num" w:pos="0"/>
              </w:tabs>
              <w:ind w:left="0" w:firstLine="142"/>
              <w:jc w:val="both"/>
              <w:rPr>
                <w:bCs/>
                <w:sz w:val="20"/>
                <w:szCs w:val="20"/>
                <w:lang w:val="ru-RU"/>
              </w:rPr>
            </w:pPr>
            <w:r w:rsidRPr="00630A8A">
              <w:rPr>
                <w:bCs/>
                <w:sz w:val="20"/>
                <w:szCs w:val="20"/>
                <w:lang w:val="ru-RU"/>
              </w:rPr>
              <w:t xml:space="preserve">      Право, культура, цивілізація. Особистість і право. Гуманістична сутність права. Людська гідність як джерело права.</w:t>
            </w:r>
          </w:p>
          <w:p w:rsidR="00F95F1C" w:rsidRPr="00630A8A" w:rsidRDefault="00F95F1C" w:rsidP="00F95F1C">
            <w:pPr>
              <w:pStyle w:val="a3"/>
              <w:numPr>
                <w:ilvl w:val="0"/>
                <w:numId w:val="21"/>
              </w:numPr>
              <w:tabs>
                <w:tab w:val="num" w:pos="0"/>
              </w:tabs>
              <w:ind w:left="0" w:firstLine="142"/>
              <w:jc w:val="both"/>
              <w:rPr>
                <w:bCs/>
                <w:sz w:val="20"/>
                <w:szCs w:val="20"/>
                <w:lang w:val="ru-RU"/>
              </w:rPr>
            </w:pPr>
            <w:r w:rsidRPr="00630A8A">
              <w:rPr>
                <w:bCs/>
                <w:sz w:val="20"/>
                <w:szCs w:val="20"/>
                <w:lang w:val="ru-RU"/>
              </w:rPr>
              <w:t xml:space="preserve">       Законницький тип праворозуміння. Принцип тотожності права та закону.</w:t>
            </w:r>
          </w:p>
          <w:p w:rsidR="00F95F1C" w:rsidRPr="00630A8A" w:rsidRDefault="00F95F1C" w:rsidP="00F95F1C">
            <w:pPr>
              <w:pStyle w:val="a3"/>
              <w:numPr>
                <w:ilvl w:val="0"/>
                <w:numId w:val="21"/>
              </w:numPr>
              <w:tabs>
                <w:tab w:val="num" w:pos="0"/>
              </w:tabs>
              <w:ind w:left="0" w:firstLine="142"/>
              <w:jc w:val="both"/>
              <w:rPr>
                <w:bCs/>
                <w:sz w:val="20"/>
                <w:szCs w:val="20"/>
              </w:rPr>
            </w:pPr>
            <w:r w:rsidRPr="00630A8A">
              <w:rPr>
                <w:bCs/>
                <w:sz w:val="20"/>
                <w:szCs w:val="20"/>
                <w:lang w:val="ru-RU"/>
              </w:rPr>
              <w:t xml:space="preserve">Свобода, справедливість, рівність тощо як смислові характеристики права. </w:t>
            </w:r>
            <w:r w:rsidRPr="00630A8A">
              <w:rPr>
                <w:bCs/>
                <w:sz w:val="20"/>
                <w:szCs w:val="20"/>
              </w:rPr>
              <w:t>Право як форма буття загальнолюдських цінностей.</w:t>
            </w:r>
          </w:p>
          <w:p w:rsidR="00F95F1C" w:rsidRPr="00630A8A" w:rsidRDefault="00F95F1C" w:rsidP="00F95F1C">
            <w:pPr>
              <w:pStyle w:val="a3"/>
              <w:numPr>
                <w:ilvl w:val="0"/>
                <w:numId w:val="21"/>
              </w:numPr>
              <w:tabs>
                <w:tab w:val="num" w:pos="0"/>
              </w:tabs>
              <w:ind w:left="0" w:firstLine="142"/>
              <w:jc w:val="both"/>
              <w:rPr>
                <w:bCs/>
                <w:sz w:val="20"/>
                <w:szCs w:val="20"/>
                <w:lang w:val="ru-RU"/>
              </w:rPr>
            </w:pPr>
            <w:r w:rsidRPr="00630A8A">
              <w:rPr>
                <w:bCs/>
                <w:sz w:val="20"/>
                <w:szCs w:val="20"/>
                <w:lang w:val="ru-RU"/>
              </w:rPr>
              <w:t xml:space="preserve">            Сучасна концепція прав людини: філософсько-правовий аналіз.</w:t>
            </w:r>
          </w:p>
          <w:p w:rsidR="00F95F1C" w:rsidRPr="00630A8A" w:rsidRDefault="00F95F1C" w:rsidP="00F95F1C">
            <w:pPr>
              <w:pStyle w:val="a3"/>
              <w:numPr>
                <w:ilvl w:val="0"/>
                <w:numId w:val="21"/>
              </w:numPr>
              <w:tabs>
                <w:tab w:val="num" w:pos="0"/>
              </w:tabs>
              <w:ind w:left="0" w:firstLine="142"/>
              <w:jc w:val="both"/>
              <w:rPr>
                <w:bCs/>
                <w:sz w:val="20"/>
                <w:szCs w:val="20"/>
                <w:lang w:val="ru-RU"/>
              </w:rPr>
            </w:pPr>
            <w:r w:rsidRPr="00630A8A">
              <w:rPr>
                <w:bCs/>
                <w:sz w:val="20"/>
                <w:szCs w:val="20"/>
                <w:lang w:val="ru-RU"/>
              </w:rPr>
              <w:t>Наука в контексті духовного життя суспільства. Наука як соціальний інститут, пізнавальна діяльність і   система спеціалізованого знання.</w:t>
            </w:r>
          </w:p>
          <w:p w:rsidR="00F95F1C" w:rsidRPr="00630A8A" w:rsidRDefault="00F95F1C" w:rsidP="00F95F1C">
            <w:pPr>
              <w:pStyle w:val="a3"/>
              <w:numPr>
                <w:ilvl w:val="0"/>
                <w:numId w:val="21"/>
              </w:numPr>
              <w:tabs>
                <w:tab w:val="num" w:pos="0"/>
              </w:tabs>
              <w:ind w:left="0" w:firstLine="142"/>
              <w:jc w:val="both"/>
              <w:rPr>
                <w:bCs/>
                <w:sz w:val="20"/>
                <w:szCs w:val="20"/>
              </w:rPr>
            </w:pPr>
            <w:r w:rsidRPr="00630A8A">
              <w:rPr>
                <w:bCs/>
                <w:sz w:val="20"/>
                <w:szCs w:val="20"/>
                <w:lang w:val="ru-RU"/>
              </w:rPr>
              <w:t xml:space="preserve">      Класична наука, її основні установки. Криза класичної науки на межі ХІХ-ХХ ст.. </w:t>
            </w:r>
            <w:r w:rsidRPr="00630A8A">
              <w:rPr>
                <w:bCs/>
                <w:sz w:val="20"/>
                <w:szCs w:val="20"/>
              </w:rPr>
              <w:t>Некласична (посткласична) модель науки, її характерні риси.</w:t>
            </w:r>
          </w:p>
          <w:p w:rsidR="00F95F1C" w:rsidRPr="00630A8A" w:rsidRDefault="00F95F1C" w:rsidP="00F95F1C">
            <w:pPr>
              <w:pStyle w:val="a3"/>
              <w:numPr>
                <w:ilvl w:val="0"/>
                <w:numId w:val="21"/>
              </w:numPr>
              <w:tabs>
                <w:tab w:val="num" w:pos="0"/>
              </w:tabs>
              <w:ind w:left="0" w:firstLine="142"/>
              <w:jc w:val="both"/>
              <w:rPr>
                <w:bCs/>
                <w:sz w:val="20"/>
                <w:szCs w:val="20"/>
                <w:lang w:val="ru-RU"/>
              </w:rPr>
            </w:pPr>
            <w:r w:rsidRPr="00630A8A">
              <w:rPr>
                <w:bCs/>
                <w:sz w:val="20"/>
                <w:szCs w:val="20"/>
                <w:lang w:val="ru-RU"/>
              </w:rPr>
              <w:t xml:space="preserve">    Структура науки, її компоненти: за предметом пізнання та методами пінання; в залежності від мети і завдань; від методів одержання та рівня абстрагування знання.</w:t>
            </w:r>
          </w:p>
          <w:p w:rsidR="00F95F1C" w:rsidRPr="00630A8A" w:rsidRDefault="00F95F1C" w:rsidP="00F95F1C">
            <w:pPr>
              <w:pStyle w:val="a3"/>
              <w:numPr>
                <w:ilvl w:val="0"/>
                <w:numId w:val="21"/>
              </w:numPr>
              <w:tabs>
                <w:tab w:val="num" w:pos="0"/>
              </w:tabs>
              <w:ind w:left="0" w:firstLine="142"/>
              <w:jc w:val="both"/>
              <w:rPr>
                <w:bCs/>
                <w:sz w:val="20"/>
                <w:szCs w:val="20"/>
              </w:rPr>
            </w:pPr>
            <w:r w:rsidRPr="00630A8A">
              <w:rPr>
                <w:bCs/>
                <w:sz w:val="20"/>
                <w:szCs w:val="20"/>
                <w:lang w:val="ru-RU"/>
              </w:rPr>
              <w:t xml:space="preserve">    Два підходи до оцінки ролі та значення наукового знання в суспільному житті. </w:t>
            </w:r>
            <w:r w:rsidRPr="00630A8A">
              <w:rPr>
                <w:bCs/>
                <w:sz w:val="20"/>
                <w:szCs w:val="20"/>
              </w:rPr>
              <w:t>Сцієнтистський підхід. Характеристика анти сцієнтизму.</w:t>
            </w:r>
          </w:p>
          <w:p w:rsidR="00F95F1C" w:rsidRPr="00630A8A" w:rsidRDefault="00F95F1C" w:rsidP="00F95F1C">
            <w:pPr>
              <w:pStyle w:val="a3"/>
              <w:numPr>
                <w:ilvl w:val="0"/>
                <w:numId w:val="21"/>
              </w:numPr>
              <w:tabs>
                <w:tab w:val="num" w:pos="0"/>
              </w:tabs>
              <w:ind w:left="0" w:firstLine="142"/>
              <w:jc w:val="both"/>
              <w:rPr>
                <w:bCs/>
                <w:sz w:val="20"/>
                <w:szCs w:val="20"/>
              </w:rPr>
            </w:pPr>
            <w:r w:rsidRPr="00630A8A">
              <w:rPr>
                <w:bCs/>
                <w:sz w:val="20"/>
                <w:szCs w:val="20"/>
                <w:lang w:val="ru-RU"/>
              </w:rPr>
              <w:t xml:space="preserve">    Цінність як людський вимір речей. Предметні цінності та суб’єктні. Рівні цінностей. </w:t>
            </w:r>
            <w:r w:rsidRPr="00630A8A">
              <w:rPr>
                <w:bCs/>
                <w:sz w:val="20"/>
                <w:szCs w:val="20"/>
              </w:rPr>
              <w:t>Ціннісний вимір в науці.</w:t>
            </w:r>
          </w:p>
          <w:p w:rsidR="00F95F1C" w:rsidRPr="00630A8A" w:rsidRDefault="00F95F1C" w:rsidP="00F95F1C">
            <w:pPr>
              <w:pStyle w:val="a3"/>
              <w:numPr>
                <w:ilvl w:val="0"/>
                <w:numId w:val="21"/>
              </w:numPr>
              <w:tabs>
                <w:tab w:val="num" w:pos="0"/>
              </w:tabs>
              <w:ind w:left="0" w:firstLine="142"/>
              <w:jc w:val="both"/>
              <w:rPr>
                <w:bCs/>
                <w:sz w:val="20"/>
                <w:szCs w:val="20"/>
              </w:rPr>
            </w:pPr>
            <w:r w:rsidRPr="00630A8A">
              <w:rPr>
                <w:bCs/>
                <w:sz w:val="20"/>
                <w:szCs w:val="20"/>
                <w:lang w:val="ru-RU"/>
              </w:rPr>
              <w:t xml:space="preserve">      Глобальна цивілізація.  Основні чинники техногенної цивілізації. </w:t>
            </w:r>
            <w:r w:rsidRPr="00630A8A">
              <w:rPr>
                <w:bCs/>
                <w:sz w:val="20"/>
                <w:szCs w:val="20"/>
              </w:rPr>
              <w:t xml:space="preserve">Основні глобальні проблеми сучасності. </w:t>
            </w:r>
          </w:p>
          <w:p w:rsidR="00F95F1C" w:rsidRPr="00630A8A" w:rsidRDefault="00F95F1C" w:rsidP="00F95F1C">
            <w:pPr>
              <w:pStyle w:val="a3"/>
              <w:numPr>
                <w:ilvl w:val="0"/>
                <w:numId w:val="21"/>
              </w:numPr>
              <w:tabs>
                <w:tab w:val="num" w:pos="0"/>
              </w:tabs>
              <w:ind w:left="0" w:firstLine="142"/>
              <w:jc w:val="both"/>
              <w:rPr>
                <w:bCs/>
                <w:sz w:val="20"/>
                <w:szCs w:val="20"/>
                <w:lang w:val="ru-RU"/>
              </w:rPr>
            </w:pPr>
            <w:r w:rsidRPr="00630A8A">
              <w:rPr>
                <w:bCs/>
                <w:sz w:val="20"/>
                <w:szCs w:val="20"/>
              </w:rPr>
              <w:lastRenderedPageBreak/>
              <w:t xml:space="preserve">Інформаційна цивілізація. Контури нової цивілізації. </w:t>
            </w:r>
            <w:r w:rsidRPr="00630A8A">
              <w:rPr>
                <w:bCs/>
                <w:sz w:val="20"/>
                <w:szCs w:val="20"/>
                <w:lang w:val="ru-RU"/>
              </w:rPr>
              <w:t>«Синергетичні»  процеси та об’єкти  як технологічна основа майбутньої цивілізації.</w:t>
            </w:r>
          </w:p>
          <w:p w:rsidR="00F95F1C" w:rsidRPr="00630A8A" w:rsidRDefault="00F95F1C" w:rsidP="00F95F1C">
            <w:pPr>
              <w:pStyle w:val="a3"/>
              <w:numPr>
                <w:ilvl w:val="0"/>
                <w:numId w:val="21"/>
              </w:numPr>
              <w:tabs>
                <w:tab w:val="num" w:pos="0"/>
              </w:tabs>
              <w:ind w:left="0" w:firstLine="142"/>
              <w:jc w:val="both"/>
              <w:rPr>
                <w:bCs/>
                <w:sz w:val="20"/>
                <w:szCs w:val="20"/>
                <w:lang w:val="ru-RU"/>
              </w:rPr>
            </w:pPr>
            <w:r w:rsidRPr="00630A8A">
              <w:rPr>
                <w:bCs/>
                <w:sz w:val="20"/>
                <w:szCs w:val="20"/>
                <w:lang w:val="uk-UA"/>
              </w:rPr>
              <w:t>Нанотехнології та їх вплив на людське буття.</w:t>
            </w:r>
          </w:p>
          <w:p w:rsidR="007B4ED1" w:rsidRPr="00630A8A" w:rsidRDefault="00F95F1C" w:rsidP="00F95F1C">
            <w:pPr>
              <w:jc w:val="both"/>
              <w:rPr>
                <w:sz w:val="20"/>
                <w:szCs w:val="20"/>
                <w:lang w:val="uk-UA"/>
              </w:rPr>
            </w:pPr>
            <w:r w:rsidRPr="00630A8A">
              <w:rPr>
                <w:b/>
                <w:sz w:val="20"/>
                <w:szCs w:val="20"/>
                <w:lang w:val="ru-RU"/>
              </w:rPr>
              <w:t xml:space="preserve">      </w:t>
            </w:r>
          </w:p>
        </w:tc>
      </w:tr>
      <w:tr w:rsidR="007B4ED1" w:rsidRPr="00555304" w:rsidTr="007B4ED1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ED1" w:rsidRPr="00630A8A" w:rsidRDefault="007B4ED1" w:rsidP="007B4ED1">
            <w:pPr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630A8A">
              <w:rPr>
                <w:b/>
                <w:color w:val="auto"/>
                <w:sz w:val="20"/>
                <w:szCs w:val="20"/>
                <w:lang w:val="uk-UA"/>
              </w:rPr>
              <w:lastRenderedPageBreak/>
              <w:t>Опитування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ED1" w:rsidRPr="00630A8A" w:rsidRDefault="007B4ED1" w:rsidP="007B4ED1">
            <w:pPr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0E74EE">
              <w:rPr>
                <w:color w:val="auto"/>
                <w:sz w:val="20"/>
                <w:szCs w:val="20"/>
                <w:lang w:val="uk-UA"/>
              </w:rPr>
              <w:t>Анкету-оцінку</w:t>
            </w:r>
            <w:r w:rsidRPr="00630A8A">
              <w:rPr>
                <w:color w:val="auto"/>
                <w:sz w:val="20"/>
                <w:szCs w:val="20"/>
                <w:lang w:val="uk-UA"/>
              </w:rPr>
              <w:t xml:space="preserve"> з метою оцінювання якості курсу буде надано по завершенню курсу.</w:t>
            </w:r>
          </w:p>
        </w:tc>
      </w:tr>
    </w:tbl>
    <w:p w:rsidR="007B4ED1" w:rsidRPr="00630A8A" w:rsidRDefault="007B4ED1" w:rsidP="007B4ED1">
      <w:pPr>
        <w:rPr>
          <w:sz w:val="20"/>
          <w:szCs w:val="20"/>
          <w:lang w:val="ru-RU"/>
        </w:rPr>
        <w:sectPr w:rsidR="007B4ED1" w:rsidRPr="00630A8A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7B4ED1" w:rsidRPr="00630A8A" w:rsidRDefault="007B4ED1" w:rsidP="007B4ED1">
      <w:pPr>
        <w:rPr>
          <w:sz w:val="20"/>
          <w:szCs w:val="20"/>
          <w:lang w:val="ru-RU"/>
        </w:rPr>
      </w:pPr>
    </w:p>
    <w:p w:rsidR="007B4ED1" w:rsidRPr="00630A8A" w:rsidRDefault="007B4ED1" w:rsidP="007B4ED1">
      <w:pPr>
        <w:rPr>
          <w:b/>
          <w:color w:val="auto"/>
          <w:sz w:val="20"/>
          <w:szCs w:val="20"/>
          <w:lang w:val="uk-UA"/>
        </w:rPr>
      </w:pPr>
      <w:r w:rsidRPr="00630A8A">
        <w:rPr>
          <w:b/>
          <w:color w:val="auto"/>
          <w:sz w:val="20"/>
          <w:szCs w:val="20"/>
          <w:lang w:val="uk-UA"/>
        </w:rPr>
        <w:t>СХЕМА КУРСУ</w:t>
      </w:r>
    </w:p>
    <w:p w:rsidR="007B4ED1" w:rsidRPr="00630A8A" w:rsidRDefault="007B4ED1" w:rsidP="007B4ED1">
      <w:pPr>
        <w:jc w:val="both"/>
        <w:rPr>
          <w:rFonts w:ascii="Garamond" w:hAnsi="Garamond" w:cs="Garamond"/>
          <w:bCs/>
          <w:i/>
          <w:iCs/>
          <w:sz w:val="20"/>
          <w:szCs w:val="20"/>
          <w:lang w:val="uk-UA"/>
        </w:rPr>
      </w:pPr>
    </w:p>
    <w:tbl>
      <w:tblPr>
        <w:tblStyle w:val="af1"/>
        <w:tblW w:w="15462" w:type="dxa"/>
        <w:tblInd w:w="-108" w:type="dxa"/>
        <w:tblLayout w:type="fixed"/>
        <w:tblLook w:val="04A0"/>
      </w:tblPr>
      <w:tblGrid>
        <w:gridCol w:w="765"/>
        <w:gridCol w:w="5468"/>
        <w:gridCol w:w="1334"/>
        <w:gridCol w:w="2440"/>
        <w:gridCol w:w="3875"/>
        <w:gridCol w:w="1580"/>
      </w:tblGrid>
      <w:tr w:rsidR="007B4ED1" w:rsidRPr="00630A8A" w:rsidTr="00D67877">
        <w:tc>
          <w:tcPr>
            <w:tcW w:w="756" w:type="dxa"/>
          </w:tcPr>
          <w:p w:rsidR="007B4ED1" w:rsidRPr="00630A8A" w:rsidRDefault="007B4ED1" w:rsidP="007B4ED1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630A8A">
              <w:rPr>
                <w:bCs/>
                <w:sz w:val="20"/>
                <w:szCs w:val="20"/>
              </w:rPr>
              <w:t>Тиж. / дата / год.-</w:t>
            </w:r>
          </w:p>
        </w:tc>
        <w:tc>
          <w:tcPr>
            <w:tcW w:w="5400" w:type="dxa"/>
          </w:tcPr>
          <w:p w:rsidR="007B4ED1" w:rsidRPr="00630A8A" w:rsidRDefault="007B4ED1" w:rsidP="007B4ED1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630A8A">
              <w:rPr>
                <w:bCs/>
                <w:sz w:val="20"/>
                <w:szCs w:val="20"/>
              </w:rPr>
              <w:t>Тема, план, короткі тези</w:t>
            </w:r>
          </w:p>
        </w:tc>
        <w:tc>
          <w:tcPr>
            <w:tcW w:w="1318" w:type="dxa"/>
          </w:tcPr>
          <w:p w:rsidR="007B4ED1" w:rsidRPr="00630A8A" w:rsidRDefault="007B4ED1" w:rsidP="007B4ED1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630A8A">
              <w:rPr>
                <w:bCs/>
                <w:sz w:val="20"/>
                <w:szCs w:val="20"/>
                <w:lang w:val="uk-UA"/>
              </w:rPr>
              <w:t>Форма діяльності (заняття)</w:t>
            </w:r>
          </w:p>
          <w:p w:rsidR="007B4ED1" w:rsidRPr="00630A8A" w:rsidRDefault="007B4ED1" w:rsidP="007B4ED1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</w:tcPr>
          <w:p w:rsidR="007B4ED1" w:rsidRPr="00630A8A" w:rsidRDefault="007B4ED1" w:rsidP="007B4ED1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630A8A">
              <w:rPr>
                <w:bCs/>
                <w:sz w:val="20"/>
                <w:szCs w:val="20"/>
              </w:rPr>
              <w:t>Література</w:t>
            </w:r>
            <w:r w:rsidRPr="00630A8A">
              <w:rPr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827" w:type="dxa"/>
          </w:tcPr>
          <w:p w:rsidR="007B4ED1" w:rsidRPr="00630A8A" w:rsidRDefault="007B4ED1" w:rsidP="007B4ED1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630A8A">
              <w:rPr>
                <w:bCs/>
                <w:sz w:val="20"/>
                <w:szCs w:val="20"/>
              </w:rPr>
              <w:t>Завдання, год</w:t>
            </w:r>
          </w:p>
          <w:p w:rsidR="007B4ED1" w:rsidRPr="00630A8A" w:rsidRDefault="007B4ED1" w:rsidP="007B4ED1">
            <w:pPr>
              <w:jc w:val="both"/>
              <w:rPr>
                <w:bCs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7B4ED1" w:rsidRPr="00630A8A" w:rsidRDefault="007B4ED1" w:rsidP="007B4ED1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630A8A">
              <w:rPr>
                <w:bCs/>
                <w:sz w:val="20"/>
                <w:szCs w:val="20"/>
              </w:rPr>
              <w:t>Термін виконання</w:t>
            </w:r>
          </w:p>
        </w:tc>
      </w:tr>
      <w:tr w:rsidR="007B4ED1" w:rsidRPr="00BF53D0" w:rsidTr="00D67877">
        <w:tc>
          <w:tcPr>
            <w:tcW w:w="756" w:type="dxa"/>
          </w:tcPr>
          <w:p w:rsidR="007B4ED1" w:rsidRPr="00BF53D0" w:rsidRDefault="007B4ED1" w:rsidP="007B4ED1">
            <w:pPr>
              <w:jc w:val="both"/>
              <w:rPr>
                <w:bCs/>
              </w:rPr>
            </w:pPr>
          </w:p>
        </w:tc>
        <w:tc>
          <w:tcPr>
            <w:tcW w:w="5400" w:type="dxa"/>
          </w:tcPr>
          <w:p w:rsidR="007B4ED1" w:rsidRPr="00BF53D0" w:rsidRDefault="003D2E4E" w:rsidP="007B4ED1">
            <w:pPr>
              <w:jc w:val="both"/>
              <w:rPr>
                <w:b/>
              </w:rPr>
            </w:pPr>
            <w:r w:rsidRPr="003D2E4E">
              <w:rPr>
                <w:b/>
                <w:sz w:val="28"/>
                <w:szCs w:val="28"/>
                <w:lang w:val="uk-UA"/>
              </w:rPr>
              <w:t>Змістовий</w:t>
            </w:r>
            <w:r>
              <w:rPr>
                <w:b/>
                <w:lang w:val="uk-UA"/>
              </w:rPr>
              <w:t xml:space="preserve"> </w:t>
            </w:r>
            <w:r w:rsidR="007B4ED1" w:rsidRPr="00BF53D0">
              <w:rPr>
                <w:b/>
              </w:rPr>
              <w:t>МОДУЛЬ І</w:t>
            </w:r>
          </w:p>
        </w:tc>
        <w:tc>
          <w:tcPr>
            <w:tcW w:w="1318" w:type="dxa"/>
          </w:tcPr>
          <w:p w:rsidR="007B4ED1" w:rsidRPr="00BF53D0" w:rsidRDefault="007B4ED1" w:rsidP="007B4ED1">
            <w:pPr>
              <w:jc w:val="both"/>
              <w:rPr>
                <w:bCs/>
              </w:rPr>
            </w:pPr>
          </w:p>
        </w:tc>
        <w:tc>
          <w:tcPr>
            <w:tcW w:w="2410" w:type="dxa"/>
          </w:tcPr>
          <w:p w:rsidR="007B4ED1" w:rsidRPr="00BF53D0" w:rsidRDefault="007B4ED1" w:rsidP="007B4ED1">
            <w:pPr>
              <w:jc w:val="both"/>
              <w:rPr>
                <w:bCs/>
              </w:rPr>
            </w:pPr>
          </w:p>
        </w:tc>
        <w:tc>
          <w:tcPr>
            <w:tcW w:w="3827" w:type="dxa"/>
          </w:tcPr>
          <w:p w:rsidR="007B4ED1" w:rsidRPr="00BF53D0" w:rsidRDefault="007B4ED1" w:rsidP="007B4ED1">
            <w:pPr>
              <w:jc w:val="both"/>
              <w:rPr>
                <w:bCs/>
              </w:rPr>
            </w:pPr>
          </w:p>
        </w:tc>
        <w:tc>
          <w:tcPr>
            <w:tcW w:w="1560" w:type="dxa"/>
          </w:tcPr>
          <w:p w:rsidR="007B4ED1" w:rsidRPr="00BF53D0" w:rsidRDefault="007B4ED1" w:rsidP="007B4ED1">
            <w:pPr>
              <w:jc w:val="both"/>
              <w:rPr>
                <w:bCs/>
              </w:rPr>
            </w:pPr>
          </w:p>
        </w:tc>
      </w:tr>
      <w:tr w:rsidR="007B4ED1" w:rsidRPr="00B659DC" w:rsidTr="00D67877">
        <w:tc>
          <w:tcPr>
            <w:tcW w:w="756" w:type="dxa"/>
          </w:tcPr>
          <w:p w:rsidR="007B4ED1" w:rsidRDefault="007B4ED1" w:rsidP="007B4ED1">
            <w:pPr>
              <w:jc w:val="both"/>
              <w:rPr>
                <w:bCs/>
                <w:lang w:val="uk-UA"/>
              </w:rPr>
            </w:pPr>
          </w:p>
          <w:p w:rsidR="007B4ED1" w:rsidRDefault="007B4ED1" w:rsidP="007B4ED1">
            <w:pPr>
              <w:jc w:val="both"/>
              <w:rPr>
                <w:bCs/>
                <w:lang w:val="uk-UA"/>
              </w:rPr>
            </w:pPr>
          </w:p>
          <w:p w:rsidR="007B4ED1" w:rsidRPr="00BF53D0" w:rsidRDefault="000826BD" w:rsidP="007B4ED1">
            <w:pPr>
              <w:jc w:val="both"/>
              <w:rPr>
                <w:bCs/>
              </w:rPr>
            </w:pPr>
            <w:r>
              <w:rPr>
                <w:bCs/>
                <w:lang w:val="uk-UA"/>
              </w:rPr>
              <w:t>2</w:t>
            </w:r>
            <w:r w:rsidR="007B4ED1" w:rsidRPr="00BF53D0">
              <w:rPr>
                <w:bCs/>
              </w:rPr>
              <w:t>.</w:t>
            </w:r>
          </w:p>
          <w:p w:rsidR="007B4ED1" w:rsidRPr="00BF53D0" w:rsidRDefault="007B4ED1" w:rsidP="007B4ED1">
            <w:pPr>
              <w:jc w:val="both"/>
              <w:rPr>
                <w:bCs/>
                <w:lang w:val="uk-UA"/>
              </w:rPr>
            </w:pPr>
            <w:r w:rsidRPr="00BF53D0">
              <w:rPr>
                <w:bCs/>
              </w:rPr>
              <w:t>09.</w:t>
            </w:r>
          </w:p>
          <w:p w:rsidR="007B4ED1" w:rsidRPr="000826BD" w:rsidRDefault="000826BD" w:rsidP="007B4ED1">
            <w:pPr>
              <w:jc w:val="both"/>
              <w:rPr>
                <w:bCs/>
                <w:lang w:val="uk-UA"/>
              </w:rPr>
            </w:pPr>
            <w:r>
              <w:rPr>
                <w:bCs/>
              </w:rPr>
              <w:t>201</w:t>
            </w:r>
            <w:r>
              <w:rPr>
                <w:bCs/>
                <w:lang w:val="uk-UA"/>
              </w:rPr>
              <w:t>9</w:t>
            </w:r>
          </w:p>
          <w:p w:rsidR="007B4ED1" w:rsidRDefault="007B4ED1" w:rsidP="007B4ED1">
            <w:pPr>
              <w:jc w:val="both"/>
              <w:rPr>
                <w:bCs/>
                <w:lang w:val="uk-UA"/>
              </w:rPr>
            </w:pPr>
          </w:p>
          <w:p w:rsidR="007B4ED1" w:rsidRPr="00BF53D0" w:rsidRDefault="007B4ED1" w:rsidP="007B4ED1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:rsidR="00E0408D" w:rsidRPr="000826BD" w:rsidRDefault="00E0408D" w:rsidP="00E0408D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0826BD">
              <w:rPr>
                <w:b/>
                <w:sz w:val="20"/>
                <w:szCs w:val="20"/>
                <w:lang w:val="uk-UA"/>
              </w:rPr>
              <w:t>ТЕМА1. Філософія як світоглядне знання та спосіб самовизначення людини в світі. Людиномірність філософського знання.</w:t>
            </w:r>
          </w:p>
          <w:p w:rsidR="00E0408D" w:rsidRPr="000826BD" w:rsidRDefault="00D67877" w:rsidP="00E0408D">
            <w:pPr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 w:eastAsia="uk-UA"/>
              </w:rPr>
              <w:t>1.</w:t>
            </w:r>
            <w:r w:rsidR="00E0408D" w:rsidRPr="000826BD">
              <w:rPr>
                <w:sz w:val="20"/>
                <w:szCs w:val="20"/>
                <w:lang w:val="uk-UA" w:eastAsia="uk-UA"/>
              </w:rPr>
              <w:t xml:space="preserve">Світогляд і людина. </w:t>
            </w:r>
            <w:r w:rsidR="00E0408D" w:rsidRPr="000826BD">
              <w:rPr>
                <w:sz w:val="20"/>
                <w:szCs w:val="20"/>
                <w:lang w:val="uk-UA"/>
              </w:rPr>
              <w:t>Поняття і структура  світогляду, його історична типологізація.  Структурні виміри світогляду</w:t>
            </w:r>
          </w:p>
          <w:p w:rsidR="00E0408D" w:rsidRPr="000826BD" w:rsidRDefault="00D67877" w:rsidP="00E0408D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2.</w:t>
            </w:r>
            <w:r w:rsidR="00E0408D" w:rsidRPr="000826BD">
              <w:rPr>
                <w:b w:val="0"/>
                <w:sz w:val="20"/>
                <w:szCs w:val="20"/>
                <w:lang w:val="uk-UA"/>
              </w:rPr>
              <w:t>Філософія і мудрість. Філософія як любомудрість. Концепції виникнення філософії.</w:t>
            </w:r>
          </w:p>
          <w:p w:rsidR="00E0408D" w:rsidRPr="000826BD" w:rsidRDefault="00D67877" w:rsidP="00E0408D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3.</w:t>
            </w:r>
            <w:r w:rsidR="00E0408D" w:rsidRPr="000826BD">
              <w:rPr>
                <w:b w:val="0"/>
                <w:sz w:val="20"/>
                <w:szCs w:val="20"/>
                <w:lang w:val="uk-UA"/>
              </w:rPr>
              <w:t>Світогляд і філософія. Історичні типи  світогляду: міфічний, релігійний. Філософія як раціонально-теоретична форма світогляду.</w:t>
            </w:r>
          </w:p>
          <w:p w:rsidR="00E0408D" w:rsidRDefault="00E0408D" w:rsidP="00E0408D">
            <w:pPr>
              <w:shd w:val="clear" w:color="auto" w:fill="FFFFFF"/>
              <w:ind w:left="5" w:right="67"/>
              <w:jc w:val="both"/>
              <w:rPr>
                <w:sz w:val="20"/>
                <w:szCs w:val="20"/>
                <w:lang w:val="uk-UA"/>
              </w:rPr>
            </w:pPr>
            <w:r w:rsidRPr="000826BD">
              <w:rPr>
                <w:sz w:val="20"/>
                <w:szCs w:val="20"/>
                <w:lang w:val="uk-UA"/>
              </w:rPr>
              <w:t xml:space="preserve">    </w:t>
            </w:r>
            <w:r w:rsidR="00D67877">
              <w:rPr>
                <w:sz w:val="20"/>
                <w:szCs w:val="20"/>
                <w:lang w:val="uk-UA"/>
              </w:rPr>
              <w:t>4.</w:t>
            </w:r>
            <w:r w:rsidRPr="000826BD">
              <w:rPr>
                <w:sz w:val="20"/>
                <w:szCs w:val="20"/>
                <w:lang w:val="uk-UA"/>
              </w:rPr>
              <w:t xml:space="preserve">  Специфіка філософського освоєння дійсності. Універсалізм та субстанційність як специфічні риси філософського знання.</w:t>
            </w:r>
          </w:p>
          <w:p w:rsidR="00D67877" w:rsidRPr="00E0408D" w:rsidRDefault="00D67877" w:rsidP="00E0408D">
            <w:pPr>
              <w:shd w:val="clear" w:color="auto" w:fill="FFFFFF"/>
              <w:ind w:left="5" w:right="67"/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5. Філософія, світогляд, право.</w:t>
            </w:r>
          </w:p>
        </w:tc>
        <w:tc>
          <w:tcPr>
            <w:tcW w:w="1318" w:type="dxa"/>
          </w:tcPr>
          <w:p w:rsidR="007B4ED1" w:rsidRPr="00BF53D0" w:rsidRDefault="007B4ED1" w:rsidP="007B4ED1">
            <w:pPr>
              <w:jc w:val="both"/>
              <w:rPr>
                <w:bCs/>
                <w:lang w:val="uk-UA"/>
              </w:rPr>
            </w:pPr>
            <w:r w:rsidRPr="00D67877">
              <w:rPr>
                <w:bCs/>
                <w:lang w:val="uk-UA"/>
              </w:rPr>
              <w:t>лекція</w:t>
            </w:r>
          </w:p>
        </w:tc>
        <w:tc>
          <w:tcPr>
            <w:tcW w:w="2410" w:type="dxa"/>
          </w:tcPr>
          <w:p w:rsidR="00E0408D" w:rsidRPr="00E0408D" w:rsidRDefault="00E0408D" w:rsidP="00DD0E78">
            <w:pPr>
              <w:pStyle w:val="ad"/>
              <w:ind w:left="54"/>
              <w:rPr>
                <w:rFonts w:ascii="Times New Roman" w:hAnsi="Times New Roman"/>
                <w:sz w:val="20"/>
                <w:lang w:val="uk-UA"/>
              </w:rPr>
            </w:pPr>
            <w:r w:rsidRPr="00E0408D">
              <w:rPr>
                <w:rFonts w:ascii="Times New Roman" w:hAnsi="Times New Roman"/>
                <w:sz w:val="20"/>
                <w:lang w:val="uk-UA"/>
              </w:rPr>
              <w:t>Г</w:t>
            </w:r>
            <w:r w:rsidR="00DD0E78">
              <w:rPr>
                <w:rFonts w:ascii="Times New Roman" w:hAnsi="Times New Roman"/>
                <w:sz w:val="20"/>
                <w:lang w:val="uk-UA"/>
              </w:rPr>
              <w:t>Г</w:t>
            </w:r>
            <w:r w:rsidRPr="00E0408D">
              <w:rPr>
                <w:rFonts w:ascii="Times New Roman" w:hAnsi="Times New Roman"/>
                <w:sz w:val="20"/>
                <w:lang w:val="uk-UA"/>
              </w:rPr>
              <w:t>уберський Л.В., Кремень В.Г., Ільїн В.В. Філософія: Історія. Суспільство. Освіта.- К.: Вид. центр «Київський університет», 2011. – 591 с.</w:t>
            </w:r>
          </w:p>
          <w:p w:rsidR="00E0408D" w:rsidRPr="00E0408D" w:rsidRDefault="00E0408D" w:rsidP="00DD0E78">
            <w:pPr>
              <w:rPr>
                <w:rStyle w:val="apple-converted-space"/>
                <w:sz w:val="20"/>
                <w:szCs w:val="20"/>
                <w:lang w:val="uk-UA"/>
              </w:rPr>
            </w:pPr>
            <w:r w:rsidRPr="00E0408D">
              <w:rPr>
                <w:sz w:val="20"/>
                <w:szCs w:val="20"/>
                <w:lang w:val="uk-UA"/>
              </w:rPr>
              <w:t>Історія філософії України. Підручник.– К.,1994.–С.5-22.</w:t>
            </w:r>
          </w:p>
          <w:p w:rsidR="00E0408D" w:rsidRPr="00630A8A" w:rsidRDefault="00DD0E78" w:rsidP="00E0408D">
            <w:pPr>
              <w:autoSpaceDE w:val="0"/>
              <w:autoSpaceDN w:val="0"/>
              <w:spacing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  <w:r w:rsidR="00E0408D" w:rsidRPr="00630A8A">
              <w:rPr>
                <w:sz w:val="20"/>
                <w:szCs w:val="20"/>
                <w:lang w:val="uk-UA"/>
              </w:rPr>
              <w:t xml:space="preserve"> Рижак Л. Філософія: підручник. Львів: Видавничий центр ЛНУ імені Івана Франка, 2013. </w:t>
            </w:r>
          </w:p>
          <w:p w:rsidR="00E0408D" w:rsidRPr="00554065" w:rsidRDefault="00E0408D" w:rsidP="00E0408D">
            <w:pPr>
              <w:jc w:val="both"/>
              <w:rPr>
                <w:sz w:val="20"/>
                <w:szCs w:val="20"/>
                <w:lang w:val="uk-UA"/>
              </w:rPr>
            </w:pPr>
            <w:r w:rsidRPr="00554065">
              <w:rPr>
                <w:sz w:val="20"/>
                <w:szCs w:val="20"/>
                <w:lang w:val="uk-UA"/>
              </w:rPr>
              <w:t>Філософія: Світ людини. Курс лекцій:навчальний посіб</w:t>
            </w:r>
            <w:r w:rsidRPr="00554065">
              <w:rPr>
                <w:sz w:val="20"/>
                <w:szCs w:val="20"/>
                <w:lang w:val="uk-UA"/>
              </w:rPr>
              <w:softHyphen/>
              <w:t>ник/ Табачковський В.,Булатов М. і ін.</w:t>
            </w:r>
            <w:r w:rsidRPr="00554065">
              <w:rPr>
                <w:rStyle w:val="a4"/>
                <w:rFonts w:eastAsia="Calibri"/>
                <w:bCs/>
                <w:sz w:val="20"/>
                <w:szCs w:val="20"/>
                <w:lang w:val="uk-UA"/>
              </w:rPr>
              <w:t>–</w:t>
            </w:r>
            <w:r w:rsidRPr="00554065">
              <w:rPr>
                <w:sz w:val="20"/>
                <w:szCs w:val="20"/>
                <w:lang w:val="uk-UA"/>
              </w:rPr>
              <w:t>К.:Либідь,2003.</w:t>
            </w:r>
          </w:p>
          <w:p w:rsidR="00E0408D" w:rsidRPr="00E0408D" w:rsidRDefault="00DD0E78" w:rsidP="00E0408D">
            <w:pPr>
              <w:jc w:val="both"/>
              <w:rPr>
                <w:sz w:val="20"/>
                <w:szCs w:val="20"/>
                <w:lang w:val="uk-UA"/>
              </w:rPr>
            </w:pPr>
            <w:r w:rsidRPr="00554065">
              <w:rPr>
                <w:sz w:val="20"/>
                <w:szCs w:val="20"/>
                <w:lang w:val="uk-UA"/>
              </w:rPr>
              <w:t xml:space="preserve"> </w:t>
            </w:r>
            <w:r w:rsidR="00E0408D" w:rsidRPr="00E0408D">
              <w:rPr>
                <w:sz w:val="20"/>
                <w:szCs w:val="20"/>
                <w:lang w:val="ru-RU"/>
              </w:rPr>
              <w:t>Нестеренко В.Г. Вступ до філософії. Онтологія людини.- Київ: Абрис, 1995.</w:t>
            </w:r>
          </w:p>
          <w:p w:rsidR="00E0408D" w:rsidRPr="00E0408D" w:rsidRDefault="00E0408D" w:rsidP="00E0408D">
            <w:pPr>
              <w:widowControl w:val="0"/>
              <w:tabs>
                <w:tab w:val="left" w:pos="0"/>
                <w:tab w:val="left" w:pos="360"/>
              </w:tabs>
              <w:suppressAutoHyphens/>
              <w:autoSpaceDE w:val="0"/>
              <w:snapToGrid w:val="0"/>
              <w:rPr>
                <w:sz w:val="20"/>
                <w:szCs w:val="20"/>
                <w:lang w:val="uk-UA"/>
              </w:rPr>
            </w:pPr>
            <w:r w:rsidRPr="00E0408D">
              <w:rPr>
                <w:sz w:val="20"/>
                <w:szCs w:val="20"/>
                <w:lang w:val="uk-UA"/>
              </w:rPr>
              <w:t xml:space="preserve"> Карась А. Філософія, її предмет і призначення/Філософія: предмет та історія. Текст лекцій.–Львів,1994.– С. 3-38.</w:t>
            </w:r>
          </w:p>
          <w:p w:rsidR="007B4ED1" w:rsidRPr="00E0408D" w:rsidRDefault="007B4ED1" w:rsidP="00E7117A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3827" w:type="dxa"/>
          </w:tcPr>
          <w:p w:rsidR="000826BD" w:rsidRDefault="000826BD" w:rsidP="000826BD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Філософія і світогляд. </w:t>
            </w:r>
          </w:p>
          <w:p w:rsidR="000826BD" w:rsidRDefault="000826BD" w:rsidP="000826BD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Філософія і наука. Філософія і право.</w:t>
            </w:r>
          </w:p>
          <w:p w:rsidR="000826BD" w:rsidRPr="000826BD" w:rsidRDefault="000826BD" w:rsidP="000826BD">
            <w:pPr>
              <w:jc w:val="both"/>
              <w:rPr>
                <w:sz w:val="20"/>
                <w:szCs w:val="20"/>
                <w:lang w:val="uk-UA"/>
              </w:rPr>
            </w:pPr>
            <w:r w:rsidRPr="000826BD">
              <w:rPr>
                <w:sz w:val="20"/>
                <w:szCs w:val="20"/>
                <w:lang w:val="uk-UA"/>
              </w:rPr>
              <w:t>Філософія: Світ людини. Курс лекцій:навчальний посіб</w:t>
            </w:r>
            <w:r w:rsidRPr="000826BD">
              <w:rPr>
                <w:sz w:val="20"/>
                <w:szCs w:val="20"/>
                <w:lang w:val="uk-UA"/>
              </w:rPr>
              <w:softHyphen/>
              <w:t>ник/ Табачковський В.,Булатов М. і ін.</w:t>
            </w:r>
            <w:r w:rsidRPr="000826BD">
              <w:rPr>
                <w:rStyle w:val="a4"/>
                <w:rFonts w:eastAsia="Calibri"/>
                <w:bCs/>
                <w:sz w:val="20"/>
                <w:szCs w:val="20"/>
                <w:lang w:val="uk-UA"/>
              </w:rPr>
              <w:t>–</w:t>
            </w:r>
            <w:r w:rsidRPr="000826BD">
              <w:rPr>
                <w:sz w:val="20"/>
                <w:szCs w:val="20"/>
                <w:lang w:val="uk-UA"/>
              </w:rPr>
              <w:t>К.:Либідь,2003.</w:t>
            </w:r>
          </w:p>
          <w:p w:rsidR="000826BD" w:rsidRPr="00E0408D" w:rsidRDefault="000826BD" w:rsidP="000826BD">
            <w:pPr>
              <w:jc w:val="both"/>
              <w:rPr>
                <w:sz w:val="20"/>
                <w:szCs w:val="20"/>
                <w:lang w:val="uk-UA"/>
              </w:rPr>
            </w:pPr>
            <w:r w:rsidRPr="000826BD">
              <w:rPr>
                <w:sz w:val="20"/>
                <w:szCs w:val="20"/>
                <w:lang w:val="uk-UA"/>
              </w:rPr>
              <w:t xml:space="preserve">  </w:t>
            </w:r>
            <w:r w:rsidRPr="00E0408D">
              <w:rPr>
                <w:sz w:val="20"/>
                <w:szCs w:val="20"/>
                <w:lang w:val="ru-RU"/>
              </w:rPr>
              <w:t>Нестеренко В.Г. Вступ до філософії. Онтологія людини.- Київ: Абрис, 1995.</w:t>
            </w:r>
          </w:p>
          <w:p w:rsidR="000826BD" w:rsidRPr="00E0408D" w:rsidRDefault="000826BD" w:rsidP="000826BD">
            <w:pPr>
              <w:widowControl w:val="0"/>
              <w:tabs>
                <w:tab w:val="left" w:pos="0"/>
                <w:tab w:val="left" w:pos="360"/>
              </w:tabs>
              <w:suppressAutoHyphens/>
              <w:autoSpaceDE w:val="0"/>
              <w:snapToGrid w:val="0"/>
              <w:rPr>
                <w:sz w:val="20"/>
                <w:szCs w:val="20"/>
                <w:lang w:val="uk-UA"/>
              </w:rPr>
            </w:pPr>
            <w:r w:rsidRPr="00E0408D">
              <w:rPr>
                <w:sz w:val="20"/>
                <w:szCs w:val="20"/>
                <w:lang w:val="uk-UA"/>
              </w:rPr>
              <w:t xml:space="preserve"> Карась А. Філософія, її предмет і призначення/Філософія: предмет та історія. Текст лекцій.–Львів,1994.– С. 3-38.</w:t>
            </w:r>
          </w:p>
          <w:p w:rsidR="007B4ED1" w:rsidRPr="00BF53D0" w:rsidRDefault="002D047C" w:rsidP="007B4ED1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  <w:r w:rsidR="007B4ED1">
              <w:rPr>
                <w:bCs/>
                <w:lang w:val="uk-UA"/>
              </w:rPr>
              <w:t xml:space="preserve"> год.</w:t>
            </w:r>
          </w:p>
        </w:tc>
        <w:tc>
          <w:tcPr>
            <w:tcW w:w="1560" w:type="dxa"/>
          </w:tcPr>
          <w:p w:rsidR="007B4ED1" w:rsidRPr="00BF53D0" w:rsidRDefault="003D2E4E" w:rsidP="007B4ED1">
            <w:pPr>
              <w:jc w:val="both"/>
              <w:rPr>
                <w:bCs/>
              </w:rPr>
            </w:pPr>
            <w:r>
              <w:rPr>
                <w:bCs/>
                <w:lang w:val="uk-UA"/>
              </w:rPr>
              <w:t>18</w:t>
            </w:r>
            <w:r w:rsidR="007B4ED1" w:rsidRPr="00BF53D0">
              <w:rPr>
                <w:bCs/>
              </w:rPr>
              <w:t>.</w:t>
            </w:r>
          </w:p>
          <w:p w:rsidR="007B4ED1" w:rsidRPr="00BF53D0" w:rsidRDefault="007B4ED1" w:rsidP="007B4ED1">
            <w:pPr>
              <w:jc w:val="both"/>
              <w:rPr>
                <w:bCs/>
                <w:lang w:val="uk-UA"/>
              </w:rPr>
            </w:pPr>
            <w:r w:rsidRPr="00BF53D0">
              <w:rPr>
                <w:bCs/>
              </w:rPr>
              <w:t>09.</w:t>
            </w:r>
          </w:p>
          <w:p w:rsidR="007B4ED1" w:rsidRPr="00E0408D" w:rsidRDefault="00E0408D" w:rsidP="007B4ED1">
            <w:pPr>
              <w:jc w:val="both"/>
              <w:rPr>
                <w:bCs/>
                <w:lang w:val="uk-UA"/>
              </w:rPr>
            </w:pPr>
            <w:r>
              <w:rPr>
                <w:bCs/>
              </w:rPr>
              <w:t>201</w:t>
            </w:r>
            <w:r>
              <w:rPr>
                <w:bCs/>
                <w:lang w:val="uk-UA"/>
              </w:rPr>
              <w:t>9</w:t>
            </w:r>
          </w:p>
        </w:tc>
      </w:tr>
      <w:tr w:rsidR="007B4ED1" w:rsidRPr="003D2E4E" w:rsidTr="00D67877">
        <w:tc>
          <w:tcPr>
            <w:tcW w:w="756" w:type="dxa"/>
          </w:tcPr>
          <w:p w:rsidR="007B4ED1" w:rsidRDefault="007B4ED1" w:rsidP="007B4ED1">
            <w:pPr>
              <w:jc w:val="both"/>
              <w:rPr>
                <w:bCs/>
                <w:lang w:val="uk-UA"/>
              </w:rPr>
            </w:pPr>
          </w:p>
          <w:p w:rsidR="007B4ED1" w:rsidRDefault="007B4ED1" w:rsidP="007B4ED1">
            <w:pPr>
              <w:jc w:val="both"/>
              <w:rPr>
                <w:bCs/>
                <w:lang w:val="uk-UA"/>
              </w:rPr>
            </w:pPr>
          </w:p>
          <w:p w:rsidR="007B4ED1" w:rsidRPr="00BF53D0" w:rsidRDefault="00A415E3" w:rsidP="007B4ED1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lastRenderedPageBreak/>
              <w:t>04</w:t>
            </w:r>
            <w:r w:rsidR="007B4ED1" w:rsidRPr="00DD0E78">
              <w:rPr>
                <w:bCs/>
              </w:rPr>
              <w:t>. 09.</w:t>
            </w:r>
          </w:p>
          <w:p w:rsidR="007B4ED1" w:rsidRPr="000826BD" w:rsidRDefault="000826BD" w:rsidP="007B4ED1">
            <w:pPr>
              <w:jc w:val="both"/>
              <w:rPr>
                <w:bCs/>
                <w:lang w:val="uk-UA"/>
              </w:rPr>
            </w:pPr>
            <w:r>
              <w:rPr>
                <w:bCs/>
              </w:rPr>
              <w:t>201</w:t>
            </w:r>
            <w:r>
              <w:rPr>
                <w:bCs/>
                <w:lang w:val="uk-UA"/>
              </w:rPr>
              <w:t>9</w:t>
            </w:r>
          </w:p>
          <w:p w:rsidR="007B4ED1" w:rsidRDefault="007B4ED1" w:rsidP="007B4ED1">
            <w:pPr>
              <w:jc w:val="both"/>
              <w:rPr>
                <w:bCs/>
                <w:lang w:val="uk-UA"/>
              </w:rPr>
            </w:pPr>
          </w:p>
          <w:p w:rsidR="007B4ED1" w:rsidRDefault="007B4ED1" w:rsidP="007B4ED1">
            <w:pPr>
              <w:jc w:val="both"/>
              <w:rPr>
                <w:bCs/>
                <w:lang w:val="uk-UA"/>
              </w:rPr>
            </w:pPr>
          </w:p>
          <w:p w:rsidR="007B4ED1" w:rsidRPr="008D4067" w:rsidRDefault="007B4ED1" w:rsidP="007B4ED1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:rsidR="007B4ED1" w:rsidRPr="000826BD" w:rsidRDefault="007B4ED1" w:rsidP="000826BD">
            <w:pPr>
              <w:jc w:val="center"/>
              <w:rPr>
                <w:sz w:val="20"/>
                <w:szCs w:val="20"/>
                <w:lang w:val="uk-UA"/>
              </w:rPr>
            </w:pPr>
            <w:r w:rsidRPr="008D4067">
              <w:rPr>
                <w:lang w:val="uk-UA"/>
              </w:rPr>
              <w:lastRenderedPageBreak/>
              <w:t xml:space="preserve">   </w:t>
            </w:r>
          </w:p>
          <w:p w:rsidR="000826BD" w:rsidRPr="000826BD" w:rsidRDefault="000826BD" w:rsidP="000826BD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0826BD">
              <w:rPr>
                <w:b/>
                <w:sz w:val="20"/>
                <w:szCs w:val="20"/>
                <w:lang w:val="uk-UA"/>
              </w:rPr>
              <w:t xml:space="preserve">ТЕМА1. Філософія як світоглядне знання та спосіб самовизначення людини в світі. Людиномірність </w:t>
            </w:r>
            <w:r w:rsidRPr="000826BD">
              <w:rPr>
                <w:b/>
                <w:sz w:val="20"/>
                <w:szCs w:val="20"/>
                <w:lang w:val="uk-UA"/>
              </w:rPr>
              <w:lastRenderedPageBreak/>
              <w:t>філософського знання.</w:t>
            </w:r>
          </w:p>
          <w:p w:rsidR="000826BD" w:rsidRPr="000826BD" w:rsidRDefault="00DD0E78" w:rsidP="000826BD">
            <w:pPr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 w:eastAsia="uk-UA"/>
              </w:rPr>
              <w:t>1.</w:t>
            </w:r>
            <w:r w:rsidR="000826BD" w:rsidRPr="000826BD">
              <w:rPr>
                <w:sz w:val="20"/>
                <w:szCs w:val="20"/>
                <w:lang w:val="uk-UA" w:eastAsia="uk-UA"/>
              </w:rPr>
              <w:t xml:space="preserve">Світогляд і людина. </w:t>
            </w:r>
            <w:r w:rsidR="000826BD" w:rsidRPr="000826BD">
              <w:rPr>
                <w:sz w:val="20"/>
                <w:szCs w:val="20"/>
                <w:lang w:val="uk-UA"/>
              </w:rPr>
              <w:t>Поняття і структура  світогляду, його історична типологізація.  Структурні виміри світогляду</w:t>
            </w:r>
          </w:p>
          <w:p w:rsidR="000826BD" w:rsidRPr="000826BD" w:rsidRDefault="00DD0E78" w:rsidP="000826BD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2.</w:t>
            </w:r>
            <w:r w:rsidR="000826BD" w:rsidRPr="000826BD">
              <w:rPr>
                <w:b w:val="0"/>
                <w:sz w:val="20"/>
                <w:szCs w:val="20"/>
                <w:lang w:val="uk-UA"/>
              </w:rPr>
              <w:t>Філософія і мудрість. Філософія як любомудрість. Концепції виникнення філософії.</w:t>
            </w:r>
          </w:p>
          <w:p w:rsidR="000826BD" w:rsidRPr="000826BD" w:rsidRDefault="00DD0E78" w:rsidP="000826BD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3.</w:t>
            </w:r>
            <w:r w:rsidR="000826BD" w:rsidRPr="000826BD">
              <w:rPr>
                <w:b w:val="0"/>
                <w:sz w:val="20"/>
                <w:szCs w:val="20"/>
                <w:lang w:val="uk-UA"/>
              </w:rPr>
              <w:t>Світогляд і філософія. Історичні типи  світогляду: міфічний, релігійний. Філософія як раціонально-теоретична форма світогляду.</w:t>
            </w:r>
          </w:p>
          <w:p w:rsidR="007B4ED1" w:rsidRPr="00BF53D0" w:rsidRDefault="000826BD" w:rsidP="000826BD">
            <w:pPr>
              <w:shd w:val="clear" w:color="auto" w:fill="FFFFFF"/>
              <w:ind w:left="5" w:right="67"/>
              <w:jc w:val="both"/>
              <w:rPr>
                <w:lang w:val="uk-UA"/>
              </w:rPr>
            </w:pPr>
            <w:r w:rsidRPr="000826BD">
              <w:rPr>
                <w:sz w:val="20"/>
                <w:szCs w:val="20"/>
                <w:lang w:val="uk-UA"/>
              </w:rPr>
              <w:t xml:space="preserve">  </w:t>
            </w:r>
            <w:r w:rsidR="00DD0E78">
              <w:rPr>
                <w:sz w:val="20"/>
                <w:szCs w:val="20"/>
                <w:lang w:val="uk-UA"/>
              </w:rPr>
              <w:t>4.</w:t>
            </w:r>
            <w:r w:rsidRPr="000826BD">
              <w:rPr>
                <w:sz w:val="20"/>
                <w:szCs w:val="20"/>
                <w:lang w:val="uk-UA"/>
              </w:rPr>
              <w:t xml:space="preserve">    Специфіка філософського освоєння дійсності. Універсалізм та субстанційність як специфічні риси філософського знання.</w:t>
            </w:r>
          </w:p>
          <w:p w:rsidR="007B4ED1" w:rsidRPr="00DD0E78" w:rsidRDefault="00DD0E78" w:rsidP="007B4ED1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DD0E78">
              <w:rPr>
                <w:bCs/>
                <w:sz w:val="20"/>
                <w:szCs w:val="20"/>
                <w:lang w:val="uk-UA"/>
              </w:rPr>
              <w:t>Філософія, світогляд право.</w:t>
            </w:r>
          </w:p>
        </w:tc>
        <w:tc>
          <w:tcPr>
            <w:tcW w:w="1318" w:type="dxa"/>
          </w:tcPr>
          <w:p w:rsidR="007B4ED1" w:rsidRPr="00DD0E78" w:rsidRDefault="007B4ED1" w:rsidP="007B4ED1">
            <w:pPr>
              <w:jc w:val="both"/>
              <w:rPr>
                <w:bCs/>
                <w:lang w:val="uk-UA"/>
              </w:rPr>
            </w:pPr>
            <w:r w:rsidRPr="00DD0E78">
              <w:rPr>
                <w:bCs/>
                <w:lang w:val="uk-UA"/>
              </w:rPr>
              <w:lastRenderedPageBreak/>
              <w:t>практичне заняття</w:t>
            </w:r>
          </w:p>
        </w:tc>
        <w:tc>
          <w:tcPr>
            <w:tcW w:w="2410" w:type="dxa"/>
          </w:tcPr>
          <w:p w:rsidR="000826BD" w:rsidRPr="00E0408D" w:rsidRDefault="000826BD" w:rsidP="00D67877">
            <w:pPr>
              <w:pStyle w:val="ad"/>
              <w:ind w:left="0" w:firstLine="0"/>
              <w:rPr>
                <w:rFonts w:ascii="Times New Roman" w:hAnsi="Times New Roman"/>
                <w:sz w:val="20"/>
                <w:lang w:val="uk-UA"/>
              </w:rPr>
            </w:pPr>
            <w:r w:rsidRPr="00E0408D">
              <w:rPr>
                <w:rFonts w:ascii="Times New Roman" w:hAnsi="Times New Roman"/>
                <w:sz w:val="20"/>
                <w:lang w:val="uk-UA"/>
              </w:rPr>
              <w:t xml:space="preserve">Губерський Л.В., Кремень В.Г., Ільїн В.В. Філософія: Історія. </w:t>
            </w:r>
            <w:r w:rsidRPr="00E0408D">
              <w:rPr>
                <w:rFonts w:ascii="Times New Roman" w:hAnsi="Times New Roman"/>
                <w:sz w:val="20"/>
                <w:lang w:val="uk-UA"/>
              </w:rPr>
              <w:lastRenderedPageBreak/>
              <w:t>Суспільство. Освіта.- К.: Вид. центр «Київський університет», 2011. – 591 с.</w:t>
            </w:r>
          </w:p>
          <w:p w:rsidR="000826BD" w:rsidRPr="00E0408D" w:rsidRDefault="000826BD" w:rsidP="00D67877">
            <w:pPr>
              <w:rPr>
                <w:rStyle w:val="apple-converted-space"/>
                <w:sz w:val="20"/>
                <w:szCs w:val="20"/>
                <w:lang w:val="uk-UA"/>
              </w:rPr>
            </w:pPr>
            <w:r w:rsidRPr="00E0408D">
              <w:rPr>
                <w:sz w:val="20"/>
                <w:szCs w:val="20"/>
                <w:lang w:val="uk-UA"/>
              </w:rPr>
              <w:t>Історія філософії України. Підручник.– К.,1994.–С.5-22.</w:t>
            </w:r>
          </w:p>
          <w:p w:rsidR="000826BD" w:rsidRPr="000826BD" w:rsidRDefault="00D67877" w:rsidP="000826BD">
            <w:pPr>
              <w:autoSpaceDE w:val="0"/>
              <w:autoSpaceDN w:val="0"/>
              <w:spacing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  <w:r w:rsidR="000826BD" w:rsidRPr="000826BD">
              <w:rPr>
                <w:sz w:val="20"/>
                <w:szCs w:val="20"/>
                <w:lang w:val="uk-UA"/>
              </w:rPr>
              <w:t xml:space="preserve"> Рижак Л. Філософія: підручник. Львів: Видавничий центр ЛНУ імені Івана Франка, 2013. </w:t>
            </w:r>
          </w:p>
          <w:p w:rsidR="000826BD" w:rsidRPr="000826BD" w:rsidRDefault="000826BD" w:rsidP="000826BD">
            <w:pPr>
              <w:jc w:val="both"/>
              <w:rPr>
                <w:sz w:val="20"/>
                <w:szCs w:val="20"/>
                <w:lang w:val="uk-UA"/>
              </w:rPr>
            </w:pPr>
            <w:r w:rsidRPr="000826BD">
              <w:rPr>
                <w:sz w:val="20"/>
                <w:szCs w:val="20"/>
                <w:lang w:val="uk-UA"/>
              </w:rPr>
              <w:t>.Філософія: Світ людини. Курс лекцій:навчальний посіб</w:t>
            </w:r>
            <w:r w:rsidRPr="000826BD">
              <w:rPr>
                <w:sz w:val="20"/>
                <w:szCs w:val="20"/>
                <w:lang w:val="uk-UA"/>
              </w:rPr>
              <w:softHyphen/>
              <w:t>ник/ Табачковський В.,Булатов М. і ін.</w:t>
            </w:r>
            <w:r w:rsidRPr="000826BD">
              <w:rPr>
                <w:rStyle w:val="a4"/>
                <w:rFonts w:eastAsia="Calibri"/>
                <w:bCs/>
                <w:sz w:val="20"/>
                <w:szCs w:val="20"/>
                <w:lang w:val="uk-UA"/>
              </w:rPr>
              <w:t>–</w:t>
            </w:r>
            <w:r w:rsidRPr="000826BD">
              <w:rPr>
                <w:sz w:val="20"/>
                <w:szCs w:val="20"/>
                <w:lang w:val="uk-UA"/>
              </w:rPr>
              <w:t>К.:Либідь,2003.</w:t>
            </w:r>
          </w:p>
          <w:p w:rsidR="000826BD" w:rsidRPr="00E0408D" w:rsidRDefault="000826BD" w:rsidP="000826BD">
            <w:pPr>
              <w:jc w:val="both"/>
              <w:rPr>
                <w:sz w:val="20"/>
                <w:szCs w:val="20"/>
                <w:lang w:val="uk-UA"/>
              </w:rPr>
            </w:pPr>
            <w:r w:rsidRPr="000826BD">
              <w:rPr>
                <w:sz w:val="20"/>
                <w:szCs w:val="20"/>
                <w:lang w:val="uk-UA"/>
              </w:rPr>
              <w:t xml:space="preserve"> </w:t>
            </w:r>
            <w:r w:rsidRPr="00554065">
              <w:rPr>
                <w:sz w:val="20"/>
                <w:szCs w:val="20"/>
                <w:lang w:val="uk-UA"/>
              </w:rPr>
              <w:t xml:space="preserve"> </w:t>
            </w:r>
            <w:r w:rsidRPr="00E0408D">
              <w:rPr>
                <w:sz w:val="20"/>
                <w:szCs w:val="20"/>
                <w:lang w:val="ru-RU"/>
              </w:rPr>
              <w:t>Нестеренко В.Г. Вступ до філософії. Онтологія людини.- Київ: Абрис, 1995.</w:t>
            </w:r>
          </w:p>
          <w:p w:rsidR="000826BD" w:rsidRPr="00E0408D" w:rsidRDefault="000826BD" w:rsidP="000826BD">
            <w:pPr>
              <w:widowControl w:val="0"/>
              <w:tabs>
                <w:tab w:val="left" w:pos="0"/>
                <w:tab w:val="left" w:pos="360"/>
              </w:tabs>
              <w:suppressAutoHyphens/>
              <w:autoSpaceDE w:val="0"/>
              <w:snapToGrid w:val="0"/>
              <w:rPr>
                <w:sz w:val="20"/>
                <w:szCs w:val="20"/>
                <w:lang w:val="uk-UA"/>
              </w:rPr>
            </w:pPr>
            <w:r w:rsidRPr="00E0408D">
              <w:rPr>
                <w:sz w:val="20"/>
                <w:szCs w:val="20"/>
                <w:lang w:val="uk-UA"/>
              </w:rPr>
              <w:t xml:space="preserve"> Карась А. Філософія, її предмет і призначення/Філософія: предмет та історія. Текст лекцій.–Львів,1994.– С. 3-38.</w:t>
            </w:r>
          </w:p>
          <w:p w:rsidR="007B4ED1" w:rsidRPr="00D67877" w:rsidRDefault="007B4ED1" w:rsidP="00E0408D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3827" w:type="dxa"/>
          </w:tcPr>
          <w:p w:rsidR="000826BD" w:rsidRPr="00D67877" w:rsidRDefault="000826BD" w:rsidP="007B4ED1">
            <w:pPr>
              <w:jc w:val="both"/>
              <w:rPr>
                <w:bCs/>
                <w:sz w:val="20"/>
                <w:szCs w:val="20"/>
                <w:lang w:val="ru-RU"/>
              </w:rPr>
            </w:pPr>
            <w:r w:rsidRPr="00D67877">
              <w:rPr>
                <w:bCs/>
                <w:sz w:val="20"/>
                <w:szCs w:val="20"/>
                <w:lang w:val="ru-RU"/>
              </w:rPr>
              <w:lastRenderedPageBreak/>
              <w:t>Людиномірність філософського знання.</w:t>
            </w:r>
          </w:p>
          <w:p w:rsidR="00805EE8" w:rsidRPr="00805EE8" w:rsidRDefault="00805EE8" w:rsidP="00805EE8">
            <w:pPr>
              <w:jc w:val="both"/>
              <w:rPr>
                <w:sz w:val="20"/>
                <w:szCs w:val="20"/>
                <w:lang w:val="ru-RU"/>
              </w:rPr>
            </w:pPr>
            <w:r w:rsidRPr="00805EE8">
              <w:rPr>
                <w:sz w:val="20"/>
                <w:szCs w:val="20"/>
                <w:lang w:val="ru-RU"/>
              </w:rPr>
              <w:t>Порівняльний аналіз східної та західної парадигм філософування.</w:t>
            </w:r>
          </w:p>
          <w:p w:rsidR="00805EE8" w:rsidRDefault="00805EE8" w:rsidP="007B4ED1">
            <w:pPr>
              <w:jc w:val="both"/>
              <w:rPr>
                <w:bCs/>
                <w:lang w:val="ru-RU"/>
              </w:rPr>
            </w:pPr>
          </w:p>
          <w:p w:rsidR="000826BD" w:rsidRPr="00E0408D" w:rsidRDefault="000826BD" w:rsidP="000826BD">
            <w:pPr>
              <w:pStyle w:val="ad"/>
              <w:rPr>
                <w:rFonts w:ascii="Times New Roman" w:hAnsi="Times New Roman"/>
                <w:sz w:val="20"/>
                <w:lang w:val="uk-UA"/>
              </w:rPr>
            </w:pPr>
            <w:r w:rsidRPr="00E0408D">
              <w:rPr>
                <w:rFonts w:ascii="Times New Roman" w:hAnsi="Times New Roman"/>
                <w:sz w:val="20"/>
                <w:lang w:val="uk-UA"/>
              </w:rPr>
              <w:t>Губерський Л.В., Кремень В.Г., Ільїн В.В. Філософія: Історія. Суспільство. Освіта.- К.: Вид. центр «Київський університет», 2011. – 591 с.</w:t>
            </w:r>
          </w:p>
          <w:p w:rsidR="000826BD" w:rsidRPr="00E0408D" w:rsidRDefault="000826BD" w:rsidP="000826BD">
            <w:pPr>
              <w:rPr>
                <w:rStyle w:val="apple-converted-space"/>
                <w:sz w:val="20"/>
                <w:szCs w:val="20"/>
                <w:lang w:val="uk-UA"/>
              </w:rPr>
            </w:pPr>
            <w:r w:rsidRPr="00E0408D">
              <w:rPr>
                <w:sz w:val="20"/>
                <w:szCs w:val="20"/>
                <w:lang w:val="uk-UA"/>
              </w:rPr>
              <w:t>Історія філософії України. Підручник.– К.,1994.–С.5-22.</w:t>
            </w:r>
          </w:p>
          <w:p w:rsidR="000826BD" w:rsidRPr="000826BD" w:rsidRDefault="000826BD" w:rsidP="000826BD">
            <w:pPr>
              <w:autoSpaceDE w:val="0"/>
              <w:autoSpaceDN w:val="0"/>
              <w:spacing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  <w:r w:rsidRPr="000826BD">
              <w:rPr>
                <w:sz w:val="20"/>
                <w:szCs w:val="20"/>
                <w:lang w:val="uk-UA"/>
              </w:rPr>
              <w:t xml:space="preserve"> Рижак Л. Філософія: підручник. Львів: Видавничий центр ЛНУ імені Івана Франка, 2013. </w:t>
            </w:r>
          </w:p>
          <w:p w:rsidR="000826BD" w:rsidRPr="000826BD" w:rsidRDefault="000826BD" w:rsidP="000826BD">
            <w:pPr>
              <w:jc w:val="both"/>
              <w:rPr>
                <w:sz w:val="20"/>
                <w:szCs w:val="20"/>
                <w:lang w:val="uk-UA"/>
              </w:rPr>
            </w:pPr>
            <w:r w:rsidRPr="000826BD">
              <w:rPr>
                <w:sz w:val="20"/>
                <w:szCs w:val="20"/>
                <w:lang w:val="uk-UA"/>
              </w:rPr>
              <w:t>Філософія: Світ людини. Курс лекцій:навчальний посіб</w:t>
            </w:r>
            <w:r w:rsidRPr="000826BD">
              <w:rPr>
                <w:sz w:val="20"/>
                <w:szCs w:val="20"/>
                <w:lang w:val="uk-UA"/>
              </w:rPr>
              <w:softHyphen/>
              <w:t>ник/ Табачковський В.,Булатов М. і ін.</w:t>
            </w:r>
            <w:r w:rsidRPr="000826BD">
              <w:rPr>
                <w:rStyle w:val="a4"/>
                <w:rFonts w:eastAsia="Calibri"/>
                <w:bCs/>
                <w:sz w:val="20"/>
                <w:szCs w:val="20"/>
                <w:lang w:val="uk-UA"/>
              </w:rPr>
              <w:t>–</w:t>
            </w:r>
            <w:r w:rsidRPr="000826BD">
              <w:rPr>
                <w:sz w:val="20"/>
                <w:szCs w:val="20"/>
                <w:lang w:val="uk-UA"/>
              </w:rPr>
              <w:t>К.:Либідь,2003.</w:t>
            </w:r>
          </w:p>
          <w:p w:rsidR="000826BD" w:rsidRPr="000826BD" w:rsidRDefault="000826BD" w:rsidP="007B4ED1">
            <w:pPr>
              <w:jc w:val="both"/>
              <w:rPr>
                <w:bCs/>
                <w:lang w:val="uk-UA"/>
              </w:rPr>
            </w:pPr>
          </w:p>
          <w:p w:rsidR="007B4ED1" w:rsidRPr="00D21E43" w:rsidRDefault="002D047C" w:rsidP="007B4ED1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  <w:r w:rsidR="007B4ED1" w:rsidRPr="002D047C">
              <w:rPr>
                <w:bCs/>
                <w:lang w:val="ru-RU"/>
              </w:rPr>
              <w:t xml:space="preserve"> год.</w:t>
            </w:r>
          </w:p>
        </w:tc>
        <w:tc>
          <w:tcPr>
            <w:tcW w:w="1560" w:type="dxa"/>
          </w:tcPr>
          <w:p w:rsidR="007B4ED1" w:rsidRPr="00BF53D0" w:rsidRDefault="00805EE8" w:rsidP="007B4ED1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lastRenderedPageBreak/>
              <w:t xml:space="preserve"> </w:t>
            </w:r>
            <w:r w:rsidR="003D2E4E">
              <w:rPr>
                <w:bCs/>
                <w:lang w:val="uk-UA"/>
              </w:rPr>
              <w:t>2</w:t>
            </w:r>
            <w:r w:rsidR="003D2E4E" w:rsidRPr="003D2E4E">
              <w:rPr>
                <w:bCs/>
                <w:lang w:val="ru-RU"/>
              </w:rPr>
              <w:t xml:space="preserve">. </w:t>
            </w:r>
            <w:r w:rsidR="003D2E4E">
              <w:rPr>
                <w:bCs/>
                <w:lang w:val="uk-UA"/>
              </w:rPr>
              <w:t>10</w:t>
            </w:r>
            <w:r w:rsidR="007B4ED1" w:rsidRPr="003D2E4E">
              <w:rPr>
                <w:bCs/>
                <w:lang w:val="ru-RU"/>
              </w:rPr>
              <w:t>.</w:t>
            </w:r>
          </w:p>
          <w:p w:rsidR="007B4ED1" w:rsidRPr="00805EE8" w:rsidRDefault="00805EE8" w:rsidP="007B4ED1">
            <w:pPr>
              <w:jc w:val="both"/>
              <w:rPr>
                <w:bCs/>
                <w:lang w:val="uk-UA"/>
              </w:rPr>
            </w:pPr>
            <w:r w:rsidRPr="003D2E4E">
              <w:rPr>
                <w:bCs/>
                <w:lang w:val="ru-RU"/>
              </w:rPr>
              <w:t>201</w:t>
            </w:r>
            <w:r>
              <w:rPr>
                <w:bCs/>
                <w:lang w:val="uk-UA"/>
              </w:rPr>
              <w:t>9</w:t>
            </w:r>
          </w:p>
        </w:tc>
      </w:tr>
      <w:tr w:rsidR="007B4ED1" w:rsidRPr="00CB72E2" w:rsidTr="00D67877">
        <w:tc>
          <w:tcPr>
            <w:tcW w:w="756" w:type="dxa"/>
          </w:tcPr>
          <w:p w:rsidR="007B4ED1" w:rsidRDefault="007B4ED1" w:rsidP="007B4ED1">
            <w:pPr>
              <w:jc w:val="both"/>
              <w:rPr>
                <w:bCs/>
                <w:lang w:val="uk-UA"/>
              </w:rPr>
            </w:pPr>
          </w:p>
          <w:p w:rsidR="007B4ED1" w:rsidRDefault="007B4ED1" w:rsidP="007B4ED1">
            <w:pPr>
              <w:jc w:val="both"/>
              <w:rPr>
                <w:bCs/>
                <w:lang w:val="uk-UA"/>
              </w:rPr>
            </w:pPr>
          </w:p>
          <w:p w:rsidR="007B4ED1" w:rsidRPr="00BF53D0" w:rsidRDefault="00805EE8" w:rsidP="007B4ED1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9</w:t>
            </w:r>
            <w:r w:rsidR="007B4ED1" w:rsidRPr="003D2E4E">
              <w:rPr>
                <w:bCs/>
                <w:lang w:val="ru-RU"/>
              </w:rPr>
              <w:t>. 09.</w:t>
            </w:r>
          </w:p>
          <w:p w:rsidR="007B4ED1" w:rsidRPr="00DD0E78" w:rsidRDefault="00DD0E78" w:rsidP="007B4ED1">
            <w:pPr>
              <w:jc w:val="both"/>
              <w:rPr>
                <w:bCs/>
                <w:lang w:val="uk-UA"/>
              </w:rPr>
            </w:pPr>
            <w:r w:rsidRPr="003D2E4E">
              <w:rPr>
                <w:bCs/>
                <w:lang w:val="ru-RU"/>
              </w:rPr>
              <w:t>201</w:t>
            </w:r>
            <w:r>
              <w:rPr>
                <w:bCs/>
                <w:lang w:val="uk-UA"/>
              </w:rPr>
              <w:t>9</w:t>
            </w:r>
          </w:p>
          <w:p w:rsidR="007B4ED1" w:rsidRDefault="007B4ED1" w:rsidP="007B4ED1">
            <w:pPr>
              <w:jc w:val="both"/>
              <w:rPr>
                <w:bCs/>
                <w:lang w:val="uk-UA"/>
              </w:rPr>
            </w:pPr>
          </w:p>
          <w:p w:rsidR="007B4ED1" w:rsidRPr="008D4067" w:rsidRDefault="007B4ED1" w:rsidP="007B4ED1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:rsidR="000826BD" w:rsidRPr="000826BD" w:rsidRDefault="000826BD" w:rsidP="000826BD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0826BD">
              <w:rPr>
                <w:b/>
                <w:sz w:val="20"/>
                <w:szCs w:val="20"/>
                <w:lang w:val="ru-RU"/>
              </w:rPr>
              <w:t>ТЕМА 2. Буття людини і світу  як предмет осмислення у філософії Стародавнього Сходу та європейського домодерну</w:t>
            </w:r>
          </w:p>
          <w:p w:rsidR="000826BD" w:rsidRPr="000826BD" w:rsidRDefault="000826BD" w:rsidP="000826BD">
            <w:pPr>
              <w:pStyle w:val="a3"/>
              <w:ind w:left="142" w:firstLine="142"/>
              <w:jc w:val="both"/>
              <w:rPr>
                <w:sz w:val="20"/>
                <w:szCs w:val="20"/>
                <w:lang w:val="ru-RU"/>
              </w:rPr>
            </w:pPr>
            <w:r w:rsidRPr="000826BD">
              <w:rPr>
                <w:sz w:val="20"/>
                <w:szCs w:val="20"/>
                <w:lang w:val="ru-RU"/>
              </w:rPr>
              <w:t xml:space="preserve">  1. Європейська та азійська парадигми філософування. Філософія Стародавнього Сходу: буддизм, брахманізм, даосизм, конфуціанство. Легізм як філософія насильства над людиною.</w:t>
            </w:r>
          </w:p>
          <w:p w:rsidR="000826BD" w:rsidRPr="000826BD" w:rsidRDefault="000826BD" w:rsidP="000826BD">
            <w:pPr>
              <w:ind w:left="142" w:firstLine="142"/>
              <w:jc w:val="both"/>
              <w:rPr>
                <w:sz w:val="20"/>
                <w:szCs w:val="20"/>
                <w:lang w:val="ru-RU"/>
              </w:rPr>
            </w:pPr>
            <w:r w:rsidRPr="000826BD">
              <w:rPr>
                <w:sz w:val="20"/>
                <w:szCs w:val="20"/>
                <w:lang w:val="ru-RU"/>
              </w:rPr>
              <w:t xml:space="preserve">  2.Особливості та основні етапи розвитку </w:t>
            </w:r>
            <w:r w:rsidRPr="000826BD">
              <w:rPr>
                <w:sz w:val="20"/>
                <w:szCs w:val="20"/>
                <w:lang w:val="ru-RU" w:eastAsia="uk-UA"/>
              </w:rPr>
              <w:t>античної філософії. Основні ідеї грецької натурфілософії (вчення про природу)</w:t>
            </w:r>
          </w:p>
          <w:p w:rsidR="000826BD" w:rsidRPr="000826BD" w:rsidRDefault="000826BD" w:rsidP="000826BD">
            <w:pPr>
              <w:ind w:left="142" w:firstLine="142"/>
              <w:jc w:val="both"/>
              <w:rPr>
                <w:sz w:val="20"/>
                <w:szCs w:val="20"/>
                <w:lang w:val="ru-RU"/>
              </w:rPr>
            </w:pPr>
            <w:r w:rsidRPr="000826BD">
              <w:rPr>
                <w:sz w:val="20"/>
                <w:szCs w:val="20"/>
                <w:lang w:val="ru-RU"/>
              </w:rPr>
              <w:t xml:space="preserve">  3. Класичний період розвитку філософії античності: Софісти і Сократ. Проблема людини у сократичній традиції. Учення Платона і Арістотеля. Філософсько-правові ідеї античності.</w:t>
            </w:r>
          </w:p>
          <w:p w:rsidR="000826BD" w:rsidRPr="000826BD" w:rsidRDefault="000826BD" w:rsidP="000826BD">
            <w:pPr>
              <w:autoSpaceDE w:val="0"/>
              <w:autoSpaceDN w:val="0"/>
              <w:adjustRightInd w:val="0"/>
              <w:ind w:left="142" w:firstLine="142"/>
              <w:jc w:val="both"/>
              <w:rPr>
                <w:sz w:val="20"/>
                <w:szCs w:val="20"/>
                <w:lang w:val="ru-RU"/>
              </w:rPr>
            </w:pPr>
            <w:r w:rsidRPr="000826BD">
              <w:rPr>
                <w:sz w:val="20"/>
                <w:szCs w:val="20"/>
                <w:lang w:val="ru-RU"/>
              </w:rPr>
              <w:lastRenderedPageBreak/>
              <w:t>4. Особливості філософської думки європейського середньовіччя (Августин Блаженний, Тома Аквінський та ін..)</w:t>
            </w:r>
          </w:p>
          <w:p w:rsidR="000826BD" w:rsidRPr="000826BD" w:rsidRDefault="000826BD" w:rsidP="000826BD">
            <w:pPr>
              <w:autoSpaceDE w:val="0"/>
              <w:autoSpaceDN w:val="0"/>
              <w:adjustRightInd w:val="0"/>
              <w:ind w:left="142" w:firstLine="142"/>
              <w:jc w:val="both"/>
              <w:rPr>
                <w:sz w:val="20"/>
                <w:szCs w:val="20"/>
              </w:rPr>
            </w:pPr>
            <w:r w:rsidRPr="000826BD">
              <w:rPr>
                <w:sz w:val="20"/>
                <w:szCs w:val="20"/>
                <w:lang w:val="ru-RU"/>
              </w:rPr>
              <w:t xml:space="preserve">5. Антропологізм філософської спадщини італійського Відродження.  </w:t>
            </w:r>
            <w:r w:rsidRPr="000826BD">
              <w:rPr>
                <w:sz w:val="20"/>
                <w:szCs w:val="20"/>
              </w:rPr>
              <w:t>Соціально - філософські концепції  Відродження. Натурфілософія епохи Відродження.</w:t>
            </w:r>
          </w:p>
          <w:p w:rsidR="000826BD" w:rsidRPr="000826BD" w:rsidRDefault="000826BD" w:rsidP="000826BD">
            <w:pPr>
              <w:shd w:val="clear" w:color="auto" w:fill="FFFFFF"/>
              <w:ind w:left="5" w:right="67"/>
              <w:jc w:val="both"/>
              <w:rPr>
                <w:sz w:val="20"/>
                <w:szCs w:val="20"/>
                <w:lang w:val="uk-UA"/>
              </w:rPr>
            </w:pPr>
            <w:r w:rsidRPr="000826BD">
              <w:rPr>
                <w:sz w:val="20"/>
                <w:szCs w:val="20"/>
                <w:lang w:val="uk-UA"/>
              </w:rPr>
              <w:t xml:space="preserve">       </w:t>
            </w:r>
          </w:p>
          <w:p w:rsidR="007B4ED1" w:rsidRPr="00BF53D0" w:rsidRDefault="007B4ED1" w:rsidP="00805EE8">
            <w:pPr>
              <w:ind w:left="765"/>
              <w:jc w:val="both"/>
              <w:rPr>
                <w:bCs/>
                <w:lang w:val="ru-RU"/>
              </w:rPr>
            </w:pPr>
          </w:p>
        </w:tc>
        <w:tc>
          <w:tcPr>
            <w:tcW w:w="1318" w:type="dxa"/>
          </w:tcPr>
          <w:p w:rsidR="007B4ED1" w:rsidRPr="00BF53D0" w:rsidRDefault="007B4ED1" w:rsidP="007B4ED1">
            <w:pPr>
              <w:jc w:val="both"/>
              <w:rPr>
                <w:bCs/>
              </w:rPr>
            </w:pPr>
            <w:r w:rsidRPr="00BF53D0">
              <w:rPr>
                <w:bCs/>
              </w:rPr>
              <w:lastRenderedPageBreak/>
              <w:t>лекція</w:t>
            </w:r>
          </w:p>
        </w:tc>
        <w:tc>
          <w:tcPr>
            <w:tcW w:w="2410" w:type="dxa"/>
          </w:tcPr>
          <w:p w:rsidR="00805EE8" w:rsidRPr="000826BD" w:rsidRDefault="00805EE8" w:rsidP="00805EE8">
            <w:pPr>
              <w:autoSpaceDE w:val="0"/>
              <w:autoSpaceDN w:val="0"/>
              <w:spacing w:line="240" w:lineRule="atLeast"/>
              <w:jc w:val="both"/>
              <w:rPr>
                <w:sz w:val="20"/>
                <w:szCs w:val="20"/>
                <w:lang w:val="uk-UA"/>
              </w:rPr>
            </w:pPr>
            <w:r w:rsidRPr="000826BD">
              <w:rPr>
                <w:sz w:val="20"/>
                <w:szCs w:val="20"/>
                <w:lang w:val="uk-UA"/>
              </w:rPr>
              <w:t xml:space="preserve">Рижак Л. Філософія: підручник. Львів: Видавничий центр ЛНУ імені Івана Франка, 2013. </w:t>
            </w:r>
          </w:p>
          <w:p w:rsidR="00805EE8" w:rsidRPr="000826BD" w:rsidRDefault="00805EE8" w:rsidP="00805EE8">
            <w:pPr>
              <w:jc w:val="both"/>
              <w:rPr>
                <w:sz w:val="20"/>
                <w:szCs w:val="20"/>
                <w:lang w:val="uk-UA"/>
              </w:rPr>
            </w:pPr>
            <w:r w:rsidRPr="000826BD">
              <w:rPr>
                <w:sz w:val="20"/>
                <w:szCs w:val="20"/>
                <w:lang w:val="uk-UA"/>
              </w:rPr>
              <w:t>3..Філософія: Світ людини. Курс лекцій:навчальний посіб</w:t>
            </w:r>
            <w:r w:rsidRPr="000826BD">
              <w:rPr>
                <w:sz w:val="20"/>
                <w:szCs w:val="20"/>
                <w:lang w:val="uk-UA"/>
              </w:rPr>
              <w:softHyphen/>
              <w:t>ник/ Табачковський В.,Булатов М. і ін.</w:t>
            </w:r>
            <w:r w:rsidRPr="000826BD">
              <w:rPr>
                <w:rStyle w:val="a4"/>
                <w:rFonts w:eastAsia="Calibri"/>
                <w:bCs/>
                <w:sz w:val="20"/>
                <w:szCs w:val="20"/>
                <w:lang w:val="uk-UA"/>
              </w:rPr>
              <w:t>–</w:t>
            </w:r>
            <w:r w:rsidRPr="000826BD">
              <w:rPr>
                <w:sz w:val="20"/>
                <w:szCs w:val="20"/>
                <w:lang w:val="uk-UA"/>
              </w:rPr>
              <w:t>К.:Либідь,2003.</w:t>
            </w:r>
          </w:p>
          <w:p w:rsidR="00805EE8" w:rsidRPr="00E0408D" w:rsidRDefault="00805EE8" w:rsidP="00805EE8">
            <w:pPr>
              <w:jc w:val="both"/>
              <w:rPr>
                <w:sz w:val="20"/>
                <w:szCs w:val="20"/>
                <w:lang w:val="uk-UA"/>
              </w:rPr>
            </w:pPr>
            <w:r w:rsidRPr="000826BD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4</w:t>
            </w:r>
            <w:r w:rsidRPr="00E0408D">
              <w:rPr>
                <w:sz w:val="20"/>
                <w:szCs w:val="20"/>
                <w:lang w:val="ru-RU"/>
              </w:rPr>
              <w:t>. Нестеренко В.Г. Вступ до філософії. Онтологія людини.- Київ: Абрис, 1995.</w:t>
            </w:r>
          </w:p>
          <w:p w:rsidR="00805EE8" w:rsidRPr="00E0408D" w:rsidRDefault="00805EE8" w:rsidP="00805EE8">
            <w:pPr>
              <w:widowControl w:val="0"/>
              <w:tabs>
                <w:tab w:val="left" w:pos="0"/>
                <w:tab w:val="left" w:pos="360"/>
              </w:tabs>
              <w:suppressAutoHyphens/>
              <w:autoSpaceDE w:val="0"/>
              <w:snapToGrid w:val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5</w:t>
            </w:r>
            <w:r w:rsidRPr="00E0408D">
              <w:rPr>
                <w:sz w:val="20"/>
                <w:szCs w:val="20"/>
                <w:lang w:val="uk-UA"/>
              </w:rPr>
              <w:t>. Карась А. Філософія, її предмет і призначення/Філософія: предмет та історія. Текст лекцій.–Львів,1994.– С. 3-38.</w:t>
            </w:r>
          </w:p>
          <w:p w:rsidR="007B4ED1" w:rsidRPr="005D295A" w:rsidRDefault="007B4ED1" w:rsidP="00805EE8">
            <w:pPr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827" w:type="dxa"/>
          </w:tcPr>
          <w:p w:rsidR="00805EE8" w:rsidRPr="000826BD" w:rsidRDefault="00805EE8" w:rsidP="00805EE8">
            <w:pPr>
              <w:pStyle w:val="a3"/>
              <w:ind w:left="142" w:firstLine="142"/>
              <w:jc w:val="both"/>
              <w:rPr>
                <w:sz w:val="20"/>
                <w:szCs w:val="20"/>
                <w:lang w:val="ru-RU"/>
              </w:rPr>
            </w:pPr>
            <w:r w:rsidRPr="000826BD">
              <w:rPr>
                <w:sz w:val="20"/>
                <w:szCs w:val="20"/>
                <w:lang w:val="ru-RU"/>
              </w:rPr>
              <w:lastRenderedPageBreak/>
              <w:t>Європейська та азійська парадигми філософування. Легізм як філософія насильства над людиною.</w:t>
            </w:r>
          </w:p>
          <w:p w:rsidR="00805EE8" w:rsidRPr="000826BD" w:rsidRDefault="00805EE8" w:rsidP="00805EE8">
            <w:pPr>
              <w:ind w:left="142" w:firstLine="142"/>
              <w:jc w:val="both"/>
              <w:rPr>
                <w:sz w:val="20"/>
                <w:szCs w:val="20"/>
                <w:lang w:val="ru-RU"/>
              </w:rPr>
            </w:pPr>
            <w:r w:rsidRPr="000826BD">
              <w:rPr>
                <w:sz w:val="20"/>
                <w:szCs w:val="20"/>
                <w:lang w:val="ru-RU"/>
              </w:rPr>
              <w:t xml:space="preserve">.Особливості та основні етапи розвитку </w:t>
            </w:r>
            <w:r w:rsidRPr="000826BD">
              <w:rPr>
                <w:sz w:val="20"/>
                <w:szCs w:val="20"/>
                <w:lang w:val="ru-RU" w:eastAsia="uk-UA"/>
              </w:rPr>
              <w:t>античної філософії.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0826BD">
              <w:rPr>
                <w:sz w:val="20"/>
                <w:szCs w:val="20"/>
                <w:lang w:val="ru-RU"/>
              </w:rPr>
              <w:t xml:space="preserve"> Класичний період розвитку філософії античності: Софісти і Сократ. Проблема людини у сократичній традиції. Учення Платона і Арістотеля. Філософсько-правові ідеї античності.</w:t>
            </w:r>
          </w:p>
          <w:p w:rsidR="00805EE8" w:rsidRPr="000826BD" w:rsidRDefault="00805EE8" w:rsidP="00805EE8">
            <w:pPr>
              <w:autoSpaceDE w:val="0"/>
              <w:autoSpaceDN w:val="0"/>
              <w:adjustRightInd w:val="0"/>
              <w:ind w:left="142"/>
              <w:jc w:val="both"/>
              <w:rPr>
                <w:sz w:val="20"/>
                <w:szCs w:val="20"/>
                <w:lang w:val="ru-RU"/>
              </w:rPr>
            </w:pPr>
            <w:r w:rsidRPr="000826BD">
              <w:rPr>
                <w:sz w:val="20"/>
                <w:szCs w:val="20"/>
                <w:lang w:val="ru-RU"/>
              </w:rPr>
              <w:t xml:space="preserve"> Особливості філософської думки європейського середньовіччя (Августин Блаженний, Тома Аквінський та ін..)</w:t>
            </w:r>
          </w:p>
          <w:p w:rsidR="00805EE8" w:rsidRDefault="00805EE8" w:rsidP="00805EE8">
            <w:pPr>
              <w:autoSpaceDE w:val="0"/>
              <w:autoSpaceDN w:val="0"/>
              <w:adjustRightInd w:val="0"/>
              <w:ind w:left="142"/>
              <w:jc w:val="both"/>
              <w:rPr>
                <w:sz w:val="20"/>
                <w:szCs w:val="20"/>
                <w:lang w:val="ru-RU"/>
              </w:rPr>
            </w:pPr>
            <w:r w:rsidRPr="000826BD">
              <w:rPr>
                <w:sz w:val="20"/>
                <w:szCs w:val="20"/>
                <w:lang w:val="ru-RU"/>
              </w:rPr>
              <w:t xml:space="preserve"> Антропологізм філософської спадщини </w:t>
            </w:r>
            <w:r w:rsidRPr="000826BD">
              <w:rPr>
                <w:sz w:val="20"/>
                <w:szCs w:val="20"/>
                <w:lang w:val="ru-RU"/>
              </w:rPr>
              <w:lastRenderedPageBreak/>
              <w:t>італійського Відродження.</w:t>
            </w:r>
          </w:p>
          <w:p w:rsidR="00805EE8" w:rsidRPr="000826BD" w:rsidRDefault="00805EE8" w:rsidP="00805EE8">
            <w:pPr>
              <w:jc w:val="both"/>
              <w:rPr>
                <w:sz w:val="20"/>
                <w:szCs w:val="20"/>
                <w:lang w:val="uk-UA"/>
              </w:rPr>
            </w:pPr>
            <w:r w:rsidRPr="000826BD">
              <w:rPr>
                <w:sz w:val="20"/>
                <w:szCs w:val="20"/>
                <w:lang w:val="uk-UA"/>
              </w:rPr>
              <w:t>Філософія: Світ людини. Курс лекцій:навчальний посіб</w:t>
            </w:r>
            <w:r w:rsidRPr="000826BD">
              <w:rPr>
                <w:sz w:val="20"/>
                <w:szCs w:val="20"/>
                <w:lang w:val="uk-UA"/>
              </w:rPr>
              <w:softHyphen/>
              <w:t>ник/ Табачковський В.,Булатов М. і ін.</w:t>
            </w:r>
            <w:r w:rsidRPr="000826BD">
              <w:rPr>
                <w:rStyle w:val="a4"/>
                <w:rFonts w:eastAsia="Calibri"/>
                <w:bCs/>
                <w:sz w:val="20"/>
                <w:szCs w:val="20"/>
                <w:lang w:val="uk-UA"/>
              </w:rPr>
              <w:t>–</w:t>
            </w:r>
            <w:r w:rsidRPr="000826BD">
              <w:rPr>
                <w:sz w:val="20"/>
                <w:szCs w:val="20"/>
                <w:lang w:val="uk-UA"/>
              </w:rPr>
              <w:t>К.:Либідь,2003.</w:t>
            </w:r>
          </w:p>
          <w:p w:rsidR="00805EE8" w:rsidRPr="00E0408D" w:rsidRDefault="00805EE8" w:rsidP="00805EE8">
            <w:pPr>
              <w:pStyle w:val="ad"/>
              <w:rPr>
                <w:rFonts w:ascii="Times New Roman" w:hAnsi="Times New Roman"/>
                <w:sz w:val="20"/>
                <w:lang w:val="uk-UA"/>
              </w:rPr>
            </w:pPr>
            <w:r w:rsidRPr="00E0408D">
              <w:rPr>
                <w:rFonts w:ascii="Times New Roman" w:hAnsi="Times New Roman"/>
                <w:sz w:val="20"/>
                <w:lang w:val="uk-UA"/>
              </w:rPr>
              <w:t>Губерський Л.В., Кремень В.Г., Ільїн В.В. Філософія: Історія. Суспільство. Освіта.- К.: Вид. центр «Київський університет», 2011. – 591 с.</w:t>
            </w:r>
          </w:p>
          <w:p w:rsidR="007B4ED1" w:rsidRPr="005D295A" w:rsidRDefault="00805EE8" w:rsidP="00805EE8">
            <w:pPr>
              <w:autoSpaceDE w:val="0"/>
              <w:autoSpaceDN w:val="0"/>
              <w:adjustRightInd w:val="0"/>
              <w:ind w:left="142"/>
              <w:jc w:val="both"/>
              <w:rPr>
                <w:bCs/>
                <w:lang w:val="ru-RU"/>
              </w:rPr>
            </w:pPr>
            <w:r w:rsidRPr="000826BD">
              <w:rPr>
                <w:sz w:val="20"/>
                <w:szCs w:val="20"/>
                <w:lang w:val="ru-RU"/>
              </w:rPr>
              <w:t xml:space="preserve">  </w:t>
            </w:r>
            <w:r w:rsidR="002D047C">
              <w:rPr>
                <w:sz w:val="20"/>
                <w:szCs w:val="20"/>
                <w:lang w:val="ru-RU"/>
              </w:rPr>
              <w:t>3 год.</w:t>
            </w:r>
          </w:p>
        </w:tc>
        <w:tc>
          <w:tcPr>
            <w:tcW w:w="1560" w:type="dxa"/>
          </w:tcPr>
          <w:p w:rsidR="007B4ED1" w:rsidRPr="005D295A" w:rsidRDefault="00805EE8" w:rsidP="007B4ED1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 xml:space="preserve">   </w:t>
            </w:r>
            <w:r w:rsidR="003D2E4E">
              <w:rPr>
                <w:bCs/>
                <w:lang w:val="ru-RU"/>
              </w:rPr>
              <w:t>18.</w:t>
            </w:r>
            <w:r>
              <w:rPr>
                <w:bCs/>
                <w:lang w:val="ru-RU"/>
              </w:rPr>
              <w:t>09. 2019</w:t>
            </w:r>
          </w:p>
        </w:tc>
      </w:tr>
      <w:tr w:rsidR="007B4ED1" w:rsidRPr="003D2E4E" w:rsidTr="00D67877">
        <w:tc>
          <w:tcPr>
            <w:tcW w:w="756" w:type="dxa"/>
          </w:tcPr>
          <w:p w:rsidR="007B4ED1" w:rsidRDefault="007B4ED1" w:rsidP="007B4ED1">
            <w:pPr>
              <w:jc w:val="both"/>
              <w:rPr>
                <w:bCs/>
                <w:lang w:val="uk-UA"/>
              </w:rPr>
            </w:pPr>
          </w:p>
          <w:p w:rsidR="007B4ED1" w:rsidRPr="00BF53D0" w:rsidRDefault="007B4ED1" w:rsidP="007B4ED1">
            <w:pPr>
              <w:jc w:val="both"/>
              <w:rPr>
                <w:bCs/>
              </w:rPr>
            </w:pPr>
            <w:r w:rsidRPr="00BF53D0">
              <w:rPr>
                <w:bCs/>
              </w:rPr>
              <w:t>.</w:t>
            </w:r>
          </w:p>
          <w:p w:rsidR="007B4ED1" w:rsidRPr="00805EE8" w:rsidRDefault="00A415E3" w:rsidP="007B4ED1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18.</w:t>
            </w:r>
            <w:r>
              <w:rPr>
                <w:bCs/>
              </w:rPr>
              <w:t>09</w:t>
            </w:r>
            <w:r w:rsidR="00805EE8">
              <w:rPr>
                <w:bCs/>
              </w:rPr>
              <w:t>201</w:t>
            </w:r>
            <w:r w:rsidR="00805EE8">
              <w:rPr>
                <w:bCs/>
                <w:lang w:val="uk-UA"/>
              </w:rPr>
              <w:t>8</w:t>
            </w:r>
          </w:p>
          <w:p w:rsidR="007B4ED1" w:rsidRDefault="007B4ED1" w:rsidP="007B4ED1">
            <w:pPr>
              <w:jc w:val="both"/>
              <w:rPr>
                <w:bCs/>
                <w:lang w:val="uk-UA"/>
              </w:rPr>
            </w:pPr>
          </w:p>
          <w:p w:rsidR="007B4ED1" w:rsidRPr="008D4067" w:rsidRDefault="007B4ED1" w:rsidP="007B4ED1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:rsidR="00805EE8" w:rsidRPr="000826BD" w:rsidRDefault="00805EE8" w:rsidP="00805EE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0826BD">
              <w:rPr>
                <w:b/>
                <w:sz w:val="20"/>
                <w:szCs w:val="20"/>
                <w:lang w:val="ru-RU"/>
              </w:rPr>
              <w:t>ТЕМА 2. Буття людини і світу  як предмет осмислення у філософії Стародавнього Сходу та європейського домодерну</w:t>
            </w:r>
          </w:p>
          <w:p w:rsidR="00805EE8" w:rsidRPr="000826BD" w:rsidRDefault="00805EE8" w:rsidP="00805EE8">
            <w:pPr>
              <w:pStyle w:val="a3"/>
              <w:ind w:left="142" w:firstLine="142"/>
              <w:jc w:val="both"/>
              <w:rPr>
                <w:sz w:val="20"/>
                <w:szCs w:val="20"/>
                <w:lang w:val="ru-RU"/>
              </w:rPr>
            </w:pPr>
            <w:r w:rsidRPr="000826BD">
              <w:rPr>
                <w:sz w:val="20"/>
                <w:szCs w:val="20"/>
                <w:lang w:val="ru-RU"/>
              </w:rPr>
              <w:t xml:space="preserve">  1. Європейська та азійська парадигми філософування. Філософія Стародавнього Сходу: буддизм, брахманізм, даосизм, конфуціанство. Легізм як філософія насильства над людиною.</w:t>
            </w:r>
          </w:p>
          <w:p w:rsidR="00805EE8" w:rsidRPr="000826BD" w:rsidRDefault="00805EE8" w:rsidP="00805EE8">
            <w:pPr>
              <w:ind w:left="142" w:firstLine="142"/>
              <w:jc w:val="both"/>
              <w:rPr>
                <w:sz w:val="20"/>
                <w:szCs w:val="20"/>
                <w:lang w:val="ru-RU"/>
              </w:rPr>
            </w:pPr>
            <w:r w:rsidRPr="000826BD">
              <w:rPr>
                <w:sz w:val="20"/>
                <w:szCs w:val="20"/>
                <w:lang w:val="ru-RU"/>
              </w:rPr>
              <w:t xml:space="preserve">  2.Особливості та основні етапи розвитку </w:t>
            </w:r>
            <w:r w:rsidRPr="000826BD">
              <w:rPr>
                <w:sz w:val="20"/>
                <w:szCs w:val="20"/>
                <w:lang w:val="ru-RU" w:eastAsia="uk-UA"/>
              </w:rPr>
              <w:t>античної філософії. Основні ідеї грецької натурфілософії (вчення про природу)</w:t>
            </w:r>
          </w:p>
          <w:p w:rsidR="00805EE8" w:rsidRPr="000826BD" w:rsidRDefault="00805EE8" w:rsidP="00805EE8">
            <w:pPr>
              <w:ind w:left="142" w:firstLine="142"/>
              <w:jc w:val="both"/>
              <w:rPr>
                <w:sz w:val="20"/>
                <w:szCs w:val="20"/>
                <w:lang w:val="ru-RU"/>
              </w:rPr>
            </w:pPr>
            <w:r w:rsidRPr="000826BD">
              <w:rPr>
                <w:sz w:val="20"/>
                <w:szCs w:val="20"/>
                <w:lang w:val="ru-RU"/>
              </w:rPr>
              <w:t xml:space="preserve">  3. Класичний період розвитку філософії античності: Софісти і Сократ. Проблема людини у сократичній традиції. Учення Платона і Арістотеля. Філософсько-правові ідеї античності.</w:t>
            </w:r>
          </w:p>
          <w:p w:rsidR="00805EE8" w:rsidRPr="000826BD" w:rsidRDefault="00805EE8" w:rsidP="00805EE8">
            <w:pPr>
              <w:autoSpaceDE w:val="0"/>
              <w:autoSpaceDN w:val="0"/>
              <w:adjustRightInd w:val="0"/>
              <w:ind w:left="142" w:firstLine="142"/>
              <w:jc w:val="both"/>
              <w:rPr>
                <w:sz w:val="20"/>
                <w:szCs w:val="20"/>
                <w:lang w:val="ru-RU"/>
              </w:rPr>
            </w:pPr>
            <w:r w:rsidRPr="000826BD">
              <w:rPr>
                <w:sz w:val="20"/>
                <w:szCs w:val="20"/>
                <w:lang w:val="ru-RU"/>
              </w:rPr>
              <w:t>4. Особливості філософської думки європейського середньовіччя (Августин Блаженний, Тома Аквінський та ін..)</w:t>
            </w:r>
          </w:p>
          <w:p w:rsidR="00805EE8" w:rsidRPr="000826BD" w:rsidRDefault="00805EE8" w:rsidP="00805EE8">
            <w:pPr>
              <w:autoSpaceDE w:val="0"/>
              <w:autoSpaceDN w:val="0"/>
              <w:adjustRightInd w:val="0"/>
              <w:ind w:left="142" w:firstLine="142"/>
              <w:jc w:val="both"/>
              <w:rPr>
                <w:sz w:val="20"/>
                <w:szCs w:val="20"/>
              </w:rPr>
            </w:pPr>
            <w:r w:rsidRPr="000826BD">
              <w:rPr>
                <w:sz w:val="20"/>
                <w:szCs w:val="20"/>
                <w:lang w:val="ru-RU"/>
              </w:rPr>
              <w:t xml:space="preserve">5. Антропологізм філософської спадщини італійського Відродження.  </w:t>
            </w:r>
            <w:r w:rsidRPr="000826BD">
              <w:rPr>
                <w:sz w:val="20"/>
                <w:szCs w:val="20"/>
              </w:rPr>
              <w:t>Соціально - філософські концепції  Відродження. Натурфілософія епохи Відродження.</w:t>
            </w:r>
          </w:p>
          <w:p w:rsidR="00805EE8" w:rsidRPr="000826BD" w:rsidRDefault="00805EE8" w:rsidP="00805EE8">
            <w:pPr>
              <w:shd w:val="clear" w:color="auto" w:fill="FFFFFF"/>
              <w:ind w:left="5" w:right="67"/>
              <w:jc w:val="both"/>
              <w:rPr>
                <w:sz w:val="20"/>
                <w:szCs w:val="20"/>
                <w:lang w:val="uk-UA"/>
              </w:rPr>
            </w:pPr>
            <w:r w:rsidRPr="000826BD">
              <w:rPr>
                <w:sz w:val="20"/>
                <w:szCs w:val="20"/>
                <w:lang w:val="uk-UA"/>
              </w:rPr>
              <w:t xml:space="preserve">       </w:t>
            </w:r>
          </w:p>
          <w:p w:rsidR="007B4ED1" w:rsidRPr="00BF53D0" w:rsidRDefault="007B4ED1" w:rsidP="007B4ED1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1318" w:type="dxa"/>
          </w:tcPr>
          <w:p w:rsidR="007B4ED1" w:rsidRPr="00BF53D0" w:rsidRDefault="007B4ED1" w:rsidP="007B4ED1">
            <w:pPr>
              <w:jc w:val="both"/>
              <w:rPr>
                <w:bCs/>
              </w:rPr>
            </w:pPr>
            <w:r w:rsidRPr="00BF53D0">
              <w:rPr>
                <w:bCs/>
              </w:rPr>
              <w:t>практичне заняття</w:t>
            </w:r>
          </w:p>
        </w:tc>
        <w:tc>
          <w:tcPr>
            <w:tcW w:w="2410" w:type="dxa"/>
          </w:tcPr>
          <w:p w:rsidR="00805EE8" w:rsidRPr="000826BD" w:rsidRDefault="00805EE8" w:rsidP="00805EE8">
            <w:pPr>
              <w:jc w:val="both"/>
              <w:rPr>
                <w:sz w:val="20"/>
                <w:szCs w:val="20"/>
                <w:lang w:val="uk-UA"/>
              </w:rPr>
            </w:pPr>
            <w:r w:rsidRPr="000826BD">
              <w:rPr>
                <w:sz w:val="20"/>
                <w:szCs w:val="20"/>
                <w:lang w:val="uk-UA"/>
              </w:rPr>
              <w:t>Філософія: Світ людини. Курс лекцій:навчальний посіб</w:t>
            </w:r>
            <w:r w:rsidRPr="000826BD">
              <w:rPr>
                <w:sz w:val="20"/>
                <w:szCs w:val="20"/>
                <w:lang w:val="uk-UA"/>
              </w:rPr>
              <w:softHyphen/>
              <w:t>ник/ Табачковський В.,Булатов М. і ін.</w:t>
            </w:r>
            <w:r w:rsidRPr="000826BD">
              <w:rPr>
                <w:rStyle w:val="a4"/>
                <w:rFonts w:eastAsia="Calibri"/>
                <w:bCs/>
                <w:sz w:val="20"/>
                <w:szCs w:val="20"/>
                <w:lang w:val="uk-UA"/>
              </w:rPr>
              <w:t>–</w:t>
            </w:r>
            <w:r w:rsidRPr="000826BD">
              <w:rPr>
                <w:sz w:val="20"/>
                <w:szCs w:val="20"/>
                <w:lang w:val="uk-UA"/>
              </w:rPr>
              <w:t>К.:Либідь,2003.</w:t>
            </w:r>
          </w:p>
          <w:p w:rsidR="00805EE8" w:rsidRPr="00E0408D" w:rsidRDefault="00805EE8" w:rsidP="00805EE8">
            <w:pPr>
              <w:pStyle w:val="ad"/>
              <w:rPr>
                <w:rFonts w:ascii="Times New Roman" w:hAnsi="Times New Roman"/>
                <w:sz w:val="20"/>
                <w:lang w:val="uk-UA"/>
              </w:rPr>
            </w:pPr>
            <w:r w:rsidRPr="00E0408D">
              <w:rPr>
                <w:rFonts w:ascii="Times New Roman" w:hAnsi="Times New Roman"/>
                <w:sz w:val="20"/>
                <w:lang w:val="uk-UA"/>
              </w:rPr>
              <w:t>Губерський Л.В., Кремень В.Г., Ільїн В.В. Філософія: Історія. Суспільство. Освіта.- К.: Вид. центр «Київський університет», 2011. – 591 с.</w:t>
            </w:r>
          </w:p>
          <w:p w:rsidR="00805EE8" w:rsidRPr="000826BD" w:rsidRDefault="00805EE8" w:rsidP="00805EE8">
            <w:pPr>
              <w:autoSpaceDE w:val="0"/>
              <w:autoSpaceDN w:val="0"/>
              <w:spacing w:line="240" w:lineRule="atLeast"/>
              <w:jc w:val="both"/>
              <w:rPr>
                <w:sz w:val="20"/>
                <w:szCs w:val="20"/>
                <w:lang w:val="uk-UA"/>
              </w:rPr>
            </w:pPr>
            <w:r w:rsidRPr="000826BD">
              <w:rPr>
                <w:sz w:val="20"/>
                <w:szCs w:val="20"/>
                <w:lang w:val="uk-UA"/>
              </w:rPr>
              <w:t xml:space="preserve">Рижак Л. Філософія: підручник. Львів: Видавничий центр ЛНУ імені Івана Франка, 2013. </w:t>
            </w:r>
          </w:p>
          <w:p w:rsidR="007B4ED1" w:rsidRPr="00805EE8" w:rsidRDefault="007B4ED1" w:rsidP="00805EE8">
            <w:pPr>
              <w:rPr>
                <w:bCs/>
                <w:lang w:val="uk-UA"/>
              </w:rPr>
            </w:pPr>
          </w:p>
        </w:tc>
        <w:tc>
          <w:tcPr>
            <w:tcW w:w="3827" w:type="dxa"/>
          </w:tcPr>
          <w:p w:rsidR="00805EE8" w:rsidRPr="000826BD" w:rsidRDefault="00805EE8" w:rsidP="00805EE8">
            <w:pPr>
              <w:ind w:left="142" w:firstLine="142"/>
              <w:jc w:val="both"/>
              <w:rPr>
                <w:sz w:val="20"/>
                <w:szCs w:val="20"/>
                <w:lang w:val="ru-RU"/>
              </w:rPr>
            </w:pPr>
            <w:r w:rsidRPr="000826BD">
              <w:rPr>
                <w:sz w:val="20"/>
                <w:szCs w:val="20"/>
                <w:lang w:val="ru-RU"/>
              </w:rPr>
              <w:t>Проблема людини у сократичній традиції. Учення Платона і Арістотеля. Філософсько-правові ідеї античності.</w:t>
            </w:r>
          </w:p>
          <w:p w:rsidR="00805EE8" w:rsidRPr="000826BD" w:rsidRDefault="00805EE8" w:rsidP="00805EE8">
            <w:pPr>
              <w:autoSpaceDE w:val="0"/>
              <w:autoSpaceDN w:val="0"/>
              <w:adjustRightInd w:val="0"/>
              <w:ind w:left="142" w:firstLine="142"/>
              <w:jc w:val="both"/>
              <w:rPr>
                <w:sz w:val="20"/>
                <w:szCs w:val="20"/>
                <w:lang w:val="ru-RU"/>
              </w:rPr>
            </w:pPr>
            <w:r w:rsidRPr="000826BD">
              <w:rPr>
                <w:sz w:val="20"/>
                <w:szCs w:val="20"/>
                <w:lang w:val="ru-RU"/>
              </w:rPr>
              <w:t xml:space="preserve"> Особливості філософської думки європейського середньовіччя (Августин Блаженний, Тома Аквінський та ін..)</w:t>
            </w:r>
          </w:p>
          <w:p w:rsidR="00805EE8" w:rsidRPr="00805EE8" w:rsidRDefault="00805EE8" w:rsidP="00805EE8">
            <w:pPr>
              <w:autoSpaceDE w:val="0"/>
              <w:autoSpaceDN w:val="0"/>
              <w:adjustRightInd w:val="0"/>
              <w:ind w:left="142"/>
              <w:jc w:val="both"/>
              <w:rPr>
                <w:sz w:val="20"/>
                <w:szCs w:val="20"/>
                <w:lang w:val="ru-RU"/>
              </w:rPr>
            </w:pPr>
            <w:r w:rsidRPr="000826BD">
              <w:rPr>
                <w:sz w:val="20"/>
                <w:szCs w:val="20"/>
                <w:lang w:val="ru-RU"/>
              </w:rPr>
              <w:t xml:space="preserve"> Антропологізм філософської спадщини італійського Відродження.  </w:t>
            </w:r>
            <w:r w:rsidRPr="00805EE8">
              <w:rPr>
                <w:sz w:val="20"/>
                <w:szCs w:val="20"/>
                <w:lang w:val="ru-RU"/>
              </w:rPr>
              <w:t>Соціально - філософські концепції  Відродження. Натурфілософія епохи Відродження.</w:t>
            </w:r>
          </w:p>
          <w:p w:rsidR="00805EE8" w:rsidRPr="000826BD" w:rsidRDefault="00805EE8" w:rsidP="00805EE8">
            <w:pPr>
              <w:shd w:val="clear" w:color="auto" w:fill="FFFFFF"/>
              <w:ind w:left="5" w:right="67"/>
              <w:jc w:val="both"/>
              <w:rPr>
                <w:sz w:val="20"/>
                <w:szCs w:val="20"/>
                <w:lang w:val="uk-UA"/>
              </w:rPr>
            </w:pPr>
            <w:r w:rsidRPr="000826BD">
              <w:rPr>
                <w:sz w:val="20"/>
                <w:szCs w:val="20"/>
                <w:lang w:val="uk-UA"/>
              </w:rPr>
              <w:t xml:space="preserve">       </w:t>
            </w:r>
          </w:p>
          <w:p w:rsidR="00805EE8" w:rsidRPr="00E0408D" w:rsidRDefault="00805EE8" w:rsidP="00805EE8">
            <w:pPr>
              <w:pStyle w:val="ad"/>
              <w:rPr>
                <w:rFonts w:ascii="Times New Roman" w:hAnsi="Times New Roman"/>
                <w:sz w:val="20"/>
                <w:lang w:val="uk-UA"/>
              </w:rPr>
            </w:pPr>
            <w:r w:rsidRPr="00E0408D">
              <w:rPr>
                <w:rFonts w:ascii="Times New Roman" w:hAnsi="Times New Roman"/>
                <w:sz w:val="20"/>
                <w:lang w:val="uk-UA"/>
              </w:rPr>
              <w:t>Губерський Л.В., Кремень В.Г., Ільїн В.В. Філософія: Історія. Суспільство. Освіта.- К.: Вид. центр «Київський університет», 2011. – 591 с.</w:t>
            </w:r>
          </w:p>
          <w:p w:rsidR="00805EE8" w:rsidRPr="000826BD" w:rsidRDefault="00805EE8" w:rsidP="00805EE8">
            <w:pPr>
              <w:autoSpaceDE w:val="0"/>
              <w:autoSpaceDN w:val="0"/>
              <w:spacing w:line="240" w:lineRule="atLeast"/>
              <w:jc w:val="both"/>
              <w:rPr>
                <w:sz w:val="20"/>
                <w:szCs w:val="20"/>
                <w:lang w:val="uk-UA"/>
              </w:rPr>
            </w:pPr>
            <w:r w:rsidRPr="000826BD">
              <w:rPr>
                <w:sz w:val="20"/>
                <w:szCs w:val="20"/>
                <w:lang w:val="uk-UA"/>
              </w:rPr>
              <w:t xml:space="preserve">Рижак Л. Філософія: підручник. Львів: Видавничий центр ЛНУ імені Івана Франка, 2013. </w:t>
            </w:r>
          </w:p>
          <w:p w:rsidR="007B4ED1" w:rsidRPr="00805EE8" w:rsidRDefault="002D047C" w:rsidP="007B4ED1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 год.</w:t>
            </w:r>
          </w:p>
        </w:tc>
        <w:tc>
          <w:tcPr>
            <w:tcW w:w="1560" w:type="dxa"/>
          </w:tcPr>
          <w:p w:rsidR="007B4ED1" w:rsidRPr="00805EE8" w:rsidRDefault="00805EE8" w:rsidP="007B4ED1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</w:t>
            </w:r>
            <w:r w:rsidR="003D2E4E">
              <w:rPr>
                <w:bCs/>
                <w:lang w:val="uk-UA"/>
              </w:rPr>
              <w:t>2.10</w:t>
            </w:r>
            <w:r>
              <w:rPr>
                <w:bCs/>
                <w:lang w:val="uk-UA"/>
              </w:rPr>
              <w:t>.2019</w:t>
            </w:r>
          </w:p>
        </w:tc>
      </w:tr>
      <w:tr w:rsidR="007B4ED1" w:rsidRPr="003D2E4E" w:rsidTr="00D67877">
        <w:tc>
          <w:tcPr>
            <w:tcW w:w="756" w:type="dxa"/>
          </w:tcPr>
          <w:p w:rsidR="007B4ED1" w:rsidRDefault="00805EE8" w:rsidP="007B4ED1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ru-RU"/>
              </w:rPr>
              <w:t>16.09</w:t>
            </w:r>
            <w:r w:rsidR="007B4ED1" w:rsidRPr="00805EE8">
              <w:rPr>
                <w:bCs/>
                <w:lang w:val="ru-RU"/>
              </w:rPr>
              <w:t>201</w:t>
            </w:r>
            <w:r>
              <w:rPr>
                <w:bCs/>
                <w:lang w:val="ru-RU"/>
              </w:rPr>
              <w:t>9</w:t>
            </w:r>
          </w:p>
          <w:p w:rsidR="007B4ED1" w:rsidRDefault="007B4ED1" w:rsidP="007B4ED1">
            <w:pPr>
              <w:jc w:val="both"/>
              <w:rPr>
                <w:bCs/>
                <w:lang w:val="uk-UA"/>
              </w:rPr>
            </w:pPr>
          </w:p>
          <w:p w:rsidR="007B4ED1" w:rsidRPr="008D4067" w:rsidRDefault="007B4ED1" w:rsidP="007B4ED1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:rsidR="00752B81" w:rsidRPr="00752B81" w:rsidRDefault="00752B81" w:rsidP="00752B81">
            <w:pPr>
              <w:tabs>
                <w:tab w:val="left" w:pos="-1530"/>
              </w:tabs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752B81">
              <w:rPr>
                <w:b/>
                <w:sz w:val="20"/>
                <w:szCs w:val="20"/>
                <w:lang w:val="ru-RU"/>
              </w:rPr>
              <w:t>Тема 3.</w:t>
            </w:r>
            <w:r w:rsidRPr="00752B81">
              <w:rPr>
                <w:bCs/>
                <w:sz w:val="20"/>
                <w:szCs w:val="20"/>
                <w:lang w:val="ru-RU"/>
              </w:rPr>
              <w:t xml:space="preserve"> </w:t>
            </w:r>
            <w:r w:rsidRPr="00752B81">
              <w:rPr>
                <w:b/>
                <w:bCs/>
                <w:sz w:val="20"/>
                <w:szCs w:val="20"/>
                <w:lang w:val="ru-RU"/>
              </w:rPr>
              <w:t xml:space="preserve">Онтологічна, гносеологічна та антропологічна проблематика  філософії європейського модерну </w:t>
            </w:r>
          </w:p>
          <w:p w:rsidR="00752B81" w:rsidRPr="00752B81" w:rsidRDefault="00752B81" w:rsidP="00752B81">
            <w:pPr>
              <w:tabs>
                <w:tab w:val="left" w:pos="-1530"/>
              </w:tabs>
              <w:jc w:val="both"/>
              <w:rPr>
                <w:sz w:val="20"/>
                <w:szCs w:val="20"/>
                <w:lang w:val="ru-RU"/>
              </w:rPr>
            </w:pPr>
            <w:r w:rsidRPr="00752B81">
              <w:rPr>
                <w:sz w:val="20"/>
                <w:szCs w:val="20"/>
                <w:lang w:val="ru-RU"/>
              </w:rPr>
              <w:t xml:space="preserve">             1. Природничо-наукова революція поч.. ХУІІ ст.. Характеристика новоєвропейського світогляду. Зміна мислительної парадигми.  Гносеологічна проблематика в новоєвропейській філософії.  Проблема джерел пізнання. Ф.Бекон та його вчення про методи пізнання.</w:t>
            </w:r>
          </w:p>
          <w:p w:rsidR="00752B81" w:rsidRPr="00752B81" w:rsidRDefault="00752B81" w:rsidP="00752B81">
            <w:pPr>
              <w:tabs>
                <w:tab w:val="left" w:pos="-1530"/>
              </w:tabs>
              <w:jc w:val="both"/>
              <w:rPr>
                <w:sz w:val="20"/>
                <w:szCs w:val="20"/>
                <w:lang w:val="ru-RU"/>
              </w:rPr>
            </w:pPr>
            <w:r w:rsidRPr="00752B81">
              <w:rPr>
                <w:sz w:val="20"/>
                <w:szCs w:val="20"/>
                <w:lang w:val="ru-RU"/>
              </w:rPr>
              <w:t xml:space="preserve">         2. Вчення про вродженні ідеї  Р. Декарта і вчення про людину як «як чисту дошку» Дж. Локка.  Вчення про </w:t>
            </w:r>
            <w:r w:rsidRPr="00752B81">
              <w:rPr>
                <w:sz w:val="20"/>
                <w:szCs w:val="20"/>
                <w:lang w:val="ru-RU"/>
              </w:rPr>
              <w:lastRenderedPageBreak/>
              <w:t>субстанцію.</w:t>
            </w:r>
          </w:p>
          <w:p w:rsidR="00752B81" w:rsidRPr="00752B81" w:rsidRDefault="00752B81" w:rsidP="00752B81">
            <w:pPr>
              <w:tabs>
                <w:tab w:val="left" w:pos="-1530"/>
              </w:tabs>
              <w:jc w:val="both"/>
              <w:rPr>
                <w:sz w:val="20"/>
                <w:szCs w:val="20"/>
                <w:lang w:val="ru-RU"/>
              </w:rPr>
            </w:pPr>
            <w:r w:rsidRPr="00752B81">
              <w:rPr>
                <w:sz w:val="20"/>
                <w:szCs w:val="20"/>
                <w:lang w:val="ru-RU"/>
              </w:rPr>
              <w:t xml:space="preserve">         3. Філософсько-правові погляди Дж.Локка та Т.Гоббса.</w:t>
            </w:r>
          </w:p>
          <w:p w:rsidR="00752B81" w:rsidRPr="00752B81" w:rsidRDefault="00752B81" w:rsidP="00752B81">
            <w:pPr>
              <w:tabs>
                <w:tab w:val="left" w:pos="-1530"/>
              </w:tabs>
              <w:jc w:val="both"/>
              <w:rPr>
                <w:sz w:val="20"/>
                <w:szCs w:val="20"/>
                <w:lang w:val="ru-RU"/>
              </w:rPr>
            </w:pPr>
            <w:r w:rsidRPr="00752B81">
              <w:rPr>
                <w:sz w:val="20"/>
                <w:szCs w:val="20"/>
                <w:lang w:val="ru-RU"/>
              </w:rPr>
              <w:t xml:space="preserve">    4. Суспільно-політична проблематика просвітництва /Ж. Монтеск’є, Ф.-М. Вольтер, Ж.- Ж. Руссо/. Вчення Ж.Монтескє про дух законів. Вчення Ж._Ж. Руссо про суспільний договір.</w:t>
            </w:r>
          </w:p>
          <w:p w:rsidR="00752B81" w:rsidRPr="00752B81" w:rsidRDefault="00752B81" w:rsidP="00752B81">
            <w:pPr>
              <w:pStyle w:val="a3"/>
              <w:ind w:left="284"/>
              <w:jc w:val="both"/>
              <w:rPr>
                <w:sz w:val="20"/>
                <w:szCs w:val="20"/>
                <w:lang w:val="ru-RU"/>
              </w:rPr>
            </w:pPr>
            <w:r w:rsidRPr="00752B81">
              <w:rPr>
                <w:sz w:val="20"/>
                <w:szCs w:val="20"/>
                <w:lang w:val="ru-RU"/>
              </w:rPr>
              <w:t xml:space="preserve">5. Теорія пізнання І. Канта. Ідея  людини як громадянина «двох світів». Вчення І.Канта про право та мораль. </w:t>
            </w:r>
          </w:p>
          <w:p w:rsidR="00752B81" w:rsidRPr="00752B81" w:rsidRDefault="00752B81" w:rsidP="00752B81">
            <w:pPr>
              <w:pStyle w:val="a3"/>
              <w:ind w:left="284"/>
              <w:jc w:val="both"/>
              <w:rPr>
                <w:sz w:val="20"/>
                <w:szCs w:val="20"/>
              </w:rPr>
            </w:pPr>
            <w:r w:rsidRPr="00752B81">
              <w:rPr>
                <w:sz w:val="20"/>
                <w:szCs w:val="20"/>
                <w:lang w:val="ru-RU"/>
              </w:rPr>
              <w:t xml:space="preserve">6. Особливості філософських ідей І.Г.Фіхте та В.І.Шелінга.  </w:t>
            </w:r>
            <w:r w:rsidRPr="00752B81">
              <w:rPr>
                <w:sz w:val="20"/>
                <w:szCs w:val="20"/>
              </w:rPr>
              <w:t xml:space="preserve">Філософські ідеї Гегеля.    </w:t>
            </w:r>
          </w:p>
          <w:p w:rsidR="007B4ED1" w:rsidRPr="00752B81" w:rsidRDefault="007B4ED1" w:rsidP="00805EE8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318" w:type="dxa"/>
          </w:tcPr>
          <w:p w:rsidR="007B4ED1" w:rsidRPr="00805EE8" w:rsidRDefault="007B4ED1" w:rsidP="007B4ED1">
            <w:pPr>
              <w:jc w:val="both"/>
              <w:rPr>
                <w:bCs/>
                <w:lang w:val="ru-RU"/>
              </w:rPr>
            </w:pPr>
            <w:r w:rsidRPr="00805EE8">
              <w:rPr>
                <w:bCs/>
                <w:lang w:val="ru-RU"/>
              </w:rPr>
              <w:lastRenderedPageBreak/>
              <w:t>лекція</w:t>
            </w:r>
          </w:p>
        </w:tc>
        <w:tc>
          <w:tcPr>
            <w:tcW w:w="2410" w:type="dxa"/>
          </w:tcPr>
          <w:p w:rsidR="00752B81" w:rsidRPr="00E0408D" w:rsidRDefault="00752B81" w:rsidP="00752B81">
            <w:pPr>
              <w:pStyle w:val="ad"/>
              <w:rPr>
                <w:rFonts w:ascii="Times New Roman" w:hAnsi="Times New Roman"/>
                <w:sz w:val="20"/>
                <w:lang w:val="uk-UA"/>
              </w:rPr>
            </w:pPr>
            <w:r w:rsidRPr="00E0408D">
              <w:rPr>
                <w:rFonts w:ascii="Times New Roman" w:hAnsi="Times New Roman"/>
                <w:sz w:val="20"/>
                <w:lang w:val="uk-UA"/>
              </w:rPr>
              <w:t>Губерський Л.В., Кремень В.Г., Ільїн В.В. Філософія: Історія. Суспільство. Освіта.- К.: Вид. центр «Київський університет», 2011. – 591 с.</w:t>
            </w:r>
          </w:p>
          <w:p w:rsidR="00752B81" w:rsidRPr="000826BD" w:rsidRDefault="00752B81" w:rsidP="00752B81">
            <w:pPr>
              <w:autoSpaceDE w:val="0"/>
              <w:autoSpaceDN w:val="0"/>
              <w:spacing w:line="240" w:lineRule="atLeast"/>
              <w:jc w:val="both"/>
              <w:rPr>
                <w:sz w:val="20"/>
                <w:szCs w:val="20"/>
                <w:lang w:val="uk-UA"/>
              </w:rPr>
            </w:pPr>
            <w:r w:rsidRPr="000826BD">
              <w:rPr>
                <w:sz w:val="20"/>
                <w:szCs w:val="20"/>
                <w:lang w:val="uk-UA"/>
              </w:rPr>
              <w:t xml:space="preserve">Рижак Л. Філософія: </w:t>
            </w:r>
            <w:r w:rsidRPr="000826BD">
              <w:rPr>
                <w:sz w:val="20"/>
                <w:szCs w:val="20"/>
                <w:lang w:val="uk-UA"/>
              </w:rPr>
              <w:lastRenderedPageBreak/>
              <w:t xml:space="preserve">підручник. Львів: Видавничий центр ЛНУ імені Івана Франка, 2013. </w:t>
            </w:r>
          </w:p>
          <w:p w:rsidR="007B4ED1" w:rsidRPr="00752B81" w:rsidRDefault="007B4ED1" w:rsidP="00805EE8">
            <w:pPr>
              <w:jc w:val="both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827" w:type="dxa"/>
          </w:tcPr>
          <w:p w:rsidR="00752B81" w:rsidRPr="00752B81" w:rsidRDefault="00752B81" w:rsidP="00752B81">
            <w:pPr>
              <w:tabs>
                <w:tab w:val="left" w:pos="-1530"/>
              </w:tabs>
              <w:jc w:val="both"/>
              <w:rPr>
                <w:sz w:val="20"/>
                <w:szCs w:val="20"/>
                <w:lang w:val="ru-RU"/>
              </w:rPr>
            </w:pPr>
            <w:r w:rsidRPr="00752B81">
              <w:rPr>
                <w:sz w:val="20"/>
                <w:szCs w:val="20"/>
                <w:lang w:val="ru-RU"/>
              </w:rPr>
              <w:lastRenderedPageBreak/>
              <w:t>Суспільно-політична проблематика просвітництва /Ж. Монтеск’є, Ф.-М. Вольтер, Ж.- Ж. Руссо/. Вчення Ж.Монтескє про дух законів. Вчення Ж._Ж. Руссо про суспільний договір.</w:t>
            </w:r>
          </w:p>
          <w:p w:rsidR="00752B81" w:rsidRPr="00752B81" w:rsidRDefault="00752B81" w:rsidP="00752B81">
            <w:pPr>
              <w:jc w:val="both"/>
              <w:rPr>
                <w:sz w:val="20"/>
                <w:szCs w:val="20"/>
                <w:lang w:val="ru-RU"/>
              </w:rPr>
            </w:pPr>
            <w:r w:rsidRPr="00752B81">
              <w:rPr>
                <w:sz w:val="20"/>
                <w:szCs w:val="20"/>
                <w:lang w:val="ru-RU"/>
              </w:rPr>
              <w:t xml:space="preserve"> Теорія пізнання І. Канта. Ідея  людини як громадянина «двох світів». Вчення І.Канта про право та мораль. </w:t>
            </w:r>
          </w:p>
          <w:p w:rsidR="00752B81" w:rsidRPr="00752B81" w:rsidRDefault="00752B81" w:rsidP="00752B81">
            <w:pPr>
              <w:jc w:val="both"/>
              <w:rPr>
                <w:sz w:val="20"/>
                <w:szCs w:val="20"/>
                <w:lang w:val="ru-RU"/>
              </w:rPr>
            </w:pPr>
            <w:r w:rsidRPr="00752B81">
              <w:rPr>
                <w:sz w:val="20"/>
                <w:szCs w:val="20"/>
                <w:lang w:val="ru-RU"/>
              </w:rPr>
              <w:t xml:space="preserve"> Особливості філософських ідей І.Г.Фіхте </w:t>
            </w:r>
            <w:r w:rsidRPr="00752B81">
              <w:rPr>
                <w:sz w:val="20"/>
                <w:szCs w:val="20"/>
                <w:lang w:val="ru-RU"/>
              </w:rPr>
              <w:lastRenderedPageBreak/>
              <w:t xml:space="preserve">та В.І.Шелінга.  Філософські ідеї Гегеля.    </w:t>
            </w:r>
          </w:p>
          <w:p w:rsidR="00752B81" w:rsidRPr="00E0408D" w:rsidRDefault="00752B81" w:rsidP="00752B81">
            <w:pPr>
              <w:pStyle w:val="ad"/>
              <w:rPr>
                <w:rFonts w:ascii="Times New Roman" w:hAnsi="Times New Roman"/>
                <w:sz w:val="20"/>
                <w:lang w:val="uk-UA"/>
              </w:rPr>
            </w:pPr>
            <w:r w:rsidRPr="00E0408D">
              <w:rPr>
                <w:rFonts w:ascii="Times New Roman" w:hAnsi="Times New Roman"/>
                <w:sz w:val="20"/>
                <w:lang w:val="uk-UA"/>
              </w:rPr>
              <w:t>Губерський Л.В., Кремень В.Г., Ільїн В.В. Філософія: Історія. Суспільство. Освіта.- К.: Вид. центр «Київський університет», 2011. – 591 с.</w:t>
            </w:r>
          </w:p>
          <w:p w:rsidR="00752B81" w:rsidRPr="000826BD" w:rsidRDefault="00752B81" w:rsidP="00752B81">
            <w:pPr>
              <w:autoSpaceDE w:val="0"/>
              <w:autoSpaceDN w:val="0"/>
              <w:spacing w:line="240" w:lineRule="atLeast"/>
              <w:jc w:val="both"/>
              <w:rPr>
                <w:sz w:val="20"/>
                <w:szCs w:val="20"/>
                <w:lang w:val="uk-UA"/>
              </w:rPr>
            </w:pPr>
            <w:r w:rsidRPr="000826BD">
              <w:rPr>
                <w:sz w:val="20"/>
                <w:szCs w:val="20"/>
                <w:lang w:val="uk-UA"/>
              </w:rPr>
              <w:t xml:space="preserve">Рижак Л. Філософія: підручник. Львів: Видавничий центр ЛНУ імені Івана Франка, 2013. </w:t>
            </w:r>
          </w:p>
          <w:p w:rsidR="007B4ED1" w:rsidRPr="00752B81" w:rsidRDefault="002D047C" w:rsidP="007B4ED1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 год.</w:t>
            </w:r>
          </w:p>
        </w:tc>
        <w:tc>
          <w:tcPr>
            <w:tcW w:w="1560" w:type="dxa"/>
          </w:tcPr>
          <w:p w:rsidR="007B4ED1" w:rsidRPr="00752B81" w:rsidRDefault="00752B81" w:rsidP="007B4ED1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lastRenderedPageBreak/>
              <w:t xml:space="preserve"> </w:t>
            </w:r>
            <w:r w:rsidR="003D2E4E">
              <w:rPr>
                <w:bCs/>
                <w:lang w:val="uk-UA"/>
              </w:rPr>
              <w:t>30</w:t>
            </w:r>
            <w:r>
              <w:rPr>
                <w:bCs/>
                <w:lang w:val="uk-UA"/>
              </w:rPr>
              <w:t xml:space="preserve">  10.2019</w:t>
            </w:r>
          </w:p>
        </w:tc>
      </w:tr>
      <w:tr w:rsidR="007B4ED1" w:rsidRPr="00630A8A" w:rsidTr="00D67877">
        <w:tc>
          <w:tcPr>
            <w:tcW w:w="756" w:type="dxa"/>
          </w:tcPr>
          <w:p w:rsidR="007B4ED1" w:rsidRDefault="007B4ED1" w:rsidP="007B4ED1">
            <w:pPr>
              <w:jc w:val="both"/>
              <w:rPr>
                <w:bCs/>
                <w:lang w:val="uk-UA"/>
              </w:rPr>
            </w:pPr>
          </w:p>
          <w:p w:rsidR="007B4ED1" w:rsidRPr="00BF53D0" w:rsidRDefault="00A415E3" w:rsidP="007B4ED1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ru-RU"/>
              </w:rPr>
              <w:t>02.</w:t>
            </w:r>
            <w:r w:rsidR="007B4ED1" w:rsidRPr="00805EE8">
              <w:rPr>
                <w:bCs/>
                <w:lang w:val="ru-RU"/>
              </w:rPr>
              <w:t xml:space="preserve"> 10.</w:t>
            </w:r>
          </w:p>
          <w:p w:rsidR="007B4ED1" w:rsidRDefault="00752B81" w:rsidP="007B4ED1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ru-RU"/>
              </w:rPr>
              <w:t>2019</w:t>
            </w:r>
          </w:p>
          <w:p w:rsidR="007B4ED1" w:rsidRDefault="007B4ED1" w:rsidP="007B4ED1">
            <w:pPr>
              <w:jc w:val="both"/>
              <w:rPr>
                <w:bCs/>
                <w:lang w:val="uk-UA"/>
              </w:rPr>
            </w:pPr>
          </w:p>
          <w:p w:rsidR="007B4ED1" w:rsidRPr="008D4067" w:rsidRDefault="007B4ED1" w:rsidP="007B4ED1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:rsidR="00752B81" w:rsidRPr="00752B81" w:rsidRDefault="00752B81" w:rsidP="00752B81">
            <w:pPr>
              <w:tabs>
                <w:tab w:val="left" w:pos="-1530"/>
              </w:tabs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752B81">
              <w:rPr>
                <w:b/>
                <w:sz w:val="20"/>
                <w:szCs w:val="20"/>
                <w:lang w:val="ru-RU"/>
              </w:rPr>
              <w:t>Тема 3.</w:t>
            </w:r>
            <w:r w:rsidRPr="00752B81">
              <w:rPr>
                <w:bCs/>
                <w:sz w:val="20"/>
                <w:szCs w:val="20"/>
                <w:lang w:val="ru-RU"/>
              </w:rPr>
              <w:t xml:space="preserve"> </w:t>
            </w:r>
            <w:r w:rsidRPr="00752B81">
              <w:rPr>
                <w:b/>
                <w:bCs/>
                <w:sz w:val="20"/>
                <w:szCs w:val="20"/>
                <w:lang w:val="ru-RU"/>
              </w:rPr>
              <w:t xml:space="preserve">Онтологічна, гносеологічна та антропологічна проблематика  філософії європейського модерну </w:t>
            </w:r>
          </w:p>
          <w:p w:rsidR="00752B81" w:rsidRPr="00752B81" w:rsidRDefault="00752B81" w:rsidP="00752B81">
            <w:pPr>
              <w:tabs>
                <w:tab w:val="left" w:pos="-1530"/>
              </w:tabs>
              <w:jc w:val="both"/>
              <w:rPr>
                <w:sz w:val="20"/>
                <w:szCs w:val="20"/>
                <w:lang w:val="ru-RU"/>
              </w:rPr>
            </w:pPr>
            <w:r w:rsidRPr="00752B81">
              <w:rPr>
                <w:sz w:val="20"/>
                <w:szCs w:val="20"/>
                <w:lang w:val="ru-RU"/>
              </w:rPr>
              <w:t xml:space="preserve">             1. Природничо-наукова революція поч.. ХУІІ ст.. Характеристика новоєвропейського світогляду. Зміна мислительної парадигми.  Гносеологічна проблематика в новоєвропейській філософії.  Проблема джерел пізнання. Ф.Бекон та його вчення про методи пізнання.</w:t>
            </w:r>
          </w:p>
          <w:p w:rsidR="00752B81" w:rsidRPr="00752B81" w:rsidRDefault="00752B81" w:rsidP="00752B81">
            <w:pPr>
              <w:tabs>
                <w:tab w:val="left" w:pos="-1530"/>
              </w:tabs>
              <w:jc w:val="both"/>
              <w:rPr>
                <w:sz w:val="20"/>
                <w:szCs w:val="20"/>
                <w:lang w:val="ru-RU"/>
              </w:rPr>
            </w:pPr>
            <w:r w:rsidRPr="00752B81">
              <w:rPr>
                <w:sz w:val="20"/>
                <w:szCs w:val="20"/>
                <w:lang w:val="ru-RU"/>
              </w:rPr>
              <w:t xml:space="preserve">         2. Вчення про вродженні ідеї  Р. Декарта і вчення про людину як «як чисту дошку» Дж. Локка.  Вчення про субстанцію.</w:t>
            </w:r>
          </w:p>
          <w:p w:rsidR="00752B81" w:rsidRPr="00752B81" w:rsidRDefault="00752B81" w:rsidP="00752B81">
            <w:pPr>
              <w:tabs>
                <w:tab w:val="left" w:pos="-1530"/>
              </w:tabs>
              <w:jc w:val="both"/>
              <w:rPr>
                <w:sz w:val="20"/>
                <w:szCs w:val="20"/>
                <w:lang w:val="ru-RU"/>
              </w:rPr>
            </w:pPr>
            <w:r w:rsidRPr="00752B81">
              <w:rPr>
                <w:sz w:val="20"/>
                <w:szCs w:val="20"/>
                <w:lang w:val="ru-RU"/>
              </w:rPr>
              <w:t xml:space="preserve">         3. Філософсько-правові погляди Дж.Локка та Т.Гоббса.</w:t>
            </w:r>
          </w:p>
          <w:p w:rsidR="00752B81" w:rsidRPr="00752B81" w:rsidRDefault="00752B81" w:rsidP="00752B81">
            <w:pPr>
              <w:tabs>
                <w:tab w:val="left" w:pos="-1530"/>
              </w:tabs>
              <w:jc w:val="both"/>
              <w:rPr>
                <w:sz w:val="20"/>
                <w:szCs w:val="20"/>
                <w:lang w:val="ru-RU"/>
              </w:rPr>
            </w:pPr>
            <w:r w:rsidRPr="00752B81">
              <w:rPr>
                <w:sz w:val="20"/>
                <w:szCs w:val="20"/>
                <w:lang w:val="ru-RU"/>
              </w:rPr>
              <w:t xml:space="preserve">    4. Суспільно-політична проблематика просвітництва /Ж. Монтеск’є, Ф.-М. Вольтер, Ж.- Ж. Руссо/. Вчення Ж.Монтескє про дух законів. Вчення Ж._Ж. Руссо про суспільний договір.</w:t>
            </w:r>
          </w:p>
          <w:p w:rsidR="00752B81" w:rsidRPr="00752B81" w:rsidRDefault="00752B81" w:rsidP="00752B81">
            <w:pPr>
              <w:pStyle w:val="a3"/>
              <w:ind w:left="284"/>
              <w:jc w:val="both"/>
              <w:rPr>
                <w:sz w:val="20"/>
                <w:szCs w:val="20"/>
                <w:lang w:val="ru-RU"/>
              </w:rPr>
            </w:pPr>
            <w:r w:rsidRPr="00752B81">
              <w:rPr>
                <w:sz w:val="20"/>
                <w:szCs w:val="20"/>
                <w:lang w:val="ru-RU"/>
              </w:rPr>
              <w:t xml:space="preserve">5. Теорія пізнання І. Канта. Ідея  людини як громадянина «двох світів». Вчення І.Канта про право та мораль. </w:t>
            </w:r>
          </w:p>
          <w:p w:rsidR="00752B81" w:rsidRPr="00752B81" w:rsidRDefault="00752B81" w:rsidP="00752B81">
            <w:pPr>
              <w:pStyle w:val="a3"/>
              <w:ind w:left="284"/>
              <w:jc w:val="both"/>
              <w:rPr>
                <w:sz w:val="20"/>
                <w:szCs w:val="20"/>
              </w:rPr>
            </w:pPr>
            <w:r w:rsidRPr="00752B81">
              <w:rPr>
                <w:sz w:val="20"/>
                <w:szCs w:val="20"/>
                <w:lang w:val="ru-RU"/>
              </w:rPr>
              <w:t xml:space="preserve">6. Особливості філософських ідей І.Г.Фіхте та В.І.Шелінга.  </w:t>
            </w:r>
            <w:r w:rsidRPr="00752B81">
              <w:rPr>
                <w:sz w:val="20"/>
                <w:szCs w:val="20"/>
              </w:rPr>
              <w:t xml:space="preserve">Філософські ідеї Гегеля.    </w:t>
            </w:r>
          </w:p>
          <w:p w:rsidR="007B4ED1" w:rsidRPr="00752B81" w:rsidRDefault="007B4ED1" w:rsidP="00752B81">
            <w:pPr>
              <w:ind w:left="360"/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318" w:type="dxa"/>
          </w:tcPr>
          <w:p w:rsidR="007B4ED1" w:rsidRPr="00BF53D0" w:rsidRDefault="007B4ED1" w:rsidP="007B4ED1">
            <w:pPr>
              <w:jc w:val="both"/>
              <w:rPr>
                <w:bCs/>
              </w:rPr>
            </w:pPr>
            <w:r w:rsidRPr="00805EE8">
              <w:rPr>
                <w:bCs/>
                <w:lang w:val="ru-RU"/>
              </w:rPr>
              <w:t>пра</w:t>
            </w:r>
            <w:r w:rsidRPr="00BF53D0">
              <w:rPr>
                <w:bCs/>
              </w:rPr>
              <w:t>ктичне заняття</w:t>
            </w:r>
          </w:p>
        </w:tc>
        <w:tc>
          <w:tcPr>
            <w:tcW w:w="2410" w:type="dxa"/>
          </w:tcPr>
          <w:p w:rsidR="00752B81" w:rsidRPr="00E0408D" w:rsidRDefault="00752B81" w:rsidP="00752B81">
            <w:pPr>
              <w:pStyle w:val="ad"/>
              <w:rPr>
                <w:rFonts w:ascii="Times New Roman" w:hAnsi="Times New Roman"/>
                <w:sz w:val="20"/>
                <w:lang w:val="uk-UA"/>
              </w:rPr>
            </w:pPr>
            <w:r w:rsidRPr="00E0408D">
              <w:rPr>
                <w:rFonts w:ascii="Times New Roman" w:hAnsi="Times New Roman"/>
                <w:sz w:val="20"/>
                <w:lang w:val="uk-UA"/>
              </w:rPr>
              <w:t>Губерський Л.В., Кремень В.Г., Ільїн В.В. Філософія: Історія. Суспільство. Освіта.- К.: Вид. центр «Київський університет», 2011. – 591 с.</w:t>
            </w:r>
          </w:p>
          <w:p w:rsidR="00752B81" w:rsidRPr="000826BD" w:rsidRDefault="00752B81" w:rsidP="00752B81">
            <w:pPr>
              <w:autoSpaceDE w:val="0"/>
              <w:autoSpaceDN w:val="0"/>
              <w:spacing w:line="240" w:lineRule="atLeast"/>
              <w:jc w:val="both"/>
              <w:rPr>
                <w:sz w:val="20"/>
                <w:szCs w:val="20"/>
                <w:lang w:val="uk-UA"/>
              </w:rPr>
            </w:pPr>
            <w:r w:rsidRPr="000826BD">
              <w:rPr>
                <w:sz w:val="20"/>
                <w:szCs w:val="20"/>
                <w:lang w:val="uk-UA"/>
              </w:rPr>
              <w:t xml:space="preserve">Рижак Л. Філософія: підручник. Львів: Видавничий центр ЛНУ імені Івана Франка, 2013. </w:t>
            </w:r>
          </w:p>
          <w:p w:rsidR="007B4ED1" w:rsidRPr="00752B81" w:rsidRDefault="007B4ED1" w:rsidP="00752B81">
            <w:pPr>
              <w:rPr>
                <w:bCs/>
                <w:lang w:val="uk-UA"/>
              </w:rPr>
            </w:pPr>
          </w:p>
        </w:tc>
        <w:tc>
          <w:tcPr>
            <w:tcW w:w="3827" w:type="dxa"/>
          </w:tcPr>
          <w:p w:rsidR="00752B81" w:rsidRPr="00752B81" w:rsidRDefault="00752B81" w:rsidP="00752B81">
            <w:pPr>
              <w:jc w:val="both"/>
              <w:rPr>
                <w:sz w:val="20"/>
                <w:szCs w:val="20"/>
                <w:lang w:val="ru-RU"/>
              </w:rPr>
            </w:pPr>
            <w:r w:rsidRPr="00752B81">
              <w:rPr>
                <w:sz w:val="20"/>
                <w:szCs w:val="20"/>
                <w:lang w:val="ru-RU"/>
              </w:rPr>
              <w:t xml:space="preserve">Теорія пізнання І. Канта. Ідея  людини як громадянина «двох світів». Вчення І.Канта про право та мораль. </w:t>
            </w:r>
          </w:p>
          <w:p w:rsidR="00752B81" w:rsidRPr="00752B81" w:rsidRDefault="00752B81" w:rsidP="00752B81">
            <w:pPr>
              <w:jc w:val="both"/>
              <w:rPr>
                <w:sz w:val="20"/>
                <w:szCs w:val="20"/>
                <w:lang w:val="ru-RU"/>
              </w:rPr>
            </w:pPr>
            <w:r w:rsidRPr="00752B81">
              <w:rPr>
                <w:sz w:val="20"/>
                <w:szCs w:val="20"/>
                <w:lang w:val="ru-RU"/>
              </w:rPr>
              <w:t xml:space="preserve"> Особливості філософських ідей І.Г.Фіхте та В.І.Шелінга.  Філософські ідеї Гегеля.    </w:t>
            </w:r>
          </w:p>
          <w:p w:rsidR="00752B81" w:rsidRPr="00E0408D" w:rsidRDefault="00752B81" w:rsidP="00752B81">
            <w:pPr>
              <w:pStyle w:val="ad"/>
              <w:rPr>
                <w:rFonts w:ascii="Times New Roman" w:hAnsi="Times New Roman"/>
                <w:sz w:val="20"/>
                <w:lang w:val="uk-UA"/>
              </w:rPr>
            </w:pPr>
            <w:r w:rsidRPr="00E0408D">
              <w:rPr>
                <w:rFonts w:ascii="Times New Roman" w:hAnsi="Times New Roman"/>
                <w:sz w:val="20"/>
                <w:lang w:val="uk-UA"/>
              </w:rPr>
              <w:t>Губерський Л.В., Кремень В.Г., Ільїн В.В. Філософія: Історія. Суспільство. Освіта.- К.: Вид. центр «Київський університет», 2011. – 591 с.</w:t>
            </w:r>
          </w:p>
          <w:p w:rsidR="00752B81" w:rsidRPr="000826BD" w:rsidRDefault="00752B81" w:rsidP="00752B81">
            <w:pPr>
              <w:autoSpaceDE w:val="0"/>
              <w:autoSpaceDN w:val="0"/>
              <w:spacing w:line="240" w:lineRule="atLeast"/>
              <w:jc w:val="both"/>
              <w:rPr>
                <w:sz w:val="20"/>
                <w:szCs w:val="20"/>
                <w:lang w:val="uk-UA"/>
              </w:rPr>
            </w:pPr>
            <w:r w:rsidRPr="000826BD">
              <w:rPr>
                <w:sz w:val="20"/>
                <w:szCs w:val="20"/>
                <w:lang w:val="uk-UA"/>
              </w:rPr>
              <w:t xml:space="preserve">Рижак Л. Філософія: підручник. Львів: Видавничий центр ЛНУ імені Івана Франка, 2013. </w:t>
            </w:r>
          </w:p>
          <w:p w:rsidR="007B4ED1" w:rsidRPr="00752B81" w:rsidRDefault="002D047C" w:rsidP="007B4ED1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5.год.</w:t>
            </w:r>
          </w:p>
        </w:tc>
        <w:tc>
          <w:tcPr>
            <w:tcW w:w="1560" w:type="dxa"/>
          </w:tcPr>
          <w:p w:rsidR="007B4ED1" w:rsidRPr="00752B81" w:rsidRDefault="003D2E4E" w:rsidP="007B4ED1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16.10.19</w:t>
            </w:r>
          </w:p>
        </w:tc>
      </w:tr>
      <w:tr w:rsidR="007B4ED1" w:rsidRPr="00CB72E2" w:rsidTr="00D67877">
        <w:tc>
          <w:tcPr>
            <w:tcW w:w="756" w:type="dxa"/>
          </w:tcPr>
          <w:p w:rsidR="007B4ED1" w:rsidRDefault="007B4ED1" w:rsidP="007B4ED1">
            <w:pPr>
              <w:jc w:val="both"/>
              <w:rPr>
                <w:bCs/>
                <w:lang w:val="uk-UA"/>
              </w:rPr>
            </w:pPr>
          </w:p>
          <w:p w:rsidR="007B4ED1" w:rsidRPr="00BF53D0" w:rsidRDefault="009F5B4E" w:rsidP="007B4ED1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23</w:t>
            </w:r>
            <w:r w:rsidRPr="009F5B4E">
              <w:rPr>
                <w:bCs/>
                <w:lang w:val="uk-UA"/>
              </w:rPr>
              <w:t xml:space="preserve">. </w:t>
            </w:r>
            <w:r>
              <w:rPr>
                <w:bCs/>
                <w:lang w:val="uk-UA"/>
              </w:rPr>
              <w:t>09</w:t>
            </w:r>
            <w:r w:rsidR="007B4ED1" w:rsidRPr="009F5B4E">
              <w:rPr>
                <w:bCs/>
                <w:lang w:val="uk-UA"/>
              </w:rPr>
              <w:t>.</w:t>
            </w:r>
          </w:p>
          <w:p w:rsidR="007B4ED1" w:rsidRPr="00752B81" w:rsidRDefault="00752B81" w:rsidP="007B4ED1">
            <w:pPr>
              <w:jc w:val="both"/>
              <w:rPr>
                <w:bCs/>
                <w:lang w:val="uk-UA"/>
              </w:rPr>
            </w:pPr>
            <w:r w:rsidRPr="009F5B4E">
              <w:rPr>
                <w:bCs/>
                <w:lang w:val="uk-UA"/>
              </w:rPr>
              <w:t>201</w:t>
            </w:r>
            <w:r>
              <w:rPr>
                <w:bCs/>
                <w:lang w:val="uk-UA"/>
              </w:rPr>
              <w:t>9</w:t>
            </w:r>
          </w:p>
          <w:p w:rsidR="007B4ED1" w:rsidRDefault="007B4ED1" w:rsidP="007B4ED1">
            <w:pPr>
              <w:jc w:val="both"/>
              <w:rPr>
                <w:bCs/>
                <w:lang w:val="uk-UA"/>
              </w:rPr>
            </w:pPr>
          </w:p>
          <w:p w:rsidR="007B4ED1" w:rsidRPr="008D4067" w:rsidRDefault="007B4ED1" w:rsidP="007B4ED1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:rsidR="00752B81" w:rsidRPr="00752B81" w:rsidRDefault="00752B81" w:rsidP="00752B81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752B81">
              <w:rPr>
                <w:b/>
                <w:bCs/>
                <w:sz w:val="20"/>
                <w:szCs w:val="20"/>
                <w:lang w:val="uk-UA"/>
              </w:rPr>
              <w:t>Тема 4. Ірраціоналізм та суб’єктивізм в  некласичній філософії ХІХ-ХХст.</w:t>
            </w:r>
          </w:p>
          <w:p w:rsidR="00752B81" w:rsidRPr="00752B81" w:rsidRDefault="00752B81" w:rsidP="00752B81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  <w:p w:rsidR="00752B81" w:rsidRPr="00752B81" w:rsidRDefault="00752B81" w:rsidP="00752B81">
            <w:pPr>
              <w:ind w:firstLine="720"/>
              <w:jc w:val="both"/>
              <w:rPr>
                <w:sz w:val="20"/>
                <w:szCs w:val="20"/>
                <w:lang w:val="ru-RU"/>
              </w:rPr>
            </w:pPr>
            <w:r w:rsidRPr="009F5B4E">
              <w:rPr>
                <w:sz w:val="20"/>
                <w:szCs w:val="20"/>
                <w:lang w:val="uk-UA"/>
              </w:rPr>
              <w:t xml:space="preserve">1.Криза раціоналістичного європейського світогляду в </w:t>
            </w:r>
            <w:r w:rsidRPr="00752B81">
              <w:rPr>
                <w:sz w:val="20"/>
                <w:szCs w:val="20"/>
                <w:lang w:val="ru-RU"/>
              </w:rPr>
              <w:t xml:space="preserve">середині ХІХ ст.. Зміна парадигми мислення. Специфіка та особливості некласичної філософії ХІХ- поч..ХХ сторіч. </w:t>
            </w:r>
          </w:p>
          <w:p w:rsidR="00752B81" w:rsidRPr="00752B81" w:rsidRDefault="00752B81" w:rsidP="00752B81">
            <w:pPr>
              <w:jc w:val="both"/>
              <w:rPr>
                <w:sz w:val="20"/>
                <w:szCs w:val="20"/>
                <w:lang w:val="ru-RU"/>
              </w:rPr>
            </w:pPr>
            <w:r w:rsidRPr="00752B81">
              <w:rPr>
                <w:sz w:val="20"/>
                <w:szCs w:val="20"/>
                <w:lang w:val="ru-RU"/>
              </w:rPr>
              <w:t xml:space="preserve">           2.Філософія життя. В.Дільтей: ідея життя як парадигма нового світогляду Заходу та дослідницька програма гуманітарного знання. Вчення А. Шопенгауера про волю до життя.  Вчення Ф. Ніцше про волю до влади  і </w:t>
            </w:r>
            <w:r w:rsidRPr="00752B81">
              <w:rPr>
                <w:sz w:val="20"/>
                <w:szCs w:val="20"/>
                <w:lang w:val="ru-RU"/>
              </w:rPr>
              <w:lastRenderedPageBreak/>
              <w:t xml:space="preserve">надлюдину. Ідеї А. Бергсона про творчу еволюцію.З.Фройд. Вчення про структуру психічно-духовної організації людини  К.Юнг та  Е.Фром як представники неофрейдизму.  </w:t>
            </w:r>
          </w:p>
          <w:p w:rsidR="00752B81" w:rsidRPr="00752B81" w:rsidRDefault="00752B81" w:rsidP="00752B81">
            <w:pPr>
              <w:jc w:val="both"/>
              <w:rPr>
                <w:sz w:val="20"/>
                <w:szCs w:val="20"/>
                <w:lang w:val="ru-RU"/>
              </w:rPr>
            </w:pPr>
            <w:r w:rsidRPr="00752B81">
              <w:rPr>
                <w:sz w:val="20"/>
                <w:szCs w:val="20"/>
                <w:lang w:val="ru-RU"/>
              </w:rPr>
              <w:t xml:space="preserve">            3.Філософія марксизму. Вчення К.Маркса про людину як соціальну істоту. Теорія класової боротьби. Ідея революційної волі. Вчення про суспільно-економічні формації. Марксистське трактування права, хибність його.</w:t>
            </w:r>
          </w:p>
          <w:p w:rsidR="00752B81" w:rsidRPr="00630A8A" w:rsidRDefault="00752B81" w:rsidP="00752B81">
            <w:pPr>
              <w:ind w:firstLine="142"/>
              <w:jc w:val="both"/>
              <w:rPr>
                <w:sz w:val="20"/>
                <w:szCs w:val="20"/>
                <w:lang w:val="ru-RU"/>
              </w:rPr>
            </w:pPr>
            <w:r w:rsidRPr="00752B81">
              <w:rPr>
                <w:sz w:val="20"/>
                <w:szCs w:val="20"/>
                <w:lang w:val="ru-RU"/>
              </w:rPr>
              <w:t xml:space="preserve">          4. Позитивізм, неопозитивізм та постпозитивізм. Основні представники та проблеми. </w:t>
            </w:r>
            <w:r w:rsidRPr="00630A8A">
              <w:rPr>
                <w:sz w:val="20"/>
                <w:szCs w:val="20"/>
                <w:lang w:val="ru-RU"/>
              </w:rPr>
              <w:t xml:space="preserve">Сучасна аналітична філософія </w:t>
            </w:r>
          </w:p>
          <w:p w:rsidR="00752B81" w:rsidRPr="00752B81" w:rsidRDefault="00752B81" w:rsidP="00752B81">
            <w:pPr>
              <w:jc w:val="both"/>
              <w:rPr>
                <w:sz w:val="20"/>
                <w:szCs w:val="20"/>
                <w:lang w:val="ru-RU"/>
              </w:rPr>
            </w:pPr>
            <w:r w:rsidRPr="00752B81">
              <w:rPr>
                <w:sz w:val="20"/>
                <w:szCs w:val="20"/>
                <w:lang w:val="ru-RU"/>
              </w:rPr>
              <w:t xml:space="preserve">         5. Прагматизм як філософська течія. Вчення про істину. Суб’єктивний досвід як джерело пізнання.</w:t>
            </w:r>
          </w:p>
          <w:p w:rsidR="00752B81" w:rsidRPr="00752B81" w:rsidRDefault="00752B81" w:rsidP="00752B81">
            <w:pPr>
              <w:ind w:firstLine="142"/>
              <w:jc w:val="both"/>
              <w:rPr>
                <w:sz w:val="20"/>
                <w:szCs w:val="20"/>
              </w:rPr>
            </w:pPr>
            <w:r w:rsidRPr="00752B81">
              <w:rPr>
                <w:sz w:val="20"/>
                <w:szCs w:val="20"/>
                <w:lang w:val="ru-RU"/>
              </w:rPr>
              <w:t xml:space="preserve">     6.  Релігійна філософія. Неотомізм. Філософія персоналізму. </w:t>
            </w:r>
            <w:r w:rsidRPr="00752B81">
              <w:rPr>
                <w:sz w:val="20"/>
                <w:szCs w:val="20"/>
              </w:rPr>
              <w:t xml:space="preserve">Е.Муньє. </w:t>
            </w:r>
          </w:p>
          <w:p w:rsidR="007B4ED1" w:rsidRPr="00752B81" w:rsidRDefault="007B4ED1" w:rsidP="007B4ED1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318" w:type="dxa"/>
          </w:tcPr>
          <w:p w:rsidR="007B4ED1" w:rsidRPr="00BF53D0" w:rsidRDefault="007B4ED1" w:rsidP="007B4ED1">
            <w:pPr>
              <w:jc w:val="both"/>
              <w:rPr>
                <w:bCs/>
                <w:lang w:val="ru-RU"/>
              </w:rPr>
            </w:pPr>
            <w:r w:rsidRPr="00BF53D0">
              <w:rPr>
                <w:bCs/>
                <w:lang w:val="uk-UA"/>
              </w:rPr>
              <w:lastRenderedPageBreak/>
              <w:t>лекція</w:t>
            </w:r>
          </w:p>
        </w:tc>
        <w:tc>
          <w:tcPr>
            <w:tcW w:w="2410" w:type="dxa"/>
          </w:tcPr>
          <w:p w:rsidR="00752B81" w:rsidRPr="000826BD" w:rsidRDefault="00752B81" w:rsidP="00752B81">
            <w:pPr>
              <w:autoSpaceDE w:val="0"/>
              <w:autoSpaceDN w:val="0"/>
              <w:spacing w:line="240" w:lineRule="atLeast"/>
              <w:jc w:val="both"/>
              <w:rPr>
                <w:sz w:val="20"/>
                <w:szCs w:val="20"/>
                <w:lang w:val="uk-UA"/>
              </w:rPr>
            </w:pPr>
            <w:r w:rsidRPr="000826BD">
              <w:rPr>
                <w:sz w:val="20"/>
                <w:szCs w:val="20"/>
                <w:lang w:val="uk-UA"/>
              </w:rPr>
              <w:t xml:space="preserve">Рижак Л. Філософія: підручник. Львів: Видавничий центр ЛНУ імені Івана Франка, 2013. </w:t>
            </w:r>
          </w:p>
          <w:p w:rsidR="00752B81" w:rsidRPr="00752B81" w:rsidRDefault="00752B81" w:rsidP="00752B81">
            <w:pPr>
              <w:pStyle w:val="ad"/>
              <w:rPr>
                <w:rFonts w:ascii="Times New Roman" w:hAnsi="Times New Roman"/>
                <w:sz w:val="20"/>
                <w:lang w:val="uk-UA"/>
              </w:rPr>
            </w:pPr>
            <w:r w:rsidRPr="00E0408D">
              <w:rPr>
                <w:rFonts w:ascii="Times New Roman" w:hAnsi="Times New Roman"/>
                <w:sz w:val="20"/>
                <w:lang w:val="uk-UA"/>
              </w:rPr>
              <w:t>Губерський Л.В., Кремень В.Г., Ільїн В.В. Філософія: Історія. Суспільство. Освіта.- К.: Вид. центр «Київсь</w:t>
            </w:r>
            <w:r>
              <w:rPr>
                <w:rFonts w:ascii="Times New Roman" w:hAnsi="Times New Roman"/>
                <w:sz w:val="20"/>
                <w:lang w:val="uk-UA"/>
              </w:rPr>
              <w:t xml:space="preserve">кий </w:t>
            </w:r>
            <w:r>
              <w:rPr>
                <w:rFonts w:ascii="Times New Roman" w:hAnsi="Times New Roman"/>
                <w:sz w:val="20"/>
                <w:lang w:val="uk-UA"/>
              </w:rPr>
              <w:lastRenderedPageBreak/>
              <w:t>університет», 2011. – 591 с</w:t>
            </w:r>
          </w:p>
          <w:p w:rsidR="00752B81" w:rsidRPr="00752B81" w:rsidRDefault="00752B81" w:rsidP="00752B8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752B81">
              <w:rPr>
                <w:sz w:val="20"/>
                <w:szCs w:val="20"/>
                <w:lang w:val="ru-RU"/>
              </w:rPr>
              <w:t>Хайдеггер М. Письмо о гуманизме // Проблемы человека в западной философии.- М., 1988.</w:t>
            </w:r>
          </w:p>
          <w:p w:rsidR="00752B81" w:rsidRPr="00752B81" w:rsidRDefault="00752B81" w:rsidP="00752B8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752B81">
              <w:rPr>
                <w:sz w:val="20"/>
                <w:szCs w:val="20"/>
                <w:lang w:val="ru-RU"/>
              </w:rPr>
              <w:t>Ніцше Ф. Так казав Заратустра. - К., 1993..</w:t>
            </w:r>
          </w:p>
          <w:p w:rsidR="00752B81" w:rsidRPr="00752B81" w:rsidRDefault="00752B81" w:rsidP="00752B8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752B81">
              <w:rPr>
                <w:sz w:val="20"/>
                <w:szCs w:val="20"/>
                <w:lang w:val="ru-RU"/>
              </w:rPr>
              <w:t>Фромм.Е. Мистецтво любові. – Харків, Клуб сімейного дозвілля. 2018.</w:t>
            </w:r>
          </w:p>
          <w:p w:rsidR="007B4ED1" w:rsidRPr="005D295A" w:rsidRDefault="007B4ED1" w:rsidP="00752B81">
            <w:pPr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827" w:type="dxa"/>
          </w:tcPr>
          <w:p w:rsidR="00752B81" w:rsidRPr="00752B81" w:rsidRDefault="00752B81" w:rsidP="00752B81">
            <w:pPr>
              <w:ind w:firstLine="142"/>
              <w:jc w:val="both"/>
              <w:rPr>
                <w:sz w:val="20"/>
                <w:szCs w:val="20"/>
                <w:lang w:val="ru-RU"/>
              </w:rPr>
            </w:pPr>
            <w:r w:rsidRPr="00752B81">
              <w:rPr>
                <w:sz w:val="20"/>
                <w:szCs w:val="20"/>
                <w:lang w:val="ru-RU"/>
              </w:rPr>
              <w:lastRenderedPageBreak/>
              <w:t xml:space="preserve">Позитивізм, неопозитивізм та постпозитивізм. Основні представники та проблеми. Сучасна аналітична філософія </w:t>
            </w:r>
          </w:p>
          <w:p w:rsidR="00752B81" w:rsidRPr="00752B81" w:rsidRDefault="00752B81" w:rsidP="00752B81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 </w:t>
            </w:r>
            <w:r w:rsidRPr="00752B81">
              <w:rPr>
                <w:sz w:val="20"/>
                <w:szCs w:val="20"/>
                <w:lang w:val="ru-RU"/>
              </w:rPr>
              <w:t>Прагматизм як філософська течія. Вчення про істину. Суб’єктивний досвід як джерело пізнання.</w:t>
            </w:r>
          </w:p>
          <w:p w:rsidR="00752B81" w:rsidRPr="00752B81" w:rsidRDefault="00752B81" w:rsidP="00752B81">
            <w:pPr>
              <w:ind w:firstLine="142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</w:t>
            </w:r>
            <w:r w:rsidRPr="00752B81">
              <w:rPr>
                <w:sz w:val="20"/>
                <w:szCs w:val="20"/>
                <w:lang w:val="ru-RU"/>
              </w:rPr>
              <w:t xml:space="preserve">  Релігійна філософія. Неотомізм. Філософія персоналізму. Е.Муньє. </w:t>
            </w:r>
          </w:p>
          <w:p w:rsidR="00752B81" w:rsidRPr="00752B81" w:rsidRDefault="00752B81" w:rsidP="00752B81">
            <w:pPr>
              <w:pStyle w:val="ad"/>
              <w:rPr>
                <w:rFonts w:ascii="Times New Roman" w:hAnsi="Times New Roman"/>
                <w:sz w:val="20"/>
                <w:lang w:val="uk-UA"/>
              </w:rPr>
            </w:pPr>
            <w:r w:rsidRPr="00E0408D">
              <w:rPr>
                <w:rFonts w:ascii="Times New Roman" w:hAnsi="Times New Roman"/>
                <w:sz w:val="20"/>
                <w:lang w:val="uk-UA"/>
              </w:rPr>
              <w:t xml:space="preserve">Губерський Л.В., Кремень В.Г., Ільїн В.В. Філософія: Історія. Суспільство. </w:t>
            </w:r>
            <w:r w:rsidRPr="00E0408D">
              <w:rPr>
                <w:rFonts w:ascii="Times New Roman" w:hAnsi="Times New Roman"/>
                <w:sz w:val="20"/>
                <w:lang w:val="uk-UA"/>
              </w:rPr>
              <w:lastRenderedPageBreak/>
              <w:t>Освіта.- К.: Вид. центр «Київсь</w:t>
            </w:r>
            <w:r>
              <w:rPr>
                <w:rFonts w:ascii="Times New Roman" w:hAnsi="Times New Roman"/>
                <w:sz w:val="20"/>
                <w:lang w:val="uk-UA"/>
              </w:rPr>
              <w:t>кий університет», 2011. – 591 с</w:t>
            </w:r>
          </w:p>
          <w:p w:rsidR="00752B81" w:rsidRPr="00752B81" w:rsidRDefault="00752B81" w:rsidP="00752B8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752B81">
              <w:rPr>
                <w:sz w:val="20"/>
                <w:szCs w:val="20"/>
                <w:lang w:val="ru-RU"/>
              </w:rPr>
              <w:t>Хайдеггер М. Письмо о гуманизме // Проблемы человека в западной философии.- М., 1988.</w:t>
            </w:r>
          </w:p>
          <w:p w:rsidR="00752B81" w:rsidRPr="00752B81" w:rsidRDefault="00752B81" w:rsidP="00752B8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752B81">
              <w:rPr>
                <w:sz w:val="20"/>
                <w:szCs w:val="20"/>
                <w:lang w:val="ru-RU"/>
              </w:rPr>
              <w:t>Ніцше Ф. Так казав Заратустра. - К., 1993..</w:t>
            </w:r>
          </w:p>
          <w:p w:rsidR="00752B81" w:rsidRPr="00752B81" w:rsidRDefault="00752B81" w:rsidP="00752B81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752B81">
              <w:rPr>
                <w:sz w:val="20"/>
                <w:szCs w:val="20"/>
                <w:lang w:val="ru-RU"/>
              </w:rPr>
              <w:t>Фромм.Е. Мистецтво любові. – Харків, Клуб сімейного дозвілля. 2018.</w:t>
            </w:r>
          </w:p>
          <w:p w:rsidR="007B4ED1" w:rsidRPr="00BF53D0" w:rsidRDefault="002D047C" w:rsidP="007B4ED1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 год.</w:t>
            </w:r>
          </w:p>
        </w:tc>
        <w:tc>
          <w:tcPr>
            <w:tcW w:w="1560" w:type="dxa"/>
          </w:tcPr>
          <w:p w:rsidR="007B4ED1" w:rsidRPr="00BF53D0" w:rsidRDefault="003D2E4E" w:rsidP="007B4ED1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30.09.19</w:t>
            </w:r>
          </w:p>
        </w:tc>
      </w:tr>
      <w:tr w:rsidR="007B4ED1" w:rsidRPr="00BF53D0" w:rsidTr="00D67877">
        <w:tc>
          <w:tcPr>
            <w:tcW w:w="756" w:type="dxa"/>
          </w:tcPr>
          <w:p w:rsidR="007B4ED1" w:rsidRDefault="007B4ED1" w:rsidP="007B4ED1">
            <w:pPr>
              <w:jc w:val="both"/>
              <w:rPr>
                <w:bCs/>
                <w:lang w:val="uk-UA"/>
              </w:rPr>
            </w:pPr>
          </w:p>
          <w:p w:rsidR="007B4ED1" w:rsidRPr="00BF53D0" w:rsidRDefault="00A415E3" w:rsidP="007B4ED1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16</w:t>
            </w:r>
            <w:r w:rsidR="007B4ED1" w:rsidRPr="00BF53D0">
              <w:rPr>
                <w:bCs/>
              </w:rPr>
              <w:t>. 10.</w:t>
            </w:r>
          </w:p>
          <w:p w:rsidR="007B4ED1" w:rsidRPr="00A415E3" w:rsidRDefault="007B4ED1" w:rsidP="007B4ED1">
            <w:pPr>
              <w:jc w:val="both"/>
              <w:rPr>
                <w:bCs/>
                <w:lang w:val="uk-UA"/>
              </w:rPr>
            </w:pPr>
            <w:r w:rsidRPr="00BF53D0">
              <w:rPr>
                <w:bCs/>
              </w:rPr>
              <w:t>20</w:t>
            </w:r>
            <w:r w:rsidR="00A415E3">
              <w:rPr>
                <w:bCs/>
              </w:rPr>
              <w:t>1</w:t>
            </w:r>
            <w:r w:rsidR="00A415E3">
              <w:rPr>
                <w:bCs/>
                <w:lang w:val="uk-UA"/>
              </w:rPr>
              <w:t>9</w:t>
            </w:r>
          </w:p>
          <w:p w:rsidR="007B4ED1" w:rsidRPr="008D4067" w:rsidRDefault="007B4ED1" w:rsidP="007B4ED1">
            <w:pPr>
              <w:jc w:val="both"/>
              <w:rPr>
                <w:bCs/>
                <w:lang w:val="uk-UA"/>
              </w:rPr>
            </w:pPr>
          </w:p>
          <w:p w:rsidR="007B4ED1" w:rsidRPr="00BF53D0" w:rsidRDefault="007B4ED1" w:rsidP="007B4ED1">
            <w:pPr>
              <w:jc w:val="both"/>
              <w:rPr>
                <w:bCs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:rsidR="009F5B4E" w:rsidRPr="00752B81" w:rsidRDefault="009F5B4E" w:rsidP="009F5B4E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752B81">
              <w:rPr>
                <w:b/>
                <w:bCs/>
                <w:sz w:val="20"/>
                <w:szCs w:val="20"/>
                <w:lang w:val="uk-UA"/>
              </w:rPr>
              <w:t>Тема 4. Ірраціоналізм та суб’єктивізм в  некласичній філософії ХІХ-ХХст.</w:t>
            </w:r>
          </w:p>
          <w:p w:rsidR="009F5B4E" w:rsidRPr="00752B81" w:rsidRDefault="009F5B4E" w:rsidP="009F5B4E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val="uk-UA"/>
              </w:rPr>
            </w:pPr>
          </w:p>
          <w:p w:rsidR="009F5B4E" w:rsidRPr="00752B81" w:rsidRDefault="009F5B4E" w:rsidP="009F5B4E">
            <w:pPr>
              <w:ind w:firstLine="720"/>
              <w:jc w:val="both"/>
              <w:rPr>
                <w:sz w:val="20"/>
                <w:szCs w:val="20"/>
                <w:lang w:val="ru-RU"/>
              </w:rPr>
            </w:pPr>
            <w:r w:rsidRPr="009F5B4E">
              <w:rPr>
                <w:sz w:val="20"/>
                <w:szCs w:val="20"/>
                <w:lang w:val="uk-UA"/>
              </w:rPr>
              <w:t xml:space="preserve">1.Криза раціоналістичного європейського світогляду в </w:t>
            </w:r>
            <w:r w:rsidRPr="00752B81">
              <w:rPr>
                <w:sz w:val="20"/>
                <w:szCs w:val="20"/>
                <w:lang w:val="ru-RU"/>
              </w:rPr>
              <w:t xml:space="preserve">середині ХІХ ст.. Зміна парадигми мислення. Специфіка та особливості некласичної філософії ХІХ- поч..ХХ сторіч. </w:t>
            </w:r>
          </w:p>
          <w:p w:rsidR="009F5B4E" w:rsidRPr="00752B81" w:rsidRDefault="009F5B4E" w:rsidP="009F5B4E">
            <w:pPr>
              <w:jc w:val="both"/>
              <w:rPr>
                <w:sz w:val="20"/>
                <w:szCs w:val="20"/>
                <w:lang w:val="ru-RU"/>
              </w:rPr>
            </w:pPr>
            <w:r w:rsidRPr="00752B81">
              <w:rPr>
                <w:sz w:val="20"/>
                <w:szCs w:val="20"/>
                <w:lang w:val="ru-RU"/>
              </w:rPr>
              <w:t xml:space="preserve">           2.Філософія життя. В.Дільтей: ідея життя як парадигма нового світогляду Заходу та дослідницька програма гуманітарного знання. Вчення А. Шопенгауера про волю до життя.  Вчення Ф. Ніцше про волю до влади  і надлюдину. Ідеї А. Бергсона про творчу еволюцію.З.Фройд. Вчення про структуру психічно-духовної організації людини  К.Юнг та  Е.Фром як представники неофрейдизму.  </w:t>
            </w:r>
          </w:p>
          <w:p w:rsidR="009F5B4E" w:rsidRPr="00752B81" w:rsidRDefault="009F5B4E" w:rsidP="009F5B4E">
            <w:pPr>
              <w:jc w:val="both"/>
              <w:rPr>
                <w:sz w:val="20"/>
                <w:szCs w:val="20"/>
                <w:lang w:val="ru-RU"/>
              </w:rPr>
            </w:pPr>
            <w:r w:rsidRPr="00752B81">
              <w:rPr>
                <w:sz w:val="20"/>
                <w:szCs w:val="20"/>
                <w:lang w:val="ru-RU"/>
              </w:rPr>
              <w:t xml:space="preserve">            3.Філософія марксизму. Вчення К.Маркса про людину як соціальну істоту. Теорія класової боротьби. Ідея революційної волі. Вчення про суспільно-економічні формації. Марксистське трактування права, хибність його.</w:t>
            </w:r>
          </w:p>
          <w:p w:rsidR="009F5B4E" w:rsidRPr="009F5B4E" w:rsidRDefault="009F5B4E" w:rsidP="009F5B4E">
            <w:pPr>
              <w:ind w:firstLine="142"/>
              <w:jc w:val="both"/>
              <w:rPr>
                <w:sz w:val="20"/>
                <w:szCs w:val="20"/>
                <w:lang w:val="ru-RU"/>
              </w:rPr>
            </w:pPr>
            <w:r w:rsidRPr="00752B81">
              <w:rPr>
                <w:sz w:val="20"/>
                <w:szCs w:val="20"/>
                <w:lang w:val="ru-RU"/>
              </w:rPr>
              <w:t xml:space="preserve">          4. Позитивізм, неопозитивізм та постпозитивізм. Основні представники та проблеми. </w:t>
            </w:r>
            <w:r w:rsidRPr="009F5B4E">
              <w:rPr>
                <w:sz w:val="20"/>
                <w:szCs w:val="20"/>
                <w:lang w:val="ru-RU"/>
              </w:rPr>
              <w:t xml:space="preserve">Сучасна аналітична філософія </w:t>
            </w:r>
          </w:p>
          <w:p w:rsidR="009F5B4E" w:rsidRPr="00752B81" w:rsidRDefault="009F5B4E" w:rsidP="009F5B4E">
            <w:pPr>
              <w:jc w:val="both"/>
              <w:rPr>
                <w:sz w:val="20"/>
                <w:szCs w:val="20"/>
                <w:lang w:val="ru-RU"/>
              </w:rPr>
            </w:pPr>
            <w:r w:rsidRPr="00752B81">
              <w:rPr>
                <w:sz w:val="20"/>
                <w:szCs w:val="20"/>
                <w:lang w:val="ru-RU"/>
              </w:rPr>
              <w:t xml:space="preserve">         5. Прагматизм як філософська течія. Вчення про істину. Суб’єктивний досвід як джерело пізнання.</w:t>
            </w:r>
          </w:p>
          <w:p w:rsidR="009F5B4E" w:rsidRDefault="009F5B4E" w:rsidP="009F5B4E">
            <w:pPr>
              <w:ind w:firstLine="142"/>
              <w:jc w:val="both"/>
              <w:rPr>
                <w:sz w:val="20"/>
                <w:szCs w:val="20"/>
                <w:lang w:val="uk-UA"/>
              </w:rPr>
            </w:pPr>
            <w:r w:rsidRPr="00752B81">
              <w:rPr>
                <w:sz w:val="20"/>
                <w:szCs w:val="20"/>
                <w:lang w:val="ru-RU"/>
              </w:rPr>
              <w:t xml:space="preserve">     6.  Релігійна філософія. Неотомізм. Філософія персоналізму. </w:t>
            </w:r>
            <w:r w:rsidRPr="00752B81">
              <w:rPr>
                <w:sz w:val="20"/>
                <w:szCs w:val="20"/>
              </w:rPr>
              <w:t xml:space="preserve">Е.Муньє. </w:t>
            </w:r>
          </w:p>
          <w:p w:rsidR="00A415E3" w:rsidRPr="00A415E3" w:rsidRDefault="00A415E3" w:rsidP="009F5B4E">
            <w:pPr>
              <w:ind w:firstLine="142"/>
              <w:jc w:val="both"/>
              <w:rPr>
                <w:b/>
                <w:sz w:val="20"/>
                <w:szCs w:val="20"/>
                <w:lang w:val="uk-UA"/>
              </w:rPr>
            </w:pPr>
            <w:r w:rsidRPr="00A415E3">
              <w:rPr>
                <w:b/>
                <w:sz w:val="20"/>
                <w:szCs w:val="20"/>
                <w:lang w:val="uk-UA"/>
              </w:rPr>
              <w:t>Контрольна робота №1</w:t>
            </w:r>
          </w:p>
          <w:p w:rsidR="007B4ED1" w:rsidRPr="00752B81" w:rsidRDefault="007B4ED1" w:rsidP="007B4ED1">
            <w:pPr>
              <w:shd w:val="clear" w:color="auto" w:fill="FFFFFF"/>
              <w:tabs>
                <w:tab w:val="left" w:pos="912"/>
              </w:tabs>
              <w:spacing w:before="10" w:line="264" w:lineRule="exact"/>
              <w:ind w:left="5" w:right="62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318" w:type="dxa"/>
          </w:tcPr>
          <w:p w:rsidR="007B4ED1" w:rsidRPr="00BF53D0" w:rsidRDefault="007B4ED1" w:rsidP="007B4ED1">
            <w:pPr>
              <w:jc w:val="both"/>
              <w:rPr>
                <w:bCs/>
                <w:lang w:val="uk-UA"/>
              </w:rPr>
            </w:pPr>
            <w:r w:rsidRPr="00BF53D0">
              <w:rPr>
                <w:bCs/>
              </w:rPr>
              <w:t>практичне заняття</w:t>
            </w:r>
          </w:p>
        </w:tc>
        <w:tc>
          <w:tcPr>
            <w:tcW w:w="2410" w:type="dxa"/>
          </w:tcPr>
          <w:p w:rsidR="009F5B4E" w:rsidRPr="00752B81" w:rsidRDefault="009F5B4E" w:rsidP="009F5B4E">
            <w:pPr>
              <w:pStyle w:val="ad"/>
              <w:rPr>
                <w:rFonts w:ascii="Times New Roman" w:hAnsi="Times New Roman"/>
                <w:sz w:val="20"/>
                <w:lang w:val="uk-UA"/>
              </w:rPr>
            </w:pPr>
            <w:r w:rsidRPr="00E0408D">
              <w:rPr>
                <w:rFonts w:ascii="Times New Roman" w:hAnsi="Times New Roman"/>
                <w:sz w:val="20"/>
                <w:lang w:val="uk-UA"/>
              </w:rPr>
              <w:t>Губерський Л.В., Кремень В.Г., Ільїн В.В. Філософія: Історія. Суспільство. Освіта.- К.: Вид. центр «Київсь</w:t>
            </w:r>
            <w:r>
              <w:rPr>
                <w:rFonts w:ascii="Times New Roman" w:hAnsi="Times New Roman"/>
                <w:sz w:val="20"/>
                <w:lang w:val="uk-UA"/>
              </w:rPr>
              <w:t>кий університет», 2011. – 591 с</w:t>
            </w:r>
          </w:p>
          <w:p w:rsidR="009F5B4E" w:rsidRPr="00752B81" w:rsidRDefault="009F5B4E" w:rsidP="009F5B4E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752B81">
              <w:rPr>
                <w:sz w:val="20"/>
                <w:szCs w:val="20"/>
                <w:lang w:val="ru-RU"/>
              </w:rPr>
              <w:t>Хайдеггер М. Письмо о гуманизме // Проблемы человека в западной философии.- М., 1988.</w:t>
            </w:r>
          </w:p>
          <w:p w:rsidR="009F5B4E" w:rsidRPr="00752B81" w:rsidRDefault="009F5B4E" w:rsidP="009F5B4E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752B81">
              <w:rPr>
                <w:sz w:val="20"/>
                <w:szCs w:val="20"/>
                <w:lang w:val="ru-RU"/>
              </w:rPr>
              <w:t>Ніцше Ф. Так казав Заратустра. - К., 1993..</w:t>
            </w:r>
          </w:p>
          <w:p w:rsidR="009F5B4E" w:rsidRPr="00752B81" w:rsidRDefault="009F5B4E" w:rsidP="009F5B4E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752B81">
              <w:rPr>
                <w:sz w:val="20"/>
                <w:szCs w:val="20"/>
                <w:lang w:val="ru-RU"/>
              </w:rPr>
              <w:t>Фромм.Е. Мистецтво любові. – Харків, Клуб сімейного дозвілля. 2018.</w:t>
            </w:r>
          </w:p>
          <w:p w:rsidR="007B4ED1" w:rsidRPr="00BF53D0" w:rsidRDefault="007B4ED1" w:rsidP="009F5B4E">
            <w:pPr>
              <w:rPr>
                <w:bCs/>
                <w:lang w:val="uk-UA"/>
              </w:rPr>
            </w:pPr>
          </w:p>
        </w:tc>
        <w:tc>
          <w:tcPr>
            <w:tcW w:w="3827" w:type="dxa"/>
          </w:tcPr>
          <w:p w:rsidR="009F5B4E" w:rsidRPr="00752B81" w:rsidRDefault="009F5B4E" w:rsidP="009F5B4E">
            <w:pPr>
              <w:jc w:val="both"/>
              <w:rPr>
                <w:sz w:val="20"/>
                <w:szCs w:val="20"/>
                <w:lang w:val="ru-RU"/>
              </w:rPr>
            </w:pPr>
            <w:r w:rsidRPr="00752B81">
              <w:rPr>
                <w:sz w:val="20"/>
                <w:szCs w:val="20"/>
                <w:lang w:val="ru-RU"/>
              </w:rPr>
              <w:t xml:space="preserve">Філософія життя. В.Дільтей: ідея життя як парадигма нового світогляду Заходу та дослідницька програма гуманітарного знання. Вчення А. Шопенгауера про волю до життя.  Вчення Ф. Ніцше про волю до влади  і надлюдину. Ідеї А. Бергсона про творчу еволюцію.З.Фройд. Вчення про структуру психічно-духовної організації людини  К.Юнг та  Е.Фром як представники неофрейдизму.  </w:t>
            </w:r>
          </w:p>
          <w:p w:rsidR="009F5B4E" w:rsidRPr="00752B81" w:rsidRDefault="009F5B4E" w:rsidP="009F5B4E">
            <w:pPr>
              <w:jc w:val="both"/>
              <w:rPr>
                <w:sz w:val="20"/>
                <w:szCs w:val="20"/>
                <w:lang w:val="ru-RU"/>
              </w:rPr>
            </w:pPr>
            <w:r w:rsidRPr="00752B81">
              <w:rPr>
                <w:sz w:val="20"/>
                <w:szCs w:val="20"/>
                <w:lang w:val="ru-RU"/>
              </w:rPr>
              <w:t xml:space="preserve">            3.Філософія марксизму. Вчення К.Маркса про людину як соціальну істоту. Теорія класової боротьби. Ідея революційної волі. Вчення про суспільно-економічні формації. Марксистське трактування права, хибність його.</w:t>
            </w:r>
          </w:p>
          <w:p w:rsidR="009F5B4E" w:rsidRPr="00752B81" w:rsidRDefault="009F5B4E" w:rsidP="009F5B4E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752B81">
              <w:rPr>
                <w:sz w:val="20"/>
                <w:szCs w:val="20"/>
                <w:lang w:val="ru-RU"/>
              </w:rPr>
              <w:t>Хайдеггер М. Письмо о гуманизме // Проблемы человека в западной философии.- М., 1988.</w:t>
            </w:r>
          </w:p>
          <w:p w:rsidR="009F5B4E" w:rsidRPr="00752B81" w:rsidRDefault="009F5B4E" w:rsidP="009F5B4E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752B81">
              <w:rPr>
                <w:sz w:val="20"/>
                <w:szCs w:val="20"/>
                <w:lang w:val="ru-RU"/>
              </w:rPr>
              <w:t>Ніцше Ф. Так казав Заратустра. - К., 1993..</w:t>
            </w:r>
          </w:p>
          <w:p w:rsidR="009F5B4E" w:rsidRPr="00752B81" w:rsidRDefault="009F5B4E" w:rsidP="009F5B4E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752B81">
              <w:rPr>
                <w:sz w:val="20"/>
                <w:szCs w:val="20"/>
                <w:lang w:val="ru-RU"/>
              </w:rPr>
              <w:t>Фромм.Е. Мистецтво любові. – Харків, Клуб сімейного дозвілля. 2018.</w:t>
            </w:r>
          </w:p>
          <w:p w:rsidR="007B4ED1" w:rsidRPr="00BF53D0" w:rsidRDefault="002D047C" w:rsidP="007B4ED1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1560" w:type="dxa"/>
          </w:tcPr>
          <w:p w:rsidR="007B4ED1" w:rsidRPr="003D2E4E" w:rsidRDefault="003D2E4E" w:rsidP="007B4ED1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30.10.19</w:t>
            </w:r>
          </w:p>
        </w:tc>
      </w:tr>
      <w:tr w:rsidR="007B4ED1" w:rsidRPr="00630A8A" w:rsidTr="00D67877">
        <w:tc>
          <w:tcPr>
            <w:tcW w:w="756" w:type="dxa"/>
          </w:tcPr>
          <w:p w:rsidR="007B4ED1" w:rsidRDefault="007B4ED1" w:rsidP="007B4ED1">
            <w:pPr>
              <w:jc w:val="both"/>
              <w:rPr>
                <w:bCs/>
                <w:lang w:val="uk-UA"/>
              </w:rPr>
            </w:pPr>
          </w:p>
          <w:p w:rsidR="007B4ED1" w:rsidRDefault="00DD0E78" w:rsidP="007B4ED1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30.09</w:t>
            </w:r>
            <w:r w:rsidR="009F5B4E">
              <w:rPr>
                <w:bCs/>
                <w:lang w:val="uk-UA"/>
              </w:rPr>
              <w:t>2019</w:t>
            </w:r>
          </w:p>
          <w:p w:rsidR="007B4ED1" w:rsidRDefault="007B4ED1" w:rsidP="007B4ED1">
            <w:pPr>
              <w:jc w:val="both"/>
              <w:rPr>
                <w:bCs/>
                <w:lang w:val="uk-UA"/>
              </w:rPr>
            </w:pPr>
          </w:p>
          <w:p w:rsidR="007B4ED1" w:rsidRDefault="007B4ED1" w:rsidP="007B4ED1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 год.</w:t>
            </w:r>
          </w:p>
          <w:p w:rsidR="005C5D3C" w:rsidRDefault="005C5D3C" w:rsidP="007B4ED1">
            <w:pPr>
              <w:jc w:val="both"/>
              <w:rPr>
                <w:bCs/>
                <w:lang w:val="uk-UA"/>
              </w:rPr>
            </w:pPr>
          </w:p>
          <w:p w:rsidR="005C5D3C" w:rsidRDefault="005C5D3C" w:rsidP="007B4ED1">
            <w:pPr>
              <w:jc w:val="both"/>
              <w:rPr>
                <w:bCs/>
                <w:lang w:val="uk-UA"/>
              </w:rPr>
            </w:pPr>
          </w:p>
          <w:p w:rsidR="005C5D3C" w:rsidRDefault="005C5D3C" w:rsidP="007B4ED1">
            <w:pPr>
              <w:jc w:val="both"/>
              <w:rPr>
                <w:bCs/>
                <w:lang w:val="uk-UA"/>
              </w:rPr>
            </w:pPr>
          </w:p>
          <w:p w:rsidR="005C5D3C" w:rsidRDefault="005C5D3C" w:rsidP="007B4ED1">
            <w:pPr>
              <w:jc w:val="both"/>
              <w:rPr>
                <w:bCs/>
                <w:lang w:val="uk-UA"/>
              </w:rPr>
            </w:pPr>
          </w:p>
          <w:p w:rsidR="005C5D3C" w:rsidRDefault="005C5D3C" w:rsidP="007B4ED1">
            <w:pPr>
              <w:jc w:val="both"/>
              <w:rPr>
                <w:bCs/>
                <w:lang w:val="uk-UA"/>
              </w:rPr>
            </w:pPr>
          </w:p>
          <w:p w:rsidR="005C5D3C" w:rsidRDefault="005C5D3C" w:rsidP="007B4ED1">
            <w:pPr>
              <w:jc w:val="both"/>
              <w:rPr>
                <w:bCs/>
                <w:lang w:val="uk-UA"/>
              </w:rPr>
            </w:pPr>
          </w:p>
          <w:p w:rsidR="005C5D3C" w:rsidRPr="008D4067" w:rsidRDefault="005C5D3C" w:rsidP="007B4ED1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5400" w:type="dxa"/>
          </w:tcPr>
          <w:p w:rsidR="009F5B4E" w:rsidRPr="00630A8A" w:rsidRDefault="009F5B4E" w:rsidP="009F5B4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30A8A">
              <w:rPr>
                <w:b/>
                <w:bCs/>
                <w:sz w:val="20"/>
                <w:szCs w:val="20"/>
                <w:lang w:val="uk-UA"/>
              </w:rPr>
              <w:t>Тема 5.</w:t>
            </w:r>
            <w:r w:rsidRPr="00630A8A">
              <w:rPr>
                <w:b/>
                <w:sz w:val="20"/>
                <w:szCs w:val="20"/>
                <w:lang w:val="uk-UA"/>
              </w:rPr>
              <w:t xml:space="preserve"> </w:t>
            </w:r>
          </w:p>
          <w:p w:rsidR="00630A8A" w:rsidRPr="00BE24F2" w:rsidRDefault="00630A8A" w:rsidP="00630A8A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BE24F2">
              <w:rPr>
                <w:b/>
                <w:bCs/>
                <w:sz w:val="20"/>
                <w:szCs w:val="20"/>
                <w:lang w:val="uk-UA"/>
              </w:rPr>
              <w:t>Українська філософська думка докласичної епохи</w:t>
            </w:r>
          </w:p>
          <w:p w:rsidR="00630A8A" w:rsidRPr="00BE24F2" w:rsidRDefault="00630A8A" w:rsidP="00630A8A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BE24F2">
              <w:rPr>
                <w:bCs/>
                <w:sz w:val="20"/>
                <w:szCs w:val="20"/>
                <w:lang w:val="uk-UA"/>
              </w:rPr>
              <w:t>Українська культура та  світогляд та їх впив на філософування. Особливості філософської думки княжої України.</w:t>
            </w:r>
          </w:p>
          <w:p w:rsidR="00630A8A" w:rsidRPr="00BE24F2" w:rsidRDefault="00630A8A" w:rsidP="00630A8A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BE24F2">
              <w:rPr>
                <w:bCs/>
                <w:sz w:val="20"/>
                <w:szCs w:val="20"/>
                <w:lang w:val="uk-UA"/>
              </w:rPr>
              <w:t xml:space="preserve"> Перше українське перед відродження та Відродження. Філософія Відродження в Україні.</w:t>
            </w:r>
            <w:r w:rsidR="00BE24F2" w:rsidRPr="00BE24F2">
              <w:rPr>
                <w:bCs/>
                <w:sz w:val="20"/>
                <w:szCs w:val="20"/>
                <w:lang w:val="uk-UA"/>
              </w:rPr>
              <w:t xml:space="preserve"> Творчість К.-Т.Ставровецького, Ю.Дрогобича, В.Суразького, С.Оріховського та ін..</w:t>
            </w:r>
          </w:p>
          <w:p w:rsidR="00BE24F2" w:rsidRPr="00BE24F2" w:rsidRDefault="00630A8A" w:rsidP="00630A8A">
            <w:pPr>
              <w:jc w:val="both"/>
              <w:rPr>
                <w:bCs/>
                <w:lang w:val="uk-UA"/>
              </w:rPr>
            </w:pPr>
            <w:r w:rsidRPr="00BE24F2">
              <w:rPr>
                <w:bCs/>
                <w:sz w:val="20"/>
                <w:szCs w:val="20"/>
                <w:lang w:val="uk-UA"/>
              </w:rPr>
              <w:t xml:space="preserve">   </w:t>
            </w:r>
            <w:r w:rsidR="00BE24F2" w:rsidRPr="00BE24F2">
              <w:rPr>
                <w:bCs/>
                <w:sz w:val="20"/>
                <w:szCs w:val="20"/>
                <w:lang w:val="uk-UA"/>
              </w:rPr>
              <w:t>Острозький культурно-освітній центр. Х.Філалет. К.Сакович, М.Смотрицький та ін..</w:t>
            </w:r>
          </w:p>
        </w:tc>
        <w:tc>
          <w:tcPr>
            <w:tcW w:w="1318" w:type="dxa"/>
          </w:tcPr>
          <w:p w:rsidR="007B4ED1" w:rsidRPr="009F5B4E" w:rsidRDefault="007B4ED1" w:rsidP="007B4ED1">
            <w:pPr>
              <w:jc w:val="both"/>
              <w:rPr>
                <w:bCs/>
                <w:lang w:val="uk-UA"/>
              </w:rPr>
            </w:pPr>
            <w:r w:rsidRPr="00BF53D0">
              <w:rPr>
                <w:bCs/>
                <w:lang w:val="uk-UA"/>
              </w:rPr>
              <w:t>лекція</w:t>
            </w:r>
          </w:p>
        </w:tc>
        <w:tc>
          <w:tcPr>
            <w:tcW w:w="2410" w:type="dxa"/>
          </w:tcPr>
          <w:p w:rsidR="009F5B4E" w:rsidRPr="00630A8A" w:rsidRDefault="009F5B4E" w:rsidP="009F5B4E">
            <w:pPr>
              <w:overflowPunct w:val="0"/>
              <w:autoSpaceDE w:val="0"/>
              <w:autoSpaceDN w:val="0"/>
              <w:adjustRightInd w:val="0"/>
              <w:ind w:left="284"/>
              <w:jc w:val="both"/>
              <w:rPr>
                <w:sz w:val="20"/>
                <w:szCs w:val="20"/>
                <w:lang w:val="uk-UA"/>
              </w:rPr>
            </w:pPr>
            <w:r w:rsidRPr="00630A8A">
              <w:rPr>
                <w:sz w:val="20"/>
                <w:szCs w:val="20"/>
                <w:lang w:val="uk-UA"/>
              </w:rPr>
              <w:t>Філософія Відродження на Україні. – Київ, 1990.</w:t>
            </w:r>
          </w:p>
          <w:p w:rsidR="009F5B4E" w:rsidRPr="00630A8A" w:rsidRDefault="009F5B4E" w:rsidP="009F5B4E">
            <w:pPr>
              <w:pStyle w:val="a3"/>
              <w:overflowPunct w:val="0"/>
              <w:autoSpaceDE w:val="0"/>
              <w:autoSpaceDN w:val="0"/>
              <w:adjustRightInd w:val="0"/>
              <w:ind w:left="283"/>
              <w:jc w:val="both"/>
              <w:rPr>
                <w:sz w:val="20"/>
                <w:szCs w:val="20"/>
                <w:lang w:val="uk-UA"/>
              </w:rPr>
            </w:pPr>
            <w:r w:rsidRPr="00630A8A">
              <w:rPr>
                <w:sz w:val="20"/>
                <w:szCs w:val="20"/>
                <w:lang w:val="uk-UA"/>
              </w:rPr>
              <w:t>Сковорода Г. Пізнай людину в собі. Львів: Світ. 1995.</w:t>
            </w:r>
          </w:p>
          <w:p w:rsidR="009F5B4E" w:rsidRPr="00752B81" w:rsidRDefault="009F5B4E" w:rsidP="009F5B4E">
            <w:pPr>
              <w:pStyle w:val="ad"/>
              <w:rPr>
                <w:rFonts w:ascii="Times New Roman" w:hAnsi="Times New Roman"/>
                <w:sz w:val="20"/>
                <w:lang w:val="uk-UA"/>
              </w:rPr>
            </w:pPr>
            <w:r w:rsidRPr="00E0408D">
              <w:rPr>
                <w:rFonts w:ascii="Times New Roman" w:hAnsi="Times New Roman"/>
                <w:sz w:val="20"/>
                <w:lang w:val="uk-UA"/>
              </w:rPr>
              <w:t>Губерський Л.В., Кремень В.Г., Ільїн В.В. Філософія: Історія. Суспільство. Освіта.- К.: Вид. центр «Київсь</w:t>
            </w:r>
            <w:r>
              <w:rPr>
                <w:rFonts w:ascii="Times New Roman" w:hAnsi="Times New Roman"/>
                <w:sz w:val="20"/>
                <w:lang w:val="uk-UA"/>
              </w:rPr>
              <w:t>кий університет», 2011. – 591 с</w:t>
            </w:r>
          </w:p>
          <w:p w:rsidR="007B4ED1" w:rsidRPr="009F5B4E" w:rsidRDefault="007B4ED1" w:rsidP="009F5B4E">
            <w:pPr>
              <w:jc w:val="both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827" w:type="dxa"/>
          </w:tcPr>
          <w:p w:rsidR="009F5B4E" w:rsidRPr="009F5B4E" w:rsidRDefault="009F5B4E" w:rsidP="009F5B4E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9F5B4E">
              <w:rPr>
                <w:sz w:val="20"/>
                <w:szCs w:val="20"/>
                <w:lang w:val="ru-RU"/>
              </w:rPr>
              <w:t>Багалій Д. Українській мандрований філософ Григорій Сковорода. - Київ 1992.</w:t>
            </w:r>
          </w:p>
          <w:p w:rsidR="009F5B4E" w:rsidRPr="009F5B4E" w:rsidRDefault="009F5B4E" w:rsidP="009F5B4E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9F5B4E">
              <w:rPr>
                <w:sz w:val="20"/>
                <w:szCs w:val="20"/>
                <w:lang w:val="ru-RU"/>
              </w:rPr>
              <w:t>Юркевич П. Вибране.- Київ: Абрис, 1993.</w:t>
            </w:r>
          </w:p>
          <w:p w:rsidR="009F5B4E" w:rsidRPr="00752B81" w:rsidRDefault="009F5B4E" w:rsidP="009F5B4E">
            <w:pPr>
              <w:pStyle w:val="ad"/>
              <w:rPr>
                <w:rFonts w:ascii="Times New Roman" w:hAnsi="Times New Roman"/>
                <w:sz w:val="20"/>
                <w:lang w:val="uk-UA"/>
              </w:rPr>
            </w:pPr>
            <w:r w:rsidRPr="00E0408D">
              <w:rPr>
                <w:rFonts w:ascii="Times New Roman" w:hAnsi="Times New Roman"/>
                <w:sz w:val="20"/>
                <w:lang w:val="uk-UA"/>
              </w:rPr>
              <w:t>Губерський Л.В., Кремень В.Г., Ільїн В.В. Філософія: Історія. Суспільство. Освіта.- К.: Вид. центр «Київсь</w:t>
            </w:r>
            <w:r>
              <w:rPr>
                <w:rFonts w:ascii="Times New Roman" w:hAnsi="Times New Roman"/>
                <w:sz w:val="20"/>
                <w:lang w:val="uk-UA"/>
              </w:rPr>
              <w:t>кий університет», 2011. – 591 с</w:t>
            </w:r>
          </w:p>
          <w:p w:rsidR="009F5B4E" w:rsidRPr="009F5B4E" w:rsidRDefault="002D047C" w:rsidP="007B4ED1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1560" w:type="dxa"/>
          </w:tcPr>
          <w:p w:rsidR="007B4ED1" w:rsidRPr="009F5B4E" w:rsidRDefault="003D2E4E" w:rsidP="007B4ED1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7.10.19</w:t>
            </w:r>
          </w:p>
        </w:tc>
      </w:tr>
      <w:tr w:rsidR="007B4ED1" w:rsidRPr="00630A8A" w:rsidTr="00D67877">
        <w:tc>
          <w:tcPr>
            <w:tcW w:w="756" w:type="dxa"/>
          </w:tcPr>
          <w:p w:rsidR="007B4ED1" w:rsidRDefault="007B4ED1" w:rsidP="007B4ED1">
            <w:pPr>
              <w:jc w:val="both"/>
              <w:rPr>
                <w:bCs/>
                <w:lang w:val="uk-UA"/>
              </w:rPr>
            </w:pPr>
          </w:p>
          <w:p w:rsidR="007B4ED1" w:rsidRDefault="007B4ED1" w:rsidP="007B4ED1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. </w:t>
            </w:r>
          </w:p>
          <w:p w:rsidR="007B4ED1" w:rsidRDefault="007B4ED1" w:rsidP="007B4ED1">
            <w:pPr>
              <w:jc w:val="both"/>
              <w:rPr>
                <w:bCs/>
                <w:lang w:val="uk-UA"/>
              </w:rPr>
            </w:pPr>
          </w:p>
          <w:p w:rsidR="007B4ED1" w:rsidRPr="009F5B4E" w:rsidRDefault="00A415E3" w:rsidP="007B4ED1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30</w:t>
            </w:r>
            <w:r>
              <w:rPr>
                <w:bCs/>
              </w:rPr>
              <w:t>.1</w:t>
            </w:r>
            <w:r>
              <w:rPr>
                <w:bCs/>
                <w:lang w:val="uk-UA"/>
              </w:rPr>
              <w:t>0</w:t>
            </w:r>
            <w:r w:rsidR="009F5B4E">
              <w:rPr>
                <w:bCs/>
              </w:rPr>
              <w:t>201</w:t>
            </w:r>
            <w:r w:rsidR="009F5B4E">
              <w:rPr>
                <w:bCs/>
                <w:lang w:val="uk-UA"/>
              </w:rPr>
              <w:t>9</w:t>
            </w:r>
          </w:p>
          <w:p w:rsidR="007B4ED1" w:rsidRDefault="007B4ED1" w:rsidP="007B4ED1">
            <w:pPr>
              <w:jc w:val="both"/>
              <w:rPr>
                <w:bCs/>
                <w:lang w:val="uk-UA"/>
              </w:rPr>
            </w:pPr>
          </w:p>
          <w:p w:rsidR="007B4ED1" w:rsidRPr="008D4067" w:rsidRDefault="007B4ED1" w:rsidP="007B4ED1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:rsidR="00BE24F2" w:rsidRPr="00BE24F2" w:rsidRDefault="00BE24F2" w:rsidP="00BE24F2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Тема 5. </w:t>
            </w:r>
            <w:r w:rsidRPr="00BE24F2">
              <w:rPr>
                <w:b/>
                <w:bCs/>
                <w:sz w:val="20"/>
                <w:szCs w:val="20"/>
                <w:lang w:val="uk-UA"/>
              </w:rPr>
              <w:t>Українська філософська думка  класичної та новітньої епохи</w:t>
            </w:r>
          </w:p>
          <w:p w:rsidR="00BE24F2" w:rsidRPr="00BE24F2" w:rsidRDefault="00BE24F2" w:rsidP="00BE24F2">
            <w:pPr>
              <w:jc w:val="both"/>
              <w:rPr>
                <w:sz w:val="20"/>
                <w:szCs w:val="20"/>
                <w:lang w:val="ru-RU"/>
              </w:rPr>
            </w:pPr>
            <w:r w:rsidRPr="00BE24F2">
              <w:rPr>
                <w:sz w:val="20"/>
                <w:szCs w:val="20"/>
                <w:lang w:val="uk-UA"/>
              </w:rPr>
              <w:t xml:space="preserve">        1. Г.Сковорода як засновник української класичної філософії. Філософія “серця” Г.Сковороди. Вчення про три світи і дві натури. Релігійне ві</w:t>
            </w:r>
            <w:r w:rsidRPr="00BE24F2">
              <w:rPr>
                <w:sz w:val="20"/>
                <w:szCs w:val="20"/>
                <w:lang w:val="ru-RU"/>
              </w:rPr>
              <w:t>льнодумство мислителя.  Вчення про свободу волі людини. Соціально-етичні погляди мислителя.</w:t>
            </w:r>
          </w:p>
          <w:p w:rsidR="00BE24F2" w:rsidRPr="00BE24F2" w:rsidRDefault="00BE24F2" w:rsidP="00BE24F2">
            <w:pPr>
              <w:jc w:val="both"/>
              <w:rPr>
                <w:sz w:val="20"/>
                <w:szCs w:val="20"/>
                <w:lang w:val="ru-RU"/>
              </w:rPr>
            </w:pPr>
            <w:r w:rsidRPr="00BE24F2">
              <w:rPr>
                <w:sz w:val="20"/>
                <w:szCs w:val="20"/>
                <w:lang w:val="ru-RU"/>
              </w:rPr>
              <w:t xml:space="preserve">          2. Український романтизм, його вплив на розвиток  української філософської думки. Світогляд М.Гоголя. Екзистенціальний характер української філософії. </w:t>
            </w:r>
          </w:p>
          <w:p w:rsidR="00BE24F2" w:rsidRPr="00BE24F2" w:rsidRDefault="00BE24F2" w:rsidP="00BE24F2">
            <w:pPr>
              <w:jc w:val="both"/>
              <w:rPr>
                <w:sz w:val="20"/>
                <w:szCs w:val="20"/>
                <w:lang w:val="ru-RU"/>
              </w:rPr>
            </w:pPr>
            <w:r w:rsidRPr="00BE24F2">
              <w:rPr>
                <w:sz w:val="20"/>
                <w:szCs w:val="20"/>
                <w:lang w:val="ru-RU"/>
              </w:rPr>
              <w:t xml:space="preserve">          3. Кирило-Мефодіївське товариство. Світоглядні позиції Т. Шевченка. «Хутірська філософія» П.Куліша.  «Філософія серця» П.Юркевича. Філософія мови  О.Потебні. Філософія права українського романтизму.</w:t>
            </w:r>
          </w:p>
          <w:p w:rsidR="00BE24F2" w:rsidRPr="00BE24F2" w:rsidRDefault="00BE24F2" w:rsidP="00BE24F2">
            <w:pPr>
              <w:jc w:val="both"/>
              <w:rPr>
                <w:sz w:val="20"/>
                <w:szCs w:val="20"/>
                <w:lang w:val="ru-RU"/>
              </w:rPr>
            </w:pPr>
            <w:r w:rsidRPr="00BE24F2">
              <w:rPr>
                <w:sz w:val="20"/>
                <w:szCs w:val="20"/>
                <w:lang w:val="ru-RU"/>
              </w:rPr>
              <w:t xml:space="preserve">       4. Проблема людини-особистості в творчості Л.Українки. Ідея індивідуальної свободи. Філософські погляди І. Франка: проблема людини та нації, природно-правові погляди тощо..       </w:t>
            </w:r>
          </w:p>
          <w:p w:rsidR="00BE24F2" w:rsidRPr="00BE24F2" w:rsidRDefault="00BE24F2" w:rsidP="00BE24F2">
            <w:pPr>
              <w:jc w:val="both"/>
              <w:rPr>
                <w:sz w:val="20"/>
                <w:szCs w:val="20"/>
                <w:lang w:val="ru-RU"/>
              </w:rPr>
            </w:pPr>
            <w:r w:rsidRPr="00BE24F2">
              <w:rPr>
                <w:sz w:val="20"/>
                <w:szCs w:val="20"/>
                <w:lang w:val="ru-RU"/>
              </w:rPr>
              <w:t xml:space="preserve">       5.Розвиток філософської думки в українській діаспорі. В.Янів, М.Шлемкевич, Д.Донцов, Д.Чижевський та ін..</w:t>
            </w:r>
          </w:p>
          <w:p w:rsidR="00BE24F2" w:rsidRPr="00BE24F2" w:rsidRDefault="00BE24F2" w:rsidP="00BE24F2">
            <w:pPr>
              <w:jc w:val="both"/>
              <w:rPr>
                <w:sz w:val="28"/>
                <w:szCs w:val="28"/>
                <w:lang w:val="ru-RU"/>
              </w:rPr>
            </w:pPr>
            <w:r w:rsidRPr="00BE24F2">
              <w:rPr>
                <w:sz w:val="20"/>
                <w:szCs w:val="20"/>
                <w:lang w:val="ru-RU"/>
              </w:rPr>
              <w:t xml:space="preserve">         6.Філософія «розстріляного Відродження».  Проблема національного відчуження, людини та нації в творчості українських мислителів 20-30 р.р.</w:t>
            </w:r>
            <w:r w:rsidRPr="00BE24F2">
              <w:rPr>
                <w:sz w:val="28"/>
                <w:szCs w:val="28"/>
                <w:lang w:val="ru-RU"/>
              </w:rPr>
              <w:t xml:space="preserve"> </w:t>
            </w:r>
            <w:r w:rsidRPr="00BE24F2">
              <w:rPr>
                <w:sz w:val="20"/>
                <w:szCs w:val="20"/>
                <w:lang w:val="ru-RU"/>
              </w:rPr>
              <w:t>ХХ ст..</w:t>
            </w:r>
          </w:p>
          <w:p w:rsidR="007B4ED1" w:rsidRPr="00BF53D0" w:rsidRDefault="007B4ED1" w:rsidP="007B4ED1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1318" w:type="dxa"/>
          </w:tcPr>
          <w:p w:rsidR="007B4ED1" w:rsidRPr="00BF53D0" w:rsidRDefault="007B4ED1" w:rsidP="007B4ED1">
            <w:pPr>
              <w:jc w:val="both"/>
              <w:rPr>
                <w:bCs/>
                <w:lang w:val="uk-UA"/>
              </w:rPr>
            </w:pPr>
            <w:r w:rsidRPr="00BF53D0">
              <w:rPr>
                <w:bCs/>
              </w:rPr>
              <w:t>практичне заняття</w:t>
            </w:r>
          </w:p>
        </w:tc>
        <w:tc>
          <w:tcPr>
            <w:tcW w:w="2410" w:type="dxa"/>
          </w:tcPr>
          <w:p w:rsidR="009F5B4E" w:rsidRPr="009F5B4E" w:rsidRDefault="009F5B4E" w:rsidP="009F5B4E">
            <w:pPr>
              <w:pStyle w:val="a3"/>
              <w:overflowPunct w:val="0"/>
              <w:autoSpaceDE w:val="0"/>
              <w:autoSpaceDN w:val="0"/>
              <w:adjustRightInd w:val="0"/>
              <w:ind w:left="283"/>
              <w:jc w:val="both"/>
              <w:rPr>
                <w:sz w:val="20"/>
                <w:szCs w:val="20"/>
                <w:lang w:val="ru-RU"/>
              </w:rPr>
            </w:pPr>
            <w:r w:rsidRPr="009F5B4E">
              <w:rPr>
                <w:sz w:val="20"/>
                <w:szCs w:val="20"/>
                <w:lang w:val="ru-RU"/>
              </w:rPr>
              <w:t>Сковорода Г. Пізнай людину в собі. Львів: Світ. 1995.</w:t>
            </w:r>
          </w:p>
          <w:p w:rsidR="009F5B4E" w:rsidRPr="009F5B4E" w:rsidRDefault="009F5B4E" w:rsidP="009F5B4E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9F5B4E">
              <w:rPr>
                <w:sz w:val="20"/>
                <w:szCs w:val="20"/>
                <w:lang w:val="ru-RU"/>
              </w:rPr>
              <w:t>Багалій Д. Українській мандрований філософ Григорій Сковорода. - Київ 1992.</w:t>
            </w:r>
          </w:p>
          <w:p w:rsidR="009F5B4E" w:rsidRPr="009F5B4E" w:rsidRDefault="009F5B4E" w:rsidP="009F5B4E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9F5B4E">
              <w:rPr>
                <w:sz w:val="20"/>
                <w:szCs w:val="20"/>
                <w:lang w:val="ru-RU"/>
              </w:rPr>
              <w:t>Юркевич П. Вибране.- Київ: Абрис, 1993.</w:t>
            </w:r>
          </w:p>
          <w:p w:rsidR="009F5B4E" w:rsidRPr="00752B81" w:rsidRDefault="009F5B4E" w:rsidP="009F5B4E">
            <w:pPr>
              <w:pStyle w:val="ad"/>
              <w:rPr>
                <w:rFonts w:ascii="Times New Roman" w:hAnsi="Times New Roman"/>
                <w:sz w:val="20"/>
                <w:lang w:val="uk-UA"/>
              </w:rPr>
            </w:pPr>
            <w:r w:rsidRPr="00E0408D">
              <w:rPr>
                <w:rFonts w:ascii="Times New Roman" w:hAnsi="Times New Roman"/>
                <w:sz w:val="20"/>
                <w:lang w:val="uk-UA"/>
              </w:rPr>
              <w:t>Губерський Л.В., Кремень В.Г., Ільїн В.В. Філософія: Історія. Суспільство. Освіта.- К.: Вид. центр «Київсь</w:t>
            </w:r>
            <w:r>
              <w:rPr>
                <w:rFonts w:ascii="Times New Roman" w:hAnsi="Times New Roman"/>
                <w:sz w:val="20"/>
                <w:lang w:val="uk-UA"/>
              </w:rPr>
              <w:t>кий університет», 2011. – 591 с</w:t>
            </w:r>
          </w:p>
          <w:p w:rsidR="007B4ED1" w:rsidRPr="009F5B4E" w:rsidRDefault="007B4ED1" w:rsidP="009F5B4E">
            <w:pPr>
              <w:rPr>
                <w:bCs/>
                <w:lang w:val="uk-UA"/>
              </w:rPr>
            </w:pPr>
          </w:p>
        </w:tc>
        <w:tc>
          <w:tcPr>
            <w:tcW w:w="3827" w:type="dxa"/>
          </w:tcPr>
          <w:p w:rsidR="009F5B4E" w:rsidRPr="009F5B4E" w:rsidRDefault="009F5B4E" w:rsidP="009F5B4E">
            <w:pPr>
              <w:jc w:val="both"/>
              <w:rPr>
                <w:sz w:val="20"/>
                <w:szCs w:val="20"/>
                <w:lang w:val="ru-RU"/>
              </w:rPr>
            </w:pPr>
            <w:r w:rsidRPr="009F5B4E">
              <w:rPr>
                <w:sz w:val="20"/>
                <w:szCs w:val="20"/>
                <w:lang w:val="ru-RU"/>
              </w:rPr>
              <w:t>Г.Сковорода як засновник української класичної філософії. Філософія “серця” Г.Сковороди. Вчення про три світи і дві натури. Релігійне вільнодумство мислителя.  Вчення про свободу волі людини. Соціально-етичні погляди мислителя.</w:t>
            </w:r>
          </w:p>
          <w:p w:rsidR="009F5B4E" w:rsidRPr="009F5B4E" w:rsidRDefault="009F5B4E" w:rsidP="009F5B4E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</w:t>
            </w:r>
            <w:r w:rsidRPr="009F5B4E">
              <w:rPr>
                <w:sz w:val="20"/>
                <w:szCs w:val="20"/>
                <w:lang w:val="ru-RU"/>
              </w:rPr>
              <w:t xml:space="preserve"> Український романтизм, його вплив на розвиток  української філософської думки. Світогляд М.Гоголя. Екзистенціальний характер української філософії. </w:t>
            </w:r>
          </w:p>
          <w:p w:rsidR="009F5B4E" w:rsidRPr="009F5B4E" w:rsidRDefault="009F5B4E" w:rsidP="009F5B4E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9F5B4E">
              <w:rPr>
                <w:sz w:val="20"/>
                <w:szCs w:val="20"/>
                <w:lang w:val="ru-RU"/>
              </w:rPr>
              <w:t>Юркевич П. Вибране.- Київ: Абрис, 1993.</w:t>
            </w:r>
          </w:p>
          <w:p w:rsidR="009F5B4E" w:rsidRPr="00752B81" w:rsidRDefault="009F5B4E" w:rsidP="009F5B4E">
            <w:pPr>
              <w:pStyle w:val="ad"/>
              <w:rPr>
                <w:rFonts w:ascii="Times New Roman" w:hAnsi="Times New Roman"/>
                <w:sz w:val="20"/>
                <w:lang w:val="uk-UA"/>
              </w:rPr>
            </w:pPr>
            <w:r w:rsidRPr="00E0408D">
              <w:rPr>
                <w:rFonts w:ascii="Times New Roman" w:hAnsi="Times New Roman"/>
                <w:sz w:val="20"/>
                <w:lang w:val="uk-UA"/>
              </w:rPr>
              <w:t>Губерський Л.В., Кремень В.Г., Ільїн В.В. Філософія: Історія. Суспільство. Освіта.- К.: Вид. центр «Київсь</w:t>
            </w:r>
            <w:r>
              <w:rPr>
                <w:rFonts w:ascii="Times New Roman" w:hAnsi="Times New Roman"/>
                <w:sz w:val="20"/>
                <w:lang w:val="uk-UA"/>
              </w:rPr>
              <w:t>кий університет», 2011. – 591 с</w:t>
            </w:r>
          </w:p>
          <w:p w:rsidR="009F5B4E" w:rsidRPr="009F5B4E" w:rsidRDefault="009F5B4E" w:rsidP="009F5B4E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9F5B4E">
              <w:rPr>
                <w:sz w:val="20"/>
                <w:szCs w:val="20"/>
                <w:lang w:val="ru-RU"/>
              </w:rPr>
              <w:t>Франко І. Що таке поступ?  - Зібр. твор. в 50-ти т. - т.45.</w:t>
            </w:r>
          </w:p>
          <w:p w:rsidR="007B4ED1" w:rsidRPr="009F5B4E" w:rsidRDefault="002D047C" w:rsidP="007B4ED1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 год.</w:t>
            </w:r>
          </w:p>
        </w:tc>
        <w:tc>
          <w:tcPr>
            <w:tcW w:w="1560" w:type="dxa"/>
          </w:tcPr>
          <w:p w:rsidR="007B4ED1" w:rsidRPr="009F5B4E" w:rsidRDefault="003D2E4E" w:rsidP="007B4ED1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13.11.19</w:t>
            </w:r>
          </w:p>
        </w:tc>
      </w:tr>
      <w:tr w:rsidR="007B4ED1" w:rsidRPr="00BE24F2" w:rsidTr="00D67877">
        <w:tc>
          <w:tcPr>
            <w:tcW w:w="756" w:type="dxa"/>
          </w:tcPr>
          <w:p w:rsidR="007B4ED1" w:rsidRDefault="007B4ED1" w:rsidP="007B4ED1">
            <w:pPr>
              <w:jc w:val="both"/>
              <w:rPr>
                <w:bCs/>
                <w:lang w:val="uk-UA"/>
              </w:rPr>
            </w:pPr>
          </w:p>
          <w:p w:rsidR="007B4ED1" w:rsidRPr="00BF53D0" w:rsidRDefault="009A1C4F" w:rsidP="007B4ED1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</w:t>
            </w:r>
            <w:r w:rsidR="007B4ED1" w:rsidRPr="00BF53D0">
              <w:rPr>
                <w:bCs/>
              </w:rPr>
              <w:t>.</w:t>
            </w:r>
          </w:p>
          <w:p w:rsidR="007B4ED1" w:rsidRPr="00BF53D0" w:rsidRDefault="009A1C4F" w:rsidP="007B4ED1">
            <w:pPr>
              <w:jc w:val="both"/>
              <w:rPr>
                <w:bCs/>
                <w:lang w:val="uk-UA"/>
              </w:rPr>
            </w:pPr>
            <w:r>
              <w:rPr>
                <w:bCs/>
              </w:rPr>
              <w:lastRenderedPageBreak/>
              <w:t>1</w:t>
            </w:r>
            <w:r>
              <w:rPr>
                <w:bCs/>
                <w:lang w:val="uk-UA"/>
              </w:rPr>
              <w:t>0</w:t>
            </w:r>
            <w:r w:rsidR="007B4ED1" w:rsidRPr="00BF53D0">
              <w:rPr>
                <w:bCs/>
              </w:rPr>
              <w:t>.</w:t>
            </w:r>
          </w:p>
          <w:p w:rsidR="007B4ED1" w:rsidRPr="009A1C4F" w:rsidRDefault="009A1C4F" w:rsidP="007B4ED1">
            <w:pPr>
              <w:jc w:val="both"/>
              <w:rPr>
                <w:bCs/>
                <w:lang w:val="uk-UA"/>
              </w:rPr>
            </w:pPr>
            <w:r>
              <w:rPr>
                <w:bCs/>
              </w:rPr>
              <w:t>201</w:t>
            </w:r>
            <w:r>
              <w:rPr>
                <w:bCs/>
                <w:lang w:val="uk-UA"/>
              </w:rPr>
              <w:t>9</w:t>
            </w:r>
          </w:p>
          <w:p w:rsidR="007B4ED1" w:rsidRDefault="007B4ED1" w:rsidP="007B4ED1">
            <w:pPr>
              <w:jc w:val="both"/>
              <w:rPr>
                <w:bCs/>
                <w:lang w:val="uk-UA"/>
              </w:rPr>
            </w:pPr>
          </w:p>
          <w:p w:rsidR="007B4ED1" w:rsidRDefault="007B4ED1" w:rsidP="007B4ED1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 год.</w:t>
            </w:r>
          </w:p>
          <w:p w:rsidR="009A1C4F" w:rsidRDefault="009A1C4F" w:rsidP="007B4ED1">
            <w:pPr>
              <w:jc w:val="both"/>
              <w:rPr>
                <w:bCs/>
                <w:lang w:val="uk-UA"/>
              </w:rPr>
            </w:pPr>
          </w:p>
          <w:p w:rsidR="009A1C4F" w:rsidRDefault="009A1C4F" w:rsidP="007B4ED1">
            <w:pPr>
              <w:jc w:val="both"/>
              <w:rPr>
                <w:bCs/>
                <w:lang w:val="uk-UA"/>
              </w:rPr>
            </w:pPr>
          </w:p>
          <w:p w:rsidR="009A1C4F" w:rsidRDefault="009A1C4F" w:rsidP="007B4ED1">
            <w:pPr>
              <w:jc w:val="both"/>
              <w:rPr>
                <w:bCs/>
                <w:lang w:val="uk-UA"/>
              </w:rPr>
            </w:pPr>
          </w:p>
          <w:p w:rsidR="009A1C4F" w:rsidRDefault="009A1C4F" w:rsidP="007B4ED1">
            <w:pPr>
              <w:jc w:val="both"/>
              <w:rPr>
                <w:bCs/>
                <w:lang w:val="uk-UA"/>
              </w:rPr>
            </w:pPr>
          </w:p>
          <w:p w:rsidR="009A1C4F" w:rsidRDefault="009A1C4F" w:rsidP="007B4ED1">
            <w:pPr>
              <w:jc w:val="both"/>
              <w:rPr>
                <w:bCs/>
                <w:lang w:val="uk-UA"/>
              </w:rPr>
            </w:pPr>
          </w:p>
          <w:p w:rsidR="009A1C4F" w:rsidRDefault="009A1C4F" w:rsidP="007B4ED1">
            <w:pPr>
              <w:jc w:val="both"/>
              <w:rPr>
                <w:bCs/>
                <w:lang w:val="uk-UA"/>
              </w:rPr>
            </w:pPr>
          </w:p>
          <w:p w:rsidR="009A1C4F" w:rsidRDefault="009A1C4F" w:rsidP="007B4ED1">
            <w:pPr>
              <w:jc w:val="both"/>
              <w:rPr>
                <w:bCs/>
                <w:lang w:val="uk-UA"/>
              </w:rPr>
            </w:pPr>
          </w:p>
          <w:p w:rsidR="009A1C4F" w:rsidRDefault="009A1C4F" w:rsidP="007B4ED1">
            <w:pPr>
              <w:jc w:val="both"/>
              <w:rPr>
                <w:bCs/>
                <w:lang w:val="uk-UA"/>
              </w:rPr>
            </w:pPr>
          </w:p>
          <w:p w:rsidR="009A1C4F" w:rsidRDefault="009A1C4F" w:rsidP="007B4ED1">
            <w:pPr>
              <w:jc w:val="both"/>
              <w:rPr>
                <w:bCs/>
                <w:lang w:val="uk-UA"/>
              </w:rPr>
            </w:pPr>
          </w:p>
          <w:p w:rsidR="009A1C4F" w:rsidRDefault="009A1C4F" w:rsidP="007B4ED1">
            <w:pPr>
              <w:jc w:val="both"/>
              <w:rPr>
                <w:bCs/>
                <w:lang w:val="uk-UA"/>
              </w:rPr>
            </w:pPr>
          </w:p>
          <w:p w:rsidR="009A1C4F" w:rsidRDefault="009A1C4F" w:rsidP="007B4ED1">
            <w:pPr>
              <w:jc w:val="both"/>
              <w:rPr>
                <w:bCs/>
                <w:lang w:val="uk-UA"/>
              </w:rPr>
            </w:pPr>
          </w:p>
          <w:p w:rsidR="009A1C4F" w:rsidRDefault="009A1C4F" w:rsidP="007B4ED1">
            <w:pPr>
              <w:jc w:val="both"/>
              <w:rPr>
                <w:bCs/>
                <w:lang w:val="uk-UA"/>
              </w:rPr>
            </w:pPr>
          </w:p>
          <w:p w:rsidR="009A1C4F" w:rsidRDefault="009A1C4F" w:rsidP="007B4ED1">
            <w:pPr>
              <w:jc w:val="both"/>
              <w:rPr>
                <w:bCs/>
                <w:lang w:val="uk-UA"/>
              </w:rPr>
            </w:pPr>
          </w:p>
          <w:p w:rsidR="009A1C4F" w:rsidRDefault="009A1C4F" w:rsidP="007B4ED1">
            <w:pPr>
              <w:jc w:val="both"/>
              <w:rPr>
                <w:bCs/>
                <w:lang w:val="uk-UA"/>
              </w:rPr>
            </w:pPr>
          </w:p>
          <w:p w:rsidR="009A1C4F" w:rsidRPr="008D4067" w:rsidRDefault="009A1C4F" w:rsidP="007B4ED1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14.10.2019</w:t>
            </w:r>
          </w:p>
        </w:tc>
        <w:tc>
          <w:tcPr>
            <w:tcW w:w="5400" w:type="dxa"/>
          </w:tcPr>
          <w:p w:rsidR="00BE24F2" w:rsidRPr="00554065" w:rsidRDefault="00BE24F2" w:rsidP="009F5B4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BE24F2" w:rsidRPr="00BE24F2" w:rsidRDefault="00BE24F2" w:rsidP="00BE24F2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Тема 6.</w:t>
            </w:r>
            <w:r w:rsidRPr="00BE24F2">
              <w:rPr>
                <w:b/>
                <w:bCs/>
                <w:sz w:val="20"/>
                <w:szCs w:val="20"/>
                <w:lang w:val="uk-UA"/>
              </w:rPr>
              <w:t xml:space="preserve">Українська філософська думка  класичної та </w:t>
            </w:r>
            <w:r w:rsidRPr="00BE24F2">
              <w:rPr>
                <w:b/>
                <w:bCs/>
                <w:sz w:val="20"/>
                <w:szCs w:val="20"/>
                <w:lang w:val="uk-UA"/>
              </w:rPr>
              <w:lastRenderedPageBreak/>
              <w:t>новітньої епохи</w:t>
            </w:r>
          </w:p>
          <w:p w:rsidR="00BE24F2" w:rsidRPr="00BE24F2" w:rsidRDefault="00BE24F2" w:rsidP="00BE24F2">
            <w:pPr>
              <w:jc w:val="both"/>
              <w:rPr>
                <w:sz w:val="20"/>
                <w:szCs w:val="20"/>
                <w:lang w:val="ru-RU"/>
              </w:rPr>
            </w:pPr>
            <w:r w:rsidRPr="00BE24F2">
              <w:rPr>
                <w:sz w:val="20"/>
                <w:szCs w:val="20"/>
                <w:lang w:val="uk-UA"/>
              </w:rPr>
              <w:t xml:space="preserve">        1. Г.Сковорода як засновник української класичної філософії. Філософія “серця” Г.Сковороди. Вчення про три світи і дві натури. Релігійне ві</w:t>
            </w:r>
            <w:r w:rsidRPr="00BE24F2">
              <w:rPr>
                <w:sz w:val="20"/>
                <w:szCs w:val="20"/>
                <w:lang w:val="ru-RU"/>
              </w:rPr>
              <w:t>льнодумство мислителя.  Вчення про свободу волі людини. Соціально-етичні погляди мислителя.</w:t>
            </w:r>
          </w:p>
          <w:p w:rsidR="00BE24F2" w:rsidRPr="00BE24F2" w:rsidRDefault="00BE24F2" w:rsidP="00BE24F2">
            <w:pPr>
              <w:jc w:val="both"/>
              <w:rPr>
                <w:sz w:val="20"/>
                <w:szCs w:val="20"/>
                <w:lang w:val="ru-RU"/>
              </w:rPr>
            </w:pPr>
            <w:r w:rsidRPr="00BE24F2">
              <w:rPr>
                <w:sz w:val="20"/>
                <w:szCs w:val="20"/>
                <w:lang w:val="ru-RU"/>
              </w:rPr>
              <w:t xml:space="preserve">          2. Український романтизм, його вплив на розвиток  української філософської думки. Світогляд М.Гоголя. Екзистенціальний характер української філософії. </w:t>
            </w:r>
          </w:p>
          <w:p w:rsidR="00BE24F2" w:rsidRPr="00BE24F2" w:rsidRDefault="00BE24F2" w:rsidP="00BE24F2">
            <w:pPr>
              <w:jc w:val="both"/>
              <w:rPr>
                <w:sz w:val="20"/>
                <w:szCs w:val="20"/>
                <w:lang w:val="ru-RU"/>
              </w:rPr>
            </w:pPr>
            <w:r w:rsidRPr="00BE24F2">
              <w:rPr>
                <w:sz w:val="20"/>
                <w:szCs w:val="20"/>
                <w:lang w:val="ru-RU"/>
              </w:rPr>
              <w:t xml:space="preserve">          3. Кирило-Мефодіївське товариство. Світоглядні позиції Т. Шевченка. «Хутірська філософія» П.Куліша.  «Філософія серця» П.Юркевича. Філософія мови  О.Потебні. Філософія права українського романтизму.</w:t>
            </w:r>
          </w:p>
          <w:p w:rsidR="00BE24F2" w:rsidRPr="00BE24F2" w:rsidRDefault="00BE24F2" w:rsidP="00BE24F2">
            <w:pPr>
              <w:jc w:val="both"/>
              <w:rPr>
                <w:sz w:val="20"/>
                <w:szCs w:val="20"/>
                <w:lang w:val="ru-RU"/>
              </w:rPr>
            </w:pPr>
            <w:r w:rsidRPr="00BE24F2">
              <w:rPr>
                <w:sz w:val="20"/>
                <w:szCs w:val="20"/>
                <w:lang w:val="ru-RU"/>
              </w:rPr>
              <w:t xml:space="preserve">       4. Проблема людини-особистості в творчості Л.Українки. Ідея індивідуальної свободи. Філософські погляди І. Франка: проблема людини та нації, природно-правові погляди тощо..       </w:t>
            </w:r>
          </w:p>
          <w:p w:rsidR="00BE24F2" w:rsidRPr="00BE24F2" w:rsidRDefault="00BE24F2" w:rsidP="00BE24F2">
            <w:pPr>
              <w:jc w:val="both"/>
              <w:rPr>
                <w:sz w:val="20"/>
                <w:szCs w:val="20"/>
                <w:lang w:val="ru-RU"/>
              </w:rPr>
            </w:pPr>
            <w:r w:rsidRPr="00BE24F2">
              <w:rPr>
                <w:sz w:val="20"/>
                <w:szCs w:val="20"/>
                <w:lang w:val="ru-RU"/>
              </w:rPr>
              <w:t xml:space="preserve">       5.Розвиток філософської думки в українській діаспорі. В.Янів, М.Шлемкевич, Д.Донцов, Д.Чижевський та ін..</w:t>
            </w:r>
          </w:p>
          <w:p w:rsidR="00BE24F2" w:rsidRPr="00BE24F2" w:rsidRDefault="00BE24F2" w:rsidP="00BE24F2">
            <w:pPr>
              <w:jc w:val="both"/>
              <w:rPr>
                <w:sz w:val="28"/>
                <w:szCs w:val="28"/>
                <w:lang w:val="ru-RU"/>
              </w:rPr>
            </w:pPr>
            <w:r w:rsidRPr="00BE24F2">
              <w:rPr>
                <w:sz w:val="20"/>
                <w:szCs w:val="20"/>
                <w:lang w:val="ru-RU"/>
              </w:rPr>
              <w:t xml:space="preserve">         6.Філософія «розстріляного Відродження».  Проблема національного відчуження, людини та нації в творчості українських мислителів 20-30 р.р.</w:t>
            </w:r>
            <w:r w:rsidRPr="00BE24F2">
              <w:rPr>
                <w:sz w:val="28"/>
                <w:szCs w:val="28"/>
                <w:lang w:val="ru-RU"/>
              </w:rPr>
              <w:t xml:space="preserve"> </w:t>
            </w:r>
            <w:r w:rsidRPr="00BE24F2">
              <w:rPr>
                <w:sz w:val="20"/>
                <w:szCs w:val="20"/>
                <w:lang w:val="ru-RU"/>
              </w:rPr>
              <w:t>ХХ ст..</w:t>
            </w:r>
          </w:p>
          <w:p w:rsidR="00BE24F2" w:rsidRDefault="00BE24F2" w:rsidP="009F5B4E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9F5B4E" w:rsidRPr="009F5B4E" w:rsidRDefault="00BE24F2" w:rsidP="009F5B4E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Тема 7</w:t>
            </w:r>
            <w:r w:rsidR="009F5B4E" w:rsidRPr="009F5B4E">
              <w:rPr>
                <w:b/>
                <w:sz w:val="20"/>
                <w:szCs w:val="20"/>
                <w:lang w:val="ru-RU"/>
              </w:rPr>
              <w:t>.</w:t>
            </w:r>
            <w:r w:rsidR="009F5B4E" w:rsidRPr="009F5B4E">
              <w:rPr>
                <w:bCs/>
                <w:sz w:val="20"/>
                <w:szCs w:val="20"/>
                <w:lang w:val="ru-RU"/>
              </w:rPr>
              <w:t xml:space="preserve"> </w:t>
            </w:r>
            <w:r w:rsidR="009F5B4E" w:rsidRPr="009F5B4E">
              <w:rPr>
                <w:b/>
                <w:bCs/>
                <w:sz w:val="20"/>
                <w:szCs w:val="20"/>
                <w:lang w:val="ru-RU"/>
              </w:rPr>
              <w:t xml:space="preserve">Проблематика та характеристики  філософії  ХХ-ХХІ ст.. </w:t>
            </w:r>
          </w:p>
          <w:p w:rsidR="009F5B4E" w:rsidRPr="009F5B4E" w:rsidRDefault="009F5B4E" w:rsidP="009F5B4E">
            <w:pPr>
              <w:jc w:val="both"/>
              <w:rPr>
                <w:sz w:val="20"/>
                <w:szCs w:val="20"/>
                <w:lang w:val="ru-RU"/>
              </w:rPr>
            </w:pPr>
            <w:r w:rsidRPr="009F5B4E">
              <w:rPr>
                <w:sz w:val="20"/>
                <w:szCs w:val="20"/>
                <w:lang w:val="ru-RU"/>
              </w:rPr>
              <w:t xml:space="preserve">        1.  Структуралізм: характерні особливості Деконструкція  як метод. Симулякр, децентрація та детериторіалізація, анти-етно-фоно-логоцентризм, слід і відмінність, перекреслення як основні категорії філософії постмодернізму. Людина та суспільство у філософії постмодернізму. </w:t>
            </w:r>
          </w:p>
          <w:p w:rsidR="009F5B4E" w:rsidRPr="009F5B4E" w:rsidRDefault="009F5B4E" w:rsidP="009F5B4E">
            <w:pPr>
              <w:ind w:firstLine="142"/>
              <w:jc w:val="both"/>
              <w:rPr>
                <w:sz w:val="20"/>
                <w:szCs w:val="20"/>
                <w:lang w:val="ru-RU"/>
              </w:rPr>
            </w:pPr>
            <w:r w:rsidRPr="009F5B4E">
              <w:rPr>
                <w:sz w:val="20"/>
                <w:szCs w:val="20"/>
                <w:lang w:val="ru-RU"/>
              </w:rPr>
              <w:t xml:space="preserve">         2. Екзистенціалізм як філософія існування. Вчення про екзистенцію та її структуру. Категорія «буття - в світі». С.К’єркегор, М.Гайдегер, Е.Гусерль, К.Ясперс, Ж-П.Сартр та ін..    </w:t>
            </w:r>
          </w:p>
          <w:p w:rsidR="009F5B4E" w:rsidRPr="009F5B4E" w:rsidRDefault="005E4794" w:rsidP="009F5B4E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3. Сучасна релігійна філософія.</w:t>
            </w:r>
          </w:p>
          <w:p w:rsidR="007B4ED1" w:rsidRPr="009F5B4E" w:rsidRDefault="007B4ED1" w:rsidP="009F5B4E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1318" w:type="dxa"/>
          </w:tcPr>
          <w:p w:rsidR="007B4ED1" w:rsidRDefault="009A1C4F" w:rsidP="007B4ED1">
            <w:pPr>
              <w:jc w:val="both"/>
              <w:rPr>
                <w:bCs/>
                <w:lang w:val="uk-UA"/>
              </w:rPr>
            </w:pPr>
            <w:r w:rsidRPr="00BF53D0">
              <w:rPr>
                <w:bCs/>
                <w:lang w:val="uk-UA"/>
              </w:rPr>
              <w:lastRenderedPageBreak/>
              <w:t>Л</w:t>
            </w:r>
            <w:r w:rsidR="007B4ED1" w:rsidRPr="00BF53D0">
              <w:rPr>
                <w:bCs/>
                <w:lang w:val="uk-UA"/>
              </w:rPr>
              <w:t>екція</w:t>
            </w:r>
          </w:p>
          <w:p w:rsidR="009A1C4F" w:rsidRDefault="009A1C4F" w:rsidP="007B4ED1">
            <w:pPr>
              <w:jc w:val="both"/>
              <w:rPr>
                <w:bCs/>
                <w:lang w:val="uk-UA"/>
              </w:rPr>
            </w:pPr>
          </w:p>
          <w:p w:rsidR="009A1C4F" w:rsidRDefault="009A1C4F" w:rsidP="007B4ED1">
            <w:pPr>
              <w:jc w:val="both"/>
              <w:rPr>
                <w:bCs/>
                <w:lang w:val="uk-UA"/>
              </w:rPr>
            </w:pPr>
          </w:p>
          <w:p w:rsidR="009A1C4F" w:rsidRDefault="009A1C4F" w:rsidP="007B4ED1">
            <w:pPr>
              <w:jc w:val="both"/>
              <w:rPr>
                <w:bCs/>
                <w:lang w:val="uk-UA"/>
              </w:rPr>
            </w:pPr>
          </w:p>
          <w:p w:rsidR="009A1C4F" w:rsidRDefault="009A1C4F" w:rsidP="007B4ED1">
            <w:pPr>
              <w:jc w:val="both"/>
              <w:rPr>
                <w:bCs/>
                <w:lang w:val="uk-UA"/>
              </w:rPr>
            </w:pPr>
          </w:p>
          <w:p w:rsidR="009A1C4F" w:rsidRDefault="009A1C4F" w:rsidP="007B4ED1">
            <w:pPr>
              <w:jc w:val="both"/>
              <w:rPr>
                <w:bCs/>
                <w:lang w:val="uk-UA"/>
              </w:rPr>
            </w:pPr>
          </w:p>
          <w:p w:rsidR="009A1C4F" w:rsidRDefault="009A1C4F" w:rsidP="007B4ED1">
            <w:pPr>
              <w:jc w:val="both"/>
              <w:rPr>
                <w:bCs/>
                <w:lang w:val="uk-UA"/>
              </w:rPr>
            </w:pPr>
          </w:p>
          <w:p w:rsidR="009A1C4F" w:rsidRDefault="009A1C4F" w:rsidP="007B4ED1">
            <w:pPr>
              <w:jc w:val="both"/>
              <w:rPr>
                <w:bCs/>
                <w:lang w:val="uk-UA"/>
              </w:rPr>
            </w:pPr>
          </w:p>
          <w:p w:rsidR="009A1C4F" w:rsidRDefault="009A1C4F" w:rsidP="007B4ED1">
            <w:pPr>
              <w:jc w:val="both"/>
              <w:rPr>
                <w:bCs/>
                <w:lang w:val="uk-UA"/>
              </w:rPr>
            </w:pPr>
          </w:p>
          <w:p w:rsidR="009A1C4F" w:rsidRDefault="009A1C4F" w:rsidP="007B4ED1">
            <w:pPr>
              <w:jc w:val="both"/>
              <w:rPr>
                <w:bCs/>
                <w:lang w:val="uk-UA"/>
              </w:rPr>
            </w:pPr>
          </w:p>
          <w:p w:rsidR="009A1C4F" w:rsidRDefault="009A1C4F" w:rsidP="007B4ED1">
            <w:pPr>
              <w:jc w:val="both"/>
              <w:rPr>
                <w:bCs/>
                <w:lang w:val="uk-UA"/>
              </w:rPr>
            </w:pPr>
          </w:p>
          <w:p w:rsidR="009A1C4F" w:rsidRDefault="009A1C4F" w:rsidP="007B4ED1">
            <w:pPr>
              <w:jc w:val="both"/>
              <w:rPr>
                <w:bCs/>
                <w:lang w:val="uk-UA"/>
              </w:rPr>
            </w:pPr>
          </w:p>
          <w:p w:rsidR="009A1C4F" w:rsidRDefault="009A1C4F" w:rsidP="007B4ED1">
            <w:pPr>
              <w:jc w:val="both"/>
              <w:rPr>
                <w:bCs/>
                <w:lang w:val="uk-UA"/>
              </w:rPr>
            </w:pPr>
          </w:p>
          <w:p w:rsidR="009A1C4F" w:rsidRDefault="009A1C4F" w:rsidP="007B4ED1">
            <w:pPr>
              <w:jc w:val="both"/>
              <w:rPr>
                <w:bCs/>
                <w:lang w:val="uk-UA"/>
              </w:rPr>
            </w:pPr>
          </w:p>
          <w:p w:rsidR="009A1C4F" w:rsidRDefault="009A1C4F" w:rsidP="007B4ED1">
            <w:pPr>
              <w:jc w:val="both"/>
              <w:rPr>
                <w:bCs/>
                <w:lang w:val="uk-UA"/>
              </w:rPr>
            </w:pPr>
          </w:p>
          <w:p w:rsidR="009A1C4F" w:rsidRDefault="009A1C4F" w:rsidP="007B4ED1">
            <w:pPr>
              <w:jc w:val="both"/>
              <w:rPr>
                <w:bCs/>
                <w:lang w:val="uk-UA"/>
              </w:rPr>
            </w:pPr>
          </w:p>
          <w:p w:rsidR="009A1C4F" w:rsidRDefault="009A1C4F" w:rsidP="007B4ED1">
            <w:pPr>
              <w:jc w:val="both"/>
              <w:rPr>
                <w:bCs/>
                <w:lang w:val="uk-UA"/>
              </w:rPr>
            </w:pPr>
          </w:p>
          <w:p w:rsidR="009A1C4F" w:rsidRDefault="009A1C4F" w:rsidP="007B4ED1">
            <w:pPr>
              <w:jc w:val="both"/>
              <w:rPr>
                <w:bCs/>
                <w:lang w:val="uk-UA"/>
              </w:rPr>
            </w:pPr>
          </w:p>
          <w:p w:rsidR="009A1C4F" w:rsidRDefault="009A1C4F" w:rsidP="007B4ED1">
            <w:pPr>
              <w:jc w:val="both"/>
              <w:rPr>
                <w:bCs/>
                <w:lang w:val="uk-UA"/>
              </w:rPr>
            </w:pPr>
          </w:p>
          <w:p w:rsidR="009A1C4F" w:rsidRDefault="009A1C4F" w:rsidP="007B4ED1">
            <w:pPr>
              <w:jc w:val="both"/>
              <w:rPr>
                <w:bCs/>
                <w:lang w:val="uk-UA"/>
              </w:rPr>
            </w:pPr>
          </w:p>
          <w:p w:rsidR="009A1C4F" w:rsidRDefault="009A1C4F" w:rsidP="007B4ED1">
            <w:pPr>
              <w:jc w:val="both"/>
              <w:rPr>
                <w:bCs/>
                <w:lang w:val="uk-UA"/>
              </w:rPr>
            </w:pPr>
          </w:p>
          <w:p w:rsidR="009A1C4F" w:rsidRPr="00BF53D0" w:rsidRDefault="009A1C4F" w:rsidP="007B4ED1">
            <w:pPr>
              <w:jc w:val="both"/>
              <w:rPr>
                <w:bCs/>
              </w:rPr>
            </w:pPr>
            <w:r>
              <w:rPr>
                <w:bCs/>
                <w:lang w:val="uk-UA"/>
              </w:rPr>
              <w:t>лекція</w:t>
            </w:r>
          </w:p>
        </w:tc>
        <w:tc>
          <w:tcPr>
            <w:tcW w:w="2410" w:type="dxa"/>
          </w:tcPr>
          <w:p w:rsidR="00BE24F2" w:rsidRPr="009F5B4E" w:rsidRDefault="00BE24F2" w:rsidP="00BE24F2">
            <w:pPr>
              <w:pStyle w:val="a3"/>
              <w:overflowPunct w:val="0"/>
              <w:autoSpaceDE w:val="0"/>
              <w:autoSpaceDN w:val="0"/>
              <w:adjustRightInd w:val="0"/>
              <w:ind w:left="283"/>
              <w:jc w:val="both"/>
              <w:rPr>
                <w:sz w:val="20"/>
                <w:szCs w:val="20"/>
                <w:lang w:val="ru-RU"/>
              </w:rPr>
            </w:pPr>
            <w:r w:rsidRPr="009F5B4E">
              <w:rPr>
                <w:sz w:val="20"/>
                <w:szCs w:val="20"/>
                <w:lang w:val="ru-RU"/>
              </w:rPr>
              <w:lastRenderedPageBreak/>
              <w:t xml:space="preserve">Сковорода Г. Пізнай людину в собі. Львів: </w:t>
            </w:r>
            <w:r w:rsidRPr="009F5B4E">
              <w:rPr>
                <w:sz w:val="20"/>
                <w:szCs w:val="20"/>
                <w:lang w:val="ru-RU"/>
              </w:rPr>
              <w:lastRenderedPageBreak/>
              <w:t>Світ. 1995.</w:t>
            </w:r>
          </w:p>
          <w:p w:rsidR="00BE24F2" w:rsidRPr="009F5B4E" w:rsidRDefault="00BE24F2" w:rsidP="00BE24F2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9F5B4E">
              <w:rPr>
                <w:sz w:val="20"/>
                <w:szCs w:val="20"/>
                <w:lang w:val="ru-RU"/>
              </w:rPr>
              <w:t>Багалій Д. Українській мандрований філософ Григорій Сковорода. - Київ 1992.</w:t>
            </w:r>
          </w:p>
          <w:p w:rsidR="00BE24F2" w:rsidRPr="009F5B4E" w:rsidRDefault="00BE24F2" w:rsidP="00BE24F2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9F5B4E">
              <w:rPr>
                <w:sz w:val="20"/>
                <w:szCs w:val="20"/>
                <w:lang w:val="ru-RU"/>
              </w:rPr>
              <w:t>Юркевич П. Вибране.- Київ: Абрис, 1993.</w:t>
            </w:r>
          </w:p>
          <w:p w:rsidR="00BE24F2" w:rsidRPr="00752B81" w:rsidRDefault="002A6FB3" w:rsidP="00BE24F2">
            <w:pPr>
              <w:pStyle w:val="ad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 xml:space="preserve">Губерський Л.В.,Кремень В.Г., Ільїн В.В. </w:t>
            </w:r>
            <w:r w:rsidR="00BE24F2" w:rsidRPr="00E0408D">
              <w:rPr>
                <w:rFonts w:ascii="Times New Roman" w:hAnsi="Times New Roman"/>
                <w:sz w:val="20"/>
                <w:lang w:val="uk-UA"/>
              </w:rPr>
              <w:t>Філософія: Історія. Суспільство. Освіта.- К.: Вид. центр «Київсь</w:t>
            </w:r>
            <w:r w:rsidR="00BE24F2">
              <w:rPr>
                <w:rFonts w:ascii="Times New Roman" w:hAnsi="Times New Roman"/>
                <w:sz w:val="20"/>
                <w:lang w:val="uk-UA"/>
              </w:rPr>
              <w:t>кий університет», 2011. – 591 с</w:t>
            </w:r>
          </w:p>
          <w:p w:rsidR="009A1C4F" w:rsidRPr="00554065" w:rsidRDefault="009A1C4F" w:rsidP="009A1C4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9A1C4F">
              <w:rPr>
                <w:sz w:val="20"/>
                <w:szCs w:val="20"/>
                <w:lang w:val="ru-RU"/>
              </w:rPr>
              <w:t xml:space="preserve">Проблема людини в українській філософії ХУІ-ХУІІІ ст.. М.В.Кашуба, І.С.Захара та ін..- </w:t>
            </w:r>
            <w:r w:rsidRPr="00554065">
              <w:rPr>
                <w:sz w:val="20"/>
                <w:szCs w:val="20"/>
                <w:lang w:val="ru-RU"/>
              </w:rPr>
              <w:t>Львів:Логос, 1998.</w:t>
            </w:r>
          </w:p>
          <w:p w:rsidR="007B4ED1" w:rsidRDefault="007B4ED1" w:rsidP="009F5B4E">
            <w:pPr>
              <w:jc w:val="both"/>
              <w:rPr>
                <w:bCs/>
                <w:sz w:val="16"/>
                <w:szCs w:val="16"/>
                <w:lang w:val="uk-UA"/>
              </w:rPr>
            </w:pPr>
          </w:p>
          <w:p w:rsidR="009A1C4F" w:rsidRDefault="009A1C4F" w:rsidP="009F5B4E">
            <w:pPr>
              <w:jc w:val="both"/>
              <w:rPr>
                <w:bCs/>
                <w:sz w:val="16"/>
                <w:szCs w:val="16"/>
                <w:lang w:val="uk-UA"/>
              </w:rPr>
            </w:pPr>
          </w:p>
          <w:p w:rsidR="009A1C4F" w:rsidRDefault="009A1C4F" w:rsidP="009F5B4E">
            <w:pPr>
              <w:jc w:val="both"/>
              <w:rPr>
                <w:bCs/>
                <w:sz w:val="16"/>
                <w:szCs w:val="16"/>
                <w:lang w:val="uk-UA"/>
              </w:rPr>
            </w:pPr>
          </w:p>
          <w:p w:rsidR="009A1C4F" w:rsidRDefault="009A1C4F" w:rsidP="009F5B4E">
            <w:pPr>
              <w:jc w:val="both"/>
              <w:rPr>
                <w:bCs/>
                <w:sz w:val="16"/>
                <w:szCs w:val="16"/>
                <w:lang w:val="uk-UA"/>
              </w:rPr>
            </w:pPr>
          </w:p>
          <w:p w:rsidR="009A1C4F" w:rsidRPr="00752B81" w:rsidRDefault="009A1C4F" w:rsidP="009A1C4F">
            <w:pPr>
              <w:pStyle w:val="ad"/>
              <w:rPr>
                <w:rFonts w:ascii="Times New Roman" w:hAnsi="Times New Roman"/>
                <w:sz w:val="20"/>
                <w:lang w:val="uk-UA"/>
              </w:rPr>
            </w:pPr>
            <w:r w:rsidRPr="00E0408D">
              <w:rPr>
                <w:rFonts w:ascii="Times New Roman" w:hAnsi="Times New Roman"/>
                <w:sz w:val="20"/>
                <w:lang w:val="uk-UA"/>
              </w:rPr>
              <w:t>Губерський Л.В., Кремень В.Г., Ільїн В.В. Філософія: Історія. Суспільство. Освіта.- К.: Вид. центр «Київсь</w:t>
            </w:r>
            <w:r>
              <w:rPr>
                <w:rFonts w:ascii="Times New Roman" w:hAnsi="Times New Roman"/>
                <w:sz w:val="20"/>
                <w:lang w:val="uk-UA"/>
              </w:rPr>
              <w:t>кий університет», 2011. – 591 с</w:t>
            </w:r>
          </w:p>
          <w:p w:rsidR="009A1C4F" w:rsidRDefault="009A1C4F" w:rsidP="009F5B4E">
            <w:pPr>
              <w:jc w:val="both"/>
              <w:rPr>
                <w:bCs/>
                <w:sz w:val="16"/>
                <w:szCs w:val="16"/>
                <w:lang w:val="uk-UA"/>
              </w:rPr>
            </w:pPr>
          </w:p>
          <w:p w:rsidR="009A1C4F" w:rsidRPr="009A1C4F" w:rsidRDefault="009A1C4F" w:rsidP="009A1C4F">
            <w:pPr>
              <w:overflowPunct w:val="0"/>
              <w:autoSpaceDE w:val="0"/>
              <w:autoSpaceDN w:val="0"/>
              <w:adjustRightInd w:val="0"/>
              <w:ind w:firstLine="284"/>
              <w:jc w:val="both"/>
              <w:rPr>
                <w:sz w:val="20"/>
                <w:szCs w:val="20"/>
                <w:lang w:val="ru-RU"/>
              </w:rPr>
            </w:pPr>
            <w:r w:rsidRPr="009A1C4F">
              <w:rPr>
                <w:sz w:val="20"/>
                <w:szCs w:val="20"/>
                <w:lang w:val="ru-RU"/>
              </w:rPr>
              <w:t>Сартр Ж.- П. Битие и ничто. Человек и его ценности. – М., 1988. - т.1</w:t>
            </w:r>
          </w:p>
          <w:p w:rsidR="009A1C4F" w:rsidRPr="009A1C4F" w:rsidRDefault="009A1C4F" w:rsidP="009A1C4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9A1C4F">
              <w:rPr>
                <w:sz w:val="20"/>
                <w:szCs w:val="20"/>
                <w:lang w:val="ru-RU"/>
              </w:rPr>
              <w:t>Хайдеггер М. Письмо о гуманизме // Проблемы человека в западной философии.- М., 1988.</w:t>
            </w:r>
          </w:p>
          <w:p w:rsidR="009A1C4F" w:rsidRPr="009A1C4F" w:rsidRDefault="009A1C4F" w:rsidP="009A1C4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9A1C4F">
              <w:rPr>
                <w:sz w:val="20"/>
                <w:szCs w:val="20"/>
                <w:lang w:val="ru-RU"/>
              </w:rPr>
              <w:t xml:space="preserve">Герменевтика: история и </w:t>
            </w:r>
            <w:r w:rsidRPr="009A1C4F">
              <w:rPr>
                <w:sz w:val="20"/>
                <w:szCs w:val="20"/>
                <w:lang w:val="ru-RU"/>
              </w:rPr>
              <w:lastRenderedPageBreak/>
              <w:t>современность. - М., 1985.</w:t>
            </w:r>
          </w:p>
          <w:p w:rsidR="009A1C4F" w:rsidRPr="009A1C4F" w:rsidRDefault="009A1C4F" w:rsidP="009A1C4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9A1C4F">
              <w:rPr>
                <w:sz w:val="20"/>
                <w:szCs w:val="20"/>
                <w:lang w:val="ru-RU"/>
              </w:rPr>
              <w:t>Читанка з сторії філософії : у 6-ти кн.- Київ, 1992. - кн 6.</w:t>
            </w:r>
          </w:p>
          <w:p w:rsidR="009A1C4F" w:rsidRPr="009A1C4F" w:rsidRDefault="009A1C4F" w:rsidP="009A1C4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9A1C4F">
              <w:rPr>
                <w:sz w:val="20"/>
                <w:szCs w:val="20"/>
                <w:lang w:val="ru-RU"/>
              </w:rPr>
              <w:t>Габермас Ю. Філософський дискурс Модерну. –К.,2001.</w:t>
            </w:r>
          </w:p>
          <w:p w:rsidR="009A1C4F" w:rsidRPr="009A1C4F" w:rsidRDefault="009A1C4F" w:rsidP="009A1C4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9A1C4F">
              <w:rPr>
                <w:sz w:val="20"/>
                <w:szCs w:val="20"/>
                <w:lang w:val="ru-RU"/>
              </w:rPr>
              <w:t>Рікер П. Сам як інший.- К.. 2001.</w:t>
            </w:r>
          </w:p>
          <w:p w:rsidR="009A1C4F" w:rsidRPr="00BE24F2" w:rsidRDefault="009A1C4F" w:rsidP="009F5B4E">
            <w:pPr>
              <w:jc w:val="both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827" w:type="dxa"/>
          </w:tcPr>
          <w:p w:rsidR="00BE24F2" w:rsidRPr="00D73697" w:rsidRDefault="00BE24F2" w:rsidP="00BE24F2">
            <w:pPr>
              <w:jc w:val="both"/>
              <w:rPr>
                <w:sz w:val="20"/>
                <w:szCs w:val="20"/>
                <w:lang w:val="ru-RU"/>
              </w:rPr>
            </w:pPr>
            <w:r w:rsidRPr="00D73697">
              <w:rPr>
                <w:sz w:val="20"/>
                <w:szCs w:val="20"/>
                <w:lang w:val="ru-RU"/>
              </w:rPr>
              <w:lastRenderedPageBreak/>
              <w:t xml:space="preserve">Г.Сковорода як засновник української класичної філософії. Філософія “серця” </w:t>
            </w:r>
            <w:r w:rsidRPr="00D73697">
              <w:rPr>
                <w:sz w:val="20"/>
                <w:szCs w:val="20"/>
                <w:lang w:val="ru-RU"/>
              </w:rPr>
              <w:lastRenderedPageBreak/>
              <w:t>Г.Сковороди. Вчення про три світи і дві натури. Релігійне вільнодумство мислителя.  Вчення про свободу волі людини. Соціально-етичні погляди мислителя.</w:t>
            </w:r>
          </w:p>
          <w:p w:rsidR="00BE24F2" w:rsidRPr="00D73697" w:rsidRDefault="00BE24F2" w:rsidP="00BE24F2">
            <w:pPr>
              <w:jc w:val="both"/>
              <w:rPr>
                <w:sz w:val="20"/>
                <w:szCs w:val="20"/>
                <w:lang w:val="ru-RU"/>
              </w:rPr>
            </w:pPr>
            <w:r w:rsidRPr="00D73697">
              <w:rPr>
                <w:sz w:val="20"/>
                <w:szCs w:val="20"/>
                <w:lang w:val="ru-RU"/>
              </w:rPr>
              <w:t xml:space="preserve">     Український романтизм, його вплив на розвиток  української філософської думки. Світогляд М.Гоголя. Екзистенціальний характер української філософії. </w:t>
            </w:r>
          </w:p>
          <w:p w:rsidR="00BE24F2" w:rsidRPr="00D73697" w:rsidRDefault="00BE24F2" w:rsidP="00BE24F2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D73697">
              <w:rPr>
                <w:sz w:val="20"/>
                <w:szCs w:val="20"/>
                <w:lang w:val="ru-RU"/>
              </w:rPr>
              <w:t>Юркевич П. Вибране.- Київ: Абрис, 1993.</w:t>
            </w:r>
          </w:p>
          <w:p w:rsidR="00BE24F2" w:rsidRPr="00D73697" w:rsidRDefault="00BE24F2" w:rsidP="00BE24F2">
            <w:pPr>
              <w:pStyle w:val="ad"/>
              <w:rPr>
                <w:rFonts w:ascii="Times New Roman" w:hAnsi="Times New Roman"/>
                <w:sz w:val="20"/>
                <w:lang w:val="uk-UA"/>
              </w:rPr>
            </w:pPr>
            <w:r w:rsidRPr="00D73697">
              <w:rPr>
                <w:rFonts w:ascii="Times New Roman" w:hAnsi="Times New Roman"/>
                <w:sz w:val="20"/>
                <w:lang w:val="uk-UA"/>
              </w:rPr>
              <w:t>Губерський Л.В., Кремень В.Г., Ільїн В.В. Філософія: Історія. Суспільство. Освіта.- К.: Вид. центр «Київський університет», 2011. – 591 с</w:t>
            </w:r>
          </w:p>
          <w:p w:rsidR="00BE24F2" w:rsidRPr="00D73697" w:rsidRDefault="00BE24F2" w:rsidP="00BE24F2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D73697">
              <w:rPr>
                <w:sz w:val="20"/>
                <w:szCs w:val="20"/>
                <w:lang w:val="ru-RU"/>
              </w:rPr>
              <w:t>Франко І. Що таке поступ?  - Зібр. твор. в 50-ти т. - т.45.</w:t>
            </w:r>
          </w:p>
          <w:p w:rsidR="00D73697" w:rsidRDefault="00D73697" w:rsidP="00D73697">
            <w:pPr>
              <w:pStyle w:val="a3"/>
              <w:ind w:left="284"/>
              <w:jc w:val="both"/>
              <w:rPr>
                <w:sz w:val="20"/>
                <w:szCs w:val="20"/>
                <w:lang w:val="ru-RU"/>
              </w:rPr>
            </w:pPr>
            <w:r w:rsidRPr="00D73697">
              <w:rPr>
                <w:sz w:val="20"/>
                <w:szCs w:val="20"/>
                <w:lang w:val="ru-RU"/>
              </w:rPr>
              <w:t xml:space="preserve">Братасюк М. Філософія права у творчості  Івана Франка: юснатуралізм </w:t>
            </w:r>
            <w:r w:rsidRPr="00D73697">
              <w:rPr>
                <w:sz w:val="20"/>
                <w:szCs w:val="20"/>
              </w:rPr>
              <w:t>vs</w:t>
            </w:r>
            <w:r w:rsidRPr="00D73697">
              <w:rPr>
                <w:sz w:val="20"/>
                <w:szCs w:val="20"/>
                <w:lang w:val="ru-RU"/>
              </w:rPr>
              <w:t xml:space="preserve"> позитивізм Вісник ЛНУ імені Івана Франка, серія Філософські науки №21, 2019</w:t>
            </w:r>
          </w:p>
          <w:p w:rsidR="002D047C" w:rsidRPr="00D73697" w:rsidRDefault="002D047C" w:rsidP="00D73697">
            <w:pPr>
              <w:pStyle w:val="a3"/>
              <w:ind w:left="284"/>
              <w:jc w:val="both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 год.</w:t>
            </w:r>
          </w:p>
          <w:p w:rsidR="009A1C4F" w:rsidRPr="00D73697" w:rsidRDefault="009A1C4F" w:rsidP="007B4ED1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9A1C4F" w:rsidRPr="00D73697" w:rsidRDefault="009A1C4F" w:rsidP="009A1C4F">
            <w:pPr>
              <w:overflowPunct w:val="0"/>
              <w:autoSpaceDE w:val="0"/>
              <w:autoSpaceDN w:val="0"/>
              <w:adjustRightInd w:val="0"/>
              <w:ind w:firstLine="284"/>
              <w:jc w:val="both"/>
              <w:rPr>
                <w:sz w:val="20"/>
                <w:szCs w:val="20"/>
                <w:lang w:val="ru-RU"/>
              </w:rPr>
            </w:pPr>
            <w:r w:rsidRPr="00D73697">
              <w:rPr>
                <w:sz w:val="20"/>
                <w:szCs w:val="20"/>
                <w:lang w:val="ru-RU"/>
              </w:rPr>
              <w:t>Сартр Ж.- П. Битие и ничто. Человек и его ценности. – М., 1988. - т.1</w:t>
            </w:r>
          </w:p>
          <w:p w:rsidR="009A1C4F" w:rsidRPr="00D73697" w:rsidRDefault="009A1C4F" w:rsidP="009A1C4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D73697">
              <w:rPr>
                <w:sz w:val="20"/>
                <w:szCs w:val="20"/>
                <w:lang w:val="ru-RU"/>
              </w:rPr>
              <w:t>Хайдеггер М. Письмо о гуманизме // Проблемы человека в западной философии.- М., 1988.</w:t>
            </w:r>
          </w:p>
          <w:p w:rsidR="009A1C4F" w:rsidRPr="00D73697" w:rsidRDefault="009A1C4F" w:rsidP="009A1C4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D73697">
              <w:rPr>
                <w:sz w:val="20"/>
                <w:szCs w:val="20"/>
                <w:lang w:val="ru-RU"/>
              </w:rPr>
              <w:t>Герменевтика: история и современность. - М., 1985.</w:t>
            </w:r>
          </w:p>
          <w:p w:rsidR="009A1C4F" w:rsidRPr="00D73697" w:rsidRDefault="009A1C4F" w:rsidP="009A1C4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D73697">
              <w:rPr>
                <w:sz w:val="20"/>
                <w:szCs w:val="20"/>
                <w:lang w:val="ru-RU"/>
              </w:rPr>
              <w:t>Читанка з сторії філософії : у 6-ти кн.- Київ, 1992. - кн 6.</w:t>
            </w:r>
          </w:p>
          <w:p w:rsidR="009A1C4F" w:rsidRPr="00D73697" w:rsidRDefault="009A1C4F" w:rsidP="009A1C4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D73697">
              <w:rPr>
                <w:sz w:val="20"/>
                <w:szCs w:val="20"/>
                <w:lang w:val="ru-RU"/>
              </w:rPr>
              <w:t>Габермас Ю. Філософський дискурс Модерну. –К.,2001.</w:t>
            </w:r>
          </w:p>
          <w:p w:rsidR="009A1C4F" w:rsidRPr="00D73697" w:rsidRDefault="009A1C4F" w:rsidP="009A1C4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D73697">
              <w:rPr>
                <w:sz w:val="20"/>
                <w:szCs w:val="20"/>
                <w:lang w:val="ru-RU"/>
              </w:rPr>
              <w:t>Рікер П. Сам як інший.- К.. 2001.</w:t>
            </w:r>
          </w:p>
          <w:p w:rsidR="009A1C4F" w:rsidRPr="00D73697" w:rsidRDefault="002D047C" w:rsidP="007B4ED1">
            <w:pPr>
              <w:jc w:val="both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2 год.</w:t>
            </w:r>
          </w:p>
        </w:tc>
        <w:tc>
          <w:tcPr>
            <w:tcW w:w="1560" w:type="dxa"/>
          </w:tcPr>
          <w:p w:rsidR="007B4ED1" w:rsidRDefault="003D2E4E" w:rsidP="007B4ED1">
            <w:pPr>
              <w:jc w:val="both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lastRenderedPageBreak/>
              <w:t>14.10.19</w:t>
            </w:r>
          </w:p>
          <w:p w:rsidR="003D2E4E" w:rsidRDefault="003D2E4E" w:rsidP="007B4ED1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3D2E4E" w:rsidRDefault="003D2E4E" w:rsidP="007B4ED1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3D2E4E" w:rsidRDefault="003D2E4E" w:rsidP="007B4ED1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3D2E4E" w:rsidRDefault="003D2E4E" w:rsidP="007B4ED1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3D2E4E" w:rsidRDefault="003D2E4E" w:rsidP="007B4ED1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3D2E4E" w:rsidRDefault="003D2E4E" w:rsidP="007B4ED1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3D2E4E" w:rsidRDefault="003D2E4E" w:rsidP="007B4ED1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3D2E4E" w:rsidRDefault="003D2E4E" w:rsidP="007B4ED1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3D2E4E" w:rsidRDefault="003D2E4E" w:rsidP="007B4ED1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3D2E4E" w:rsidRDefault="003D2E4E" w:rsidP="007B4ED1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3D2E4E" w:rsidRDefault="003D2E4E" w:rsidP="007B4ED1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3D2E4E" w:rsidRDefault="003D2E4E" w:rsidP="007B4ED1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3D2E4E" w:rsidRDefault="003D2E4E" w:rsidP="007B4ED1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3D2E4E" w:rsidRDefault="003D2E4E" w:rsidP="007B4ED1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3D2E4E" w:rsidRDefault="003D2E4E" w:rsidP="007B4ED1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3D2E4E" w:rsidRDefault="003D2E4E" w:rsidP="007B4ED1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3D2E4E" w:rsidRDefault="003D2E4E" w:rsidP="007B4ED1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3D2E4E" w:rsidRDefault="003D2E4E" w:rsidP="007B4ED1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3D2E4E" w:rsidRDefault="003D2E4E" w:rsidP="007B4ED1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3D2E4E" w:rsidRDefault="003D2E4E" w:rsidP="007B4ED1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3D2E4E" w:rsidRDefault="003D2E4E" w:rsidP="007B4ED1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3D2E4E" w:rsidRDefault="003D2E4E" w:rsidP="007B4ED1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3D2E4E" w:rsidRDefault="003D2E4E" w:rsidP="007B4ED1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3D2E4E" w:rsidRDefault="003D2E4E" w:rsidP="007B4ED1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3D2E4E" w:rsidRPr="00D73697" w:rsidRDefault="003D2E4E" w:rsidP="007B4ED1">
            <w:pPr>
              <w:jc w:val="both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21.10.19</w:t>
            </w:r>
          </w:p>
        </w:tc>
      </w:tr>
      <w:tr w:rsidR="007B4ED1" w:rsidRPr="00F31F43" w:rsidTr="00D67877">
        <w:tc>
          <w:tcPr>
            <w:tcW w:w="756" w:type="dxa"/>
          </w:tcPr>
          <w:p w:rsidR="007B4ED1" w:rsidRDefault="007B4ED1" w:rsidP="007B4ED1">
            <w:pPr>
              <w:jc w:val="both"/>
              <w:rPr>
                <w:bCs/>
                <w:lang w:val="uk-UA"/>
              </w:rPr>
            </w:pPr>
          </w:p>
          <w:p w:rsidR="007B4ED1" w:rsidRPr="00BF53D0" w:rsidRDefault="00A415E3" w:rsidP="007B4ED1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13</w:t>
            </w:r>
            <w:r w:rsidR="005E4794">
              <w:rPr>
                <w:bCs/>
              </w:rPr>
              <w:t>. 1</w:t>
            </w:r>
            <w:r>
              <w:rPr>
                <w:bCs/>
                <w:lang w:val="uk-UA"/>
              </w:rPr>
              <w:t>1</w:t>
            </w:r>
            <w:r w:rsidR="007B4ED1" w:rsidRPr="00BF53D0">
              <w:rPr>
                <w:bCs/>
              </w:rPr>
              <w:t>.</w:t>
            </w:r>
          </w:p>
          <w:p w:rsidR="007B4ED1" w:rsidRPr="005E4794" w:rsidRDefault="005E4794" w:rsidP="007B4ED1">
            <w:pPr>
              <w:jc w:val="both"/>
              <w:rPr>
                <w:bCs/>
                <w:lang w:val="uk-UA"/>
              </w:rPr>
            </w:pPr>
            <w:r>
              <w:rPr>
                <w:bCs/>
              </w:rPr>
              <w:t>201</w:t>
            </w:r>
            <w:r>
              <w:rPr>
                <w:bCs/>
                <w:lang w:val="uk-UA"/>
              </w:rPr>
              <w:t>9</w:t>
            </w:r>
          </w:p>
          <w:p w:rsidR="007B4ED1" w:rsidRDefault="007B4ED1" w:rsidP="007B4ED1">
            <w:pPr>
              <w:jc w:val="both"/>
              <w:rPr>
                <w:bCs/>
                <w:lang w:val="uk-UA"/>
              </w:rPr>
            </w:pPr>
          </w:p>
          <w:p w:rsidR="007B4ED1" w:rsidRPr="008D4067" w:rsidRDefault="007B4ED1" w:rsidP="007B4ED1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:rsidR="007B4ED1" w:rsidRDefault="007B4ED1" w:rsidP="007B4ED1">
            <w:pPr>
              <w:jc w:val="both"/>
              <w:rPr>
                <w:bCs/>
                <w:lang w:val="uk-UA"/>
              </w:rPr>
            </w:pPr>
          </w:p>
          <w:p w:rsidR="004B3D63" w:rsidRPr="004B3D63" w:rsidRDefault="004B3D63" w:rsidP="004B3D63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4B3D63">
              <w:rPr>
                <w:b/>
                <w:sz w:val="20"/>
                <w:szCs w:val="20"/>
                <w:lang w:val="ru-RU"/>
              </w:rPr>
              <w:t>Тема 6.</w:t>
            </w:r>
            <w:r w:rsidRPr="004B3D63">
              <w:rPr>
                <w:bCs/>
                <w:sz w:val="20"/>
                <w:szCs w:val="20"/>
                <w:lang w:val="ru-RU"/>
              </w:rPr>
              <w:t xml:space="preserve"> </w:t>
            </w:r>
            <w:r w:rsidRPr="004B3D63">
              <w:rPr>
                <w:b/>
                <w:bCs/>
                <w:sz w:val="20"/>
                <w:szCs w:val="20"/>
                <w:lang w:val="ru-RU"/>
              </w:rPr>
              <w:t xml:space="preserve">Проблематика та характеристики  філософії  ХХ-ХХІ ст.. </w:t>
            </w:r>
          </w:p>
          <w:p w:rsidR="004B3D63" w:rsidRPr="004B3D63" w:rsidRDefault="004B3D63" w:rsidP="004B3D63">
            <w:pPr>
              <w:jc w:val="both"/>
              <w:rPr>
                <w:sz w:val="20"/>
                <w:szCs w:val="20"/>
                <w:lang w:val="ru-RU"/>
              </w:rPr>
            </w:pPr>
            <w:r w:rsidRPr="004B3D63">
              <w:rPr>
                <w:sz w:val="20"/>
                <w:szCs w:val="20"/>
                <w:lang w:val="ru-RU"/>
              </w:rPr>
              <w:t xml:space="preserve">        1.  Структуралізм: характерні особливості Деконструкція  як метод. Симулякр, децентрація та детериторіалізація, анти-етно-фоно-логоцентризм, слід і відмінність, перекреслення як основні категорії філософії постмодернізму. Людина та суспільство у філософії постмодернізму. </w:t>
            </w:r>
          </w:p>
          <w:p w:rsidR="004B3D63" w:rsidRPr="004B3D63" w:rsidRDefault="004B3D63" w:rsidP="004B3D63">
            <w:pPr>
              <w:ind w:firstLine="142"/>
              <w:jc w:val="both"/>
              <w:rPr>
                <w:sz w:val="20"/>
                <w:szCs w:val="20"/>
                <w:lang w:val="ru-RU"/>
              </w:rPr>
            </w:pPr>
            <w:r w:rsidRPr="004B3D63">
              <w:rPr>
                <w:sz w:val="20"/>
                <w:szCs w:val="20"/>
                <w:lang w:val="ru-RU"/>
              </w:rPr>
              <w:t xml:space="preserve">         2. Екзистенціалізм як філософія існування. Вчення про екзистенцію та її структуру. Категорія «буття - в світі». С.К’єркегор, М.Гайдегер, Е.Гусерль, К.Ясперс, Ж-П.Сартр та ін..    </w:t>
            </w:r>
          </w:p>
          <w:p w:rsidR="004B3D63" w:rsidRPr="005E4794" w:rsidRDefault="009A1C4F" w:rsidP="004B3D63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7B4ED1" w:rsidRPr="005E4794" w:rsidRDefault="005E4794" w:rsidP="005E4794">
            <w:pPr>
              <w:pStyle w:val="a3"/>
              <w:ind w:left="61"/>
              <w:jc w:val="both"/>
              <w:rPr>
                <w:bCs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3.</w:t>
            </w:r>
            <w:r w:rsidRPr="005E4794">
              <w:rPr>
                <w:bCs/>
                <w:sz w:val="20"/>
                <w:szCs w:val="20"/>
                <w:lang w:val="uk-UA"/>
              </w:rPr>
              <w:t>Сучасна релігійна філософія.</w:t>
            </w:r>
          </w:p>
        </w:tc>
        <w:tc>
          <w:tcPr>
            <w:tcW w:w="1318" w:type="dxa"/>
          </w:tcPr>
          <w:p w:rsidR="007B4ED1" w:rsidRPr="009A1C4F" w:rsidRDefault="007B4ED1" w:rsidP="007B4ED1">
            <w:pPr>
              <w:jc w:val="both"/>
              <w:rPr>
                <w:bCs/>
                <w:sz w:val="20"/>
                <w:szCs w:val="20"/>
                <w:lang w:val="ru-RU"/>
              </w:rPr>
            </w:pPr>
            <w:r w:rsidRPr="009A1C4F">
              <w:rPr>
                <w:bCs/>
                <w:sz w:val="20"/>
                <w:szCs w:val="20"/>
                <w:lang w:val="ru-RU"/>
              </w:rPr>
              <w:t>практичне заняття</w:t>
            </w:r>
          </w:p>
        </w:tc>
        <w:tc>
          <w:tcPr>
            <w:tcW w:w="2410" w:type="dxa"/>
          </w:tcPr>
          <w:p w:rsidR="009A1C4F" w:rsidRPr="00752B81" w:rsidRDefault="009A1C4F" w:rsidP="009A1C4F">
            <w:pPr>
              <w:pStyle w:val="ad"/>
              <w:rPr>
                <w:rFonts w:ascii="Times New Roman" w:hAnsi="Times New Roman"/>
                <w:sz w:val="20"/>
                <w:lang w:val="uk-UA"/>
              </w:rPr>
            </w:pPr>
            <w:r w:rsidRPr="00E0408D">
              <w:rPr>
                <w:rFonts w:ascii="Times New Roman" w:hAnsi="Times New Roman"/>
                <w:sz w:val="20"/>
                <w:lang w:val="uk-UA"/>
              </w:rPr>
              <w:t>Губерський Л.В., Кремень В.Г., Ільїн В.В. Філософія: Історія. Суспільство. Освіта.- К.: Вид. центр «Київсь</w:t>
            </w:r>
            <w:r>
              <w:rPr>
                <w:rFonts w:ascii="Times New Roman" w:hAnsi="Times New Roman"/>
                <w:sz w:val="20"/>
                <w:lang w:val="uk-UA"/>
              </w:rPr>
              <w:t>кий університет», 2011. – 591 с</w:t>
            </w:r>
          </w:p>
          <w:p w:rsidR="009A1C4F" w:rsidRDefault="009A1C4F" w:rsidP="009A1C4F">
            <w:pPr>
              <w:jc w:val="both"/>
              <w:rPr>
                <w:bCs/>
                <w:sz w:val="16"/>
                <w:szCs w:val="16"/>
                <w:lang w:val="uk-UA"/>
              </w:rPr>
            </w:pPr>
          </w:p>
          <w:p w:rsidR="009A1C4F" w:rsidRPr="009A1C4F" w:rsidRDefault="009A1C4F" w:rsidP="009A1C4F">
            <w:pPr>
              <w:overflowPunct w:val="0"/>
              <w:autoSpaceDE w:val="0"/>
              <w:autoSpaceDN w:val="0"/>
              <w:adjustRightInd w:val="0"/>
              <w:ind w:firstLine="284"/>
              <w:jc w:val="both"/>
              <w:rPr>
                <w:sz w:val="20"/>
                <w:szCs w:val="20"/>
                <w:lang w:val="ru-RU"/>
              </w:rPr>
            </w:pPr>
            <w:r w:rsidRPr="009A1C4F">
              <w:rPr>
                <w:sz w:val="20"/>
                <w:szCs w:val="20"/>
                <w:lang w:val="ru-RU"/>
              </w:rPr>
              <w:t>Сартр Ж.- П. Битие и ничто. Человек и его ценности. – М., 1988. - т.1</w:t>
            </w:r>
          </w:p>
          <w:p w:rsidR="009A1C4F" w:rsidRPr="009A1C4F" w:rsidRDefault="009A1C4F" w:rsidP="009A1C4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9A1C4F">
              <w:rPr>
                <w:sz w:val="20"/>
                <w:szCs w:val="20"/>
                <w:lang w:val="ru-RU"/>
              </w:rPr>
              <w:t>Хайдеггер М. Письмо о гуманизме // Проблемы человека в западной философии.- М., 1988.</w:t>
            </w:r>
          </w:p>
          <w:p w:rsidR="009A1C4F" w:rsidRPr="009A1C4F" w:rsidRDefault="009A1C4F" w:rsidP="009A1C4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9A1C4F">
              <w:rPr>
                <w:sz w:val="20"/>
                <w:szCs w:val="20"/>
                <w:lang w:val="ru-RU"/>
              </w:rPr>
              <w:t>Герменевтика: история и современность. - М., 1985.</w:t>
            </w:r>
          </w:p>
          <w:p w:rsidR="009A1C4F" w:rsidRPr="009A1C4F" w:rsidRDefault="009A1C4F" w:rsidP="009A1C4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9A1C4F">
              <w:rPr>
                <w:sz w:val="20"/>
                <w:szCs w:val="20"/>
                <w:lang w:val="ru-RU"/>
              </w:rPr>
              <w:t>Читанка з сторії філософії : у 6-ти кн.- Київ, 1992. - кн 6.</w:t>
            </w:r>
          </w:p>
          <w:p w:rsidR="009A1C4F" w:rsidRPr="009A1C4F" w:rsidRDefault="009A1C4F" w:rsidP="009A1C4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9A1C4F">
              <w:rPr>
                <w:sz w:val="20"/>
                <w:szCs w:val="20"/>
                <w:lang w:val="ru-RU"/>
              </w:rPr>
              <w:t>Габермас Ю. Філософський дискурс Модерну. –К.,2001.</w:t>
            </w:r>
          </w:p>
          <w:p w:rsidR="009A1C4F" w:rsidRDefault="009A1C4F" w:rsidP="009A1C4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9A1C4F">
              <w:rPr>
                <w:sz w:val="20"/>
                <w:szCs w:val="20"/>
                <w:lang w:val="ru-RU"/>
              </w:rPr>
              <w:t>Рікер П. Сам як інший.- К.. 2001.</w:t>
            </w:r>
          </w:p>
          <w:p w:rsidR="00F31F43" w:rsidRPr="00F31F43" w:rsidRDefault="00F31F43" w:rsidP="00F31F43">
            <w:pPr>
              <w:overflowPunct w:val="0"/>
              <w:autoSpaceDE w:val="0"/>
              <w:autoSpaceDN w:val="0"/>
              <w:adjustRightInd w:val="0"/>
              <w:ind w:left="142"/>
              <w:jc w:val="both"/>
              <w:rPr>
                <w:sz w:val="20"/>
                <w:szCs w:val="20"/>
                <w:lang w:val="ru-RU"/>
              </w:rPr>
            </w:pPr>
            <w:r w:rsidRPr="00F31F43">
              <w:rPr>
                <w:sz w:val="20"/>
                <w:szCs w:val="20"/>
                <w:lang w:val="ru-RU"/>
              </w:rPr>
              <w:t xml:space="preserve">Деррида Ж. Эссе об имени. – Санкт-Петербург: Алетейя, </w:t>
            </w:r>
            <w:r w:rsidRPr="00F31F43">
              <w:rPr>
                <w:sz w:val="20"/>
                <w:szCs w:val="20"/>
                <w:lang w:val="ru-RU"/>
              </w:rPr>
              <w:lastRenderedPageBreak/>
              <w:t>1998.</w:t>
            </w:r>
          </w:p>
          <w:p w:rsidR="00F31F43" w:rsidRPr="00752B81" w:rsidRDefault="00F31F43" w:rsidP="00F31F43">
            <w:pPr>
              <w:pStyle w:val="ad"/>
              <w:rPr>
                <w:rFonts w:ascii="Times New Roman" w:hAnsi="Times New Roman"/>
                <w:sz w:val="20"/>
                <w:lang w:val="uk-UA"/>
              </w:rPr>
            </w:pPr>
            <w:r w:rsidRPr="00E0408D">
              <w:rPr>
                <w:rFonts w:ascii="Times New Roman" w:hAnsi="Times New Roman"/>
                <w:sz w:val="20"/>
                <w:lang w:val="uk-UA"/>
              </w:rPr>
              <w:t>Губерський Л.В., Кремень В.Г., Ільїн В.В. Філософія: Історія. Суспільство. Освіта.- К.: Вид. центр «Київсь</w:t>
            </w:r>
            <w:r>
              <w:rPr>
                <w:rFonts w:ascii="Times New Roman" w:hAnsi="Times New Roman"/>
                <w:sz w:val="20"/>
                <w:lang w:val="uk-UA"/>
              </w:rPr>
              <w:t>кий університет», 2011. – 591 с</w:t>
            </w:r>
          </w:p>
          <w:p w:rsidR="00F31F43" w:rsidRPr="00F31F43" w:rsidRDefault="00F31F43" w:rsidP="009A1C4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</w:p>
          <w:p w:rsidR="007B4ED1" w:rsidRPr="00BF53D0" w:rsidRDefault="007B4ED1" w:rsidP="004B3D63">
            <w:pPr>
              <w:rPr>
                <w:bCs/>
                <w:lang w:val="ru-RU"/>
              </w:rPr>
            </w:pPr>
          </w:p>
        </w:tc>
        <w:tc>
          <w:tcPr>
            <w:tcW w:w="3827" w:type="dxa"/>
          </w:tcPr>
          <w:p w:rsidR="009A1C4F" w:rsidRPr="009A1C4F" w:rsidRDefault="009A1C4F" w:rsidP="009A1C4F">
            <w:pPr>
              <w:overflowPunct w:val="0"/>
              <w:autoSpaceDE w:val="0"/>
              <w:autoSpaceDN w:val="0"/>
              <w:adjustRightInd w:val="0"/>
              <w:ind w:firstLine="284"/>
              <w:jc w:val="both"/>
              <w:rPr>
                <w:sz w:val="20"/>
                <w:szCs w:val="20"/>
                <w:lang w:val="ru-RU"/>
              </w:rPr>
            </w:pPr>
            <w:r w:rsidRPr="009A1C4F">
              <w:rPr>
                <w:sz w:val="20"/>
                <w:szCs w:val="20"/>
                <w:lang w:val="ru-RU"/>
              </w:rPr>
              <w:lastRenderedPageBreak/>
              <w:t>Сартр Ж.- П. Битие и ничто. Человек и его ценности. – М., 1988. - т.1</w:t>
            </w:r>
          </w:p>
          <w:p w:rsidR="009A1C4F" w:rsidRPr="009A1C4F" w:rsidRDefault="009A1C4F" w:rsidP="009A1C4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9A1C4F">
              <w:rPr>
                <w:sz w:val="20"/>
                <w:szCs w:val="20"/>
                <w:lang w:val="ru-RU"/>
              </w:rPr>
              <w:t>Хайдеггер М. Письмо о гуманизме // Проблемы человека в западной философии.- М., 1988.</w:t>
            </w:r>
          </w:p>
          <w:p w:rsidR="009A1C4F" w:rsidRPr="009A1C4F" w:rsidRDefault="009A1C4F" w:rsidP="009A1C4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9A1C4F">
              <w:rPr>
                <w:sz w:val="20"/>
                <w:szCs w:val="20"/>
                <w:lang w:val="ru-RU"/>
              </w:rPr>
              <w:t>Герменевтика: история и современность. - М., 1985.</w:t>
            </w:r>
          </w:p>
          <w:p w:rsidR="009A1C4F" w:rsidRPr="009A1C4F" w:rsidRDefault="009A1C4F" w:rsidP="009A1C4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9A1C4F">
              <w:rPr>
                <w:sz w:val="20"/>
                <w:szCs w:val="20"/>
                <w:lang w:val="ru-RU"/>
              </w:rPr>
              <w:t>Читанка з сторії філософії : у 6-ти кн.- Київ, 1992. - кн 6.</w:t>
            </w:r>
          </w:p>
          <w:p w:rsidR="009A1C4F" w:rsidRPr="009A1C4F" w:rsidRDefault="009A1C4F" w:rsidP="009A1C4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9A1C4F">
              <w:rPr>
                <w:sz w:val="20"/>
                <w:szCs w:val="20"/>
                <w:lang w:val="ru-RU"/>
              </w:rPr>
              <w:t>Габермас Ю. Філософський дискурс Модерну. –К.,2001.</w:t>
            </w:r>
          </w:p>
          <w:p w:rsidR="009A1C4F" w:rsidRPr="009A1C4F" w:rsidRDefault="009A1C4F" w:rsidP="009A1C4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9A1C4F">
              <w:rPr>
                <w:sz w:val="20"/>
                <w:szCs w:val="20"/>
                <w:lang w:val="ru-RU"/>
              </w:rPr>
              <w:t>Рікер П. Сам як інший.- К.. 2001.</w:t>
            </w:r>
          </w:p>
          <w:p w:rsidR="00F31F43" w:rsidRPr="00F31F43" w:rsidRDefault="00F31F43" w:rsidP="00F31F43">
            <w:pPr>
              <w:overflowPunct w:val="0"/>
              <w:autoSpaceDE w:val="0"/>
              <w:autoSpaceDN w:val="0"/>
              <w:adjustRightInd w:val="0"/>
              <w:ind w:left="142"/>
              <w:jc w:val="both"/>
              <w:rPr>
                <w:sz w:val="20"/>
                <w:szCs w:val="20"/>
                <w:lang w:val="ru-RU"/>
              </w:rPr>
            </w:pPr>
            <w:r w:rsidRPr="00F31F43">
              <w:rPr>
                <w:sz w:val="20"/>
                <w:szCs w:val="20"/>
                <w:lang w:val="ru-RU"/>
              </w:rPr>
              <w:t>Деррида Ж. Эссе об имени. – Санкт-Петербург: Алетейя, 1998.</w:t>
            </w:r>
          </w:p>
          <w:p w:rsidR="00F31F43" w:rsidRPr="009A1C4F" w:rsidRDefault="00F31F43" w:rsidP="00F31F43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</w:p>
          <w:p w:rsidR="007B4ED1" w:rsidRPr="00BF53D0" w:rsidRDefault="002D047C" w:rsidP="007B4ED1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 год.</w:t>
            </w:r>
          </w:p>
        </w:tc>
        <w:tc>
          <w:tcPr>
            <w:tcW w:w="1560" w:type="dxa"/>
          </w:tcPr>
          <w:p w:rsidR="007B4ED1" w:rsidRPr="00BF53D0" w:rsidRDefault="003D2E4E" w:rsidP="007B4ED1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27.11.19</w:t>
            </w:r>
          </w:p>
        </w:tc>
      </w:tr>
      <w:tr w:rsidR="007B4ED1" w:rsidRPr="00BF53D0" w:rsidTr="00D67877">
        <w:tc>
          <w:tcPr>
            <w:tcW w:w="756" w:type="dxa"/>
          </w:tcPr>
          <w:p w:rsidR="007B4ED1" w:rsidRDefault="007B4ED1" w:rsidP="007B4ED1">
            <w:pPr>
              <w:jc w:val="both"/>
              <w:rPr>
                <w:bCs/>
                <w:lang w:val="ru-RU"/>
              </w:rPr>
            </w:pPr>
          </w:p>
          <w:p w:rsidR="007B4ED1" w:rsidRPr="00BF53D0" w:rsidRDefault="005E4794" w:rsidP="007B4ED1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ru-RU"/>
              </w:rPr>
              <w:t>21. 10</w:t>
            </w:r>
            <w:r w:rsidR="007B4ED1" w:rsidRPr="00BF53D0">
              <w:rPr>
                <w:bCs/>
                <w:lang w:val="ru-RU"/>
              </w:rPr>
              <w:t>.</w:t>
            </w:r>
          </w:p>
          <w:p w:rsidR="007B4ED1" w:rsidRDefault="005E4794" w:rsidP="007B4ED1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2019</w:t>
            </w:r>
          </w:p>
          <w:p w:rsidR="007B4ED1" w:rsidRDefault="007B4ED1" w:rsidP="007B4ED1">
            <w:pPr>
              <w:jc w:val="both"/>
              <w:rPr>
                <w:bCs/>
                <w:lang w:val="uk-UA"/>
              </w:rPr>
            </w:pPr>
          </w:p>
          <w:p w:rsidR="007B4ED1" w:rsidRPr="00BF53D0" w:rsidRDefault="007B4ED1" w:rsidP="007B4ED1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:rsidR="005E4794" w:rsidRPr="004B3D63" w:rsidRDefault="00160297" w:rsidP="005E4794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 xml:space="preserve">Тема 8. </w:t>
            </w:r>
            <w:r w:rsidR="005E4794" w:rsidRPr="004B3D63">
              <w:rPr>
                <w:b/>
                <w:bCs/>
                <w:sz w:val="20"/>
                <w:szCs w:val="20"/>
                <w:lang w:val="ru-RU"/>
              </w:rPr>
              <w:t xml:space="preserve">Проблематика та характеристики  філософії  ХХ-ХХІ ст.. </w:t>
            </w:r>
          </w:p>
          <w:p w:rsidR="005E4794" w:rsidRDefault="005E4794" w:rsidP="005E4794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5E4794" w:rsidRPr="009A1C4F" w:rsidRDefault="005E4794" w:rsidP="005E479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Pr="004B3D63">
              <w:rPr>
                <w:sz w:val="20"/>
                <w:szCs w:val="20"/>
                <w:lang w:val="ru-RU"/>
              </w:rPr>
              <w:t xml:space="preserve">. Герменевтика: представники, причини виникнення та особливості  філософії. </w:t>
            </w:r>
            <w:r w:rsidRPr="009A1C4F">
              <w:rPr>
                <w:sz w:val="20"/>
                <w:szCs w:val="20"/>
                <w:lang w:val="ru-RU"/>
              </w:rPr>
              <w:t>Х-Г.Гадамер: герменевтика буття. П.Рікер: конфлікт інтерпретацій.</w:t>
            </w:r>
          </w:p>
          <w:p w:rsidR="005E4794" w:rsidRDefault="005E4794" w:rsidP="005E4794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Pr="004B3D63">
              <w:rPr>
                <w:sz w:val="20"/>
                <w:szCs w:val="20"/>
                <w:lang w:val="ru-RU"/>
              </w:rPr>
              <w:t>. Комунікативна філософія, сутність, провідні ідеї,  значимість для сучасності</w:t>
            </w:r>
          </w:p>
          <w:p w:rsidR="005E4794" w:rsidRPr="004B3D63" w:rsidRDefault="005E4794" w:rsidP="005E4794">
            <w:pPr>
              <w:jc w:val="both"/>
              <w:rPr>
                <w:bCs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Сучасна аналітична філософія.</w:t>
            </w:r>
          </w:p>
          <w:p w:rsidR="007B4ED1" w:rsidRPr="00BF53D0" w:rsidRDefault="007B4ED1" w:rsidP="005E4794">
            <w:pPr>
              <w:widowControl w:val="0"/>
              <w:shd w:val="clear" w:color="auto" w:fill="FFFFFF"/>
              <w:tabs>
                <w:tab w:val="left" w:pos="787"/>
              </w:tabs>
              <w:autoSpaceDE w:val="0"/>
              <w:autoSpaceDN w:val="0"/>
              <w:adjustRightInd w:val="0"/>
              <w:spacing w:before="19" w:line="269" w:lineRule="exact"/>
              <w:ind w:left="24" w:right="38"/>
              <w:jc w:val="both"/>
              <w:rPr>
                <w:bCs/>
                <w:lang w:val="ru-RU"/>
              </w:rPr>
            </w:pPr>
          </w:p>
        </w:tc>
        <w:tc>
          <w:tcPr>
            <w:tcW w:w="1318" w:type="dxa"/>
          </w:tcPr>
          <w:p w:rsidR="007B4ED1" w:rsidRPr="00BF53D0" w:rsidRDefault="007B4ED1" w:rsidP="007B4ED1">
            <w:pPr>
              <w:jc w:val="both"/>
              <w:rPr>
                <w:bCs/>
                <w:lang w:val="ru-RU"/>
              </w:rPr>
            </w:pPr>
            <w:r w:rsidRPr="00BF53D0">
              <w:rPr>
                <w:bCs/>
                <w:lang w:val="ru-RU"/>
              </w:rPr>
              <w:t>лекція</w:t>
            </w:r>
          </w:p>
        </w:tc>
        <w:tc>
          <w:tcPr>
            <w:tcW w:w="2410" w:type="dxa"/>
          </w:tcPr>
          <w:p w:rsidR="00F31F43" w:rsidRPr="00F31F43" w:rsidRDefault="00F31F43" w:rsidP="00F31F43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F31F43">
              <w:rPr>
                <w:sz w:val="20"/>
                <w:szCs w:val="20"/>
                <w:lang w:val="ru-RU"/>
              </w:rPr>
              <w:t>Гнатищак Г.Т. Проблема комунікативного виміру буття людини у німецькій філософії ХХ  століття. Автореф. дис.. … к. філос.. н. – Львів, 2008.</w:t>
            </w:r>
          </w:p>
          <w:p w:rsidR="00F31F43" w:rsidRDefault="00F31F43" w:rsidP="00F31F43">
            <w:pPr>
              <w:pStyle w:val="a3"/>
              <w:overflowPunct w:val="0"/>
              <w:autoSpaceDE w:val="0"/>
              <w:autoSpaceDN w:val="0"/>
              <w:adjustRightInd w:val="0"/>
              <w:ind w:left="142"/>
              <w:jc w:val="both"/>
              <w:rPr>
                <w:sz w:val="20"/>
                <w:szCs w:val="20"/>
                <w:lang w:val="ru-RU"/>
              </w:rPr>
            </w:pPr>
            <w:r w:rsidRPr="00F31F43">
              <w:rPr>
                <w:sz w:val="20"/>
                <w:szCs w:val="20"/>
                <w:lang w:val="ru-RU"/>
              </w:rPr>
              <w:t>Скратон Р. Коротка історія новітньої філософії. – К., 1998.</w:t>
            </w:r>
          </w:p>
          <w:p w:rsidR="00F31F43" w:rsidRPr="009A1C4F" w:rsidRDefault="00F31F43" w:rsidP="00F31F43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9A1C4F">
              <w:rPr>
                <w:sz w:val="20"/>
                <w:szCs w:val="20"/>
                <w:lang w:val="ru-RU"/>
              </w:rPr>
              <w:t>Читанка з сторії філософії : у 6-ти кн.- Київ, 1992. - кн 6.</w:t>
            </w:r>
          </w:p>
          <w:p w:rsidR="00F31F43" w:rsidRPr="00F31F43" w:rsidRDefault="00F31F43" w:rsidP="00F31F43">
            <w:pPr>
              <w:pStyle w:val="a3"/>
              <w:overflowPunct w:val="0"/>
              <w:autoSpaceDE w:val="0"/>
              <w:autoSpaceDN w:val="0"/>
              <w:adjustRightInd w:val="0"/>
              <w:ind w:left="142"/>
              <w:jc w:val="both"/>
              <w:rPr>
                <w:sz w:val="20"/>
                <w:szCs w:val="20"/>
                <w:lang w:val="ru-RU"/>
              </w:rPr>
            </w:pPr>
          </w:p>
          <w:p w:rsidR="007B4ED1" w:rsidRPr="005D295A" w:rsidRDefault="007B4ED1" w:rsidP="00F31F43">
            <w:pPr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827" w:type="dxa"/>
          </w:tcPr>
          <w:p w:rsidR="00BC2065" w:rsidRPr="00F31F43" w:rsidRDefault="00BC2065" w:rsidP="00BC2065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F31F43">
              <w:rPr>
                <w:sz w:val="20"/>
                <w:szCs w:val="20"/>
                <w:lang w:val="ru-RU"/>
              </w:rPr>
              <w:t>Гнатищак Г.Т. Проблема комунікативного виміру буття людини у німецькій філософії ХХ  століття. Автореф. дис.. … к. філос.. н. – Львів, 2008.</w:t>
            </w:r>
          </w:p>
          <w:p w:rsidR="00BC2065" w:rsidRDefault="00BC2065" w:rsidP="00BC2065">
            <w:pPr>
              <w:pStyle w:val="a3"/>
              <w:overflowPunct w:val="0"/>
              <w:autoSpaceDE w:val="0"/>
              <w:autoSpaceDN w:val="0"/>
              <w:adjustRightInd w:val="0"/>
              <w:ind w:left="142"/>
              <w:jc w:val="both"/>
              <w:rPr>
                <w:sz w:val="20"/>
                <w:szCs w:val="20"/>
                <w:lang w:val="ru-RU"/>
              </w:rPr>
            </w:pPr>
            <w:r w:rsidRPr="00F31F43">
              <w:rPr>
                <w:sz w:val="20"/>
                <w:szCs w:val="20"/>
                <w:lang w:val="ru-RU"/>
              </w:rPr>
              <w:t>Скратон Р. Коротка історія новітньої філософії. – К., 1998.</w:t>
            </w:r>
          </w:p>
          <w:p w:rsidR="00BC2065" w:rsidRPr="009A1C4F" w:rsidRDefault="00BC2065" w:rsidP="00BC2065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9A1C4F">
              <w:rPr>
                <w:sz w:val="20"/>
                <w:szCs w:val="20"/>
                <w:lang w:val="ru-RU"/>
              </w:rPr>
              <w:t>Читанка з сторії філософії : у 6-ти кн.- Київ, 1992. - кн 6.</w:t>
            </w:r>
          </w:p>
          <w:p w:rsidR="00BC2065" w:rsidRPr="00F31F43" w:rsidRDefault="00BC2065" w:rsidP="00BC2065">
            <w:pPr>
              <w:pStyle w:val="a3"/>
              <w:overflowPunct w:val="0"/>
              <w:autoSpaceDE w:val="0"/>
              <w:autoSpaceDN w:val="0"/>
              <w:adjustRightInd w:val="0"/>
              <w:ind w:left="142"/>
              <w:jc w:val="both"/>
              <w:rPr>
                <w:sz w:val="20"/>
                <w:szCs w:val="20"/>
                <w:lang w:val="ru-RU"/>
              </w:rPr>
            </w:pPr>
          </w:p>
          <w:p w:rsidR="007B4ED1" w:rsidRPr="00D21E43" w:rsidRDefault="00BC2065" w:rsidP="007B4ED1">
            <w:pPr>
              <w:jc w:val="both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4 год.</w:t>
            </w:r>
          </w:p>
        </w:tc>
        <w:tc>
          <w:tcPr>
            <w:tcW w:w="1560" w:type="dxa"/>
          </w:tcPr>
          <w:p w:rsidR="007B4ED1" w:rsidRPr="003B753A" w:rsidRDefault="003B753A" w:rsidP="007B4ED1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ru-RU"/>
              </w:rPr>
              <w:t>28.10.19</w:t>
            </w:r>
            <w:r w:rsidR="007B4ED1" w:rsidRPr="00BF53D0">
              <w:rPr>
                <w:bCs/>
                <w:lang w:val="ru-RU"/>
              </w:rPr>
              <w:t>.</w:t>
            </w:r>
          </w:p>
        </w:tc>
      </w:tr>
      <w:tr w:rsidR="00F31F43" w:rsidRPr="00F31F43" w:rsidTr="00D67877">
        <w:tc>
          <w:tcPr>
            <w:tcW w:w="756" w:type="dxa"/>
          </w:tcPr>
          <w:p w:rsidR="00F31F43" w:rsidRDefault="00F31F43" w:rsidP="007B4ED1">
            <w:pPr>
              <w:jc w:val="both"/>
              <w:rPr>
                <w:bCs/>
                <w:lang w:val="ru-RU"/>
              </w:rPr>
            </w:pPr>
          </w:p>
          <w:p w:rsidR="00F31F43" w:rsidRDefault="00A415E3" w:rsidP="007B4ED1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27.112019</w:t>
            </w:r>
          </w:p>
          <w:p w:rsidR="00F31F43" w:rsidRDefault="00F31F43" w:rsidP="007B4ED1">
            <w:pPr>
              <w:jc w:val="both"/>
              <w:rPr>
                <w:bCs/>
                <w:lang w:val="uk-UA"/>
              </w:rPr>
            </w:pPr>
          </w:p>
          <w:p w:rsidR="00F31F43" w:rsidRPr="00BF53D0" w:rsidRDefault="00F31F43" w:rsidP="007B4ED1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:rsidR="00F31F43" w:rsidRPr="00160297" w:rsidRDefault="00F31F43" w:rsidP="00D73697">
            <w:pPr>
              <w:rPr>
                <w:bCs/>
                <w:sz w:val="20"/>
                <w:szCs w:val="20"/>
                <w:lang w:val="uk-UA"/>
              </w:rPr>
            </w:pPr>
            <w:r w:rsidRPr="00160297">
              <w:rPr>
                <w:bCs/>
                <w:sz w:val="20"/>
                <w:szCs w:val="20"/>
                <w:lang w:val="uk-UA"/>
              </w:rPr>
              <w:t xml:space="preserve">Тема 6. </w:t>
            </w:r>
            <w:r w:rsidRPr="00160297">
              <w:rPr>
                <w:b/>
                <w:bCs/>
                <w:sz w:val="20"/>
                <w:szCs w:val="20"/>
                <w:lang w:val="uk-UA"/>
              </w:rPr>
              <w:t>Проблематика та характеристики  постнекласичної філософії  ХХ-ХХІ ст.</w:t>
            </w:r>
          </w:p>
          <w:p w:rsidR="00F31F43" w:rsidRPr="00F31F43" w:rsidRDefault="00160297" w:rsidP="00F31F43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</w:t>
            </w:r>
            <w:r w:rsidR="00F31F43" w:rsidRPr="00F31F43">
              <w:rPr>
                <w:sz w:val="20"/>
                <w:szCs w:val="20"/>
                <w:lang w:val="ru-RU"/>
              </w:rPr>
              <w:t xml:space="preserve">Структуралізм: характерні особливості Деконструкція  як метод. Симулякр, децентрація та детериторіалізація, анти-етно-фоно-логоцентризм, слід і відмінність, перекреслення як основні категорії філософії постмодернізму. Людина та суспільство у філософії постмодернізму. </w:t>
            </w:r>
          </w:p>
          <w:p w:rsidR="00F31F43" w:rsidRPr="00F31F43" w:rsidRDefault="00F31F43" w:rsidP="00160297">
            <w:pPr>
              <w:ind w:firstLine="142"/>
              <w:jc w:val="both"/>
              <w:rPr>
                <w:sz w:val="20"/>
                <w:szCs w:val="20"/>
                <w:lang w:val="ru-RU"/>
              </w:rPr>
            </w:pPr>
            <w:r w:rsidRPr="00F31F43">
              <w:rPr>
                <w:sz w:val="20"/>
                <w:szCs w:val="20"/>
                <w:lang w:val="ru-RU"/>
              </w:rPr>
              <w:t xml:space="preserve">         2. Екзистенціалізм як філософія існування. Вчення про екзистенцію та її структуру. Категорія «буття - в світі». С.К’єркегор, М.Гайдегер, Е.Гусерль, К.Ясперс, Ж-П.Сартр та ін..        </w:t>
            </w:r>
          </w:p>
          <w:p w:rsidR="00F31F43" w:rsidRPr="00F31F43" w:rsidRDefault="00160297" w:rsidP="00F31F4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 w:rsidR="00F31F43" w:rsidRPr="00F31F43">
              <w:rPr>
                <w:sz w:val="20"/>
                <w:szCs w:val="20"/>
                <w:lang w:val="ru-RU"/>
              </w:rPr>
              <w:t>. Герменевтика: представники, причини виникнення та особливості  філософії. Х-Г.Гадамер: герменевтика буття. П.Рікер: конфлікт інтерпретацій.</w:t>
            </w:r>
          </w:p>
          <w:p w:rsidR="00F31F43" w:rsidRPr="00F31F43" w:rsidRDefault="00160297" w:rsidP="00F31F43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="00F31F43" w:rsidRPr="00F31F43">
              <w:rPr>
                <w:sz w:val="20"/>
                <w:szCs w:val="20"/>
                <w:lang w:val="ru-RU"/>
              </w:rPr>
              <w:t xml:space="preserve">. Комунікативна філософія, сутність, провідні ідеї,  </w:t>
            </w:r>
            <w:r w:rsidR="00F31F43" w:rsidRPr="00F31F43">
              <w:rPr>
                <w:sz w:val="20"/>
                <w:szCs w:val="20"/>
                <w:lang w:val="ru-RU"/>
              </w:rPr>
              <w:lastRenderedPageBreak/>
              <w:t>значимість для сучасності.</w:t>
            </w:r>
          </w:p>
          <w:p w:rsidR="00F31F43" w:rsidRPr="005018D0" w:rsidRDefault="00F31F43" w:rsidP="00D73697">
            <w:pPr>
              <w:rPr>
                <w:bCs/>
                <w:lang w:val="uk-UA"/>
              </w:rPr>
            </w:pPr>
            <w:r w:rsidRPr="00F31F43">
              <w:rPr>
                <w:bCs/>
                <w:sz w:val="20"/>
                <w:szCs w:val="20"/>
                <w:lang w:val="uk-UA"/>
              </w:rPr>
              <w:t>.</w:t>
            </w:r>
          </w:p>
        </w:tc>
        <w:tc>
          <w:tcPr>
            <w:tcW w:w="1318" w:type="dxa"/>
          </w:tcPr>
          <w:p w:rsidR="00F31F43" w:rsidRPr="00BF53D0" w:rsidRDefault="00F31F43" w:rsidP="007B4ED1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п</w:t>
            </w:r>
            <w:r w:rsidRPr="00BF53D0">
              <w:rPr>
                <w:bCs/>
                <w:lang w:val="ru-RU"/>
              </w:rPr>
              <w:t>рактичне заняття</w:t>
            </w:r>
          </w:p>
        </w:tc>
        <w:tc>
          <w:tcPr>
            <w:tcW w:w="2410" w:type="dxa"/>
          </w:tcPr>
          <w:p w:rsidR="00F31F43" w:rsidRPr="00F31F43" w:rsidRDefault="00F31F43" w:rsidP="00F31F43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F31F43">
              <w:rPr>
                <w:sz w:val="20"/>
                <w:szCs w:val="20"/>
                <w:lang w:val="ru-RU"/>
              </w:rPr>
              <w:t>Гнатищак Г.Т. Проблема комунікативного виміру буття людини у німецькій філософії ХХ  століття. Автореф. дис.. … к. філос.. н. – Львів, 2008.</w:t>
            </w:r>
          </w:p>
          <w:p w:rsidR="00F31F43" w:rsidRDefault="00F31F43" w:rsidP="00F31F43">
            <w:pPr>
              <w:pStyle w:val="a3"/>
              <w:overflowPunct w:val="0"/>
              <w:autoSpaceDE w:val="0"/>
              <w:autoSpaceDN w:val="0"/>
              <w:adjustRightInd w:val="0"/>
              <w:ind w:left="142"/>
              <w:jc w:val="both"/>
              <w:rPr>
                <w:sz w:val="20"/>
                <w:szCs w:val="20"/>
                <w:lang w:val="ru-RU"/>
              </w:rPr>
            </w:pPr>
            <w:r w:rsidRPr="00F31F43">
              <w:rPr>
                <w:sz w:val="20"/>
                <w:szCs w:val="20"/>
                <w:lang w:val="ru-RU"/>
              </w:rPr>
              <w:t>Скратон Р. Коротка історія новітньої філософії. – К., 1998.</w:t>
            </w:r>
          </w:p>
          <w:p w:rsidR="00F31F43" w:rsidRPr="009A1C4F" w:rsidRDefault="00F31F43" w:rsidP="00F31F43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9A1C4F">
              <w:rPr>
                <w:sz w:val="20"/>
                <w:szCs w:val="20"/>
                <w:lang w:val="ru-RU"/>
              </w:rPr>
              <w:t>Читанка з сторії філософії : у 6-ти кн.- Київ, 1992. - кн 6.</w:t>
            </w:r>
          </w:p>
          <w:p w:rsidR="00F31F43" w:rsidRPr="00F31F43" w:rsidRDefault="00F31F43" w:rsidP="00F31F43">
            <w:pPr>
              <w:pStyle w:val="a3"/>
              <w:overflowPunct w:val="0"/>
              <w:autoSpaceDE w:val="0"/>
              <w:autoSpaceDN w:val="0"/>
              <w:adjustRightInd w:val="0"/>
              <w:ind w:left="142"/>
              <w:jc w:val="both"/>
              <w:rPr>
                <w:sz w:val="20"/>
                <w:szCs w:val="20"/>
                <w:lang w:val="ru-RU"/>
              </w:rPr>
            </w:pPr>
          </w:p>
          <w:p w:rsidR="00F31F43" w:rsidRPr="00BF53D0" w:rsidRDefault="00F31F43" w:rsidP="00F31F43">
            <w:pPr>
              <w:rPr>
                <w:bCs/>
                <w:lang w:val="ru-RU"/>
              </w:rPr>
            </w:pPr>
          </w:p>
        </w:tc>
        <w:tc>
          <w:tcPr>
            <w:tcW w:w="3827" w:type="dxa"/>
          </w:tcPr>
          <w:p w:rsidR="00F31F43" w:rsidRPr="00F31F43" w:rsidRDefault="00F31F43" w:rsidP="00F31F43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F31F43">
              <w:rPr>
                <w:sz w:val="20"/>
                <w:szCs w:val="20"/>
                <w:lang w:val="ru-RU"/>
              </w:rPr>
              <w:t>Рікер П. Сам як інший.- К.. 2001.</w:t>
            </w:r>
          </w:p>
          <w:p w:rsidR="00F31F43" w:rsidRPr="00F31F43" w:rsidRDefault="00F31F43" w:rsidP="00F31F43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F31F43">
              <w:rPr>
                <w:sz w:val="20"/>
                <w:szCs w:val="20"/>
                <w:lang w:val="ru-RU"/>
              </w:rPr>
              <w:t>Ясперс К. Смысл и назначение свободы. – М., 1994.</w:t>
            </w:r>
          </w:p>
          <w:p w:rsidR="00F31F43" w:rsidRPr="00F31F43" w:rsidRDefault="00F31F43" w:rsidP="00F31F43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F31F43">
              <w:rPr>
                <w:sz w:val="20"/>
                <w:szCs w:val="20"/>
                <w:lang w:val="ru-RU"/>
              </w:rPr>
              <w:t>Деррида Ж. Эссе об имени. – Санкт-Петербург: Алетейя, 1998.</w:t>
            </w:r>
          </w:p>
          <w:p w:rsidR="00F31F43" w:rsidRPr="009A1C4F" w:rsidRDefault="00F31F43" w:rsidP="00F31F43">
            <w:pPr>
              <w:overflowPunct w:val="0"/>
              <w:autoSpaceDE w:val="0"/>
              <w:autoSpaceDN w:val="0"/>
              <w:adjustRightInd w:val="0"/>
              <w:ind w:firstLine="284"/>
              <w:jc w:val="both"/>
              <w:rPr>
                <w:sz w:val="20"/>
                <w:szCs w:val="20"/>
                <w:lang w:val="ru-RU"/>
              </w:rPr>
            </w:pPr>
            <w:r w:rsidRPr="009A1C4F">
              <w:rPr>
                <w:sz w:val="20"/>
                <w:szCs w:val="20"/>
                <w:lang w:val="ru-RU"/>
              </w:rPr>
              <w:t>Сартр Ж.- П. Битие и ничто. Человек и его ценности. – М., 1988. - т.1</w:t>
            </w:r>
          </w:p>
          <w:p w:rsidR="00F31F43" w:rsidRPr="009A1C4F" w:rsidRDefault="00F31F43" w:rsidP="00F31F43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9A1C4F">
              <w:rPr>
                <w:sz w:val="20"/>
                <w:szCs w:val="20"/>
                <w:lang w:val="ru-RU"/>
              </w:rPr>
              <w:t>Хайдеггер М. Письмо о гуманизме // Проблемы человека в западной философии.- М., 1988.</w:t>
            </w:r>
          </w:p>
          <w:p w:rsidR="00F31F43" w:rsidRPr="00BF53D0" w:rsidRDefault="00BC2065" w:rsidP="007B4ED1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 год.</w:t>
            </w:r>
          </w:p>
        </w:tc>
        <w:tc>
          <w:tcPr>
            <w:tcW w:w="1560" w:type="dxa"/>
          </w:tcPr>
          <w:p w:rsidR="00F31F43" w:rsidRPr="00BF53D0" w:rsidRDefault="003B753A" w:rsidP="007B4ED1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11.12.19</w:t>
            </w:r>
          </w:p>
        </w:tc>
      </w:tr>
      <w:tr w:rsidR="00F31F43" w:rsidRPr="00982DEB" w:rsidTr="00D67877">
        <w:tc>
          <w:tcPr>
            <w:tcW w:w="756" w:type="dxa"/>
          </w:tcPr>
          <w:p w:rsidR="00F31F43" w:rsidRDefault="00F31F43" w:rsidP="007B4ED1">
            <w:pPr>
              <w:jc w:val="both"/>
              <w:rPr>
                <w:bCs/>
                <w:lang w:val="ru-RU"/>
              </w:rPr>
            </w:pPr>
          </w:p>
          <w:p w:rsidR="00F31F43" w:rsidRDefault="00160297" w:rsidP="007B4ED1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28.10.2019</w:t>
            </w:r>
          </w:p>
          <w:p w:rsidR="00F31F43" w:rsidRDefault="00F31F43" w:rsidP="007B4ED1">
            <w:pPr>
              <w:jc w:val="both"/>
              <w:rPr>
                <w:bCs/>
                <w:lang w:val="uk-UA"/>
              </w:rPr>
            </w:pPr>
          </w:p>
          <w:p w:rsidR="00F31F43" w:rsidRPr="00BF53D0" w:rsidRDefault="00F31F43" w:rsidP="007B4ED1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:rsidR="00F31F43" w:rsidRDefault="00F31F43" w:rsidP="00D73697">
            <w:pPr>
              <w:rPr>
                <w:b/>
                <w:bCs/>
                <w:lang w:val="uk-UA"/>
              </w:rPr>
            </w:pPr>
            <w:r w:rsidRPr="00160297">
              <w:rPr>
                <w:b/>
                <w:bCs/>
                <w:lang w:val="uk-UA"/>
              </w:rPr>
              <w:t>Тема 9. Межові засади людського буття</w:t>
            </w:r>
          </w:p>
          <w:p w:rsidR="00160297" w:rsidRPr="00160297" w:rsidRDefault="00160297" w:rsidP="00160297">
            <w:pPr>
              <w:ind w:firstLine="720"/>
              <w:jc w:val="both"/>
              <w:rPr>
                <w:sz w:val="20"/>
                <w:szCs w:val="20"/>
                <w:lang w:val="ru-RU"/>
              </w:rPr>
            </w:pPr>
            <w:r w:rsidRPr="00160297">
              <w:rPr>
                <w:sz w:val="20"/>
                <w:szCs w:val="20"/>
                <w:lang w:val="ru-RU"/>
              </w:rPr>
              <w:t xml:space="preserve">Онтологія як вчення про буття. Поняття “буття”. Проблема буття як проблема сутності всього існуючого.  Історико-філософський аналіз категорії буття. Західна і східна традиції у розумінні першооснови розвитку світу.   </w:t>
            </w:r>
          </w:p>
          <w:p w:rsidR="00160297" w:rsidRPr="00160297" w:rsidRDefault="00160297" w:rsidP="00160297">
            <w:pPr>
              <w:ind w:firstLine="720"/>
              <w:jc w:val="both"/>
              <w:rPr>
                <w:sz w:val="20"/>
                <w:szCs w:val="20"/>
                <w:lang w:val="ru-RU"/>
              </w:rPr>
            </w:pPr>
            <w:r w:rsidRPr="00160297">
              <w:rPr>
                <w:sz w:val="20"/>
                <w:szCs w:val="20"/>
                <w:lang w:val="ru-RU"/>
              </w:rPr>
              <w:t xml:space="preserve">   2. Небуття як філософська категорія. Історико-філософський аналіз категорії небуття .Основні питання онтології та метафізики. </w:t>
            </w:r>
          </w:p>
          <w:p w:rsidR="00160297" w:rsidRPr="00160297" w:rsidRDefault="00160297" w:rsidP="00160297">
            <w:pPr>
              <w:ind w:firstLine="720"/>
              <w:jc w:val="both"/>
              <w:rPr>
                <w:sz w:val="20"/>
                <w:szCs w:val="20"/>
                <w:lang w:val="ru-RU"/>
              </w:rPr>
            </w:pPr>
            <w:r w:rsidRPr="00160297">
              <w:rPr>
                <w:sz w:val="20"/>
                <w:szCs w:val="20"/>
                <w:lang w:val="ru-RU"/>
              </w:rPr>
              <w:t>3.Єдність категорії буття та небуття. Поняття “суще”. Поняття “трансцендентного буття”. Буття як єдність людини та світу. Буття як присутність людини в світі.</w:t>
            </w:r>
          </w:p>
          <w:p w:rsidR="00160297" w:rsidRPr="00160297" w:rsidRDefault="00160297" w:rsidP="00160297">
            <w:pPr>
              <w:ind w:firstLine="720"/>
              <w:jc w:val="both"/>
              <w:rPr>
                <w:sz w:val="20"/>
                <w:szCs w:val="20"/>
              </w:rPr>
            </w:pPr>
            <w:r w:rsidRPr="00160297">
              <w:rPr>
                <w:sz w:val="20"/>
                <w:szCs w:val="20"/>
                <w:lang w:val="ru-RU"/>
              </w:rPr>
              <w:t xml:space="preserve">4. Форми буття: нежива природа, жива природа, світ людського буття. </w:t>
            </w:r>
            <w:r w:rsidRPr="00160297">
              <w:rPr>
                <w:sz w:val="20"/>
                <w:szCs w:val="20"/>
              </w:rPr>
              <w:t>Універсум та мультиверсум.</w:t>
            </w:r>
          </w:p>
          <w:p w:rsidR="00160297" w:rsidRPr="00160297" w:rsidRDefault="00160297" w:rsidP="00160297">
            <w:pPr>
              <w:ind w:firstLine="720"/>
              <w:jc w:val="both"/>
              <w:rPr>
                <w:sz w:val="20"/>
                <w:szCs w:val="20"/>
                <w:lang w:val="ru-RU"/>
              </w:rPr>
            </w:pPr>
            <w:r w:rsidRPr="00160297">
              <w:rPr>
                <w:sz w:val="20"/>
                <w:szCs w:val="20"/>
                <w:lang w:val="ru-RU"/>
              </w:rPr>
              <w:t xml:space="preserve">5. Простір і час як філософські категорії. Загальна характеристика простору і часу. Сучасні філософсько-наукові досягнення в розумінні простору і часу. </w:t>
            </w:r>
          </w:p>
          <w:p w:rsidR="00160297" w:rsidRPr="00160297" w:rsidRDefault="00160297" w:rsidP="00160297">
            <w:pPr>
              <w:ind w:firstLine="720"/>
              <w:jc w:val="both"/>
              <w:rPr>
                <w:sz w:val="20"/>
                <w:szCs w:val="20"/>
                <w:lang w:val="ru-RU"/>
              </w:rPr>
            </w:pPr>
            <w:r w:rsidRPr="00160297">
              <w:rPr>
                <w:sz w:val="20"/>
                <w:szCs w:val="20"/>
                <w:lang w:val="ru-RU"/>
              </w:rPr>
              <w:t xml:space="preserve">6. Рух і розвиток як філософські категорії. Спокій як філософське поняття. Проблема взаємодії руху і спокою. Розвиток як взаємодія прогресивних і регресивних змін. </w:t>
            </w:r>
          </w:p>
          <w:p w:rsidR="00160297" w:rsidRPr="00160297" w:rsidRDefault="00160297" w:rsidP="00160297">
            <w:pPr>
              <w:ind w:firstLine="720"/>
              <w:jc w:val="both"/>
              <w:rPr>
                <w:sz w:val="20"/>
                <w:szCs w:val="20"/>
                <w:lang w:val="ru-RU"/>
              </w:rPr>
            </w:pPr>
            <w:r w:rsidRPr="00160297">
              <w:rPr>
                <w:sz w:val="20"/>
                <w:szCs w:val="20"/>
                <w:lang w:val="ru-RU"/>
              </w:rPr>
              <w:t>7.Сутність синергетики як теорії самоорганізації.</w:t>
            </w:r>
          </w:p>
          <w:p w:rsidR="00160297" w:rsidRPr="00160297" w:rsidRDefault="00160297" w:rsidP="00160297">
            <w:pPr>
              <w:jc w:val="both"/>
              <w:rPr>
                <w:sz w:val="28"/>
                <w:szCs w:val="28"/>
                <w:lang w:val="ru-RU"/>
              </w:rPr>
            </w:pPr>
          </w:p>
          <w:p w:rsidR="00160297" w:rsidRPr="00160297" w:rsidRDefault="00160297" w:rsidP="00D73697">
            <w:pPr>
              <w:rPr>
                <w:b/>
                <w:bCs/>
                <w:lang w:val="ru-RU"/>
              </w:rPr>
            </w:pPr>
          </w:p>
        </w:tc>
        <w:tc>
          <w:tcPr>
            <w:tcW w:w="1318" w:type="dxa"/>
          </w:tcPr>
          <w:p w:rsidR="00F31F43" w:rsidRPr="00BF53D0" w:rsidRDefault="00F31F43" w:rsidP="007B4ED1">
            <w:pPr>
              <w:jc w:val="both"/>
              <w:rPr>
                <w:bCs/>
                <w:lang w:val="ru-RU"/>
              </w:rPr>
            </w:pPr>
            <w:r w:rsidRPr="00BF53D0">
              <w:rPr>
                <w:bCs/>
                <w:lang w:val="ru-RU"/>
              </w:rPr>
              <w:t>лекція</w:t>
            </w:r>
          </w:p>
        </w:tc>
        <w:tc>
          <w:tcPr>
            <w:tcW w:w="2410" w:type="dxa"/>
          </w:tcPr>
          <w:p w:rsidR="00160297" w:rsidRPr="00E0408D" w:rsidRDefault="00160297" w:rsidP="00160297">
            <w:pPr>
              <w:pStyle w:val="ad"/>
              <w:rPr>
                <w:rFonts w:ascii="Times New Roman" w:hAnsi="Times New Roman"/>
                <w:sz w:val="20"/>
                <w:lang w:val="uk-UA"/>
              </w:rPr>
            </w:pPr>
            <w:r w:rsidRPr="00E0408D">
              <w:rPr>
                <w:rFonts w:ascii="Times New Roman" w:hAnsi="Times New Roman"/>
                <w:sz w:val="20"/>
                <w:lang w:val="uk-UA"/>
              </w:rPr>
              <w:t>Губерський Л.В., Кремень В.Г., Ільїн В.В. Філософія: Історія. Суспільство. Освіта.- К.: Вид. центр «Київський університет», 2011. – 591 с.</w:t>
            </w:r>
          </w:p>
          <w:p w:rsidR="00160297" w:rsidRPr="00E0408D" w:rsidRDefault="00160297" w:rsidP="00160297">
            <w:pPr>
              <w:rPr>
                <w:rStyle w:val="apple-converted-space"/>
                <w:sz w:val="20"/>
                <w:szCs w:val="20"/>
                <w:lang w:val="uk-UA"/>
              </w:rPr>
            </w:pPr>
            <w:r w:rsidRPr="00E0408D">
              <w:rPr>
                <w:sz w:val="20"/>
                <w:szCs w:val="20"/>
                <w:lang w:val="uk-UA"/>
              </w:rPr>
              <w:t>Історія філософії України. Підручник.– К.,1994.–С.5-22.</w:t>
            </w:r>
          </w:p>
          <w:p w:rsidR="00160297" w:rsidRPr="00630A8A" w:rsidRDefault="00160297" w:rsidP="00160297">
            <w:pPr>
              <w:autoSpaceDE w:val="0"/>
              <w:autoSpaceDN w:val="0"/>
              <w:spacing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  <w:r w:rsidRPr="00630A8A">
              <w:rPr>
                <w:sz w:val="20"/>
                <w:szCs w:val="20"/>
                <w:lang w:val="uk-UA"/>
              </w:rPr>
              <w:t xml:space="preserve"> Рижак Л. Філософія: підручник. Львів: Видавничий центр ЛНУ імені Івана Франка, 2013. </w:t>
            </w:r>
          </w:p>
          <w:p w:rsidR="00160297" w:rsidRPr="00160297" w:rsidRDefault="00160297" w:rsidP="00160297">
            <w:pPr>
              <w:jc w:val="both"/>
              <w:rPr>
                <w:sz w:val="20"/>
                <w:szCs w:val="20"/>
                <w:lang w:val="uk-UA"/>
              </w:rPr>
            </w:pPr>
            <w:r w:rsidRPr="00160297">
              <w:rPr>
                <w:sz w:val="20"/>
                <w:szCs w:val="20"/>
                <w:lang w:val="uk-UA"/>
              </w:rPr>
              <w:t>Філософія: Світ людини. Курс лекцій:навчальний посіб</w:t>
            </w:r>
            <w:r w:rsidRPr="00160297">
              <w:rPr>
                <w:sz w:val="20"/>
                <w:szCs w:val="20"/>
                <w:lang w:val="uk-UA"/>
              </w:rPr>
              <w:softHyphen/>
              <w:t>ник/ Табачковський В.,Булатов М. і ін.</w:t>
            </w:r>
            <w:r w:rsidRPr="00160297">
              <w:rPr>
                <w:rStyle w:val="a4"/>
                <w:rFonts w:eastAsia="Calibri"/>
                <w:bCs/>
                <w:sz w:val="20"/>
                <w:szCs w:val="20"/>
                <w:lang w:val="uk-UA"/>
              </w:rPr>
              <w:t>–</w:t>
            </w:r>
            <w:r w:rsidRPr="00160297">
              <w:rPr>
                <w:sz w:val="20"/>
                <w:szCs w:val="20"/>
                <w:lang w:val="uk-UA"/>
              </w:rPr>
              <w:t>К.:Либідь,2003.</w:t>
            </w:r>
          </w:p>
          <w:p w:rsidR="00160297" w:rsidRPr="00E0408D" w:rsidRDefault="00160297" w:rsidP="00160297">
            <w:pPr>
              <w:jc w:val="both"/>
              <w:rPr>
                <w:sz w:val="20"/>
                <w:szCs w:val="20"/>
                <w:lang w:val="uk-UA"/>
              </w:rPr>
            </w:pPr>
            <w:r w:rsidRPr="00160297">
              <w:rPr>
                <w:sz w:val="20"/>
                <w:szCs w:val="20"/>
                <w:lang w:val="uk-UA"/>
              </w:rPr>
              <w:t xml:space="preserve"> </w:t>
            </w:r>
            <w:r w:rsidRPr="00554065">
              <w:rPr>
                <w:sz w:val="20"/>
                <w:szCs w:val="20"/>
                <w:lang w:val="uk-UA"/>
              </w:rPr>
              <w:t xml:space="preserve"> </w:t>
            </w:r>
            <w:r w:rsidRPr="00E0408D">
              <w:rPr>
                <w:sz w:val="20"/>
                <w:szCs w:val="20"/>
                <w:lang w:val="ru-RU"/>
              </w:rPr>
              <w:t>Нестеренко В.Г. Вступ до філософії. Онтологія людини.- Київ: Абрис, 1995.</w:t>
            </w:r>
          </w:p>
          <w:p w:rsidR="00160297" w:rsidRPr="00E0408D" w:rsidRDefault="00160297" w:rsidP="00160297">
            <w:pPr>
              <w:widowControl w:val="0"/>
              <w:tabs>
                <w:tab w:val="left" w:pos="0"/>
                <w:tab w:val="left" w:pos="360"/>
              </w:tabs>
              <w:suppressAutoHyphens/>
              <w:autoSpaceDE w:val="0"/>
              <w:snapToGrid w:val="0"/>
              <w:rPr>
                <w:sz w:val="20"/>
                <w:szCs w:val="20"/>
                <w:lang w:val="uk-UA"/>
              </w:rPr>
            </w:pPr>
            <w:r w:rsidRPr="00E0408D">
              <w:rPr>
                <w:sz w:val="20"/>
                <w:szCs w:val="20"/>
                <w:lang w:val="uk-UA"/>
              </w:rPr>
              <w:t xml:space="preserve"> Карась А. Філософія, її предмет і призначення/Філософія: предмет та історія. Текст лекцій.–Львів,1994.– С. 3-38.</w:t>
            </w:r>
          </w:p>
          <w:p w:rsidR="00F31F43" w:rsidRPr="00160297" w:rsidRDefault="00F31F43" w:rsidP="00160297">
            <w:pPr>
              <w:jc w:val="both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827" w:type="dxa"/>
          </w:tcPr>
          <w:p w:rsidR="00160297" w:rsidRPr="00160297" w:rsidRDefault="00160297" w:rsidP="00160297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  <w:r w:rsidRPr="00160297">
              <w:rPr>
                <w:sz w:val="20"/>
                <w:szCs w:val="20"/>
                <w:lang w:val="uk-UA"/>
              </w:rPr>
              <w:t>Добронравова І. С. Нелінійне мислення //Філософська і соцологічна думка.-1991-№ 6.</w:t>
            </w:r>
          </w:p>
          <w:p w:rsidR="00160297" w:rsidRPr="00160297" w:rsidRDefault="00160297" w:rsidP="00160297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160297">
              <w:rPr>
                <w:sz w:val="20"/>
                <w:szCs w:val="20"/>
                <w:lang w:val="ru-RU"/>
              </w:rPr>
              <w:t>Мамлеев Ю.В. Судьба бытия // Вопросы философии. -1993.-№3.</w:t>
            </w:r>
          </w:p>
          <w:p w:rsidR="00160297" w:rsidRPr="00160297" w:rsidRDefault="00160297" w:rsidP="00160297">
            <w:pPr>
              <w:overflowPunct w:val="0"/>
              <w:autoSpaceDE w:val="0"/>
              <w:autoSpaceDN w:val="0"/>
              <w:adjustRightInd w:val="0"/>
              <w:ind w:left="283"/>
              <w:jc w:val="both"/>
              <w:rPr>
                <w:sz w:val="20"/>
                <w:szCs w:val="20"/>
                <w:lang w:val="ru-RU"/>
              </w:rPr>
            </w:pPr>
            <w:r w:rsidRPr="00160297">
              <w:rPr>
                <w:sz w:val="20"/>
                <w:szCs w:val="20"/>
                <w:lang w:val="ru-RU"/>
              </w:rPr>
              <w:t>Можеев Н.Н. Универсальнй эволюционизм: позиция и следствия // Вопросы философии.-1991. - №3.</w:t>
            </w:r>
          </w:p>
          <w:p w:rsidR="00160297" w:rsidRPr="00160297" w:rsidRDefault="00160297" w:rsidP="00160297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160297">
              <w:rPr>
                <w:sz w:val="20"/>
                <w:szCs w:val="20"/>
                <w:lang w:val="ru-RU"/>
              </w:rPr>
              <w:t>Пригожин И. Стенгерс И. Порядок из хаоса: новый диалог человека с природой. - М.,1974.</w:t>
            </w:r>
          </w:p>
          <w:p w:rsidR="00160297" w:rsidRDefault="00160297" w:rsidP="00160297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  <w:r w:rsidRPr="00160297">
              <w:rPr>
                <w:sz w:val="20"/>
                <w:szCs w:val="20"/>
                <w:lang w:val="ru-RU"/>
              </w:rPr>
              <w:t>Нестеренко В. Г.  Вступ до філософії. Онтологія людини- Київ,1995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:rsidR="00160297" w:rsidRPr="00160297" w:rsidRDefault="00982DEB" w:rsidP="00160297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В.Табачковський та ін..Колізії антропологічного  розмислу</w:t>
            </w:r>
            <w:r w:rsidR="00160297">
              <w:rPr>
                <w:sz w:val="20"/>
                <w:szCs w:val="20"/>
                <w:lang w:val="uk-UA"/>
              </w:rPr>
              <w:t>. Київ, 2002.</w:t>
            </w:r>
          </w:p>
          <w:p w:rsidR="00F31F43" w:rsidRDefault="00982DEB" w:rsidP="007B4ED1">
            <w:pPr>
              <w:jc w:val="both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С.79-98.</w:t>
            </w:r>
          </w:p>
          <w:p w:rsidR="00BC2065" w:rsidRPr="00160297" w:rsidRDefault="00BC2065" w:rsidP="007B4ED1">
            <w:pPr>
              <w:jc w:val="both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4 год.</w:t>
            </w:r>
          </w:p>
        </w:tc>
        <w:tc>
          <w:tcPr>
            <w:tcW w:w="1560" w:type="dxa"/>
          </w:tcPr>
          <w:p w:rsidR="00F31F43" w:rsidRPr="00982DEB" w:rsidRDefault="003B753A" w:rsidP="007B4ED1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4.11.2019</w:t>
            </w:r>
          </w:p>
        </w:tc>
      </w:tr>
      <w:tr w:rsidR="00F31F43" w:rsidRPr="00BF53D0" w:rsidTr="00D67877">
        <w:tc>
          <w:tcPr>
            <w:tcW w:w="756" w:type="dxa"/>
          </w:tcPr>
          <w:p w:rsidR="00F31F43" w:rsidRPr="00982DEB" w:rsidRDefault="00F31F43" w:rsidP="007B4ED1">
            <w:pPr>
              <w:jc w:val="both"/>
              <w:rPr>
                <w:bCs/>
                <w:lang w:val="uk-UA"/>
              </w:rPr>
            </w:pPr>
            <w:r w:rsidRPr="00982DEB">
              <w:rPr>
                <w:bCs/>
                <w:lang w:val="uk-UA"/>
              </w:rPr>
              <w:t xml:space="preserve"> </w:t>
            </w:r>
          </w:p>
          <w:p w:rsidR="00F31F43" w:rsidRPr="00982DEB" w:rsidRDefault="00F31F43" w:rsidP="007B4ED1">
            <w:pPr>
              <w:jc w:val="both"/>
              <w:rPr>
                <w:bCs/>
                <w:lang w:val="uk-UA"/>
              </w:rPr>
            </w:pPr>
          </w:p>
          <w:p w:rsidR="00F31F43" w:rsidRPr="00982DEB" w:rsidRDefault="00F31F43" w:rsidP="007B4ED1">
            <w:pPr>
              <w:jc w:val="both"/>
              <w:rPr>
                <w:bCs/>
                <w:lang w:val="uk-UA"/>
              </w:rPr>
            </w:pPr>
            <w:r w:rsidRPr="00982DEB">
              <w:rPr>
                <w:bCs/>
                <w:lang w:val="uk-UA"/>
              </w:rPr>
              <w:t xml:space="preserve"> </w:t>
            </w:r>
          </w:p>
          <w:p w:rsidR="00F31F43" w:rsidRPr="00BF53D0" w:rsidRDefault="00A415E3" w:rsidP="007B4ED1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11</w:t>
            </w:r>
            <w:r w:rsidR="00F31F43" w:rsidRPr="00982DEB">
              <w:rPr>
                <w:bCs/>
                <w:lang w:val="uk-UA"/>
              </w:rPr>
              <w:t>.</w:t>
            </w:r>
          </w:p>
          <w:p w:rsidR="00F31F43" w:rsidRPr="00BF53D0" w:rsidRDefault="00F31F43" w:rsidP="007B4ED1">
            <w:pPr>
              <w:jc w:val="both"/>
              <w:rPr>
                <w:bCs/>
                <w:lang w:val="uk-UA"/>
              </w:rPr>
            </w:pPr>
            <w:r w:rsidRPr="00982DEB">
              <w:rPr>
                <w:bCs/>
                <w:lang w:val="uk-UA"/>
              </w:rPr>
              <w:t>12.</w:t>
            </w:r>
          </w:p>
          <w:p w:rsidR="00F31F43" w:rsidRPr="00982DEB" w:rsidRDefault="00A415E3" w:rsidP="007B4ED1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2019</w:t>
            </w:r>
          </w:p>
          <w:p w:rsidR="00F31F43" w:rsidRDefault="00F31F43" w:rsidP="007B4ED1">
            <w:pPr>
              <w:jc w:val="both"/>
              <w:rPr>
                <w:bCs/>
                <w:lang w:val="uk-UA"/>
              </w:rPr>
            </w:pPr>
          </w:p>
          <w:p w:rsidR="00F31F43" w:rsidRPr="00982DEB" w:rsidRDefault="00F31F43" w:rsidP="007B4ED1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lastRenderedPageBreak/>
              <w:t>2 год.</w:t>
            </w:r>
          </w:p>
        </w:tc>
        <w:tc>
          <w:tcPr>
            <w:tcW w:w="5400" w:type="dxa"/>
          </w:tcPr>
          <w:p w:rsidR="00982DEB" w:rsidRDefault="00982DEB" w:rsidP="00982DEB">
            <w:pPr>
              <w:rPr>
                <w:b/>
                <w:bCs/>
                <w:lang w:val="uk-UA"/>
              </w:rPr>
            </w:pPr>
            <w:r w:rsidRPr="00160297">
              <w:rPr>
                <w:b/>
                <w:bCs/>
                <w:lang w:val="uk-UA"/>
              </w:rPr>
              <w:lastRenderedPageBreak/>
              <w:t>Тема 9. Межові засади людського буття</w:t>
            </w:r>
          </w:p>
          <w:p w:rsidR="00982DEB" w:rsidRPr="00160297" w:rsidRDefault="00982DEB" w:rsidP="00982DEB">
            <w:pPr>
              <w:ind w:firstLine="720"/>
              <w:jc w:val="both"/>
              <w:rPr>
                <w:sz w:val="20"/>
                <w:szCs w:val="20"/>
                <w:lang w:val="ru-RU"/>
              </w:rPr>
            </w:pPr>
            <w:r w:rsidRPr="00160297">
              <w:rPr>
                <w:sz w:val="20"/>
                <w:szCs w:val="20"/>
                <w:lang w:val="ru-RU"/>
              </w:rPr>
              <w:t xml:space="preserve">Онтологія як вчення про буття. Поняття “буття”. Проблема буття як проблема сутності всього існуючого.  Історико-філософський аналіз категорії буття. Західна і східна традиції у розумінні першооснови розвитку світу.   </w:t>
            </w:r>
          </w:p>
          <w:p w:rsidR="00982DEB" w:rsidRPr="00160297" w:rsidRDefault="00982DEB" w:rsidP="00982DEB">
            <w:pPr>
              <w:ind w:firstLine="720"/>
              <w:jc w:val="both"/>
              <w:rPr>
                <w:sz w:val="20"/>
                <w:szCs w:val="20"/>
                <w:lang w:val="ru-RU"/>
              </w:rPr>
            </w:pPr>
            <w:r w:rsidRPr="00160297">
              <w:rPr>
                <w:sz w:val="20"/>
                <w:szCs w:val="20"/>
                <w:lang w:val="ru-RU"/>
              </w:rPr>
              <w:t xml:space="preserve">   2. Небуття як філософська категорія. Історико-філософський аналіз категорії небуття .Основні питання онтології та метафізики. </w:t>
            </w:r>
          </w:p>
          <w:p w:rsidR="00982DEB" w:rsidRPr="00160297" w:rsidRDefault="00982DEB" w:rsidP="00982DEB">
            <w:pPr>
              <w:ind w:firstLine="720"/>
              <w:jc w:val="both"/>
              <w:rPr>
                <w:sz w:val="20"/>
                <w:szCs w:val="20"/>
                <w:lang w:val="ru-RU"/>
              </w:rPr>
            </w:pPr>
            <w:r w:rsidRPr="00160297">
              <w:rPr>
                <w:sz w:val="20"/>
                <w:szCs w:val="20"/>
                <w:lang w:val="ru-RU"/>
              </w:rPr>
              <w:lastRenderedPageBreak/>
              <w:t>3.Єдність категорії буття та небуття. Поняття “суще”. Поняття “трансцендентного буття”. Буття як єдність людини та світу. Буття як присутність людини в світі.</w:t>
            </w:r>
          </w:p>
          <w:p w:rsidR="00982DEB" w:rsidRPr="00982DEB" w:rsidRDefault="00982DEB" w:rsidP="00982DEB">
            <w:pPr>
              <w:ind w:firstLine="720"/>
              <w:jc w:val="both"/>
              <w:rPr>
                <w:sz w:val="20"/>
                <w:szCs w:val="20"/>
                <w:lang w:val="ru-RU"/>
              </w:rPr>
            </w:pPr>
            <w:r w:rsidRPr="00160297">
              <w:rPr>
                <w:sz w:val="20"/>
                <w:szCs w:val="20"/>
                <w:lang w:val="ru-RU"/>
              </w:rPr>
              <w:t xml:space="preserve">4. Форми буття: нежива природа, жива природа, світ людського буття. </w:t>
            </w:r>
            <w:r w:rsidRPr="00982DEB">
              <w:rPr>
                <w:sz w:val="20"/>
                <w:szCs w:val="20"/>
                <w:lang w:val="ru-RU"/>
              </w:rPr>
              <w:t>Універсум та мультиверсум.</w:t>
            </w:r>
          </w:p>
          <w:p w:rsidR="00982DEB" w:rsidRPr="00160297" w:rsidRDefault="00982DEB" w:rsidP="00982DEB">
            <w:pPr>
              <w:ind w:firstLine="720"/>
              <w:jc w:val="both"/>
              <w:rPr>
                <w:sz w:val="20"/>
                <w:szCs w:val="20"/>
                <w:lang w:val="ru-RU"/>
              </w:rPr>
            </w:pPr>
            <w:r w:rsidRPr="00160297">
              <w:rPr>
                <w:sz w:val="20"/>
                <w:szCs w:val="20"/>
                <w:lang w:val="ru-RU"/>
              </w:rPr>
              <w:t xml:space="preserve">5. Простір і час як філософські категорії. Загальна характеристика простору і часу. Сучасні філософсько-наукові досягнення в розумінні простору і часу. </w:t>
            </w:r>
          </w:p>
          <w:p w:rsidR="00982DEB" w:rsidRPr="00160297" w:rsidRDefault="00982DEB" w:rsidP="00982DEB">
            <w:pPr>
              <w:ind w:firstLine="720"/>
              <w:jc w:val="both"/>
              <w:rPr>
                <w:sz w:val="20"/>
                <w:szCs w:val="20"/>
                <w:lang w:val="ru-RU"/>
              </w:rPr>
            </w:pPr>
            <w:r w:rsidRPr="00160297">
              <w:rPr>
                <w:sz w:val="20"/>
                <w:szCs w:val="20"/>
                <w:lang w:val="ru-RU"/>
              </w:rPr>
              <w:t xml:space="preserve">6. Рух і розвиток як філософські категорії. Спокій як філософське поняття. Проблема взаємодії руху і спокою. Розвиток як взаємодія прогресивних і регресивних змін. </w:t>
            </w:r>
          </w:p>
          <w:p w:rsidR="00982DEB" w:rsidRPr="003D2E4E" w:rsidRDefault="00982DEB" w:rsidP="003D2E4E">
            <w:pPr>
              <w:ind w:firstLine="720"/>
              <w:jc w:val="both"/>
              <w:rPr>
                <w:sz w:val="20"/>
                <w:szCs w:val="20"/>
                <w:lang w:val="ru-RU"/>
              </w:rPr>
            </w:pPr>
            <w:r w:rsidRPr="00160297">
              <w:rPr>
                <w:sz w:val="20"/>
                <w:szCs w:val="20"/>
                <w:lang w:val="ru-RU"/>
              </w:rPr>
              <w:t>7.Сутність синерге</w:t>
            </w:r>
            <w:r w:rsidR="003D2E4E">
              <w:rPr>
                <w:sz w:val="20"/>
                <w:szCs w:val="20"/>
                <w:lang w:val="ru-RU"/>
              </w:rPr>
              <w:t>тики як теорії самоорганізації.</w:t>
            </w:r>
          </w:p>
          <w:p w:rsidR="00F31F43" w:rsidRPr="00A415E3" w:rsidRDefault="00A415E3" w:rsidP="00D73697">
            <w:pPr>
              <w:rPr>
                <w:b/>
                <w:bCs/>
                <w:lang w:val="ru-RU"/>
              </w:rPr>
            </w:pPr>
            <w:r w:rsidRPr="00A415E3">
              <w:rPr>
                <w:b/>
                <w:bCs/>
                <w:lang w:val="ru-RU"/>
              </w:rPr>
              <w:t>Контрольна робота</w:t>
            </w:r>
            <w:r>
              <w:rPr>
                <w:b/>
                <w:bCs/>
                <w:lang w:val="ru-RU"/>
              </w:rPr>
              <w:t xml:space="preserve"> №2 </w:t>
            </w:r>
          </w:p>
        </w:tc>
        <w:tc>
          <w:tcPr>
            <w:tcW w:w="1318" w:type="dxa"/>
          </w:tcPr>
          <w:p w:rsidR="00F31F43" w:rsidRPr="00982DEB" w:rsidRDefault="00F31F43" w:rsidP="007B4ED1">
            <w:pPr>
              <w:jc w:val="both"/>
              <w:rPr>
                <w:bCs/>
                <w:lang w:val="uk-UA"/>
              </w:rPr>
            </w:pPr>
            <w:r w:rsidRPr="00982DEB">
              <w:rPr>
                <w:bCs/>
                <w:lang w:val="uk-UA"/>
              </w:rPr>
              <w:lastRenderedPageBreak/>
              <w:t>Практичне заняття</w:t>
            </w:r>
          </w:p>
        </w:tc>
        <w:tc>
          <w:tcPr>
            <w:tcW w:w="2410" w:type="dxa"/>
          </w:tcPr>
          <w:p w:rsidR="00982DEB" w:rsidRPr="00E0408D" w:rsidRDefault="00982DEB" w:rsidP="00982DEB">
            <w:pPr>
              <w:pStyle w:val="ad"/>
              <w:rPr>
                <w:rFonts w:ascii="Times New Roman" w:hAnsi="Times New Roman"/>
                <w:sz w:val="20"/>
                <w:lang w:val="uk-UA"/>
              </w:rPr>
            </w:pPr>
            <w:r w:rsidRPr="00E0408D">
              <w:rPr>
                <w:rFonts w:ascii="Times New Roman" w:hAnsi="Times New Roman"/>
                <w:sz w:val="20"/>
                <w:lang w:val="uk-UA"/>
              </w:rPr>
              <w:t>Губерський Л.В., Кремень В.Г., Ільїн В.В. Філософія: Історія. Суспільство. Освіта.- К.: Вид. центр «Київський університет», 2011. – 591 с.</w:t>
            </w:r>
          </w:p>
          <w:p w:rsidR="00982DEB" w:rsidRPr="00630A8A" w:rsidRDefault="00982DEB" w:rsidP="00982DEB">
            <w:pPr>
              <w:autoSpaceDE w:val="0"/>
              <w:autoSpaceDN w:val="0"/>
              <w:spacing w:line="240" w:lineRule="atLeast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 xml:space="preserve"> </w:t>
            </w:r>
            <w:r w:rsidRPr="00630A8A">
              <w:rPr>
                <w:sz w:val="20"/>
                <w:szCs w:val="20"/>
                <w:lang w:val="uk-UA"/>
              </w:rPr>
              <w:t xml:space="preserve"> Рижак Л. Філософія: підручник. Львів: Видавничий центр ЛНУ імені Івана Франка, 2013. </w:t>
            </w:r>
          </w:p>
          <w:p w:rsidR="00982DEB" w:rsidRPr="00160297" w:rsidRDefault="00982DEB" w:rsidP="00982DEB">
            <w:pPr>
              <w:jc w:val="both"/>
              <w:rPr>
                <w:sz w:val="20"/>
                <w:szCs w:val="20"/>
                <w:lang w:val="uk-UA"/>
              </w:rPr>
            </w:pPr>
            <w:r w:rsidRPr="00160297">
              <w:rPr>
                <w:sz w:val="20"/>
                <w:szCs w:val="20"/>
                <w:lang w:val="uk-UA"/>
              </w:rPr>
              <w:t>Філософія: Світ людини. Курс лекцій:навчальний посіб</w:t>
            </w:r>
            <w:r w:rsidRPr="00160297">
              <w:rPr>
                <w:sz w:val="20"/>
                <w:szCs w:val="20"/>
                <w:lang w:val="uk-UA"/>
              </w:rPr>
              <w:softHyphen/>
              <w:t>ник/ Табачковський В.,Булатов М. і ін.</w:t>
            </w:r>
            <w:r w:rsidRPr="00160297">
              <w:rPr>
                <w:rStyle w:val="a4"/>
                <w:rFonts w:eastAsia="Calibri"/>
                <w:bCs/>
                <w:sz w:val="20"/>
                <w:szCs w:val="20"/>
                <w:lang w:val="uk-UA"/>
              </w:rPr>
              <w:t>–</w:t>
            </w:r>
            <w:r w:rsidRPr="00160297">
              <w:rPr>
                <w:sz w:val="20"/>
                <w:szCs w:val="20"/>
                <w:lang w:val="uk-UA"/>
              </w:rPr>
              <w:t>К.:Либідь,2003.</w:t>
            </w:r>
          </w:p>
          <w:p w:rsidR="00982DEB" w:rsidRPr="00E0408D" w:rsidRDefault="00982DEB" w:rsidP="00982DEB">
            <w:pPr>
              <w:jc w:val="both"/>
              <w:rPr>
                <w:sz w:val="20"/>
                <w:szCs w:val="20"/>
                <w:lang w:val="uk-UA"/>
              </w:rPr>
            </w:pPr>
            <w:r w:rsidRPr="00160297">
              <w:rPr>
                <w:sz w:val="20"/>
                <w:szCs w:val="20"/>
                <w:lang w:val="uk-UA"/>
              </w:rPr>
              <w:t xml:space="preserve"> </w:t>
            </w:r>
            <w:r w:rsidRPr="00982DEB">
              <w:rPr>
                <w:sz w:val="20"/>
                <w:szCs w:val="20"/>
                <w:lang w:val="uk-UA"/>
              </w:rPr>
              <w:t xml:space="preserve"> </w:t>
            </w:r>
            <w:r w:rsidRPr="00E0408D">
              <w:rPr>
                <w:sz w:val="20"/>
                <w:szCs w:val="20"/>
                <w:lang w:val="ru-RU"/>
              </w:rPr>
              <w:t>Нестеренко В.Г. Вступ до філософії. Онтологія людини.- Київ: Абрис, 1995.</w:t>
            </w:r>
          </w:p>
          <w:p w:rsidR="00F31F43" w:rsidRPr="00BF53D0" w:rsidRDefault="00F31F43" w:rsidP="00982DEB">
            <w:pPr>
              <w:rPr>
                <w:bCs/>
                <w:lang w:val="ru-RU"/>
              </w:rPr>
            </w:pPr>
          </w:p>
        </w:tc>
        <w:tc>
          <w:tcPr>
            <w:tcW w:w="3827" w:type="dxa"/>
          </w:tcPr>
          <w:p w:rsidR="00982DEB" w:rsidRPr="00160297" w:rsidRDefault="00982DEB" w:rsidP="00982DEB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  <w:r w:rsidRPr="00160297">
              <w:rPr>
                <w:sz w:val="20"/>
                <w:szCs w:val="20"/>
                <w:lang w:val="uk-UA"/>
              </w:rPr>
              <w:lastRenderedPageBreak/>
              <w:t>Добронравова І. С. Нелінійне мислення //Філософська і соцологічна думка.-1991-№ 6.</w:t>
            </w:r>
          </w:p>
          <w:p w:rsidR="00982DEB" w:rsidRPr="00160297" w:rsidRDefault="00982DEB" w:rsidP="00982DEB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160297">
              <w:rPr>
                <w:sz w:val="20"/>
                <w:szCs w:val="20"/>
                <w:lang w:val="ru-RU"/>
              </w:rPr>
              <w:t>Мамлеев Ю.В. Судьба бытия // Вопросы философии. -1993.-№3.</w:t>
            </w:r>
          </w:p>
          <w:p w:rsidR="00982DEB" w:rsidRPr="00160297" w:rsidRDefault="00982DEB" w:rsidP="00982DEB">
            <w:pPr>
              <w:overflowPunct w:val="0"/>
              <w:autoSpaceDE w:val="0"/>
              <w:autoSpaceDN w:val="0"/>
              <w:adjustRightInd w:val="0"/>
              <w:ind w:left="283"/>
              <w:jc w:val="both"/>
              <w:rPr>
                <w:sz w:val="20"/>
                <w:szCs w:val="20"/>
                <w:lang w:val="ru-RU"/>
              </w:rPr>
            </w:pPr>
            <w:r w:rsidRPr="00160297">
              <w:rPr>
                <w:sz w:val="20"/>
                <w:szCs w:val="20"/>
                <w:lang w:val="ru-RU"/>
              </w:rPr>
              <w:t>Можеев Н.Н. Универсальнй эволюционизм: позиция и следствия // Вопросы философии.-1991. - №3.</w:t>
            </w:r>
          </w:p>
          <w:p w:rsidR="00982DEB" w:rsidRPr="00160297" w:rsidRDefault="00982DEB" w:rsidP="00982DEB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160297">
              <w:rPr>
                <w:sz w:val="20"/>
                <w:szCs w:val="20"/>
                <w:lang w:val="ru-RU"/>
              </w:rPr>
              <w:lastRenderedPageBreak/>
              <w:t>Пригожин И. Стенгерс И. Порядок из хаоса: новый диалог человека с природой. - М.,1974.</w:t>
            </w:r>
          </w:p>
          <w:p w:rsidR="00982DEB" w:rsidRDefault="00982DEB" w:rsidP="00982DEB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  <w:r w:rsidRPr="00160297">
              <w:rPr>
                <w:sz w:val="20"/>
                <w:szCs w:val="20"/>
                <w:lang w:val="ru-RU"/>
              </w:rPr>
              <w:t>Нестеренко В. Г.  Вступ до філософії. Онтологія людини- Київ,1995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:rsidR="00982DEB" w:rsidRPr="00160297" w:rsidRDefault="00982DEB" w:rsidP="00982DEB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В.Табачковський та ін..Колізії антропологічного  розмислу. Київ, 2002.</w:t>
            </w:r>
          </w:p>
          <w:p w:rsidR="00F31F43" w:rsidRDefault="00982DEB" w:rsidP="00982DEB">
            <w:pPr>
              <w:jc w:val="both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С.79-98.</w:t>
            </w:r>
          </w:p>
          <w:p w:rsidR="00BC2065" w:rsidRPr="00BF53D0" w:rsidRDefault="00BC2065" w:rsidP="00982DEB">
            <w:pPr>
              <w:jc w:val="both"/>
              <w:rPr>
                <w:bCs/>
                <w:lang w:val="ru-RU"/>
              </w:rPr>
            </w:pPr>
            <w:r>
              <w:rPr>
                <w:bCs/>
                <w:sz w:val="20"/>
                <w:szCs w:val="20"/>
                <w:lang w:val="uk-UA"/>
              </w:rPr>
              <w:t>4 год.</w:t>
            </w:r>
          </w:p>
        </w:tc>
        <w:tc>
          <w:tcPr>
            <w:tcW w:w="1560" w:type="dxa"/>
          </w:tcPr>
          <w:p w:rsidR="00F31F43" w:rsidRPr="00BF53D0" w:rsidRDefault="003B753A" w:rsidP="007B4ED1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16.12.2019</w:t>
            </w:r>
          </w:p>
        </w:tc>
      </w:tr>
      <w:tr w:rsidR="00982DEB" w:rsidRPr="00630A8A" w:rsidTr="00D67877">
        <w:tc>
          <w:tcPr>
            <w:tcW w:w="756" w:type="dxa"/>
          </w:tcPr>
          <w:p w:rsidR="00982DEB" w:rsidRDefault="00982DEB" w:rsidP="007B4ED1">
            <w:pPr>
              <w:jc w:val="both"/>
              <w:rPr>
                <w:bCs/>
                <w:lang w:val="ru-RU"/>
              </w:rPr>
            </w:pPr>
          </w:p>
          <w:p w:rsidR="00982DEB" w:rsidRPr="00BF53D0" w:rsidRDefault="00982DEB" w:rsidP="007B4ED1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04</w:t>
            </w:r>
            <w:r w:rsidRPr="00BF53D0">
              <w:rPr>
                <w:bCs/>
                <w:lang w:val="ru-RU"/>
              </w:rPr>
              <w:t>.</w:t>
            </w:r>
          </w:p>
          <w:p w:rsidR="00982DEB" w:rsidRPr="00BF53D0" w:rsidRDefault="00982DEB" w:rsidP="007B4ED1">
            <w:pPr>
              <w:jc w:val="both"/>
              <w:rPr>
                <w:bCs/>
                <w:lang w:val="ru-RU"/>
              </w:rPr>
            </w:pPr>
            <w:r w:rsidRPr="00BF53D0">
              <w:rPr>
                <w:bCs/>
                <w:lang w:val="ru-RU"/>
              </w:rPr>
              <w:t>1</w:t>
            </w:r>
            <w:r>
              <w:rPr>
                <w:bCs/>
                <w:lang w:val="ru-RU"/>
              </w:rPr>
              <w:t>1</w:t>
            </w:r>
            <w:r w:rsidRPr="00BF53D0">
              <w:rPr>
                <w:bCs/>
                <w:lang w:val="ru-RU"/>
              </w:rPr>
              <w:t>.</w:t>
            </w:r>
          </w:p>
          <w:p w:rsidR="00982DEB" w:rsidRDefault="00982DEB" w:rsidP="007B4ED1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2019</w:t>
            </w:r>
          </w:p>
          <w:p w:rsidR="00982DEB" w:rsidRDefault="00982DEB" w:rsidP="007B4ED1">
            <w:pPr>
              <w:jc w:val="both"/>
              <w:rPr>
                <w:bCs/>
                <w:lang w:val="uk-UA"/>
              </w:rPr>
            </w:pPr>
          </w:p>
          <w:p w:rsidR="00982DEB" w:rsidRPr="00BF53D0" w:rsidRDefault="00982DEB" w:rsidP="007B4ED1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:rsidR="003D2E4E" w:rsidRPr="003D2E4E" w:rsidRDefault="003D2E4E" w:rsidP="00D73697">
            <w:pPr>
              <w:rPr>
                <w:b/>
                <w:bCs/>
                <w:sz w:val="28"/>
                <w:szCs w:val="28"/>
                <w:lang w:val="uk-UA"/>
              </w:rPr>
            </w:pPr>
            <w:r w:rsidRPr="003D2E4E">
              <w:rPr>
                <w:b/>
                <w:bCs/>
                <w:sz w:val="28"/>
                <w:szCs w:val="28"/>
                <w:lang w:val="uk-UA"/>
              </w:rPr>
              <w:t>Змістовий модуль 2</w:t>
            </w:r>
          </w:p>
          <w:p w:rsidR="00982DEB" w:rsidRDefault="00982DEB" w:rsidP="00D73697">
            <w:pPr>
              <w:rPr>
                <w:b/>
                <w:bCs/>
                <w:sz w:val="20"/>
                <w:szCs w:val="20"/>
                <w:lang w:val="uk-UA"/>
              </w:rPr>
            </w:pPr>
            <w:r w:rsidRPr="00982DEB">
              <w:rPr>
                <w:b/>
                <w:bCs/>
                <w:sz w:val="20"/>
                <w:szCs w:val="20"/>
                <w:lang w:val="uk-UA"/>
              </w:rPr>
              <w:t>Тема 10. Проблемність людського буття</w:t>
            </w:r>
          </w:p>
          <w:p w:rsidR="00982DEB" w:rsidRPr="00982DEB" w:rsidRDefault="00982DEB" w:rsidP="00982DEB">
            <w:pPr>
              <w:pStyle w:val="a3"/>
              <w:numPr>
                <w:ilvl w:val="2"/>
                <w:numId w:val="22"/>
              </w:numPr>
              <w:tabs>
                <w:tab w:val="clear" w:pos="2160"/>
                <w:tab w:val="num" w:pos="0"/>
              </w:tabs>
              <w:ind w:left="0" w:firstLine="284"/>
              <w:jc w:val="both"/>
              <w:rPr>
                <w:bCs/>
                <w:sz w:val="20"/>
                <w:szCs w:val="20"/>
                <w:lang w:val="uk-UA"/>
              </w:rPr>
            </w:pPr>
            <w:r w:rsidRPr="00982DEB">
              <w:rPr>
                <w:bCs/>
                <w:sz w:val="20"/>
                <w:szCs w:val="20"/>
                <w:lang w:val="uk-UA"/>
              </w:rPr>
              <w:t>Людина як проблема проблем. Досвід осмислення людини в історії філософії (античність, середньовіччя, Відродження, новоєвропейська філософія, «філософія життя», психоаналіз, марксизм, екзистенціалізм, прагматизм, релігійна філософія, комунікативна філософія тощо).</w:t>
            </w:r>
          </w:p>
          <w:p w:rsidR="00982DEB" w:rsidRPr="00982DEB" w:rsidRDefault="00982DEB" w:rsidP="00982DEB">
            <w:pPr>
              <w:pStyle w:val="a3"/>
              <w:numPr>
                <w:ilvl w:val="2"/>
                <w:numId w:val="22"/>
              </w:numPr>
              <w:tabs>
                <w:tab w:val="clear" w:pos="2160"/>
                <w:tab w:val="num" w:pos="0"/>
              </w:tabs>
              <w:ind w:left="0" w:firstLine="284"/>
              <w:jc w:val="both"/>
              <w:rPr>
                <w:sz w:val="20"/>
                <w:szCs w:val="20"/>
                <w:lang w:val="ru-RU"/>
              </w:rPr>
            </w:pPr>
            <w:r w:rsidRPr="00982DEB">
              <w:rPr>
                <w:sz w:val="20"/>
                <w:szCs w:val="20"/>
                <w:lang w:val="ru-RU"/>
              </w:rPr>
              <w:t>Протиріччя буття та небуття - вихідна проблемна ситуація для людини.</w:t>
            </w:r>
          </w:p>
          <w:p w:rsidR="00982DEB" w:rsidRPr="00982DEB" w:rsidRDefault="00982DEB" w:rsidP="00982DEB">
            <w:pPr>
              <w:pStyle w:val="a3"/>
              <w:numPr>
                <w:ilvl w:val="2"/>
                <w:numId w:val="22"/>
              </w:numPr>
              <w:tabs>
                <w:tab w:val="clear" w:pos="2160"/>
                <w:tab w:val="num" w:pos="0"/>
              </w:tabs>
              <w:ind w:left="0" w:firstLine="284"/>
              <w:jc w:val="both"/>
              <w:rPr>
                <w:sz w:val="20"/>
                <w:szCs w:val="20"/>
                <w:lang w:val="ru-RU"/>
              </w:rPr>
            </w:pPr>
            <w:r w:rsidRPr="00982DEB">
              <w:rPr>
                <w:sz w:val="20"/>
                <w:szCs w:val="20"/>
                <w:lang w:val="ru-RU"/>
              </w:rPr>
              <w:t>Буття людини як буття можливості. Свобода та відповідальність як модуси людського буття.</w:t>
            </w:r>
          </w:p>
          <w:p w:rsidR="00982DEB" w:rsidRPr="00982DEB" w:rsidRDefault="00982DEB" w:rsidP="00982DEB">
            <w:pPr>
              <w:pStyle w:val="a3"/>
              <w:numPr>
                <w:ilvl w:val="2"/>
                <w:numId w:val="22"/>
              </w:numPr>
              <w:tabs>
                <w:tab w:val="clear" w:pos="2160"/>
                <w:tab w:val="num" w:pos="0"/>
              </w:tabs>
              <w:ind w:left="0" w:firstLine="284"/>
              <w:jc w:val="both"/>
              <w:rPr>
                <w:sz w:val="20"/>
                <w:szCs w:val="20"/>
                <w:lang w:val="ru-RU"/>
              </w:rPr>
            </w:pPr>
            <w:r w:rsidRPr="00982DEB">
              <w:rPr>
                <w:sz w:val="20"/>
                <w:szCs w:val="20"/>
                <w:lang w:val="ru-RU"/>
              </w:rPr>
              <w:t>Єдність і багатоманітність людського буття й проблема його істотності.</w:t>
            </w:r>
          </w:p>
          <w:p w:rsidR="00982DEB" w:rsidRPr="00982DEB" w:rsidRDefault="00982DEB" w:rsidP="00982DEB">
            <w:pPr>
              <w:pStyle w:val="a3"/>
              <w:ind w:left="426"/>
              <w:jc w:val="both"/>
              <w:rPr>
                <w:sz w:val="20"/>
                <w:szCs w:val="20"/>
              </w:rPr>
            </w:pPr>
            <w:r w:rsidRPr="00982DEB">
              <w:rPr>
                <w:sz w:val="20"/>
                <w:szCs w:val="20"/>
                <w:lang w:val="ru-RU"/>
              </w:rPr>
              <w:t xml:space="preserve"> 5. Від природного до культурно-духовного. Гердер, Бюффон, Т.де Шарден про майбутнє обєднання людини з природою у певну всекосмічну єдність. </w:t>
            </w:r>
            <w:r w:rsidRPr="00982DEB">
              <w:rPr>
                <w:sz w:val="20"/>
                <w:szCs w:val="20"/>
              </w:rPr>
              <w:t>Ідея «істинної антропологічної природи».</w:t>
            </w:r>
          </w:p>
          <w:p w:rsidR="00982DEB" w:rsidRPr="00982DEB" w:rsidRDefault="00982DEB" w:rsidP="00D7369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318" w:type="dxa"/>
          </w:tcPr>
          <w:p w:rsidR="00982DEB" w:rsidRPr="00BF53D0" w:rsidRDefault="00982DEB" w:rsidP="007B4ED1">
            <w:pPr>
              <w:jc w:val="both"/>
              <w:rPr>
                <w:bCs/>
                <w:lang w:val="ru-RU"/>
              </w:rPr>
            </w:pPr>
            <w:r w:rsidRPr="00BF53D0">
              <w:rPr>
                <w:bCs/>
                <w:lang w:val="ru-RU"/>
              </w:rPr>
              <w:t>лекція</w:t>
            </w:r>
          </w:p>
        </w:tc>
        <w:tc>
          <w:tcPr>
            <w:tcW w:w="2410" w:type="dxa"/>
          </w:tcPr>
          <w:p w:rsidR="00982DEB" w:rsidRPr="00982DEB" w:rsidRDefault="00982DEB" w:rsidP="00982DEB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ind w:left="142" w:firstLine="142"/>
              <w:jc w:val="both"/>
              <w:rPr>
                <w:sz w:val="20"/>
                <w:szCs w:val="20"/>
                <w:lang w:val="ru-RU"/>
              </w:rPr>
            </w:pPr>
            <w:r w:rsidRPr="00982DEB">
              <w:rPr>
                <w:sz w:val="20"/>
                <w:szCs w:val="20"/>
                <w:lang w:val="ru-RU"/>
              </w:rPr>
              <w:t>Фромм э. Иметь или быть. - М., 1990.</w:t>
            </w:r>
          </w:p>
          <w:p w:rsidR="00982DEB" w:rsidRPr="00982DEB" w:rsidRDefault="00982DEB" w:rsidP="00982DEB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ind w:left="142" w:firstLine="142"/>
              <w:jc w:val="both"/>
              <w:rPr>
                <w:sz w:val="20"/>
                <w:szCs w:val="20"/>
              </w:rPr>
            </w:pPr>
            <w:r w:rsidRPr="00982DEB">
              <w:rPr>
                <w:sz w:val="20"/>
                <w:szCs w:val="20"/>
                <w:lang w:val="ru-RU"/>
              </w:rPr>
              <w:t xml:space="preserve"> Франкл В. Человек в поисках смысла.- </w:t>
            </w:r>
            <w:r w:rsidRPr="00982DEB">
              <w:rPr>
                <w:sz w:val="20"/>
                <w:szCs w:val="20"/>
              </w:rPr>
              <w:t>М., 1990.</w:t>
            </w:r>
          </w:p>
          <w:p w:rsidR="00982DEB" w:rsidRPr="00982DEB" w:rsidRDefault="00982DEB" w:rsidP="00982DEB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ind w:left="142" w:firstLine="142"/>
              <w:jc w:val="both"/>
              <w:rPr>
                <w:sz w:val="20"/>
                <w:szCs w:val="20"/>
                <w:lang w:val="ru-RU"/>
              </w:rPr>
            </w:pPr>
            <w:r w:rsidRPr="00982DEB">
              <w:rPr>
                <w:sz w:val="20"/>
                <w:szCs w:val="20"/>
                <w:lang w:val="ru-RU"/>
              </w:rPr>
              <w:t>Ницше Ф. Так говорил Заратустра. - М., 1990.</w:t>
            </w:r>
          </w:p>
          <w:p w:rsidR="00982DEB" w:rsidRPr="00982DEB" w:rsidRDefault="00982DEB" w:rsidP="00982DEB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ind w:left="142" w:firstLine="142"/>
              <w:jc w:val="both"/>
              <w:rPr>
                <w:sz w:val="20"/>
                <w:szCs w:val="20"/>
                <w:lang w:val="ru-RU"/>
              </w:rPr>
            </w:pPr>
            <w:r w:rsidRPr="00982DEB">
              <w:rPr>
                <w:sz w:val="20"/>
                <w:szCs w:val="20"/>
                <w:lang w:val="ru-RU"/>
              </w:rPr>
              <w:t>Фрейд З. Введение в психоанализ. - М., 1991.</w:t>
            </w:r>
          </w:p>
          <w:p w:rsidR="00982DEB" w:rsidRPr="00982DEB" w:rsidRDefault="00982DEB" w:rsidP="00982DEB">
            <w:pPr>
              <w:numPr>
                <w:ilvl w:val="0"/>
                <w:numId w:val="30"/>
              </w:numPr>
              <w:overflowPunct w:val="0"/>
              <w:autoSpaceDE w:val="0"/>
              <w:autoSpaceDN w:val="0"/>
              <w:adjustRightInd w:val="0"/>
              <w:ind w:left="142" w:firstLine="142"/>
              <w:jc w:val="both"/>
              <w:rPr>
                <w:sz w:val="20"/>
                <w:szCs w:val="20"/>
                <w:lang w:val="ru-RU"/>
              </w:rPr>
            </w:pPr>
            <w:r w:rsidRPr="00982DEB">
              <w:rPr>
                <w:sz w:val="20"/>
                <w:szCs w:val="20"/>
                <w:lang w:val="ru-RU"/>
              </w:rPr>
              <w:t>Ясперс К. Смысл и назначение свободы. – М., 1994.</w:t>
            </w:r>
          </w:p>
          <w:p w:rsidR="00982DEB" w:rsidRPr="00E0408D" w:rsidRDefault="00982DEB" w:rsidP="00982DEB">
            <w:pPr>
              <w:jc w:val="both"/>
              <w:rPr>
                <w:sz w:val="20"/>
                <w:szCs w:val="20"/>
                <w:lang w:val="uk-UA"/>
              </w:rPr>
            </w:pPr>
            <w:r w:rsidRPr="00E0408D">
              <w:rPr>
                <w:sz w:val="20"/>
                <w:szCs w:val="20"/>
                <w:lang w:val="ru-RU"/>
              </w:rPr>
              <w:t>Нестеренко В.Г. Вступ до філософії. Онтологія людини.- Київ: Абрис, 1995.</w:t>
            </w:r>
          </w:p>
          <w:p w:rsidR="00982DEB" w:rsidRPr="00160297" w:rsidRDefault="00982DEB" w:rsidP="00982DEB">
            <w:pPr>
              <w:jc w:val="both"/>
              <w:rPr>
                <w:sz w:val="20"/>
                <w:szCs w:val="20"/>
                <w:lang w:val="uk-UA"/>
              </w:rPr>
            </w:pPr>
            <w:r w:rsidRPr="00160297">
              <w:rPr>
                <w:sz w:val="20"/>
                <w:szCs w:val="20"/>
                <w:lang w:val="uk-UA"/>
              </w:rPr>
              <w:t>Філософія: Світ людини. Курс лекцій:навчальний посіб</w:t>
            </w:r>
            <w:r w:rsidRPr="00160297">
              <w:rPr>
                <w:sz w:val="20"/>
                <w:szCs w:val="20"/>
                <w:lang w:val="uk-UA"/>
              </w:rPr>
              <w:softHyphen/>
              <w:t>ник/ Табачковський В.,Булатов М. і ін.</w:t>
            </w:r>
            <w:r w:rsidRPr="00160297">
              <w:rPr>
                <w:rStyle w:val="a4"/>
                <w:rFonts w:eastAsia="Calibri"/>
                <w:bCs/>
                <w:sz w:val="20"/>
                <w:szCs w:val="20"/>
                <w:lang w:val="uk-UA"/>
              </w:rPr>
              <w:t>–</w:t>
            </w:r>
            <w:r w:rsidRPr="00160297">
              <w:rPr>
                <w:sz w:val="20"/>
                <w:szCs w:val="20"/>
                <w:lang w:val="uk-UA"/>
              </w:rPr>
              <w:t>К.:Либідь,2003.</w:t>
            </w:r>
          </w:p>
          <w:p w:rsidR="00982DEB" w:rsidRPr="00982DEB" w:rsidRDefault="00982DEB" w:rsidP="00982DEB">
            <w:pPr>
              <w:jc w:val="both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827" w:type="dxa"/>
          </w:tcPr>
          <w:p w:rsidR="00982DEB" w:rsidRPr="00982DEB" w:rsidRDefault="00982DEB" w:rsidP="00982DEB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982DEB">
              <w:rPr>
                <w:sz w:val="20"/>
                <w:szCs w:val="20"/>
                <w:lang w:val="ru-RU"/>
              </w:rPr>
              <w:t>Фромм э. Иметь или быть. - М., 1990.</w:t>
            </w:r>
          </w:p>
          <w:p w:rsidR="00982DEB" w:rsidRPr="00982DEB" w:rsidRDefault="00982DEB" w:rsidP="00982DEB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982DEB">
              <w:rPr>
                <w:sz w:val="20"/>
                <w:szCs w:val="20"/>
                <w:lang w:val="ru-RU"/>
              </w:rPr>
              <w:t xml:space="preserve"> Франкл В. Человек в поисках смысла.- М., 1990.</w:t>
            </w:r>
          </w:p>
          <w:p w:rsidR="00982DEB" w:rsidRPr="00982DEB" w:rsidRDefault="00982DEB" w:rsidP="00982DEB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982DEB">
              <w:rPr>
                <w:sz w:val="20"/>
                <w:szCs w:val="20"/>
                <w:lang w:val="ru-RU"/>
              </w:rPr>
              <w:t>Ницше Ф. Так говорил Заратустра. - М., 1990.</w:t>
            </w:r>
          </w:p>
          <w:p w:rsidR="00982DEB" w:rsidRPr="00982DEB" w:rsidRDefault="00982DEB" w:rsidP="00982DEB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982DEB">
              <w:rPr>
                <w:sz w:val="20"/>
                <w:szCs w:val="20"/>
                <w:lang w:val="ru-RU"/>
              </w:rPr>
              <w:t>Фрейд З. Введение в психоанализ. - М., 1991.</w:t>
            </w:r>
          </w:p>
          <w:p w:rsidR="00982DEB" w:rsidRPr="00982DEB" w:rsidRDefault="00982DEB" w:rsidP="00982DEB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982DEB">
              <w:rPr>
                <w:sz w:val="20"/>
                <w:szCs w:val="20"/>
                <w:lang w:val="ru-RU"/>
              </w:rPr>
              <w:t>Ясперс К. Смысл и назначение свободы. – М., 1994.</w:t>
            </w:r>
          </w:p>
          <w:p w:rsidR="00982DEB" w:rsidRDefault="00982DEB" w:rsidP="007B4ED1">
            <w:pPr>
              <w:jc w:val="both"/>
              <w:rPr>
                <w:bCs/>
                <w:sz w:val="20"/>
                <w:szCs w:val="20"/>
                <w:lang w:val="ru-RU"/>
              </w:rPr>
            </w:pPr>
            <w:r w:rsidRPr="00982DEB">
              <w:rPr>
                <w:bCs/>
                <w:sz w:val="20"/>
                <w:szCs w:val="20"/>
                <w:lang w:val="ru-RU"/>
              </w:rPr>
              <w:t>Фромм Э.</w:t>
            </w:r>
            <w:r>
              <w:rPr>
                <w:bCs/>
                <w:sz w:val="20"/>
                <w:szCs w:val="20"/>
                <w:lang w:val="ru-RU"/>
              </w:rPr>
              <w:t xml:space="preserve"> Бегство от свободы.-М..1999.</w:t>
            </w:r>
          </w:p>
          <w:p w:rsidR="00BC2065" w:rsidRPr="00982DEB" w:rsidRDefault="00BC2065" w:rsidP="007B4ED1">
            <w:pPr>
              <w:jc w:val="both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ru-RU"/>
              </w:rPr>
              <w:t>2 год.</w:t>
            </w:r>
          </w:p>
        </w:tc>
        <w:tc>
          <w:tcPr>
            <w:tcW w:w="1560" w:type="dxa"/>
          </w:tcPr>
          <w:p w:rsidR="00982DEB" w:rsidRPr="00BF53D0" w:rsidRDefault="003B753A" w:rsidP="007B4ED1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11.11.2019</w:t>
            </w:r>
          </w:p>
        </w:tc>
      </w:tr>
      <w:tr w:rsidR="00982DEB" w:rsidRPr="00982DEB" w:rsidTr="00D67877">
        <w:tc>
          <w:tcPr>
            <w:tcW w:w="756" w:type="dxa"/>
          </w:tcPr>
          <w:p w:rsidR="00982DEB" w:rsidRPr="00BF53D0" w:rsidRDefault="00982DEB" w:rsidP="007B4ED1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5400" w:type="dxa"/>
          </w:tcPr>
          <w:p w:rsidR="009B79EB" w:rsidRDefault="009B79EB" w:rsidP="009B79EB">
            <w:pPr>
              <w:rPr>
                <w:b/>
                <w:bCs/>
                <w:sz w:val="20"/>
                <w:szCs w:val="20"/>
                <w:lang w:val="uk-UA"/>
              </w:rPr>
            </w:pPr>
            <w:r w:rsidRPr="00982DEB">
              <w:rPr>
                <w:b/>
                <w:bCs/>
                <w:sz w:val="20"/>
                <w:szCs w:val="20"/>
                <w:lang w:val="uk-UA"/>
              </w:rPr>
              <w:t xml:space="preserve">Тема 10. </w:t>
            </w:r>
            <w:r>
              <w:rPr>
                <w:b/>
                <w:bCs/>
                <w:sz w:val="20"/>
                <w:szCs w:val="20"/>
                <w:lang w:val="uk-UA"/>
              </w:rPr>
              <w:t>Проблемність людського б</w:t>
            </w:r>
            <w:r w:rsidR="003B753A">
              <w:rPr>
                <w:b/>
                <w:bCs/>
                <w:sz w:val="20"/>
                <w:szCs w:val="20"/>
                <w:lang w:val="uk-UA"/>
              </w:rPr>
              <w:t>уття (самостійне опрацювання)</w:t>
            </w:r>
          </w:p>
          <w:p w:rsidR="009B79EB" w:rsidRPr="009B79EB" w:rsidRDefault="009B79EB" w:rsidP="009B79EB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1.</w:t>
            </w:r>
            <w:r w:rsidRPr="009B79EB">
              <w:rPr>
                <w:bCs/>
                <w:sz w:val="20"/>
                <w:szCs w:val="20"/>
                <w:lang w:val="uk-UA"/>
              </w:rPr>
              <w:t xml:space="preserve">Людина як проблема проблем. Досвід осмислення людини </w:t>
            </w:r>
            <w:r w:rsidRPr="009B79EB">
              <w:rPr>
                <w:bCs/>
                <w:sz w:val="20"/>
                <w:szCs w:val="20"/>
                <w:lang w:val="uk-UA"/>
              </w:rPr>
              <w:lastRenderedPageBreak/>
              <w:t>в історії філософії (античність, середньовіччя, Відродження, новоєвропейська філософія, «філософія життя», психоаналіз, марксизм, екзистенціалізм, прагматизм, релігійна філософія, комунікативна філософія тощо).</w:t>
            </w:r>
          </w:p>
          <w:p w:rsidR="009B79EB" w:rsidRPr="00982DEB" w:rsidRDefault="009B79EB" w:rsidP="009B79EB">
            <w:pPr>
              <w:pStyle w:val="a3"/>
              <w:ind w:left="284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</w:t>
            </w:r>
            <w:r w:rsidRPr="00982DEB">
              <w:rPr>
                <w:sz w:val="20"/>
                <w:szCs w:val="20"/>
                <w:lang w:val="ru-RU"/>
              </w:rPr>
              <w:t>Протиріччя буття та небуття - вихідна проблемна ситуація для людини.</w:t>
            </w:r>
          </w:p>
          <w:p w:rsidR="009B79EB" w:rsidRPr="009B79EB" w:rsidRDefault="009B79EB" w:rsidP="009B79EB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</w:t>
            </w:r>
            <w:r w:rsidRPr="009B79EB">
              <w:rPr>
                <w:sz w:val="20"/>
                <w:szCs w:val="20"/>
                <w:lang w:val="ru-RU"/>
              </w:rPr>
              <w:t>Буття людини як буття можливості. Свобода та відповідальність як модуси людського буття.</w:t>
            </w:r>
          </w:p>
          <w:p w:rsidR="009B79EB" w:rsidRPr="009B79EB" w:rsidRDefault="009B79EB" w:rsidP="009B79EB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</w:t>
            </w:r>
            <w:r w:rsidRPr="009B79EB">
              <w:rPr>
                <w:sz w:val="20"/>
                <w:szCs w:val="20"/>
                <w:lang w:val="ru-RU"/>
              </w:rPr>
              <w:t>Єдність і багатоманітність людського буття й проблема його істотності.</w:t>
            </w:r>
          </w:p>
          <w:p w:rsidR="009B79EB" w:rsidRPr="009B79EB" w:rsidRDefault="009B79EB" w:rsidP="009B79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5.</w:t>
            </w:r>
            <w:r w:rsidRPr="009B79EB">
              <w:rPr>
                <w:sz w:val="20"/>
                <w:szCs w:val="20"/>
                <w:lang w:val="ru-RU"/>
              </w:rPr>
              <w:t xml:space="preserve"> Від природного до культурно-духовного. Гердер, Бюффон, Т.де Шарден про майбутнє обєднання людини з природою у певну всекосмічну єдність. </w:t>
            </w:r>
            <w:r w:rsidRPr="009B79EB">
              <w:rPr>
                <w:sz w:val="20"/>
                <w:szCs w:val="20"/>
              </w:rPr>
              <w:t>Ідея «істинної антропологічної природи».</w:t>
            </w:r>
          </w:p>
          <w:p w:rsidR="00982DEB" w:rsidRPr="005018D0" w:rsidRDefault="00982DEB" w:rsidP="00D73697">
            <w:pPr>
              <w:rPr>
                <w:bCs/>
                <w:lang w:val="uk-UA"/>
              </w:rPr>
            </w:pPr>
          </w:p>
        </w:tc>
        <w:tc>
          <w:tcPr>
            <w:tcW w:w="1318" w:type="dxa"/>
          </w:tcPr>
          <w:p w:rsidR="00982DEB" w:rsidRDefault="003B753A" w:rsidP="007B4ED1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Практичне</w:t>
            </w:r>
          </w:p>
          <w:p w:rsidR="003B753A" w:rsidRPr="00BF53D0" w:rsidRDefault="003B753A" w:rsidP="007B4ED1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заняття</w:t>
            </w:r>
          </w:p>
        </w:tc>
        <w:tc>
          <w:tcPr>
            <w:tcW w:w="2410" w:type="dxa"/>
          </w:tcPr>
          <w:p w:rsidR="009B79EB" w:rsidRPr="009B79EB" w:rsidRDefault="009B79EB" w:rsidP="009B79EB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982DEB">
              <w:rPr>
                <w:sz w:val="20"/>
                <w:szCs w:val="20"/>
                <w:lang w:val="ru-RU"/>
              </w:rPr>
              <w:t xml:space="preserve">Франкл В. Человек в поисках смысла.- </w:t>
            </w:r>
            <w:r w:rsidRPr="009B79EB">
              <w:rPr>
                <w:sz w:val="20"/>
                <w:szCs w:val="20"/>
                <w:lang w:val="ru-RU"/>
              </w:rPr>
              <w:t>М., 1990.</w:t>
            </w:r>
          </w:p>
          <w:p w:rsidR="009B79EB" w:rsidRPr="00982DEB" w:rsidRDefault="009B79EB" w:rsidP="009B79EB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982DEB">
              <w:rPr>
                <w:sz w:val="20"/>
                <w:szCs w:val="20"/>
                <w:lang w:val="ru-RU"/>
              </w:rPr>
              <w:lastRenderedPageBreak/>
              <w:t>Ницше Ф. Так говорил Заратустра. - М., 1990.</w:t>
            </w:r>
          </w:p>
          <w:p w:rsidR="009B79EB" w:rsidRPr="00982DEB" w:rsidRDefault="009B79EB" w:rsidP="009B79EB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982DEB">
              <w:rPr>
                <w:sz w:val="20"/>
                <w:szCs w:val="20"/>
                <w:lang w:val="ru-RU"/>
              </w:rPr>
              <w:t>Фрейд З. Введение в психоанализ. - М., 1991.</w:t>
            </w:r>
          </w:p>
          <w:p w:rsidR="009B79EB" w:rsidRPr="00982DEB" w:rsidRDefault="009B79EB" w:rsidP="009B79EB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982DEB">
              <w:rPr>
                <w:sz w:val="20"/>
                <w:szCs w:val="20"/>
                <w:lang w:val="ru-RU"/>
              </w:rPr>
              <w:t>Ясперс К. Смысл и назначение свободы. – М., 1994.</w:t>
            </w:r>
          </w:p>
          <w:p w:rsidR="009B79EB" w:rsidRPr="00E0408D" w:rsidRDefault="009B79EB" w:rsidP="009B79EB">
            <w:pPr>
              <w:jc w:val="both"/>
              <w:rPr>
                <w:sz w:val="20"/>
                <w:szCs w:val="20"/>
                <w:lang w:val="uk-UA"/>
              </w:rPr>
            </w:pPr>
            <w:r w:rsidRPr="00E0408D">
              <w:rPr>
                <w:sz w:val="20"/>
                <w:szCs w:val="20"/>
                <w:lang w:val="ru-RU"/>
              </w:rPr>
              <w:t>Нестеренко В.Г. Вступ до філософії. Онтологія людини.- Київ: Абрис, 1995.</w:t>
            </w:r>
          </w:p>
          <w:p w:rsidR="009B79EB" w:rsidRPr="00160297" w:rsidRDefault="009B79EB" w:rsidP="009B79EB">
            <w:pPr>
              <w:jc w:val="both"/>
              <w:rPr>
                <w:sz w:val="20"/>
                <w:szCs w:val="20"/>
                <w:lang w:val="uk-UA"/>
              </w:rPr>
            </w:pPr>
            <w:r w:rsidRPr="00160297">
              <w:rPr>
                <w:sz w:val="20"/>
                <w:szCs w:val="20"/>
                <w:lang w:val="uk-UA"/>
              </w:rPr>
              <w:t>Філософія: Світ людини. Курс лекцій:навчальний посіб</w:t>
            </w:r>
            <w:r w:rsidRPr="00160297">
              <w:rPr>
                <w:sz w:val="20"/>
                <w:szCs w:val="20"/>
                <w:lang w:val="uk-UA"/>
              </w:rPr>
              <w:softHyphen/>
              <w:t>ник/ Табачковський В.,Булатов М. і ін.</w:t>
            </w:r>
            <w:r w:rsidRPr="00160297">
              <w:rPr>
                <w:rStyle w:val="a4"/>
                <w:rFonts w:eastAsia="Calibri"/>
                <w:bCs/>
                <w:sz w:val="20"/>
                <w:szCs w:val="20"/>
                <w:lang w:val="uk-UA"/>
              </w:rPr>
              <w:t>–</w:t>
            </w:r>
            <w:r w:rsidRPr="00160297">
              <w:rPr>
                <w:sz w:val="20"/>
                <w:szCs w:val="20"/>
                <w:lang w:val="uk-UA"/>
              </w:rPr>
              <w:t>К.:Либідь,2003.</w:t>
            </w:r>
          </w:p>
          <w:p w:rsidR="00982DEB" w:rsidRPr="009B79EB" w:rsidRDefault="00982DEB" w:rsidP="007B4ED1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3827" w:type="dxa"/>
          </w:tcPr>
          <w:p w:rsidR="009B79EB" w:rsidRPr="009B79EB" w:rsidRDefault="009B79EB" w:rsidP="009B79EB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982DEB">
              <w:rPr>
                <w:sz w:val="20"/>
                <w:szCs w:val="20"/>
                <w:lang w:val="ru-RU"/>
              </w:rPr>
              <w:lastRenderedPageBreak/>
              <w:t xml:space="preserve">Франкл В. Человек в поисках смысла.- </w:t>
            </w:r>
            <w:r w:rsidRPr="009B79EB">
              <w:rPr>
                <w:sz w:val="20"/>
                <w:szCs w:val="20"/>
                <w:lang w:val="ru-RU"/>
              </w:rPr>
              <w:t>М., 1990.</w:t>
            </w:r>
          </w:p>
          <w:p w:rsidR="009B79EB" w:rsidRPr="00982DEB" w:rsidRDefault="009B79EB" w:rsidP="009B79EB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982DEB">
              <w:rPr>
                <w:sz w:val="20"/>
                <w:szCs w:val="20"/>
                <w:lang w:val="ru-RU"/>
              </w:rPr>
              <w:t xml:space="preserve">Ницше Ф. Так говорил Заратустра. - М., </w:t>
            </w:r>
            <w:r w:rsidRPr="00982DEB">
              <w:rPr>
                <w:sz w:val="20"/>
                <w:szCs w:val="20"/>
                <w:lang w:val="ru-RU"/>
              </w:rPr>
              <w:lastRenderedPageBreak/>
              <w:t>1990.</w:t>
            </w:r>
          </w:p>
          <w:p w:rsidR="009B79EB" w:rsidRPr="00982DEB" w:rsidRDefault="009B79EB" w:rsidP="009B79EB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982DEB">
              <w:rPr>
                <w:sz w:val="20"/>
                <w:szCs w:val="20"/>
                <w:lang w:val="ru-RU"/>
              </w:rPr>
              <w:t>Фрейд З. Введение в психоанализ. - М., 1991.</w:t>
            </w:r>
          </w:p>
          <w:p w:rsidR="009B79EB" w:rsidRPr="00982DEB" w:rsidRDefault="009B79EB" w:rsidP="009B79EB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982DEB">
              <w:rPr>
                <w:sz w:val="20"/>
                <w:szCs w:val="20"/>
                <w:lang w:val="ru-RU"/>
              </w:rPr>
              <w:t>Ясперс К. Смысл и назначение свободы. – М., 1994.</w:t>
            </w:r>
          </w:p>
          <w:p w:rsidR="009B79EB" w:rsidRPr="009B79EB" w:rsidRDefault="009B79EB" w:rsidP="009B79EB">
            <w:pPr>
              <w:pStyle w:val="af0"/>
              <w:spacing w:line="240" w:lineRule="auto"/>
              <w:ind w:firstLine="0"/>
              <w:rPr>
                <w:sz w:val="20"/>
                <w:szCs w:val="20"/>
              </w:rPr>
            </w:pPr>
            <w:r w:rsidRPr="009B79EB">
              <w:rPr>
                <w:sz w:val="20"/>
                <w:szCs w:val="20"/>
              </w:rPr>
              <w:t xml:space="preserve">Бубер М. Проблема человека [Текст] / Мартин Бубер // Мартин Бубер. Два образа веры. – М. : Республика, 1995. – С. 157–232. </w:t>
            </w:r>
          </w:p>
          <w:p w:rsidR="00982DEB" w:rsidRPr="00BF53D0" w:rsidRDefault="00BC2065" w:rsidP="007B4ED1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 год.</w:t>
            </w:r>
          </w:p>
        </w:tc>
        <w:tc>
          <w:tcPr>
            <w:tcW w:w="1560" w:type="dxa"/>
          </w:tcPr>
          <w:p w:rsidR="00982DEB" w:rsidRPr="00BF53D0" w:rsidRDefault="003B753A" w:rsidP="007B4ED1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11.11.2019</w:t>
            </w:r>
          </w:p>
        </w:tc>
      </w:tr>
      <w:tr w:rsidR="009B79EB" w:rsidRPr="00BF53D0" w:rsidTr="00D67877">
        <w:tc>
          <w:tcPr>
            <w:tcW w:w="756" w:type="dxa"/>
          </w:tcPr>
          <w:p w:rsidR="009B79EB" w:rsidRDefault="009B79EB" w:rsidP="007B4ED1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7 т.</w:t>
            </w:r>
          </w:p>
          <w:p w:rsidR="009B79EB" w:rsidRDefault="009B79EB" w:rsidP="007B4ED1">
            <w:pPr>
              <w:jc w:val="both"/>
              <w:rPr>
                <w:bCs/>
                <w:lang w:val="ru-RU"/>
              </w:rPr>
            </w:pPr>
          </w:p>
          <w:p w:rsidR="009B79EB" w:rsidRDefault="009B79EB" w:rsidP="007B4ED1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11.</w:t>
            </w:r>
          </w:p>
          <w:p w:rsidR="009B79EB" w:rsidRDefault="009B79EB" w:rsidP="007B4ED1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11.</w:t>
            </w:r>
          </w:p>
          <w:p w:rsidR="009B79EB" w:rsidRDefault="009B79EB" w:rsidP="007B4ED1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2019</w:t>
            </w:r>
          </w:p>
          <w:p w:rsidR="009B79EB" w:rsidRDefault="009B79EB" w:rsidP="007B4ED1">
            <w:pPr>
              <w:jc w:val="both"/>
              <w:rPr>
                <w:bCs/>
                <w:lang w:val="uk-UA"/>
              </w:rPr>
            </w:pPr>
          </w:p>
          <w:p w:rsidR="009B79EB" w:rsidRPr="00BF53D0" w:rsidRDefault="009B79EB" w:rsidP="007B4ED1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:rsidR="009B79EB" w:rsidRDefault="009B79EB" w:rsidP="00D73697">
            <w:pPr>
              <w:rPr>
                <w:b/>
                <w:bCs/>
                <w:lang w:val="uk-UA"/>
              </w:rPr>
            </w:pPr>
            <w:r w:rsidRPr="009B79EB">
              <w:rPr>
                <w:b/>
                <w:bCs/>
                <w:lang w:val="uk-UA"/>
              </w:rPr>
              <w:t>Тема 11. Духовні виміри людського буття</w:t>
            </w:r>
          </w:p>
          <w:p w:rsidR="009B79EB" w:rsidRPr="009B79EB" w:rsidRDefault="009B79EB" w:rsidP="009B79EB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</w:t>
            </w:r>
            <w:r w:rsidRPr="009B79EB">
              <w:rPr>
                <w:sz w:val="20"/>
                <w:szCs w:val="20"/>
                <w:lang w:val="ru-RU"/>
              </w:rPr>
              <w:t>Феномен духовного світу людини. Свідомість. Ідеальне. Суб’єктивна реальність. Компонентна структура свідомості.</w:t>
            </w:r>
          </w:p>
          <w:p w:rsidR="009B79EB" w:rsidRPr="009B79EB" w:rsidRDefault="009B79EB" w:rsidP="009B79EB">
            <w:pPr>
              <w:jc w:val="both"/>
              <w:rPr>
                <w:sz w:val="20"/>
                <w:szCs w:val="20"/>
                <w:lang w:val="ru-RU"/>
              </w:rPr>
            </w:pPr>
            <w:r w:rsidRPr="009B79EB">
              <w:rPr>
                <w:sz w:val="20"/>
                <w:szCs w:val="20"/>
                <w:lang w:val="ru-RU"/>
              </w:rPr>
              <w:t>2.Психологічні та соціокультурні засади свідомості.</w:t>
            </w:r>
          </w:p>
          <w:p w:rsidR="009B79EB" w:rsidRPr="009B79EB" w:rsidRDefault="009B79EB" w:rsidP="009B79EB">
            <w:pPr>
              <w:jc w:val="both"/>
              <w:rPr>
                <w:sz w:val="20"/>
                <w:szCs w:val="20"/>
                <w:lang w:val="ru-RU"/>
              </w:rPr>
            </w:pPr>
            <w:r w:rsidRPr="009B79EB">
              <w:rPr>
                <w:sz w:val="20"/>
                <w:szCs w:val="20"/>
                <w:lang w:val="ru-RU"/>
              </w:rPr>
              <w:t>3. Самосвідомість, її сутність та функції. Цінності. Сумління, віра, любов, милосердя.</w:t>
            </w:r>
          </w:p>
          <w:p w:rsidR="009B79EB" w:rsidRPr="00554065" w:rsidRDefault="009B79EB" w:rsidP="009B79EB">
            <w:pPr>
              <w:jc w:val="both"/>
              <w:rPr>
                <w:sz w:val="20"/>
                <w:szCs w:val="20"/>
                <w:lang w:val="ru-RU"/>
              </w:rPr>
            </w:pPr>
            <w:r w:rsidRPr="00554065">
              <w:rPr>
                <w:sz w:val="20"/>
                <w:szCs w:val="20"/>
                <w:lang w:val="ru-RU"/>
              </w:rPr>
              <w:t>3. Індивідуальна та суспільна свідомість, їх сутнісні риси та співвідношення</w:t>
            </w:r>
          </w:p>
          <w:p w:rsidR="009B79EB" w:rsidRPr="009B79EB" w:rsidRDefault="009B79EB" w:rsidP="009B79EB">
            <w:pPr>
              <w:jc w:val="both"/>
              <w:rPr>
                <w:sz w:val="20"/>
                <w:szCs w:val="20"/>
                <w:lang w:val="ru-RU"/>
              </w:rPr>
            </w:pPr>
            <w:r w:rsidRPr="009B79EB">
              <w:rPr>
                <w:sz w:val="20"/>
                <w:szCs w:val="20"/>
                <w:lang w:val="ru-RU"/>
              </w:rPr>
              <w:t>4.Структура суспільної свідомості: загальні характеристики.</w:t>
            </w:r>
          </w:p>
          <w:p w:rsidR="009B79EB" w:rsidRPr="009B79EB" w:rsidRDefault="009B79EB" w:rsidP="009B79EB">
            <w:pPr>
              <w:jc w:val="both"/>
              <w:rPr>
                <w:sz w:val="20"/>
                <w:szCs w:val="20"/>
                <w:lang w:val="ru-RU"/>
              </w:rPr>
            </w:pPr>
          </w:p>
          <w:p w:rsidR="009B79EB" w:rsidRPr="009B79EB" w:rsidRDefault="009B79EB" w:rsidP="00D73697">
            <w:pPr>
              <w:rPr>
                <w:b/>
                <w:bCs/>
                <w:lang w:val="ru-RU"/>
              </w:rPr>
            </w:pPr>
          </w:p>
        </w:tc>
        <w:tc>
          <w:tcPr>
            <w:tcW w:w="1318" w:type="dxa"/>
          </w:tcPr>
          <w:p w:rsidR="009B79EB" w:rsidRPr="00BF53D0" w:rsidRDefault="009B79EB" w:rsidP="007B4ED1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лекція</w:t>
            </w:r>
          </w:p>
        </w:tc>
        <w:tc>
          <w:tcPr>
            <w:tcW w:w="2410" w:type="dxa"/>
          </w:tcPr>
          <w:p w:rsidR="009B79EB" w:rsidRPr="009B79EB" w:rsidRDefault="009B79EB" w:rsidP="009B79EB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9B79EB">
              <w:rPr>
                <w:sz w:val="20"/>
                <w:szCs w:val="20"/>
                <w:lang w:val="ru-RU"/>
              </w:rPr>
              <w:t xml:space="preserve">Фромм.э. Душа человека. - М., 1992 </w:t>
            </w:r>
          </w:p>
          <w:p w:rsidR="009B79EB" w:rsidRPr="009B79EB" w:rsidRDefault="009B79EB" w:rsidP="009B79EB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9B79EB">
              <w:rPr>
                <w:sz w:val="20"/>
                <w:szCs w:val="20"/>
                <w:lang w:val="ru-RU"/>
              </w:rPr>
              <w:t>Франкл В. Человек в поисках смысла.- М., 1990.</w:t>
            </w:r>
          </w:p>
          <w:p w:rsidR="009B79EB" w:rsidRPr="009B79EB" w:rsidRDefault="009B79EB" w:rsidP="009B79EB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9B79EB">
              <w:rPr>
                <w:sz w:val="20"/>
                <w:szCs w:val="20"/>
                <w:lang w:val="ru-RU"/>
              </w:rPr>
              <w:t>Франк С. Духовные основы общества.- М.. 1992.</w:t>
            </w:r>
          </w:p>
          <w:p w:rsidR="009B79EB" w:rsidRPr="009B79EB" w:rsidRDefault="009B79EB" w:rsidP="009B79EB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9B79EB">
              <w:rPr>
                <w:sz w:val="20"/>
                <w:szCs w:val="20"/>
                <w:lang w:val="ru-RU"/>
              </w:rPr>
              <w:t>Хайдеггер М. Письмо о гуманизме // Проблемы человека в западной философии.- М., 1988.</w:t>
            </w:r>
          </w:p>
          <w:p w:rsidR="009B79EB" w:rsidRPr="00E0408D" w:rsidRDefault="009B79EB" w:rsidP="009B79EB">
            <w:pPr>
              <w:jc w:val="both"/>
              <w:rPr>
                <w:sz w:val="20"/>
                <w:szCs w:val="20"/>
                <w:lang w:val="uk-UA"/>
              </w:rPr>
            </w:pPr>
            <w:r w:rsidRPr="00E0408D">
              <w:rPr>
                <w:sz w:val="20"/>
                <w:szCs w:val="20"/>
                <w:lang w:val="ru-RU"/>
              </w:rPr>
              <w:t>Нестеренко В.Г. Вступ до філософії. Онтологія людини.- Київ: Абрис, 1995.</w:t>
            </w:r>
          </w:p>
          <w:p w:rsidR="009B79EB" w:rsidRPr="00160297" w:rsidRDefault="009B79EB" w:rsidP="009B79EB">
            <w:pPr>
              <w:jc w:val="both"/>
              <w:rPr>
                <w:sz w:val="20"/>
                <w:szCs w:val="20"/>
                <w:lang w:val="uk-UA"/>
              </w:rPr>
            </w:pPr>
            <w:r w:rsidRPr="00160297">
              <w:rPr>
                <w:sz w:val="20"/>
                <w:szCs w:val="20"/>
                <w:lang w:val="uk-UA"/>
              </w:rPr>
              <w:t>Філософія: Світ людини. Курс лекцій:навчальний посіб</w:t>
            </w:r>
            <w:r w:rsidRPr="00160297">
              <w:rPr>
                <w:sz w:val="20"/>
                <w:szCs w:val="20"/>
                <w:lang w:val="uk-UA"/>
              </w:rPr>
              <w:softHyphen/>
              <w:t>ник/ Табачковський В.,Булатов М. і ін.</w:t>
            </w:r>
            <w:r w:rsidRPr="00160297">
              <w:rPr>
                <w:rStyle w:val="a4"/>
                <w:rFonts w:eastAsia="Calibri"/>
                <w:bCs/>
                <w:sz w:val="20"/>
                <w:szCs w:val="20"/>
                <w:lang w:val="uk-UA"/>
              </w:rPr>
              <w:t>–</w:t>
            </w:r>
            <w:r w:rsidRPr="00160297">
              <w:rPr>
                <w:sz w:val="20"/>
                <w:szCs w:val="20"/>
                <w:lang w:val="uk-UA"/>
              </w:rPr>
              <w:t>К.:Либідь,2003.</w:t>
            </w:r>
          </w:p>
          <w:p w:rsidR="009B79EB" w:rsidRPr="009B79EB" w:rsidRDefault="009B79EB" w:rsidP="009B79EB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3827" w:type="dxa"/>
          </w:tcPr>
          <w:p w:rsidR="009B79EB" w:rsidRPr="009B79EB" w:rsidRDefault="009B79EB" w:rsidP="009B79EB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9B79EB">
              <w:rPr>
                <w:sz w:val="20"/>
                <w:szCs w:val="20"/>
                <w:lang w:val="ru-RU"/>
              </w:rPr>
              <w:t xml:space="preserve">Фромм.э. Душа человека. - М., 1992 </w:t>
            </w:r>
          </w:p>
          <w:p w:rsidR="009B79EB" w:rsidRPr="009B79EB" w:rsidRDefault="009B79EB" w:rsidP="009B79EB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9B79EB">
              <w:rPr>
                <w:sz w:val="20"/>
                <w:szCs w:val="20"/>
                <w:lang w:val="ru-RU"/>
              </w:rPr>
              <w:t>Франкл В. Человек в поисках смысла.- М., 1990.</w:t>
            </w:r>
          </w:p>
          <w:p w:rsidR="009B79EB" w:rsidRPr="009B79EB" w:rsidRDefault="009B79EB" w:rsidP="009B79EB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9B79EB">
              <w:rPr>
                <w:sz w:val="20"/>
                <w:szCs w:val="20"/>
                <w:lang w:val="ru-RU"/>
              </w:rPr>
              <w:t>Франк С. Духовные основы общества.- М.. 1992.</w:t>
            </w:r>
          </w:p>
          <w:p w:rsidR="009B79EB" w:rsidRPr="009B79EB" w:rsidRDefault="009B79EB" w:rsidP="009B79EB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9B79EB">
              <w:rPr>
                <w:sz w:val="20"/>
                <w:szCs w:val="20"/>
                <w:lang w:val="ru-RU"/>
              </w:rPr>
              <w:t>Хайдеггер М. Письмо о гуманизме // Проблемы человека в западной философии.- М., 1988.</w:t>
            </w:r>
          </w:p>
          <w:p w:rsidR="009B79EB" w:rsidRPr="00E0408D" w:rsidRDefault="009B79EB" w:rsidP="009B79EB">
            <w:pPr>
              <w:jc w:val="both"/>
              <w:rPr>
                <w:sz w:val="20"/>
                <w:szCs w:val="20"/>
                <w:lang w:val="uk-UA"/>
              </w:rPr>
            </w:pPr>
            <w:r w:rsidRPr="00E0408D">
              <w:rPr>
                <w:sz w:val="20"/>
                <w:szCs w:val="20"/>
                <w:lang w:val="ru-RU"/>
              </w:rPr>
              <w:t>Нестеренко В.Г. Вступ до філософії. Онтологія людини.- Київ: Абрис, 1995.</w:t>
            </w:r>
          </w:p>
          <w:p w:rsidR="009B79EB" w:rsidRPr="00160297" w:rsidRDefault="009B79EB" w:rsidP="009B79EB">
            <w:pPr>
              <w:jc w:val="both"/>
              <w:rPr>
                <w:sz w:val="20"/>
                <w:szCs w:val="20"/>
                <w:lang w:val="uk-UA"/>
              </w:rPr>
            </w:pPr>
            <w:r w:rsidRPr="00160297">
              <w:rPr>
                <w:sz w:val="20"/>
                <w:szCs w:val="20"/>
                <w:lang w:val="uk-UA"/>
              </w:rPr>
              <w:t>Філософія: Світ людини. Курс лекцій:навчальний посіб</w:t>
            </w:r>
            <w:r w:rsidRPr="00160297">
              <w:rPr>
                <w:sz w:val="20"/>
                <w:szCs w:val="20"/>
                <w:lang w:val="uk-UA"/>
              </w:rPr>
              <w:softHyphen/>
              <w:t>ник/ Табачковський В.,Булатов М. і ін.</w:t>
            </w:r>
            <w:r w:rsidRPr="00160297">
              <w:rPr>
                <w:rStyle w:val="a4"/>
                <w:rFonts w:eastAsia="Calibri"/>
                <w:bCs/>
                <w:sz w:val="20"/>
                <w:szCs w:val="20"/>
                <w:lang w:val="uk-UA"/>
              </w:rPr>
              <w:t>–</w:t>
            </w:r>
            <w:r w:rsidRPr="00160297">
              <w:rPr>
                <w:sz w:val="20"/>
                <w:szCs w:val="20"/>
                <w:lang w:val="uk-UA"/>
              </w:rPr>
              <w:t>К.:Либідь,2003.</w:t>
            </w:r>
          </w:p>
          <w:p w:rsidR="009B79EB" w:rsidRPr="00D21E43" w:rsidRDefault="00BC2065" w:rsidP="009B79EB">
            <w:pPr>
              <w:jc w:val="both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4 год.</w:t>
            </w:r>
          </w:p>
        </w:tc>
        <w:tc>
          <w:tcPr>
            <w:tcW w:w="1560" w:type="dxa"/>
          </w:tcPr>
          <w:p w:rsidR="009B79EB" w:rsidRDefault="009B79EB" w:rsidP="007B4ED1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</w:t>
            </w:r>
            <w:r w:rsidR="003B753A">
              <w:rPr>
                <w:bCs/>
                <w:lang w:val="ru-RU"/>
              </w:rPr>
              <w:t>18</w:t>
            </w:r>
            <w:r>
              <w:rPr>
                <w:bCs/>
                <w:lang w:val="ru-RU"/>
              </w:rPr>
              <w:t>.</w:t>
            </w:r>
          </w:p>
          <w:p w:rsidR="009B79EB" w:rsidRDefault="003B753A" w:rsidP="007B4ED1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11</w:t>
            </w:r>
            <w:r w:rsidR="009B79EB">
              <w:rPr>
                <w:bCs/>
                <w:lang w:val="ru-RU"/>
              </w:rPr>
              <w:t>.</w:t>
            </w:r>
          </w:p>
          <w:p w:rsidR="009B79EB" w:rsidRPr="00BF53D0" w:rsidRDefault="003B753A" w:rsidP="007B4ED1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2019</w:t>
            </w:r>
          </w:p>
        </w:tc>
      </w:tr>
      <w:tr w:rsidR="009B79EB" w:rsidRPr="009B79EB" w:rsidTr="00D67877">
        <w:tc>
          <w:tcPr>
            <w:tcW w:w="756" w:type="dxa"/>
          </w:tcPr>
          <w:p w:rsidR="009B79EB" w:rsidRDefault="009B79EB" w:rsidP="007B4ED1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 т.</w:t>
            </w:r>
          </w:p>
          <w:p w:rsidR="009B79EB" w:rsidRDefault="009B79EB" w:rsidP="007B4ED1">
            <w:pPr>
              <w:jc w:val="both"/>
              <w:rPr>
                <w:bCs/>
                <w:lang w:val="ru-RU"/>
              </w:rPr>
            </w:pPr>
          </w:p>
          <w:p w:rsidR="009B79EB" w:rsidRDefault="009B79EB" w:rsidP="007B4ED1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15. 02.</w:t>
            </w:r>
          </w:p>
          <w:p w:rsidR="009B79EB" w:rsidRDefault="009B79EB" w:rsidP="007B4ED1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2017</w:t>
            </w:r>
          </w:p>
          <w:p w:rsidR="009B79EB" w:rsidRDefault="009B79EB" w:rsidP="007B4ED1">
            <w:pPr>
              <w:jc w:val="both"/>
              <w:rPr>
                <w:bCs/>
                <w:lang w:val="uk-UA"/>
              </w:rPr>
            </w:pPr>
          </w:p>
          <w:p w:rsidR="009B79EB" w:rsidRDefault="009B79EB" w:rsidP="007B4ED1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:rsidR="009B79EB" w:rsidRDefault="009B79EB" w:rsidP="009B79EB">
            <w:pPr>
              <w:rPr>
                <w:b/>
                <w:bCs/>
                <w:lang w:val="uk-UA"/>
              </w:rPr>
            </w:pPr>
            <w:r w:rsidRPr="009B79EB">
              <w:rPr>
                <w:b/>
                <w:bCs/>
                <w:lang w:val="uk-UA"/>
              </w:rPr>
              <w:lastRenderedPageBreak/>
              <w:t>Тема 11. Духовні виміри людського буття</w:t>
            </w:r>
            <w:r>
              <w:rPr>
                <w:b/>
                <w:bCs/>
                <w:lang w:val="uk-UA"/>
              </w:rPr>
              <w:t xml:space="preserve"> (самостійне опрацювання)</w:t>
            </w:r>
          </w:p>
          <w:p w:rsidR="009B79EB" w:rsidRPr="009B79EB" w:rsidRDefault="009B79EB" w:rsidP="009B79EB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1.</w:t>
            </w:r>
            <w:r w:rsidRPr="009B79EB">
              <w:rPr>
                <w:sz w:val="20"/>
                <w:szCs w:val="20"/>
                <w:lang w:val="ru-RU"/>
              </w:rPr>
              <w:t>Феномен духовного світу людини. Свідомість. Ідеальне. Суб’єктивна реальність. Компонентна структура свідомості.</w:t>
            </w:r>
          </w:p>
          <w:p w:rsidR="009B79EB" w:rsidRPr="009B79EB" w:rsidRDefault="009B79EB" w:rsidP="009B79EB">
            <w:pPr>
              <w:jc w:val="both"/>
              <w:rPr>
                <w:sz w:val="20"/>
                <w:szCs w:val="20"/>
                <w:lang w:val="ru-RU"/>
              </w:rPr>
            </w:pPr>
            <w:r w:rsidRPr="009B79EB">
              <w:rPr>
                <w:sz w:val="20"/>
                <w:szCs w:val="20"/>
                <w:lang w:val="ru-RU"/>
              </w:rPr>
              <w:t>2.Психологічні та соціокультурні засади свідомості.</w:t>
            </w:r>
          </w:p>
          <w:p w:rsidR="009B79EB" w:rsidRPr="009B79EB" w:rsidRDefault="009B79EB" w:rsidP="009B79EB">
            <w:pPr>
              <w:jc w:val="both"/>
              <w:rPr>
                <w:sz w:val="20"/>
                <w:szCs w:val="20"/>
                <w:lang w:val="ru-RU"/>
              </w:rPr>
            </w:pPr>
            <w:r w:rsidRPr="009B79EB">
              <w:rPr>
                <w:sz w:val="20"/>
                <w:szCs w:val="20"/>
                <w:lang w:val="ru-RU"/>
              </w:rPr>
              <w:t>3. Самосвідомість, її сутність та функції. Цінності. Сумління, віра, любов, милосердя.</w:t>
            </w:r>
          </w:p>
          <w:p w:rsidR="009B79EB" w:rsidRPr="009B79EB" w:rsidRDefault="009B79EB" w:rsidP="009B79EB">
            <w:pPr>
              <w:jc w:val="both"/>
              <w:rPr>
                <w:sz w:val="20"/>
                <w:szCs w:val="20"/>
                <w:lang w:val="ru-RU"/>
              </w:rPr>
            </w:pPr>
            <w:r w:rsidRPr="009B79EB">
              <w:rPr>
                <w:sz w:val="20"/>
                <w:szCs w:val="20"/>
                <w:lang w:val="ru-RU"/>
              </w:rPr>
              <w:t>3. Індивідуальна та суспільна свідомість, їх сутнісні риси та співвідношення</w:t>
            </w:r>
          </w:p>
          <w:p w:rsidR="009B79EB" w:rsidRPr="009B79EB" w:rsidRDefault="009B79EB" w:rsidP="009B79EB">
            <w:pPr>
              <w:jc w:val="both"/>
              <w:rPr>
                <w:sz w:val="20"/>
                <w:szCs w:val="20"/>
                <w:lang w:val="ru-RU"/>
              </w:rPr>
            </w:pPr>
            <w:r w:rsidRPr="009B79EB">
              <w:rPr>
                <w:sz w:val="20"/>
                <w:szCs w:val="20"/>
                <w:lang w:val="ru-RU"/>
              </w:rPr>
              <w:t>4.Структура суспільної свідомості: загальні характеристики.</w:t>
            </w:r>
          </w:p>
          <w:p w:rsidR="009B79EB" w:rsidRPr="009B79EB" w:rsidRDefault="009B79EB" w:rsidP="009B79EB">
            <w:pPr>
              <w:jc w:val="both"/>
              <w:rPr>
                <w:sz w:val="20"/>
                <w:szCs w:val="20"/>
                <w:lang w:val="ru-RU"/>
              </w:rPr>
            </w:pPr>
          </w:p>
          <w:p w:rsidR="009B79EB" w:rsidRPr="009B79EB" w:rsidRDefault="009B79EB" w:rsidP="00D73697">
            <w:pPr>
              <w:rPr>
                <w:bCs/>
                <w:lang w:val="ru-RU"/>
              </w:rPr>
            </w:pPr>
          </w:p>
        </w:tc>
        <w:tc>
          <w:tcPr>
            <w:tcW w:w="1318" w:type="dxa"/>
          </w:tcPr>
          <w:p w:rsidR="009B79EB" w:rsidRPr="00BF53D0" w:rsidRDefault="009B79EB" w:rsidP="007B4ED1">
            <w:pPr>
              <w:jc w:val="both"/>
              <w:rPr>
                <w:bCs/>
                <w:lang w:val="ru-RU"/>
              </w:rPr>
            </w:pPr>
            <w:r w:rsidRPr="00BF53D0">
              <w:rPr>
                <w:bCs/>
                <w:lang w:val="ru-RU"/>
              </w:rPr>
              <w:lastRenderedPageBreak/>
              <w:t>Практичне заняття</w:t>
            </w:r>
          </w:p>
        </w:tc>
        <w:tc>
          <w:tcPr>
            <w:tcW w:w="2410" w:type="dxa"/>
          </w:tcPr>
          <w:p w:rsidR="009B79EB" w:rsidRPr="009B79EB" w:rsidRDefault="009B79EB" w:rsidP="009B79EB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9B79EB">
              <w:rPr>
                <w:sz w:val="20"/>
                <w:szCs w:val="20"/>
                <w:lang w:val="ru-RU"/>
              </w:rPr>
              <w:t xml:space="preserve">Фромм.э. Душа человека. - М., 1992 </w:t>
            </w:r>
          </w:p>
          <w:p w:rsidR="009B79EB" w:rsidRPr="009B79EB" w:rsidRDefault="009B79EB" w:rsidP="009B79EB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9B79EB">
              <w:rPr>
                <w:sz w:val="20"/>
                <w:szCs w:val="20"/>
                <w:lang w:val="ru-RU"/>
              </w:rPr>
              <w:lastRenderedPageBreak/>
              <w:t>Франкл В. Человек в поисках смысла.- М., 1990.</w:t>
            </w:r>
          </w:p>
          <w:p w:rsidR="009B79EB" w:rsidRPr="009B79EB" w:rsidRDefault="009B79EB" w:rsidP="009B79EB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9B79EB">
              <w:rPr>
                <w:sz w:val="20"/>
                <w:szCs w:val="20"/>
                <w:lang w:val="ru-RU"/>
              </w:rPr>
              <w:t>Франк С. Духовные основы общества.- М.. 1992.</w:t>
            </w:r>
          </w:p>
          <w:p w:rsidR="009B79EB" w:rsidRPr="009B79EB" w:rsidRDefault="009B79EB" w:rsidP="009B79EB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9B79EB">
              <w:rPr>
                <w:sz w:val="20"/>
                <w:szCs w:val="20"/>
                <w:lang w:val="ru-RU"/>
              </w:rPr>
              <w:t>Хайдеггер М. Письмо о гуманизме // Проблемы человека в западной философии.- М., 1988.</w:t>
            </w:r>
          </w:p>
          <w:p w:rsidR="009B79EB" w:rsidRPr="00E0408D" w:rsidRDefault="009B79EB" w:rsidP="009B79EB">
            <w:pPr>
              <w:jc w:val="both"/>
              <w:rPr>
                <w:sz w:val="20"/>
                <w:szCs w:val="20"/>
                <w:lang w:val="uk-UA"/>
              </w:rPr>
            </w:pPr>
            <w:r w:rsidRPr="00E0408D">
              <w:rPr>
                <w:sz w:val="20"/>
                <w:szCs w:val="20"/>
                <w:lang w:val="ru-RU"/>
              </w:rPr>
              <w:t>Нестеренко В.Г. Вступ до філософії. Онтологія людини.- Київ: Абрис, 1995.</w:t>
            </w:r>
          </w:p>
          <w:p w:rsidR="009B79EB" w:rsidRPr="00160297" w:rsidRDefault="009B79EB" w:rsidP="009B79EB">
            <w:pPr>
              <w:jc w:val="both"/>
              <w:rPr>
                <w:sz w:val="20"/>
                <w:szCs w:val="20"/>
                <w:lang w:val="uk-UA"/>
              </w:rPr>
            </w:pPr>
            <w:r w:rsidRPr="00160297">
              <w:rPr>
                <w:sz w:val="20"/>
                <w:szCs w:val="20"/>
                <w:lang w:val="uk-UA"/>
              </w:rPr>
              <w:t>Філософія: Світ людини. Курс лекцій:навчальний посіб</w:t>
            </w:r>
            <w:r w:rsidRPr="00160297">
              <w:rPr>
                <w:sz w:val="20"/>
                <w:szCs w:val="20"/>
                <w:lang w:val="uk-UA"/>
              </w:rPr>
              <w:softHyphen/>
              <w:t>ник/ Табачковський В.,Булатов М. і ін.</w:t>
            </w:r>
            <w:r w:rsidRPr="00160297">
              <w:rPr>
                <w:rStyle w:val="a4"/>
                <w:rFonts w:eastAsia="Calibri"/>
                <w:bCs/>
                <w:sz w:val="20"/>
                <w:szCs w:val="20"/>
                <w:lang w:val="uk-UA"/>
              </w:rPr>
              <w:t>–</w:t>
            </w:r>
            <w:r w:rsidRPr="00160297">
              <w:rPr>
                <w:sz w:val="20"/>
                <w:szCs w:val="20"/>
                <w:lang w:val="uk-UA"/>
              </w:rPr>
              <w:t>К.:Либідь,2003.</w:t>
            </w:r>
          </w:p>
          <w:p w:rsidR="009B79EB" w:rsidRPr="009B79EB" w:rsidRDefault="009B79EB" w:rsidP="009B79EB">
            <w:pPr>
              <w:rPr>
                <w:bCs/>
                <w:lang w:val="uk-UA"/>
              </w:rPr>
            </w:pPr>
          </w:p>
        </w:tc>
        <w:tc>
          <w:tcPr>
            <w:tcW w:w="3827" w:type="dxa"/>
          </w:tcPr>
          <w:p w:rsidR="009B79EB" w:rsidRPr="009B79EB" w:rsidRDefault="009B79EB" w:rsidP="009B79EB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9B79EB">
              <w:rPr>
                <w:sz w:val="20"/>
                <w:szCs w:val="20"/>
                <w:lang w:val="ru-RU"/>
              </w:rPr>
              <w:lastRenderedPageBreak/>
              <w:t xml:space="preserve">Фромм.э. Душа человека. - М., 1992 </w:t>
            </w:r>
          </w:p>
          <w:p w:rsidR="009B79EB" w:rsidRPr="009B79EB" w:rsidRDefault="009B79EB" w:rsidP="009B79EB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9B79EB">
              <w:rPr>
                <w:sz w:val="20"/>
                <w:szCs w:val="20"/>
                <w:lang w:val="ru-RU"/>
              </w:rPr>
              <w:t xml:space="preserve">Франкл В. Человек в поисках смысла.- М., </w:t>
            </w:r>
            <w:r w:rsidRPr="009B79EB">
              <w:rPr>
                <w:sz w:val="20"/>
                <w:szCs w:val="20"/>
                <w:lang w:val="ru-RU"/>
              </w:rPr>
              <w:lastRenderedPageBreak/>
              <w:t>1990.</w:t>
            </w:r>
          </w:p>
          <w:p w:rsidR="009B79EB" w:rsidRPr="009B79EB" w:rsidRDefault="009B79EB" w:rsidP="009B79EB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9B79EB">
              <w:rPr>
                <w:sz w:val="20"/>
                <w:szCs w:val="20"/>
                <w:lang w:val="ru-RU"/>
              </w:rPr>
              <w:t>Франк С. Духовные основы общества.- М.. 1992.</w:t>
            </w:r>
          </w:p>
          <w:p w:rsidR="009B79EB" w:rsidRPr="009B79EB" w:rsidRDefault="009B79EB" w:rsidP="009B79EB">
            <w:pPr>
              <w:overflowPunct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9B79EB">
              <w:rPr>
                <w:sz w:val="20"/>
                <w:szCs w:val="20"/>
                <w:lang w:val="ru-RU"/>
              </w:rPr>
              <w:t>Хайдеггер М. Письмо о гуманизме // Проблемы человека в западной философии.- М., 1988.</w:t>
            </w:r>
          </w:p>
          <w:p w:rsidR="00955DEB" w:rsidRPr="00955DEB" w:rsidRDefault="00955DEB" w:rsidP="00955DEB">
            <w:pPr>
              <w:jc w:val="both"/>
              <w:rPr>
                <w:sz w:val="20"/>
                <w:szCs w:val="20"/>
                <w:lang w:val="ru-RU"/>
              </w:rPr>
            </w:pPr>
            <w:r w:rsidRPr="00955DEB">
              <w:rPr>
                <w:sz w:val="20"/>
                <w:szCs w:val="20"/>
                <w:lang w:val="ru-RU"/>
              </w:rPr>
              <w:t xml:space="preserve">Братасюк М.Г. </w:t>
            </w:r>
            <w:r w:rsidRPr="00955DEB">
              <w:rPr>
                <w:sz w:val="20"/>
                <w:szCs w:val="20"/>
              </w:rPr>
              <w:t>Homo</w:t>
            </w:r>
            <w:r w:rsidRPr="00955DEB">
              <w:rPr>
                <w:sz w:val="20"/>
                <w:szCs w:val="20"/>
                <w:lang w:val="ru-RU"/>
              </w:rPr>
              <w:t xml:space="preserve"> </w:t>
            </w:r>
            <w:r w:rsidRPr="00955DEB">
              <w:rPr>
                <w:sz w:val="20"/>
                <w:szCs w:val="20"/>
              </w:rPr>
              <w:t>sovieticus</w:t>
            </w:r>
            <w:r w:rsidRPr="00955DEB">
              <w:rPr>
                <w:sz w:val="20"/>
                <w:szCs w:val="20"/>
                <w:lang w:val="ru-RU"/>
              </w:rPr>
              <w:t xml:space="preserve">  як соціальний тип людини</w:t>
            </w:r>
          </w:p>
          <w:p w:rsidR="00955DEB" w:rsidRPr="00955DEB" w:rsidRDefault="00955DEB" w:rsidP="00955DEB">
            <w:pPr>
              <w:jc w:val="both"/>
              <w:rPr>
                <w:sz w:val="20"/>
                <w:szCs w:val="20"/>
              </w:rPr>
            </w:pPr>
            <w:r w:rsidRPr="00955DEB">
              <w:rPr>
                <w:sz w:val="20"/>
                <w:szCs w:val="20"/>
                <w:lang w:val="ru-RU"/>
              </w:rPr>
              <w:t xml:space="preserve">(за творчістю С.Алексієвич). Науковий вісник ЛНУ Серія Філософські науки. </w:t>
            </w:r>
            <w:r w:rsidRPr="00955DEB">
              <w:rPr>
                <w:sz w:val="20"/>
                <w:szCs w:val="20"/>
              </w:rPr>
              <w:t>Випуск 20.  2018</w:t>
            </w:r>
          </w:p>
          <w:p w:rsidR="009B79EB" w:rsidRPr="009B79EB" w:rsidRDefault="00BC2065" w:rsidP="007B4ED1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 год.</w:t>
            </w:r>
          </w:p>
        </w:tc>
        <w:tc>
          <w:tcPr>
            <w:tcW w:w="1560" w:type="dxa"/>
          </w:tcPr>
          <w:p w:rsidR="009B79EB" w:rsidRPr="009B79EB" w:rsidRDefault="003B753A" w:rsidP="007B4ED1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lastRenderedPageBreak/>
              <w:t>18.11.2019</w:t>
            </w:r>
          </w:p>
        </w:tc>
      </w:tr>
      <w:tr w:rsidR="009B79EB" w:rsidRPr="00630A8A" w:rsidTr="00D67877">
        <w:tc>
          <w:tcPr>
            <w:tcW w:w="756" w:type="dxa"/>
          </w:tcPr>
          <w:p w:rsidR="009B79EB" w:rsidRDefault="009B79EB" w:rsidP="007B4ED1">
            <w:pPr>
              <w:jc w:val="both"/>
              <w:rPr>
                <w:bCs/>
                <w:lang w:val="ru-RU"/>
              </w:rPr>
            </w:pPr>
          </w:p>
          <w:p w:rsidR="009B79EB" w:rsidRDefault="00BB5CF9" w:rsidP="007B4ED1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18. 11</w:t>
            </w:r>
            <w:r w:rsidR="009B79EB">
              <w:rPr>
                <w:bCs/>
                <w:lang w:val="ru-RU"/>
              </w:rPr>
              <w:t>.</w:t>
            </w:r>
          </w:p>
          <w:p w:rsidR="009B79EB" w:rsidRDefault="00BB5CF9" w:rsidP="007B4ED1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2019</w:t>
            </w:r>
          </w:p>
          <w:p w:rsidR="009B79EB" w:rsidRDefault="009B79EB" w:rsidP="007B4ED1">
            <w:pPr>
              <w:jc w:val="both"/>
              <w:rPr>
                <w:bCs/>
                <w:lang w:val="uk-UA"/>
              </w:rPr>
            </w:pPr>
          </w:p>
          <w:p w:rsidR="009B79EB" w:rsidRDefault="009B79EB" w:rsidP="007B4ED1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:rsidR="009B79EB" w:rsidRDefault="00BB5CF9" w:rsidP="007B4ED1">
            <w:pPr>
              <w:shd w:val="clear" w:color="auto" w:fill="FFFFFF"/>
              <w:tabs>
                <w:tab w:val="left" w:pos="984"/>
              </w:tabs>
              <w:spacing w:line="269" w:lineRule="exact"/>
              <w:ind w:left="67"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BB5CF9">
              <w:rPr>
                <w:b/>
                <w:bCs/>
                <w:sz w:val="20"/>
                <w:szCs w:val="20"/>
                <w:lang w:val="uk-UA"/>
              </w:rPr>
              <w:t xml:space="preserve">Тема 12. </w:t>
            </w:r>
            <w:r w:rsidRPr="00BB5CF9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BB5CF9">
              <w:rPr>
                <w:b/>
                <w:bCs/>
                <w:sz w:val="20"/>
                <w:szCs w:val="20"/>
                <w:lang w:val="uk-UA"/>
              </w:rPr>
              <w:t>Соціальна філософія: людина та історичний поступ</w:t>
            </w:r>
            <w:r>
              <w:rPr>
                <w:b/>
                <w:bCs/>
                <w:sz w:val="20"/>
                <w:szCs w:val="20"/>
                <w:lang w:val="uk-UA"/>
              </w:rPr>
              <w:t>.</w:t>
            </w:r>
          </w:p>
          <w:p w:rsidR="00BB5CF9" w:rsidRPr="00BB5CF9" w:rsidRDefault="00BB5CF9" w:rsidP="00BB5CF9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1.</w:t>
            </w:r>
            <w:r w:rsidRPr="00BB5CF9">
              <w:rPr>
                <w:bCs/>
                <w:sz w:val="20"/>
                <w:szCs w:val="20"/>
                <w:lang w:val="ru-RU"/>
              </w:rPr>
              <w:t xml:space="preserve">Суспільство як цілісна соціальна система як предмет соціальної філософії. </w:t>
            </w:r>
            <w:r w:rsidRPr="00BB5CF9">
              <w:rPr>
                <w:sz w:val="20"/>
                <w:szCs w:val="20"/>
                <w:lang w:val="ru-RU"/>
              </w:rPr>
              <w:t>Натуралістичні концепції розвитку суспільства (соціал-дарвінізм, расистські концепції, географічний детермінізм, інстинктивізм).</w:t>
            </w:r>
          </w:p>
          <w:p w:rsidR="00BB5CF9" w:rsidRPr="00BB5CF9" w:rsidRDefault="00BB5CF9" w:rsidP="00BB5CF9">
            <w:pPr>
              <w:jc w:val="both"/>
              <w:rPr>
                <w:sz w:val="20"/>
                <w:szCs w:val="20"/>
                <w:lang w:val="ru-RU"/>
              </w:rPr>
            </w:pPr>
            <w:r w:rsidRPr="00BB5CF9">
              <w:rPr>
                <w:sz w:val="20"/>
                <w:szCs w:val="20"/>
                <w:lang w:val="ru-RU"/>
              </w:rPr>
              <w:t xml:space="preserve"> 2.  Концепція соціальної дії (М.Вебер, Т.Парсонс та ін..) про сутність суспільства та мотиви його діяльності. Концепція ідеальних типів. Т.Парсонс  та його теорія функціонування суспільства.</w:t>
            </w:r>
          </w:p>
          <w:p w:rsidR="00BB5CF9" w:rsidRPr="00BB5CF9" w:rsidRDefault="00BB5CF9" w:rsidP="00BB5CF9">
            <w:pPr>
              <w:jc w:val="both"/>
              <w:rPr>
                <w:bCs/>
                <w:sz w:val="20"/>
                <w:szCs w:val="20"/>
                <w:lang w:val="ru-RU"/>
              </w:rPr>
            </w:pPr>
            <w:r w:rsidRPr="00BB5CF9">
              <w:rPr>
                <w:sz w:val="20"/>
                <w:szCs w:val="20"/>
                <w:lang w:val="ru-RU"/>
              </w:rPr>
              <w:t xml:space="preserve">  3.  Феномен соціального. Співбуття як сутність людського буття. “Зустріч” як основа співбуття. Комунікація у процесі становлення людського співбуття.. Коекзистенція  як основа співтовариства людей. Психіка та свідомість соціальних груп. Поняття суспільної свідомості. </w:t>
            </w:r>
          </w:p>
          <w:p w:rsidR="00BB5CF9" w:rsidRPr="00BB5CF9" w:rsidRDefault="00BB5CF9" w:rsidP="00BB5CF9">
            <w:pPr>
              <w:jc w:val="both"/>
              <w:rPr>
                <w:sz w:val="20"/>
                <w:szCs w:val="20"/>
                <w:lang w:val="ru-RU"/>
              </w:rPr>
            </w:pPr>
            <w:r w:rsidRPr="00BB5CF9">
              <w:rPr>
                <w:bCs/>
                <w:sz w:val="20"/>
                <w:szCs w:val="20"/>
                <w:lang w:val="ru-RU"/>
              </w:rPr>
              <w:t xml:space="preserve">4. </w:t>
            </w:r>
            <w:r w:rsidRPr="00BB5CF9">
              <w:rPr>
                <w:sz w:val="20"/>
                <w:szCs w:val="20"/>
                <w:lang w:val="ru-RU"/>
              </w:rPr>
              <w:t>Суспільство, народ, держава: їх сутність та природа. Грамадянське суспільство і держава як складові смислової структури суспільства.</w:t>
            </w:r>
          </w:p>
          <w:p w:rsidR="00BB5CF9" w:rsidRPr="00BB5CF9" w:rsidRDefault="00BB5CF9" w:rsidP="00BB5CF9">
            <w:pPr>
              <w:jc w:val="both"/>
              <w:rPr>
                <w:sz w:val="20"/>
                <w:szCs w:val="20"/>
                <w:lang w:val="ru-RU"/>
              </w:rPr>
            </w:pPr>
            <w:r w:rsidRPr="00BB5CF9">
              <w:rPr>
                <w:sz w:val="20"/>
                <w:szCs w:val="20"/>
                <w:lang w:val="ru-RU"/>
              </w:rPr>
              <w:t xml:space="preserve">   5.  Соціальна структура суспільства. Соціальна диференціація. Теорія соціальної стратифікації. Основні сфери життя суспільства: духовна, політична, економічна, </w:t>
            </w:r>
            <w:r w:rsidRPr="00BB5CF9">
              <w:rPr>
                <w:sz w:val="20"/>
                <w:szCs w:val="20"/>
                <w:lang w:val="ru-RU"/>
              </w:rPr>
              <w:lastRenderedPageBreak/>
              <w:t>правова тощо.</w:t>
            </w:r>
          </w:p>
          <w:p w:rsidR="00BB5CF9" w:rsidRPr="00BB5CF9" w:rsidRDefault="00BB5CF9" w:rsidP="00BB5CF9">
            <w:pPr>
              <w:jc w:val="both"/>
              <w:rPr>
                <w:sz w:val="20"/>
                <w:szCs w:val="20"/>
                <w:lang w:val="ru-RU"/>
              </w:rPr>
            </w:pPr>
            <w:r w:rsidRPr="00BB5CF9">
              <w:rPr>
                <w:sz w:val="20"/>
                <w:szCs w:val="20"/>
                <w:lang w:val="ru-RU"/>
              </w:rPr>
              <w:t xml:space="preserve">     6.</w:t>
            </w:r>
            <w:r w:rsidRPr="00BB5CF9">
              <w:rPr>
                <w:sz w:val="20"/>
                <w:szCs w:val="20"/>
                <w:lang w:val="ru-RU"/>
              </w:rPr>
              <w:tab/>
              <w:t>Індивідуальне та соціальне в людському бутті. Тенденція зростання індивідуального начала в соціальному бутті. Юрба як соціальне поняття.</w:t>
            </w:r>
          </w:p>
          <w:p w:rsidR="00BB5CF9" w:rsidRPr="00BB5CF9" w:rsidRDefault="00BB5CF9" w:rsidP="00BB5CF9">
            <w:pPr>
              <w:jc w:val="both"/>
              <w:rPr>
                <w:sz w:val="20"/>
                <w:szCs w:val="20"/>
                <w:lang w:val="ru-RU"/>
              </w:rPr>
            </w:pPr>
            <w:r w:rsidRPr="00BB5CF9">
              <w:rPr>
                <w:sz w:val="20"/>
                <w:szCs w:val="20"/>
                <w:lang w:val="ru-RU"/>
              </w:rPr>
              <w:t xml:space="preserve">      7. Спрямованість історії і проблеми історичного прогресу.</w:t>
            </w:r>
          </w:p>
          <w:p w:rsidR="00BB5CF9" w:rsidRPr="00BB5CF9" w:rsidRDefault="00BB5CF9" w:rsidP="00BB5CF9">
            <w:pPr>
              <w:jc w:val="both"/>
              <w:rPr>
                <w:sz w:val="28"/>
                <w:szCs w:val="28"/>
                <w:lang w:val="ru-RU"/>
              </w:rPr>
            </w:pPr>
          </w:p>
          <w:p w:rsidR="00BB5CF9" w:rsidRPr="00BB5CF9" w:rsidRDefault="00BB5CF9" w:rsidP="007B4ED1">
            <w:pPr>
              <w:shd w:val="clear" w:color="auto" w:fill="FFFFFF"/>
              <w:tabs>
                <w:tab w:val="left" w:pos="984"/>
              </w:tabs>
              <w:spacing w:line="269" w:lineRule="exact"/>
              <w:ind w:left="67"/>
              <w:jc w:val="bot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318" w:type="dxa"/>
          </w:tcPr>
          <w:p w:rsidR="009B79EB" w:rsidRPr="00BF53D0" w:rsidRDefault="009B79EB" w:rsidP="007B4ED1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лекція</w:t>
            </w:r>
          </w:p>
        </w:tc>
        <w:tc>
          <w:tcPr>
            <w:tcW w:w="2410" w:type="dxa"/>
          </w:tcPr>
          <w:p w:rsidR="00BB5CF9" w:rsidRPr="00E0408D" w:rsidRDefault="00BB5CF9" w:rsidP="00BB5CF9">
            <w:pPr>
              <w:jc w:val="both"/>
              <w:rPr>
                <w:sz w:val="20"/>
                <w:szCs w:val="20"/>
                <w:lang w:val="uk-UA"/>
              </w:rPr>
            </w:pPr>
            <w:r w:rsidRPr="00E0408D">
              <w:rPr>
                <w:sz w:val="20"/>
                <w:szCs w:val="20"/>
                <w:lang w:val="ru-RU"/>
              </w:rPr>
              <w:t>Нестеренко В.Г. Вступ до філософії. Онтологія людини.- Київ: Абрис, 1995.</w:t>
            </w:r>
          </w:p>
          <w:p w:rsidR="00BB5CF9" w:rsidRPr="00160297" w:rsidRDefault="00BB5CF9" w:rsidP="00BB5CF9">
            <w:pPr>
              <w:jc w:val="both"/>
              <w:rPr>
                <w:sz w:val="20"/>
                <w:szCs w:val="20"/>
                <w:lang w:val="uk-UA"/>
              </w:rPr>
            </w:pPr>
            <w:r w:rsidRPr="00160297">
              <w:rPr>
                <w:sz w:val="20"/>
                <w:szCs w:val="20"/>
                <w:lang w:val="uk-UA"/>
              </w:rPr>
              <w:t>Філософія: Світ людини. Курс лекцій:навчальний посіб</w:t>
            </w:r>
            <w:r w:rsidRPr="00160297">
              <w:rPr>
                <w:sz w:val="20"/>
                <w:szCs w:val="20"/>
                <w:lang w:val="uk-UA"/>
              </w:rPr>
              <w:softHyphen/>
              <w:t>ник/ Табачковський В.,Булатов М. і ін.</w:t>
            </w:r>
            <w:r w:rsidRPr="00160297">
              <w:rPr>
                <w:rStyle w:val="a4"/>
                <w:rFonts w:eastAsia="Calibri"/>
                <w:bCs/>
                <w:sz w:val="20"/>
                <w:szCs w:val="20"/>
                <w:lang w:val="uk-UA"/>
              </w:rPr>
              <w:t>–</w:t>
            </w:r>
            <w:r w:rsidRPr="00160297">
              <w:rPr>
                <w:sz w:val="20"/>
                <w:szCs w:val="20"/>
                <w:lang w:val="uk-UA"/>
              </w:rPr>
              <w:t>К.:Либідь,2003.</w:t>
            </w:r>
          </w:p>
          <w:p w:rsidR="00BB5CF9" w:rsidRPr="00955DEB" w:rsidRDefault="00BB5CF9" w:rsidP="00BB5CF9">
            <w:pPr>
              <w:jc w:val="both"/>
              <w:rPr>
                <w:sz w:val="20"/>
                <w:szCs w:val="20"/>
                <w:lang w:val="ru-RU"/>
              </w:rPr>
            </w:pPr>
            <w:r w:rsidRPr="00BB5CF9">
              <w:rPr>
                <w:sz w:val="20"/>
                <w:szCs w:val="20"/>
                <w:lang w:val="ru-RU"/>
              </w:rPr>
              <w:t xml:space="preserve">Ермоленко А.Н. Этика ответственности и социальное бытие человека (современная немецкая практическая философия).- </w:t>
            </w:r>
            <w:r w:rsidRPr="00955DEB">
              <w:rPr>
                <w:sz w:val="20"/>
                <w:szCs w:val="20"/>
                <w:lang w:val="ru-RU"/>
              </w:rPr>
              <w:t>Киев,1994.</w:t>
            </w:r>
          </w:p>
          <w:p w:rsidR="00955DEB" w:rsidRPr="00955DEB" w:rsidRDefault="00955DEB" w:rsidP="00955DEB">
            <w:pPr>
              <w:jc w:val="both"/>
              <w:rPr>
                <w:sz w:val="20"/>
                <w:szCs w:val="20"/>
                <w:lang w:val="ru-RU"/>
              </w:rPr>
            </w:pPr>
            <w:r w:rsidRPr="00955DEB">
              <w:rPr>
                <w:sz w:val="20"/>
                <w:szCs w:val="20"/>
                <w:lang w:val="ru-RU"/>
              </w:rPr>
              <w:t>Ортега-и-Гассет Х. Человек и люди // Ортега-и-Гассет Х. Дегуманизация искусства.-М.,1991.</w:t>
            </w:r>
          </w:p>
          <w:p w:rsidR="00955DEB" w:rsidRPr="00955DEB" w:rsidRDefault="00955DEB" w:rsidP="00955DEB">
            <w:pPr>
              <w:jc w:val="both"/>
              <w:rPr>
                <w:sz w:val="20"/>
                <w:szCs w:val="20"/>
                <w:lang w:val="ru-RU"/>
              </w:rPr>
            </w:pPr>
            <w:r w:rsidRPr="00955DEB">
              <w:rPr>
                <w:sz w:val="20"/>
                <w:szCs w:val="20"/>
                <w:lang w:val="ru-RU"/>
              </w:rPr>
              <w:t xml:space="preserve">Поппер К. открытое </w:t>
            </w:r>
            <w:r w:rsidRPr="00955DEB">
              <w:rPr>
                <w:sz w:val="20"/>
                <w:szCs w:val="20"/>
                <w:lang w:val="ru-RU"/>
              </w:rPr>
              <w:lastRenderedPageBreak/>
              <w:t>общество и его враги: в 2-х т. – М., 1992.</w:t>
            </w:r>
          </w:p>
          <w:p w:rsidR="00955DEB" w:rsidRPr="00955DEB" w:rsidRDefault="00955DEB" w:rsidP="00955DEB">
            <w:pPr>
              <w:jc w:val="both"/>
              <w:rPr>
                <w:sz w:val="20"/>
                <w:szCs w:val="20"/>
                <w:lang w:val="ru-RU"/>
              </w:rPr>
            </w:pPr>
            <w:r w:rsidRPr="00955DEB">
              <w:rPr>
                <w:sz w:val="20"/>
                <w:szCs w:val="20"/>
                <w:lang w:val="ru-RU"/>
              </w:rPr>
              <w:t>Франк</w:t>
            </w:r>
            <w:r>
              <w:rPr>
                <w:sz w:val="20"/>
                <w:szCs w:val="20"/>
                <w:lang w:val="ru-RU"/>
              </w:rPr>
              <w:t>л</w:t>
            </w:r>
            <w:r w:rsidRPr="00955DEB">
              <w:rPr>
                <w:sz w:val="20"/>
                <w:szCs w:val="20"/>
                <w:lang w:val="ru-RU"/>
              </w:rPr>
              <w:t xml:space="preserve"> С. Духовные основы общества. – М.. 1992.</w:t>
            </w:r>
          </w:p>
          <w:p w:rsidR="00955DEB" w:rsidRPr="00955DEB" w:rsidRDefault="00955DEB" w:rsidP="00955DEB">
            <w:pPr>
              <w:jc w:val="both"/>
              <w:rPr>
                <w:sz w:val="20"/>
                <w:szCs w:val="20"/>
                <w:lang w:val="ru-RU"/>
              </w:rPr>
            </w:pPr>
            <w:r w:rsidRPr="00955DEB">
              <w:rPr>
                <w:sz w:val="20"/>
                <w:szCs w:val="20"/>
                <w:lang w:val="ru-RU"/>
              </w:rPr>
              <w:t>Карась А. Філософія громадянського суспільства в класичних теоріях та некласичних інтерпретаціях. –Львів, видав. Центр ЛНУ імені Івана Франка, 2003.- 520 с.</w:t>
            </w:r>
          </w:p>
          <w:p w:rsidR="009B79EB" w:rsidRPr="00955DEB" w:rsidRDefault="009B79EB" w:rsidP="009B79EB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3827" w:type="dxa"/>
          </w:tcPr>
          <w:p w:rsidR="00955DEB" w:rsidRPr="00955DEB" w:rsidRDefault="00955DEB" w:rsidP="00955DEB">
            <w:pPr>
              <w:jc w:val="both"/>
              <w:rPr>
                <w:sz w:val="20"/>
                <w:szCs w:val="20"/>
                <w:lang w:val="ru-RU"/>
              </w:rPr>
            </w:pPr>
            <w:r w:rsidRPr="00955DEB">
              <w:rPr>
                <w:sz w:val="20"/>
                <w:szCs w:val="20"/>
                <w:lang w:val="ru-RU"/>
              </w:rPr>
              <w:lastRenderedPageBreak/>
              <w:t>Ортега-и-Гассет Х. Человек и люди // Ортега-и-Гассет Х. Дегуманизация искусства.-М.,1991.</w:t>
            </w:r>
          </w:p>
          <w:p w:rsidR="00955DEB" w:rsidRDefault="00955DEB" w:rsidP="00955DEB">
            <w:pPr>
              <w:jc w:val="both"/>
              <w:rPr>
                <w:sz w:val="20"/>
                <w:szCs w:val="20"/>
                <w:lang w:val="ru-RU"/>
              </w:rPr>
            </w:pPr>
            <w:r w:rsidRPr="00955DEB">
              <w:rPr>
                <w:sz w:val="20"/>
                <w:szCs w:val="20"/>
                <w:lang w:val="ru-RU"/>
              </w:rPr>
              <w:t xml:space="preserve">Поппер К. открытое общество и </w:t>
            </w:r>
            <w:r>
              <w:rPr>
                <w:sz w:val="20"/>
                <w:szCs w:val="20"/>
                <w:lang w:val="ru-RU"/>
              </w:rPr>
              <w:t>его враги: в 2-х т. – М., 1992.</w:t>
            </w:r>
          </w:p>
          <w:p w:rsidR="00955DEB" w:rsidRPr="00955DEB" w:rsidRDefault="00955DEB" w:rsidP="00955DEB">
            <w:pPr>
              <w:jc w:val="both"/>
              <w:rPr>
                <w:sz w:val="20"/>
                <w:szCs w:val="20"/>
                <w:lang w:val="ru-RU"/>
              </w:rPr>
            </w:pPr>
            <w:r w:rsidRPr="00955DEB">
              <w:rPr>
                <w:sz w:val="20"/>
                <w:szCs w:val="20"/>
                <w:lang w:val="ru-RU"/>
              </w:rPr>
              <w:t>Сорокин П. Человек, цивилизация, общество. – М., 1992.</w:t>
            </w:r>
          </w:p>
          <w:p w:rsidR="00955DEB" w:rsidRPr="00955DEB" w:rsidRDefault="00955DEB" w:rsidP="00955DEB">
            <w:pPr>
              <w:jc w:val="both"/>
              <w:rPr>
                <w:sz w:val="20"/>
                <w:szCs w:val="20"/>
                <w:lang w:val="ru-RU"/>
              </w:rPr>
            </w:pPr>
            <w:r w:rsidRPr="00955DEB">
              <w:rPr>
                <w:sz w:val="20"/>
                <w:szCs w:val="20"/>
                <w:lang w:val="ru-RU"/>
              </w:rPr>
              <w:t>Франк</w:t>
            </w:r>
            <w:r>
              <w:rPr>
                <w:sz w:val="20"/>
                <w:szCs w:val="20"/>
                <w:lang w:val="ru-RU"/>
              </w:rPr>
              <w:t>л</w:t>
            </w:r>
            <w:r w:rsidRPr="00955DEB">
              <w:rPr>
                <w:sz w:val="20"/>
                <w:szCs w:val="20"/>
                <w:lang w:val="ru-RU"/>
              </w:rPr>
              <w:t xml:space="preserve"> С. Духовные основы общества. – М.. 1992.</w:t>
            </w:r>
          </w:p>
          <w:p w:rsidR="00955DEB" w:rsidRPr="00955DEB" w:rsidRDefault="00955DEB" w:rsidP="00955DEB">
            <w:pPr>
              <w:jc w:val="both"/>
              <w:rPr>
                <w:sz w:val="20"/>
                <w:szCs w:val="20"/>
                <w:lang w:val="ru-RU"/>
              </w:rPr>
            </w:pPr>
            <w:r w:rsidRPr="00955DEB">
              <w:rPr>
                <w:sz w:val="20"/>
                <w:szCs w:val="20"/>
                <w:lang w:val="ru-RU"/>
              </w:rPr>
              <w:t xml:space="preserve">Алексеевич С. Час </w:t>
            </w:r>
            <w:r w:rsidRPr="00955DEB">
              <w:rPr>
                <w:sz w:val="20"/>
                <w:szCs w:val="20"/>
              </w:rPr>
              <w:t>second</w:t>
            </w:r>
            <w:r w:rsidRPr="00955DEB">
              <w:rPr>
                <w:sz w:val="20"/>
                <w:szCs w:val="20"/>
                <w:lang w:val="ru-RU"/>
              </w:rPr>
              <w:t>-</w:t>
            </w:r>
            <w:r w:rsidRPr="00955DEB">
              <w:rPr>
                <w:sz w:val="20"/>
                <w:szCs w:val="20"/>
              </w:rPr>
              <w:t>hand</w:t>
            </w:r>
            <w:r w:rsidRPr="00955DEB">
              <w:rPr>
                <w:sz w:val="20"/>
                <w:szCs w:val="20"/>
                <w:lang w:val="ru-RU"/>
              </w:rPr>
              <w:t xml:space="preserve"> (кінець червоної людини).[Текст] /  С.Алексієвич - К.:Дух і Літера. 2017.- 464с.</w:t>
            </w:r>
          </w:p>
          <w:p w:rsidR="00955DEB" w:rsidRPr="00955DEB" w:rsidRDefault="00955DEB" w:rsidP="00955DEB">
            <w:pPr>
              <w:jc w:val="both"/>
              <w:rPr>
                <w:sz w:val="20"/>
                <w:szCs w:val="20"/>
                <w:lang w:val="ru-RU"/>
              </w:rPr>
            </w:pPr>
            <w:r w:rsidRPr="00955DEB">
              <w:rPr>
                <w:sz w:val="20"/>
                <w:szCs w:val="20"/>
                <w:lang w:val="ru-RU"/>
              </w:rPr>
              <w:t xml:space="preserve">Братасюк М.Г. </w:t>
            </w:r>
            <w:r w:rsidRPr="00955DEB">
              <w:rPr>
                <w:sz w:val="20"/>
                <w:szCs w:val="20"/>
              </w:rPr>
              <w:t>Homo</w:t>
            </w:r>
            <w:r w:rsidRPr="00955DEB">
              <w:rPr>
                <w:sz w:val="20"/>
                <w:szCs w:val="20"/>
                <w:lang w:val="ru-RU"/>
              </w:rPr>
              <w:t xml:space="preserve"> </w:t>
            </w:r>
            <w:r w:rsidRPr="00955DEB">
              <w:rPr>
                <w:sz w:val="20"/>
                <w:szCs w:val="20"/>
              </w:rPr>
              <w:t>sovieticus</w:t>
            </w:r>
            <w:r w:rsidRPr="00955DEB">
              <w:rPr>
                <w:sz w:val="20"/>
                <w:szCs w:val="20"/>
                <w:lang w:val="ru-RU"/>
              </w:rPr>
              <w:t xml:space="preserve">  як соціальний тип людини</w:t>
            </w:r>
          </w:p>
          <w:p w:rsidR="00955DEB" w:rsidRPr="00955DEB" w:rsidRDefault="00955DEB" w:rsidP="00955DEB">
            <w:pPr>
              <w:jc w:val="both"/>
              <w:rPr>
                <w:sz w:val="20"/>
                <w:szCs w:val="20"/>
              </w:rPr>
            </w:pPr>
            <w:r w:rsidRPr="00955DEB">
              <w:rPr>
                <w:sz w:val="20"/>
                <w:szCs w:val="20"/>
                <w:lang w:val="ru-RU"/>
              </w:rPr>
              <w:t xml:space="preserve">(за творчістю С.Алексієвич). Науковий вісник ЛНУ Серія Філософські науки. </w:t>
            </w:r>
            <w:r w:rsidRPr="00955DEB">
              <w:rPr>
                <w:sz w:val="20"/>
                <w:szCs w:val="20"/>
              </w:rPr>
              <w:t>Випуск 20.  2018</w:t>
            </w:r>
          </w:p>
          <w:p w:rsidR="009B79EB" w:rsidRPr="00BF53D0" w:rsidRDefault="00BC2065" w:rsidP="00955DEB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 год.</w:t>
            </w:r>
          </w:p>
        </w:tc>
        <w:tc>
          <w:tcPr>
            <w:tcW w:w="1560" w:type="dxa"/>
          </w:tcPr>
          <w:p w:rsidR="009B79EB" w:rsidRPr="00BF53D0" w:rsidRDefault="003B753A" w:rsidP="007B4ED1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25.11.2019</w:t>
            </w:r>
          </w:p>
        </w:tc>
      </w:tr>
      <w:tr w:rsidR="009B79EB" w:rsidRPr="00955DEB" w:rsidTr="00D67877">
        <w:tc>
          <w:tcPr>
            <w:tcW w:w="756" w:type="dxa"/>
          </w:tcPr>
          <w:p w:rsidR="009B79EB" w:rsidRDefault="009B79EB" w:rsidP="007B4ED1">
            <w:pPr>
              <w:jc w:val="both"/>
              <w:rPr>
                <w:bCs/>
                <w:lang w:val="ru-RU"/>
              </w:rPr>
            </w:pPr>
          </w:p>
          <w:p w:rsidR="009B79EB" w:rsidRDefault="009B79EB" w:rsidP="007B4ED1">
            <w:pPr>
              <w:jc w:val="both"/>
              <w:rPr>
                <w:bCs/>
                <w:lang w:val="ru-RU"/>
              </w:rPr>
            </w:pPr>
          </w:p>
          <w:p w:rsidR="009B79EB" w:rsidRDefault="009B79EB" w:rsidP="007B4ED1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:rsidR="00BB5CF9" w:rsidRPr="00BB5CF9" w:rsidRDefault="005931F5" w:rsidP="00BB5CF9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Тема  </w:t>
            </w:r>
            <w:r w:rsidR="00BB5CF9" w:rsidRPr="00BB5CF9">
              <w:rPr>
                <w:b/>
                <w:sz w:val="20"/>
                <w:szCs w:val="20"/>
                <w:lang w:val="ru-RU"/>
              </w:rPr>
              <w:t>Філософська антропологія</w:t>
            </w:r>
            <w:r w:rsidR="00162E3E">
              <w:rPr>
                <w:b/>
                <w:sz w:val="20"/>
                <w:szCs w:val="20"/>
                <w:lang w:val="ru-RU"/>
              </w:rPr>
              <w:t xml:space="preserve"> </w:t>
            </w:r>
            <w:r w:rsidR="00BB5CF9" w:rsidRPr="00BB5CF9">
              <w:rPr>
                <w:b/>
                <w:sz w:val="20"/>
                <w:szCs w:val="20"/>
                <w:lang w:val="ru-RU"/>
              </w:rPr>
              <w:t>(самостійне опрацювання)</w:t>
            </w:r>
          </w:p>
          <w:p w:rsidR="00BB5CF9" w:rsidRPr="00554065" w:rsidRDefault="00BB5CF9" w:rsidP="00BB5CF9">
            <w:pPr>
              <w:pStyle w:val="a3"/>
              <w:ind w:left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  <w:r w:rsidRPr="00CF6AA8">
              <w:rPr>
                <w:bCs/>
                <w:lang w:val="uk-UA"/>
              </w:rPr>
              <w:t xml:space="preserve"> </w:t>
            </w:r>
            <w:r w:rsidR="009B79EB" w:rsidRPr="00CF6AA8">
              <w:rPr>
                <w:bCs/>
                <w:lang w:val="uk-UA"/>
              </w:rPr>
              <w:t>Визначення основ іменників</w:t>
            </w:r>
            <w:r w:rsidR="009B79EB">
              <w:rPr>
                <w:bCs/>
                <w:lang w:val="uk-UA"/>
              </w:rPr>
              <w:t>.</w:t>
            </w:r>
            <w:r w:rsidRPr="00BB5CF9">
              <w:rPr>
                <w:sz w:val="28"/>
                <w:szCs w:val="28"/>
                <w:lang w:val="ru-RU"/>
              </w:rPr>
              <w:t xml:space="preserve"> </w:t>
            </w:r>
            <w:r w:rsidRPr="00BB5CF9">
              <w:rPr>
                <w:sz w:val="20"/>
                <w:szCs w:val="20"/>
                <w:lang w:val="ru-RU"/>
              </w:rPr>
              <w:t xml:space="preserve">Проблема антропосоціогенезу.  Багатовимірність людського буття.   </w:t>
            </w:r>
            <w:r w:rsidRPr="00554065">
              <w:rPr>
                <w:sz w:val="20"/>
                <w:szCs w:val="20"/>
                <w:lang w:val="ru-RU"/>
              </w:rPr>
              <w:t xml:space="preserve">Проблема співвідношення біологічного та соціального в людині. </w:t>
            </w:r>
          </w:p>
          <w:p w:rsidR="00BB5CF9" w:rsidRPr="00BB5CF9" w:rsidRDefault="00BB5CF9" w:rsidP="00BB5CF9">
            <w:pPr>
              <w:jc w:val="both"/>
              <w:rPr>
                <w:sz w:val="20"/>
                <w:szCs w:val="20"/>
              </w:rPr>
            </w:pPr>
            <w:r w:rsidRPr="00BB5CF9">
              <w:rPr>
                <w:sz w:val="20"/>
                <w:szCs w:val="20"/>
                <w:lang w:val="ru-RU"/>
              </w:rPr>
              <w:t xml:space="preserve">    2.Соціокультурні виміри людини. Співідношення понять: людина, особа, індивід, індивідуальність, особистість. </w:t>
            </w:r>
            <w:r w:rsidRPr="00BB5CF9">
              <w:rPr>
                <w:sz w:val="20"/>
                <w:szCs w:val="20"/>
              </w:rPr>
              <w:t xml:space="preserve">Особистість як соціокультурний індивід, носій соціально значимих якостей. </w:t>
            </w:r>
          </w:p>
          <w:p w:rsidR="00BB5CF9" w:rsidRPr="00BB5CF9" w:rsidRDefault="00BB5CF9" w:rsidP="00BB5CF9">
            <w:pPr>
              <w:pStyle w:val="a3"/>
              <w:numPr>
                <w:ilvl w:val="1"/>
                <w:numId w:val="36"/>
              </w:numPr>
              <w:tabs>
                <w:tab w:val="clear" w:pos="1440"/>
                <w:tab w:val="num" w:pos="0"/>
              </w:tabs>
              <w:ind w:left="0" w:firstLine="284"/>
              <w:jc w:val="both"/>
              <w:rPr>
                <w:sz w:val="20"/>
                <w:szCs w:val="20"/>
              </w:rPr>
            </w:pPr>
            <w:r w:rsidRPr="00BB5CF9">
              <w:rPr>
                <w:sz w:val="20"/>
                <w:szCs w:val="20"/>
                <w:lang w:val="ru-RU"/>
              </w:rPr>
              <w:t xml:space="preserve">«Я» як інтегративне ядро духовного світу особистості, його регулятивний центр. </w:t>
            </w:r>
            <w:r w:rsidRPr="00BB5CF9">
              <w:rPr>
                <w:sz w:val="20"/>
                <w:szCs w:val="20"/>
              </w:rPr>
              <w:t>Образ «Я» як суб’єктивне вираження особистості. Світогляд і особистість.</w:t>
            </w:r>
          </w:p>
          <w:p w:rsidR="00BB5CF9" w:rsidRPr="00BB5CF9" w:rsidRDefault="00BB5CF9" w:rsidP="00BB5CF9">
            <w:pPr>
              <w:jc w:val="both"/>
              <w:rPr>
                <w:sz w:val="20"/>
                <w:szCs w:val="20"/>
                <w:lang w:val="ru-RU"/>
              </w:rPr>
            </w:pPr>
            <w:r w:rsidRPr="00BB5CF9">
              <w:rPr>
                <w:sz w:val="20"/>
                <w:szCs w:val="20"/>
                <w:lang w:val="ru-RU"/>
              </w:rPr>
              <w:t xml:space="preserve">  4.Від героїчного до буденного. Від принципів до прецедентів (ціннісних ідеалів). Від елітарного до масового. Явище омасовлення. Від індивідуалізму до усуспільнення.       </w:t>
            </w:r>
          </w:p>
          <w:p w:rsidR="00BB5CF9" w:rsidRPr="00BB5CF9" w:rsidRDefault="00BB5CF9" w:rsidP="00BB5CF9">
            <w:pPr>
              <w:jc w:val="both"/>
              <w:rPr>
                <w:sz w:val="20"/>
                <w:szCs w:val="20"/>
                <w:lang w:val="ru-RU"/>
              </w:rPr>
            </w:pPr>
            <w:r w:rsidRPr="00BB5CF9">
              <w:rPr>
                <w:sz w:val="20"/>
                <w:szCs w:val="20"/>
                <w:lang w:val="ru-RU"/>
              </w:rPr>
              <w:t>5. Світ людини. Антропосфера. Модуси людського «Я».  Володіння собою як субстанційний модус особистості. Обов’язок  як модус людського життя.  Свобода та відповідальність.</w:t>
            </w:r>
          </w:p>
          <w:p w:rsidR="009B79EB" w:rsidRPr="00CF6AA8" w:rsidRDefault="009B79EB" w:rsidP="00BB5CF9">
            <w:pPr>
              <w:pStyle w:val="a3"/>
              <w:ind w:left="0"/>
              <w:jc w:val="both"/>
              <w:rPr>
                <w:bCs/>
                <w:lang w:val="uk-UA"/>
              </w:rPr>
            </w:pPr>
          </w:p>
        </w:tc>
        <w:tc>
          <w:tcPr>
            <w:tcW w:w="1318" w:type="dxa"/>
          </w:tcPr>
          <w:p w:rsidR="009B79EB" w:rsidRPr="00BF53D0" w:rsidRDefault="009B79EB" w:rsidP="007B4ED1">
            <w:pPr>
              <w:jc w:val="both"/>
              <w:rPr>
                <w:bCs/>
                <w:lang w:val="ru-RU"/>
              </w:rPr>
            </w:pPr>
            <w:r w:rsidRPr="00BF53D0">
              <w:rPr>
                <w:bCs/>
                <w:lang w:val="ru-RU"/>
              </w:rPr>
              <w:t>Практичне заняття</w:t>
            </w:r>
          </w:p>
        </w:tc>
        <w:tc>
          <w:tcPr>
            <w:tcW w:w="2410" w:type="dxa"/>
          </w:tcPr>
          <w:p w:rsidR="00955DEB" w:rsidRPr="00955DEB" w:rsidRDefault="00955DEB" w:rsidP="00955DEB">
            <w:pPr>
              <w:jc w:val="both"/>
              <w:rPr>
                <w:sz w:val="20"/>
                <w:szCs w:val="20"/>
                <w:lang w:val="ru-RU"/>
              </w:rPr>
            </w:pPr>
            <w:r w:rsidRPr="00955DEB">
              <w:rPr>
                <w:sz w:val="20"/>
                <w:szCs w:val="20"/>
                <w:lang w:val="ru-RU"/>
              </w:rPr>
              <w:t xml:space="preserve">Алексеевич С. Час </w:t>
            </w:r>
            <w:r w:rsidRPr="00955DEB">
              <w:rPr>
                <w:sz w:val="20"/>
                <w:szCs w:val="20"/>
              </w:rPr>
              <w:t>second</w:t>
            </w:r>
            <w:r w:rsidRPr="00955DEB">
              <w:rPr>
                <w:sz w:val="20"/>
                <w:szCs w:val="20"/>
                <w:lang w:val="ru-RU"/>
              </w:rPr>
              <w:t>-</w:t>
            </w:r>
            <w:r w:rsidRPr="00955DEB">
              <w:rPr>
                <w:sz w:val="20"/>
                <w:szCs w:val="20"/>
              </w:rPr>
              <w:t>hand</w:t>
            </w:r>
            <w:r w:rsidRPr="00955DEB">
              <w:rPr>
                <w:sz w:val="20"/>
                <w:szCs w:val="20"/>
                <w:lang w:val="ru-RU"/>
              </w:rPr>
              <w:t xml:space="preserve"> (кінець червоної людини).[Текст] /  С.Алексієвич - К.:Дух і Літера. 2017.- 464с.</w:t>
            </w:r>
          </w:p>
          <w:p w:rsidR="00955DEB" w:rsidRDefault="00955DEB" w:rsidP="00955DEB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r w:rsidRPr="00955DEB">
              <w:rPr>
                <w:sz w:val="20"/>
                <w:szCs w:val="20"/>
                <w:lang w:val="ru-RU"/>
              </w:rPr>
              <w:t xml:space="preserve">Табачковський В. Людина /В.Табачковський // Філософський  енциклопедичний словник /Гол. ред.. В.Шинкарук- К.: Абрис, 2002, </w:t>
            </w:r>
            <w:r w:rsidRPr="00955DEB">
              <w:rPr>
                <w:sz w:val="20"/>
                <w:szCs w:val="20"/>
              </w:rPr>
              <w:t>c</w:t>
            </w:r>
            <w:r w:rsidRPr="00955DEB">
              <w:rPr>
                <w:sz w:val="20"/>
                <w:szCs w:val="20"/>
                <w:lang w:val="ru-RU"/>
              </w:rPr>
              <w:t>.350.</w:t>
            </w:r>
          </w:p>
          <w:p w:rsidR="00955DEB" w:rsidRPr="00955DEB" w:rsidRDefault="00955DEB" w:rsidP="00955DEB">
            <w:pPr>
              <w:jc w:val="both"/>
              <w:rPr>
                <w:sz w:val="20"/>
                <w:szCs w:val="20"/>
                <w:lang w:val="ru-RU"/>
              </w:rPr>
            </w:pPr>
            <w:r w:rsidRPr="00955DEB">
              <w:rPr>
                <w:sz w:val="20"/>
                <w:szCs w:val="20"/>
                <w:lang w:val="ru-RU"/>
              </w:rPr>
              <w:t xml:space="preserve">Братасюк М.Г. </w:t>
            </w:r>
            <w:r w:rsidRPr="00955DEB">
              <w:rPr>
                <w:sz w:val="20"/>
                <w:szCs w:val="20"/>
              </w:rPr>
              <w:t>Homo</w:t>
            </w:r>
            <w:r w:rsidRPr="00955DEB">
              <w:rPr>
                <w:sz w:val="20"/>
                <w:szCs w:val="20"/>
                <w:lang w:val="ru-RU"/>
              </w:rPr>
              <w:t xml:space="preserve"> </w:t>
            </w:r>
            <w:r w:rsidRPr="00955DEB">
              <w:rPr>
                <w:sz w:val="20"/>
                <w:szCs w:val="20"/>
              </w:rPr>
              <w:t>sovieticus</w:t>
            </w:r>
            <w:r w:rsidRPr="00955DEB">
              <w:rPr>
                <w:sz w:val="20"/>
                <w:szCs w:val="20"/>
                <w:lang w:val="ru-RU"/>
              </w:rPr>
              <w:t xml:space="preserve">  як соціальний тип людини</w:t>
            </w:r>
          </w:p>
          <w:p w:rsidR="00955DEB" w:rsidRPr="00955DEB" w:rsidRDefault="00955DEB" w:rsidP="00955DEB">
            <w:pPr>
              <w:jc w:val="both"/>
              <w:rPr>
                <w:sz w:val="20"/>
                <w:szCs w:val="20"/>
              </w:rPr>
            </w:pPr>
            <w:r w:rsidRPr="00955DEB">
              <w:rPr>
                <w:sz w:val="20"/>
                <w:szCs w:val="20"/>
                <w:lang w:val="ru-RU"/>
              </w:rPr>
              <w:t xml:space="preserve">(за творчістю С.Алексієвич). Науковий вісник ЛНУ Серія Філософські науки. </w:t>
            </w:r>
            <w:r w:rsidRPr="00955DEB">
              <w:rPr>
                <w:sz w:val="20"/>
                <w:szCs w:val="20"/>
              </w:rPr>
              <w:t>Випуск 20.  2018</w:t>
            </w:r>
          </w:p>
          <w:p w:rsidR="00955DEB" w:rsidRPr="00955DEB" w:rsidRDefault="00955DEB" w:rsidP="00955DEB">
            <w:pPr>
              <w:jc w:val="both"/>
              <w:rPr>
                <w:sz w:val="20"/>
                <w:szCs w:val="20"/>
                <w:lang w:val="ru-RU"/>
              </w:rPr>
            </w:pPr>
          </w:p>
          <w:p w:rsidR="009B79EB" w:rsidRPr="00BF53D0" w:rsidRDefault="009B79EB" w:rsidP="00955DEB">
            <w:pPr>
              <w:rPr>
                <w:bCs/>
                <w:lang w:val="ru-RU"/>
              </w:rPr>
            </w:pPr>
          </w:p>
        </w:tc>
        <w:tc>
          <w:tcPr>
            <w:tcW w:w="3827" w:type="dxa"/>
          </w:tcPr>
          <w:p w:rsidR="00955DEB" w:rsidRPr="00955DEB" w:rsidRDefault="00955DEB" w:rsidP="00955DEB">
            <w:pPr>
              <w:tabs>
                <w:tab w:val="left" w:pos="-180"/>
                <w:tab w:val="left" w:pos="540"/>
              </w:tabs>
              <w:jc w:val="both"/>
              <w:rPr>
                <w:sz w:val="20"/>
                <w:szCs w:val="20"/>
                <w:lang w:val="ru-RU"/>
              </w:rPr>
            </w:pPr>
            <w:r w:rsidRPr="00955DEB">
              <w:rPr>
                <w:sz w:val="20"/>
                <w:szCs w:val="20"/>
                <w:lang w:val="ru-RU"/>
              </w:rPr>
              <w:t>Дакомб В. Клопоти з ідентичністю./ В.Дакомб. – Київ: Стилос, 2015.</w:t>
            </w:r>
          </w:p>
          <w:p w:rsidR="00955DEB" w:rsidRPr="00955DEB" w:rsidRDefault="00955DEB" w:rsidP="00955DEB">
            <w:pPr>
              <w:pStyle w:val="ad"/>
              <w:ind w:left="-137" w:firstLine="137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955DEB">
              <w:rPr>
                <w:rFonts w:ascii="Times New Roman" w:hAnsi="Times New Roman"/>
                <w:sz w:val="20"/>
                <w:lang w:val="uk-UA"/>
              </w:rPr>
              <w:t>Лук’янець В.С. Постмодернізм: пошуки шляхів до самотрангресуючої та саморефлектуючої універсальності (Вступ) Постмодерн: переоцінка цінностей. Зб.наук. праць. – Вінниця: УНІВЕРСУМ. – Вінниця, 2001. С.7-16.</w:t>
            </w:r>
          </w:p>
          <w:p w:rsidR="00955DEB" w:rsidRDefault="00955DEB" w:rsidP="00955DEB">
            <w:pPr>
              <w:pStyle w:val="af0"/>
              <w:spacing w:line="240" w:lineRule="auto"/>
              <w:ind w:firstLine="0"/>
            </w:pPr>
            <w:r w:rsidRPr="00955DEB">
              <w:rPr>
                <w:sz w:val="20"/>
                <w:szCs w:val="20"/>
              </w:rPr>
              <w:t>Хамітов Н. В. Самотність у людському бутті. Досвід метаантропології [Текст] / Назіп Віленович Хамітов. – К. : Гранослов, 2000. –251 с</w:t>
            </w:r>
            <w:r>
              <w:t>.</w:t>
            </w:r>
          </w:p>
          <w:p w:rsidR="00955DEB" w:rsidRPr="00955DEB" w:rsidRDefault="00955DEB" w:rsidP="00955DEB">
            <w:pPr>
              <w:ind w:left="-137" w:firstLine="137"/>
              <w:jc w:val="both"/>
              <w:rPr>
                <w:sz w:val="20"/>
                <w:szCs w:val="20"/>
                <w:lang w:val="uk-UA"/>
              </w:rPr>
            </w:pPr>
          </w:p>
          <w:p w:rsidR="009B79EB" w:rsidRPr="00BF53D0" w:rsidRDefault="00BC2065" w:rsidP="007B4ED1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 год.</w:t>
            </w:r>
          </w:p>
        </w:tc>
        <w:tc>
          <w:tcPr>
            <w:tcW w:w="1560" w:type="dxa"/>
          </w:tcPr>
          <w:p w:rsidR="009B79EB" w:rsidRDefault="00162E3E" w:rsidP="007B4ED1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25.11.2019</w:t>
            </w:r>
          </w:p>
        </w:tc>
      </w:tr>
      <w:tr w:rsidR="009B79EB" w:rsidRPr="00630A8A" w:rsidTr="00D67877">
        <w:tc>
          <w:tcPr>
            <w:tcW w:w="756" w:type="dxa"/>
          </w:tcPr>
          <w:p w:rsidR="009B79EB" w:rsidRDefault="009B79EB" w:rsidP="007B4ED1">
            <w:pPr>
              <w:jc w:val="both"/>
              <w:rPr>
                <w:bCs/>
                <w:lang w:val="ru-RU"/>
              </w:rPr>
            </w:pPr>
          </w:p>
          <w:p w:rsidR="009B79EB" w:rsidRDefault="00955DEB" w:rsidP="007B4ED1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25. 11</w:t>
            </w:r>
            <w:r w:rsidR="009B79EB">
              <w:rPr>
                <w:bCs/>
                <w:lang w:val="ru-RU"/>
              </w:rPr>
              <w:t>.</w:t>
            </w:r>
          </w:p>
          <w:p w:rsidR="009B79EB" w:rsidRDefault="00955DEB" w:rsidP="007B4ED1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2019</w:t>
            </w:r>
          </w:p>
          <w:p w:rsidR="009B79EB" w:rsidRDefault="009B79EB" w:rsidP="007B4ED1">
            <w:pPr>
              <w:jc w:val="both"/>
              <w:rPr>
                <w:bCs/>
                <w:lang w:val="uk-UA"/>
              </w:rPr>
            </w:pPr>
          </w:p>
          <w:p w:rsidR="009B79EB" w:rsidRDefault="009B79EB" w:rsidP="007B4ED1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:rsidR="009B79EB" w:rsidRDefault="00955DEB" w:rsidP="007B4ED1">
            <w:pPr>
              <w:shd w:val="clear" w:color="auto" w:fill="FFFFFF"/>
              <w:tabs>
                <w:tab w:val="left" w:pos="984"/>
              </w:tabs>
              <w:spacing w:line="269" w:lineRule="exact"/>
              <w:ind w:left="67"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955DEB">
              <w:rPr>
                <w:b/>
                <w:sz w:val="20"/>
                <w:szCs w:val="20"/>
                <w:lang w:val="uk-UA"/>
              </w:rPr>
              <w:lastRenderedPageBreak/>
              <w:t xml:space="preserve">Тема 13.Людина у світі  </w:t>
            </w:r>
            <w:r w:rsidRPr="00955DEB">
              <w:rPr>
                <w:b/>
                <w:bCs/>
                <w:sz w:val="20"/>
                <w:szCs w:val="20"/>
                <w:lang w:val="uk-UA"/>
              </w:rPr>
              <w:t xml:space="preserve">культура.. Культура  та </w:t>
            </w:r>
            <w:r>
              <w:rPr>
                <w:b/>
                <w:bCs/>
                <w:sz w:val="20"/>
                <w:szCs w:val="20"/>
                <w:lang w:val="uk-UA"/>
              </w:rPr>
              <w:t>цивілізація.</w:t>
            </w:r>
          </w:p>
          <w:p w:rsidR="005931F5" w:rsidRPr="005931F5" w:rsidRDefault="005931F5" w:rsidP="005931F5">
            <w:pPr>
              <w:jc w:val="both"/>
              <w:rPr>
                <w:sz w:val="20"/>
                <w:szCs w:val="20"/>
                <w:lang w:val="ru-RU"/>
              </w:rPr>
            </w:pPr>
            <w:r w:rsidRPr="005931F5">
              <w:rPr>
                <w:sz w:val="20"/>
                <w:szCs w:val="20"/>
                <w:lang w:val="ru-RU"/>
              </w:rPr>
              <w:t xml:space="preserve">Поняття  культури. “Культура” і “натура”. Основні  суперечності культури як онтологічної реальності. Сутність і </w:t>
            </w:r>
            <w:r w:rsidRPr="005931F5">
              <w:rPr>
                <w:sz w:val="20"/>
                <w:szCs w:val="20"/>
                <w:lang w:val="ru-RU"/>
              </w:rPr>
              <w:lastRenderedPageBreak/>
              <w:t>призначення культури.</w:t>
            </w:r>
          </w:p>
          <w:p w:rsidR="005931F5" w:rsidRPr="005931F5" w:rsidRDefault="005931F5" w:rsidP="005931F5">
            <w:pPr>
              <w:jc w:val="both"/>
              <w:rPr>
                <w:sz w:val="20"/>
                <w:szCs w:val="20"/>
                <w:lang w:val="ru-RU"/>
              </w:rPr>
            </w:pPr>
            <w:r w:rsidRPr="005931F5">
              <w:rPr>
                <w:sz w:val="20"/>
                <w:szCs w:val="20"/>
                <w:lang w:val="ru-RU"/>
              </w:rPr>
              <w:tab/>
              <w:t>2. Імперативи культури. Культура  як світ. Визначення реальних умов буття  культури. Функції культури.</w:t>
            </w:r>
          </w:p>
          <w:p w:rsidR="005931F5" w:rsidRPr="005931F5" w:rsidRDefault="005931F5" w:rsidP="005931F5">
            <w:pPr>
              <w:jc w:val="both"/>
              <w:rPr>
                <w:sz w:val="20"/>
                <w:szCs w:val="20"/>
                <w:lang w:val="ru-RU"/>
              </w:rPr>
            </w:pPr>
            <w:r w:rsidRPr="005931F5">
              <w:rPr>
                <w:sz w:val="20"/>
                <w:szCs w:val="20"/>
                <w:lang w:val="ru-RU"/>
              </w:rPr>
              <w:t xml:space="preserve"> </w:t>
            </w:r>
            <w:r w:rsidRPr="005931F5">
              <w:rPr>
                <w:sz w:val="20"/>
                <w:szCs w:val="20"/>
                <w:lang w:val="ru-RU"/>
              </w:rPr>
              <w:tab/>
              <w:t>3. Культура і антикультура. Основні принципи антикультури. Свобода як основи розвитку культури.</w:t>
            </w:r>
            <w:r w:rsidRPr="005931F5">
              <w:rPr>
                <w:sz w:val="20"/>
                <w:szCs w:val="20"/>
                <w:lang w:val="ru-RU"/>
              </w:rPr>
              <w:tab/>
              <w:t xml:space="preserve">Становлення нового образу світу й людини в сучасній культурі. Сутність поняття “сучасна культура”.  Культура і цивілізація.    </w:t>
            </w:r>
          </w:p>
          <w:p w:rsidR="005931F5" w:rsidRPr="005931F5" w:rsidRDefault="005931F5" w:rsidP="005931F5">
            <w:pPr>
              <w:jc w:val="both"/>
              <w:rPr>
                <w:sz w:val="20"/>
                <w:szCs w:val="20"/>
                <w:lang w:val="ru-RU"/>
              </w:rPr>
            </w:pPr>
            <w:r w:rsidRPr="005931F5">
              <w:rPr>
                <w:sz w:val="20"/>
                <w:szCs w:val="20"/>
                <w:lang w:val="ru-RU"/>
              </w:rPr>
              <w:t xml:space="preserve">      4.Поняття цивілізації. Множинний підхід до розуміння цивілізації. Сутність феномену цивілізації.  Смислові складові цивілізації. Типи цивілізації. Східна та Західна цивілізації. </w:t>
            </w:r>
          </w:p>
          <w:p w:rsidR="005931F5" w:rsidRPr="00554065" w:rsidRDefault="005931F5" w:rsidP="005931F5">
            <w:pPr>
              <w:jc w:val="both"/>
              <w:rPr>
                <w:sz w:val="20"/>
                <w:szCs w:val="20"/>
                <w:lang w:val="ru-RU"/>
              </w:rPr>
            </w:pPr>
            <w:r w:rsidRPr="005931F5">
              <w:rPr>
                <w:sz w:val="20"/>
                <w:szCs w:val="20"/>
                <w:lang w:val="ru-RU"/>
              </w:rPr>
              <w:t xml:space="preserve">       </w:t>
            </w:r>
            <w:r w:rsidRPr="00554065">
              <w:rPr>
                <w:sz w:val="20"/>
                <w:szCs w:val="20"/>
                <w:lang w:val="ru-RU"/>
              </w:rPr>
              <w:t>5.Основні концепції цивілізаційного процесу. Вчення М.Данилевського О. Шпенглера, А.Тойнбі. Нелінійне розуміння цивілізацій.  Сучасні цивілізації: передіндустріальна, індустріальна цивілізація, постіндустріальна. Сутність техногенної цивілізації.</w:t>
            </w:r>
          </w:p>
          <w:p w:rsidR="005931F5" w:rsidRPr="005931F5" w:rsidRDefault="005931F5" w:rsidP="005931F5">
            <w:pPr>
              <w:jc w:val="both"/>
              <w:rPr>
                <w:sz w:val="20"/>
                <w:szCs w:val="20"/>
              </w:rPr>
            </w:pPr>
            <w:r w:rsidRPr="00554065">
              <w:rPr>
                <w:sz w:val="20"/>
                <w:szCs w:val="20"/>
                <w:lang w:val="ru-RU"/>
              </w:rPr>
              <w:tab/>
              <w:t xml:space="preserve">6. Нелінійне мислення як стрижень нового світорозуміння. </w:t>
            </w:r>
            <w:r w:rsidRPr="005931F5">
              <w:rPr>
                <w:sz w:val="20"/>
                <w:szCs w:val="20"/>
              </w:rPr>
              <w:t>Відкритість культури і філософії.</w:t>
            </w:r>
          </w:p>
          <w:p w:rsidR="005931F5" w:rsidRPr="00955DEB" w:rsidRDefault="005931F5" w:rsidP="007B4ED1">
            <w:pPr>
              <w:shd w:val="clear" w:color="auto" w:fill="FFFFFF"/>
              <w:tabs>
                <w:tab w:val="left" w:pos="984"/>
              </w:tabs>
              <w:spacing w:line="269" w:lineRule="exact"/>
              <w:ind w:left="67"/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318" w:type="dxa"/>
          </w:tcPr>
          <w:p w:rsidR="009B79EB" w:rsidRPr="00BF53D0" w:rsidRDefault="009B79EB" w:rsidP="007B4ED1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лекція</w:t>
            </w:r>
          </w:p>
        </w:tc>
        <w:tc>
          <w:tcPr>
            <w:tcW w:w="2410" w:type="dxa"/>
          </w:tcPr>
          <w:p w:rsidR="005931F5" w:rsidRPr="005931F5" w:rsidRDefault="005931F5" w:rsidP="005931F5">
            <w:pPr>
              <w:jc w:val="both"/>
              <w:rPr>
                <w:sz w:val="20"/>
                <w:szCs w:val="20"/>
                <w:lang w:val="ru-RU"/>
              </w:rPr>
            </w:pPr>
            <w:r w:rsidRPr="005931F5">
              <w:rPr>
                <w:sz w:val="20"/>
                <w:szCs w:val="20"/>
                <w:lang w:val="ru-RU"/>
              </w:rPr>
              <w:t xml:space="preserve">Братасюк М.Г.Європейська культурна матриця як основа правового </w:t>
            </w:r>
            <w:r w:rsidRPr="005931F5">
              <w:rPr>
                <w:sz w:val="20"/>
                <w:szCs w:val="20"/>
                <w:lang w:val="ru-RU"/>
              </w:rPr>
              <w:lastRenderedPageBreak/>
              <w:t>розвитку сучасної України Духовність. Культура, Виклики сьогодення//М-ли Всеукраїнської наукової конференції з міжнародною участю. (21-22 квітня 2017р., м.Львів).- Львів, ЛНУ імені Івана Франка, 2017.-  218 с.- С.4-7.</w:t>
            </w:r>
          </w:p>
          <w:p w:rsidR="005931F5" w:rsidRPr="005931F5" w:rsidRDefault="005931F5" w:rsidP="005931F5">
            <w:pPr>
              <w:autoSpaceDE w:val="0"/>
              <w:autoSpaceDN w:val="0"/>
              <w:spacing w:line="240" w:lineRule="atLeast"/>
              <w:rPr>
                <w:sz w:val="20"/>
                <w:szCs w:val="20"/>
                <w:lang w:val="ru-RU"/>
              </w:rPr>
            </w:pPr>
            <w:r w:rsidRPr="005931F5">
              <w:rPr>
                <w:sz w:val="20"/>
                <w:szCs w:val="20"/>
                <w:lang w:val="ru-RU"/>
              </w:rPr>
              <w:t>Масуда Й. Комп’ютопія // Філос. і соціол. думка, 1993. – №6. – С. 36</w:t>
            </w:r>
            <w:r w:rsidRPr="005931F5">
              <w:sym w:font="Symbol" w:char="F02D"/>
            </w:r>
            <w:r w:rsidRPr="005931F5">
              <w:rPr>
                <w:sz w:val="20"/>
                <w:szCs w:val="20"/>
                <w:lang w:val="ru-RU"/>
              </w:rPr>
              <w:t>50.</w:t>
            </w:r>
          </w:p>
          <w:p w:rsidR="005931F5" w:rsidRPr="005931F5" w:rsidRDefault="005931F5" w:rsidP="005931F5">
            <w:pPr>
              <w:autoSpaceDE w:val="0"/>
              <w:autoSpaceDN w:val="0"/>
              <w:rPr>
                <w:sz w:val="20"/>
                <w:szCs w:val="20"/>
                <w:lang w:val="ru-RU"/>
              </w:rPr>
            </w:pPr>
            <w:r w:rsidRPr="005931F5">
              <w:rPr>
                <w:sz w:val="20"/>
                <w:szCs w:val="20"/>
                <w:lang w:val="ru-RU"/>
              </w:rPr>
              <w:t>Тоффлер Е. Третя хвиля. – К.: Всесвіт, 2000. – 480 с.</w:t>
            </w:r>
          </w:p>
          <w:p w:rsidR="005931F5" w:rsidRPr="005931F5" w:rsidRDefault="005931F5" w:rsidP="005931F5">
            <w:pPr>
              <w:spacing w:line="237" w:lineRule="auto"/>
              <w:ind w:right="191"/>
              <w:jc w:val="both"/>
              <w:rPr>
                <w:sz w:val="20"/>
                <w:szCs w:val="20"/>
                <w:lang w:val="ru-RU"/>
              </w:rPr>
            </w:pPr>
            <w:r w:rsidRPr="005931F5">
              <w:rPr>
                <w:sz w:val="20"/>
                <w:szCs w:val="20"/>
                <w:lang w:val="ru-RU"/>
              </w:rPr>
              <w:t>Фукуяма Ф. Великий крах. Людська природа і відновлення соціального порядку. – Львів: Кальварія, 2005. – 380 с.</w:t>
            </w:r>
          </w:p>
          <w:p w:rsidR="009B79EB" w:rsidRPr="005931F5" w:rsidRDefault="009B79EB" w:rsidP="00955DEB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3827" w:type="dxa"/>
          </w:tcPr>
          <w:p w:rsidR="005931F5" w:rsidRPr="00E0408D" w:rsidRDefault="005931F5" w:rsidP="005931F5">
            <w:pPr>
              <w:jc w:val="both"/>
              <w:rPr>
                <w:sz w:val="20"/>
                <w:szCs w:val="20"/>
                <w:lang w:val="uk-UA"/>
              </w:rPr>
            </w:pPr>
            <w:r w:rsidRPr="00E0408D">
              <w:rPr>
                <w:sz w:val="20"/>
                <w:szCs w:val="20"/>
                <w:lang w:val="ru-RU"/>
              </w:rPr>
              <w:lastRenderedPageBreak/>
              <w:t>Нестеренко В.Г. Вступ до філософії. Онтологія людини.- Київ: Абрис, 1995.</w:t>
            </w:r>
          </w:p>
          <w:p w:rsidR="005931F5" w:rsidRPr="00160297" w:rsidRDefault="005931F5" w:rsidP="005931F5">
            <w:pPr>
              <w:jc w:val="both"/>
              <w:rPr>
                <w:sz w:val="20"/>
                <w:szCs w:val="20"/>
                <w:lang w:val="uk-UA"/>
              </w:rPr>
            </w:pPr>
            <w:r w:rsidRPr="00160297">
              <w:rPr>
                <w:sz w:val="20"/>
                <w:szCs w:val="20"/>
                <w:lang w:val="uk-UA"/>
              </w:rPr>
              <w:t>Філософія: Світ людини. Курс лекцій:навчальний посіб</w:t>
            </w:r>
            <w:r w:rsidRPr="00160297">
              <w:rPr>
                <w:sz w:val="20"/>
                <w:szCs w:val="20"/>
                <w:lang w:val="uk-UA"/>
              </w:rPr>
              <w:softHyphen/>
              <w:t xml:space="preserve">ник/ </w:t>
            </w:r>
            <w:r w:rsidRPr="00160297">
              <w:rPr>
                <w:sz w:val="20"/>
                <w:szCs w:val="20"/>
                <w:lang w:val="uk-UA"/>
              </w:rPr>
              <w:lastRenderedPageBreak/>
              <w:t>Табачковський В.,Булатов М. і ін.</w:t>
            </w:r>
            <w:r w:rsidRPr="00160297">
              <w:rPr>
                <w:rStyle w:val="a4"/>
                <w:rFonts w:eastAsia="Calibri"/>
                <w:bCs/>
                <w:sz w:val="20"/>
                <w:szCs w:val="20"/>
                <w:lang w:val="uk-UA"/>
              </w:rPr>
              <w:t>–</w:t>
            </w:r>
            <w:r w:rsidRPr="00160297">
              <w:rPr>
                <w:sz w:val="20"/>
                <w:szCs w:val="20"/>
                <w:lang w:val="uk-UA"/>
              </w:rPr>
              <w:t>К.:Либідь,2003.</w:t>
            </w:r>
          </w:p>
          <w:p w:rsidR="009B79EB" w:rsidRPr="005931F5" w:rsidRDefault="00BC2065" w:rsidP="007B4ED1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 год.</w:t>
            </w:r>
          </w:p>
        </w:tc>
        <w:tc>
          <w:tcPr>
            <w:tcW w:w="1560" w:type="dxa"/>
          </w:tcPr>
          <w:p w:rsidR="009B79EB" w:rsidRPr="00BF53D0" w:rsidRDefault="00162E3E" w:rsidP="007B4ED1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2.12.2019</w:t>
            </w:r>
          </w:p>
        </w:tc>
      </w:tr>
      <w:tr w:rsidR="009B79EB" w:rsidRPr="005931F5" w:rsidTr="00D67877">
        <w:tc>
          <w:tcPr>
            <w:tcW w:w="756" w:type="dxa"/>
          </w:tcPr>
          <w:p w:rsidR="009B79EB" w:rsidRDefault="009B79EB" w:rsidP="007B4ED1">
            <w:pPr>
              <w:jc w:val="both"/>
              <w:rPr>
                <w:bCs/>
                <w:lang w:val="ru-RU"/>
              </w:rPr>
            </w:pPr>
          </w:p>
          <w:p w:rsidR="009B79EB" w:rsidRDefault="009B79EB" w:rsidP="007B4ED1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:rsidR="009B79EB" w:rsidRPr="005931F5" w:rsidRDefault="005931F5" w:rsidP="007B4ED1">
            <w:pPr>
              <w:shd w:val="clear" w:color="auto" w:fill="FFFFFF"/>
              <w:tabs>
                <w:tab w:val="left" w:pos="984"/>
              </w:tabs>
              <w:spacing w:line="269" w:lineRule="exact"/>
              <w:ind w:left="67"/>
              <w:jc w:val="both"/>
              <w:rPr>
                <w:b/>
                <w:bCs/>
                <w:lang w:val="uk-UA"/>
              </w:rPr>
            </w:pPr>
            <w:r w:rsidRPr="005931F5">
              <w:rPr>
                <w:b/>
                <w:lang w:val="uk-UA"/>
              </w:rPr>
              <w:t xml:space="preserve">Тема: Людина у світі  </w:t>
            </w:r>
            <w:r w:rsidR="00BC2065">
              <w:rPr>
                <w:b/>
                <w:bCs/>
                <w:lang w:val="uk-UA"/>
              </w:rPr>
              <w:t>культура.</w:t>
            </w:r>
            <w:r w:rsidRPr="005931F5">
              <w:rPr>
                <w:b/>
                <w:bCs/>
                <w:lang w:val="uk-UA"/>
              </w:rPr>
              <w:t xml:space="preserve"> Культура  та цівілізація(самостійне опрацювання)</w:t>
            </w:r>
          </w:p>
          <w:p w:rsidR="005931F5" w:rsidRPr="005931F5" w:rsidRDefault="005931F5" w:rsidP="005931F5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</w:t>
            </w:r>
            <w:r w:rsidRPr="005931F5">
              <w:rPr>
                <w:sz w:val="20"/>
                <w:szCs w:val="20"/>
                <w:lang w:val="ru-RU"/>
              </w:rPr>
              <w:t>Поняття  культури. “Культура” і “натура”. Основні  суперечності культури як онтологічної реальності. Сутність і призначення культури.</w:t>
            </w:r>
          </w:p>
          <w:p w:rsidR="005931F5" w:rsidRPr="005931F5" w:rsidRDefault="005931F5" w:rsidP="005931F5">
            <w:pPr>
              <w:jc w:val="both"/>
              <w:rPr>
                <w:sz w:val="20"/>
                <w:szCs w:val="20"/>
                <w:lang w:val="ru-RU"/>
              </w:rPr>
            </w:pPr>
            <w:r w:rsidRPr="005931F5">
              <w:rPr>
                <w:sz w:val="20"/>
                <w:szCs w:val="20"/>
                <w:lang w:val="ru-RU"/>
              </w:rPr>
              <w:tab/>
              <w:t>2. Імперативи культури. Культура  як світ. Визначення реальних умов буття  культури. Функції культури.</w:t>
            </w:r>
          </w:p>
          <w:p w:rsidR="005931F5" w:rsidRPr="005931F5" w:rsidRDefault="005931F5" w:rsidP="005931F5">
            <w:pPr>
              <w:jc w:val="both"/>
              <w:rPr>
                <w:sz w:val="20"/>
                <w:szCs w:val="20"/>
                <w:lang w:val="ru-RU"/>
              </w:rPr>
            </w:pPr>
            <w:r w:rsidRPr="005931F5">
              <w:rPr>
                <w:sz w:val="20"/>
                <w:szCs w:val="20"/>
                <w:lang w:val="ru-RU"/>
              </w:rPr>
              <w:t xml:space="preserve"> </w:t>
            </w:r>
            <w:r w:rsidRPr="005931F5">
              <w:rPr>
                <w:sz w:val="20"/>
                <w:szCs w:val="20"/>
                <w:lang w:val="ru-RU"/>
              </w:rPr>
              <w:tab/>
              <w:t>3. Культура і антикультура. Основні принципи антикультури. Свобода як основи розвитку культури.</w:t>
            </w:r>
            <w:r w:rsidRPr="005931F5">
              <w:rPr>
                <w:sz w:val="20"/>
                <w:szCs w:val="20"/>
                <w:lang w:val="ru-RU"/>
              </w:rPr>
              <w:tab/>
              <w:t xml:space="preserve">Становлення нового образу світу й людини в сучасній культурі. Сутність поняття “сучасна культура”.  Культура і цивілізація.    </w:t>
            </w:r>
          </w:p>
          <w:p w:rsidR="005931F5" w:rsidRPr="005931F5" w:rsidRDefault="005931F5" w:rsidP="005931F5">
            <w:pPr>
              <w:jc w:val="both"/>
              <w:rPr>
                <w:sz w:val="20"/>
                <w:szCs w:val="20"/>
                <w:lang w:val="ru-RU"/>
              </w:rPr>
            </w:pPr>
            <w:r w:rsidRPr="005931F5">
              <w:rPr>
                <w:sz w:val="20"/>
                <w:szCs w:val="20"/>
                <w:lang w:val="ru-RU"/>
              </w:rPr>
              <w:t xml:space="preserve">      4.Поняття цивілізації. Множинний підхід до розуміння цивілізації. Сутність феномену цивілізації.  Смислові складові цивілізації. Типи цивілізації. Східна та Західна цивілізації. </w:t>
            </w:r>
          </w:p>
          <w:p w:rsidR="005931F5" w:rsidRPr="005931F5" w:rsidRDefault="005931F5" w:rsidP="005931F5">
            <w:pPr>
              <w:jc w:val="both"/>
              <w:rPr>
                <w:sz w:val="20"/>
                <w:szCs w:val="20"/>
                <w:lang w:val="ru-RU"/>
              </w:rPr>
            </w:pPr>
            <w:r w:rsidRPr="005931F5">
              <w:rPr>
                <w:sz w:val="20"/>
                <w:szCs w:val="20"/>
                <w:lang w:val="ru-RU"/>
              </w:rPr>
              <w:lastRenderedPageBreak/>
              <w:t xml:space="preserve">       5.Основні концепції цивілізаційного процесу. Вчення М.Данилевського О. Шпенглера, А.Тойнбі. Нелінійне розуміння цивілізацій.  Сучасні цивілізації: передіндустріальна, індустріальна цивілізація, постіндустріальна. Сутність техногенної цивілізації.</w:t>
            </w:r>
          </w:p>
          <w:p w:rsidR="005931F5" w:rsidRPr="005931F5" w:rsidRDefault="005931F5" w:rsidP="005931F5">
            <w:pPr>
              <w:jc w:val="both"/>
              <w:rPr>
                <w:sz w:val="20"/>
                <w:szCs w:val="20"/>
              </w:rPr>
            </w:pPr>
            <w:r w:rsidRPr="005931F5">
              <w:rPr>
                <w:sz w:val="20"/>
                <w:szCs w:val="20"/>
                <w:lang w:val="ru-RU"/>
              </w:rPr>
              <w:tab/>
              <w:t xml:space="preserve">6. Нелінійне мислення як стрижень нового світорозуміння. </w:t>
            </w:r>
            <w:r w:rsidRPr="005931F5">
              <w:rPr>
                <w:sz w:val="20"/>
                <w:szCs w:val="20"/>
              </w:rPr>
              <w:t>Відкритість культури і філософії.</w:t>
            </w:r>
          </w:p>
          <w:p w:rsidR="005931F5" w:rsidRPr="00CF6AA8" w:rsidRDefault="005931F5" w:rsidP="007B4ED1">
            <w:pPr>
              <w:shd w:val="clear" w:color="auto" w:fill="FFFFFF"/>
              <w:tabs>
                <w:tab w:val="left" w:pos="984"/>
              </w:tabs>
              <w:spacing w:line="269" w:lineRule="exact"/>
              <w:ind w:left="67"/>
              <w:jc w:val="both"/>
              <w:rPr>
                <w:bCs/>
                <w:lang w:val="uk-UA"/>
              </w:rPr>
            </w:pPr>
          </w:p>
        </w:tc>
        <w:tc>
          <w:tcPr>
            <w:tcW w:w="1318" w:type="dxa"/>
          </w:tcPr>
          <w:p w:rsidR="009B79EB" w:rsidRPr="00BF53D0" w:rsidRDefault="009B79EB" w:rsidP="007B4ED1">
            <w:pPr>
              <w:jc w:val="both"/>
              <w:rPr>
                <w:bCs/>
                <w:lang w:val="ru-RU"/>
              </w:rPr>
            </w:pPr>
            <w:r w:rsidRPr="00BF53D0">
              <w:rPr>
                <w:bCs/>
                <w:lang w:val="ru-RU"/>
              </w:rPr>
              <w:lastRenderedPageBreak/>
              <w:t>Практичне заняття</w:t>
            </w:r>
          </w:p>
        </w:tc>
        <w:tc>
          <w:tcPr>
            <w:tcW w:w="2410" w:type="dxa"/>
          </w:tcPr>
          <w:p w:rsidR="005931F5" w:rsidRPr="005931F5" w:rsidRDefault="005931F5" w:rsidP="005931F5">
            <w:pPr>
              <w:spacing w:line="237" w:lineRule="auto"/>
              <w:ind w:right="191"/>
              <w:jc w:val="both"/>
              <w:rPr>
                <w:sz w:val="20"/>
                <w:szCs w:val="20"/>
                <w:lang w:val="ru-RU"/>
              </w:rPr>
            </w:pPr>
            <w:r w:rsidRPr="005931F5">
              <w:rPr>
                <w:sz w:val="20"/>
                <w:szCs w:val="20"/>
                <w:lang w:val="ru-RU"/>
              </w:rPr>
              <w:t>Фукуяма Ф. Великий крах. Людська природа і відновлення соціального порядку. – Львів: Кальварія, 2005. – 380 с.</w:t>
            </w:r>
          </w:p>
          <w:p w:rsidR="00AD596C" w:rsidRPr="005931F5" w:rsidRDefault="00AD596C" w:rsidP="00AD596C">
            <w:pPr>
              <w:autoSpaceDE w:val="0"/>
              <w:autoSpaceDN w:val="0"/>
              <w:spacing w:line="240" w:lineRule="atLeast"/>
              <w:rPr>
                <w:sz w:val="20"/>
                <w:szCs w:val="20"/>
                <w:lang w:val="ru-RU"/>
              </w:rPr>
            </w:pPr>
            <w:r w:rsidRPr="005931F5">
              <w:rPr>
                <w:sz w:val="20"/>
                <w:szCs w:val="20"/>
                <w:lang w:val="ru-RU"/>
              </w:rPr>
              <w:t>Масуда Й. Комп’ютопія // Філос. і соціол. думка, 1993. – №6. – С. 36</w:t>
            </w:r>
            <w:r w:rsidRPr="005931F5">
              <w:sym w:font="Symbol" w:char="F02D"/>
            </w:r>
            <w:r w:rsidRPr="005931F5">
              <w:rPr>
                <w:sz w:val="20"/>
                <w:szCs w:val="20"/>
                <w:lang w:val="ru-RU"/>
              </w:rPr>
              <w:t>50.</w:t>
            </w:r>
          </w:p>
          <w:p w:rsidR="00AD596C" w:rsidRDefault="00AD596C" w:rsidP="00AD596C">
            <w:pPr>
              <w:autoSpaceDE w:val="0"/>
              <w:autoSpaceDN w:val="0"/>
              <w:rPr>
                <w:sz w:val="20"/>
                <w:szCs w:val="20"/>
                <w:lang w:val="ru-RU"/>
              </w:rPr>
            </w:pPr>
            <w:r w:rsidRPr="005931F5">
              <w:rPr>
                <w:sz w:val="20"/>
                <w:szCs w:val="20"/>
                <w:lang w:val="ru-RU"/>
              </w:rPr>
              <w:t>Тоффлер Е. Третя хвиля. – К.: Всесвіт, 2000. – 480 с.</w:t>
            </w:r>
          </w:p>
          <w:p w:rsidR="00AD596C" w:rsidRPr="005931F5" w:rsidRDefault="00AD596C" w:rsidP="00AD596C">
            <w:pPr>
              <w:autoSpaceDE w:val="0"/>
              <w:autoSpaceDN w:val="0"/>
              <w:spacing w:line="240" w:lineRule="atLeast"/>
              <w:rPr>
                <w:sz w:val="20"/>
                <w:szCs w:val="20"/>
                <w:lang w:val="ru-RU"/>
              </w:rPr>
            </w:pPr>
            <w:r w:rsidRPr="005931F5">
              <w:rPr>
                <w:sz w:val="20"/>
                <w:szCs w:val="20"/>
                <w:lang w:val="ru-RU"/>
              </w:rPr>
              <w:t>Масуда Й. Комп’ютопія // Філос. і соціол. думка, 1993. – №6. – С. 36</w:t>
            </w:r>
            <w:r w:rsidRPr="005931F5">
              <w:sym w:font="Symbol" w:char="F02D"/>
            </w:r>
            <w:r w:rsidRPr="005931F5">
              <w:rPr>
                <w:sz w:val="20"/>
                <w:szCs w:val="20"/>
                <w:lang w:val="ru-RU"/>
              </w:rPr>
              <w:t>50.</w:t>
            </w:r>
          </w:p>
          <w:p w:rsidR="00AD596C" w:rsidRPr="005931F5" w:rsidRDefault="00AD596C" w:rsidP="00AD596C">
            <w:pPr>
              <w:autoSpaceDE w:val="0"/>
              <w:autoSpaceDN w:val="0"/>
              <w:rPr>
                <w:sz w:val="20"/>
                <w:szCs w:val="20"/>
                <w:lang w:val="ru-RU"/>
              </w:rPr>
            </w:pPr>
          </w:p>
          <w:p w:rsidR="00AD596C" w:rsidRPr="00E0408D" w:rsidRDefault="00AD596C" w:rsidP="00AD596C">
            <w:pPr>
              <w:jc w:val="both"/>
              <w:rPr>
                <w:sz w:val="20"/>
                <w:szCs w:val="20"/>
                <w:lang w:val="uk-UA"/>
              </w:rPr>
            </w:pPr>
            <w:r w:rsidRPr="00E0408D">
              <w:rPr>
                <w:sz w:val="20"/>
                <w:szCs w:val="20"/>
                <w:lang w:val="ru-RU"/>
              </w:rPr>
              <w:t xml:space="preserve">Нестеренко В.Г. Вступ до </w:t>
            </w:r>
            <w:r w:rsidRPr="00E0408D">
              <w:rPr>
                <w:sz w:val="20"/>
                <w:szCs w:val="20"/>
                <w:lang w:val="ru-RU"/>
              </w:rPr>
              <w:lastRenderedPageBreak/>
              <w:t>філософії. Онтологія людини.- Київ: Абрис, 1995.</w:t>
            </w:r>
          </w:p>
          <w:p w:rsidR="009B79EB" w:rsidRPr="005931F5" w:rsidRDefault="009B79EB" w:rsidP="005931F5">
            <w:pPr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3827" w:type="dxa"/>
          </w:tcPr>
          <w:p w:rsidR="00AD596C" w:rsidRPr="005931F5" w:rsidRDefault="00AD596C" w:rsidP="00AD596C">
            <w:pPr>
              <w:spacing w:line="237" w:lineRule="auto"/>
              <w:ind w:right="191"/>
              <w:jc w:val="both"/>
              <w:rPr>
                <w:sz w:val="20"/>
                <w:szCs w:val="20"/>
                <w:lang w:val="ru-RU"/>
              </w:rPr>
            </w:pPr>
            <w:r w:rsidRPr="005931F5">
              <w:rPr>
                <w:sz w:val="20"/>
                <w:szCs w:val="20"/>
                <w:lang w:val="ru-RU"/>
              </w:rPr>
              <w:lastRenderedPageBreak/>
              <w:t>Фукуяма Ф. Великий крах. Людська природа і відновлення соціального порядку. – Львів: Кальварія, 2005. – 380 с.</w:t>
            </w:r>
          </w:p>
          <w:p w:rsidR="00AD596C" w:rsidRPr="005931F5" w:rsidRDefault="00AD596C" w:rsidP="00AD596C">
            <w:pPr>
              <w:autoSpaceDE w:val="0"/>
              <w:autoSpaceDN w:val="0"/>
              <w:spacing w:line="240" w:lineRule="atLeast"/>
              <w:rPr>
                <w:sz w:val="20"/>
                <w:szCs w:val="20"/>
                <w:lang w:val="ru-RU"/>
              </w:rPr>
            </w:pPr>
            <w:r w:rsidRPr="005931F5">
              <w:rPr>
                <w:sz w:val="20"/>
                <w:szCs w:val="20"/>
                <w:lang w:val="ru-RU"/>
              </w:rPr>
              <w:t>Масуда Й. Комп’ютопія // Філос. і соціол. думка, 1993. – №6. – С. 36</w:t>
            </w:r>
            <w:r w:rsidRPr="005931F5">
              <w:sym w:font="Symbol" w:char="F02D"/>
            </w:r>
            <w:r w:rsidRPr="005931F5">
              <w:rPr>
                <w:sz w:val="20"/>
                <w:szCs w:val="20"/>
                <w:lang w:val="ru-RU"/>
              </w:rPr>
              <w:t>50.</w:t>
            </w:r>
          </w:p>
          <w:p w:rsidR="00AD596C" w:rsidRPr="005931F5" w:rsidRDefault="00AD596C" w:rsidP="00AD596C">
            <w:pPr>
              <w:autoSpaceDE w:val="0"/>
              <w:autoSpaceDN w:val="0"/>
              <w:rPr>
                <w:sz w:val="20"/>
                <w:szCs w:val="20"/>
                <w:lang w:val="ru-RU"/>
              </w:rPr>
            </w:pPr>
            <w:r w:rsidRPr="005931F5">
              <w:rPr>
                <w:sz w:val="20"/>
                <w:szCs w:val="20"/>
                <w:lang w:val="ru-RU"/>
              </w:rPr>
              <w:t>Тоффлер Е. Третя хвиля. – К.: Всесвіт, 2000. – 480 с.</w:t>
            </w:r>
          </w:p>
          <w:p w:rsidR="009B79EB" w:rsidRPr="00BF53D0" w:rsidRDefault="00BC2065" w:rsidP="007B4ED1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 год.</w:t>
            </w:r>
          </w:p>
        </w:tc>
        <w:tc>
          <w:tcPr>
            <w:tcW w:w="1560" w:type="dxa"/>
          </w:tcPr>
          <w:p w:rsidR="009B79EB" w:rsidRPr="00BF53D0" w:rsidRDefault="00162E3E" w:rsidP="007B4ED1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2.12.2019</w:t>
            </w:r>
          </w:p>
        </w:tc>
      </w:tr>
      <w:tr w:rsidR="009B79EB" w:rsidRPr="00630A8A" w:rsidTr="00D67877">
        <w:tc>
          <w:tcPr>
            <w:tcW w:w="756" w:type="dxa"/>
          </w:tcPr>
          <w:p w:rsidR="009B79EB" w:rsidRDefault="009B79EB" w:rsidP="007B4ED1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10 т.</w:t>
            </w:r>
          </w:p>
          <w:p w:rsidR="009B79EB" w:rsidRDefault="009B79EB" w:rsidP="007B4ED1">
            <w:pPr>
              <w:jc w:val="both"/>
              <w:rPr>
                <w:bCs/>
                <w:lang w:val="ru-RU"/>
              </w:rPr>
            </w:pPr>
          </w:p>
          <w:p w:rsidR="009B79EB" w:rsidRDefault="002B3460" w:rsidP="007B4ED1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2. 12</w:t>
            </w:r>
            <w:r w:rsidR="009B79EB">
              <w:rPr>
                <w:bCs/>
                <w:lang w:val="ru-RU"/>
              </w:rPr>
              <w:t>.</w:t>
            </w:r>
          </w:p>
          <w:p w:rsidR="009B79EB" w:rsidRDefault="002B3460" w:rsidP="007B4ED1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2019</w:t>
            </w:r>
          </w:p>
          <w:p w:rsidR="009B79EB" w:rsidRDefault="009B79EB" w:rsidP="007B4ED1">
            <w:pPr>
              <w:jc w:val="both"/>
              <w:rPr>
                <w:bCs/>
                <w:lang w:val="uk-UA"/>
              </w:rPr>
            </w:pPr>
          </w:p>
          <w:p w:rsidR="009B79EB" w:rsidRDefault="009B79EB" w:rsidP="007B4ED1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:rsidR="009B79EB" w:rsidRDefault="00162E3E" w:rsidP="005931F5">
            <w:pPr>
              <w:shd w:val="clear" w:color="auto" w:fill="FFFFFF"/>
              <w:ind w:left="53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Тема 14. </w:t>
            </w:r>
            <w:r w:rsidR="00AD596C" w:rsidRPr="00AD596C">
              <w:rPr>
                <w:b/>
                <w:lang w:val="uk-UA"/>
              </w:rPr>
              <w:t>Людина і світ природи. Глобальні проблеми сучасності</w:t>
            </w:r>
          </w:p>
          <w:p w:rsidR="002B3460" w:rsidRDefault="002B3460" w:rsidP="002B3460">
            <w:pPr>
              <w:shd w:val="clear" w:color="auto" w:fill="FFFFFF"/>
              <w:ind w:left="53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="00AD596C" w:rsidRPr="00AD596C">
              <w:rPr>
                <w:lang w:val="uk-UA"/>
              </w:rPr>
              <w:t xml:space="preserve">Природа як світ. </w:t>
            </w:r>
            <w:r w:rsidR="00AD596C">
              <w:rPr>
                <w:lang w:val="uk-UA"/>
              </w:rPr>
              <w:t xml:space="preserve">Підкорення та панування над природою як домінанта модерного мислення.Субстанційність природи. Доцільність та багатоманітність її. </w:t>
            </w:r>
          </w:p>
          <w:p w:rsidR="002B3460" w:rsidRDefault="002B3460" w:rsidP="002B3460">
            <w:pPr>
              <w:shd w:val="clear" w:color="auto" w:fill="FFFFFF"/>
              <w:ind w:left="53"/>
              <w:rPr>
                <w:lang w:val="uk-UA"/>
              </w:rPr>
            </w:pPr>
            <w:r>
              <w:rPr>
                <w:lang w:val="uk-UA"/>
              </w:rPr>
              <w:t>2.Ноосфера як сфера людського розуму.Етика благоговіння перед життям А.Швейцера.</w:t>
            </w:r>
          </w:p>
          <w:p w:rsidR="002B3460" w:rsidRDefault="002B3460" w:rsidP="002B3460">
            <w:pPr>
              <w:shd w:val="clear" w:color="auto" w:fill="FFFFFF"/>
              <w:ind w:left="53"/>
              <w:rPr>
                <w:lang w:val="uk-UA"/>
              </w:rPr>
            </w:pPr>
            <w:r>
              <w:rPr>
                <w:lang w:val="uk-UA"/>
              </w:rPr>
              <w:t>3.Сучасна екологічна ситуація. Екологічна складова нового гуманізму.Екологічна криза як криза екосистеми.</w:t>
            </w:r>
          </w:p>
          <w:p w:rsidR="002B3460" w:rsidRPr="00AD596C" w:rsidRDefault="002B3460" w:rsidP="002B3460">
            <w:pPr>
              <w:shd w:val="clear" w:color="auto" w:fill="FFFFFF"/>
              <w:ind w:left="53"/>
              <w:rPr>
                <w:lang w:val="uk-UA"/>
              </w:rPr>
            </w:pPr>
            <w:r>
              <w:rPr>
                <w:lang w:val="uk-UA"/>
              </w:rPr>
              <w:t xml:space="preserve">Ідея само зміни людини як шлях до самозбереження людства </w:t>
            </w:r>
          </w:p>
        </w:tc>
        <w:tc>
          <w:tcPr>
            <w:tcW w:w="1318" w:type="dxa"/>
          </w:tcPr>
          <w:p w:rsidR="009B79EB" w:rsidRPr="00AD596C" w:rsidRDefault="009B79EB" w:rsidP="007B4ED1">
            <w:pPr>
              <w:jc w:val="both"/>
              <w:rPr>
                <w:bCs/>
                <w:lang w:val="uk-UA"/>
              </w:rPr>
            </w:pPr>
            <w:r w:rsidRPr="00AD596C">
              <w:rPr>
                <w:bCs/>
                <w:lang w:val="uk-UA"/>
              </w:rPr>
              <w:t>лекція</w:t>
            </w:r>
          </w:p>
        </w:tc>
        <w:tc>
          <w:tcPr>
            <w:tcW w:w="2410" w:type="dxa"/>
          </w:tcPr>
          <w:p w:rsidR="00AD596C" w:rsidRPr="00AD596C" w:rsidRDefault="00AD596C" w:rsidP="00AD596C">
            <w:pPr>
              <w:autoSpaceDE w:val="0"/>
              <w:autoSpaceDN w:val="0"/>
              <w:rPr>
                <w:sz w:val="20"/>
                <w:szCs w:val="20"/>
                <w:lang w:val="uk-UA"/>
              </w:rPr>
            </w:pPr>
            <w:r w:rsidRPr="00AD596C">
              <w:rPr>
                <w:sz w:val="20"/>
                <w:szCs w:val="20"/>
                <w:lang w:val="uk-UA"/>
              </w:rPr>
              <w:t>Тоффлер Е. Третя хвиля. – К.: Всесвіт, 2000. – 480 с.</w:t>
            </w:r>
          </w:p>
          <w:p w:rsidR="00AD596C" w:rsidRPr="00554065" w:rsidRDefault="00AD596C" w:rsidP="00AD596C">
            <w:pPr>
              <w:autoSpaceDE w:val="0"/>
              <w:autoSpaceDN w:val="0"/>
              <w:rPr>
                <w:sz w:val="20"/>
                <w:szCs w:val="20"/>
                <w:lang w:val="uk-UA"/>
              </w:rPr>
            </w:pPr>
            <w:r w:rsidRPr="00AD596C">
              <w:rPr>
                <w:sz w:val="20"/>
                <w:szCs w:val="20"/>
                <w:lang w:val="uk-UA"/>
              </w:rPr>
              <w:t>Масуда Й. Комп’ютопія // Філос. і соціол. думка, 1</w:t>
            </w:r>
            <w:r w:rsidRPr="00554065">
              <w:rPr>
                <w:sz w:val="20"/>
                <w:szCs w:val="20"/>
                <w:lang w:val="uk-UA"/>
              </w:rPr>
              <w:t>993. – №6. – С. 36</w:t>
            </w:r>
            <w:r w:rsidRPr="005931F5">
              <w:sym w:font="Symbol" w:char="F02D"/>
            </w:r>
            <w:r w:rsidRPr="00554065">
              <w:rPr>
                <w:sz w:val="20"/>
                <w:szCs w:val="20"/>
                <w:lang w:val="uk-UA"/>
              </w:rPr>
              <w:t>50.</w:t>
            </w:r>
          </w:p>
          <w:p w:rsidR="00AD596C" w:rsidRDefault="00AD596C" w:rsidP="00AD596C">
            <w:pPr>
              <w:autoSpaceDE w:val="0"/>
              <w:autoSpaceDN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Ю.Н.Харарі.21 урок для 21 століття. Київ, 2018.</w:t>
            </w:r>
          </w:p>
          <w:p w:rsidR="00AD596C" w:rsidRPr="00E0408D" w:rsidRDefault="00AD596C" w:rsidP="00AD596C">
            <w:pPr>
              <w:jc w:val="both"/>
              <w:rPr>
                <w:sz w:val="20"/>
                <w:szCs w:val="20"/>
                <w:lang w:val="uk-UA"/>
              </w:rPr>
            </w:pPr>
            <w:r w:rsidRPr="00E0408D">
              <w:rPr>
                <w:sz w:val="20"/>
                <w:szCs w:val="20"/>
                <w:lang w:val="ru-RU"/>
              </w:rPr>
              <w:t>Нестеренко В.Г. Вступ до філософії. Онтологія людини.- Київ: Абрис, 1995.</w:t>
            </w:r>
          </w:p>
          <w:p w:rsidR="009B79EB" w:rsidRPr="00BF53D0" w:rsidRDefault="009B79EB" w:rsidP="00AD596C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3827" w:type="dxa"/>
          </w:tcPr>
          <w:p w:rsidR="00AD596C" w:rsidRDefault="00AD596C" w:rsidP="00AD596C">
            <w:pPr>
              <w:autoSpaceDE w:val="0"/>
              <w:autoSpaceDN w:val="0"/>
              <w:rPr>
                <w:sz w:val="20"/>
                <w:szCs w:val="20"/>
                <w:lang w:val="ru-RU"/>
              </w:rPr>
            </w:pPr>
            <w:r w:rsidRPr="005931F5">
              <w:rPr>
                <w:sz w:val="20"/>
                <w:szCs w:val="20"/>
                <w:lang w:val="ru-RU"/>
              </w:rPr>
              <w:t>Тоффлер Е. Третя хвиля. – К.: Всесвіт, 2000. – 480 с.</w:t>
            </w:r>
          </w:p>
          <w:p w:rsidR="00AD596C" w:rsidRPr="005931F5" w:rsidRDefault="00AD596C" w:rsidP="002B3460">
            <w:pPr>
              <w:autoSpaceDE w:val="0"/>
              <w:autoSpaceDN w:val="0"/>
              <w:spacing w:line="240" w:lineRule="atLeast"/>
              <w:rPr>
                <w:sz w:val="20"/>
                <w:szCs w:val="20"/>
                <w:lang w:val="ru-RU"/>
              </w:rPr>
            </w:pPr>
            <w:r w:rsidRPr="005931F5">
              <w:rPr>
                <w:sz w:val="20"/>
                <w:szCs w:val="20"/>
                <w:lang w:val="ru-RU"/>
              </w:rPr>
              <w:t>Масуда Й. Комп’ютопія // Філос. і соціол. думка, 1993. – №6. – С. 36</w:t>
            </w:r>
            <w:r w:rsidRPr="005931F5">
              <w:sym w:font="Symbol" w:char="F02D"/>
            </w:r>
            <w:r w:rsidRPr="005931F5">
              <w:rPr>
                <w:sz w:val="20"/>
                <w:szCs w:val="20"/>
                <w:lang w:val="ru-RU"/>
              </w:rPr>
              <w:t>50.</w:t>
            </w:r>
          </w:p>
          <w:p w:rsidR="00AD596C" w:rsidRDefault="00AD596C" w:rsidP="00AD596C">
            <w:pPr>
              <w:autoSpaceDE w:val="0"/>
              <w:autoSpaceDN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Ю.Н.Харарі.21 урок для 21 століття. Київ, 2018.</w:t>
            </w:r>
          </w:p>
          <w:p w:rsidR="00AD596C" w:rsidRPr="00E0408D" w:rsidRDefault="00AD596C" w:rsidP="00AD596C">
            <w:pPr>
              <w:jc w:val="both"/>
              <w:rPr>
                <w:sz w:val="20"/>
                <w:szCs w:val="20"/>
                <w:lang w:val="uk-UA"/>
              </w:rPr>
            </w:pPr>
            <w:r w:rsidRPr="00E0408D">
              <w:rPr>
                <w:sz w:val="20"/>
                <w:szCs w:val="20"/>
                <w:lang w:val="ru-RU"/>
              </w:rPr>
              <w:t>Нестеренко В.Г. Вступ до філософії. Онтологія людини.- Київ: Абрис, 1995.</w:t>
            </w:r>
          </w:p>
          <w:p w:rsidR="009B79EB" w:rsidRPr="00BF53D0" w:rsidRDefault="00BC2065" w:rsidP="007B4ED1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 год.</w:t>
            </w:r>
          </w:p>
        </w:tc>
        <w:tc>
          <w:tcPr>
            <w:tcW w:w="1560" w:type="dxa"/>
          </w:tcPr>
          <w:p w:rsidR="009B79EB" w:rsidRPr="00BF53D0" w:rsidRDefault="00162E3E" w:rsidP="007B4ED1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9.12.2019</w:t>
            </w:r>
          </w:p>
        </w:tc>
      </w:tr>
      <w:tr w:rsidR="009B79EB" w:rsidRPr="00BF53D0" w:rsidTr="00D67877">
        <w:tc>
          <w:tcPr>
            <w:tcW w:w="756" w:type="dxa"/>
          </w:tcPr>
          <w:p w:rsidR="009B79EB" w:rsidRDefault="009B79EB" w:rsidP="007B4ED1">
            <w:pPr>
              <w:jc w:val="both"/>
              <w:rPr>
                <w:bCs/>
                <w:lang w:val="ru-RU"/>
              </w:rPr>
            </w:pPr>
          </w:p>
          <w:p w:rsidR="009B79EB" w:rsidRDefault="009B79EB" w:rsidP="007B4ED1">
            <w:pPr>
              <w:jc w:val="both"/>
              <w:rPr>
                <w:bCs/>
                <w:lang w:val="uk-UA"/>
              </w:rPr>
            </w:pPr>
          </w:p>
          <w:p w:rsidR="009B79EB" w:rsidRDefault="009B79EB" w:rsidP="007B4ED1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:rsidR="009B79EB" w:rsidRPr="002B3460" w:rsidRDefault="002B3460" w:rsidP="002B3460">
            <w:pPr>
              <w:rPr>
                <w:b/>
                <w:bCs/>
                <w:lang w:val="uk-UA"/>
              </w:rPr>
            </w:pPr>
            <w:r w:rsidRPr="002B3460">
              <w:rPr>
                <w:b/>
                <w:bCs/>
                <w:lang w:val="uk-UA"/>
              </w:rPr>
              <w:t xml:space="preserve">Тема 12 </w:t>
            </w:r>
            <w:r w:rsidRPr="002B3460">
              <w:rPr>
                <w:b/>
                <w:lang w:val="uk-UA"/>
              </w:rPr>
              <w:t>Людина і світ природи. Глобальні проблеми сучасності</w:t>
            </w:r>
            <w:r>
              <w:rPr>
                <w:b/>
                <w:bCs/>
                <w:lang w:val="uk-UA"/>
              </w:rPr>
              <w:t xml:space="preserve">  </w:t>
            </w:r>
            <w:r w:rsidRPr="002B3460">
              <w:rPr>
                <w:b/>
                <w:lang w:val="uk-UA"/>
              </w:rPr>
              <w:t>(самостійне опрацювання)</w:t>
            </w:r>
          </w:p>
          <w:p w:rsidR="002B3460" w:rsidRDefault="002B3460" w:rsidP="002B3460">
            <w:pPr>
              <w:shd w:val="clear" w:color="auto" w:fill="FFFFFF"/>
              <w:ind w:left="53"/>
              <w:rPr>
                <w:lang w:val="uk-UA"/>
              </w:rPr>
            </w:pPr>
            <w:r>
              <w:rPr>
                <w:lang w:val="uk-UA"/>
              </w:rPr>
              <w:t>.</w:t>
            </w:r>
            <w:r w:rsidRPr="00AD596C">
              <w:rPr>
                <w:lang w:val="uk-UA"/>
              </w:rPr>
              <w:t xml:space="preserve">Природа як світ. </w:t>
            </w:r>
            <w:r>
              <w:rPr>
                <w:lang w:val="uk-UA"/>
              </w:rPr>
              <w:t xml:space="preserve">Підкорення та панування над природою як домінанта модерного мислення.Субстанційність природи. Доцільність та багатоманітність її. </w:t>
            </w:r>
          </w:p>
          <w:p w:rsidR="002B3460" w:rsidRDefault="002B3460" w:rsidP="002B3460">
            <w:pPr>
              <w:shd w:val="clear" w:color="auto" w:fill="FFFFFF"/>
              <w:ind w:left="53"/>
              <w:rPr>
                <w:lang w:val="uk-UA"/>
              </w:rPr>
            </w:pPr>
            <w:r>
              <w:rPr>
                <w:lang w:val="uk-UA"/>
              </w:rPr>
              <w:t>2.Ноосфера як сфера людського розуму.Етика благоговіння перед життям А.Швейцера.</w:t>
            </w:r>
          </w:p>
          <w:p w:rsidR="002B3460" w:rsidRDefault="002B3460" w:rsidP="002B3460">
            <w:pPr>
              <w:shd w:val="clear" w:color="auto" w:fill="FFFFFF"/>
              <w:ind w:left="53"/>
              <w:rPr>
                <w:lang w:val="uk-UA"/>
              </w:rPr>
            </w:pPr>
            <w:r>
              <w:rPr>
                <w:lang w:val="uk-UA"/>
              </w:rPr>
              <w:t>3.Сучасна екологічна ситуація. Екологічна складова нового гуманізму.Екологічна криза як криза екосистеми.</w:t>
            </w:r>
          </w:p>
          <w:p w:rsidR="009B79EB" w:rsidRPr="002B3460" w:rsidRDefault="002B3460" w:rsidP="002B3460">
            <w:pPr>
              <w:shd w:val="clear" w:color="auto" w:fill="FFFFFF"/>
              <w:tabs>
                <w:tab w:val="left" w:pos="984"/>
              </w:tabs>
              <w:spacing w:line="269" w:lineRule="exact"/>
              <w:ind w:left="67"/>
              <w:jc w:val="both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4.Ідея само зміни людини як шлях до самозбереження людства</w:t>
            </w:r>
          </w:p>
        </w:tc>
        <w:tc>
          <w:tcPr>
            <w:tcW w:w="1318" w:type="dxa"/>
          </w:tcPr>
          <w:p w:rsidR="009B79EB" w:rsidRPr="00BF53D0" w:rsidRDefault="009B79EB" w:rsidP="007B4ED1">
            <w:pPr>
              <w:jc w:val="both"/>
              <w:rPr>
                <w:bCs/>
                <w:lang w:val="ru-RU"/>
              </w:rPr>
            </w:pPr>
            <w:r w:rsidRPr="00BF53D0">
              <w:rPr>
                <w:bCs/>
                <w:lang w:val="ru-RU"/>
              </w:rPr>
              <w:t>Практичне заняття</w:t>
            </w:r>
          </w:p>
        </w:tc>
        <w:tc>
          <w:tcPr>
            <w:tcW w:w="2410" w:type="dxa"/>
          </w:tcPr>
          <w:p w:rsidR="002B3460" w:rsidRPr="00AD596C" w:rsidRDefault="002B3460" w:rsidP="002B3460">
            <w:pPr>
              <w:autoSpaceDE w:val="0"/>
              <w:autoSpaceDN w:val="0"/>
              <w:rPr>
                <w:sz w:val="20"/>
                <w:szCs w:val="20"/>
                <w:lang w:val="uk-UA"/>
              </w:rPr>
            </w:pPr>
            <w:r w:rsidRPr="00AD596C">
              <w:rPr>
                <w:sz w:val="20"/>
                <w:szCs w:val="20"/>
                <w:lang w:val="uk-UA"/>
              </w:rPr>
              <w:t>Тоффлер Е. Третя хвиля. – К.: Всесвіт, 2000. – 480 с.</w:t>
            </w:r>
          </w:p>
          <w:p w:rsidR="002B3460" w:rsidRPr="002B3460" w:rsidRDefault="002B3460" w:rsidP="002B3460">
            <w:pPr>
              <w:autoSpaceDE w:val="0"/>
              <w:autoSpaceDN w:val="0"/>
              <w:rPr>
                <w:sz w:val="20"/>
                <w:szCs w:val="20"/>
                <w:lang w:val="uk-UA"/>
              </w:rPr>
            </w:pPr>
            <w:r w:rsidRPr="00AD596C">
              <w:rPr>
                <w:sz w:val="20"/>
                <w:szCs w:val="20"/>
                <w:lang w:val="uk-UA"/>
              </w:rPr>
              <w:t>Масуда Й. Комп’ютопія // Філос. і соціол. думка, 1</w:t>
            </w:r>
            <w:r w:rsidRPr="002B3460">
              <w:rPr>
                <w:sz w:val="20"/>
                <w:szCs w:val="20"/>
                <w:lang w:val="uk-UA"/>
              </w:rPr>
              <w:t>993. – №6. – С. 36</w:t>
            </w:r>
            <w:r w:rsidRPr="005931F5">
              <w:sym w:font="Symbol" w:char="F02D"/>
            </w:r>
            <w:r w:rsidRPr="002B3460">
              <w:rPr>
                <w:sz w:val="20"/>
                <w:szCs w:val="20"/>
                <w:lang w:val="uk-UA"/>
              </w:rPr>
              <w:t>50.</w:t>
            </w:r>
          </w:p>
          <w:p w:rsidR="002B3460" w:rsidRDefault="002B3460" w:rsidP="002B3460">
            <w:pPr>
              <w:autoSpaceDE w:val="0"/>
              <w:autoSpaceDN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Ю.Н.Харарі.21 урок для 21 століття. Київ, 2018.</w:t>
            </w:r>
          </w:p>
          <w:p w:rsidR="002B3460" w:rsidRPr="00E0408D" w:rsidRDefault="002B3460" w:rsidP="002B3460">
            <w:pPr>
              <w:jc w:val="both"/>
              <w:rPr>
                <w:sz w:val="20"/>
                <w:szCs w:val="20"/>
                <w:lang w:val="uk-UA"/>
              </w:rPr>
            </w:pPr>
            <w:r w:rsidRPr="00E0408D">
              <w:rPr>
                <w:sz w:val="20"/>
                <w:szCs w:val="20"/>
                <w:lang w:val="ru-RU"/>
              </w:rPr>
              <w:t>Нестеренко В.Г. Вступ до філософії. Онтологія людини.- Київ: Абрис, 1995.</w:t>
            </w:r>
          </w:p>
          <w:p w:rsidR="009B79EB" w:rsidRPr="00BF53D0" w:rsidRDefault="009B79EB" w:rsidP="002B3460">
            <w:pPr>
              <w:rPr>
                <w:bCs/>
                <w:lang w:val="ru-RU"/>
              </w:rPr>
            </w:pPr>
          </w:p>
        </w:tc>
        <w:tc>
          <w:tcPr>
            <w:tcW w:w="3827" w:type="dxa"/>
          </w:tcPr>
          <w:p w:rsidR="002B3460" w:rsidRDefault="002B3460" w:rsidP="002B3460">
            <w:pPr>
              <w:autoSpaceDE w:val="0"/>
              <w:autoSpaceDN w:val="0"/>
              <w:rPr>
                <w:sz w:val="20"/>
                <w:szCs w:val="20"/>
                <w:lang w:val="ru-RU"/>
              </w:rPr>
            </w:pPr>
            <w:r w:rsidRPr="005931F5">
              <w:rPr>
                <w:sz w:val="20"/>
                <w:szCs w:val="20"/>
                <w:lang w:val="ru-RU"/>
              </w:rPr>
              <w:t>Тоффлер Е. Третя хвиля. – К.: Всесвіт, 2000. – 480 с.</w:t>
            </w:r>
          </w:p>
          <w:p w:rsidR="002B3460" w:rsidRPr="005931F5" w:rsidRDefault="002B3460" w:rsidP="002B3460">
            <w:pPr>
              <w:autoSpaceDE w:val="0"/>
              <w:autoSpaceDN w:val="0"/>
              <w:spacing w:line="240" w:lineRule="atLeast"/>
              <w:rPr>
                <w:sz w:val="20"/>
                <w:szCs w:val="20"/>
                <w:lang w:val="ru-RU"/>
              </w:rPr>
            </w:pPr>
            <w:r w:rsidRPr="005931F5">
              <w:rPr>
                <w:sz w:val="20"/>
                <w:szCs w:val="20"/>
                <w:lang w:val="ru-RU"/>
              </w:rPr>
              <w:t>Масуда Й. Комп’ютопія // Філос. і соціол. думка, 1993. – №6. – С. 36</w:t>
            </w:r>
            <w:r w:rsidRPr="005931F5">
              <w:sym w:font="Symbol" w:char="F02D"/>
            </w:r>
            <w:r w:rsidRPr="005931F5">
              <w:rPr>
                <w:sz w:val="20"/>
                <w:szCs w:val="20"/>
                <w:lang w:val="ru-RU"/>
              </w:rPr>
              <w:t>50.</w:t>
            </w:r>
          </w:p>
          <w:p w:rsidR="002B3460" w:rsidRDefault="002B3460" w:rsidP="002B3460">
            <w:pPr>
              <w:autoSpaceDE w:val="0"/>
              <w:autoSpaceDN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Ю.Н.Харарі.21 урок для 21 століття. Київ, 2018.</w:t>
            </w:r>
          </w:p>
          <w:p w:rsidR="002B3460" w:rsidRPr="00E0408D" w:rsidRDefault="002B3460" w:rsidP="002B3460">
            <w:pPr>
              <w:jc w:val="both"/>
              <w:rPr>
                <w:sz w:val="20"/>
                <w:szCs w:val="20"/>
                <w:lang w:val="uk-UA"/>
              </w:rPr>
            </w:pPr>
            <w:r w:rsidRPr="00E0408D">
              <w:rPr>
                <w:sz w:val="20"/>
                <w:szCs w:val="20"/>
                <w:lang w:val="ru-RU"/>
              </w:rPr>
              <w:t>Нестеренко В.Г. Вступ до філософії. Онтологія людини.- Київ: Абрис, 1995.</w:t>
            </w:r>
          </w:p>
          <w:p w:rsidR="009B79EB" w:rsidRPr="00BF53D0" w:rsidRDefault="00BC2065" w:rsidP="007B4ED1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 год.</w:t>
            </w:r>
          </w:p>
        </w:tc>
        <w:tc>
          <w:tcPr>
            <w:tcW w:w="1560" w:type="dxa"/>
          </w:tcPr>
          <w:p w:rsidR="009B79EB" w:rsidRPr="00BF53D0" w:rsidRDefault="00162E3E" w:rsidP="007B4ED1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9.12.2019</w:t>
            </w:r>
          </w:p>
        </w:tc>
      </w:tr>
      <w:tr w:rsidR="009B79EB" w:rsidRPr="00B9094E" w:rsidTr="00D67877">
        <w:tc>
          <w:tcPr>
            <w:tcW w:w="756" w:type="dxa"/>
          </w:tcPr>
          <w:p w:rsidR="009B79EB" w:rsidRDefault="009B79EB" w:rsidP="007B4ED1">
            <w:pPr>
              <w:jc w:val="both"/>
              <w:rPr>
                <w:bCs/>
                <w:lang w:val="ru-RU"/>
              </w:rPr>
            </w:pPr>
          </w:p>
          <w:p w:rsidR="009B79EB" w:rsidRDefault="00956E43" w:rsidP="007B4ED1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09. 12</w:t>
            </w:r>
            <w:r w:rsidR="009B79EB">
              <w:rPr>
                <w:bCs/>
                <w:lang w:val="ru-RU"/>
              </w:rPr>
              <w:t>.</w:t>
            </w:r>
          </w:p>
          <w:p w:rsidR="009B79EB" w:rsidRDefault="00956E43" w:rsidP="007B4ED1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2019</w:t>
            </w:r>
          </w:p>
          <w:p w:rsidR="009B79EB" w:rsidRDefault="009B79EB" w:rsidP="007B4ED1">
            <w:pPr>
              <w:jc w:val="both"/>
              <w:rPr>
                <w:bCs/>
                <w:lang w:val="uk-UA"/>
              </w:rPr>
            </w:pPr>
          </w:p>
          <w:p w:rsidR="009B79EB" w:rsidRDefault="009B79EB" w:rsidP="007B4ED1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:rsidR="009B79EB" w:rsidRDefault="002B3460" w:rsidP="002B3460">
            <w:pPr>
              <w:shd w:val="clear" w:color="auto" w:fill="FFFFFF"/>
              <w:ind w:right="82" w:firstLine="562"/>
              <w:jc w:val="both"/>
              <w:rPr>
                <w:b/>
                <w:bCs/>
                <w:lang w:val="uk-UA"/>
              </w:rPr>
            </w:pPr>
            <w:r w:rsidRPr="002B3460">
              <w:rPr>
                <w:b/>
                <w:bCs/>
                <w:lang w:val="uk-UA"/>
              </w:rPr>
              <w:lastRenderedPageBreak/>
              <w:t>Тема 15.  Філософсько-правові проблеми сучасності</w:t>
            </w:r>
            <w:r w:rsidR="00956E43">
              <w:rPr>
                <w:b/>
                <w:bCs/>
                <w:lang w:val="uk-UA"/>
              </w:rPr>
              <w:t xml:space="preserve"> (ч.1)</w:t>
            </w:r>
          </w:p>
          <w:p w:rsidR="00B9094E" w:rsidRPr="00B9094E" w:rsidRDefault="00956E43" w:rsidP="00B9094E">
            <w:pPr>
              <w:pStyle w:val="a3"/>
              <w:ind w:left="142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ru-RU"/>
              </w:rPr>
              <w:t>1.</w:t>
            </w:r>
            <w:r w:rsidR="00B9094E" w:rsidRPr="00B9094E">
              <w:rPr>
                <w:bCs/>
                <w:sz w:val="20"/>
                <w:szCs w:val="20"/>
                <w:lang w:val="ru-RU"/>
              </w:rPr>
              <w:t xml:space="preserve">Предмет філософії права. Проблема розуміння права. Людина як ключ до розуміння права. </w:t>
            </w:r>
            <w:r w:rsidR="00B9094E" w:rsidRPr="00B9094E">
              <w:rPr>
                <w:bCs/>
                <w:sz w:val="20"/>
                <w:szCs w:val="20"/>
              </w:rPr>
              <w:t xml:space="preserve">Сучасне правове </w:t>
            </w:r>
            <w:r w:rsidR="00B9094E" w:rsidRPr="00B9094E">
              <w:rPr>
                <w:bCs/>
                <w:sz w:val="20"/>
                <w:szCs w:val="20"/>
              </w:rPr>
              <w:lastRenderedPageBreak/>
              <w:t>мислення: змістовні характеристики.</w:t>
            </w:r>
          </w:p>
          <w:p w:rsidR="00B9094E" w:rsidRPr="00B9094E" w:rsidRDefault="00B9094E" w:rsidP="00B9094E">
            <w:pPr>
              <w:pStyle w:val="a3"/>
              <w:numPr>
                <w:ilvl w:val="0"/>
                <w:numId w:val="38"/>
              </w:numPr>
              <w:ind w:left="142" w:firstLine="142"/>
              <w:jc w:val="both"/>
              <w:rPr>
                <w:bCs/>
                <w:sz w:val="20"/>
                <w:szCs w:val="20"/>
                <w:lang w:val="ru-RU"/>
              </w:rPr>
            </w:pPr>
            <w:r w:rsidRPr="00B9094E">
              <w:rPr>
                <w:bCs/>
                <w:sz w:val="20"/>
                <w:szCs w:val="20"/>
                <w:lang w:val="ru-RU"/>
              </w:rPr>
              <w:t>Законницький тип праворозуміння. Принцип тотожності права та закону. Криза нормативістського розуміння права в сучасній Україні і необхідність формування юридичного типу праворозуміння.</w:t>
            </w:r>
          </w:p>
          <w:p w:rsidR="00B9094E" w:rsidRPr="00B9094E" w:rsidRDefault="00B9094E" w:rsidP="00B9094E">
            <w:pPr>
              <w:jc w:val="both"/>
              <w:rPr>
                <w:bCs/>
                <w:sz w:val="20"/>
                <w:szCs w:val="20"/>
                <w:lang w:val="ru-RU"/>
              </w:rPr>
            </w:pPr>
            <w:r w:rsidRPr="00B9094E">
              <w:rPr>
                <w:bCs/>
                <w:sz w:val="20"/>
                <w:szCs w:val="20"/>
                <w:lang w:val="ru-RU"/>
              </w:rPr>
              <w:t xml:space="preserve">    3.Філософія як методологія дослідження права. Антропологічний, діалектичний, феноменологічно-екзистенціальний, герменевтичний, комунікативно-філософський підходи до пізнання права.</w:t>
            </w:r>
          </w:p>
          <w:p w:rsidR="00B9094E" w:rsidRPr="00B9094E" w:rsidRDefault="00B9094E" w:rsidP="00B9094E">
            <w:pPr>
              <w:jc w:val="both"/>
              <w:rPr>
                <w:bCs/>
                <w:sz w:val="20"/>
                <w:szCs w:val="20"/>
                <w:lang w:val="ru-RU"/>
              </w:rPr>
            </w:pPr>
            <w:r w:rsidRPr="00B9094E">
              <w:rPr>
                <w:bCs/>
                <w:sz w:val="20"/>
                <w:szCs w:val="20"/>
                <w:lang w:val="ru-RU"/>
              </w:rPr>
              <w:t xml:space="preserve">     4. Право, культура, цивілізація. Особистість і право. Гуманістична сутність права. Людська гідність як джерело права.  </w:t>
            </w:r>
          </w:p>
          <w:p w:rsidR="00B9094E" w:rsidRPr="00B9094E" w:rsidRDefault="00B9094E" w:rsidP="00B9094E">
            <w:pPr>
              <w:jc w:val="both"/>
              <w:rPr>
                <w:bCs/>
                <w:sz w:val="20"/>
                <w:szCs w:val="20"/>
                <w:lang w:val="ru-RU"/>
              </w:rPr>
            </w:pPr>
            <w:r w:rsidRPr="00B9094E">
              <w:rPr>
                <w:bCs/>
                <w:sz w:val="20"/>
                <w:szCs w:val="20"/>
                <w:lang w:val="ru-RU"/>
              </w:rPr>
              <w:t xml:space="preserve">    </w:t>
            </w:r>
            <w:r w:rsidRPr="00554065">
              <w:rPr>
                <w:bCs/>
                <w:sz w:val="20"/>
                <w:szCs w:val="20"/>
                <w:lang w:val="ru-RU"/>
              </w:rPr>
              <w:t xml:space="preserve">5.  Онтологія, гносеологія та аксіологія права з позицій антропологічного підходу. </w:t>
            </w:r>
            <w:r w:rsidRPr="00B9094E">
              <w:rPr>
                <w:bCs/>
                <w:sz w:val="20"/>
                <w:szCs w:val="20"/>
                <w:lang w:val="ru-RU"/>
              </w:rPr>
              <w:t>Право як форма буття загальнолюдських цінностей.</w:t>
            </w:r>
          </w:p>
          <w:p w:rsidR="00B9094E" w:rsidRPr="00B9094E" w:rsidRDefault="00B9094E" w:rsidP="00B9094E">
            <w:pPr>
              <w:jc w:val="both"/>
              <w:rPr>
                <w:bCs/>
                <w:sz w:val="20"/>
                <w:szCs w:val="20"/>
                <w:lang w:val="ru-RU"/>
              </w:rPr>
            </w:pPr>
            <w:r w:rsidRPr="00B9094E">
              <w:rPr>
                <w:bCs/>
                <w:sz w:val="20"/>
                <w:szCs w:val="20"/>
                <w:lang w:val="ru-RU"/>
              </w:rPr>
              <w:t xml:space="preserve">   6.  Сучасна концепція прав людини: філософсько-правовий аналіз.</w:t>
            </w:r>
          </w:p>
          <w:p w:rsidR="00B9094E" w:rsidRPr="00B9094E" w:rsidRDefault="00B9094E" w:rsidP="00B9094E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B9094E" w:rsidRPr="002B3460" w:rsidRDefault="00B9094E" w:rsidP="002B3460">
            <w:pPr>
              <w:shd w:val="clear" w:color="auto" w:fill="FFFFFF"/>
              <w:ind w:right="82" w:firstLine="562"/>
              <w:jc w:val="both"/>
              <w:rPr>
                <w:b/>
                <w:lang w:val="ru-RU"/>
              </w:rPr>
            </w:pPr>
          </w:p>
        </w:tc>
        <w:tc>
          <w:tcPr>
            <w:tcW w:w="1318" w:type="dxa"/>
          </w:tcPr>
          <w:p w:rsidR="009B79EB" w:rsidRPr="00BF53D0" w:rsidRDefault="009B79EB" w:rsidP="007B4ED1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лекція</w:t>
            </w:r>
          </w:p>
        </w:tc>
        <w:tc>
          <w:tcPr>
            <w:tcW w:w="2410" w:type="dxa"/>
          </w:tcPr>
          <w:p w:rsidR="009B79EB" w:rsidRPr="00B9094E" w:rsidRDefault="00B9094E" w:rsidP="00B9094E">
            <w:pPr>
              <w:pStyle w:val="a7"/>
              <w:shd w:val="clear" w:color="auto" w:fill="FFFFFF"/>
              <w:spacing w:line="240" w:lineRule="auto"/>
              <w:rPr>
                <w:rFonts w:ascii="Times New Roman" w:hAnsi="Times New Roman"/>
                <w:sz w:val="20"/>
              </w:rPr>
            </w:pPr>
            <w:r w:rsidRPr="00B9094E">
              <w:rPr>
                <w:rFonts w:ascii="Times New Roman" w:hAnsi="Times New Roman"/>
                <w:sz w:val="20"/>
              </w:rPr>
              <w:t>Бачінін В. Філософія права. – Київ: Видавничий дім «Ін Юре», 2003.</w:t>
            </w:r>
          </w:p>
          <w:p w:rsidR="00B9094E" w:rsidRPr="00B9094E" w:rsidRDefault="00B9094E" w:rsidP="00B9094E">
            <w:pPr>
              <w:jc w:val="both"/>
              <w:rPr>
                <w:sz w:val="20"/>
                <w:szCs w:val="20"/>
                <w:lang w:val="ru-RU"/>
              </w:rPr>
            </w:pPr>
            <w:r w:rsidRPr="00B9094E">
              <w:rPr>
                <w:sz w:val="20"/>
                <w:szCs w:val="20"/>
                <w:lang w:val="ru-RU"/>
              </w:rPr>
              <w:lastRenderedPageBreak/>
              <w:t>Мірошниченко М. Право: терміно-поняття, поняття, категорія.// Право України.- 2006. №3.</w:t>
            </w:r>
          </w:p>
          <w:p w:rsidR="00B9094E" w:rsidRPr="00B9094E" w:rsidRDefault="00B9094E" w:rsidP="00B9094E">
            <w:pPr>
              <w:jc w:val="both"/>
              <w:rPr>
                <w:sz w:val="20"/>
                <w:szCs w:val="20"/>
                <w:lang w:val="ru-RU"/>
              </w:rPr>
            </w:pPr>
            <w:r w:rsidRPr="00B9094E">
              <w:rPr>
                <w:sz w:val="20"/>
                <w:szCs w:val="20"/>
                <w:lang w:val="ru-RU"/>
              </w:rPr>
              <w:t>Патей-Братасюк М.Антропоцентрична філософія права. Київ, 2010. – 395 с.</w:t>
            </w:r>
          </w:p>
          <w:p w:rsidR="00B9094E" w:rsidRPr="00B9094E" w:rsidRDefault="00956E43" w:rsidP="00B9094E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</w:t>
            </w:r>
            <w:r w:rsidR="00B9094E" w:rsidRPr="00B9094E">
              <w:rPr>
                <w:sz w:val="20"/>
                <w:szCs w:val="20"/>
                <w:lang w:val="ru-RU"/>
              </w:rPr>
              <w:t xml:space="preserve"> Патей-Братасюк М.Г. Філософія права. – Тернопіль. 2006.</w:t>
            </w:r>
            <w:r w:rsidR="00B9094E" w:rsidRPr="00B9094E">
              <w:rPr>
                <w:szCs w:val="28"/>
                <w:lang w:val="ru-RU"/>
              </w:rPr>
              <w:t xml:space="preserve">                       </w:t>
            </w:r>
          </w:p>
          <w:p w:rsidR="00B9094E" w:rsidRPr="00B9094E" w:rsidRDefault="00B9094E" w:rsidP="00B9094E">
            <w:pPr>
              <w:jc w:val="both"/>
              <w:rPr>
                <w:sz w:val="20"/>
                <w:szCs w:val="20"/>
                <w:lang w:val="ru-RU"/>
              </w:rPr>
            </w:pPr>
          </w:p>
          <w:p w:rsidR="00B9094E" w:rsidRPr="00B9094E" w:rsidRDefault="00B9094E" w:rsidP="00B9094E">
            <w:pPr>
              <w:pStyle w:val="a7"/>
              <w:shd w:val="clear" w:color="auto" w:fill="FFFFFF"/>
              <w:spacing w:line="240" w:lineRule="auto"/>
              <w:rPr>
                <w:bCs/>
                <w:sz w:val="20"/>
                <w:lang w:val="ru-RU"/>
              </w:rPr>
            </w:pPr>
          </w:p>
        </w:tc>
        <w:tc>
          <w:tcPr>
            <w:tcW w:w="3827" w:type="dxa"/>
          </w:tcPr>
          <w:p w:rsidR="00B9094E" w:rsidRPr="00B9094E" w:rsidRDefault="00B9094E" w:rsidP="00B9094E">
            <w:pPr>
              <w:numPr>
                <w:ilvl w:val="0"/>
                <w:numId w:val="39"/>
              </w:numPr>
              <w:shd w:val="clear" w:color="auto" w:fill="FFFFFF"/>
              <w:ind w:left="0"/>
              <w:jc w:val="both"/>
              <w:rPr>
                <w:spacing w:val="-19"/>
                <w:sz w:val="20"/>
                <w:szCs w:val="20"/>
                <w:lang w:val="ru-RU"/>
              </w:rPr>
            </w:pPr>
            <w:r w:rsidRPr="00B9094E">
              <w:rPr>
                <w:spacing w:val="-7"/>
                <w:sz w:val="20"/>
                <w:szCs w:val="20"/>
                <w:lang w:val="ru-RU"/>
              </w:rPr>
              <w:lastRenderedPageBreak/>
              <w:t>Петрова Л.В. Фундаментальні проблеми методології права. Автореф.</w:t>
            </w:r>
            <w:r w:rsidRPr="00B9094E">
              <w:rPr>
                <w:spacing w:val="-7"/>
                <w:sz w:val="20"/>
                <w:szCs w:val="20"/>
                <w:lang w:val="ru-RU"/>
              </w:rPr>
              <w:br/>
            </w:r>
            <w:r w:rsidRPr="00B9094E">
              <w:rPr>
                <w:spacing w:val="-4"/>
                <w:sz w:val="20"/>
                <w:szCs w:val="20"/>
                <w:lang w:val="ru-RU"/>
              </w:rPr>
              <w:t>дис. ... д.ю.н., Харків, 1998.</w:t>
            </w:r>
          </w:p>
          <w:p w:rsidR="00B9094E" w:rsidRPr="00B9094E" w:rsidRDefault="00B9094E" w:rsidP="00B9094E">
            <w:pPr>
              <w:jc w:val="both"/>
              <w:rPr>
                <w:sz w:val="20"/>
                <w:szCs w:val="20"/>
                <w:lang w:val="ru-RU"/>
              </w:rPr>
            </w:pPr>
            <w:r w:rsidRPr="00B9094E">
              <w:rPr>
                <w:sz w:val="20"/>
                <w:szCs w:val="20"/>
                <w:lang w:val="ru-RU"/>
              </w:rPr>
              <w:t xml:space="preserve">Патей-Братасюк М.Антропоцентрична </w:t>
            </w:r>
            <w:r w:rsidRPr="00B9094E">
              <w:rPr>
                <w:sz w:val="20"/>
                <w:szCs w:val="20"/>
                <w:lang w:val="ru-RU"/>
              </w:rPr>
              <w:lastRenderedPageBreak/>
              <w:t>філософія права. Київ, 2010. – 395 с.</w:t>
            </w:r>
          </w:p>
          <w:p w:rsidR="00B9094E" w:rsidRDefault="00B9094E" w:rsidP="00B9094E">
            <w:pPr>
              <w:jc w:val="both"/>
              <w:rPr>
                <w:szCs w:val="28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</w:t>
            </w:r>
            <w:r w:rsidRPr="00B9094E">
              <w:rPr>
                <w:sz w:val="20"/>
                <w:szCs w:val="20"/>
                <w:lang w:val="ru-RU"/>
              </w:rPr>
              <w:t>Патей-Братасюк М.Г. Філософія права. – Тернопіль. 2006.</w:t>
            </w:r>
            <w:r w:rsidRPr="00B9094E">
              <w:rPr>
                <w:szCs w:val="28"/>
                <w:lang w:val="ru-RU"/>
              </w:rPr>
              <w:t xml:space="preserve">  </w:t>
            </w:r>
          </w:p>
          <w:p w:rsidR="00B9094E" w:rsidRDefault="00B9094E" w:rsidP="00B9094E">
            <w:pPr>
              <w:jc w:val="both"/>
              <w:rPr>
                <w:sz w:val="20"/>
                <w:szCs w:val="20"/>
                <w:lang w:val="ru-RU"/>
              </w:rPr>
            </w:pPr>
            <w:r w:rsidRPr="00B9094E">
              <w:rPr>
                <w:rFonts w:cs="Calibri"/>
                <w:sz w:val="28"/>
                <w:szCs w:val="28"/>
                <w:lang w:val="ru-RU"/>
              </w:rPr>
              <w:t xml:space="preserve"> </w:t>
            </w:r>
            <w:r w:rsidRPr="00B9094E">
              <w:rPr>
                <w:rFonts w:cs="Calibri"/>
                <w:sz w:val="20"/>
                <w:szCs w:val="20"/>
                <w:lang w:val="ru-RU"/>
              </w:rPr>
              <w:t>Братасюк В.М. Принцип індивідуалізації як засада сучасного правового розвитку. Право та державне управління.2018, №4 (33)</w:t>
            </w:r>
            <w:r>
              <w:rPr>
                <w:sz w:val="20"/>
                <w:szCs w:val="20"/>
                <w:lang w:val="ru-RU"/>
              </w:rPr>
              <w:t>.</w:t>
            </w:r>
          </w:p>
          <w:p w:rsidR="00B9094E" w:rsidRPr="00554065" w:rsidRDefault="00B9094E" w:rsidP="00956E43">
            <w:pPr>
              <w:pStyle w:val="a3"/>
              <w:tabs>
                <w:tab w:val="left" w:pos="993"/>
              </w:tabs>
              <w:ind w:left="0"/>
              <w:jc w:val="both"/>
              <w:rPr>
                <w:rFonts w:cs="Calibri"/>
                <w:sz w:val="20"/>
                <w:szCs w:val="20"/>
                <w:lang w:val="ru-RU"/>
              </w:rPr>
            </w:pPr>
            <w:r w:rsidRPr="00B9094E">
              <w:rPr>
                <w:rFonts w:cs="Calibri"/>
                <w:sz w:val="20"/>
                <w:szCs w:val="20"/>
                <w:lang w:val="ru-RU"/>
              </w:rPr>
              <w:t>Братасюк В.М. Постмодерністський образ людини як засада розвитку індивідуальної правосуб’єктності /В.М.Братасюк //</w:t>
            </w:r>
            <w:r w:rsidRPr="00B9094E">
              <w:rPr>
                <w:rFonts w:cs="Calibri"/>
                <w:sz w:val="20"/>
                <w:szCs w:val="20"/>
              </w:rPr>
              <w:t>Visegrad</w:t>
            </w:r>
            <w:r w:rsidRPr="00B9094E">
              <w:rPr>
                <w:rFonts w:cs="Calibri"/>
                <w:sz w:val="20"/>
                <w:szCs w:val="20"/>
                <w:lang w:val="ru-RU"/>
              </w:rPr>
              <w:t xml:space="preserve"> </w:t>
            </w:r>
            <w:r w:rsidRPr="00B9094E">
              <w:rPr>
                <w:rFonts w:cs="Calibri"/>
                <w:sz w:val="20"/>
                <w:szCs w:val="20"/>
              </w:rPr>
              <w:t>jornal</w:t>
            </w:r>
            <w:r w:rsidRPr="00B9094E">
              <w:rPr>
                <w:rFonts w:cs="Calibri"/>
                <w:sz w:val="20"/>
                <w:szCs w:val="20"/>
                <w:lang w:val="ru-RU"/>
              </w:rPr>
              <w:t xml:space="preserve"> </w:t>
            </w:r>
            <w:r w:rsidRPr="00B9094E">
              <w:rPr>
                <w:rFonts w:cs="Calibri"/>
                <w:sz w:val="20"/>
                <w:szCs w:val="20"/>
              </w:rPr>
              <w:t>of</w:t>
            </w:r>
            <w:r w:rsidRPr="00B9094E">
              <w:rPr>
                <w:rFonts w:cs="Calibri"/>
                <w:sz w:val="20"/>
                <w:szCs w:val="20"/>
                <w:lang w:val="ru-RU"/>
              </w:rPr>
              <w:t xml:space="preserve"> </w:t>
            </w:r>
            <w:r w:rsidRPr="00B9094E">
              <w:rPr>
                <w:rFonts w:cs="Calibri"/>
                <w:sz w:val="20"/>
                <w:szCs w:val="20"/>
              </w:rPr>
              <w:t>human</w:t>
            </w:r>
            <w:r w:rsidRPr="00B9094E">
              <w:rPr>
                <w:rFonts w:cs="Calibri"/>
                <w:sz w:val="20"/>
                <w:szCs w:val="20"/>
                <w:lang w:val="ru-RU"/>
              </w:rPr>
              <w:t xml:space="preserve"> </w:t>
            </w:r>
            <w:r w:rsidRPr="00B9094E">
              <w:rPr>
                <w:rFonts w:cs="Calibri"/>
                <w:sz w:val="20"/>
                <w:szCs w:val="20"/>
              </w:rPr>
              <w:t>rights</w:t>
            </w:r>
            <w:r w:rsidRPr="00B9094E">
              <w:rPr>
                <w:rFonts w:cs="Calibri"/>
                <w:sz w:val="20"/>
                <w:szCs w:val="20"/>
                <w:lang w:val="ru-RU"/>
              </w:rPr>
              <w:t xml:space="preserve">/№1. </w:t>
            </w:r>
            <w:r w:rsidRPr="00B9094E">
              <w:rPr>
                <w:rFonts w:cs="Calibri"/>
                <w:sz w:val="20"/>
                <w:szCs w:val="20"/>
              </w:rPr>
              <w:t>Part</w:t>
            </w:r>
            <w:r w:rsidRPr="00554065">
              <w:rPr>
                <w:rFonts w:cs="Calibri"/>
                <w:sz w:val="20"/>
                <w:szCs w:val="20"/>
                <w:lang w:val="ru-RU"/>
              </w:rPr>
              <w:t xml:space="preserve">1/1/2016. </w:t>
            </w:r>
            <w:r w:rsidRPr="00B9094E">
              <w:rPr>
                <w:rFonts w:cs="Calibri"/>
                <w:sz w:val="20"/>
                <w:szCs w:val="20"/>
              </w:rPr>
              <w:t>P</w:t>
            </w:r>
            <w:r w:rsidRPr="00554065">
              <w:rPr>
                <w:rFonts w:cs="Calibri"/>
                <w:sz w:val="20"/>
                <w:szCs w:val="20"/>
                <w:lang w:val="ru-RU"/>
              </w:rPr>
              <w:t>.55-61.</w:t>
            </w:r>
            <w:r w:rsidRPr="00554065">
              <w:rPr>
                <w:b/>
                <w:i/>
                <w:sz w:val="20"/>
                <w:szCs w:val="20"/>
                <w:lang w:val="ru-RU"/>
              </w:rPr>
              <w:t xml:space="preserve"> </w:t>
            </w:r>
            <w:r w:rsidRPr="00554065">
              <w:rPr>
                <w:rFonts w:cs="Calibri"/>
                <w:sz w:val="20"/>
                <w:szCs w:val="20"/>
                <w:lang w:val="ru-RU"/>
              </w:rPr>
              <w:t>Режим доступу:</w:t>
            </w:r>
            <w:r w:rsidRPr="00B9094E">
              <w:rPr>
                <w:rFonts w:cs="Calibri"/>
                <w:sz w:val="20"/>
                <w:szCs w:val="20"/>
              </w:rPr>
              <w:t>http</w:t>
            </w:r>
            <w:r w:rsidRPr="00554065">
              <w:rPr>
                <w:rFonts w:cs="Calibri"/>
                <w:sz w:val="20"/>
                <w:szCs w:val="20"/>
                <w:lang w:val="ru-RU"/>
              </w:rPr>
              <w:t>://</w:t>
            </w:r>
            <w:r w:rsidRPr="00B9094E">
              <w:rPr>
                <w:rFonts w:cs="Calibri"/>
                <w:sz w:val="20"/>
                <w:szCs w:val="20"/>
              </w:rPr>
              <w:t>vjhr</w:t>
            </w:r>
            <w:r w:rsidRPr="00554065">
              <w:rPr>
                <w:rFonts w:cs="Calibri"/>
                <w:sz w:val="20"/>
                <w:szCs w:val="20"/>
                <w:lang w:val="ru-RU"/>
              </w:rPr>
              <w:t>.</w:t>
            </w:r>
            <w:r w:rsidRPr="00B9094E">
              <w:rPr>
                <w:rFonts w:cs="Calibri"/>
                <w:sz w:val="20"/>
                <w:szCs w:val="20"/>
              </w:rPr>
              <w:t>sk</w:t>
            </w:r>
            <w:r w:rsidRPr="00554065">
              <w:rPr>
                <w:rFonts w:cs="Calibri"/>
                <w:sz w:val="20"/>
                <w:szCs w:val="20"/>
                <w:lang w:val="ru-RU"/>
              </w:rPr>
              <w:t>./</w:t>
            </w:r>
            <w:r w:rsidRPr="00B9094E">
              <w:rPr>
                <w:rFonts w:cs="Calibri"/>
                <w:sz w:val="20"/>
                <w:szCs w:val="20"/>
              </w:rPr>
              <w:t>archive</w:t>
            </w:r>
            <w:r w:rsidRPr="00554065">
              <w:rPr>
                <w:rFonts w:cs="Calibri"/>
                <w:sz w:val="20"/>
                <w:szCs w:val="20"/>
                <w:lang w:val="ru-RU"/>
              </w:rPr>
              <w:t xml:space="preserve">/ 2016_1_1/12 </w:t>
            </w:r>
            <w:r w:rsidRPr="00B9094E">
              <w:rPr>
                <w:rFonts w:cs="Calibri"/>
                <w:sz w:val="20"/>
                <w:szCs w:val="20"/>
              </w:rPr>
              <w:t>pdf</w:t>
            </w:r>
          </w:p>
          <w:p w:rsidR="009B79EB" w:rsidRPr="00BC2065" w:rsidRDefault="00B9094E" w:rsidP="00B9094E">
            <w:pPr>
              <w:jc w:val="both"/>
              <w:rPr>
                <w:bCs/>
                <w:sz w:val="20"/>
                <w:szCs w:val="20"/>
                <w:lang w:val="ru-RU"/>
              </w:rPr>
            </w:pPr>
            <w:r w:rsidRPr="00554065">
              <w:rPr>
                <w:sz w:val="20"/>
                <w:szCs w:val="20"/>
                <w:lang w:val="ru-RU"/>
              </w:rPr>
              <w:t xml:space="preserve"> </w:t>
            </w:r>
            <w:r w:rsidR="00BC2065">
              <w:rPr>
                <w:sz w:val="20"/>
                <w:szCs w:val="20"/>
                <w:lang w:val="uk-UA"/>
              </w:rPr>
              <w:t>2 год.</w:t>
            </w:r>
            <w:r w:rsidRPr="00BC2065">
              <w:rPr>
                <w:sz w:val="20"/>
                <w:szCs w:val="20"/>
                <w:lang w:val="ru-RU"/>
              </w:rPr>
              <w:t xml:space="preserve">      </w:t>
            </w:r>
          </w:p>
        </w:tc>
        <w:tc>
          <w:tcPr>
            <w:tcW w:w="1560" w:type="dxa"/>
          </w:tcPr>
          <w:p w:rsidR="009B79EB" w:rsidRPr="00BF53D0" w:rsidRDefault="00162E3E" w:rsidP="007B4ED1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16.12.2019</w:t>
            </w:r>
          </w:p>
        </w:tc>
      </w:tr>
      <w:tr w:rsidR="00956E43" w:rsidRPr="00BF53D0" w:rsidTr="00D67877">
        <w:tc>
          <w:tcPr>
            <w:tcW w:w="756" w:type="dxa"/>
          </w:tcPr>
          <w:p w:rsidR="00956E43" w:rsidRDefault="00956E43" w:rsidP="007B4ED1">
            <w:pPr>
              <w:jc w:val="both"/>
              <w:rPr>
                <w:bCs/>
                <w:lang w:val="ru-RU"/>
              </w:rPr>
            </w:pPr>
          </w:p>
          <w:p w:rsidR="00956E43" w:rsidRDefault="00956E43" w:rsidP="007B4ED1">
            <w:pPr>
              <w:jc w:val="both"/>
              <w:rPr>
                <w:bCs/>
                <w:lang w:val="uk-UA"/>
              </w:rPr>
            </w:pPr>
          </w:p>
          <w:p w:rsidR="00956E43" w:rsidRDefault="00956E43" w:rsidP="007B4ED1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:rsidR="00956E43" w:rsidRPr="0041686E" w:rsidRDefault="00956E43" w:rsidP="00956E43">
            <w:pPr>
              <w:rPr>
                <w:lang w:val="uk-UA"/>
              </w:rPr>
            </w:pPr>
            <w:r>
              <w:rPr>
                <w:b/>
                <w:lang w:val="uk-UA"/>
              </w:rPr>
              <w:t>Тема:</w:t>
            </w:r>
            <w:r w:rsidRPr="00956E43">
              <w:rPr>
                <w:b/>
                <w:lang w:val="uk-UA"/>
              </w:rPr>
              <w:t xml:space="preserve"> </w:t>
            </w:r>
            <w:r w:rsidRPr="00956E43">
              <w:rPr>
                <w:b/>
                <w:bCs/>
                <w:lang w:val="uk-UA"/>
              </w:rPr>
              <w:t xml:space="preserve">Філософсько-правові проблеми сучасності </w:t>
            </w:r>
            <w:r w:rsidRPr="00956E43">
              <w:rPr>
                <w:b/>
                <w:lang w:val="uk-UA"/>
              </w:rPr>
              <w:t>(самостійне опрацювання</w:t>
            </w:r>
            <w:r>
              <w:rPr>
                <w:lang w:val="uk-UA"/>
              </w:rPr>
              <w:t>)</w:t>
            </w:r>
          </w:p>
          <w:p w:rsidR="00956E43" w:rsidRPr="00B9094E" w:rsidRDefault="00956E43" w:rsidP="00956E43">
            <w:pPr>
              <w:pStyle w:val="a3"/>
              <w:ind w:left="142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ru-RU"/>
              </w:rPr>
              <w:t>1.</w:t>
            </w:r>
            <w:r w:rsidRPr="00B9094E">
              <w:rPr>
                <w:bCs/>
                <w:sz w:val="20"/>
                <w:szCs w:val="20"/>
                <w:lang w:val="ru-RU"/>
              </w:rPr>
              <w:t xml:space="preserve">Предмет філософії права. Проблема розуміння права. Людина як ключ до розуміння права. </w:t>
            </w:r>
            <w:r w:rsidRPr="00B9094E">
              <w:rPr>
                <w:bCs/>
                <w:sz w:val="20"/>
                <w:szCs w:val="20"/>
              </w:rPr>
              <w:t>Сучасне правове мислення: змістовні характеристики.</w:t>
            </w:r>
          </w:p>
          <w:p w:rsidR="00956E43" w:rsidRDefault="00956E43" w:rsidP="00EF3DC7">
            <w:pPr>
              <w:pStyle w:val="a3"/>
              <w:numPr>
                <w:ilvl w:val="0"/>
                <w:numId w:val="40"/>
              </w:numPr>
              <w:ind w:left="61" w:firstLine="223"/>
              <w:jc w:val="both"/>
              <w:rPr>
                <w:bCs/>
                <w:sz w:val="20"/>
                <w:szCs w:val="20"/>
                <w:lang w:val="ru-RU"/>
              </w:rPr>
            </w:pPr>
            <w:r w:rsidRPr="00B9094E">
              <w:rPr>
                <w:bCs/>
                <w:sz w:val="20"/>
                <w:szCs w:val="20"/>
                <w:lang w:val="ru-RU"/>
              </w:rPr>
              <w:t>Законницький тип праворозуміння. Принцип тотожності права та закону. Криза нормативістського розуміння права в сучасній Україні і необхідність формування юридичного типу праворозуміння.</w:t>
            </w:r>
          </w:p>
          <w:p w:rsidR="00EF3DC7" w:rsidRPr="00B9094E" w:rsidRDefault="00EF3DC7" w:rsidP="00EF3DC7">
            <w:pPr>
              <w:pStyle w:val="a3"/>
              <w:numPr>
                <w:ilvl w:val="0"/>
                <w:numId w:val="40"/>
              </w:numPr>
              <w:ind w:left="61" w:firstLine="223"/>
              <w:jc w:val="both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Юснатуралізм як тип праворозуміння: основні ідеї, цінності, принципи, концепції.</w:t>
            </w:r>
          </w:p>
          <w:p w:rsidR="00956E43" w:rsidRDefault="00EF3DC7" w:rsidP="00956E43">
            <w:pPr>
              <w:jc w:val="both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 xml:space="preserve">    4</w:t>
            </w:r>
            <w:r w:rsidR="00956E43" w:rsidRPr="00B9094E">
              <w:rPr>
                <w:bCs/>
                <w:sz w:val="20"/>
                <w:szCs w:val="20"/>
                <w:lang w:val="ru-RU"/>
              </w:rPr>
              <w:t>.Філософія як методологія дослідження права. Антропологічний, діалектичний, феноменологічно-екзистенціальний, герменевтичний, комунікативно-філософ</w:t>
            </w:r>
            <w:r w:rsidR="00956E43">
              <w:rPr>
                <w:bCs/>
                <w:sz w:val="20"/>
                <w:szCs w:val="20"/>
                <w:lang w:val="ru-RU"/>
              </w:rPr>
              <w:t>ський підходи до пізнання права</w:t>
            </w:r>
          </w:p>
          <w:p w:rsidR="00956E43" w:rsidRDefault="00956E43" w:rsidP="00956E43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  <w:p w:rsidR="00956E43" w:rsidRPr="00956E43" w:rsidRDefault="00956E43" w:rsidP="00956E43">
            <w:pPr>
              <w:jc w:val="both"/>
              <w:rPr>
                <w:bCs/>
                <w:sz w:val="20"/>
                <w:szCs w:val="20"/>
                <w:lang w:val="ru-RU"/>
              </w:rPr>
            </w:pPr>
            <w:r w:rsidRPr="00B9094E">
              <w:rPr>
                <w:bCs/>
                <w:sz w:val="20"/>
                <w:szCs w:val="20"/>
                <w:lang w:val="ru-RU"/>
              </w:rPr>
              <w:t xml:space="preserve">   </w:t>
            </w:r>
          </w:p>
        </w:tc>
        <w:tc>
          <w:tcPr>
            <w:tcW w:w="1318" w:type="dxa"/>
          </w:tcPr>
          <w:p w:rsidR="00956E43" w:rsidRPr="00BF53D0" w:rsidRDefault="00956E43" w:rsidP="007B4ED1">
            <w:pPr>
              <w:jc w:val="both"/>
              <w:rPr>
                <w:bCs/>
                <w:lang w:val="ru-RU"/>
              </w:rPr>
            </w:pPr>
            <w:r w:rsidRPr="00BF53D0">
              <w:rPr>
                <w:bCs/>
                <w:lang w:val="ru-RU"/>
              </w:rPr>
              <w:t>Практичне заняття</w:t>
            </w:r>
          </w:p>
        </w:tc>
        <w:tc>
          <w:tcPr>
            <w:tcW w:w="2410" w:type="dxa"/>
          </w:tcPr>
          <w:p w:rsidR="00956E43" w:rsidRPr="00B9094E" w:rsidRDefault="00956E43" w:rsidP="005C3332">
            <w:pPr>
              <w:pStyle w:val="a7"/>
              <w:shd w:val="clear" w:color="auto" w:fill="FFFFFF"/>
              <w:spacing w:line="240" w:lineRule="auto"/>
              <w:rPr>
                <w:rFonts w:ascii="Times New Roman" w:hAnsi="Times New Roman"/>
                <w:sz w:val="20"/>
              </w:rPr>
            </w:pPr>
            <w:r w:rsidRPr="00B9094E">
              <w:rPr>
                <w:rFonts w:ascii="Times New Roman" w:hAnsi="Times New Roman"/>
                <w:sz w:val="20"/>
              </w:rPr>
              <w:t>Бачінін В. Філософія права. – Київ: Видавничий дім «Ін Юре», 2003.</w:t>
            </w:r>
          </w:p>
          <w:p w:rsidR="00956E43" w:rsidRPr="00B9094E" w:rsidRDefault="00956E43" w:rsidP="005C3332">
            <w:pPr>
              <w:jc w:val="both"/>
              <w:rPr>
                <w:sz w:val="20"/>
                <w:szCs w:val="20"/>
                <w:lang w:val="ru-RU"/>
              </w:rPr>
            </w:pPr>
            <w:r w:rsidRPr="00B9094E">
              <w:rPr>
                <w:sz w:val="20"/>
                <w:szCs w:val="20"/>
                <w:lang w:val="ru-RU"/>
              </w:rPr>
              <w:t>Мірошниченко М. Право: терміно-поняття, поняття, категорія.// Право України.- 2006. №3.</w:t>
            </w:r>
          </w:p>
          <w:p w:rsidR="00956E43" w:rsidRPr="00B9094E" w:rsidRDefault="00956E43" w:rsidP="005C3332">
            <w:pPr>
              <w:jc w:val="both"/>
              <w:rPr>
                <w:sz w:val="20"/>
                <w:szCs w:val="20"/>
                <w:lang w:val="ru-RU"/>
              </w:rPr>
            </w:pPr>
            <w:r w:rsidRPr="00B9094E">
              <w:rPr>
                <w:sz w:val="20"/>
                <w:szCs w:val="20"/>
                <w:lang w:val="ru-RU"/>
              </w:rPr>
              <w:t>Патей-Братасюк М.Антропоцентрична філософія права. Київ, 2010. – 395 с.</w:t>
            </w:r>
          </w:p>
          <w:p w:rsidR="00956E43" w:rsidRPr="00B9094E" w:rsidRDefault="00956E43" w:rsidP="005C3332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</w:t>
            </w:r>
            <w:r w:rsidRPr="00B9094E">
              <w:rPr>
                <w:sz w:val="20"/>
                <w:szCs w:val="20"/>
                <w:lang w:val="ru-RU"/>
              </w:rPr>
              <w:t xml:space="preserve"> Патей-Братасюк М.Г. Філософія права. – Тернопіль. 2006.</w:t>
            </w:r>
            <w:r w:rsidRPr="00B9094E">
              <w:rPr>
                <w:szCs w:val="28"/>
                <w:lang w:val="ru-RU"/>
              </w:rPr>
              <w:t xml:space="preserve">                       </w:t>
            </w:r>
          </w:p>
          <w:p w:rsidR="00956E43" w:rsidRPr="00B9094E" w:rsidRDefault="00956E43" w:rsidP="005C3332">
            <w:pPr>
              <w:jc w:val="both"/>
              <w:rPr>
                <w:sz w:val="20"/>
                <w:szCs w:val="20"/>
                <w:lang w:val="ru-RU"/>
              </w:rPr>
            </w:pPr>
          </w:p>
          <w:p w:rsidR="00956E43" w:rsidRPr="00B9094E" w:rsidRDefault="00956E43" w:rsidP="005C3332">
            <w:pPr>
              <w:pStyle w:val="a7"/>
              <w:shd w:val="clear" w:color="auto" w:fill="FFFFFF"/>
              <w:spacing w:line="240" w:lineRule="auto"/>
              <w:rPr>
                <w:bCs/>
                <w:sz w:val="20"/>
                <w:lang w:val="ru-RU"/>
              </w:rPr>
            </w:pPr>
          </w:p>
        </w:tc>
        <w:tc>
          <w:tcPr>
            <w:tcW w:w="3827" w:type="dxa"/>
          </w:tcPr>
          <w:p w:rsidR="00956E43" w:rsidRPr="00B9094E" w:rsidRDefault="00956E43" w:rsidP="00956E43">
            <w:pPr>
              <w:numPr>
                <w:ilvl w:val="0"/>
                <w:numId w:val="39"/>
              </w:numPr>
              <w:shd w:val="clear" w:color="auto" w:fill="FFFFFF"/>
              <w:ind w:left="0"/>
              <w:jc w:val="both"/>
              <w:rPr>
                <w:spacing w:val="-19"/>
                <w:sz w:val="20"/>
                <w:szCs w:val="20"/>
                <w:lang w:val="ru-RU"/>
              </w:rPr>
            </w:pPr>
            <w:r w:rsidRPr="00B9094E">
              <w:rPr>
                <w:spacing w:val="-7"/>
                <w:sz w:val="20"/>
                <w:szCs w:val="20"/>
                <w:lang w:val="ru-RU"/>
              </w:rPr>
              <w:t>Петрова Л.В. Фундаментальні проблеми методології права. Автореф.</w:t>
            </w:r>
            <w:r w:rsidRPr="00B9094E">
              <w:rPr>
                <w:spacing w:val="-7"/>
                <w:sz w:val="20"/>
                <w:szCs w:val="20"/>
                <w:lang w:val="ru-RU"/>
              </w:rPr>
              <w:br/>
            </w:r>
            <w:r w:rsidRPr="00B9094E">
              <w:rPr>
                <w:spacing w:val="-4"/>
                <w:sz w:val="20"/>
                <w:szCs w:val="20"/>
                <w:lang w:val="ru-RU"/>
              </w:rPr>
              <w:t>дис. ... д.ю.н., Харків, 1998.</w:t>
            </w:r>
          </w:p>
          <w:p w:rsidR="00956E43" w:rsidRPr="00B9094E" w:rsidRDefault="00956E43" w:rsidP="00956E43">
            <w:pPr>
              <w:jc w:val="both"/>
              <w:rPr>
                <w:sz w:val="20"/>
                <w:szCs w:val="20"/>
                <w:lang w:val="ru-RU"/>
              </w:rPr>
            </w:pPr>
            <w:r w:rsidRPr="00B9094E">
              <w:rPr>
                <w:sz w:val="20"/>
                <w:szCs w:val="20"/>
                <w:lang w:val="ru-RU"/>
              </w:rPr>
              <w:t>Патей-Братасюк М.Антропоцентрична філософія права. Київ, 2010. – 395 с.</w:t>
            </w:r>
          </w:p>
          <w:p w:rsidR="00956E43" w:rsidRDefault="00956E43" w:rsidP="00956E43">
            <w:pPr>
              <w:jc w:val="both"/>
              <w:rPr>
                <w:szCs w:val="28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</w:t>
            </w:r>
            <w:r w:rsidRPr="00B9094E">
              <w:rPr>
                <w:sz w:val="20"/>
                <w:szCs w:val="20"/>
                <w:lang w:val="ru-RU"/>
              </w:rPr>
              <w:t>Патей-Братасюк М.Г. Філософія права. – Тернопіль. 2006.</w:t>
            </w:r>
            <w:r w:rsidRPr="00B9094E">
              <w:rPr>
                <w:szCs w:val="28"/>
                <w:lang w:val="ru-RU"/>
              </w:rPr>
              <w:t xml:space="preserve">  </w:t>
            </w:r>
          </w:p>
          <w:p w:rsidR="00956E43" w:rsidRDefault="00956E43" w:rsidP="00956E43">
            <w:pPr>
              <w:jc w:val="both"/>
              <w:rPr>
                <w:sz w:val="20"/>
                <w:szCs w:val="20"/>
                <w:lang w:val="ru-RU"/>
              </w:rPr>
            </w:pPr>
            <w:r w:rsidRPr="00B9094E">
              <w:rPr>
                <w:rFonts w:cs="Calibri"/>
                <w:sz w:val="28"/>
                <w:szCs w:val="28"/>
                <w:lang w:val="ru-RU"/>
              </w:rPr>
              <w:t xml:space="preserve"> </w:t>
            </w:r>
            <w:r w:rsidRPr="00B9094E">
              <w:rPr>
                <w:rFonts w:cs="Calibri"/>
                <w:sz w:val="20"/>
                <w:szCs w:val="20"/>
                <w:lang w:val="ru-RU"/>
              </w:rPr>
              <w:t>Братасюк В.М. Принцип індивідуалізації як засада сучасного правового розвитку. Право та державне управління.2018, №4 (33)</w:t>
            </w:r>
            <w:r>
              <w:rPr>
                <w:sz w:val="20"/>
                <w:szCs w:val="20"/>
                <w:lang w:val="ru-RU"/>
              </w:rPr>
              <w:t>.</w:t>
            </w:r>
          </w:p>
          <w:p w:rsidR="00956E43" w:rsidRPr="00BC2065" w:rsidRDefault="00956E43" w:rsidP="00956E43">
            <w:pPr>
              <w:pStyle w:val="a3"/>
              <w:tabs>
                <w:tab w:val="left" w:pos="993"/>
              </w:tabs>
              <w:ind w:left="0"/>
              <w:jc w:val="both"/>
              <w:rPr>
                <w:rFonts w:cs="Calibri"/>
                <w:sz w:val="20"/>
                <w:szCs w:val="20"/>
                <w:lang w:val="ru-RU"/>
              </w:rPr>
            </w:pPr>
            <w:r w:rsidRPr="00B9094E">
              <w:rPr>
                <w:rFonts w:cs="Calibri"/>
                <w:sz w:val="20"/>
                <w:szCs w:val="20"/>
                <w:lang w:val="ru-RU"/>
              </w:rPr>
              <w:t>Братасюк В.М. Постмодерністський образ людини як засада розвитку індивідуальної правосуб’єктності /В.М.Братасюк //</w:t>
            </w:r>
            <w:r w:rsidRPr="00B9094E">
              <w:rPr>
                <w:rFonts w:cs="Calibri"/>
                <w:sz w:val="20"/>
                <w:szCs w:val="20"/>
              </w:rPr>
              <w:t>Visegrad</w:t>
            </w:r>
            <w:r w:rsidRPr="00B9094E">
              <w:rPr>
                <w:rFonts w:cs="Calibri"/>
                <w:sz w:val="20"/>
                <w:szCs w:val="20"/>
                <w:lang w:val="ru-RU"/>
              </w:rPr>
              <w:t xml:space="preserve"> </w:t>
            </w:r>
            <w:r w:rsidRPr="00B9094E">
              <w:rPr>
                <w:rFonts w:cs="Calibri"/>
                <w:sz w:val="20"/>
                <w:szCs w:val="20"/>
              </w:rPr>
              <w:t>jornal</w:t>
            </w:r>
            <w:r w:rsidRPr="00B9094E">
              <w:rPr>
                <w:rFonts w:cs="Calibri"/>
                <w:sz w:val="20"/>
                <w:szCs w:val="20"/>
                <w:lang w:val="ru-RU"/>
              </w:rPr>
              <w:t xml:space="preserve"> </w:t>
            </w:r>
            <w:r w:rsidRPr="00B9094E">
              <w:rPr>
                <w:rFonts w:cs="Calibri"/>
                <w:sz w:val="20"/>
                <w:szCs w:val="20"/>
              </w:rPr>
              <w:t>of</w:t>
            </w:r>
            <w:r w:rsidRPr="00B9094E">
              <w:rPr>
                <w:rFonts w:cs="Calibri"/>
                <w:sz w:val="20"/>
                <w:szCs w:val="20"/>
                <w:lang w:val="ru-RU"/>
              </w:rPr>
              <w:t xml:space="preserve"> </w:t>
            </w:r>
            <w:r w:rsidRPr="00B9094E">
              <w:rPr>
                <w:rFonts w:cs="Calibri"/>
                <w:sz w:val="20"/>
                <w:szCs w:val="20"/>
              </w:rPr>
              <w:t>human</w:t>
            </w:r>
            <w:r w:rsidRPr="00B9094E">
              <w:rPr>
                <w:rFonts w:cs="Calibri"/>
                <w:sz w:val="20"/>
                <w:szCs w:val="20"/>
                <w:lang w:val="ru-RU"/>
              </w:rPr>
              <w:t xml:space="preserve"> </w:t>
            </w:r>
            <w:r w:rsidRPr="00B9094E">
              <w:rPr>
                <w:rFonts w:cs="Calibri"/>
                <w:sz w:val="20"/>
                <w:szCs w:val="20"/>
              </w:rPr>
              <w:t>rights</w:t>
            </w:r>
            <w:r w:rsidRPr="00B9094E">
              <w:rPr>
                <w:rFonts w:cs="Calibri"/>
                <w:sz w:val="20"/>
                <w:szCs w:val="20"/>
                <w:lang w:val="ru-RU"/>
              </w:rPr>
              <w:t xml:space="preserve">/№1. </w:t>
            </w:r>
            <w:r w:rsidRPr="00B9094E">
              <w:rPr>
                <w:rFonts w:cs="Calibri"/>
                <w:sz w:val="20"/>
                <w:szCs w:val="20"/>
              </w:rPr>
              <w:t>Part</w:t>
            </w:r>
            <w:r w:rsidRPr="00BC2065">
              <w:rPr>
                <w:rFonts w:cs="Calibri"/>
                <w:sz w:val="20"/>
                <w:szCs w:val="20"/>
                <w:lang w:val="ru-RU"/>
              </w:rPr>
              <w:t xml:space="preserve">1/1/2016. </w:t>
            </w:r>
            <w:r w:rsidRPr="00B9094E">
              <w:rPr>
                <w:rFonts w:cs="Calibri"/>
                <w:sz w:val="20"/>
                <w:szCs w:val="20"/>
              </w:rPr>
              <w:t>P</w:t>
            </w:r>
            <w:r w:rsidRPr="00BC2065">
              <w:rPr>
                <w:rFonts w:cs="Calibri"/>
                <w:sz w:val="20"/>
                <w:szCs w:val="20"/>
                <w:lang w:val="ru-RU"/>
              </w:rPr>
              <w:t>.55-61.</w:t>
            </w:r>
            <w:r w:rsidRPr="00BC2065">
              <w:rPr>
                <w:b/>
                <w:i/>
                <w:sz w:val="20"/>
                <w:szCs w:val="20"/>
                <w:lang w:val="ru-RU"/>
              </w:rPr>
              <w:t xml:space="preserve"> </w:t>
            </w:r>
            <w:r w:rsidRPr="00BC2065">
              <w:rPr>
                <w:rFonts w:cs="Calibri"/>
                <w:sz w:val="20"/>
                <w:szCs w:val="20"/>
                <w:lang w:val="ru-RU"/>
              </w:rPr>
              <w:t>Режим доступу:</w:t>
            </w:r>
            <w:r w:rsidRPr="00B9094E">
              <w:rPr>
                <w:rFonts w:cs="Calibri"/>
                <w:sz w:val="20"/>
                <w:szCs w:val="20"/>
              </w:rPr>
              <w:t>http</w:t>
            </w:r>
            <w:r w:rsidRPr="00BC2065">
              <w:rPr>
                <w:rFonts w:cs="Calibri"/>
                <w:sz w:val="20"/>
                <w:szCs w:val="20"/>
                <w:lang w:val="ru-RU"/>
              </w:rPr>
              <w:t>://</w:t>
            </w:r>
            <w:r w:rsidRPr="00B9094E">
              <w:rPr>
                <w:rFonts w:cs="Calibri"/>
                <w:sz w:val="20"/>
                <w:szCs w:val="20"/>
              </w:rPr>
              <w:t>vjhr</w:t>
            </w:r>
            <w:r w:rsidRPr="00BC2065">
              <w:rPr>
                <w:rFonts w:cs="Calibri"/>
                <w:sz w:val="20"/>
                <w:szCs w:val="20"/>
                <w:lang w:val="ru-RU"/>
              </w:rPr>
              <w:t>.</w:t>
            </w:r>
            <w:r w:rsidRPr="00B9094E">
              <w:rPr>
                <w:rFonts w:cs="Calibri"/>
                <w:sz w:val="20"/>
                <w:szCs w:val="20"/>
              </w:rPr>
              <w:t>sk</w:t>
            </w:r>
            <w:r w:rsidRPr="00BC2065">
              <w:rPr>
                <w:rFonts w:cs="Calibri"/>
                <w:sz w:val="20"/>
                <w:szCs w:val="20"/>
                <w:lang w:val="ru-RU"/>
              </w:rPr>
              <w:t>./</w:t>
            </w:r>
            <w:r w:rsidRPr="00B9094E">
              <w:rPr>
                <w:rFonts w:cs="Calibri"/>
                <w:sz w:val="20"/>
                <w:szCs w:val="20"/>
              </w:rPr>
              <w:t>archive</w:t>
            </w:r>
            <w:r w:rsidRPr="00BC2065">
              <w:rPr>
                <w:rFonts w:cs="Calibri"/>
                <w:sz w:val="20"/>
                <w:szCs w:val="20"/>
                <w:lang w:val="ru-RU"/>
              </w:rPr>
              <w:t xml:space="preserve">/ 2016_1_1/12 </w:t>
            </w:r>
            <w:r w:rsidRPr="00B9094E">
              <w:rPr>
                <w:rFonts w:cs="Calibri"/>
                <w:sz w:val="20"/>
                <w:szCs w:val="20"/>
              </w:rPr>
              <w:t>pdf</w:t>
            </w:r>
          </w:p>
          <w:p w:rsidR="00956E43" w:rsidRPr="00BC2065" w:rsidRDefault="00956E43" w:rsidP="00956E43">
            <w:pPr>
              <w:jc w:val="both"/>
              <w:rPr>
                <w:bCs/>
                <w:lang w:val="uk-UA"/>
              </w:rPr>
            </w:pPr>
            <w:r w:rsidRPr="00BC2065">
              <w:rPr>
                <w:sz w:val="20"/>
                <w:szCs w:val="20"/>
                <w:lang w:val="ru-RU"/>
              </w:rPr>
              <w:t xml:space="preserve">       </w:t>
            </w:r>
            <w:r w:rsidR="00BC2065">
              <w:rPr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1560" w:type="dxa"/>
          </w:tcPr>
          <w:p w:rsidR="00956E43" w:rsidRPr="00BF53D0" w:rsidRDefault="00162E3E" w:rsidP="007B4ED1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16.12.2019</w:t>
            </w:r>
          </w:p>
        </w:tc>
      </w:tr>
      <w:tr w:rsidR="00956E43" w:rsidRPr="00246E1D" w:rsidTr="00D67877">
        <w:tc>
          <w:tcPr>
            <w:tcW w:w="756" w:type="dxa"/>
          </w:tcPr>
          <w:p w:rsidR="00956E43" w:rsidRDefault="00956E43" w:rsidP="007B4ED1">
            <w:pPr>
              <w:jc w:val="both"/>
              <w:rPr>
                <w:bCs/>
                <w:lang w:val="ru-RU"/>
              </w:rPr>
            </w:pPr>
          </w:p>
          <w:p w:rsidR="00956E43" w:rsidRDefault="00EF3DC7" w:rsidP="007B4ED1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16. 12</w:t>
            </w:r>
            <w:r w:rsidR="00956E43">
              <w:rPr>
                <w:bCs/>
                <w:lang w:val="ru-RU"/>
              </w:rPr>
              <w:t>.</w:t>
            </w:r>
          </w:p>
          <w:p w:rsidR="00956E43" w:rsidRDefault="00EF3DC7" w:rsidP="007B4ED1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2019</w:t>
            </w:r>
          </w:p>
          <w:p w:rsidR="00956E43" w:rsidRDefault="00956E43" w:rsidP="007B4ED1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:rsidR="00956E43" w:rsidRPr="00DD0E78" w:rsidRDefault="00956E43" w:rsidP="00956E43">
            <w:pPr>
              <w:shd w:val="clear" w:color="auto" w:fill="FFFFFF"/>
              <w:ind w:left="48" w:right="34" w:firstLine="595"/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DD0E78">
              <w:rPr>
                <w:b/>
                <w:bCs/>
                <w:sz w:val="20"/>
                <w:szCs w:val="20"/>
                <w:lang w:val="uk-UA"/>
              </w:rPr>
              <w:lastRenderedPageBreak/>
              <w:t>Тема 16. Філософсько-правові проблеми сучасності (ч.2)</w:t>
            </w:r>
          </w:p>
          <w:p w:rsidR="00956E43" w:rsidRPr="00B9094E" w:rsidRDefault="00956E43" w:rsidP="00956E43">
            <w:pPr>
              <w:jc w:val="both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1.</w:t>
            </w:r>
            <w:r w:rsidRPr="00B9094E">
              <w:rPr>
                <w:bCs/>
                <w:sz w:val="20"/>
                <w:szCs w:val="20"/>
                <w:lang w:val="ru-RU"/>
              </w:rPr>
              <w:t xml:space="preserve">Право, культура, цивілізація. Особистість і право. </w:t>
            </w:r>
            <w:r w:rsidRPr="00B9094E">
              <w:rPr>
                <w:bCs/>
                <w:sz w:val="20"/>
                <w:szCs w:val="20"/>
                <w:lang w:val="ru-RU"/>
              </w:rPr>
              <w:lastRenderedPageBreak/>
              <w:t xml:space="preserve">Гуманістична сутність права. Людська гідність як джерело права.  </w:t>
            </w:r>
          </w:p>
          <w:p w:rsidR="00956E43" w:rsidRPr="00B9094E" w:rsidRDefault="00956E43" w:rsidP="00956E43">
            <w:pPr>
              <w:jc w:val="both"/>
              <w:rPr>
                <w:bCs/>
                <w:sz w:val="20"/>
                <w:szCs w:val="20"/>
                <w:lang w:val="ru-RU"/>
              </w:rPr>
            </w:pPr>
            <w:r w:rsidRPr="00B9094E">
              <w:rPr>
                <w:bCs/>
                <w:sz w:val="20"/>
                <w:szCs w:val="20"/>
                <w:lang w:val="ru-RU"/>
              </w:rPr>
              <w:t xml:space="preserve">    </w:t>
            </w:r>
            <w:r>
              <w:rPr>
                <w:bCs/>
                <w:sz w:val="20"/>
                <w:szCs w:val="20"/>
                <w:lang w:val="ru-RU"/>
              </w:rPr>
              <w:t>2</w:t>
            </w:r>
            <w:r w:rsidRPr="00956E43">
              <w:rPr>
                <w:bCs/>
                <w:sz w:val="20"/>
                <w:szCs w:val="20"/>
                <w:lang w:val="ru-RU"/>
              </w:rPr>
              <w:t xml:space="preserve">.  Онтологія, гносеологія та аксіологія права з позицій антропологічного підходу. </w:t>
            </w:r>
            <w:r w:rsidRPr="00B9094E">
              <w:rPr>
                <w:bCs/>
                <w:sz w:val="20"/>
                <w:szCs w:val="20"/>
                <w:lang w:val="ru-RU"/>
              </w:rPr>
              <w:t>Право як форма буття загальнолюдських цінностей.</w:t>
            </w:r>
          </w:p>
          <w:p w:rsidR="00956E43" w:rsidRDefault="00956E43" w:rsidP="00956E43">
            <w:pPr>
              <w:jc w:val="both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 xml:space="preserve">   3</w:t>
            </w:r>
            <w:r w:rsidRPr="00B9094E">
              <w:rPr>
                <w:bCs/>
                <w:sz w:val="20"/>
                <w:szCs w:val="20"/>
                <w:lang w:val="ru-RU"/>
              </w:rPr>
              <w:t>.  Сучасна концепція прав людини: філософсько-правовий аналіз.</w:t>
            </w:r>
            <w:r w:rsidR="00246E1D">
              <w:rPr>
                <w:bCs/>
                <w:sz w:val="20"/>
                <w:szCs w:val="20"/>
                <w:lang w:val="ru-RU"/>
              </w:rPr>
              <w:t xml:space="preserve"> Європейські стандарти права як  </w:t>
            </w:r>
            <w:r w:rsidR="007E2730">
              <w:rPr>
                <w:bCs/>
                <w:sz w:val="20"/>
                <w:szCs w:val="20"/>
                <w:lang w:val="ru-RU"/>
              </w:rPr>
              <w:t>засада ствердження та захисту прав людини</w:t>
            </w:r>
          </w:p>
          <w:p w:rsidR="00246E1D" w:rsidRDefault="00246E1D" w:rsidP="00956E43">
            <w:pPr>
              <w:jc w:val="both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 xml:space="preserve">4. </w:t>
            </w:r>
            <w:r w:rsidR="007E2730">
              <w:rPr>
                <w:bCs/>
                <w:sz w:val="20"/>
                <w:szCs w:val="20"/>
                <w:lang w:val="ru-RU"/>
              </w:rPr>
              <w:t>Світоглядно-філософське підгрунтя правової відповідальності. Доктринальні підходи до трактування правової відповідальності.</w:t>
            </w:r>
          </w:p>
          <w:p w:rsidR="00D67877" w:rsidRPr="00B9094E" w:rsidRDefault="00D67877" w:rsidP="00956E43">
            <w:pPr>
              <w:jc w:val="both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5. Верховенство права як ідея, принцип, вчення. Проблеми його реалізації в сучасній Україні.</w:t>
            </w:r>
          </w:p>
          <w:p w:rsidR="00956E43" w:rsidRPr="00956E43" w:rsidRDefault="00956E43" w:rsidP="00956E43">
            <w:pPr>
              <w:shd w:val="clear" w:color="auto" w:fill="FFFFFF"/>
              <w:ind w:left="48" w:right="34" w:firstLine="595"/>
              <w:jc w:val="both"/>
              <w:rPr>
                <w:b/>
                <w:lang w:val="ru-RU"/>
              </w:rPr>
            </w:pPr>
          </w:p>
        </w:tc>
        <w:tc>
          <w:tcPr>
            <w:tcW w:w="1318" w:type="dxa"/>
          </w:tcPr>
          <w:p w:rsidR="00956E43" w:rsidRPr="00BF53D0" w:rsidRDefault="00956E43" w:rsidP="007B4ED1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лекція</w:t>
            </w:r>
          </w:p>
        </w:tc>
        <w:tc>
          <w:tcPr>
            <w:tcW w:w="2410" w:type="dxa"/>
          </w:tcPr>
          <w:p w:rsidR="00796740" w:rsidRPr="00B9094E" w:rsidRDefault="00796740" w:rsidP="00796740">
            <w:pPr>
              <w:pStyle w:val="a7"/>
              <w:shd w:val="clear" w:color="auto" w:fill="FFFFFF"/>
              <w:spacing w:line="240" w:lineRule="auto"/>
              <w:rPr>
                <w:rFonts w:ascii="Times New Roman" w:hAnsi="Times New Roman"/>
                <w:sz w:val="20"/>
              </w:rPr>
            </w:pPr>
            <w:r w:rsidRPr="00B9094E">
              <w:rPr>
                <w:rFonts w:ascii="Times New Roman" w:hAnsi="Times New Roman"/>
                <w:sz w:val="20"/>
              </w:rPr>
              <w:t xml:space="preserve">Бачінін В. Філософія права. – Київ: Видавничий дім «Ін </w:t>
            </w:r>
            <w:r w:rsidRPr="00B9094E">
              <w:rPr>
                <w:rFonts w:ascii="Times New Roman" w:hAnsi="Times New Roman"/>
                <w:sz w:val="20"/>
              </w:rPr>
              <w:lastRenderedPageBreak/>
              <w:t>Юре», 2003.</w:t>
            </w:r>
          </w:p>
          <w:p w:rsidR="00796740" w:rsidRPr="00B9094E" w:rsidRDefault="00796740" w:rsidP="00796740">
            <w:pPr>
              <w:jc w:val="both"/>
              <w:rPr>
                <w:sz w:val="20"/>
                <w:szCs w:val="20"/>
                <w:lang w:val="ru-RU"/>
              </w:rPr>
            </w:pPr>
            <w:r w:rsidRPr="00B9094E">
              <w:rPr>
                <w:sz w:val="20"/>
                <w:szCs w:val="20"/>
                <w:lang w:val="ru-RU"/>
              </w:rPr>
              <w:t>Мірошниченко М. Право: терміно-поняття, поняття, категорія.// Право України.- 2006. №3.</w:t>
            </w:r>
          </w:p>
          <w:p w:rsidR="00796740" w:rsidRPr="00B9094E" w:rsidRDefault="00796740" w:rsidP="00796740">
            <w:pPr>
              <w:jc w:val="both"/>
              <w:rPr>
                <w:sz w:val="20"/>
                <w:szCs w:val="20"/>
                <w:lang w:val="ru-RU"/>
              </w:rPr>
            </w:pPr>
            <w:r w:rsidRPr="00B9094E">
              <w:rPr>
                <w:sz w:val="20"/>
                <w:szCs w:val="20"/>
                <w:lang w:val="ru-RU"/>
              </w:rPr>
              <w:t>Патей-Братасюк М.Антропоцентрична філософія права. Київ, 2010. – 395 с.</w:t>
            </w:r>
          </w:p>
          <w:p w:rsidR="00796740" w:rsidRPr="00B9094E" w:rsidRDefault="00796740" w:rsidP="00796740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</w:t>
            </w:r>
            <w:r w:rsidRPr="00B9094E">
              <w:rPr>
                <w:sz w:val="20"/>
                <w:szCs w:val="20"/>
                <w:lang w:val="ru-RU"/>
              </w:rPr>
              <w:t xml:space="preserve"> Патей-Братасюк М.Г. Філософія права. – Тернопіль. 2006.</w:t>
            </w:r>
            <w:r w:rsidRPr="00B9094E">
              <w:rPr>
                <w:szCs w:val="28"/>
                <w:lang w:val="ru-RU"/>
              </w:rPr>
              <w:t xml:space="preserve">                       </w:t>
            </w:r>
          </w:p>
          <w:p w:rsidR="00796740" w:rsidRPr="00B9094E" w:rsidRDefault="00796740" w:rsidP="00796740">
            <w:pPr>
              <w:jc w:val="both"/>
              <w:rPr>
                <w:sz w:val="20"/>
                <w:szCs w:val="20"/>
                <w:lang w:val="ru-RU"/>
              </w:rPr>
            </w:pPr>
          </w:p>
          <w:p w:rsidR="00956E43" w:rsidRPr="00BF53D0" w:rsidRDefault="00956E43" w:rsidP="00EF3DC7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3827" w:type="dxa"/>
          </w:tcPr>
          <w:p w:rsidR="00796740" w:rsidRPr="00B9094E" w:rsidRDefault="00956E43" w:rsidP="00796740">
            <w:pPr>
              <w:numPr>
                <w:ilvl w:val="0"/>
                <w:numId w:val="39"/>
              </w:numPr>
              <w:shd w:val="clear" w:color="auto" w:fill="FFFFFF"/>
              <w:ind w:left="0"/>
              <w:jc w:val="both"/>
              <w:rPr>
                <w:spacing w:val="-19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 xml:space="preserve"> </w:t>
            </w:r>
            <w:r w:rsidR="00796740" w:rsidRPr="00B9094E">
              <w:rPr>
                <w:spacing w:val="-7"/>
                <w:sz w:val="20"/>
                <w:szCs w:val="20"/>
                <w:lang w:val="ru-RU"/>
              </w:rPr>
              <w:t>Петрова Л.В. Фундаментальні проблеми методології права. Автореф.</w:t>
            </w:r>
            <w:r w:rsidR="00796740" w:rsidRPr="00B9094E">
              <w:rPr>
                <w:spacing w:val="-7"/>
                <w:sz w:val="20"/>
                <w:szCs w:val="20"/>
                <w:lang w:val="ru-RU"/>
              </w:rPr>
              <w:br/>
            </w:r>
            <w:r w:rsidR="00796740" w:rsidRPr="00B9094E">
              <w:rPr>
                <w:spacing w:val="-4"/>
                <w:sz w:val="20"/>
                <w:szCs w:val="20"/>
                <w:lang w:val="ru-RU"/>
              </w:rPr>
              <w:t>дис. ... д.ю.н., Харків, 1998.</w:t>
            </w:r>
          </w:p>
          <w:p w:rsidR="00796740" w:rsidRPr="00B9094E" w:rsidRDefault="00796740" w:rsidP="00796740">
            <w:pPr>
              <w:jc w:val="both"/>
              <w:rPr>
                <w:sz w:val="20"/>
                <w:szCs w:val="20"/>
                <w:lang w:val="ru-RU"/>
              </w:rPr>
            </w:pPr>
            <w:r w:rsidRPr="00B9094E">
              <w:rPr>
                <w:sz w:val="20"/>
                <w:szCs w:val="20"/>
                <w:lang w:val="ru-RU"/>
              </w:rPr>
              <w:lastRenderedPageBreak/>
              <w:t>Патей-Братасюк М.Антропоцентрична філософія права. Київ, 2010. – 395 с.</w:t>
            </w:r>
          </w:p>
          <w:p w:rsidR="00796740" w:rsidRDefault="00796740" w:rsidP="00796740">
            <w:pPr>
              <w:jc w:val="both"/>
              <w:rPr>
                <w:szCs w:val="28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</w:t>
            </w:r>
            <w:r w:rsidRPr="00B9094E">
              <w:rPr>
                <w:sz w:val="20"/>
                <w:szCs w:val="20"/>
                <w:lang w:val="ru-RU"/>
              </w:rPr>
              <w:t>Патей-Братасюк М.Г. Філософія права. – Тернопіль. 2006.</w:t>
            </w:r>
            <w:r w:rsidRPr="00B9094E">
              <w:rPr>
                <w:szCs w:val="28"/>
                <w:lang w:val="ru-RU"/>
              </w:rPr>
              <w:t xml:space="preserve">  </w:t>
            </w:r>
          </w:p>
          <w:p w:rsidR="00796740" w:rsidRDefault="00796740" w:rsidP="00796740">
            <w:pPr>
              <w:jc w:val="both"/>
              <w:rPr>
                <w:sz w:val="20"/>
                <w:szCs w:val="20"/>
                <w:lang w:val="ru-RU"/>
              </w:rPr>
            </w:pPr>
            <w:r w:rsidRPr="00B9094E">
              <w:rPr>
                <w:rFonts w:cs="Calibri"/>
                <w:sz w:val="28"/>
                <w:szCs w:val="28"/>
                <w:lang w:val="ru-RU"/>
              </w:rPr>
              <w:t xml:space="preserve"> </w:t>
            </w:r>
            <w:r w:rsidRPr="00B9094E">
              <w:rPr>
                <w:rFonts w:cs="Calibri"/>
                <w:sz w:val="20"/>
                <w:szCs w:val="20"/>
                <w:lang w:val="ru-RU"/>
              </w:rPr>
              <w:t>Братасюк В.М. Принцип індивідуалізації як засада сучасного правового розвитку. Право та державне управління.2018, №4 (33)</w:t>
            </w:r>
            <w:r>
              <w:rPr>
                <w:sz w:val="20"/>
                <w:szCs w:val="20"/>
                <w:lang w:val="ru-RU"/>
              </w:rPr>
              <w:t>.</w:t>
            </w:r>
          </w:p>
          <w:p w:rsidR="00796740" w:rsidRPr="00BC2065" w:rsidRDefault="00796740" w:rsidP="00796740">
            <w:pPr>
              <w:pStyle w:val="a3"/>
              <w:tabs>
                <w:tab w:val="left" w:pos="993"/>
              </w:tabs>
              <w:ind w:left="0"/>
              <w:jc w:val="both"/>
              <w:rPr>
                <w:rFonts w:cs="Calibri"/>
                <w:sz w:val="20"/>
                <w:szCs w:val="20"/>
                <w:lang w:val="ru-RU"/>
              </w:rPr>
            </w:pPr>
            <w:r w:rsidRPr="00B9094E">
              <w:rPr>
                <w:rFonts w:cs="Calibri"/>
                <w:sz w:val="20"/>
                <w:szCs w:val="20"/>
                <w:lang w:val="ru-RU"/>
              </w:rPr>
              <w:t>Братасюк В.М. Постмодерністський образ людини як засада розвитку індивідуальної правосуб’єктності /В.М.Братасюк //</w:t>
            </w:r>
            <w:r w:rsidRPr="00B9094E">
              <w:rPr>
                <w:rFonts w:cs="Calibri"/>
                <w:sz w:val="20"/>
                <w:szCs w:val="20"/>
              </w:rPr>
              <w:t>Visegrad</w:t>
            </w:r>
            <w:r w:rsidRPr="00B9094E">
              <w:rPr>
                <w:rFonts w:cs="Calibri"/>
                <w:sz w:val="20"/>
                <w:szCs w:val="20"/>
                <w:lang w:val="ru-RU"/>
              </w:rPr>
              <w:t xml:space="preserve"> </w:t>
            </w:r>
            <w:r w:rsidRPr="00B9094E">
              <w:rPr>
                <w:rFonts w:cs="Calibri"/>
                <w:sz w:val="20"/>
                <w:szCs w:val="20"/>
              </w:rPr>
              <w:t>jornal</w:t>
            </w:r>
            <w:r w:rsidRPr="00B9094E">
              <w:rPr>
                <w:rFonts w:cs="Calibri"/>
                <w:sz w:val="20"/>
                <w:szCs w:val="20"/>
                <w:lang w:val="ru-RU"/>
              </w:rPr>
              <w:t xml:space="preserve"> </w:t>
            </w:r>
            <w:r w:rsidRPr="00B9094E">
              <w:rPr>
                <w:rFonts w:cs="Calibri"/>
                <w:sz w:val="20"/>
                <w:szCs w:val="20"/>
              </w:rPr>
              <w:t>of</w:t>
            </w:r>
            <w:r w:rsidRPr="00B9094E">
              <w:rPr>
                <w:rFonts w:cs="Calibri"/>
                <w:sz w:val="20"/>
                <w:szCs w:val="20"/>
                <w:lang w:val="ru-RU"/>
              </w:rPr>
              <w:t xml:space="preserve"> </w:t>
            </w:r>
            <w:r w:rsidRPr="00B9094E">
              <w:rPr>
                <w:rFonts w:cs="Calibri"/>
                <w:sz w:val="20"/>
                <w:szCs w:val="20"/>
              </w:rPr>
              <w:t>human</w:t>
            </w:r>
            <w:r w:rsidRPr="00B9094E">
              <w:rPr>
                <w:rFonts w:cs="Calibri"/>
                <w:sz w:val="20"/>
                <w:szCs w:val="20"/>
                <w:lang w:val="ru-RU"/>
              </w:rPr>
              <w:t xml:space="preserve"> </w:t>
            </w:r>
            <w:r w:rsidRPr="00B9094E">
              <w:rPr>
                <w:rFonts w:cs="Calibri"/>
                <w:sz w:val="20"/>
                <w:szCs w:val="20"/>
              </w:rPr>
              <w:t>rights</w:t>
            </w:r>
            <w:r w:rsidRPr="00B9094E">
              <w:rPr>
                <w:rFonts w:cs="Calibri"/>
                <w:sz w:val="20"/>
                <w:szCs w:val="20"/>
                <w:lang w:val="ru-RU"/>
              </w:rPr>
              <w:t xml:space="preserve">/№1. </w:t>
            </w:r>
            <w:r w:rsidRPr="00B9094E">
              <w:rPr>
                <w:rFonts w:cs="Calibri"/>
                <w:sz w:val="20"/>
                <w:szCs w:val="20"/>
              </w:rPr>
              <w:t>Part</w:t>
            </w:r>
            <w:r w:rsidRPr="00BC2065">
              <w:rPr>
                <w:rFonts w:cs="Calibri"/>
                <w:sz w:val="20"/>
                <w:szCs w:val="20"/>
                <w:lang w:val="ru-RU"/>
              </w:rPr>
              <w:t xml:space="preserve">1/1/2016. </w:t>
            </w:r>
            <w:r w:rsidRPr="00B9094E">
              <w:rPr>
                <w:rFonts w:cs="Calibri"/>
                <w:sz w:val="20"/>
                <w:szCs w:val="20"/>
              </w:rPr>
              <w:t>P</w:t>
            </w:r>
            <w:r w:rsidRPr="00BC2065">
              <w:rPr>
                <w:rFonts w:cs="Calibri"/>
                <w:sz w:val="20"/>
                <w:szCs w:val="20"/>
                <w:lang w:val="ru-RU"/>
              </w:rPr>
              <w:t>.55-61.</w:t>
            </w:r>
            <w:r w:rsidRPr="00BC2065">
              <w:rPr>
                <w:b/>
                <w:i/>
                <w:sz w:val="20"/>
                <w:szCs w:val="20"/>
                <w:lang w:val="ru-RU"/>
              </w:rPr>
              <w:t xml:space="preserve"> </w:t>
            </w:r>
            <w:r w:rsidRPr="00BC2065">
              <w:rPr>
                <w:rFonts w:cs="Calibri"/>
                <w:sz w:val="20"/>
                <w:szCs w:val="20"/>
                <w:lang w:val="ru-RU"/>
              </w:rPr>
              <w:t>Режим доступу:</w:t>
            </w:r>
            <w:r w:rsidRPr="00B9094E">
              <w:rPr>
                <w:rFonts w:cs="Calibri"/>
                <w:sz w:val="20"/>
                <w:szCs w:val="20"/>
              </w:rPr>
              <w:t>http</w:t>
            </w:r>
            <w:r w:rsidRPr="00BC2065">
              <w:rPr>
                <w:rFonts w:cs="Calibri"/>
                <w:sz w:val="20"/>
                <w:szCs w:val="20"/>
                <w:lang w:val="ru-RU"/>
              </w:rPr>
              <w:t>://</w:t>
            </w:r>
            <w:r w:rsidRPr="00B9094E">
              <w:rPr>
                <w:rFonts w:cs="Calibri"/>
                <w:sz w:val="20"/>
                <w:szCs w:val="20"/>
              </w:rPr>
              <w:t>vjhr</w:t>
            </w:r>
            <w:r w:rsidRPr="00BC2065">
              <w:rPr>
                <w:rFonts w:cs="Calibri"/>
                <w:sz w:val="20"/>
                <w:szCs w:val="20"/>
                <w:lang w:val="ru-RU"/>
              </w:rPr>
              <w:t>.</w:t>
            </w:r>
            <w:r w:rsidRPr="00B9094E">
              <w:rPr>
                <w:rFonts w:cs="Calibri"/>
                <w:sz w:val="20"/>
                <w:szCs w:val="20"/>
              </w:rPr>
              <w:t>sk</w:t>
            </w:r>
            <w:r w:rsidRPr="00BC2065">
              <w:rPr>
                <w:rFonts w:cs="Calibri"/>
                <w:sz w:val="20"/>
                <w:szCs w:val="20"/>
                <w:lang w:val="ru-RU"/>
              </w:rPr>
              <w:t>./</w:t>
            </w:r>
            <w:r w:rsidRPr="00B9094E">
              <w:rPr>
                <w:rFonts w:cs="Calibri"/>
                <w:sz w:val="20"/>
                <w:szCs w:val="20"/>
              </w:rPr>
              <w:t>archive</w:t>
            </w:r>
            <w:r w:rsidRPr="00BC2065">
              <w:rPr>
                <w:rFonts w:cs="Calibri"/>
                <w:sz w:val="20"/>
                <w:szCs w:val="20"/>
                <w:lang w:val="ru-RU"/>
              </w:rPr>
              <w:t xml:space="preserve">/ 2016_1_1/12 </w:t>
            </w:r>
            <w:r w:rsidRPr="00B9094E">
              <w:rPr>
                <w:rFonts w:cs="Calibri"/>
                <w:sz w:val="20"/>
                <w:szCs w:val="20"/>
              </w:rPr>
              <w:t>pdf</w:t>
            </w:r>
          </w:p>
          <w:p w:rsidR="00956E43" w:rsidRPr="00D21E43" w:rsidRDefault="00BC2065" w:rsidP="007B4ED1">
            <w:pPr>
              <w:jc w:val="both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2 год.</w:t>
            </w:r>
          </w:p>
        </w:tc>
        <w:tc>
          <w:tcPr>
            <w:tcW w:w="1560" w:type="dxa"/>
          </w:tcPr>
          <w:p w:rsidR="00956E43" w:rsidRPr="00BF53D0" w:rsidRDefault="00162E3E" w:rsidP="007B4ED1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20.12.2019</w:t>
            </w:r>
          </w:p>
        </w:tc>
      </w:tr>
      <w:tr w:rsidR="00956E43" w:rsidRPr="00D67877" w:rsidTr="00D67877">
        <w:tc>
          <w:tcPr>
            <w:tcW w:w="756" w:type="dxa"/>
          </w:tcPr>
          <w:p w:rsidR="00956E43" w:rsidRDefault="00956E43" w:rsidP="007B4ED1">
            <w:pPr>
              <w:jc w:val="both"/>
              <w:rPr>
                <w:bCs/>
                <w:lang w:val="ru-RU"/>
              </w:rPr>
            </w:pPr>
          </w:p>
          <w:p w:rsidR="00956E43" w:rsidRDefault="00956E43" w:rsidP="007B4ED1">
            <w:pPr>
              <w:jc w:val="both"/>
              <w:rPr>
                <w:bCs/>
                <w:lang w:val="uk-UA"/>
              </w:rPr>
            </w:pPr>
          </w:p>
          <w:p w:rsidR="00956E43" w:rsidRDefault="00956E43" w:rsidP="007B4ED1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:rsidR="00D67877" w:rsidRPr="00D67877" w:rsidRDefault="00D67877" w:rsidP="00D67877">
            <w:pPr>
              <w:jc w:val="both"/>
              <w:rPr>
                <w:bCs/>
                <w:sz w:val="20"/>
                <w:szCs w:val="20"/>
                <w:lang w:val="ru-RU"/>
              </w:rPr>
            </w:pPr>
            <w:r w:rsidRPr="00D67877">
              <w:rPr>
                <w:b/>
                <w:bCs/>
                <w:sz w:val="20"/>
                <w:szCs w:val="20"/>
                <w:lang w:val="uk-UA"/>
              </w:rPr>
              <w:t xml:space="preserve">Тема: Наука в системі людських цінностей  </w:t>
            </w:r>
            <w:r w:rsidRPr="00D67877">
              <w:rPr>
                <w:b/>
                <w:sz w:val="20"/>
                <w:szCs w:val="20"/>
                <w:lang w:val="uk-UA"/>
              </w:rPr>
              <w:t>(самостійне опрацювання</w:t>
            </w:r>
            <w:r>
              <w:rPr>
                <w:b/>
                <w:sz w:val="20"/>
                <w:szCs w:val="20"/>
                <w:lang w:val="uk-UA"/>
              </w:rPr>
              <w:t>)</w:t>
            </w:r>
            <w:r w:rsidRPr="00D67877">
              <w:rPr>
                <w:bCs/>
                <w:sz w:val="20"/>
                <w:szCs w:val="20"/>
                <w:lang w:val="ru-RU"/>
              </w:rPr>
              <w:t xml:space="preserve"> Наука в контексті духовного життя суспільства. Наука як соціальний інститут. Наука як пізнавальна діяльність. Наука як система спеціалізованого знання.</w:t>
            </w:r>
          </w:p>
          <w:p w:rsidR="00D67877" w:rsidRPr="00D67877" w:rsidRDefault="00D67877" w:rsidP="00D67877">
            <w:pPr>
              <w:jc w:val="both"/>
              <w:rPr>
                <w:bCs/>
                <w:sz w:val="20"/>
                <w:szCs w:val="20"/>
                <w:lang w:val="ru-RU"/>
              </w:rPr>
            </w:pPr>
            <w:r w:rsidRPr="00D67877">
              <w:rPr>
                <w:bCs/>
                <w:sz w:val="20"/>
                <w:szCs w:val="20"/>
                <w:lang w:val="ru-RU"/>
              </w:rPr>
              <w:t xml:space="preserve">      2. Класична наука, її основні установки. Криза класичної науки на межі ХІХ-ХХ ст.. Некласична (посткласична) модель науки, її характерні риси.</w:t>
            </w:r>
          </w:p>
          <w:p w:rsidR="00D67877" w:rsidRPr="00D67877" w:rsidRDefault="00D67877" w:rsidP="00D67877">
            <w:pPr>
              <w:jc w:val="both"/>
              <w:rPr>
                <w:bCs/>
                <w:sz w:val="20"/>
                <w:szCs w:val="20"/>
                <w:lang w:val="ru-RU"/>
              </w:rPr>
            </w:pPr>
            <w:r w:rsidRPr="00D67877">
              <w:rPr>
                <w:bCs/>
                <w:sz w:val="20"/>
                <w:szCs w:val="20"/>
                <w:lang w:val="ru-RU"/>
              </w:rPr>
              <w:t xml:space="preserve">    3. Структура науки, її компоненти: за предметом пізнання та методами пінання; в залежності від мети і завдань; від методів одержання та рівня абстрагування знання.</w:t>
            </w:r>
          </w:p>
          <w:p w:rsidR="00D67877" w:rsidRPr="00D67877" w:rsidRDefault="00D67877" w:rsidP="00D67877">
            <w:pPr>
              <w:jc w:val="both"/>
              <w:rPr>
                <w:bCs/>
                <w:sz w:val="20"/>
                <w:szCs w:val="20"/>
                <w:lang w:val="ru-RU"/>
              </w:rPr>
            </w:pPr>
            <w:r w:rsidRPr="00D67877">
              <w:rPr>
                <w:bCs/>
                <w:sz w:val="20"/>
                <w:szCs w:val="20"/>
                <w:lang w:val="ru-RU"/>
              </w:rPr>
              <w:t xml:space="preserve">   4. Два підходи до оцінки ролі та значення наукового знання в суспільному житті. Сцієнтистський підхід. Характеристика анти сцієнтизму.</w:t>
            </w:r>
          </w:p>
          <w:p w:rsidR="00D67877" w:rsidRPr="00D67877" w:rsidRDefault="00D67877" w:rsidP="00D67877">
            <w:pPr>
              <w:jc w:val="both"/>
              <w:rPr>
                <w:bCs/>
                <w:sz w:val="20"/>
                <w:szCs w:val="20"/>
                <w:lang w:val="ru-RU"/>
              </w:rPr>
            </w:pPr>
            <w:r w:rsidRPr="00D67877">
              <w:rPr>
                <w:bCs/>
                <w:sz w:val="20"/>
                <w:szCs w:val="20"/>
                <w:lang w:val="ru-RU"/>
              </w:rPr>
              <w:t xml:space="preserve">    5.Цінність як людський вимір речей. Ціннісний вимір в науці.</w:t>
            </w:r>
          </w:p>
          <w:p w:rsidR="00D67877" w:rsidRPr="00D67877" w:rsidRDefault="00D67877" w:rsidP="00D67877">
            <w:pPr>
              <w:jc w:val="both"/>
              <w:rPr>
                <w:bCs/>
                <w:sz w:val="20"/>
                <w:szCs w:val="20"/>
                <w:lang w:val="ru-RU"/>
              </w:rPr>
            </w:pPr>
            <w:r w:rsidRPr="00D67877">
              <w:rPr>
                <w:bCs/>
                <w:sz w:val="20"/>
                <w:szCs w:val="20"/>
                <w:lang w:val="ru-RU"/>
              </w:rPr>
              <w:t xml:space="preserve">    6.  Глобальна цивілізація.  Основні чинники техногенної цивілізації. Інформаційна цивілізація. Контури нової цивілізації. «Синергетичні» (здатні до саморозвитку) процеси та об’єкти  як технологічна основа майбутньої цивілізації.</w:t>
            </w:r>
          </w:p>
          <w:p w:rsidR="00956E43" w:rsidRPr="00D67877" w:rsidRDefault="00956E43" w:rsidP="007B4ED1">
            <w:pPr>
              <w:shd w:val="clear" w:color="auto" w:fill="FFFFFF"/>
              <w:tabs>
                <w:tab w:val="left" w:pos="984"/>
              </w:tabs>
              <w:spacing w:line="269" w:lineRule="exact"/>
              <w:ind w:left="67"/>
              <w:jc w:val="both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318" w:type="dxa"/>
          </w:tcPr>
          <w:p w:rsidR="00956E43" w:rsidRPr="00BF53D0" w:rsidRDefault="00956E43" w:rsidP="007B4ED1">
            <w:pPr>
              <w:jc w:val="both"/>
              <w:rPr>
                <w:bCs/>
                <w:lang w:val="ru-RU"/>
              </w:rPr>
            </w:pPr>
            <w:r w:rsidRPr="00BF53D0">
              <w:rPr>
                <w:bCs/>
                <w:lang w:val="ru-RU"/>
              </w:rPr>
              <w:t>Практичне заняття</w:t>
            </w:r>
          </w:p>
        </w:tc>
        <w:tc>
          <w:tcPr>
            <w:tcW w:w="2410" w:type="dxa"/>
          </w:tcPr>
          <w:p w:rsidR="00D67877" w:rsidRPr="00D67877" w:rsidRDefault="00D67877" w:rsidP="00D67877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D67877">
              <w:rPr>
                <w:sz w:val="20"/>
                <w:szCs w:val="20"/>
                <w:lang w:val="ru-RU"/>
              </w:rPr>
              <w:t>Бондар Ю.М.Філософія науки. Просемінарій. Навчальний посібник.К.: Ювета.2011. -112 с.</w:t>
            </w:r>
          </w:p>
          <w:p w:rsidR="00D67877" w:rsidRPr="00D67877" w:rsidRDefault="00D67877" w:rsidP="00D67877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D67877">
              <w:rPr>
                <w:sz w:val="20"/>
                <w:szCs w:val="20"/>
                <w:lang w:val="ru-RU"/>
              </w:rPr>
              <w:t>Добреньков В.И., Осипова Н.Г. Методология и методы научной работы. Учебное пособие. –М.:КДУ, 2009. – 276 с.</w:t>
            </w:r>
          </w:p>
          <w:p w:rsidR="00D67877" w:rsidRPr="00D67877" w:rsidRDefault="00D67877" w:rsidP="00D6787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D67877">
              <w:rPr>
                <w:sz w:val="20"/>
                <w:szCs w:val="20"/>
                <w:lang w:val="ru-RU"/>
              </w:rPr>
              <w:t>Петрушенко В.Л.Філософія: Навч. посіб.-Львів,, 2005 і наст..</w:t>
            </w:r>
          </w:p>
          <w:p w:rsidR="00D67877" w:rsidRPr="00D67877" w:rsidRDefault="00D67877" w:rsidP="00D67877">
            <w:pPr>
              <w:pStyle w:val="23"/>
              <w:tabs>
                <w:tab w:val="left" w:pos="0"/>
              </w:tabs>
              <w:ind w:left="0" w:firstLine="284"/>
              <w:rPr>
                <w:sz w:val="20"/>
                <w:szCs w:val="20"/>
              </w:rPr>
            </w:pPr>
            <w:r w:rsidRPr="00D67877">
              <w:rPr>
                <w:sz w:val="20"/>
                <w:szCs w:val="20"/>
              </w:rPr>
              <w:t>Мічіо Кайку. Візії: Як наука змінить ХХІ сторіччя.–Львів,2004.–544с.</w:t>
            </w:r>
          </w:p>
          <w:p w:rsidR="00D67877" w:rsidRPr="00D67877" w:rsidRDefault="00D67877" w:rsidP="00D67877">
            <w:pPr>
              <w:widowControl w:val="0"/>
              <w:tabs>
                <w:tab w:val="left" w:pos="507"/>
              </w:tabs>
              <w:suppressAutoHyphens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D67877">
              <w:rPr>
                <w:sz w:val="20"/>
                <w:szCs w:val="20"/>
                <w:lang w:val="ru-RU"/>
              </w:rPr>
              <w:t>Семенюк Е.,Мельник В. Філо</w:t>
            </w:r>
            <w:r w:rsidRPr="00D67877">
              <w:rPr>
                <w:sz w:val="20"/>
                <w:szCs w:val="20"/>
                <w:lang w:val="ru-RU"/>
              </w:rPr>
              <w:softHyphen/>
              <w:t>софія сучасної науки і тех</w:t>
            </w:r>
            <w:r w:rsidRPr="00D67877">
              <w:rPr>
                <w:sz w:val="20"/>
                <w:szCs w:val="20"/>
                <w:lang w:val="ru-RU"/>
              </w:rPr>
              <w:softHyphen/>
              <w:t>ні</w:t>
            </w:r>
            <w:r w:rsidRPr="00D67877">
              <w:rPr>
                <w:sz w:val="20"/>
                <w:szCs w:val="20"/>
                <w:lang w:val="ru-RU"/>
              </w:rPr>
              <w:softHyphen/>
              <w:t>ки.</w:t>
            </w:r>
            <w:r w:rsidRPr="00D67877">
              <w:rPr>
                <w:rStyle w:val="a4"/>
                <w:sz w:val="20"/>
                <w:szCs w:val="20"/>
                <w:lang w:val="ru-RU"/>
              </w:rPr>
              <w:t>–</w:t>
            </w:r>
            <w:r w:rsidRPr="00D67877">
              <w:rPr>
                <w:sz w:val="20"/>
                <w:szCs w:val="20"/>
                <w:lang w:val="ru-RU"/>
              </w:rPr>
              <w:t>Львів,2006.</w:t>
            </w:r>
          </w:p>
          <w:p w:rsidR="00D67877" w:rsidRPr="00D67877" w:rsidRDefault="00D67877" w:rsidP="00D67877">
            <w:pPr>
              <w:pStyle w:val="a3"/>
              <w:ind w:left="0" w:firstLine="284"/>
              <w:jc w:val="both"/>
              <w:rPr>
                <w:sz w:val="20"/>
                <w:szCs w:val="20"/>
                <w:lang w:val="ru-RU"/>
              </w:rPr>
            </w:pPr>
          </w:p>
          <w:p w:rsidR="00956E43" w:rsidRPr="00D67877" w:rsidRDefault="00956E43" w:rsidP="00EF3DC7">
            <w:pPr>
              <w:rPr>
                <w:bCs/>
                <w:lang w:val="ru-RU"/>
              </w:rPr>
            </w:pPr>
          </w:p>
        </w:tc>
        <w:tc>
          <w:tcPr>
            <w:tcW w:w="3827" w:type="dxa"/>
          </w:tcPr>
          <w:p w:rsidR="00D67877" w:rsidRPr="00D67877" w:rsidRDefault="00D67877" w:rsidP="00D67877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D67877">
              <w:rPr>
                <w:sz w:val="20"/>
                <w:szCs w:val="20"/>
                <w:lang w:val="ru-RU"/>
              </w:rPr>
              <w:t>Бондар Ю.М.Філософія науки. Просемінарій. Навчальний посібник.К.: Ювета.2011. -112 с.</w:t>
            </w:r>
          </w:p>
          <w:p w:rsidR="00D67877" w:rsidRPr="00D67877" w:rsidRDefault="00D67877" w:rsidP="00D67877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D67877">
              <w:rPr>
                <w:sz w:val="20"/>
                <w:szCs w:val="20"/>
                <w:lang w:val="ru-RU"/>
              </w:rPr>
              <w:t>Добреньков В.И., Осипова Н.Г. Методология и методы научной работы. Учебное пособие. –М.:КДУ, 2009. – 276 с.</w:t>
            </w:r>
          </w:p>
          <w:p w:rsidR="00D67877" w:rsidRPr="00D67877" w:rsidRDefault="00D67877" w:rsidP="00D6787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D67877">
              <w:rPr>
                <w:sz w:val="20"/>
                <w:szCs w:val="20"/>
                <w:lang w:val="ru-RU"/>
              </w:rPr>
              <w:t>Петрушенко В.Л.Філософія: Навч. посіб.-Львів,, 2005 і наст..</w:t>
            </w:r>
          </w:p>
          <w:p w:rsidR="00D67877" w:rsidRPr="00D67877" w:rsidRDefault="00D67877" w:rsidP="00D67877">
            <w:pPr>
              <w:pStyle w:val="23"/>
              <w:tabs>
                <w:tab w:val="left" w:pos="0"/>
              </w:tabs>
              <w:ind w:left="0" w:firstLine="284"/>
              <w:rPr>
                <w:sz w:val="20"/>
                <w:szCs w:val="20"/>
              </w:rPr>
            </w:pPr>
            <w:r w:rsidRPr="00D67877">
              <w:rPr>
                <w:sz w:val="20"/>
                <w:szCs w:val="20"/>
              </w:rPr>
              <w:t>Мічіо Кайку. Візії: Як наука змінить ХХІ сторіччя.–Львів,2004.–544с.</w:t>
            </w:r>
          </w:p>
          <w:p w:rsidR="00D67877" w:rsidRPr="00D67877" w:rsidRDefault="00D67877" w:rsidP="00D67877">
            <w:pPr>
              <w:widowControl w:val="0"/>
              <w:tabs>
                <w:tab w:val="left" w:pos="507"/>
              </w:tabs>
              <w:suppressAutoHyphens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  <w:r w:rsidRPr="00D67877">
              <w:rPr>
                <w:sz w:val="20"/>
                <w:szCs w:val="20"/>
                <w:lang w:val="ru-RU"/>
              </w:rPr>
              <w:t>Семенюк Е.,Мельник В. Філо</w:t>
            </w:r>
            <w:r w:rsidRPr="00D67877">
              <w:rPr>
                <w:sz w:val="20"/>
                <w:szCs w:val="20"/>
                <w:lang w:val="ru-RU"/>
              </w:rPr>
              <w:softHyphen/>
              <w:t>софія сучасної науки і тех</w:t>
            </w:r>
            <w:r w:rsidRPr="00D67877">
              <w:rPr>
                <w:sz w:val="20"/>
                <w:szCs w:val="20"/>
                <w:lang w:val="ru-RU"/>
              </w:rPr>
              <w:softHyphen/>
              <w:t>ні</w:t>
            </w:r>
            <w:r w:rsidRPr="00D67877">
              <w:rPr>
                <w:sz w:val="20"/>
                <w:szCs w:val="20"/>
                <w:lang w:val="ru-RU"/>
              </w:rPr>
              <w:softHyphen/>
              <w:t>ки.</w:t>
            </w:r>
            <w:r w:rsidRPr="00D67877">
              <w:rPr>
                <w:rStyle w:val="a4"/>
                <w:sz w:val="20"/>
                <w:szCs w:val="20"/>
                <w:lang w:val="ru-RU"/>
              </w:rPr>
              <w:t>–</w:t>
            </w:r>
            <w:r w:rsidRPr="00D67877">
              <w:rPr>
                <w:sz w:val="20"/>
                <w:szCs w:val="20"/>
                <w:lang w:val="ru-RU"/>
              </w:rPr>
              <w:t>Львів,2006.</w:t>
            </w:r>
          </w:p>
          <w:p w:rsidR="00D67877" w:rsidRPr="00D67877" w:rsidRDefault="00D67877" w:rsidP="00D67877">
            <w:pPr>
              <w:pStyle w:val="a3"/>
              <w:ind w:left="0" w:firstLine="284"/>
              <w:jc w:val="both"/>
              <w:rPr>
                <w:sz w:val="20"/>
                <w:szCs w:val="20"/>
                <w:lang w:val="ru-RU"/>
              </w:rPr>
            </w:pPr>
          </w:p>
          <w:p w:rsidR="00956E43" w:rsidRPr="00D67877" w:rsidRDefault="00BC2065" w:rsidP="007B4ED1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 год.</w:t>
            </w:r>
          </w:p>
        </w:tc>
        <w:tc>
          <w:tcPr>
            <w:tcW w:w="1560" w:type="dxa"/>
          </w:tcPr>
          <w:p w:rsidR="00956E43" w:rsidRPr="00D67877" w:rsidRDefault="00162E3E" w:rsidP="007B4ED1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20.12.2019</w:t>
            </w:r>
          </w:p>
        </w:tc>
      </w:tr>
    </w:tbl>
    <w:p w:rsidR="00542D4B" w:rsidRDefault="00542D4B" w:rsidP="00D67877"/>
    <w:sectPr w:rsidR="00542D4B" w:rsidSect="007B4ED1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PROMT Helv Cy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1707"/>
    <w:multiLevelType w:val="multilevel"/>
    <w:tmpl w:val="3DBEF40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FF0ED9"/>
    <w:multiLevelType w:val="singleLevel"/>
    <w:tmpl w:val="387405F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  <w:lang w:val="ru-RU"/>
      </w:rPr>
    </w:lvl>
  </w:abstractNum>
  <w:abstractNum w:abstractNumId="2">
    <w:nsid w:val="0445063D"/>
    <w:multiLevelType w:val="hybridMultilevel"/>
    <w:tmpl w:val="338AAD68"/>
    <w:lvl w:ilvl="0" w:tplc="661A722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E627A0C"/>
    <w:multiLevelType w:val="hybridMultilevel"/>
    <w:tmpl w:val="C5A0387C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4">
    <w:nsid w:val="0FB53AF3"/>
    <w:multiLevelType w:val="hybridMultilevel"/>
    <w:tmpl w:val="F828CF40"/>
    <w:lvl w:ilvl="0" w:tplc="F9B65C36">
      <w:start w:val="22"/>
      <w:numFmt w:val="decimal"/>
      <w:lvlText w:val="%1."/>
      <w:lvlJc w:val="left"/>
      <w:pPr>
        <w:ind w:left="794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99" w:hanging="360"/>
      </w:pPr>
    </w:lvl>
    <w:lvl w:ilvl="2" w:tplc="0422001B" w:tentative="1">
      <w:start w:val="1"/>
      <w:numFmt w:val="lowerRoman"/>
      <w:lvlText w:val="%3."/>
      <w:lvlJc w:val="right"/>
      <w:pPr>
        <w:ind w:left="2219" w:hanging="180"/>
      </w:pPr>
    </w:lvl>
    <w:lvl w:ilvl="3" w:tplc="0422000F" w:tentative="1">
      <w:start w:val="1"/>
      <w:numFmt w:val="decimal"/>
      <w:lvlText w:val="%4."/>
      <w:lvlJc w:val="left"/>
      <w:pPr>
        <w:ind w:left="2939" w:hanging="360"/>
      </w:pPr>
    </w:lvl>
    <w:lvl w:ilvl="4" w:tplc="04220019" w:tentative="1">
      <w:start w:val="1"/>
      <w:numFmt w:val="lowerLetter"/>
      <w:lvlText w:val="%5."/>
      <w:lvlJc w:val="left"/>
      <w:pPr>
        <w:ind w:left="3659" w:hanging="360"/>
      </w:pPr>
    </w:lvl>
    <w:lvl w:ilvl="5" w:tplc="0422001B" w:tentative="1">
      <w:start w:val="1"/>
      <w:numFmt w:val="lowerRoman"/>
      <w:lvlText w:val="%6."/>
      <w:lvlJc w:val="right"/>
      <w:pPr>
        <w:ind w:left="4379" w:hanging="180"/>
      </w:pPr>
    </w:lvl>
    <w:lvl w:ilvl="6" w:tplc="0422000F" w:tentative="1">
      <w:start w:val="1"/>
      <w:numFmt w:val="decimal"/>
      <w:lvlText w:val="%7."/>
      <w:lvlJc w:val="left"/>
      <w:pPr>
        <w:ind w:left="5099" w:hanging="360"/>
      </w:pPr>
    </w:lvl>
    <w:lvl w:ilvl="7" w:tplc="04220019" w:tentative="1">
      <w:start w:val="1"/>
      <w:numFmt w:val="lowerLetter"/>
      <w:lvlText w:val="%8."/>
      <w:lvlJc w:val="left"/>
      <w:pPr>
        <w:ind w:left="5819" w:hanging="360"/>
      </w:pPr>
    </w:lvl>
    <w:lvl w:ilvl="8" w:tplc="0422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5">
    <w:nsid w:val="12A04278"/>
    <w:multiLevelType w:val="hybridMultilevel"/>
    <w:tmpl w:val="8AD69BD2"/>
    <w:lvl w:ilvl="0" w:tplc="88B071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6355D6"/>
    <w:multiLevelType w:val="hybridMultilevel"/>
    <w:tmpl w:val="7A9A008E"/>
    <w:lvl w:ilvl="0" w:tplc="AA4CB35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7B529D6"/>
    <w:multiLevelType w:val="hybridMultilevel"/>
    <w:tmpl w:val="9CE441E6"/>
    <w:lvl w:ilvl="0" w:tplc="69766BC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C152AA"/>
    <w:multiLevelType w:val="hybridMultilevel"/>
    <w:tmpl w:val="347E36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667D11"/>
    <w:multiLevelType w:val="hybridMultilevel"/>
    <w:tmpl w:val="338AAD68"/>
    <w:lvl w:ilvl="0" w:tplc="661A722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7534CA3"/>
    <w:multiLevelType w:val="multilevel"/>
    <w:tmpl w:val="9B1E4FD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231037"/>
    <w:multiLevelType w:val="hybridMultilevel"/>
    <w:tmpl w:val="794E485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DB5269"/>
    <w:multiLevelType w:val="hybridMultilevel"/>
    <w:tmpl w:val="A8BE2E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1C518B4"/>
    <w:multiLevelType w:val="hybridMultilevel"/>
    <w:tmpl w:val="A9162B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0C593A"/>
    <w:multiLevelType w:val="hybridMultilevel"/>
    <w:tmpl w:val="1CA6569C"/>
    <w:lvl w:ilvl="0" w:tplc="BD46E0D0">
      <w:start w:val="90"/>
      <w:numFmt w:val="decimal"/>
      <w:lvlText w:val="%1."/>
      <w:lvlJc w:val="left"/>
      <w:pPr>
        <w:ind w:left="1334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39" w:hanging="360"/>
      </w:pPr>
    </w:lvl>
    <w:lvl w:ilvl="2" w:tplc="0422001B" w:tentative="1">
      <w:start w:val="1"/>
      <w:numFmt w:val="lowerRoman"/>
      <w:lvlText w:val="%3."/>
      <w:lvlJc w:val="right"/>
      <w:pPr>
        <w:ind w:left="2759" w:hanging="180"/>
      </w:pPr>
    </w:lvl>
    <w:lvl w:ilvl="3" w:tplc="0422000F" w:tentative="1">
      <w:start w:val="1"/>
      <w:numFmt w:val="decimal"/>
      <w:lvlText w:val="%4."/>
      <w:lvlJc w:val="left"/>
      <w:pPr>
        <w:ind w:left="3479" w:hanging="360"/>
      </w:pPr>
    </w:lvl>
    <w:lvl w:ilvl="4" w:tplc="04220019" w:tentative="1">
      <w:start w:val="1"/>
      <w:numFmt w:val="lowerLetter"/>
      <w:lvlText w:val="%5."/>
      <w:lvlJc w:val="left"/>
      <w:pPr>
        <w:ind w:left="4199" w:hanging="360"/>
      </w:pPr>
    </w:lvl>
    <w:lvl w:ilvl="5" w:tplc="0422001B" w:tentative="1">
      <w:start w:val="1"/>
      <w:numFmt w:val="lowerRoman"/>
      <w:lvlText w:val="%6."/>
      <w:lvlJc w:val="right"/>
      <w:pPr>
        <w:ind w:left="4919" w:hanging="180"/>
      </w:pPr>
    </w:lvl>
    <w:lvl w:ilvl="6" w:tplc="0422000F" w:tentative="1">
      <w:start w:val="1"/>
      <w:numFmt w:val="decimal"/>
      <w:lvlText w:val="%7."/>
      <w:lvlJc w:val="left"/>
      <w:pPr>
        <w:ind w:left="5639" w:hanging="360"/>
      </w:pPr>
    </w:lvl>
    <w:lvl w:ilvl="7" w:tplc="04220019" w:tentative="1">
      <w:start w:val="1"/>
      <w:numFmt w:val="lowerLetter"/>
      <w:lvlText w:val="%8."/>
      <w:lvlJc w:val="left"/>
      <w:pPr>
        <w:ind w:left="6359" w:hanging="360"/>
      </w:pPr>
    </w:lvl>
    <w:lvl w:ilvl="8" w:tplc="0422001B" w:tentative="1">
      <w:start w:val="1"/>
      <w:numFmt w:val="lowerRoman"/>
      <w:lvlText w:val="%9."/>
      <w:lvlJc w:val="right"/>
      <w:pPr>
        <w:ind w:left="7079" w:hanging="180"/>
      </w:pPr>
    </w:lvl>
  </w:abstractNum>
  <w:abstractNum w:abstractNumId="15">
    <w:nsid w:val="36826090"/>
    <w:multiLevelType w:val="hybridMultilevel"/>
    <w:tmpl w:val="A420E2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DE0DD8"/>
    <w:multiLevelType w:val="hybridMultilevel"/>
    <w:tmpl w:val="7A9A008E"/>
    <w:lvl w:ilvl="0" w:tplc="AA4CB3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A4C3FB8"/>
    <w:multiLevelType w:val="hybridMultilevel"/>
    <w:tmpl w:val="1B2E1938"/>
    <w:lvl w:ilvl="0" w:tplc="1772D8A0">
      <w:start w:val="53"/>
      <w:numFmt w:val="decimal"/>
      <w:lvlText w:val="%1."/>
      <w:lvlJc w:val="left"/>
      <w:pPr>
        <w:ind w:left="592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</w:lvl>
    <w:lvl w:ilvl="3" w:tplc="0422000F" w:tentative="1">
      <w:start w:val="1"/>
      <w:numFmt w:val="decimal"/>
      <w:lvlText w:val="%4."/>
      <w:lvlJc w:val="left"/>
      <w:pPr>
        <w:ind w:left="2737" w:hanging="360"/>
      </w:p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</w:lvl>
    <w:lvl w:ilvl="6" w:tplc="0422000F" w:tentative="1">
      <w:start w:val="1"/>
      <w:numFmt w:val="decimal"/>
      <w:lvlText w:val="%7."/>
      <w:lvlJc w:val="left"/>
      <w:pPr>
        <w:ind w:left="4897" w:hanging="360"/>
      </w:p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8">
    <w:nsid w:val="3AC562FC"/>
    <w:multiLevelType w:val="hybridMultilevel"/>
    <w:tmpl w:val="DA4065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E4D37A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D674E4"/>
    <w:multiLevelType w:val="hybridMultilevel"/>
    <w:tmpl w:val="BDDEA6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D94F37"/>
    <w:multiLevelType w:val="hybridMultilevel"/>
    <w:tmpl w:val="FAEA9D5C"/>
    <w:lvl w:ilvl="0" w:tplc="42788B14">
      <w:start w:val="8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>
    <w:nsid w:val="49D9405D"/>
    <w:multiLevelType w:val="hybridMultilevel"/>
    <w:tmpl w:val="30C428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9462A8"/>
    <w:multiLevelType w:val="hybridMultilevel"/>
    <w:tmpl w:val="7A9A008E"/>
    <w:lvl w:ilvl="0" w:tplc="AA4CB35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FA93CA9"/>
    <w:multiLevelType w:val="hybridMultilevel"/>
    <w:tmpl w:val="7A9A008E"/>
    <w:lvl w:ilvl="0" w:tplc="AA4CB35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11E36EA"/>
    <w:multiLevelType w:val="hybridMultilevel"/>
    <w:tmpl w:val="90A8F66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6C05D45"/>
    <w:multiLevelType w:val="hybridMultilevel"/>
    <w:tmpl w:val="5D482696"/>
    <w:lvl w:ilvl="0" w:tplc="A23A31A8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5B3C5C31"/>
    <w:multiLevelType w:val="hybridMultilevel"/>
    <w:tmpl w:val="7A9A008E"/>
    <w:lvl w:ilvl="0" w:tplc="AA4CB35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B5356AD"/>
    <w:multiLevelType w:val="singleLevel"/>
    <w:tmpl w:val="505426A6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8">
    <w:nsid w:val="5C2255EF"/>
    <w:multiLevelType w:val="hybridMultilevel"/>
    <w:tmpl w:val="25F20256"/>
    <w:lvl w:ilvl="0" w:tplc="AE40748C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CB604EB"/>
    <w:multiLevelType w:val="hybridMultilevel"/>
    <w:tmpl w:val="F19A69B8"/>
    <w:lvl w:ilvl="0" w:tplc="CB565298">
      <w:start w:val="96"/>
      <w:numFmt w:val="decimal"/>
      <w:lvlText w:val="%1."/>
      <w:lvlJc w:val="left"/>
      <w:pPr>
        <w:ind w:left="67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0">
    <w:nsid w:val="5D012B79"/>
    <w:multiLevelType w:val="hybridMultilevel"/>
    <w:tmpl w:val="FBC8A9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FA45BDE"/>
    <w:multiLevelType w:val="multilevel"/>
    <w:tmpl w:val="198A074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5FBD2A25"/>
    <w:multiLevelType w:val="hybridMultilevel"/>
    <w:tmpl w:val="21E0F234"/>
    <w:lvl w:ilvl="0" w:tplc="41BC459E">
      <w:start w:val="3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1" w:hanging="360"/>
      </w:pPr>
    </w:lvl>
    <w:lvl w:ilvl="2" w:tplc="0422001B" w:tentative="1">
      <w:start w:val="1"/>
      <w:numFmt w:val="lowerRoman"/>
      <w:lvlText w:val="%3."/>
      <w:lvlJc w:val="right"/>
      <w:pPr>
        <w:ind w:left="2361" w:hanging="180"/>
      </w:pPr>
    </w:lvl>
    <w:lvl w:ilvl="3" w:tplc="0422000F" w:tentative="1">
      <w:start w:val="1"/>
      <w:numFmt w:val="decimal"/>
      <w:lvlText w:val="%4."/>
      <w:lvlJc w:val="left"/>
      <w:pPr>
        <w:ind w:left="3081" w:hanging="360"/>
      </w:pPr>
    </w:lvl>
    <w:lvl w:ilvl="4" w:tplc="04220019" w:tentative="1">
      <w:start w:val="1"/>
      <w:numFmt w:val="lowerLetter"/>
      <w:lvlText w:val="%5."/>
      <w:lvlJc w:val="left"/>
      <w:pPr>
        <w:ind w:left="3801" w:hanging="360"/>
      </w:pPr>
    </w:lvl>
    <w:lvl w:ilvl="5" w:tplc="0422001B" w:tentative="1">
      <w:start w:val="1"/>
      <w:numFmt w:val="lowerRoman"/>
      <w:lvlText w:val="%6."/>
      <w:lvlJc w:val="right"/>
      <w:pPr>
        <w:ind w:left="4521" w:hanging="180"/>
      </w:pPr>
    </w:lvl>
    <w:lvl w:ilvl="6" w:tplc="0422000F" w:tentative="1">
      <w:start w:val="1"/>
      <w:numFmt w:val="decimal"/>
      <w:lvlText w:val="%7."/>
      <w:lvlJc w:val="left"/>
      <w:pPr>
        <w:ind w:left="5241" w:hanging="360"/>
      </w:pPr>
    </w:lvl>
    <w:lvl w:ilvl="7" w:tplc="04220019" w:tentative="1">
      <w:start w:val="1"/>
      <w:numFmt w:val="lowerLetter"/>
      <w:lvlText w:val="%8."/>
      <w:lvlJc w:val="left"/>
      <w:pPr>
        <w:ind w:left="5961" w:hanging="360"/>
      </w:pPr>
    </w:lvl>
    <w:lvl w:ilvl="8" w:tplc="0422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3">
    <w:nsid w:val="61135722"/>
    <w:multiLevelType w:val="hybridMultilevel"/>
    <w:tmpl w:val="53D44C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9A22B06"/>
    <w:multiLevelType w:val="hybridMultilevel"/>
    <w:tmpl w:val="963884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9E83F6D"/>
    <w:multiLevelType w:val="hybridMultilevel"/>
    <w:tmpl w:val="B760866A"/>
    <w:lvl w:ilvl="0" w:tplc="95D6A134">
      <w:start w:val="35"/>
      <w:numFmt w:val="decimal"/>
      <w:lvlText w:val="%1."/>
      <w:lvlJc w:val="left"/>
      <w:pPr>
        <w:ind w:left="1019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6C122D04"/>
    <w:multiLevelType w:val="multilevel"/>
    <w:tmpl w:val="9B1E4FD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E226B5D"/>
    <w:multiLevelType w:val="hybridMultilevel"/>
    <w:tmpl w:val="37CE5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F210F3F"/>
    <w:multiLevelType w:val="hybridMultilevel"/>
    <w:tmpl w:val="9D9AA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2F874B1"/>
    <w:multiLevelType w:val="hybridMultilevel"/>
    <w:tmpl w:val="41BC1A5A"/>
    <w:lvl w:ilvl="0" w:tplc="3A9CCA64">
      <w:start w:val="88"/>
      <w:numFmt w:val="decimal"/>
      <w:lvlText w:val="%1."/>
      <w:lvlJc w:val="left"/>
      <w:pPr>
        <w:ind w:left="975" w:hanging="375"/>
      </w:pPr>
      <w:rPr>
        <w:rFonts w:hint="default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0">
    <w:nsid w:val="77001E67"/>
    <w:multiLevelType w:val="hybridMultilevel"/>
    <w:tmpl w:val="7F86BCC2"/>
    <w:lvl w:ilvl="0" w:tplc="FA0C2A46">
      <w:start w:val="49"/>
      <w:numFmt w:val="decimal"/>
      <w:lvlText w:val="%1."/>
      <w:lvlJc w:val="left"/>
      <w:pPr>
        <w:ind w:left="735" w:hanging="375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3D4F20"/>
    <w:multiLevelType w:val="hybridMultilevel"/>
    <w:tmpl w:val="AE044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8"/>
  </w:num>
  <w:num w:numId="6">
    <w:abstractNumId w:val="13"/>
  </w:num>
  <w:num w:numId="7">
    <w:abstractNumId w:val="15"/>
  </w:num>
  <w:num w:numId="8">
    <w:abstractNumId w:val="7"/>
  </w:num>
  <w:num w:numId="9">
    <w:abstractNumId w:val="34"/>
  </w:num>
  <w:num w:numId="10">
    <w:abstractNumId w:val="12"/>
  </w:num>
  <w:num w:numId="11">
    <w:abstractNumId w:val="37"/>
  </w:num>
  <w:num w:numId="12">
    <w:abstractNumId w:val="5"/>
  </w:num>
  <w:num w:numId="1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</w:num>
  <w:num w:numId="16">
    <w:abstractNumId w:val="39"/>
  </w:num>
  <w:num w:numId="17">
    <w:abstractNumId w:val="20"/>
  </w:num>
  <w:num w:numId="1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4"/>
  </w:num>
  <w:num w:numId="21">
    <w:abstractNumId w:val="29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7"/>
    <w:lvlOverride w:ilvl="0">
      <w:startOverride w:val="1"/>
    </w:lvlOverride>
  </w:num>
  <w:num w:numId="25">
    <w:abstractNumId w:val="31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sz w:val="24"/>
          <w:u w:val="none"/>
          <w:effect w:val="none"/>
        </w:rPr>
      </w:lvl>
    </w:lvlOverride>
  </w:num>
  <w:num w:numId="26">
    <w:abstractNumId w:val="21"/>
  </w:num>
  <w:num w:numId="27">
    <w:abstractNumId w:val="25"/>
  </w:num>
  <w:num w:numId="28">
    <w:abstractNumId w:val="32"/>
  </w:num>
  <w:num w:numId="29">
    <w:abstractNumId w:val="1"/>
    <w:lvlOverride w:ilvl="0">
      <w:startOverride w:val="1"/>
    </w:lvlOverride>
  </w:num>
  <w:num w:numId="30">
    <w:abstractNumId w:val="22"/>
  </w:num>
  <w:num w:numId="31">
    <w:abstractNumId w:val="6"/>
  </w:num>
  <w:num w:numId="32">
    <w:abstractNumId w:val="0"/>
  </w:num>
  <w:num w:numId="33">
    <w:abstractNumId w:val="26"/>
  </w:num>
  <w:num w:numId="34">
    <w:abstractNumId w:val="23"/>
  </w:num>
  <w:num w:numId="35">
    <w:abstractNumId w:val="16"/>
  </w:num>
  <w:num w:numId="36">
    <w:abstractNumId w:val="36"/>
  </w:num>
  <w:num w:numId="37">
    <w:abstractNumId w:val="35"/>
  </w:num>
  <w:num w:numId="38">
    <w:abstractNumId w:val="2"/>
  </w:num>
  <w:num w:numId="39">
    <w:abstractNumId w:val="18"/>
  </w:num>
  <w:num w:numId="40">
    <w:abstractNumId w:val="9"/>
  </w:num>
  <w:num w:numId="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defaultTabStop w:val="708"/>
  <w:hyphenationZone w:val="425"/>
  <w:characterSpacingControl w:val="doNotCompress"/>
  <w:compat/>
  <w:rsids>
    <w:rsidRoot w:val="001D17B7"/>
    <w:rsid w:val="000826BD"/>
    <w:rsid w:val="000E74EE"/>
    <w:rsid w:val="00160297"/>
    <w:rsid w:val="001626C9"/>
    <w:rsid w:val="00162E3E"/>
    <w:rsid w:val="00175A04"/>
    <w:rsid w:val="001A7C3E"/>
    <w:rsid w:val="001D17B7"/>
    <w:rsid w:val="0020716D"/>
    <w:rsid w:val="00246E1D"/>
    <w:rsid w:val="002A15B4"/>
    <w:rsid w:val="002A6FB3"/>
    <w:rsid w:val="002B3460"/>
    <w:rsid w:val="002D047C"/>
    <w:rsid w:val="00322662"/>
    <w:rsid w:val="003B753A"/>
    <w:rsid w:val="003C1BF7"/>
    <w:rsid w:val="003D2E4E"/>
    <w:rsid w:val="004B3D63"/>
    <w:rsid w:val="0052771D"/>
    <w:rsid w:val="00542D4B"/>
    <w:rsid w:val="00554065"/>
    <w:rsid w:val="00555304"/>
    <w:rsid w:val="00587761"/>
    <w:rsid w:val="005931F5"/>
    <w:rsid w:val="005C5D3C"/>
    <w:rsid w:val="005E4794"/>
    <w:rsid w:val="005F0AC4"/>
    <w:rsid w:val="00630A8A"/>
    <w:rsid w:val="00671C80"/>
    <w:rsid w:val="00752B81"/>
    <w:rsid w:val="00796740"/>
    <w:rsid w:val="007B4ED1"/>
    <w:rsid w:val="007C128E"/>
    <w:rsid w:val="007E2730"/>
    <w:rsid w:val="00805EE8"/>
    <w:rsid w:val="00955DEB"/>
    <w:rsid w:val="00956E43"/>
    <w:rsid w:val="00982DEB"/>
    <w:rsid w:val="009A1C4F"/>
    <w:rsid w:val="009B79EB"/>
    <w:rsid w:val="009F5B4E"/>
    <w:rsid w:val="00A07D72"/>
    <w:rsid w:val="00A415E3"/>
    <w:rsid w:val="00AD596C"/>
    <w:rsid w:val="00B353D1"/>
    <w:rsid w:val="00B75B5B"/>
    <w:rsid w:val="00B9094E"/>
    <w:rsid w:val="00BB5CF9"/>
    <w:rsid w:val="00BC2065"/>
    <w:rsid w:val="00BE24F2"/>
    <w:rsid w:val="00CB72E2"/>
    <w:rsid w:val="00CE5A5F"/>
    <w:rsid w:val="00D132EA"/>
    <w:rsid w:val="00D31E90"/>
    <w:rsid w:val="00D67877"/>
    <w:rsid w:val="00D73697"/>
    <w:rsid w:val="00DB53FD"/>
    <w:rsid w:val="00DD0E78"/>
    <w:rsid w:val="00E0408D"/>
    <w:rsid w:val="00E33B29"/>
    <w:rsid w:val="00E7117A"/>
    <w:rsid w:val="00EF3DC7"/>
    <w:rsid w:val="00F31F43"/>
    <w:rsid w:val="00F95F1C"/>
    <w:rsid w:val="00FA6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ED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40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7B4ED1"/>
    <w:pPr>
      <w:spacing w:before="100" w:beforeAutospacing="1" w:after="100" w:afterAutospacing="1"/>
      <w:outlineLvl w:val="2"/>
    </w:pPr>
    <w:rPr>
      <w:b/>
      <w:bCs/>
      <w:color w:val="auto"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B4ED1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List Paragraph"/>
    <w:basedOn w:val="a"/>
    <w:uiPriority w:val="34"/>
    <w:qFormat/>
    <w:rsid w:val="007B4ED1"/>
    <w:pPr>
      <w:ind w:left="720"/>
      <w:contextualSpacing/>
    </w:pPr>
  </w:style>
  <w:style w:type="character" w:styleId="a4">
    <w:name w:val="Hyperlink"/>
    <w:basedOn w:val="a0"/>
    <w:rsid w:val="007B4ED1"/>
    <w:rPr>
      <w:color w:val="0000FF"/>
      <w:u w:val="single"/>
    </w:rPr>
  </w:style>
  <w:style w:type="character" w:customStyle="1" w:styleId="go">
    <w:name w:val="go"/>
    <w:basedOn w:val="a0"/>
    <w:rsid w:val="007B4ED1"/>
  </w:style>
  <w:style w:type="paragraph" w:styleId="a5">
    <w:name w:val="footnote text"/>
    <w:basedOn w:val="a"/>
    <w:link w:val="a6"/>
    <w:rsid w:val="007B4ED1"/>
    <w:rPr>
      <w:rFonts w:ascii="MT Extra" w:eastAsia="MT Extra" w:hAnsi="MT Extra"/>
      <w:color w:val="auto"/>
      <w:sz w:val="20"/>
      <w:szCs w:val="20"/>
      <w:lang w:val="uk-UA" w:eastAsia="ru-RU"/>
    </w:rPr>
  </w:style>
  <w:style w:type="character" w:customStyle="1" w:styleId="a6">
    <w:name w:val="Текст сноски Знак"/>
    <w:basedOn w:val="a0"/>
    <w:link w:val="a5"/>
    <w:rsid w:val="007B4ED1"/>
    <w:rPr>
      <w:rFonts w:ascii="MT Extra" w:eastAsia="MT Extra" w:hAnsi="MT Extra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7B4ED1"/>
    <w:pPr>
      <w:spacing w:line="360" w:lineRule="auto"/>
      <w:jc w:val="both"/>
    </w:pPr>
    <w:rPr>
      <w:rFonts w:ascii="MT Extra" w:eastAsia="MT Extra" w:hAnsi="MT Extra"/>
      <w:color w:val="auto"/>
      <w:sz w:val="28"/>
      <w:szCs w:val="20"/>
      <w:lang w:val="uk-UA" w:eastAsia="ru-RU"/>
    </w:rPr>
  </w:style>
  <w:style w:type="character" w:customStyle="1" w:styleId="a8">
    <w:name w:val="Основной текст Знак"/>
    <w:basedOn w:val="a0"/>
    <w:link w:val="a7"/>
    <w:rsid w:val="007B4ED1"/>
    <w:rPr>
      <w:rFonts w:ascii="MT Extra" w:eastAsia="MT Extra" w:hAnsi="MT Extra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7B4ED1"/>
    <w:pPr>
      <w:spacing w:line="360" w:lineRule="auto"/>
      <w:ind w:left="568"/>
      <w:jc w:val="both"/>
    </w:pPr>
    <w:rPr>
      <w:rFonts w:ascii="MT Extra" w:eastAsia="MT Extra" w:hAnsi="MT Extra"/>
      <w:color w:val="auto"/>
      <w:sz w:val="28"/>
      <w:szCs w:val="20"/>
      <w:lang w:val="uk-UA" w:eastAsia="ru-RU"/>
    </w:rPr>
  </w:style>
  <w:style w:type="character" w:customStyle="1" w:styleId="aa">
    <w:name w:val="Основной текст с отступом Знак"/>
    <w:basedOn w:val="a0"/>
    <w:link w:val="a9"/>
    <w:rsid w:val="007B4ED1"/>
    <w:rPr>
      <w:rFonts w:ascii="MT Extra" w:eastAsia="MT Extra" w:hAnsi="MT Extra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7B4ED1"/>
    <w:pPr>
      <w:ind w:firstLine="567"/>
      <w:jc w:val="both"/>
    </w:pPr>
    <w:rPr>
      <w:rFonts w:ascii="MT Extra" w:eastAsia="MT Extra" w:hAnsi="MT Extra"/>
      <w:color w:val="auto"/>
      <w:sz w:val="28"/>
      <w:szCs w:val="20"/>
      <w:lang w:val="uk-UA" w:eastAsia="ru-RU"/>
    </w:rPr>
  </w:style>
  <w:style w:type="character" w:customStyle="1" w:styleId="22">
    <w:name w:val="Основной текст с отступом 2 Знак"/>
    <w:basedOn w:val="a0"/>
    <w:link w:val="21"/>
    <w:rsid w:val="007B4ED1"/>
    <w:rPr>
      <w:rFonts w:ascii="MT Extra" w:eastAsia="MT Extra" w:hAnsi="MT Extra" w:cs="Times New Roman"/>
      <w:sz w:val="28"/>
      <w:szCs w:val="20"/>
      <w:lang w:eastAsia="ru-RU"/>
    </w:rPr>
  </w:style>
  <w:style w:type="paragraph" w:customStyle="1" w:styleId="210">
    <w:name w:val="Основний текст з відступом 21"/>
    <w:basedOn w:val="a"/>
    <w:rsid w:val="007B4ED1"/>
    <w:pPr>
      <w:widowControl w:val="0"/>
      <w:spacing w:line="360" w:lineRule="auto"/>
      <w:ind w:left="567"/>
      <w:jc w:val="both"/>
    </w:pPr>
    <w:rPr>
      <w:color w:val="auto"/>
      <w:sz w:val="28"/>
      <w:szCs w:val="20"/>
      <w:lang w:val="uk-UA" w:eastAsia="ru-RU"/>
    </w:rPr>
  </w:style>
  <w:style w:type="paragraph" w:styleId="ab">
    <w:name w:val="Title"/>
    <w:basedOn w:val="a"/>
    <w:link w:val="ac"/>
    <w:qFormat/>
    <w:rsid w:val="007B4ED1"/>
    <w:pPr>
      <w:jc w:val="center"/>
    </w:pPr>
    <w:rPr>
      <w:b/>
      <w:bCs/>
      <w:color w:val="auto"/>
      <w:sz w:val="32"/>
      <w:lang w:val="uk-UA" w:eastAsia="ru-RU"/>
    </w:rPr>
  </w:style>
  <w:style w:type="character" w:customStyle="1" w:styleId="ac">
    <w:name w:val="Название Знак"/>
    <w:basedOn w:val="a0"/>
    <w:link w:val="ab"/>
    <w:rsid w:val="007B4ED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1">
    <w:name w:val="Абзац списку1"/>
    <w:basedOn w:val="a"/>
    <w:rsid w:val="007B4ED1"/>
    <w:pPr>
      <w:ind w:left="720"/>
      <w:contextualSpacing/>
    </w:pPr>
    <w:rPr>
      <w:rFonts w:ascii="Calibri" w:hAnsi="Calibri"/>
      <w:color w:val="auto"/>
      <w:sz w:val="22"/>
      <w:szCs w:val="22"/>
      <w:lang w:val="uk-UA"/>
    </w:rPr>
  </w:style>
  <w:style w:type="paragraph" w:styleId="ad">
    <w:name w:val="List"/>
    <w:basedOn w:val="a"/>
    <w:unhideWhenUsed/>
    <w:rsid w:val="005F0AC4"/>
    <w:pPr>
      <w:ind w:left="283" w:hanging="283"/>
    </w:pPr>
    <w:rPr>
      <w:rFonts w:ascii="PROMT Helv Cyr" w:hAnsi="PROMT Helv Cyr"/>
      <w:color w:val="auto"/>
      <w:szCs w:val="20"/>
      <w:lang w:val="ru-RU" w:eastAsia="ru-RU"/>
    </w:rPr>
  </w:style>
  <w:style w:type="character" w:customStyle="1" w:styleId="apple-converted-space">
    <w:name w:val="apple-converted-space"/>
    <w:basedOn w:val="a0"/>
    <w:rsid w:val="005F0AC4"/>
  </w:style>
  <w:style w:type="character" w:styleId="ae">
    <w:name w:val="Emphasis"/>
    <w:basedOn w:val="a0"/>
    <w:uiPriority w:val="20"/>
    <w:qFormat/>
    <w:rsid w:val="005F0AC4"/>
    <w:rPr>
      <w:i/>
      <w:iCs/>
    </w:rPr>
  </w:style>
  <w:style w:type="paragraph" w:customStyle="1" w:styleId="af">
    <w:name w:val="!"/>
    <w:basedOn w:val="a"/>
    <w:rsid w:val="00D132EA"/>
    <w:pPr>
      <w:overflowPunct w:val="0"/>
      <w:autoSpaceDE w:val="0"/>
      <w:autoSpaceDN w:val="0"/>
      <w:adjustRightInd w:val="0"/>
      <w:spacing w:line="360" w:lineRule="auto"/>
      <w:ind w:left="1003" w:hanging="283"/>
      <w:jc w:val="both"/>
    </w:pPr>
    <w:rPr>
      <w:rFonts w:ascii="Arial" w:hAnsi="Arial"/>
      <w:color w:val="auto"/>
      <w:szCs w:val="20"/>
      <w:lang w:val="uk-UA" w:eastAsia="ru-RU"/>
    </w:rPr>
  </w:style>
  <w:style w:type="paragraph" w:styleId="23">
    <w:name w:val="List 2"/>
    <w:basedOn w:val="a"/>
    <w:uiPriority w:val="99"/>
    <w:unhideWhenUsed/>
    <w:rsid w:val="0020716D"/>
    <w:pPr>
      <w:ind w:left="566" w:hanging="283"/>
      <w:contextualSpacing/>
    </w:pPr>
    <w:rPr>
      <w:color w:val="auto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040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af0">
    <w:name w:val="No Spacing"/>
    <w:uiPriority w:val="1"/>
    <w:qFormat/>
    <w:rsid w:val="009B79EB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table" w:styleId="af1">
    <w:name w:val="Table Grid"/>
    <w:basedOn w:val="a1"/>
    <w:uiPriority w:val="59"/>
    <w:rsid w:val="00D67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ED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40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7B4ED1"/>
    <w:pPr>
      <w:spacing w:before="100" w:beforeAutospacing="1" w:after="100" w:afterAutospacing="1"/>
      <w:outlineLvl w:val="2"/>
    </w:pPr>
    <w:rPr>
      <w:b/>
      <w:bCs/>
      <w:color w:val="auto"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B4ED1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List Paragraph"/>
    <w:basedOn w:val="a"/>
    <w:uiPriority w:val="34"/>
    <w:qFormat/>
    <w:rsid w:val="007B4ED1"/>
    <w:pPr>
      <w:ind w:left="720"/>
      <w:contextualSpacing/>
    </w:pPr>
  </w:style>
  <w:style w:type="character" w:styleId="a4">
    <w:name w:val="Hyperlink"/>
    <w:basedOn w:val="a0"/>
    <w:rsid w:val="007B4ED1"/>
    <w:rPr>
      <w:color w:val="0000FF"/>
      <w:u w:val="single"/>
    </w:rPr>
  </w:style>
  <w:style w:type="character" w:customStyle="1" w:styleId="go">
    <w:name w:val="go"/>
    <w:basedOn w:val="a0"/>
    <w:rsid w:val="007B4ED1"/>
  </w:style>
  <w:style w:type="paragraph" w:styleId="a5">
    <w:name w:val="footnote text"/>
    <w:basedOn w:val="a"/>
    <w:link w:val="a6"/>
    <w:rsid w:val="007B4ED1"/>
    <w:rPr>
      <w:rFonts w:ascii="MT Extra" w:eastAsia="MT Extra" w:hAnsi="MT Extra"/>
      <w:color w:val="auto"/>
      <w:sz w:val="20"/>
      <w:szCs w:val="20"/>
      <w:lang w:val="uk-UA" w:eastAsia="ru-RU"/>
    </w:rPr>
  </w:style>
  <w:style w:type="character" w:customStyle="1" w:styleId="a6">
    <w:name w:val="Текст сноски Знак"/>
    <w:basedOn w:val="a0"/>
    <w:link w:val="a5"/>
    <w:rsid w:val="007B4ED1"/>
    <w:rPr>
      <w:rFonts w:ascii="MT Extra" w:eastAsia="MT Extra" w:hAnsi="MT Extra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7B4ED1"/>
    <w:pPr>
      <w:spacing w:line="360" w:lineRule="auto"/>
      <w:jc w:val="both"/>
    </w:pPr>
    <w:rPr>
      <w:rFonts w:ascii="MT Extra" w:eastAsia="MT Extra" w:hAnsi="MT Extra"/>
      <w:color w:val="auto"/>
      <w:sz w:val="28"/>
      <w:szCs w:val="20"/>
      <w:lang w:val="uk-UA" w:eastAsia="ru-RU"/>
    </w:rPr>
  </w:style>
  <w:style w:type="character" w:customStyle="1" w:styleId="a8">
    <w:name w:val="Основной текст Знак"/>
    <w:basedOn w:val="a0"/>
    <w:link w:val="a7"/>
    <w:rsid w:val="007B4ED1"/>
    <w:rPr>
      <w:rFonts w:ascii="MT Extra" w:eastAsia="MT Extra" w:hAnsi="MT Extra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7B4ED1"/>
    <w:pPr>
      <w:spacing w:line="360" w:lineRule="auto"/>
      <w:ind w:left="568"/>
      <w:jc w:val="both"/>
    </w:pPr>
    <w:rPr>
      <w:rFonts w:ascii="MT Extra" w:eastAsia="MT Extra" w:hAnsi="MT Extra"/>
      <w:color w:val="auto"/>
      <w:sz w:val="28"/>
      <w:szCs w:val="20"/>
      <w:lang w:val="uk-UA" w:eastAsia="ru-RU"/>
    </w:rPr>
  </w:style>
  <w:style w:type="character" w:customStyle="1" w:styleId="aa">
    <w:name w:val="Основной текст с отступом Знак"/>
    <w:basedOn w:val="a0"/>
    <w:link w:val="a9"/>
    <w:rsid w:val="007B4ED1"/>
    <w:rPr>
      <w:rFonts w:ascii="MT Extra" w:eastAsia="MT Extra" w:hAnsi="MT Extra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7B4ED1"/>
    <w:pPr>
      <w:ind w:firstLine="567"/>
      <w:jc w:val="both"/>
    </w:pPr>
    <w:rPr>
      <w:rFonts w:ascii="MT Extra" w:eastAsia="MT Extra" w:hAnsi="MT Extra"/>
      <w:color w:val="auto"/>
      <w:sz w:val="28"/>
      <w:szCs w:val="20"/>
      <w:lang w:val="uk-UA" w:eastAsia="ru-RU"/>
    </w:rPr>
  </w:style>
  <w:style w:type="character" w:customStyle="1" w:styleId="22">
    <w:name w:val="Основной текст с отступом 2 Знак"/>
    <w:basedOn w:val="a0"/>
    <w:link w:val="21"/>
    <w:rsid w:val="007B4ED1"/>
    <w:rPr>
      <w:rFonts w:ascii="MT Extra" w:eastAsia="MT Extra" w:hAnsi="MT Extra" w:cs="Times New Roman"/>
      <w:sz w:val="28"/>
      <w:szCs w:val="20"/>
      <w:lang w:eastAsia="ru-RU"/>
    </w:rPr>
  </w:style>
  <w:style w:type="paragraph" w:customStyle="1" w:styleId="210">
    <w:name w:val="Основний текст з відступом 21"/>
    <w:basedOn w:val="a"/>
    <w:rsid w:val="007B4ED1"/>
    <w:pPr>
      <w:widowControl w:val="0"/>
      <w:spacing w:line="360" w:lineRule="auto"/>
      <w:ind w:left="567"/>
      <w:jc w:val="both"/>
    </w:pPr>
    <w:rPr>
      <w:color w:val="auto"/>
      <w:sz w:val="28"/>
      <w:szCs w:val="20"/>
      <w:lang w:val="uk-UA" w:eastAsia="ru-RU"/>
    </w:rPr>
  </w:style>
  <w:style w:type="paragraph" w:styleId="ab">
    <w:name w:val="Title"/>
    <w:basedOn w:val="a"/>
    <w:link w:val="ac"/>
    <w:qFormat/>
    <w:rsid w:val="007B4ED1"/>
    <w:pPr>
      <w:jc w:val="center"/>
    </w:pPr>
    <w:rPr>
      <w:b/>
      <w:bCs/>
      <w:color w:val="auto"/>
      <w:sz w:val="32"/>
      <w:lang w:val="uk-UA" w:eastAsia="ru-RU"/>
    </w:rPr>
  </w:style>
  <w:style w:type="character" w:customStyle="1" w:styleId="ac">
    <w:name w:val="Название Знак"/>
    <w:basedOn w:val="a0"/>
    <w:link w:val="ab"/>
    <w:rsid w:val="007B4ED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1">
    <w:name w:val="Абзац списку1"/>
    <w:basedOn w:val="a"/>
    <w:rsid w:val="007B4ED1"/>
    <w:pPr>
      <w:ind w:left="720"/>
      <w:contextualSpacing/>
    </w:pPr>
    <w:rPr>
      <w:rFonts w:ascii="Calibri" w:hAnsi="Calibri"/>
      <w:color w:val="auto"/>
      <w:sz w:val="22"/>
      <w:szCs w:val="22"/>
      <w:lang w:val="uk-UA"/>
    </w:rPr>
  </w:style>
  <w:style w:type="paragraph" w:styleId="ad">
    <w:name w:val="List"/>
    <w:basedOn w:val="a"/>
    <w:unhideWhenUsed/>
    <w:rsid w:val="005F0AC4"/>
    <w:pPr>
      <w:ind w:left="283" w:hanging="283"/>
    </w:pPr>
    <w:rPr>
      <w:rFonts w:ascii="PROMT Helv Cyr" w:hAnsi="PROMT Helv Cyr"/>
      <w:color w:val="auto"/>
      <w:szCs w:val="20"/>
      <w:lang w:val="ru-RU" w:eastAsia="ru-RU"/>
    </w:rPr>
  </w:style>
  <w:style w:type="character" w:customStyle="1" w:styleId="apple-converted-space">
    <w:name w:val="apple-converted-space"/>
    <w:basedOn w:val="a0"/>
    <w:rsid w:val="005F0AC4"/>
  </w:style>
  <w:style w:type="character" w:styleId="ae">
    <w:name w:val="Emphasis"/>
    <w:basedOn w:val="a0"/>
    <w:uiPriority w:val="20"/>
    <w:qFormat/>
    <w:rsid w:val="005F0AC4"/>
    <w:rPr>
      <w:i/>
      <w:iCs/>
    </w:rPr>
  </w:style>
  <w:style w:type="paragraph" w:customStyle="1" w:styleId="af">
    <w:name w:val="!"/>
    <w:basedOn w:val="a"/>
    <w:rsid w:val="00D132EA"/>
    <w:pPr>
      <w:overflowPunct w:val="0"/>
      <w:autoSpaceDE w:val="0"/>
      <w:autoSpaceDN w:val="0"/>
      <w:adjustRightInd w:val="0"/>
      <w:spacing w:line="360" w:lineRule="auto"/>
      <w:ind w:left="1003" w:hanging="283"/>
      <w:jc w:val="both"/>
    </w:pPr>
    <w:rPr>
      <w:rFonts w:ascii="Arial" w:hAnsi="Arial"/>
      <w:color w:val="auto"/>
      <w:szCs w:val="20"/>
      <w:lang w:val="uk-UA" w:eastAsia="ru-RU"/>
    </w:rPr>
  </w:style>
  <w:style w:type="paragraph" w:styleId="23">
    <w:name w:val="List 2"/>
    <w:basedOn w:val="a"/>
    <w:uiPriority w:val="99"/>
    <w:unhideWhenUsed/>
    <w:rsid w:val="0020716D"/>
    <w:pPr>
      <w:ind w:left="566" w:hanging="283"/>
      <w:contextualSpacing/>
    </w:pPr>
    <w:rPr>
      <w:color w:val="auto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040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af0">
    <w:name w:val="No Spacing"/>
    <w:uiPriority w:val="1"/>
    <w:qFormat/>
    <w:rsid w:val="009B79EB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table" w:styleId="af1">
    <w:name w:val="Table Grid"/>
    <w:basedOn w:val="a1"/>
    <w:uiPriority w:val="59"/>
    <w:rsid w:val="00D67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576.ua/people/3984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1576.ua/books/4689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_filos@lnu.edu.u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1576.ua/people/398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576.ua/books/46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E1921-E2AD-4B1A-84C0-A9107D972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33</Pages>
  <Words>59012</Words>
  <Characters>33637</Characters>
  <Application>Microsoft Office Word</Application>
  <DocSecurity>0</DocSecurity>
  <Lines>280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Oksana</cp:lastModifiedBy>
  <cp:revision>13</cp:revision>
  <dcterms:created xsi:type="dcterms:W3CDTF">2019-10-09T16:10:00Z</dcterms:created>
  <dcterms:modified xsi:type="dcterms:W3CDTF">2020-08-31T18:50:00Z</dcterms:modified>
</cp:coreProperties>
</file>