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09102" w14:textId="10D4C4C7" w:rsidR="007655D7" w:rsidRPr="007655D7" w:rsidRDefault="007655D7" w:rsidP="007655D7">
      <w:pPr>
        <w:jc w:val="center"/>
        <w:rPr>
          <w:rFonts w:ascii="Times New Roman" w:hAnsi="Times New Roman" w:cs="Times New Roman"/>
          <w:b/>
        </w:rPr>
      </w:pPr>
      <w:proofErr w:type="spellStart"/>
      <w:r w:rsidRPr="007655D7">
        <w:rPr>
          <w:rFonts w:ascii="Times New Roman" w:hAnsi="Times New Roman" w:cs="Times New Roman"/>
          <w:b/>
        </w:rPr>
        <w:t>Силабус</w:t>
      </w:r>
      <w:proofErr w:type="spellEnd"/>
      <w:r w:rsidRPr="007655D7">
        <w:rPr>
          <w:rFonts w:ascii="Times New Roman" w:hAnsi="Times New Roman" w:cs="Times New Roman"/>
          <w:b/>
        </w:rPr>
        <w:t xml:space="preserve"> курсу</w:t>
      </w:r>
    </w:p>
    <w:p w14:paraId="2467DDE8" w14:textId="087EAE9E" w:rsidR="007655D7" w:rsidRPr="007655D7" w:rsidRDefault="000E73F6" w:rsidP="007655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ПРИКЛАДНА ЕТИКА</w:t>
      </w:r>
    </w:p>
    <w:p w14:paraId="3FB8E180" w14:textId="47E0402A" w:rsidR="007655D7" w:rsidRPr="007655D7" w:rsidRDefault="007655D7" w:rsidP="007655D7">
      <w:pPr>
        <w:jc w:val="center"/>
        <w:rPr>
          <w:rFonts w:ascii="Times New Roman" w:hAnsi="Times New Roman" w:cs="Times New Roman"/>
          <w:b/>
        </w:rPr>
      </w:pPr>
      <w:r w:rsidRPr="007655D7">
        <w:rPr>
          <w:rFonts w:ascii="Times New Roman" w:hAnsi="Times New Roman" w:cs="Times New Roman"/>
          <w:b/>
        </w:rPr>
        <w:t>20</w:t>
      </w:r>
      <w:r w:rsidR="000E73F6">
        <w:rPr>
          <w:rFonts w:ascii="Times New Roman" w:hAnsi="Times New Roman" w:cs="Times New Roman"/>
          <w:b/>
        </w:rPr>
        <w:t>20</w:t>
      </w:r>
      <w:r w:rsidRPr="007655D7">
        <w:rPr>
          <w:rFonts w:ascii="Times New Roman" w:hAnsi="Times New Roman" w:cs="Times New Roman"/>
          <w:b/>
        </w:rPr>
        <w:t>-202</w:t>
      </w:r>
      <w:r w:rsidR="000E73F6">
        <w:rPr>
          <w:rFonts w:ascii="Times New Roman" w:hAnsi="Times New Roman" w:cs="Times New Roman"/>
          <w:b/>
        </w:rPr>
        <w:t>1</w:t>
      </w:r>
      <w:r w:rsidRPr="007655D7">
        <w:rPr>
          <w:rFonts w:ascii="Times New Roman" w:hAnsi="Times New Roman" w:cs="Times New Roman"/>
          <w:b/>
        </w:rPr>
        <w:t xml:space="preserve"> навчальний рік</w:t>
      </w:r>
    </w:p>
    <w:tbl>
      <w:tblPr>
        <w:tblW w:w="14670" w:type="dxa"/>
        <w:tblInd w:w="120" w:type="dxa"/>
        <w:tblBorders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405"/>
        <w:gridCol w:w="11265"/>
      </w:tblGrid>
      <w:tr w:rsidR="007655D7" w:rsidRPr="007655D7" w14:paraId="048B7801" w14:textId="77777777" w:rsidTr="007655D7">
        <w:trPr>
          <w:trHeight w:val="67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2AFCBA2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655D7">
              <w:rPr>
                <w:rFonts w:ascii="Times New Roman" w:hAnsi="Times New Roman" w:cs="Times New Roman"/>
                <w:b/>
                <w:lang w:val="ru-RU"/>
              </w:rPr>
              <w:t>Назва</w:t>
            </w:r>
            <w:proofErr w:type="spellEnd"/>
            <w:r w:rsidRPr="007655D7">
              <w:rPr>
                <w:rFonts w:ascii="Times New Roman" w:hAnsi="Times New Roman" w:cs="Times New Roman"/>
                <w:b/>
                <w:lang w:val="ru-RU"/>
              </w:rPr>
              <w:t xml:space="preserve"> курсу</w:t>
            </w:r>
          </w:p>
        </w:tc>
        <w:tc>
          <w:tcPr>
            <w:tcW w:w="1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1D23E16B" w14:textId="00247C23" w:rsidR="007655D7" w:rsidRPr="007655D7" w:rsidRDefault="00245AAD" w:rsidP="00765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 етика</w:t>
            </w:r>
            <w:r w:rsidR="007655D7" w:rsidRPr="007655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55D7" w:rsidRPr="007655D7" w14:paraId="58B17EC3" w14:textId="77777777" w:rsidTr="007655D7">
        <w:trPr>
          <w:trHeight w:val="50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5875F54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Адреса викладання курсу</w:t>
            </w:r>
          </w:p>
        </w:tc>
        <w:tc>
          <w:tcPr>
            <w:tcW w:w="1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56116B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м. Львів, вул. Університетська, 1</w:t>
            </w:r>
          </w:p>
        </w:tc>
      </w:tr>
      <w:tr w:rsidR="007655D7" w:rsidRPr="007655D7" w14:paraId="431DFF5C" w14:textId="77777777" w:rsidTr="007655D7">
        <w:trPr>
          <w:trHeight w:val="50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C58EA97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Факультет та кафедра, за якою закріплена дисципліна</w:t>
            </w:r>
          </w:p>
        </w:tc>
        <w:tc>
          <w:tcPr>
            <w:tcW w:w="1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A2C5DF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Філософський факультет, кафедра теорії та історії культури  </w:t>
            </w:r>
          </w:p>
        </w:tc>
      </w:tr>
      <w:tr w:rsidR="007655D7" w:rsidRPr="007655D7" w14:paraId="3678CCE1" w14:textId="77777777" w:rsidTr="007655D7">
        <w:trPr>
          <w:trHeight w:val="80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0DA4775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Галузь знань, шифр та назва спеціальності</w:t>
            </w:r>
          </w:p>
        </w:tc>
        <w:tc>
          <w:tcPr>
            <w:tcW w:w="1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0F447F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галузь знань  </w:t>
            </w:r>
            <w:r w:rsidRPr="007655D7">
              <w:rPr>
                <w:rFonts w:ascii="Times New Roman" w:hAnsi="Times New Roman" w:cs="Times New Roman"/>
                <w:bCs/>
                <w:u w:val="single"/>
              </w:rPr>
              <w:t>03 гуманітарні науки</w:t>
            </w:r>
            <w:r w:rsidRPr="007655D7">
              <w:rPr>
                <w:rFonts w:ascii="Times New Roman" w:hAnsi="Times New Roman" w:cs="Times New Roman"/>
              </w:rPr>
              <w:t xml:space="preserve">, спеціальність  </w:t>
            </w:r>
            <w:r w:rsidRPr="007655D7">
              <w:rPr>
                <w:rFonts w:ascii="Times New Roman" w:hAnsi="Times New Roman" w:cs="Times New Roman"/>
                <w:bCs/>
                <w:u w:val="single"/>
              </w:rPr>
              <w:t>034 культурологія</w:t>
            </w:r>
          </w:p>
        </w:tc>
      </w:tr>
      <w:tr w:rsidR="007655D7" w:rsidRPr="007655D7" w14:paraId="15AC4F46" w14:textId="77777777" w:rsidTr="007655D7">
        <w:trPr>
          <w:trHeight w:val="340"/>
        </w:trPr>
        <w:tc>
          <w:tcPr>
            <w:tcW w:w="3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358B5E5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Викладач (-і)</w:t>
            </w:r>
          </w:p>
        </w:tc>
        <w:tc>
          <w:tcPr>
            <w:tcW w:w="1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D46F58D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Ліщинська Ольга Ігорівна, кандидат філософських наук, доцент кафедри теорії та історії культури </w:t>
            </w:r>
          </w:p>
          <w:p w14:paraId="7646D027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</w:tr>
      <w:tr w:rsidR="007655D7" w:rsidRPr="007655D7" w14:paraId="26F9E8A5" w14:textId="77777777" w:rsidTr="007655D7">
        <w:trPr>
          <w:trHeight w:val="540"/>
        </w:trPr>
        <w:tc>
          <w:tcPr>
            <w:tcW w:w="3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E69E183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Контактна інформація викладача (-</w:t>
            </w:r>
            <w:proofErr w:type="spellStart"/>
            <w:r w:rsidRPr="007655D7">
              <w:rPr>
                <w:rFonts w:ascii="Times New Roman" w:hAnsi="Times New Roman" w:cs="Times New Roman"/>
                <w:b/>
              </w:rPr>
              <w:t>ів</w:t>
            </w:r>
            <w:proofErr w:type="spellEnd"/>
            <w:r w:rsidRPr="007655D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EFD1118" w14:textId="77777777" w:rsidR="007655D7" w:rsidRPr="007655D7" w:rsidRDefault="006F12AC" w:rsidP="007655D7">
            <w:pPr>
              <w:rPr>
                <w:rFonts w:ascii="Times New Roman" w:hAnsi="Times New Roman" w:cs="Times New Roman"/>
              </w:rPr>
            </w:pPr>
            <w:hyperlink r:id="rId5" w:history="1">
              <w:r w:rsidR="007655D7" w:rsidRPr="007655D7">
                <w:rPr>
                  <w:rStyle w:val="a3"/>
                  <w:rFonts w:ascii="Times New Roman" w:hAnsi="Times New Roman" w:cs="Times New Roman"/>
                  <w:lang w:val="ru-RU"/>
                </w:rPr>
                <w:t>Olha</w:t>
              </w:r>
              <w:r w:rsidR="007655D7" w:rsidRPr="007655D7">
                <w:rPr>
                  <w:rStyle w:val="a3"/>
                  <w:rFonts w:ascii="Times New Roman" w:hAnsi="Times New Roman" w:cs="Times New Roman"/>
                </w:rPr>
                <w:t>.</w:t>
              </w:r>
              <w:r w:rsidR="007655D7" w:rsidRPr="007655D7">
                <w:rPr>
                  <w:rStyle w:val="a3"/>
                  <w:rFonts w:ascii="Times New Roman" w:hAnsi="Times New Roman" w:cs="Times New Roman"/>
                  <w:lang w:val="ru-RU"/>
                </w:rPr>
                <w:t>Lishchynska</w:t>
              </w:r>
              <w:r w:rsidR="007655D7" w:rsidRPr="007655D7">
                <w:rPr>
                  <w:rStyle w:val="a3"/>
                  <w:rFonts w:ascii="Times New Roman" w:hAnsi="Times New Roman" w:cs="Times New Roman"/>
                </w:rPr>
                <w:t>-</w:t>
              </w:r>
              <w:r w:rsidR="007655D7" w:rsidRPr="007655D7">
                <w:rPr>
                  <w:rStyle w:val="a3"/>
                  <w:rFonts w:ascii="Times New Roman" w:hAnsi="Times New Roman" w:cs="Times New Roman"/>
                  <w:lang w:val="ru-RU"/>
                </w:rPr>
                <w:t>Mylyan</w:t>
              </w:r>
              <w:r w:rsidR="007655D7" w:rsidRPr="007655D7">
                <w:rPr>
                  <w:rStyle w:val="a3"/>
                  <w:rFonts w:ascii="Times New Roman" w:hAnsi="Times New Roman" w:cs="Times New Roman"/>
                </w:rPr>
                <w:t>@</w:t>
              </w:r>
              <w:r w:rsidR="007655D7" w:rsidRPr="007655D7">
                <w:rPr>
                  <w:rStyle w:val="a3"/>
                  <w:rFonts w:ascii="Times New Roman" w:hAnsi="Times New Roman" w:cs="Times New Roman"/>
                  <w:lang w:val="ru-RU"/>
                </w:rPr>
                <w:t>lnu</w:t>
              </w:r>
              <w:r w:rsidR="007655D7" w:rsidRPr="007655D7">
                <w:rPr>
                  <w:rStyle w:val="a3"/>
                  <w:rFonts w:ascii="Times New Roman" w:hAnsi="Times New Roman" w:cs="Times New Roman"/>
                </w:rPr>
                <w:t>.</w:t>
              </w:r>
              <w:r w:rsidR="007655D7" w:rsidRPr="007655D7">
                <w:rPr>
                  <w:rStyle w:val="a3"/>
                  <w:rFonts w:ascii="Times New Roman" w:hAnsi="Times New Roman" w:cs="Times New Roman"/>
                  <w:lang w:val="ru-RU"/>
                </w:rPr>
                <w:t>edu</w:t>
              </w:r>
              <w:r w:rsidR="007655D7" w:rsidRPr="007655D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7655D7" w:rsidRPr="007655D7">
                <w:rPr>
                  <w:rStyle w:val="a3"/>
                  <w:rFonts w:ascii="Times New Roman" w:hAnsi="Times New Roman" w:cs="Times New Roman"/>
                  <w:lang w:val="ru-RU"/>
                </w:rPr>
                <w:t>ua</w:t>
              </w:r>
              <w:proofErr w:type="spellEnd"/>
            </w:hyperlink>
            <w:r w:rsidR="007655D7" w:rsidRPr="007655D7">
              <w:rPr>
                <w:rFonts w:ascii="Times New Roman" w:hAnsi="Times New Roman" w:cs="Times New Roman"/>
              </w:rPr>
              <w:t xml:space="preserve"> </w:t>
            </w:r>
          </w:p>
          <w:p w14:paraId="1D85898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proofErr w:type="spellStart"/>
            <w:r w:rsidRPr="007655D7">
              <w:rPr>
                <w:rFonts w:ascii="Times New Roman" w:hAnsi="Times New Roman" w:cs="Times New Roman"/>
              </w:rPr>
              <w:t>тел</w:t>
            </w:r>
            <w:proofErr w:type="spellEnd"/>
            <w:r w:rsidRPr="007655D7">
              <w:rPr>
                <w:rFonts w:ascii="Times New Roman" w:hAnsi="Times New Roman" w:cs="Times New Roman"/>
              </w:rPr>
              <w:t>. (032)-239-42-10 (кафедра теорії та історії культури)</w:t>
            </w:r>
          </w:p>
        </w:tc>
      </w:tr>
      <w:tr w:rsidR="007655D7" w:rsidRPr="007655D7" w14:paraId="6FFED9E5" w14:textId="77777777" w:rsidTr="007655D7">
        <w:trPr>
          <w:trHeight w:val="480"/>
        </w:trPr>
        <w:tc>
          <w:tcPr>
            <w:tcW w:w="3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C5ECB4B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Консультації по курсу відбуваються</w:t>
            </w:r>
          </w:p>
        </w:tc>
        <w:tc>
          <w:tcPr>
            <w:tcW w:w="1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BA9F5C8" w14:textId="06D3A5E9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кафедра теорії та історії культури, вул. Університетська, 1,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ауд</w:t>
            </w:r>
            <w:proofErr w:type="spellEnd"/>
            <w:r w:rsidRPr="007655D7">
              <w:rPr>
                <w:rFonts w:ascii="Times New Roman" w:hAnsi="Times New Roman" w:cs="Times New Roman"/>
              </w:rPr>
              <w:t>. 357</w:t>
            </w:r>
          </w:p>
          <w:p w14:paraId="0246C4F7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  <w:tr w:rsidR="007655D7" w:rsidRPr="007655D7" w14:paraId="102E5519" w14:textId="77777777" w:rsidTr="000E73F6">
        <w:trPr>
          <w:trHeight w:val="741"/>
        </w:trPr>
        <w:tc>
          <w:tcPr>
            <w:tcW w:w="34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1EFA1FCE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Інформація про курс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CA2E4BE" w14:textId="63DE75A0" w:rsidR="007655D7" w:rsidRPr="007655D7" w:rsidRDefault="007655D7" w:rsidP="00245AAD">
            <w:pPr>
              <w:jc w:val="both"/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«</w:t>
            </w:r>
            <w:r w:rsidR="00245AAD">
              <w:rPr>
                <w:rFonts w:ascii="Times New Roman" w:hAnsi="Times New Roman" w:cs="Times New Roman"/>
              </w:rPr>
              <w:t>Прикладна етика</w:t>
            </w:r>
            <w:r w:rsidRPr="007655D7">
              <w:rPr>
                <w:rFonts w:ascii="Times New Roman" w:hAnsi="Times New Roman" w:cs="Times New Roman"/>
              </w:rPr>
              <w:t xml:space="preserve">» </w:t>
            </w:r>
            <w:r w:rsidR="00245AAD" w:rsidRPr="00245AAD">
              <w:rPr>
                <w:rFonts w:ascii="Times New Roman" w:hAnsi="Times New Roman" w:cs="Times New Roman"/>
              </w:rPr>
              <w:t>є дисципліною вільного вибору і складена відповідно до освітньо-професійної програми підготовки бакалавра напряму спеціальності 034 «Культурологія». Вона містить лекційний курс, семінарські заняття і самостійну роботу студентів. Для вивчення дисципліни передбачено два змістових модулі.</w:t>
            </w:r>
            <w:r w:rsidRPr="007655D7">
              <w:rPr>
                <w:rFonts w:ascii="Times New Roman" w:hAnsi="Times New Roman" w:cs="Times New Roman"/>
              </w:rPr>
              <w:t xml:space="preserve"> </w:t>
            </w:r>
            <w:r w:rsidR="008854ED">
              <w:rPr>
                <w:rFonts w:ascii="Times New Roman" w:hAnsi="Times New Roman" w:cs="Times New Roman"/>
              </w:rPr>
              <w:t>3</w:t>
            </w:r>
            <w:r w:rsidRPr="007655D7">
              <w:rPr>
                <w:rFonts w:ascii="Times New Roman" w:hAnsi="Times New Roman" w:cs="Times New Roman"/>
              </w:rPr>
              <w:t xml:space="preserve"> кредити, </w:t>
            </w:r>
            <w:r w:rsidR="008854ED">
              <w:rPr>
                <w:rFonts w:ascii="Times New Roman" w:hAnsi="Times New Roman" w:cs="Times New Roman"/>
              </w:rPr>
              <w:t>9</w:t>
            </w:r>
            <w:r w:rsidRPr="007655D7">
              <w:rPr>
                <w:rFonts w:ascii="Times New Roman" w:hAnsi="Times New Roman" w:cs="Times New Roman"/>
              </w:rPr>
              <w:t xml:space="preserve">0 год. Для </w:t>
            </w:r>
            <w:r w:rsidRPr="007655D7">
              <w:rPr>
                <w:rFonts w:ascii="Times New Roman" w:hAnsi="Times New Roman" w:cs="Times New Roman"/>
              </w:rPr>
              <w:lastRenderedPageBreak/>
              <w:t xml:space="preserve">вивчення дисципліни передбачено два змістових модулі. </w:t>
            </w:r>
            <w:bookmarkStart w:id="0" w:name="_Hlk33212236"/>
            <w:r w:rsidRPr="007655D7">
              <w:rPr>
                <w:rFonts w:ascii="Times New Roman" w:hAnsi="Times New Roman" w:cs="Times New Roman"/>
              </w:rPr>
              <w:t>Діагностують студентів поточним (впродовж семестру) і підсумковим (</w:t>
            </w:r>
            <w:r w:rsidR="008854ED">
              <w:rPr>
                <w:rFonts w:ascii="Times New Roman" w:hAnsi="Times New Roman" w:cs="Times New Roman"/>
              </w:rPr>
              <w:t>залік</w:t>
            </w:r>
            <w:r w:rsidRPr="007655D7">
              <w:rPr>
                <w:rFonts w:ascii="Times New Roman" w:hAnsi="Times New Roman" w:cs="Times New Roman"/>
              </w:rPr>
              <w:t>) контролем і оцінюють у 100 балів</w:t>
            </w:r>
            <w:bookmarkEnd w:id="0"/>
            <w:r w:rsidRPr="007655D7">
              <w:rPr>
                <w:rFonts w:ascii="Times New Roman" w:hAnsi="Times New Roman" w:cs="Times New Roman"/>
              </w:rPr>
              <w:t xml:space="preserve"> (за Європейською Кредитно-Трансферною Системою ECTS)</w:t>
            </w:r>
          </w:p>
        </w:tc>
      </w:tr>
      <w:tr w:rsidR="007655D7" w:rsidRPr="007655D7" w14:paraId="636C06CB" w14:textId="77777777" w:rsidTr="007655D7">
        <w:trPr>
          <w:trHeight w:val="128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C834E29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lastRenderedPageBreak/>
              <w:t>Коротка анотація курсу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C84F307" w14:textId="10907510" w:rsidR="007655D7" w:rsidRPr="007655D7" w:rsidRDefault="008854ED" w:rsidP="008854ED">
            <w:pPr>
              <w:jc w:val="both"/>
              <w:rPr>
                <w:rFonts w:ascii="Times New Roman" w:hAnsi="Times New Roman" w:cs="Times New Roman"/>
              </w:rPr>
            </w:pPr>
            <w:r w:rsidRPr="008854ED">
              <w:rPr>
                <w:rFonts w:ascii="Times New Roman" w:hAnsi="Times New Roman" w:cs="Times New Roman"/>
              </w:rPr>
              <w:t xml:space="preserve">Предметом вивчення </w:t>
            </w:r>
            <w:r>
              <w:rPr>
                <w:rFonts w:ascii="Times New Roman" w:hAnsi="Times New Roman" w:cs="Times New Roman"/>
              </w:rPr>
              <w:t xml:space="preserve">«Прикладної етики» </w:t>
            </w:r>
            <w:r w:rsidRPr="008854ED">
              <w:rPr>
                <w:rFonts w:ascii="Times New Roman" w:hAnsi="Times New Roman" w:cs="Times New Roman"/>
              </w:rPr>
              <w:t xml:space="preserve">є теоретичні засади прикладної етики як </w:t>
            </w:r>
            <w:proofErr w:type="spellStart"/>
            <w:r w:rsidRPr="008854ED">
              <w:rPr>
                <w:rFonts w:ascii="Times New Roman" w:hAnsi="Times New Roman" w:cs="Times New Roman"/>
              </w:rPr>
              <w:t>постнекласичної</w:t>
            </w:r>
            <w:proofErr w:type="spellEnd"/>
            <w:r w:rsidRPr="008854ED">
              <w:rPr>
                <w:rFonts w:ascii="Times New Roman" w:hAnsi="Times New Roman" w:cs="Times New Roman"/>
              </w:rPr>
              <w:t xml:space="preserve"> науки; окремі різновиди прикладної етики, їх </w:t>
            </w:r>
            <w:proofErr w:type="spellStart"/>
            <w:r w:rsidRPr="008854ED">
              <w:rPr>
                <w:rFonts w:ascii="Times New Roman" w:hAnsi="Times New Roman" w:cs="Times New Roman"/>
              </w:rPr>
              <w:t>загальнофілософська</w:t>
            </w:r>
            <w:proofErr w:type="spellEnd"/>
            <w:r w:rsidRPr="008854ED">
              <w:rPr>
                <w:rFonts w:ascii="Times New Roman" w:hAnsi="Times New Roman" w:cs="Times New Roman"/>
              </w:rPr>
              <w:t xml:space="preserve"> та нормативна основа, категоріальний апарат та головні концептуальні підходи до актуальних питань; особливості відкритих моральних проблем біоетики, екологічної етики, етики науки і техніки, етики бізнесу. Основними завданнями є розглянути та проаналізувати особливості прикладної етики як міждисциплінарної галузі, </w:t>
            </w:r>
            <w:proofErr w:type="spellStart"/>
            <w:r w:rsidRPr="008854ED">
              <w:rPr>
                <w:rFonts w:ascii="Times New Roman" w:hAnsi="Times New Roman" w:cs="Times New Roman"/>
              </w:rPr>
              <w:t>продискутувати</w:t>
            </w:r>
            <w:proofErr w:type="spellEnd"/>
            <w:r w:rsidRPr="008854ED">
              <w:rPr>
                <w:rFonts w:ascii="Times New Roman" w:hAnsi="Times New Roman" w:cs="Times New Roman"/>
              </w:rPr>
              <w:t xml:space="preserve"> актуальні проблеми біоетики, екологічної етики, етики науки і техніки, етики бізнесу, з допомогою методу полеміки виробити моральну позицію щодо окремих етико-прикладних проблем. Знання студентів контролюють за якістю виступів на семінарських заняттях, індивідуальних завдань самостійної роботи, а також за якістю виконання контрольних модульних робіт.</w:t>
            </w:r>
          </w:p>
        </w:tc>
      </w:tr>
      <w:tr w:rsidR="007655D7" w:rsidRPr="007655D7" w14:paraId="099686AD" w14:textId="77777777" w:rsidTr="007655D7">
        <w:trPr>
          <w:trHeight w:val="1029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424D7CE0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  <w:lang w:val="ru-RU"/>
              </w:rPr>
              <w:t xml:space="preserve">Мета та </w:t>
            </w:r>
            <w:proofErr w:type="spellStart"/>
            <w:r w:rsidRPr="007655D7">
              <w:rPr>
                <w:rFonts w:ascii="Times New Roman" w:hAnsi="Times New Roman" w:cs="Times New Roman"/>
                <w:b/>
                <w:lang w:val="ru-RU"/>
              </w:rPr>
              <w:t>цілі</w:t>
            </w:r>
            <w:proofErr w:type="spellEnd"/>
            <w:r w:rsidRPr="007655D7">
              <w:rPr>
                <w:rFonts w:ascii="Times New Roman" w:hAnsi="Times New Roman" w:cs="Times New Roman"/>
                <w:b/>
                <w:lang w:val="ru-RU"/>
              </w:rPr>
              <w:t xml:space="preserve"> курсу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E23F72B" w14:textId="77777777" w:rsidR="008854ED" w:rsidRDefault="007655D7" w:rsidP="000E73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  <w:b/>
                <w:i/>
              </w:rPr>
              <w:t>Метою</w:t>
            </w:r>
            <w:r w:rsidRPr="007655D7">
              <w:rPr>
                <w:rFonts w:ascii="Times New Roman" w:hAnsi="Times New Roman" w:cs="Times New Roman"/>
              </w:rPr>
              <w:t xml:space="preserve"> навчальної дисципліни «</w:t>
            </w:r>
            <w:r w:rsidR="008854ED">
              <w:rPr>
                <w:rFonts w:ascii="Times New Roman" w:hAnsi="Times New Roman" w:cs="Times New Roman"/>
              </w:rPr>
              <w:t>Прикладна етика</w:t>
            </w:r>
            <w:r w:rsidRPr="007655D7">
              <w:rPr>
                <w:rFonts w:ascii="Times New Roman" w:hAnsi="Times New Roman" w:cs="Times New Roman"/>
              </w:rPr>
              <w:t xml:space="preserve">» є </w:t>
            </w:r>
            <w:r w:rsidR="008854ED" w:rsidRPr="008854ED">
              <w:rPr>
                <w:rFonts w:ascii="Times New Roman" w:hAnsi="Times New Roman" w:cs="Times New Roman"/>
              </w:rPr>
              <w:t>вивчити та проаналізувати актуальні прикладні морально-етичні проблеми сучасної культури.</w:t>
            </w:r>
          </w:p>
          <w:p w14:paraId="27FF5617" w14:textId="20E0FF34" w:rsidR="007655D7" w:rsidRPr="007655D7" w:rsidRDefault="007655D7" w:rsidP="008854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  <w:b/>
                <w:i/>
              </w:rPr>
              <w:t xml:space="preserve">Цілі </w:t>
            </w:r>
            <w:r w:rsidRPr="007655D7">
              <w:rPr>
                <w:rFonts w:ascii="Times New Roman" w:hAnsi="Times New Roman" w:cs="Times New Roman"/>
              </w:rPr>
              <w:t>курсу «</w:t>
            </w:r>
            <w:r w:rsidR="008854ED">
              <w:rPr>
                <w:rFonts w:ascii="Times New Roman" w:hAnsi="Times New Roman" w:cs="Times New Roman"/>
              </w:rPr>
              <w:t>Прикладна етика</w:t>
            </w:r>
            <w:r w:rsidRPr="007655D7">
              <w:rPr>
                <w:rFonts w:ascii="Times New Roman" w:hAnsi="Times New Roman" w:cs="Times New Roman"/>
              </w:rPr>
              <w:t xml:space="preserve">» полягають у тому, щоб </w:t>
            </w:r>
            <w:r w:rsidR="008854ED">
              <w:rPr>
                <w:rFonts w:ascii="Times New Roman" w:hAnsi="Times New Roman" w:cs="Times New Roman"/>
              </w:rPr>
              <w:t>ознайомити студентів з</w:t>
            </w:r>
            <w:r w:rsidR="008854ED" w:rsidRPr="008854ED">
              <w:rPr>
                <w:rFonts w:ascii="Times New Roman" w:hAnsi="Times New Roman" w:cs="Times New Roman"/>
              </w:rPr>
              <w:t xml:space="preserve"> особливост</w:t>
            </w:r>
            <w:r w:rsidR="008854ED">
              <w:rPr>
                <w:rFonts w:ascii="Times New Roman" w:hAnsi="Times New Roman" w:cs="Times New Roman"/>
              </w:rPr>
              <w:t>ями</w:t>
            </w:r>
            <w:r w:rsidR="008854ED" w:rsidRPr="008854ED">
              <w:rPr>
                <w:rFonts w:ascii="Times New Roman" w:hAnsi="Times New Roman" w:cs="Times New Roman"/>
              </w:rPr>
              <w:t xml:space="preserve"> прикладної етики як міждисциплінарної галузі, </w:t>
            </w:r>
            <w:r w:rsidR="008854ED">
              <w:rPr>
                <w:rFonts w:ascii="Times New Roman" w:hAnsi="Times New Roman" w:cs="Times New Roman"/>
              </w:rPr>
              <w:t>показати</w:t>
            </w:r>
            <w:r w:rsidR="008854ED" w:rsidRPr="008854ED">
              <w:rPr>
                <w:rFonts w:ascii="Times New Roman" w:hAnsi="Times New Roman" w:cs="Times New Roman"/>
              </w:rPr>
              <w:t xml:space="preserve"> актуальні проблеми біоетики, екологічної етики, етики науки і техніки, етики бізнесу, з допомогою методу полеміки </w:t>
            </w:r>
            <w:r w:rsidR="008854ED">
              <w:rPr>
                <w:rFonts w:ascii="Times New Roman" w:hAnsi="Times New Roman" w:cs="Times New Roman"/>
              </w:rPr>
              <w:t xml:space="preserve">допомогти </w:t>
            </w:r>
            <w:r w:rsidR="008854ED" w:rsidRPr="008854ED">
              <w:rPr>
                <w:rFonts w:ascii="Times New Roman" w:hAnsi="Times New Roman" w:cs="Times New Roman"/>
              </w:rPr>
              <w:t>виробити моральну позицію щодо окремих етико-прикладних проблем.</w:t>
            </w:r>
          </w:p>
        </w:tc>
      </w:tr>
      <w:tr w:rsidR="007655D7" w:rsidRPr="007655D7" w14:paraId="4170B5F4" w14:textId="77777777" w:rsidTr="007655D7">
        <w:trPr>
          <w:trHeight w:val="128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EB957E9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Література для вивчення дисципліни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76E8745" w14:textId="77777777" w:rsidR="007655D7" w:rsidRPr="00D61106" w:rsidRDefault="007655D7" w:rsidP="00D61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1106">
              <w:rPr>
                <w:rFonts w:ascii="Times New Roman" w:hAnsi="Times New Roman" w:cs="Times New Roman"/>
                <w:b/>
                <w:bCs/>
              </w:rPr>
              <w:t>Основна</w:t>
            </w:r>
          </w:p>
          <w:p w14:paraId="2A55F137" w14:textId="126AF227" w:rsidR="008854ED" w:rsidRPr="008854ED" w:rsidRDefault="008854ED" w:rsidP="00D61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106">
              <w:rPr>
                <w:rFonts w:ascii="Times New Roman" w:hAnsi="Times New Roman" w:cs="Times New Roman"/>
              </w:rPr>
              <w:t xml:space="preserve">1. </w:t>
            </w:r>
            <w:r w:rsidRPr="008854ED">
              <w:rPr>
                <w:rFonts w:ascii="Times New Roman" w:hAnsi="Times New Roman" w:cs="Times New Roman"/>
                <w:i/>
                <w:iCs/>
              </w:rPr>
              <w:t>Ліщинська О.</w:t>
            </w:r>
            <w:r w:rsidRPr="008854ED">
              <w:rPr>
                <w:rFonts w:ascii="Times New Roman" w:hAnsi="Times New Roman" w:cs="Times New Roman"/>
              </w:rPr>
              <w:t xml:space="preserve"> Прикладна етика : навчальний посібник. Львів : ЛНУ імені Івана Франка, 2010. 236 с.</w:t>
            </w:r>
          </w:p>
          <w:p w14:paraId="3E13831A" w14:textId="2BD8701A" w:rsidR="008854ED" w:rsidRPr="008854ED" w:rsidRDefault="008854ED" w:rsidP="00D61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1106">
              <w:rPr>
                <w:rFonts w:ascii="Times New Roman" w:hAnsi="Times New Roman" w:cs="Times New Roman"/>
              </w:rPr>
              <w:t xml:space="preserve">2. </w:t>
            </w:r>
            <w:r w:rsidRPr="008854ED">
              <w:rPr>
                <w:rFonts w:ascii="Times New Roman" w:hAnsi="Times New Roman" w:cs="Times New Roman"/>
                <w:i/>
                <w:iCs/>
              </w:rPr>
              <w:t>Ліщинська О.</w:t>
            </w:r>
            <w:r w:rsidRPr="008854ED">
              <w:rPr>
                <w:rFonts w:ascii="Times New Roman" w:hAnsi="Times New Roman" w:cs="Times New Roman"/>
              </w:rPr>
              <w:t xml:space="preserve"> Філософські та прикладні аспекти біоетики: Текст лекції. Львів: Видавничий центр ЛНУ </w:t>
            </w:r>
            <w:proofErr w:type="spellStart"/>
            <w:r w:rsidRPr="008854ED">
              <w:rPr>
                <w:rFonts w:ascii="Times New Roman" w:hAnsi="Times New Roman" w:cs="Times New Roman"/>
              </w:rPr>
              <w:t>ім.І.Франка</w:t>
            </w:r>
            <w:proofErr w:type="spellEnd"/>
            <w:r w:rsidRPr="008854ED">
              <w:rPr>
                <w:rFonts w:ascii="Times New Roman" w:hAnsi="Times New Roman" w:cs="Times New Roman"/>
              </w:rPr>
              <w:t>, 2005. 47 с.</w:t>
            </w:r>
          </w:p>
          <w:p w14:paraId="0D995829" w14:textId="4BF7C2A2" w:rsidR="008854ED" w:rsidRPr="008854ED" w:rsidRDefault="008854ED" w:rsidP="00D611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61106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8854ED">
              <w:rPr>
                <w:rFonts w:ascii="Times New Roman" w:hAnsi="Times New Roman" w:cs="Times New Roman"/>
                <w:i/>
                <w:iCs/>
              </w:rPr>
              <w:t>Аболіна</w:t>
            </w:r>
            <w:proofErr w:type="spellEnd"/>
            <w:r w:rsidRPr="008854ED">
              <w:rPr>
                <w:rFonts w:ascii="Times New Roman" w:hAnsi="Times New Roman" w:cs="Times New Roman"/>
                <w:i/>
                <w:iCs/>
              </w:rPr>
              <w:t xml:space="preserve"> Т. Г., </w:t>
            </w:r>
            <w:proofErr w:type="spellStart"/>
            <w:r w:rsidRPr="008854ED">
              <w:rPr>
                <w:rFonts w:ascii="Times New Roman" w:hAnsi="Times New Roman" w:cs="Times New Roman"/>
                <w:i/>
                <w:iCs/>
              </w:rPr>
              <w:t>Нападиста</w:t>
            </w:r>
            <w:proofErr w:type="spellEnd"/>
            <w:r w:rsidRPr="008854ED">
              <w:rPr>
                <w:rFonts w:ascii="Times New Roman" w:hAnsi="Times New Roman" w:cs="Times New Roman"/>
                <w:i/>
                <w:iCs/>
              </w:rPr>
              <w:t xml:space="preserve"> В. Г., </w:t>
            </w:r>
            <w:proofErr w:type="spellStart"/>
            <w:r w:rsidRPr="008854ED">
              <w:rPr>
                <w:rFonts w:ascii="Times New Roman" w:hAnsi="Times New Roman" w:cs="Times New Roman"/>
                <w:i/>
                <w:iCs/>
              </w:rPr>
              <w:t>Рихліцька</w:t>
            </w:r>
            <w:proofErr w:type="spellEnd"/>
            <w:r w:rsidRPr="008854ED">
              <w:rPr>
                <w:rFonts w:ascii="Times New Roman" w:hAnsi="Times New Roman" w:cs="Times New Roman"/>
                <w:i/>
                <w:iCs/>
              </w:rPr>
              <w:t xml:space="preserve"> О. Д.</w:t>
            </w:r>
            <w:r w:rsidRPr="008854ED">
              <w:rPr>
                <w:rFonts w:ascii="Times New Roman" w:hAnsi="Times New Roman" w:cs="Times New Roman"/>
              </w:rPr>
              <w:t xml:space="preserve"> та ін. Прикладна етика. </w:t>
            </w:r>
            <w:proofErr w:type="spellStart"/>
            <w:r w:rsidRPr="008854ED">
              <w:rPr>
                <w:rFonts w:ascii="Times New Roman" w:hAnsi="Times New Roman" w:cs="Times New Roman"/>
              </w:rPr>
              <w:t>Навч</w:t>
            </w:r>
            <w:proofErr w:type="spellEnd"/>
            <w:r w:rsidRPr="008854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854ED">
              <w:rPr>
                <w:rFonts w:ascii="Times New Roman" w:hAnsi="Times New Roman" w:cs="Times New Roman"/>
              </w:rPr>
              <w:t>посіб</w:t>
            </w:r>
            <w:proofErr w:type="spellEnd"/>
            <w:r w:rsidRPr="008854ED">
              <w:rPr>
                <w:rFonts w:ascii="Times New Roman" w:hAnsi="Times New Roman" w:cs="Times New Roman"/>
              </w:rPr>
              <w:t>./ За наук. ред. Панченко В.І.  К., 2012:</w:t>
            </w:r>
          </w:p>
          <w:p w14:paraId="4ED7DCF5" w14:textId="77777777" w:rsidR="008854ED" w:rsidRPr="008854ED" w:rsidRDefault="006F12AC" w:rsidP="00D6110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hyperlink r:id="rId6" w:history="1">
              <w:r w:rsidR="008854ED" w:rsidRPr="008854ED">
                <w:rPr>
                  <w:rStyle w:val="a3"/>
                  <w:rFonts w:ascii="Times New Roman" w:hAnsi="Times New Roman" w:cs="Times New Roman"/>
                </w:rPr>
                <w:t>https://cul.com.ua/preview/prikladna_etika.pdf</w:t>
              </w:r>
            </w:hyperlink>
          </w:p>
          <w:p w14:paraId="4A448875" w14:textId="576E7E99" w:rsidR="008854ED" w:rsidRPr="008854ED" w:rsidRDefault="008854ED" w:rsidP="00D61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106">
              <w:rPr>
                <w:rFonts w:ascii="Times New Roman" w:hAnsi="Times New Roman" w:cs="Times New Roman"/>
                <w:iCs/>
              </w:rPr>
              <w:t xml:space="preserve">4. </w:t>
            </w:r>
            <w:proofErr w:type="spellStart"/>
            <w:r w:rsidRPr="008854ED">
              <w:rPr>
                <w:rFonts w:ascii="Times New Roman" w:hAnsi="Times New Roman" w:cs="Times New Roman"/>
                <w:i/>
              </w:rPr>
              <w:t>Апресян</w:t>
            </w:r>
            <w:proofErr w:type="spellEnd"/>
            <w:r w:rsidRPr="008854ED">
              <w:rPr>
                <w:rFonts w:ascii="Times New Roman" w:hAnsi="Times New Roman" w:cs="Times New Roman"/>
                <w:i/>
              </w:rPr>
              <w:t xml:space="preserve"> Р. </w:t>
            </w:r>
            <w:proofErr w:type="spellStart"/>
            <w:r w:rsidRPr="008854ED">
              <w:rPr>
                <w:rFonts w:ascii="Times New Roman" w:hAnsi="Times New Roman" w:cs="Times New Roman"/>
              </w:rPr>
              <w:t>Профессиональная</w:t>
            </w:r>
            <w:proofErr w:type="spellEnd"/>
            <w:r w:rsidRPr="008854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54ED">
              <w:rPr>
                <w:rFonts w:ascii="Times New Roman" w:hAnsi="Times New Roman" w:cs="Times New Roman"/>
              </w:rPr>
              <w:t>прикладная</w:t>
            </w:r>
            <w:proofErr w:type="spellEnd"/>
            <w:r w:rsidRPr="008854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854ED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885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4ED">
              <w:rPr>
                <w:rFonts w:ascii="Times New Roman" w:hAnsi="Times New Roman" w:cs="Times New Roman"/>
              </w:rPr>
              <w:t>этики</w:t>
            </w:r>
            <w:proofErr w:type="spellEnd"/>
            <w:r w:rsidRPr="008854ED">
              <w:rPr>
                <w:rFonts w:ascii="Times New Roman" w:hAnsi="Times New Roman" w:cs="Times New Roman"/>
              </w:rPr>
              <w:t>:</w:t>
            </w:r>
          </w:p>
          <w:p w14:paraId="4233C818" w14:textId="77777777" w:rsidR="008854ED" w:rsidRPr="008854ED" w:rsidRDefault="008854ED" w:rsidP="00D61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4ED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8854ED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8854ED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8854ED">
                <w:rPr>
                  <w:rStyle w:val="a3"/>
                  <w:rFonts w:ascii="Times New Roman" w:hAnsi="Times New Roman" w:cs="Times New Roman"/>
                  <w:lang w:val="en-US"/>
                </w:rPr>
                <w:t>ethicscenter</w:t>
              </w:r>
              <w:proofErr w:type="spellEnd"/>
              <w:r w:rsidRPr="008854ED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8854ED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8854ED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8854ED">
                <w:rPr>
                  <w:rStyle w:val="a3"/>
                  <w:rFonts w:ascii="Times New Roman" w:hAnsi="Times New Roman" w:cs="Times New Roman"/>
                  <w:lang w:val="en-US"/>
                </w:rPr>
                <w:t>ed</w:t>
              </w:r>
              <w:r w:rsidRPr="008854ED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Pr="008854ED">
                <w:rPr>
                  <w:rStyle w:val="a3"/>
                  <w:rFonts w:ascii="Times New Roman" w:hAnsi="Times New Roman" w:cs="Times New Roman"/>
                  <w:lang w:val="en-US"/>
                </w:rPr>
                <w:t>kaunas</w:t>
              </w:r>
              <w:proofErr w:type="spellEnd"/>
              <w:r w:rsidRPr="008854ED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Pr="008854ED">
                <w:rPr>
                  <w:rStyle w:val="a3"/>
                  <w:rFonts w:ascii="Times New Roman" w:hAnsi="Times New Roman" w:cs="Times New Roman"/>
                  <w:lang w:val="en-US"/>
                </w:rPr>
                <w:t>apr</w:t>
              </w:r>
              <w:proofErr w:type="spellEnd"/>
              <w:r w:rsidRPr="008854ED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854ED">
                <w:rPr>
                  <w:rStyle w:val="a3"/>
                  <w:rFonts w:ascii="Times New Roman" w:hAnsi="Times New Roman" w:cs="Times New Roman"/>
                  <w:lang w:val="en-US"/>
                </w:rPr>
                <w:t>html</w:t>
              </w:r>
            </w:hyperlink>
            <w:r w:rsidRPr="008854ED">
              <w:rPr>
                <w:rFonts w:ascii="Times New Roman" w:hAnsi="Times New Roman" w:cs="Times New Roman"/>
              </w:rPr>
              <w:t>.</w:t>
            </w:r>
          </w:p>
          <w:p w14:paraId="57902785" w14:textId="30642084" w:rsidR="008854ED" w:rsidRPr="008854ED" w:rsidRDefault="008854ED" w:rsidP="00D61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106">
              <w:rPr>
                <w:rFonts w:ascii="Times New Roman" w:hAnsi="Times New Roman" w:cs="Times New Roman"/>
                <w:iCs/>
              </w:rPr>
              <w:t xml:space="preserve">5. </w:t>
            </w:r>
            <w:proofErr w:type="spellStart"/>
            <w:r w:rsidRPr="008854ED">
              <w:rPr>
                <w:rFonts w:ascii="Times New Roman" w:hAnsi="Times New Roman" w:cs="Times New Roman"/>
                <w:i/>
              </w:rPr>
              <w:t>Борейко</w:t>
            </w:r>
            <w:proofErr w:type="spellEnd"/>
            <w:r w:rsidRPr="008854ED">
              <w:rPr>
                <w:rFonts w:ascii="Times New Roman" w:hAnsi="Times New Roman" w:cs="Times New Roman"/>
                <w:i/>
              </w:rPr>
              <w:t xml:space="preserve"> В., </w:t>
            </w:r>
            <w:proofErr w:type="spellStart"/>
            <w:r w:rsidRPr="008854ED">
              <w:rPr>
                <w:rFonts w:ascii="Times New Roman" w:hAnsi="Times New Roman" w:cs="Times New Roman"/>
                <w:i/>
              </w:rPr>
              <w:t>Подобайло</w:t>
            </w:r>
            <w:proofErr w:type="spellEnd"/>
            <w:r w:rsidRPr="008854ED">
              <w:rPr>
                <w:rFonts w:ascii="Times New Roman" w:hAnsi="Times New Roman" w:cs="Times New Roman"/>
                <w:i/>
              </w:rPr>
              <w:t xml:space="preserve"> А.</w:t>
            </w:r>
            <w:r w:rsidRPr="008854ED">
              <w:rPr>
                <w:rFonts w:ascii="Times New Roman" w:hAnsi="Times New Roman" w:cs="Times New Roman"/>
              </w:rPr>
              <w:t xml:space="preserve"> Екологічна етика. Навчальний посібник. К., 2004:</w:t>
            </w:r>
          </w:p>
          <w:p w14:paraId="5048FB3F" w14:textId="77777777" w:rsidR="008854ED" w:rsidRPr="008854ED" w:rsidRDefault="006F12AC" w:rsidP="00D61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8854ED" w:rsidRPr="008854ED">
                <w:rPr>
                  <w:rStyle w:val="a3"/>
                  <w:rFonts w:ascii="Times New Roman" w:hAnsi="Times New Roman" w:cs="Times New Roman"/>
                </w:rPr>
                <w:t>http://www.philsci.univ.kiev.ua/biblio/bioetica/Borejko/index.html</w:t>
              </w:r>
            </w:hyperlink>
          </w:p>
          <w:p w14:paraId="1ADB893D" w14:textId="18037C1A" w:rsidR="008854ED" w:rsidRPr="008854ED" w:rsidRDefault="008854ED" w:rsidP="00D61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106">
              <w:rPr>
                <w:rFonts w:ascii="Times New Roman" w:hAnsi="Times New Roman" w:cs="Times New Roman"/>
                <w:iCs/>
              </w:rPr>
              <w:t xml:space="preserve">6. </w:t>
            </w:r>
            <w:proofErr w:type="spellStart"/>
            <w:r w:rsidRPr="008854ED">
              <w:rPr>
                <w:rFonts w:ascii="Times New Roman" w:hAnsi="Times New Roman" w:cs="Times New Roman"/>
                <w:i/>
              </w:rPr>
              <w:t>Запорожан</w:t>
            </w:r>
            <w:proofErr w:type="spellEnd"/>
            <w:r w:rsidRPr="008854ED">
              <w:rPr>
                <w:rFonts w:ascii="Times New Roman" w:hAnsi="Times New Roman" w:cs="Times New Roman"/>
                <w:i/>
              </w:rPr>
              <w:t xml:space="preserve"> В., </w:t>
            </w:r>
            <w:proofErr w:type="spellStart"/>
            <w:r w:rsidRPr="008854ED">
              <w:rPr>
                <w:rFonts w:ascii="Times New Roman" w:hAnsi="Times New Roman" w:cs="Times New Roman"/>
                <w:i/>
              </w:rPr>
              <w:t>Аряєв</w:t>
            </w:r>
            <w:proofErr w:type="spellEnd"/>
            <w:r w:rsidRPr="008854ED">
              <w:rPr>
                <w:rFonts w:ascii="Times New Roman" w:hAnsi="Times New Roman" w:cs="Times New Roman"/>
                <w:i/>
              </w:rPr>
              <w:t xml:space="preserve"> М.</w:t>
            </w:r>
            <w:r w:rsidRPr="008854ED">
              <w:rPr>
                <w:rFonts w:ascii="Times New Roman" w:hAnsi="Times New Roman" w:cs="Times New Roman"/>
              </w:rPr>
              <w:t xml:space="preserve"> Біоетика: Підручник. Одеса, 2005. </w:t>
            </w:r>
          </w:p>
          <w:p w14:paraId="732CAB78" w14:textId="64CA10BA" w:rsidR="008854ED" w:rsidRPr="008854ED" w:rsidRDefault="008854ED" w:rsidP="00D61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106">
              <w:rPr>
                <w:rFonts w:ascii="Times New Roman" w:hAnsi="Times New Roman" w:cs="Times New Roman"/>
                <w:iCs/>
              </w:rPr>
              <w:t xml:space="preserve">7. </w:t>
            </w:r>
            <w:proofErr w:type="spellStart"/>
            <w:r w:rsidRPr="008854ED">
              <w:rPr>
                <w:rFonts w:ascii="Times New Roman" w:hAnsi="Times New Roman" w:cs="Times New Roman"/>
                <w:i/>
              </w:rPr>
              <w:t>Хоманн</w:t>
            </w:r>
            <w:proofErr w:type="spellEnd"/>
            <w:r w:rsidRPr="008854ED">
              <w:rPr>
                <w:rFonts w:ascii="Times New Roman" w:hAnsi="Times New Roman" w:cs="Times New Roman"/>
                <w:i/>
              </w:rPr>
              <w:t xml:space="preserve"> К., </w:t>
            </w:r>
            <w:proofErr w:type="spellStart"/>
            <w:r w:rsidRPr="008854ED">
              <w:rPr>
                <w:rFonts w:ascii="Times New Roman" w:hAnsi="Times New Roman" w:cs="Times New Roman"/>
                <w:i/>
              </w:rPr>
              <w:t>Бломе-Дрез</w:t>
            </w:r>
            <w:proofErr w:type="spellEnd"/>
            <w:r w:rsidRPr="008854ED">
              <w:rPr>
                <w:rFonts w:ascii="Times New Roman" w:hAnsi="Times New Roman" w:cs="Times New Roman"/>
                <w:i/>
              </w:rPr>
              <w:t xml:space="preserve"> Ф. </w:t>
            </w:r>
            <w:proofErr w:type="spellStart"/>
            <w:r w:rsidRPr="008854ED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885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4ED">
              <w:rPr>
                <w:rFonts w:ascii="Times New Roman" w:hAnsi="Times New Roman" w:cs="Times New Roman"/>
              </w:rPr>
              <w:t>этика</w:t>
            </w:r>
            <w:proofErr w:type="spellEnd"/>
            <w:r w:rsidRPr="008854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854ED">
              <w:rPr>
                <w:rFonts w:ascii="Times New Roman" w:hAnsi="Times New Roman" w:cs="Times New Roman"/>
              </w:rPr>
              <w:t>этика</w:t>
            </w:r>
            <w:proofErr w:type="spellEnd"/>
            <w:r w:rsidRPr="00885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4ED">
              <w:rPr>
                <w:rFonts w:ascii="Times New Roman" w:hAnsi="Times New Roman" w:cs="Times New Roman"/>
              </w:rPr>
              <w:t>предпринимательства</w:t>
            </w:r>
            <w:proofErr w:type="spellEnd"/>
            <w:r w:rsidRPr="008854ED">
              <w:rPr>
                <w:rFonts w:ascii="Times New Roman" w:hAnsi="Times New Roman" w:cs="Times New Roman"/>
              </w:rPr>
              <w:t xml:space="preserve">: </w:t>
            </w:r>
          </w:p>
          <w:p w14:paraId="13BB1148" w14:textId="58BCB3AE" w:rsidR="008854ED" w:rsidRDefault="006F12AC" w:rsidP="00D61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8854ED" w:rsidRPr="008854ED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="008854ED" w:rsidRPr="008854ED">
                <w:rPr>
                  <w:rStyle w:val="a3"/>
                  <w:rFonts w:ascii="Times New Roman" w:hAnsi="Times New Roman" w:cs="Times New Roman"/>
                </w:rPr>
                <w:t xml:space="preserve">: // </w:t>
              </w:r>
              <w:r w:rsidR="008854ED" w:rsidRPr="008854ED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8854ED" w:rsidRPr="008854ED">
                <w:rPr>
                  <w:rStyle w:val="a3"/>
                  <w:rFonts w:ascii="Times New Roman" w:hAnsi="Times New Roman" w:cs="Times New Roman"/>
                </w:rPr>
                <w:t xml:space="preserve">. </w:t>
              </w:r>
              <w:proofErr w:type="spellStart"/>
              <w:r w:rsidR="008854ED" w:rsidRPr="008854ED">
                <w:rPr>
                  <w:rStyle w:val="a3"/>
                  <w:rFonts w:ascii="Times New Roman" w:hAnsi="Times New Roman" w:cs="Times New Roman"/>
                  <w:lang w:val="en-US"/>
                </w:rPr>
                <w:t>krotov</w:t>
              </w:r>
              <w:proofErr w:type="spellEnd"/>
              <w:r w:rsidR="008854ED" w:rsidRPr="008854ED">
                <w:rPr>
                  <w:rStyle w:val="a3"/>
                  <w:rFonts w:ascii="Times New Roman" w:hAnsi="Times New Roman" w:cs="Times New Roman"/>
                </w:rPr>
                <w:t xml:space="preserve">. </w:t>
              </w:r>
              <w:r w:rsidR="008854ED" w:rsidRPr="008854ED"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  <w:r w:rsidR="008854ED" w:rsidRPr="008854ED">
                <w:rPr>
                  <w:rStyle w:val="a3"/>
                  <w:rFonts w:ascii="Times New Roman" w:hAnsi="Times New Roman" w:cs="Times New Roman"/>
                </w:rPr>
                <w:t xml:space="preserve"> /</w:t>
              </w:r>
              <w:r w:rsidR="008854ED" w:rsidRPr="008854ED">
                <w:rPr>
                  <w:rStyle w:val="a3"/>
                  <w:rFonts w:ascii="Times New Roman" w:hAnsi="Times New Roman" w:cs="Times New Roman"/>
                  <w:lang w:val="en-US"/>
                </w:rPr>
                <w:t>lib</w:t>
              </w:r>
              <w:r w:rsidR="008854ED" w:rsidRPr="008854ED">
                <w:rPr>
                  <w:rStyle w:val="a3"/>
                  <w:rFonts w:ascii="Times New Roman" w:hAnsi="Times New Roman" w:cs="Times New Roman"/>
                </w:rPr>
                <w:t>_</w:t>
              </w:r>
              <w:r w:rsidR="008854ED" w:rsidRPr="008854ED">
                <w:rPr>
                  <w:rStyle w:val="a3"/>
                  <w:rFonts w:ascii="Times New Roman" w:hAnsi="Times New Roman" w:cs="Times New Roman"/>
                  <w:lang w:val="en-US"/>
                </w:rPr>
                <w:t>sec</w:t>
              </w:r>
              <w:r w:rsidR="008854ED" w:rsidRPr="008854ED">
                <w:rPr>
                  <w:rStyle w:val="a3"/>
                  <w:rFonts w:ascii="Times New Roman" w:hAnsi="Times New Roman" w:cs="Times New Roman"/>
                </w:rPr>
                <w:t xml:space="preserve"> /22_</w:t>
              </w:r>
              <w:r w:rsidR="008854ED" w:rsidRPr="008854ED">
                <w:rPr>
                  <w:rStyle w:val="a3"/>
                  <w:rFonts w:ascii="Times New Roman" w:hAnsi="Times New Roman" w:cs="Times New Roman"/>
                  <w:lang w:val="en-US"/>
                </w:rPr>
                <w:t>h</w:t>
              </w:r>
              <w:r w:rsidR="008854ED" w:rsidRPr="008854ED">
                <w:rPr>
                  <w:rStyle w:val="a3"/>
                  <w:rFonts w:ascii="Times New Roman" w:hAnsi="Times New Roman" w:cs="Times New Roman"/>
                </w:rPr>
                <w:t xml:space="preserve"> /</w:t>
              </w:r>
              <w:proofErr w:type="spellStart"/>
              <w:r w:rsidR="008854ED" w:rsidRPr="008854ED">
                <w:rPr>
                  <w:rStyle w:val="a3"/>
                  <w:rFonts w:ascii="Times New Roman" w:hAnsi="Times New Roman" w:cs="Times New Roman"/>
                  <w:lang w:val="en-US"/>
                </w:rPr>
                <w:t>hom</w:t>
              </w:r>
              <w:proofErr w:type="spellEnd"/>
              <w:r w:rsidR="008854ED" w:rsidRPr="008854ED">
                <w:rPr>
                  <w:rStyle w:val="a3"/>
                  <w:rFonts w:ascii="Times New Roman" w:hAnsi="Times New Roman" w:cs="Times New Roman"/>
                </w:rPr>
                <w:t xml:space="preserve"> /</w:t>
              </w:r>
              <w:r w:rsidR="008854ED" w:rsidRPr="008854ED">
                <w:rPr>
                  <w:rStyle w:val="a3"/>
                  <w:rFonts w:ascii="Times New Roman" w:hAnsi="Times New Roman" w:cs="Times New Roman"/>
                  <w:lang w:val="en-US"/>
                </w:rPr>
                <w:t>an</w:t>
              </w:r>
              <w:r w:rsidR="008854ED" w:rsidRPr="008854ED">
                <w:rPr>
                  <w:rStyle w:val="a3"/>
                  <w:rFonts w:ascii="Times New Roman" w:hAnsi="Times New Roman" w:cs="Times New Roman"/>
                </w:rPr>
                <w:t>0.</w:t>
              </w:r>
              <w:r w:rsidR="008854ED" w:rsidRPr="008854ED">
                <w:rPr>
                  <w:rStyle w:val="a3"/>
                  <w:rFonts w:ascii="Times New Roman" w:hAnsi="Times New Roman" w:cs="Times New Roman"/>
                  <w:lang w:val="en-US"/>
                </w:rPr>
                <w:t>htm</w:t>
              </w:r>
            </w:hyperlink>
            <w:r w:rsidR="008854ED" w:rsidRPr="008854ED">
              <w:rPr>
                <w:rFonts w:ascii="Times New Roman" w:hAnsi="Times New Roman" w:cs="Times New Roman"/>
              </w:rPr>
              <w:t>.</w:t>
            </w:r>
          </w:p>
          <w:p w14:paraId="5A4609EE" w14:textId="77777777" w:rsidR="000E73F6" w:rsidRPr="008854ED" w:rsidRDefault="000E73F6" w:rsidP="00D611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F2D98B" w14:textId="7AF28C27" w:rsidR="007655D7" w:rsidRDefault="007655D7" w:rsidP="00D61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1106">
              <w:rPr>
                <w:rFonts w:ascii="Times New Roman" w:hAnsi="Times New Roman" w:cs="Times New Roman"/>
                <w:b/>
                <w:bCs/>
              </w:rPr>
              <w:lastRenderedPageBreak/>
              <w:t>Допоміжна</w:t>
            </w:r>
          </w:p>
          <w:p w14:paraId="45F7A310" w14:textId="77777777" w:rsidR="000E73F6" w:rsidRPr="00D61106" w:rsidRDefault="000E73F6" w:rsidP="00D61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299D7A9" w14:textId="6F6F5590" w:rsidR="00D61106" w:rsidRPr="00D61106" w:rsidRDefault="00D61106" w:rsidP="00D611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61106">
              <w:rPr>
                <w:rFonts w:ascii="Times New Roman" w:hAnsi="Times New Roman" w:cs="Times New Roman"/>
                <w:bCs/>
              </w:rPr>
              <w:t xml:space="preserve">Антологія біоетики / За ред. Ю. </w:t>
            </w:r>
            <w:proofErr w:type="spellStart"/>
            <w:r w:rsidRPr="00D61106">
              <w:rPr>
                <w:rFonts w:ascii="Times New Roman" w:hAnsi="Times New Roman" w:cs="Times New Roman"/>
                <w:bCs/>
              </w:rPr>
              <w:t>Кундієва</w:t>
            </w:r>
            <w:proofErr w:type="spellEnd"/>
            <w:r w:rsidRPr="00D61106">
              <w:rPr>
                <w:rFonts w:ascii="Times New Roman" w:hAnsi="Times New Roman" w:cs="Times New Roman"/>
                <w:bCs/>
              </w:rPr>
              <w:t xml:space="preserve">. Львів, 2003. </w:t>
            </w:r>
          </w:p>
          <w:p w14:paraId="02F34637" w14:textId="1D3271D9" w:rsidR="00D61106" w:rsidRPr="00D61106" w:rsidRDefault="00D61106" w:rsidP="00D61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1106">
              <w:rPr>
                <w:rFonts w:ascii="Times New Roman" w:hAnsi="Times New Roman" w:cs="Times New Roman"/>
                <w:i/>
                <w:iCs/>
              </w:rPr>
              <w:t xml:space="preserve">Вебер М. </w:t>
            </w:r>
            <w:r w:rsidRPr="00D61106">
              <w:rPr>
                <w:rFonts w:ascii="Times New Roman" w:hAnsi="Times New Roman" w:cs="Times New Roman"/>
              </w:rPr>
              <w:t>Протестантська етика і дух капіталізму. К., 1994.</w:t>
            </w:r>
          </w:p>
          <w:p w14:paraId="49D95AF6" w14:textId="3346411D" w:rsidR="00D61106" w:rsidRPr="00D61106" w:rsidRDefault="00D61106" w:rsidP="00D61106">
            <w:pPr>
              <w:pStyle w:val="aa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61106">
              <w:rPr>
                <w:sz w:val="22"/>
                <w:szCs w:val="22"/>
              </w:rPr>
              <w:t xml:space="preserve">Екологія і культура / </w:t>
            </w:r>
            <w:proofErr w:type="spellStart"/>
            <w:r w:rsidRPr="00D61106">
              <w:rPr>
                <w:sz w:val="22"/>
                <w:szCs w:val="22"/>
              </w:rPr>
              <w:t>Авт</w:t>
            </w:r>
            <w:proofErr w:type="spellEnd"/>
            <w:r w:rsidRPr="00D61106">
              <w:rPr>
                <w:sz w:val="22"/>
                <w:szCs w:val="22"/>
              </w:rPr>
              <w:t xml:space="preserve">. </w:t>
            </w:r>
            <w:proofErr w:type="spellStart"/>
            <w:r w:rsidRPr="00D61106">
              <w:rPr>
                <w:sz w:val="22"/>
                <w:szCs w:val="22"/>
              </w:rPr>
              <w:t>кол</w:t>
            </w:r>
            <w:proofErr w:type="spellEnd"/>
            <w:r w:rsidRPr="00D61106">
              <w:rPr>
                <w:sz w:val="22"/>
                <w:szCs w:val="22"/>
              </w:rPr>
              <w:t>. В. </w:t>
            </w:r>
            <w:proofErr w:type="spellStart"/>
            <w:r w:rsidRPr="00D61106">
              <w:rPr>
                <w:sz w:val="22"/>
                <w:szCs w:val="22"/>
              </w:rPr>
              <w:t>Крисаченко</w:t>
            </w:r>
            <w:proofErr w:type="spellEnd"/>
            <w:r w:rsidRPr="00D61106">
              <w:rPr>
                <w:sz w:val="22"/>
                <w:szCs w:val="22"/>
              </w:rPr>
              <w:t xml:space="preserve">, С. Кримський, М. Голубець та ін. К., 1991. </w:t>
            </w:r>
          </w:p>
          <w:p w14:paraId="328364F0" w14:textId="1AB62107" w:rsidR="00D61106" w:rsidRPr="00D61106" w:rsidRDefault="00D61106" w:rsidP="00D61106">
            <w:pPr>
              <w:pStyle w:val="aa"/>
              <w:spacing w:line="240" w:lineRule="auto"/>
              <w:ind w:firstLine="0"/>
              <w:rPr>
                <w:b/>
                <w:sz w:val="22"/>
                <w:szCs w:val="22"/>
              </w:rPr>
            </w:pPr>
            <w:proofErr w:type="spellStart"/>
            <w:r w:rsidRPr="00D61106">
              <w:rPr>
                <w:i/>
                <w:sz w:val="22"/>
                <w:szCs w:val="22"/>
              </w:rPr>
              <w:t>Йонас</w:t>
            </w:r>
            <w:proofErr w:type="spellEnd"/>
            <w:r w:rsidRPr="00D61106">
              <w:rPr>
                <w:i/>
                <w:sz w:val="22"/>
                <w:szCs w:val="22"/>
              </w:rPr>
              <w:t xml:space="preserve"> Г.</w:t>
            </w:r>
            <w:r w:rsidRPr="00D61106">
              <w:rPr>
                <w:sz w:val="22"/>
                <w:szCs w:val="22"/>
              </w:rPr>
              <w:t xml:space="preserve"> Принцип відповідності у пошуках етики для техногенної цивілізації. К., 2001.   </w:t>
            </w:r>
          </w:p>
          <w:p w14:paraId="53AB565C" w14:textId="127AB553" w:rsidR="000E73F6" w:rsidRDefault="00D61106" w:rsidP="00D61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1106">
              <w:rPr>
                <w:rFonts w:ascii="Times New Roman" w:hAnsi="Times New Roman" w:cs="Times New Roman"/>
                <w:bCs/>
                <w:i/>
                <w:iCs/>
              </w:rPr>
              <w:t>Борейко</w:t>
            </w:r>
            <w:proofErr w:type="spellEnd"/>
            <w:r w:rsidRPr="00D61106">
              <w:rPr>
                <w:rFonts w:ascii="Times New Roman" w:hAnsi="Times New Roman" w:cs="Times New Roman"/>
                <w:bCs/>
                <w:i/>
                <w:iCs/>
              </w:rPr>
              <w:t xml:space="preserve"> В.</w:t>
            </w:r>
            <w:r w:rsidRPr="00D6110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D61106">
              <w:rPr>
                <w:rFonts w:ascii="Times New Roman" w:hAnsi="Times New Roman" w:cs="Times New Roman"/>
                <w:bCs/>
                <w:iCs/>
              </w:rPr>
              <w:t>Экобиоцентризм</w:t>
            </w:r>
            <w:proofErr w:type="spellEnd"/>
            <w:r w:rsidRPr="00D6110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D61106">
              <w:rPr>
                <w:rFonts w:ascii="Times New Roman" w:hAnsi="Times New Roman" w:cs="Times New Roman"/>
                <w:bCs/>
                <w:iCs/>
              </w:rPr>
              <w:t>как</w:t>
            </w:r>
            <w:proofErr w:type="spellEnd"/>
            <w:r w:rsidRPr="00D6110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D61106">
              <w:rPr>
                <w:rFonts w:ascii="Times New Roman" w:hAnsi="Times New Roman" w:cs="Times New Roman"/>
                <w:bCs/>
                <w:iCs/>
              </w:rPr>
              <w:t>основание</w:t>
            </w:r>
            <w:proofErr w:type="spellEnd"/>
            <w:r w:rsidRPr="00D6110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D61106">
              <w:rPr>
                <w:rFonts w:ascii="Times New Roman" w:hAnsi="Times New Roman" w:cs="Times New Roman"/>
                <w:bCs/>
                <w:iCs/>
              </w:rPr>
              <w:t>экологической</w:t>
            </w:r>
            <w:proofErr w:type="spellEnd"/>
            <w:r w:rsidRPr="00D6110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D61106">
              <w:rPr>
                <w:rFonts w:ascii="Times New Roman" w:hAnsi="Times New Roman" w:cs="Times New Roman"/>
                <w:bCs/>
                <w:iCs/>
              </w:rPr>
              <w:t>этики</w:t>
            </w:r>
            <w:proofErr w:type="spellEnd"/>
            <w:r w:rsidRPr="00D61106">
              <w:rPr>
                <w:rFonts w:ascii="Times New Roman" w:hAnsi="Times New Roman" w:cs="Times New Roman"/>
                <w:bCs/>
                <w:iCs/>
              </w:rPr>
              <w:t xml:space="preserve"> // </w:t>
            </w:r>
            <w:proofErr w:type="spellStart"/>
            <w:r w:rsidRPr="00D61106">
              <w:rPr>
                <w:rFonts w:ascii="Times New Roman" w:hAnsi="Times New Roman" w:cs="Times New Roman"/>
                <w:bCs/>
              </w:rPr>
              <w:t>Гуманитарный</w:t>
            </w:r>
            <w:proofErr w:type="spellEnd"/>
            <w:r w:rsidRPr="00D6110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1106">
              <w:rPr>
                <w:rFonts w:ascii="Times New Roman" w:hAnsi="Times New Roman" w:cs="Times New Roman"/>
                <w:bCs/>
              </w:rPr>
              <w:t>экологический</w:t>
            </w:r>
            <w:proofErr w:type="spellEnd"/>
            <w:r w:rsidRPr="00D61106">
              <w:rPr>
                <w:rFonts w:ascii="Times New Roman" w:hAnsi="Times New Roman" w:cs="Times New Roman"/>
                <w:bCs/>
              </w:rPr>
              <w:t xml:space="preserve"> журнал. Т. 6. </w:t>
            </w:r>
            <w:proofErr w:type="spellStart"/>
            <w:r w:rsidRPr="00D61106">
              <w:rPr>
                <w:rFonts w:ascii="Times New Roman" w:hAnsi="Times New Roman" w:cs="Times New Roman"/>
                <w:bCs/>
              </w:rPr>
              <w:t>Спецвыпуск</w:t>
            </w:r>
            <w:proofErr w:type="spellEnd"/>
            <w:r w:rsidRPr="00D61106">
              <w:rPr>
                <w:rFonts w:ascii="Times New Roman" w:hAnsi="Times New Roman" w:cs="Times New Roman"/>
                <w:bCs/>
              </w:rPr>
              <w:t>. 2004</w:t>
            </w:r>
            <w:r w:rsidR="000E73F6">
              <w:rPr>
                <w:rFonts w:ascii="Times New Roman" w:hAnsi="Times New Roman" w:cs="Times New Roman"/>
                <w:bCs/>
              </w:rPr>
              <w:t>.</w:t>
            </w:r>
          </w:p>
          <w:p w14:paraId="04B7F918" w14:textId="78341513" w:rsidR="00D61106" w:rsidRPr="00D61106" w:rsidRDefault="00D61106" w:rsidP="00D61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1106">
              <w:rPr>
                <w:rFonts w:ascii="Times New Roman" w:hAnsi="Times New Roman" w:cs="Times New Roman"/>
                <w:i/>
              </w:rPr>
              <w:t>Гусейнов А.</w:t>
            </w:r>
            <w:r w:rsidRPr="00D611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106">
              <w:rPr>
                <w:rFonts w:ascii="Times New Roman" w:hAnsi="Times New Roman" w:cs="Times New Roman"/>
              </w:rPr>
              <w:t>Размышления</w:t>
            </w:r>
            <w:proofErr w:type="spellEnd"/>
            <w:r w:rsidRPr="00D6110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61106">
              <w:rPr>
                <w:rFonts w:ascii="Times New Roman" w:hAnsi="Times New Roman" w:cs="Times New Roman"/>
              </w:rPr>
              <w:t>прикладной</w:t>
            </w:r>
            <w:proofErr w:type="spellEnd"/>
            <w:r w:rsidRPr="00D611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106">
              <w:rPr>
                <w:rFonts w:ascii="Times New Roman" w:hAnsi="Times New Roman" w:cs="Times New Roman"/>
              </w:rPr>
              <w:t>этике</w:t>
            </w:r>
            <w:proofErr w:type="spellEnd"/>
            <w:r w:rsidR="000E73F6">
              <w:rPr>
                <w:rFonts w:ascii="Times New Roman" w:hAnsi="Times New Roman" w:cs="Times New Roman"/>
              </w:rPr>
              <w:t>.</w:t>
            </w:r>
            <w:r w:rsidRPr="00D61106">
              <w:rPr>
                <w:rFonts w:ascii="Times New Roman" w:hAnsi="Times New Roman" w:cs="Times New Roman"/>
              </w:rPr>
              <w:t xml:space="preserve"> </w:t>
            </w:r>
          </w:p>
          <w:p w14:paraId="5BB11D14" w14:textId="7949D1CF" w:rsidR="00D61106" w:rsidRPr="00D61106" w:rsidRDefault="00D61106" w:rsidP="00D6110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1106">
              <w:rPr>
                <w:rFonts w:ascii="Times New Roman" w:hAnsi="Times New Roman" w:cs="Times New Roman"/>
                <w:i/>
              </w:rPr>
              <w:t xml:space="preserve">Дятлов А., </w:t>
            </w:r>
            <w:proofErr w:type="spellStart"/>
            <w:r w:rsidRPr="00D61106">
              <w:rPr>
                <w:rFonts w:ascii="Times New Roman" w:hAnsi="Times New Roman" w:cs="Times New Roman"/>
                <w:i/>
              </w:rPr>
              <w:t>Плотников</w:t>
            </w:r>
            <w:proofErr w:type="spellEnd"/>
            <w:r w:rsidRPr="00D61106">
              <w:rPr>
                <w:rFonts w:ascii="Times New Roman" w:hAnsi="Times New Roman" w:cs="Times New Roman"/>
                <w:i/>
              </w:rPr>
              <w:t xml:space="preserve"> М</w:t>
            </w:r>
            <w:r w:rsidRPr="00D611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61106">
              <w:rPr>
                <w:rFonts w:ascii="Times New Roman" w:hAnsi="Times New Roman" w:cs="Times New Roman"/>
              </w:rPr>
              <w:t>Этика</w:t>
            </w:r>
            <w:proofErr w:type="spellEnd"/>
            <w:r w:rsidRPr="00D611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106">
              <w:rPr>
                <w:rFonts w:ascii="Times New Roman" w:hAnsi="Times New Roman" w:cs="Times New Roman"/>
              </w:rPr>
              <w:t>бизнеса</w:t>
            </w:r>
            <w:proofErr w:type="spellEnd"/>
            <w:r w:rsidRPr="00D61106">
              <w:rPr>
                <w:rFonts w:ascii="Times New Roman" w:hAnsi="Times New Roman" w:cs="Times New Roman"/>
              </w:rPr>
              <w:t xml:space="preserve">. </w:t>
            </w:r>
            <w:r w:rsidR="000E73F6">
              <w:rPr>
                <w:rFonts w:ascii="Times New Roman" w:hAnsi="Times New Roman" w:cs="Times New Roman"/>
              </w:rPr>
              <w:t xml:space="preserve"> </w:t>
            </w:r>
          </w:p>
          <w:p w14:paraId="34B55E5C" w14:textId="527EA027" w:rsidR="00D61106" w:rsidRPr="00D61106" w:rsidRDefault="00D61106" w:rsidP="00D61106">
            <w:pPr>
              <w:pStyle w:val="aa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61106">
              <w:rPr>
                <w:i/>
                <w:iCs/>
                <w:sz w:val="22"/>
                <w:szCs w:val="22"/>
              </w:rPr>
              <w:t>Кисельов М.</w:t>
            </w:r>
            <w:r w:rsidRPr="00D61106">
              <w:rPr>
                <w:sz w:val="22"/>
                <w:szCs w:val="22"/>
              </w:rPr>
              <w:t xml:space="preserve"> Філософські та світоглядні аспекти біологічної етики. </w:t>
            </w:r>
          </w:p>
          <w:p w14:paraId="6184DF20" w14:textId="6C13E680" w:rsidR="000E73F6" w:rsidRPr="00D61106" w:rsidRDefault="00D61106" w:rsidP="000E73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61106">
              <w:rPr>
                <w:rFonts w:ascii="Times New Roman" w:hAnsi="Times New Roman" w:cs="Times New Roman"/>
                <w:i/>
              </w:rPr>
              <w:t>Тейлор Пол.</w:t>
            </w:r>
            <w:r w:rsidRPr="00D611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106">
              <w:rPr>
                <w:rStyle w:val="af3"/>
                <w:rFonts w:ascii="Times New Roman" w:hAnsi="Times New Roman" w:cs="Times New Roman"/>
                <w:b w:val="0"/>
                <w:bCs w:val="0"/>
              </w:rPr>
              <w:t>Этические</w:t>
            </w:r>
            <w:proofErr w:type="spellEnd"/>
            <w:r w:rsidRPr="00D61106">
              <w:rPr>
                <w:rStyle w:val="af3"/>
                <w:rFonts w:ascii="Times New Roman" w:hAnsi="Times New Roman" w:cs="Times New Roman"/>
                <w:b w:val="0"/>
                <w:bCs w:val="0"/>
              </w:rPr>
              <w:t xml:space="preserve"> правила </w:t>
            </w:r>
            <w:proofErr w:type="spellStart"/>
            <w:r w:rsidRPr="00D61106">
              <w:rPr>
                <w:rStyle w:val="af3"/>
                <w:rFonts w:ascii="Times New Roman" w:hAnsi="Times New Roman" w:cs="Times New Roman"/>
                <w:b w:val="0"/>
                <w:bCs w:val="0"/>
              </w:rPr>
              <w:t>отношения</w:t>
            </w:r>
            <w:proofErr w:type="spellEnd"/>
            <w:r w:rsidRPr="00D61106">
              <w:rPr>
                <w:rStyle w:val="af3"/>
                <w:rFonts w:ascii="Times New Roman" w:hAnsi="Times New Roman" w:cs="Times New Roman"/>
                <w:b w:val="0"/>
                <w:bCs w:val="0"/>
              </w:rPr>
              <w:t xml:space="preserve"> к </w:t>
            </w:r>
            <w:proofErr w:type="spellStart"/>
            <w:r w:rsidRPr="00D61106">
              <w:rPr>
                <w:rStyle w:val="af3"/>
                <w:rFonts w:ascii="Times New Roman" w:hAnsi="Times New Roman" w:cs="Times New Roman"/>
                <w:b w:val="0"/>
                <w:bCs w:val="0"/>
              </w:rPr>
              <w:t>природе</w:t>
            </w:r>
            <w:proofErr w:type="spellEnd"/>
            <w:r w:rsidRPr="00D61106">
              <w:rPr>
                <w:rStyle w:val="af3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61106">
              <w:rPr>
                <w:rStyle w:val="af3"/>
                <w:rFonts w:ascii="Times New Roman" w:hAnsi="Times New Roman" w:cs="Times New Roman"/>
              </w:rPr>
              <w:t xml:space="preserve">// </w:t>
            </w:r>
            <w:proofErr w:type="spellStart"/>
            <w:r w:rsidRPr="00D61106">
              <w:rPr>
                <w:rFonts w:ascii="Times New Roman" w:hAnsi="Times New Roman" w:cs="Times New Roman"/>
                <w:bCs/>
              </w:rPr>
              <w:t>Гуманитарный</w:t>
            </w:r>
            <w:proofErr w:type="spellEnd"/>
            <w:r w:rsidRPr="00D6110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1106">
              <w:rPr>
                <w:rFonts w:ascii="Times New Roman" w:hAnsi="Times New Roman" w:cs="Times New Roman"/>
                <w:bCs/>
              </w:rPr>
              <w:t>экологический</w:t>
            </w:r>
            <w:proofErr w:type="spellEnd"/>
            <w:r w:rsidRPr="00D61106">
              <w:rPr>
                <w:rFonts w:ascii="Times New Roman" w:hAnsi="Times New Roman" w:cs="Times New Roman"/>
                <w:bCs/>
              </w:rPr>
              <w:t xml:space="preserve"> журнал. Т. 6. </w:t>
            </w:r>
            <w:proofErr w:type="spellStart"/>
            <w:r w:rsidRPr="00D61106">
              <w:rPr>
                <w:rFonts w:ascii="Times New Roman" w:hAnsi="Times New Roman" w:cs="Times New Roman"/>
                <w:bCs/>
              </w:rPr>
              <w:t>Вып</w:t>
            </w:r>
            <w:proofErr w:type="spellEnd"/>
            <w:r w:rsidRPr="00D61106">
              <w:rPr>
                <w:rFonts w:ascii="Times New Roman" w:hAnsi="Times New Roman" w:cs="Times New Roman"/>
                <w:bCs/>
              </w:rPr>
              <w:t>. 1. 2004</w:t>
            </w:r>
            <w:r w:rsidR="000E73F6">
              <w:rPr>
                <w:rFonts w:ascii="Times New Roman" w:hAnsi="Times New Roman" w:cs="Times New Roman"/>
                <w:bCs/>
              </w:rPr>
              <w:t>.</w:t>
            </w:r>
            <w:r w:rsidRPr="00D6110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7655D7" w:rsidRPr="007655D7" w14:paraId="60BAE26C" w14:textId="77777777" w:rsidTr="007655D7">
        <w:trPr>
          <w:trHeight w:val="731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1C0117A0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lastRenderedPageBreak/>
              <w:t>Тривалість курсу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0F421A0" w14:textId="1EA1CBFF" w:rsidR="007655D7" w:rsidRPr="007655D7" w:rsidRDefault="00D61106" w:rsidP="00765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55D7" w:rsidRPr="007655D7">
              <w:rPr>
                <w:rFonts w:ascii="Times New Roman" w:hAnsi="Times New Roman" w:cs="Times New Roman"/>
              </w:rPr>
              <w:t xml:space="preserve"> кредити, </w:t>
            </w:r>
            <w:r>
              <w:rPr>
                <w:rFonts w:ascii="Times New Roman" w:hAnsi="Times New Roman" w:cs="Times New Roman"/>
              </w:rPr>
              <w:t>9</w:t>
            </w:r>
            <w:r w:rsidR="007655D7" w:rsidRPr="007655D7">
              <w:rPr>
                <w:rFonts w:ascii="Times New Roman" w:hAnsi="Times New Roman" w:cs="Times New Roman"/>
              </w:rPr>
              <w:t>0 год.</w:t>
            </w:r>
          </w:p>
        </w:tc>
      </w:tr>
      <w:tr w:rsidR="007655D7" w:rsidRPr="007655D7" w14:paraId="35527045" w14:textId="77777777" w:rsidTr="007655D7">
        <w:trPr>
          <w:trHeight w:val="128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C8D2744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Обсяг курсу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4E285A5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64  аудиторних години</w:t>
            </w:r>
          </w:p>
          <w:p w14:paraId="7D1E47D1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З них:</w:t>
            </w:r>
          </w:p>
          <w:p w14:paraId="0DB60E1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32  годин лекцій</w:t>
            </w:r>
          </w:p>
          <w:p w14:paraId="1C4686CF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32 годин  практичних занять</w:t>
            </w:r>
          </w:p>
          <w:p w14:paraId="58AE6480" w14:textId="5A802F9F" w:rsidR="007655D7" w:rsidRPr="007655D7" w:rsidRDefault="00D61106" w:rsidP="007655D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655D7" w:rsidRPr="007655D7">
              <w:rPr>
                <w:rFonts w:ascii="Times New Roman" w:hAnsi="Times New Roman" w:cs="Times New Roman"/>
              </w:rPr>
              <w:t xml:space="preserve"> годин самостійної роботи</w:t>
            </w:r>
          </w:p>
        </w:tc>
      </w:tr>
      <w:tr w:rsidR="007655D7" w:rsidRPr="007655D7" w14:paraId="07DF19AE" w14:textId="77777777" w:rsidTr="007655D7">
        <w:trPr>
          <w:trHeight w:val="1723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6A9E4E1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Очікувані результати навчання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5ED573C" w14:textId="5ED2E87C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Після завершення курсу студент повинен:</w:t>
            </w:r>
          </w:p>
          <w:p w14:paraId="0D387AE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  <w:b/>
              </w:rPr>
              <w:t>ЗНАТИ</w:t>
            </w:r>
            <w:r w:rsidRPr="00D61106">
              <w:rPr>
                <w:rFonts w:ascii="Times New Roman" w:hAnsi="Times New Roman" w:cs="Times New Roman"/>
                <w:lang w:val="ru-RU"/>
              </w:rPr>
              <w:t xml:space="preserve">: </w:t>
            </w:r>
          </w:p>
          <w:p w14:paraId="196E6A08" w14:textId="71CBF7BA" w:rsidR="00D61106" w:rsidRPr="004D538C" w:rsidRDefault="00D61106" w:rsidP="004D538C">
            <w:pPr>
              <w:pStyle w:val="af1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D538C">
              <w:rPr>
                <w:rFonts w:ascii="Times New Roman" w:hAnsi="Times New Roman"/>
              </w:rPr>
              <w:t xml:space="preserve">основні поняття прикладної етики, </w:t>
            </w:r>
          </w:p>
          <w:p w14:paraId="38EB8B0A" w14:textId="083F7DD2" w:rsidR="004D538C" w:rsidRPr="004D538C" w:rsidRDefault="004D538C" w:rsidP="004D538C">
            <w:pPr>
              <w:pStyle w:val="af1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D538C">
              <w:rPr>
                <w:rFonts w:ascii="Times New Roman" w:hAnsi="Times New Roman"/>
              </w:rPr>
              <w:t>дефініції та різновиди прикладної етики</w:t>
            </w:r>
          </w:p>
          <w:p w14:paraId="1486A383" w14:textId="77777777" w:rsidR="00D61106" w:rsidRPr="004D538C" w:rsidRDefault="00D61106" w:rsidP="004D538C">
            <w:pPr>
              <w:pStyle w:val="af1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D538C">
              <w:rPr>
                <w:rFonts w:ascii="Times New Roman" w:hAnsi="Times New Roman"/>
              </w:rPr>
              <w:t xml:space="preserve">особливості прикладних проблем біоетики, </w:t>
            </w:r>
          </w:p>
          <w:p w14:paraId="670B50B8" w14:textId="307C522B" w:rsidR="00D61106" w:rsidRPr="004D538C" w:rsidRDefault="004D538C" w:rsidP="004D538C">
            <w:pPr>
              <w:pStyle w:val="af1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D538C">
              <w:rPr>
                <w:rFonts w:ascii="Times New Roman" w:hAnsi="Times New Roman"/>
              </w:rPr>
              <w:t>етико-прикл</w:t>
            </w:r>
            <w:r>
              <w:rPr>
                <w:rFonts w:ascii="Times New Roman" w:hAnsi="Times New Roman"/>
              </w:rPr>
              <w:t>ад</w:t>
            </w:r>
            <w:r w:rsidRPr="004D538C">
              <w:rPr>
                <w:rFonts w:ascii="Times New Roman" w:hAnsi="Times New Roman"/>
              </w:rPr>
              <w:t xml:space="preserve">ні питання </w:t>
            </w:r>
            <w:r w:rsidR="00D61106" w:rsidRPr="004D538C">
              <w:rPr>
                <w:rFonts w:ascii="Times New Roman" w:hAnsi="Times New Roman"/>
              </w:rPr>
              <w:t xml:space="preserve">екологічної етики, </w:t>
            </w:r>
          </w:p>
          <w:p w14:paraId="6F92E069" w14:textId="327E308A" w:rsidR="00D61106" w:rsidRPr="004D538C" w:rsidRDefault="004D538C" w:rsidP="004D538C">
            <w:pPr>
              <w:pStyle w:val="af1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D538C">
              <w:rPr>
                <w:rFonts w:ascii="Times New Roman" w:hAnsi="Times New Roman"/>
              </w:rPr>
              <w:t xml:space="preserve">етико-прикладну проблематику </w:t>
            </w:r>
            <w:r w:rsidR="00D61106" w:rsidRPr="004D538C">
              <w:rPr>
                <w:rFonts w:ascii="Times New Roman" w:hAnsi="Times New Roman"/>
              </w:rPr>
              <w:t xml:space="preserve">етики науки і техніки, </w:t>
            </w:r>
          </w:p>
          <w:p w14:paraId="4084E244" w14:textId="6DC30BA1" w:rsidR="007655D7" w:rsidRPr="004D538C" w:rsidRDefault="004D538C" w:rsidP="004D538C">
            <w:pPr>
              <w:pStyle w:val="af1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D538C">
              <w:rPr>
                <w:rFonts w:ascii="Times New Roman" w:hAnsi="Times New Roman"/>
              </w:rPr>
              <w:lastRenderedPageBreak/>
              <w:t xml:space="preserve">відкриті етико-прикладні проблеми </w:t>
            </w:r>
            <w:r w:rsidR="00D61106" w:rsidRPr="004D538C">
              <w:rPr>
                <w:rFonts w:ascii="Times New Roman" w:hAnsi="Times New Roman"/>
              </w:rPr>
              <w:t>етики бізнесу.</w:t>
            </w:r>
          </w:p>
          <w:p w14:paraId="44E917F4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УМІТИ:</w:t>
            </w:r>
          </w:p>
          <w:p w14:paraId="3B7C1943" w14:textId="77777777" w:rsidR="004D538C" w:rsidRDefault="004D538C" w:rsidP="007655D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D538C">
              <w:rPr>
                <w:rFonts w:ascii="Times New Roman" w:hAnsi="Times New Roman" w:cs="Times New Roman"/>
              </w:rPr>
              <w:t xml:space="preserve">аналізувати особливості прикладних моральних проблем, </w:t>
            </w:r>
          </w:p>
          <w:p w14:paraId="533DBE94" w14:textId="02C51B2C" w:rsidR="004D538C" w:rsidRDefault="004D538C" w:rsidP="007655D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D538C">
              <w:rPr>
                <w:rFonts w:ascii="Times New Roman" w:hAnsi="Times New Roman" w:cs="Times New Roman"/>
              </w:rPr>
              <w:t xml:space="preserve">проводити компаративний аналіз різних підходів до вирішення моральних проблем, </w:t>
            </w:r>
          </w:p>
          <w:p w14:paraId="230588CA" w14:textId="65B9DBEB" w:rsidR="004D538C" w:rsidRDefault="004D538C" w:rsidP="007655D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D538C">
              <w:rPr>
                <w:rFonts w:ascii="Times New Roman" w:hAnsi="Times New Roman" w:cs="Times New Roman"/>
              </w:rPr>
              <w:t xml:space="preserve">формувати </w:t>
            </w:r>
            <w:r>
              <w:rPr>
                <w:rFonts w:ascii="Times New Roman" w:hAnsi="Times New Roman" w:cs="Times New Roman"/>
              </w:rPr>
              <w:t>власну морально-етичну оцінку щодо відкритих дилем кожного різновиду прикладної етики,</w:t>
            </w:r>
          </w:p>
          <w:p w14:paraId="398D96CD" w14:textId="0C1740D5" w:rsidR="007655D7" w:rsidRPr="004D538C" w:rsidRDefault="004D538C" w:rsidP="007655D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D538C">
              <w:rPr>
                <w:rFonts w:ascii="Times New Roman" w:hAnsi="Times New Roman" w:cs="Times New Roman"/>
              </w:rPr>
              <w:t xml:space="preserve">аргументувати власну моральну позицію щодо осмислення </w:t>
            </w:r>
            <w:r>
              <w:rPr>
                <w:rFonts w:ascii="Times New Roman" w:hAnsi="Times New Roman" w:cs="Times New Roman"/>
              </w:rPr>
              <w:t>різних</w:t>
            </w:r>
            <w:r w:rsidRPr="004D538C">
              <w:rPr>
                <w:rFonts w:ascii="Times New Roman" w:hAnsi="Times New Roman" w:cs="Times New Roman"/>
              </w:rPr>
              <w:t xml:space="preserve"> проблем прикладної етики.</w:t>
            </w:r>
          </w:p>
        </w:tc>
      </w:tr>
      <w:tr w:rsidR="007655D7" w:rsidRPr="007655D7" w14:paraId="107A3683" w14:textId="77777777" w:rsidTr="007655D7">
        <w:trPr>
          <w:trHeight w:val="589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14E8EE92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  <w:lang w:val="ru-RU"/>
              </w:rPr>
              <w:lastRenderedPageBreak/>
              <w:t>Формат курсу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4715200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Очний</w:t>
            </w:r>
          </w:p>
        </w:tc>
      </w:tr>
      <w:tr w:rsidR="007655D7" w:rsidRPr="007655D7" w14:paraId="008E735F" w14:textId="77777777" w:rsidTr="007655D7">
        <w:trPr>
          <w:trHeight w:val="555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B89F923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Теми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7277A60" w14:textId="0FF440DE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Подано нижче у табличній формі схема курсу «</w:t>
            </w:r>
            <w:r w:rsidR="00BD4AD3">
              <w:rPr>
                <w:rFonts w:ascii="Times New Roman" w:hAnsi="Times New Roman" w:cs="Times New Roman"/>
              </w:rPr>
              <w:t>Прикладна етика</w:t>
            </w:r>
            <w:r w:rsidRPr="007655D7">
              <w:rPr>
                <w:rFonts w:ascii="Times New Roman" w:hAnsi="Times New Roman" w:cs="Times New Roman"/>
              </w:rPr>
              <w:t>»</w:t>
            </w:r>
          </w:p>
        </w:tc>
      </w:tr>
      <w:tr w:rsidR="007655D7" w:rsidRPr="007655D7" w14:paraId="397BAEB4" w14:textId="77777777" w:rsidTr="007655D7">
        <w:trPr>
          <w:trHeight w:val="736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3ECA35A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Підсумковий контроль, форма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843BB77" w14:textId="25EC5BC2" w:rsidR="007655D7" w:rsidRPr="007655D7" w:rsidRDefault="00BD4AD3" w:rsidP="00765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7655D7" w:rsidRPr="007655D7" w14:paraId="05945D50" w14:textId="77777777" w:rsidTr="007655D7">
        <w:trPr>
          <w:trHeight w:val="658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8EA0D80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655D7">
              <w:rPr>
                <w:rFonts w:ascii="Times New Roman" w:hAnsi="Times New Roman" w:cs="Times New Roman"/>
                <w:b/>
              </w:rPr>
              <w:t>Пререквізити</w:t>
            </w:r>
            <w:proofErr w:type="spellEnd"/>
          </w:p>
          <w:p w14:paraId="2614C6BC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618EEF8" w14:textId="4771BB3E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Для вивчення курсу студенти потребують базових знань </w:t>
            </w:r>
            <w:r w:rsidR="00BD4AD3">
              <w:rPr>
                <w:rFonts w:ascii="Times New Roman" w:hAnsi="Times New Roman" w:cs="Times New Roman"/>
              </w:rPr>
              <w:t xml:space="preserve">з дисциплін </w:t>
            </w:r>
            <w:r w:rsidR="00BD4AD3" w:rsidRPr="00BD4AD3">
              <w:rPr>
                <w:rFonts w:ascii="Times New Roman" w:hAnsi="Times New Roman" w:cs="Times New Roman"/>
              </w:rPr>
              <w:t>«</w:t>
            </w:r>
            <w:r w:rsidR="00BD4AD3">
              <w:rPr>
                <w:rFonts w:ascii="Times New Roman" w:hAnsi="Times New Roman" w:cs="Times New Roman"/>
              </w:rPr>
              <w:t>Е</w:t>
            </w:r>
            <w:r w:rsidR="00BD4AD3" w:rsidRPr="00BD4AD3">
              <w:rPr>
                <w:rFonts w:ascii="Times New Roman" w:hAnsi="Times New Roman" w:cs="Times New Roman"/>
              </w:rPr>
              <w:t xml:space="preserve">тика», </w:t>
            </w:r>
            <w:r w:rsidR="00BD4AD3">
              <w:rPr>
                <w:rFonts w:ascii="Times New Roman" w:hAnsi="Times New Roman" w:cs="Times New Roman"/>
              </w:rPr>
              <w:t xml:space="preserve">«Історія філософії», «Філософія», </w:t>
            </w:r>
            <w:r w:rsidR="00BD4AD3" w:rsidRPr="00BD4AD3">
              <w:rPr>
                <w:rFonts w:ascii="Times New Roman" w:hAnsi="Times New Roman" w:cs="Times New Roman"/>
              </w:rPr>
              <w:t xml:space="preserve">«Філософія культури», </w:t>
            </w:r>
            <w:r w:rsidR="00BD4AD3">
              <w:rPr>
                <w:rFonts w:ascii="Times New Roman" w:hAnsi="Times New Roman" w:cs="Times New Roman"/>
              </w:rPr>
              <w:t>«</w:t>
            </w:r>
            <w:r w:rsidR="00BD4AD3" w:rsidRPr="00BD4AD3">
              <w:rPr>
                <w:rFonts w:ascii="Times New Roman" w:hAnsi="Times New Roman" w:cs="Times New Roman"/>
              </w:rPr>
              <w:t>Соціальна культурологія</w:t>
            </w:r>
            <w:r w:rsidR="00BD4AD3">
              <w:rPr>
                <w:rFonts w:ascii="Times New Roman" w:hAnsi="Times New Roman" w:cs="Times New Roman"/>
              </w:rPr>
              <w:t>»</w:t>
            </w:r>
            <w:r w:rsidR="00BD4AD3" w:rsidRPr="00BD4AD3">
              <w:rPr>
                <w:rFonts w:ascii="Times New Roman" w:hAnsi="Times New Roman" w:cs="Times New Roman"/>
              </w:rPr>
              <w:t xml:space="preserve">, </w:t>
            </w:r>
            <w:r w:rsidR="00BD4AD3">
              <w:rPr>
                <w:rFonts w:ascii="Times New Roman" w:hAnsi="Times New Roman" w:cs="Times New Roman"/>
              </w:rPr>
              <w:t>«Ділова етика», «</w:t>
            </w:r>
            <w:r w:rsidR="00BD4AD3" w:rsidRPr="00BD4AD3">
              <w:rPr>
                <w:rFonts w:ascii="Times New Roman" w:hAnsi="Times New Roman" w:cs="Times New Roman"/>
              </w:rPr>
              <w:t>Моральна культура спілкування та етикет</w:t>
            </w:r>
            <w:r w:rsidR="00BD4AD3">
              <w:rPr>
                <w:rFonts w:ascii="Times New Roman" w:hAnsi="Times New Roman" w:cs="Times New Roman"/>
              </w:rPr>
              <w:t>»</w:t>
            </w:r>
            <w:r w:rsidR="00BD4AD3" w:rsidRPr="00BD4AD3">
              <w:rPr>
                <w:rFonts w:ascii="Times New Roman" w:hAnsi="Times New Roman" w:cs="Times New Roman"/>
              </w:rPr>
              <w:t xml:space="preserve"> та ін.</w:t>
            </w:r>
          </w:p>
        </w:tc>
      </w:tr>
      <w:tr w:rsidR="007655D7" w:rsidRPr="007655D7" w14:paraId="647386CA" w14:textId="77777777" w:rsidTr="007655D7">
        <w:trPr>
          <w:trHeight w:val="1485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7CC88E6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Навчальні методи та техніки, які будуть використовуватися під час викладання курсу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ACBA4A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Проблемно-пошукові.</w:t>
            </w:r>
          </w:p>
          <w:p w14:paraId="3973A7D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Техніки опрацювання дискусійних питань.</w:t>
            </w:r>
          </w:p>
          <w:p w14:paraId="24F9A504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Метод проєктів і їх презентацій.</w:t>
            </w:r>
          </w:p>
          <w:p w14:paraId="183C44C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Метод усного опитування.</w:t>
            </w:r>
          </w:p>
          <w:p w14:paraId="5B26395D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</w:tr>
      <w:tr w:rsidR="007655D7" w:rsidRPr="007655D7" w14:paraId="4CB9DAD4" w14:textId="77777777" w:rsidTr="007655D7">
        <w:trPr>
          <w:trHeight w:val="519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F06E3B3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lastRenderedPageBreak/>
              <w:t>Необхідні обладнання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65A2E96" w14:textId="4FFB26E8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Проектор, роздаткові матеріали, підключення до мережі </w:t>
            </w:r>
            <w:r w:rsidR="00BD4AD3">
              <w:rPr>
                <w:rFonts w:ascii="Times New Roman" w:hAnsi="Times New Roman" w:cs="Times New Roman"/>
              </w:rPr>
              <w:t>і</w:t>
            </w:r>
            <w:r w:rsidRPr="007655D7">
              <w:rPr>
                <w:rFonts w:ascii="Times New Roman" w:hAnsi="Times New Roman" w:cs="Times New Roman"/>
              </w:rPr>
              <w:t>нтернет.</w:t>
            </w:r>
          </w:p>
        </w:tc>
      </w:tr>
      <w:tr w:rsidR="007655D7" w:rsidRPr="007655D7" w14:paraId="0A6578B1" w14:textId="77777777" w:rsidTr="007655D7">
        <w:trPr>
          <w:trHeight w:val="128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110CC28C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Критерії оцінювання (окремо для кожного виду навчальної діяльності)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tbl>
            <w:tblPr>
              <w:tblW w:w="14670" w:type="dxa"/>
              <w:tblInd w:w="120" w:type="dxa"/>
              <w:tblBorders>
                <w:insideH w:val="nil"/>
                <w:insideV w:val="nil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4670"/>
            </w:tblGrid>
            <w:tr w:rsidR="003972A9" w14:paraId="536C5C63" w14:textId="77777777" w:rsidTr="003972A9">
              <w:trPr>
                <w:trHeight w:val="1280"/>
              </w:trPr>
              <w:tc>
                <w:tcPr>
                  <w:tcW w:w="11265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47B9C28B" w14:textId="2FA409B1" w:rsidR="003972A9" w:rsidRDefault="003972A9" w:rsidP="003972A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Критерії оцінювання за курсом «Прикладна етика»:</w:t>
                  </w:r>
                </w:p>
                <w:p w14:paraId="3C691D65" w14:textId="77777777" w:rsidR="003972A9" w:rsidRDefault="003972A9" w:rsidP="003972A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Загалом – 100 балів, з них:</w:t>
                  </w:r>
                </w:p>
                <w:tbl>
                  <w:tblPr>
                    <w:tblW w:w="9210" w:type="dxa"/>
                    <w:tblInd w:w="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52"/>
                    <w:gridCol w:w="719"/>
                    <w:gridCol w:w="900"/>
                    <w:gridCol w:w="532"/>
                    <w:gridCol w:w="8"/>
                    <w:gridCol w:w="900"/>
                    <w:gridCol w:w="720"/>
                    <w:gridCol w:w="900"/>
                    <w:gridCol w:w="783"/>
                    <w:gridCol w:w="1619"/>
                    <w:gridCol w:w="777"/>
                  </w:tblGrid>
                  <w:tr w:rsidR="003972A9" w14:paraId="641267C3" w14:textId="77777777">
                    <w:trPr>
                      <w:cantSplit/>
                    </w:trPr>
                    <w:tc>
                      <w:tcPr>
                        <w:tcW w:w="6817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998FCC" w14:textId="77777777" w:rsidR="003972A9" w:rsidRDefault="003972A9" w:rsidP="003972A9">
                        <w:pPr>
                          <w:jc w:val="center"/>
                          <w:rPr>
                            <w:rFonts w:ascii="Times New Roman" w:eastAsia="Arial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14:paraId="492E525C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Поточне тестування та самостійна робота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11A77AE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Контролі</w:t>
                        </w:r>
                      </w:p>
                      <w:p w14:paraId="3F6E0309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знань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774C47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Сума</w:t>
                        </w:r>
                      </w:p>
                      <w:p w14:paraId="4DB64218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972A9" w14:paraId="56EA04B4" w14:textId="77777777">
                    <w:trPr>
                      <w:cantSplit/>
                      <w:trHeight w:val="671"/>
                    </w:trPr>
                    <w:tc>
                      <w:tcPr>
                        <w:tcW w:w="350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2383E6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3A87E326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Змістовий модуль №1</w:t>
                        </w:r>
                      </w:p>
                    </w:tc>
                    <w:tc>
                      <w:tcPr>
                        <w:tcW w:w="331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22056B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636A0D4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Змістовий модуль № 2</w:t>
                        </w:r>
                      </w:p>
                      <w:p w14:paraId="08C4BF62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EEC852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2987FB0F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0B73F4C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77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1042012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64F4E19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B73DCC9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3972A9" w14:paraId="41C5BB23" w14:textId="77777777">
                    <w:trPr>
                      <w:cantSplit/>
                      <w:trHeight w:val="371"/>
                    </w:trPr>
                    <w:tc>
                      <w:tcPr>
                        <w:tcW w:w="13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AC346A1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0797523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E8FBA13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Т3</w:t>
                        </w:r>
                      </w:p>
                    </w:tc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AE23621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34377EA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E5C2360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FC5EBC5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6F2D2DD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Т8</w:t>
                        </w:r>
                      </w:p>
                    </w:tc>
                    <w:tc>
                      <w:tcPr>
                        <w:tcW w:w="1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902A25" w14:textId="77777777" w:rsidR="003972A9" w:rsidRDefault="003972A9" w:rsidP="003972A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1ADC0AE" w14:textId="77777777" w:rsidR="003972A9" w:rsidRDefault="003972A9" w:rsidP="003972A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972A9" w14:paraId="741B1EC4" w14:textId="77777777">
                    <w:trPr>
                      <w:cantSplit/>
                    </w:trPr>
                    <w:tc>
                      <w:tcPr>
                        <w:tcW w:w="13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9A90514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434C887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7FDAAFA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994FAAF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361D874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BB99B8D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A916003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61D5398" w14:textId="77777777" w:rsidR="003972A9" w:rsidRDefault="003972A9" w:rsidP="003972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E1CB57A" w14:textId="77777777" w:rsidR="003972A9" w:rsidRDefault="003972A9" w:rsidP="003972A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6AD931" w14:textId="77777777" w:rsidR="003972A9" w:rsidRDefault="003972A9" w:rsidP="003972A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F78299B" w14:textId="77777777" w:rsidR="003972A9" w:rsidRDefault="003972A9" w:rsidP="003972A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4FE1086F" w14:textId="77777777" w:rsidR="003972A9" w:rsidRDefault="003972A9" w:rsidP="006F12A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Шкала оцінювання: вузу, національна та ECTS</w:t>
                  </w:r>
                </w:p>
                <w:p w14:paraId="070D5E19" w14:textId="77777777" w:rsidR="003972A9" w:rsidRDefault="003972A9" w:rsidP="003972A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  <w:tbl>
                  <w:tblPr>
                    <w:tblW w:w="0" w:type="auto"/>
                    <w:tblInd w:w="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93"/>
                    <w:gridCol w:w="1561"/>
                    <w:gridCol w:w="915"/>
                    <w:gridCol w:w="2865"/>
                    <w:gridCol w:w="2280"/>
                  </w:tblGrid>
                  <w:tr w:rsidR="003972A9" w14:paraId="36EBD62D" w14:textId="77777777">
                    <w:trPr>
                      <w:cantSplit/>
                      <w:trHeight w:val="435"/>
                    </w:trPr>
                    <w:tc>
                      <w:tcPr>
                        <w:tcW w:w="15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6DF9B68" w14:textId="77777777" w:rsidR="003972A9" w:rsidRDefault="003972A9" w:rsidP="003972A9">
                        <w:pPr>
                          <w:spacing w:line="360" w:lineRule="auto"/>
                          <w:jc w:val="center"/>
                          <w:rPr>
                            <w:rFonts w:ascii="Times New Roman" w:eastAsia="Arial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Оцінка  ECTS</w:t>
                        </w:r>
                      </w:p>
                    </w:tc>
                    <w:tc>
                      <w:tcPr>
                        <w:tcW w:w="15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59B2B4" w14:textId="77777777" w:rsidR="003972A9" w:rsidRDefault="003972A9" w:rsidP="003972A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Оцінка в балах</w:t>
                        </w:r>
                      </w:p>
                    </w:tc>
                    <w:tc>
                      <w:tcPr>
                        <w:tcW w:w="606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299FFE" w14:textId="77777777" w:rsidR="003972A9" w:rsidRDefault="003972A9" w:rsidP="003972A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За національною шкалою</w:t>
                        </w:r>
                      </w:p>
                    </w:tc>
                  </w:tr>
                  <w:tr w:rsidR="003972A9" w14:paraId="526117A0" w14:textId="77777777">
                    <w:trPr>
                      <w:cantSplit/>
                      <w:trHeight w:val="450"/>
                    </w:trPr>
                    <w:tc>
                      <w:tcPr>
                        <w:tcW w:w="15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0843C6A" w14:textId="77777777" w:rsidR="003972A9" w:rsidRDefault="003972A9" w:rsidP="003972A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C0E6D99" w14:textId="77777777" w:rsidR="003972A9" w:rsidRDefault="003972A9" w:rsidP="003972A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08F5E2D" w14:textId="77777777" w:rsidR="003972A9" w:rsidRDefault="003972A9" w:rsidP="003972A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Оцінка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1CA4C9" w14:textId="77777777" w:rsidR="003972A9" w:rsidRDefault="003972A9" w:rsidP="003972A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14:paraId="50EA94F3" w14:textId="77777777" w:rsidR="003972A9" w:rsidRDefault="003972A9" w:rsidP="003972A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Залік</w:t>
                        </w:r>
                      </w:p>
                    </w:tc>
                  </w:tr>
                  <w:tr w:rsidR="003972A9" w14:paraId="4A16D6D0" w14:textId="77777777">
                    <w:trPr>
                      <w:cantSplit/>
                    </w:trPr>
                    <w:tc>
                      <w:tcPr>
                        <w:tcW w:w="15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1D43DCC" w14:textId="77777777" w:rsidR="003972A9" w:rsidRDefault="003972A9" w:rsidP="003972A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653B1CB" w14:textId="77777777" w:rsidR="003972A9" w:rsidRDefault="003972A9" w:rsidP="003972A9">
                        <w:pPr>
                          <w:spacing w:line="360" w:lineRule="auto"/>
                          <w:ind w:left="18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90 – 100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3D8AE2A" w14:textId="77777777" w:rsidR="003972A9" w:rsidRDefault="003972A9" w:rsidP="003972A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A9E26A6" w14:textId="77777777" w:rsidR="003972A9" w:rsidRDefault="003972A9" w:rsidP="003972A9">
                        <w:pPr>
                          <w:pStyle w:val="3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auto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auto"/>
                            <w:sz w:val="24"/>
                            <w:szCs w:val="24"/>
                          </w:rPr>
                          <w:t>Відмінно</w:t>
                        </w:r>
                        <w:proofErr w:type="spellEnd"/>
                      </w:p>
                    </w:tc>
                    <w:tc>
                      <w:tcPr>
                        <w:tcW w:w="22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3D7A49" w14:textId="77777777" w:rsidR="003972A9" w:rsidRDefault="003972A9" w:rsidP="003972A9">
                        <w:pPr>
                          <w:spacing w:line="360" w:lineRule="auto"/>
                          <w:jc w:val="center"/>
                          <w:rPr>
                            <w:rFonts w:ascii="Times New Roman" w:eastAsia="Arial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14:paraId="2188FD0A" w14:textId="77777777" w:rsidR="003972A9" w:rsidRDefault="003972A9" w:rsidP="003972A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14:paraId="1F603D27" w14:textId="77777777" w:rsidR="003972A9" w:rsidRDefault="003972A9" w:rsidP="003972A9">
                        <w:pPr>
                          <w:pStyle w:val="3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auto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auto"/>
                            <w:sz w:val="24"/>
                            <w:szCs w:val="24"/>
                          </w:rPr>
                          <w:t>Зараховано</w:t>
                        </w:r>
                        <w:proofErr w:type="spellEnd"/>
                      </w:p>
                    </w:tc>
                  </w:tr>
                  <w:tr w:rsidR="003972A9" w14:paraId="6D8002F0" w14:textId="77777777">
                    <w:trPr>
                      <w:cantSplit/>
                      <w:trHeight w:val="194"/>
                    </w:trPr>
                    <w:tc>
                      <w:tcPr>
                        <w:tcW w:w="15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3BB4A3" w14:textId="77777777" w:rsidR="003972A9" w:rsidRDefault="003972A9" w:rsidP="003972A9">
                        <w:pPr>
                          <w:spacing w:line="360" w:lineRule="auto"/>
                          <w:jc w:val="center"/>
                          <w:rPr>
                            <w:rFonts w:ascii="Times New Roman" w:eastAsia="Arial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lastRenderedPageBreak/>
                          <w:t>В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28DD191" w14:textId="77777777" w:rsidR="003972A9" w:rsidRDefault="003972A9" w:rsidP="003972A9">
                        <w:pPr>
                          <w:spacing w:line="360" w:lineRule="auto"/>
                          <w:ind w:left="18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81-89</w:t>
                        </w:r>
                      </w:p>
                    </w:tc>
                    <w:tc>
                      <w:tcPr>
                        <w:tcW w:w="91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5AD874A" w14:textId="77777777" w:rsidR="003972A9" w:rsidRDefault="003972A9" w:rsidP="003972A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D2BCCAA" w14:textId="77777777" w:rsidR="003972A9" w:rsidRDefault="003972A9" w:rsidP="003972A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 xml:space="preserve">Дуже добре </w:t>
                        </w: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4578B18" w14:textId="77777777" w:rsidR="003972A9" w:rsidRDefault="003972A9" w:rsidP="003972A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3972A9" w14:paraId="5CF0A1C8" w14:textId="77777777">
                    <w:trPr>
                      <w:cantSplit/>
                    </w:trPr>
                    <w:tc>
                      <w:tcPr>
                        <w:tcW w:w="15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2FDAE9E" w14:textId="77777777" w:rsidR="003972A9" w:rsidRDefault="003972A9" w:rsidP="003972A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920BFF0" w14:textId="77777777" w:rsidR="003972A9" w:rsidRDefault="003972A9" w:rsidP="003972A9">
                        <w:pPr>
                          <w:spacing w:line="360" w:lineRule="auto"/>
                          <w:ind w:left="18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71-80</w:t>
                        </w:r>
                      </w:p>
                    </w:tc>
                    <w:tc>
                      <w:tcPr>
                        <w:tcW w:w="60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8701A2D" w14:textId="77777777" w:rsidR="003972A9" w:rsidRDefault="003972A9" w:rsidP="003972A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FA90ED5" w14:textId="77777777" w:rsidR="003972A9" w:rsidRDefault="003972A9" w:rsidP="003972A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Добре</w:t>
                        </w: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3AADD17" w14:textId="77777777" w:rsidR="003972A9" w:rsidRDefault="003972A9" w:rsidP="003972A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3972A9" w14:paraId="59225413" w14:textId="77777777">
                    <w:trPr>
                      <w:cantSplit/>
                    </w:trPr>
                    <w:tc>
                      <w:tcPr>
                        <w:tcW w:w="15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67B5B1D" w14:textId="77777777" w:rsidR="003972A9" w:rsidRDefault="003972A9" w:rsidP="003972A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56318C4" w14:textId="77777777" w:rsidR="003972A9" w:rsidRDefault="003972A9" w:rsidP="003972A9">
                        <w:pPr>
                          <w:spacing w:line="360" w:lineRule="auto"/>
                          <w:ind w:left="18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61-70</w:t>
                        </w:r>
                      </w:p>
                    </w:tc>
                    <w:tc>
                      <w:tcPr>
                        <w:tcW w:w="91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5B9D7A5" w14:textId="77777777" w:rsidR="003972A9" w:rsidRDefault="003972A9" w:rsidP="003972A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5929083" w14:textId="77777777" w:rsidR="003972A9" w:rsidRDefault="003972A9" w:rsidP="003972A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 xml:space="preserve">Задовільно </w:t>
                        </w: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2BEB494" w14:textId="77777777" w:rsidR="003972A9" w:rsidRDefault="003972A9" w:rsidP="003972A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3972A9" w14:paraId="4BB0C9E2" w14:textId="77777777">
                    <w:trPr>
                      <w:cantSplit/>
                    </w:trPr>
                    <w:tc>
                      <w:tcPr>
                        <w:tcW w:w="15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5005397" w14:textId="77777777" w:rsidR="003972A9" w:rsidRDefault="003972A9" w:rsidP="003972A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Е 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89396E8" w14:textId="77777777" w:rsidR="003972A9" w:rsidRDefault="003972A9" w:rsidP="003972A9">
                        <w:pPr>
                          <w:spacing w:line="360" w:lineRule="auto"/>
                          <w:ind w:left="18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51-60</w:t>
                        </w:r>
                      </w:p>
                    </w:tc>
                    <w:tc>
                      <w:tcPr>
                        <w:tcW w:w="60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1110DF5" w14:textId="77777777" w:rsidR="003972A9" w:rsidRDefault="003972A9" w:rsidP="003972A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6515B60" w14:textId="77777777" w:rsidR="003972A9" w:rsidRDefault="003972A9" w:rsidP="003972A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Достатньо</w:t>
                        </w: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A2B56E1" w14:textId="77777777" w:rsidR="003972A9" w:rsidRDefault="003972A9" w:rsidP="003972A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14:paraId="583DBC44" w14:textId="77777777" w:rsidR="003972A9" w:rsidRDefault="003972A9" w:rsidP="003972A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E16C3E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</w:tr>
      <w:tr w:rsidR="007655D7" w:rsidRPr="007655D7" w14:paraId="70B424D5" w14:textId="77777777" w:rsidTr="007655D7">
        <w:trPr>
          <w:trHeight w:val="128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1D3CBA1" w14:textId="08722654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lastRenderedPageBreak/>
              <w:t xml:space="preserve">Питання до </w:t>
            </w:r>
            <w:r w:rsidR="003972A9">
              <w:rPr>
                <w:rFonts w:ascii="Times New Roman" w:hAnsi="Times New Roman" w:cs="Times New Roman"/>
                <w:b/>
              </w:rPr>
              <w:t>заліку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DA22B45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>Прикладна етика як міждисциплінарна галузь знань.</w:t>
            </w:r>
          </w:p>
          <w:p w14:paraId="3162DD05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>Актуальність прикладної етики як міждисциплінарного наукового напряму.</w:t>
            </w:r>
          </w:p>
          <w:p w14:paraId="38C5D252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>Прикладна етика як сучасний етап розвитку західної етики.</w:t>
            </w:r>
          </w:p>
          <w:p w14:paraId="182274E6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972A9">
              <w:rPr>
                <w:rFonts w:ascii="Times New Roman" w:hAnsi="Times New Roman" w:cs="Times New Roman"/>
              </w:rPr>
              <w:t>Співідношення</w:t>
            </w:r>
            <w:proofErr w:type="spellEnd"/>
            <w:r w:rsidRPr="003972A9">
              <w:rPr>
                <w:rFonts w:ascii="Times New Roman" w:hAnsi="Times New Roman" w:cs="Times New Roman"/>
              </w:rPr>
              <w:t xml:space="preserve"> теоретичної, професійної та прикладної </w:t>
            </w:r>
            <w:proofErr w:type="spellStart"/>
            <w:r w:rsidRPr="003972A9">
              <w:rPr>
                <w:rFonts w:ascii="Times New Roman" w:hAnsi="Times New Roman" w:cs="Times New Roman"/>
              </w:rPr>
              <w:t>етик</w:t>
            </w:r>
            <w:proofErr w:type="spellEnd"/>
            <w:r w:rsidRPr="003972A9">
              <w:rPr>
                <w:rFonts w:ascii="Times New Roman" w:hAnsi="Times New Roman" w:cs="Times New Roman"/>
              </w:rPr>
              <w:t>.</w:t>
            </w:r>
          </w:p>
          <w:p w14:paraId="7CEB5E9D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>Завдання прикладної етики.</w:t>
            </w:r>
          </w:p>
          <w:p w14:paraId="6C999CAD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>Причини виникнення біоетики.</w:t>
            </w:r>
          </w:p>
          <w:p w14:paraId="5C1C8B90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>Біоетика як галузь прикладної етики.</w:t>
            </w:r>
          </w:p>
          <w:p w14:paraId="4E22F0BF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>Історія становлення біоетики як науки.</w:t>
            </w:r>
          </w:p>
          <w:p w14:paraId="2D7ABCA2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>Принципи та правила біоетики.</w:t>
            </w:r>
          </w:p>
          <w:p w14:paraId="58A3663F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>Структурні підрозділи біоетики.</w:t>
            </w:r>
          </w:p>
          <w:p w14:paraId="0F965F19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972A9">
              <w:rPr>
                <w:rFonts w:ascii="Times New Roman" w:hAnsi="Times New Roman" w:cs="Times New Roman"/>
              </w:rPr>
              <w:t>Евтаназія</w:t>
            </w:r>
            <w:proofErr w:type="spellEnd"/>
            <w:r w:rsidRPr="003972A9">
              <w:rPr>
                <w:rFonts w:ascii="Times New Roman" w:hAnsi="Times New Roman" w:cs="Times New Roman"/>
              </w:rPr>
              <w:t xml:space="preserve"> як проблема біоетики.</w:t>
            </w:r>
          </w:p>
          <w:p w14:paraId="16CAFE41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Докази «за» і «проти» </w:t>
            </w:r>
            <w:proofErr w:type="spellStart"/>
            <w:r w:rsidRPr="003972A9">
              <w:rPr>
                <w:rFonts w:ascii="Times New Roman" w:hAnsi="Times New Roman" w:cs="Times New Roman"/>
              </w:rPr>
              <w:t>евтаназії</w:t>
            </w:r>
            <w:proofErr w:type="spellEnd"/>
            <w:r w:rsidRPr="003972A9">
              <w:rPr>
                <w:rFonts w:ascii="Times New Roman" w:hAnsi="Times New Roman" w:cs="Times New Roman"/>
              </w:rPr>
              <w:t xml:space="preserve">. Моральна оцінка </w:t>
            </w:r>
            <w:proofErr w:type="spellStart"/>
            <w:r w:rsidRPr="003972A9">
              <w:rPr>
                <w:rFonts w:ascii="Times New Roman" w:hAnsi="Times New Roman" w:cs="Times New Roman"/>
              </w:rPr>
              <w:t>евтаназії</w:t>
            </w:r>
            <w:proofErr w:type="spellEnd"/>
            <w:r w:rsidRPr="003972A9">
              <w:rPr>
                <w:rFonts w:ascii="Times New Roman" w:hAnsi="Times New Roman" w:cs="Times New Roman"/>
              </w:rPr>
              <w:t>.</w:t>
            </w:r>
          </w:p>
          <w:p w14:paraId="0488B1A0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Трансплантація як проблема біоетики.</w:t>
            </w:r>
          </w:p>
          <w:p w14:paraId="0B12E879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Історія трансплантації і її морально-етичний контекст.</w:t>
            </w:r>
          </w:p>
          <w:p w14:paraId="6F6D16E9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Аргументи «за» і «</w:t>
            </w:r>
            <w:proofErr w:type="spellStart"/>
            <w:r w:rsidRPr="003972A9">
              <w:rPr>
                <w:rFonts w:ascii="Times New Roman" w:hAnsi="Times New Roman" w:cs="Times New Roman"/>
              </w:rPr>
              <w:t>протии</w:t>
            </w:r>
            <w:proofErr w:type="spellEnd"/>
            <w:r w:rsidRPr="003972A9">
              <w:rPr>
                <w:rFonts w:ascii="Times New Roman" w:hAnsi="Times New Roman" w:cs="Times New Roman"/>
              </w:rPr>
              <w:t>» трансплантації. Моральна оцінка трансплантації.</w:t>
            </w:r>
          </w:p>
          <w:p w14:paraId="4714E83F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Генна інженерія як проблема біоетики. </w:t>
            </w:r>
          </w:p>
          <w:p w14:paraId="081E9F9E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Аргументи на користь та проти генної інженерії. Моральна оцінка генної інженерії.</w:t>
            </w:r>
          </w:p>
          <w:p w14:paraId="19DE2500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>ГМО в контексті біоетики.</w:t>
            </w:r>
          </w:p>
          <w:p w14:paraId="7A3E381B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Клонування як проблема біоетики.</w:t>
            </w:r>
          </w:p>
          <w:p w14:paraId="3FFB4C1C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Проблема клонування людей: історія і сучасність.</w:t>
            </w:r>
          </w:p>
          <w:p w14:paraId="26A3A205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Докази «за» і «</w:t>
            </w:r>
            <w:proofErr w:type="spellStart"/>
            <w:r w:rsidRPr="003972A9">
              <w:rPr>
                <w:rFonts w:ascii="Times New Roman" w:hAnsi="Times New Roman" w:cs="Times New Roman"/>
              </w:rPr>
              <w:t>протии</w:t>
            </w:r>
            <w:proofErr w:type="spellEnd"/>
            <w:r w:rsidRPr="003972A9">
              <w:rPr>
                <w:rFonts w:ascii="Times New Roman" w:hAnsi="Times New Roman" w:cs="Times New Roman"/>
              </w:rPr>
              <w:t>» клонування. Моральна оцінка клонування.</w:t>
            </w:r>
          </w:p>
          <w:p w14:paraId="6E8B571B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>Допоміжні репродуктивні технології як проблеми біоетики.</w:t>
            </w:r>
          </w:p>
          <w:p w14:paraId="729996F9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>Проблема сурогатного материнства: морально-етична оцінка.</w:t>
            </w:r>
          </w:p>
          <w:p w14:paraId="0941CB84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Проблеми біоетики у світлі християнського вчення.</w:t>
            </w:r>
          </w:p>
          <w:p w14:paraId="3C294093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lastRenderedPageBreak/>
              <w:t xml:space="preserve"> Причини виникнення екологічної етики.</w:t>
            </w:r>
          </w:p>
          <w:p w14:paraId="159F1508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Історія виникнення екологічної етики.</w:t>
            </w:r>
          </w:p>
          <w:p w14:paraId="12F68E47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Екологічна етика як наука. </w:t>
            </w:r>
          </w:p>
          <w:p w14:paraId="17BD0061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2A9">
              <w:rPr>
                <w:rFonts w:ascii="Times New Roman" w:hAnsi="Times New Roman" w:cs="Times New Roman"/>
              </w:rPr>
              <w:t>Екоцентричні</w:t>
            </w:r>
            <w:proofErr w:type="spellEnd"/>
            <w:r w:rsidRPr="003972A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972A9">
              <w:rPr>
                <w:rFonts w:ascii="Times New Roman" w:hAnsi="Times New Roman" w:cs="Times New Roman"/>
              </w:rPr>
              <w:t>біоцентричні</w:t>
            </w:r>
            <w:proofErr w:type="spellEnd"/>
            <w:r w:rsidRPr="003972A9">
              <w:rPr>
                <w:rFonts w:ascii="Times New Roman" w:hAnsi="Times New Roman" w:cs="Times New Roman"/>
              </w:rPr>
              <w:t xml:space="preserve"> моделі екологічної етики.</w:t>
            </w:r>
          </w:p>
          <w:p w14:paraId="48C440C3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2A9">
              <w:rPr>
                <w:rFonts w:ascii="Times New Roman" w:hAnsi="Times New Roman" w:cs="Times New Roman"/>
              </w:rPr>
              <w:t>Екобіоцентрична</w:t>
            </w:r>
            <w:proofErr w:type="spellEnd"/>
            <w:r w:rsidRPr="003972A9">
              <w:rPr>
                <w:rFonts w:ascii="Times New Roman" w:hAnsi="Times New Roman" w:cs="Times New Roman"/>
              </w:rPr>
              <w:t xml:space="preserve"> модель екологічної етики. </w:t>
            </w:r>
          </w:p>
          <w:p w14:paraId="2BF5432C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Еколого-етичні концепції українських мислителів.</w:t>
            </w:r>
          </w:p>
          <w:p w14:paraId="7B1EA9A6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Принципи екологічної етики.</w:t>
            </w:r>
          </w:p>
          <w:p w14:paraId="625F4E1F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Еколого-етична концепція П. Тейлора.</w:t>
            </w:r>
          </w:p>
          <w:p w14:paraId="7D44EF2C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Ідея природних прав.</w:t>
            </w:r>
          </w:p>
          <w:p w14:paraId="58986B1C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>Проблема порушення природних прав.</w:t>
            </w:r>
          </w:p>
          <w:p w14:paraId="6A520263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Етологія в контексті екологічної етики.</w:t>
            </w:r>
          </w:p>
          <w:p w14:paraId="67327B69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Поняття еколого-етичного ідеалу.</w:t>
            </w:r>
          </w:p>
          <w:p w14:paraId="16B5571E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Завдання екологічної етики на шляху здійснення еколого-етичного ідеалу.</w:t>
            </w:r>
          </w:p>
          <w:p w14:paraId="45DBE9EC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Причини виникнення етики науки і техніки.</w:t>
            </w:r>
          </w:p>
          <w:p w14:paraId="20A9DC47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Етика науки і техніки як галузь прикладної етики.</w:t>
            </w:r>
          </w:p>
          <w:p w14:paraId="2F744598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Роль науки і техніки в культурі ХХ ст.</w:t>
            </w:r>
          </w:p>
          <w:p w14:paraId="1A9E9BBB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  <w:bCs/>
              </w:rPr>
              <w:t>Концепції технократизму та їх морально-етична характеристика.</w:t>
            </w:r>
          </w:p>
          <w:p w14:paraId="51C921A9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Концепція Е. </w:t>
            </w:r>
            <w:proofErr w:type="spellStart"/>
            <w:r w:rsidRPr="003972A9">
              <w:rPr>
                <w:rFonts w:ascii="Times New Roman" w:hAnsi="Times New Roman" w:cs="Times New Roman"/>
              </w:rPr>
              <w:t>Тоффлера</w:t>
            </w:r>
            <w:proofErr w:type="spellEnd"/>
            <w:r w:rsidRPr="003972A9">
              <w:rPr>
                <w:rFonts w:ascii="Times New Roman" w:hAnsi="Times New Roman" w:cs="Times New Roman"/>
              </w:rPr>
              <w:t xml:space="preserve"> про роль науки і техніки в культурі людства.</w:t>
            </w:r>
          </w:p>
          <w:p w14:paraId="2C1D2A3C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Футурологічна концепція А. Сахарова про роль науки і техніки в культурі людства.</w:t>
            </w:r>
          </w:p>
          <w:p w14:paraId="75EA1177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Принципи етики науки і техніки.</w:t>
            </w:r>
          </w:p>
          <w:p w14:paraId="2FAD01FC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Принцип наукової чесності і поняття авторського права.</w:t>
            </w:r>
          </w:p>
          <w:p w14:paraId="1B31EED9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Основні порушення етичних принципів наукових досліджень.</w:t>
            </w:r>
          </w:p>
          <w:p w14:paraId="65A4CD8D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Етичне регулювання науково-технічних досліджень.</w:t>
            </w:r>
          </w:p>
          <w:p w14:paraId="7E6E8870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Зовнішня і внутрішня етики науки і техніки.</w:t>
            </w:r>
          </w:p>
          <w:p w14:paraId="7175384E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  <w:bCs/>
              </w:rPr>
              <w:t>Науковий прогрес і проблема морально-етичної позиції вченого, інженера, технолога, педагога.</w:t>
            </w:r>
          </w:p>
          <w:p w14:paraId="38FDFFD9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Завдання етики науки і техніки щодо формування гуманістичної парадигми.</w:t>
            </w:r>
          </w:p>
          <w:p w14:paraId="034CF6E3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Концепція Є. </w:t>
            </w:r>
            <w:proofErr w:type="spellStart"/>
            <w:r w:rsidRPr="003972A9">
              <w:rPr>
                <w:rFonts w:ascii="Times New Roman" w:hAnsi="Times New Roman" w:cs="Times New Roman"/>
              </w:rPr>
              <w:t>Барбура</w:t>
            </w:r>
            <w:proofErr w:type="spellEnd"/>
            <w:r w:rsidRPr="003972A9">
              <w:rPr>
                <w:rFonts w:ascii="Times New Roman" w:hAnsi="Times New Roman" w:cs="Times New Roman"/>
              </w:rPr>
              <w:t xml:space="preserve"> про перспективи «доцільної технології».</w:t>
            </w:r>
          </w:p>
          <w:p w14:paraId="3AA807C8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Ідея бережливого суспільства в контексті етики науки і техніки.</w:t>
            </w:r>
          </w:p>
          <w:p w14:paraId="5B3F48AB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Споживацький і простий способи життя в контексті етики науки і техніки.</w:t>
            </w:r>
          </w:p>
          <w:p w14:paraId="25D39DC4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Концепція ліберал-</w:t>
            </w:r>
            <w:proofErr w:type="spellStart"/>
            <w:r w:rsidRPr="003972A9">
              <w:rPr>
                <w:rFonts w:ascii="Times New Roman" w:hAnsi="Times New Roman" w:cs="Times New Roman"/>
              </w:rPr>
              <w:t>рестрикціонізму</w:t>
            </w:r>
            <w:proofErr w:type="spellEnd"/>
            <w:r w:rsidRPr="003972A9">
              <w:rPr>
                <w:rFonts w:ascii="Times New Roman" w:hAnsi="Times New Roman" w:cs="Times New Roman"/>
              </w:rPr>
              <w:t xml:space="preserve"> у дослідженнях О. </w:t>
            </w:r>
            <w:proofErr w:type="spellStart"/>
            <w:r w:rsidRPr="003972A9">
              <w:rPr>
                <w:rFonts w:ascii="Times New Roman" w:hAnsi="Times New Roman" w:cs="Times New Roman"/>
              </w:rPr>
              <w:t>Сичивиці</w:t>
            </w:r>
            <w:proofErr w:type="spellEnd"/>
            <w:r w:rsidRPr="003972A9">
              <w:rPr>
                <w:rFonts w:ascii="Times New Roman" w:hAnsi="Times New Roman" w:cs="Times New Roman"/>
              </w:rPr>
              <w:t xml:space="preserve">. </w:t>
            </w:r>
          </w:p>
          <w:p w14:paraId="42583348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Передумови виникнення етики бізнесу.</w:t>
            </w:r>
          </w:p>
          <w:p w14:paraId="4CB42B25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Історія виникнення етики бізнесу.</w:t>
            </w:r>
          </w:p>
          <w:p w14:paraId="36E80A0D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  <w:bCs/>
              </w:rPr>
              <w:t>Історія</w:t>
            </w:r>
            <w:r w:rsidRPr="003972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972A9">
              <w:rPr>
                <w:rFonts w:ascii="Times New Roman" w:hAnsi="Times New Roman" w:cs="Times New Roman"/>
                <w:bCs/>
              </w:rPr>
              <w:t>господарювання та економічної діяльності: моральні основи та цінності.</w:t>
            </w:r>
          </w:p>
          <w:p w14:paraId="7ED665DE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Міф про аморальність бізнесу за концепцією Р. Т. Де Джорджа.</w:t>
            </w:r>
          </w:p>
          <w:p w14:paraId="020EEAFE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lastRenderedPageBreak/>
              <w:t xml:space="preserve"> Причини виникнення етики підприємництва.</w:t>
            </w:r>
          </w:p>
          <w:p w14:paraId="1159B0C6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Етика бізнесу як прикладна галузь знань.</w:t>
            </w:r>
          </w:p>
          <w:p w14:paraId="38DF4CA3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Теоретичні засади етики бізнесу.</w:t>
            </w:r>
          </w:p>
          <w:p w14:paraId="698BD63D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  <w:bCs/>
              </w:rPr>
              <w:t>Сучасні підходи до етики економіки і підприємництва: теорія переваг і теорія обмежень.</w:t>
            </w:r>
          </w:p>
          <w:p w14:paraId="34A6D7E0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Принципи, цінності, норми етики підприємництва.</w:t>
            </w:r>
          </w:p>
          <w:p w14:paraId="7FB46D8F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Світовий, </w:t>
            </w:r>
            <w:proofErr w:type="spellStart"/>
            <w:r w:rsidRPr="003972A9">
              <w:rPr>
                <w:rFonts w:ascii="Times New Roman" w:hAnsi="Times New Roman" w:cs="Times New Roman"/>
              </w:rPr>
              <w:t>макро</w:t>
            </w:r>
            <w:proofErr w:type="spellEnd"/>
            <w:r w:rsidRPr="003972A9">
              <w:rPr>
                <w:rFonts w:ascii="Times New Roman" w:hAnsi="Times New Roman" w:cs="Times New Roman"/>
              </w:rPr>
              <w:t>- та мікро- рівні принципів та норм етики бізнесу.</w:t>
            </w:r>
          </w:p>
          <w:p w14:paraId="47DC0833" w14:textId="77777777" w:rsidR="003972A9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 xml:space="preserve"> Поняття корпоративної культури.</w:t>
            </w:r>
          </w:p>
          <w:p w14:paraId="69FB81EC" w14:textId="54A08DE1" w:rsidR="007655D7" w:rsidRPr="003972A9" w:rsidRDefault="003972A9" w:rsidP="003972A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3972A9">
              <w:rPr>
                <w:rFonts w:ascii="Times New Roman" w:hAnsi="Times New Roman" w:cs="Times New Roman"/>
              </w:rPr>
              <w:t>Нормативний рівень етики бізнесу.</w:t>
            </w:r>
          </w:p>
        </w:tc>
      </w:tr>
      <w:tr w:rsidR="007655D7" w:rsidRPr="007655D7" w14:paraId="5EA05657" w14:textId="77777777" w:rsidTr="007655D7">
        <w:trPr>
          <w:trHeight w:val="52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49F5E103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lastRenderedPageBreak/>
              <w:t xml:space="preserve">Опитування 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8C5FDA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Анкету-оцінку з метою оцінювання якості курсу буде надано по завершенню курсу.</w:t>
            </w:r>
          </w:p>
        </w:tc>
      </w:tr>
    </w:tbl>
    <w:p w14:paraId="481D38D2" w14:textId="77777777" w:rsidR="007655D7" w:rsidRPr="007655D7" w:rsidRDefault="007655D7" w:rsidP="003972A9">
      <w:pPr>
        <w:jc w:val="center"/>
        <w:rPr>
          <w:rFonts w:ascii="Times New Roman" w:hAnsi="Times New Roman" w:cs="Times New Roman"/>
          <w:b/>
        </w:rPr>
      </w:pPr>
      <w:r w:rsidRPr="007655D7">
        <w:rPr>
          <w:rFonts w:ascii="Times New Roman" w:hAnsi="Times New Roman" w:cs="Times New Roman"/>
          <w:b/>
        </w:rPr>
        <w:br w:type="page"/>
      </w:r>
      <w:r w:rsidRPr="007655D7">
        <w:rPr>
          <w:rFonts w:ascii="Times New Roman" w:hAnsi="Times New Roman" w:cs="Times New Roman"/>
          <w:b/>
        </w:rPr>
        <w:lastRenderedPageBreak/>
        <w:t>ДОДАТОК</w:t>
      </w:r>
    </w:p>
    <w:p w14:paraId="2419BBBD" w14:textId="659044C5" w:rsidR="007655D7" w:rsidRPr="007655D7" w:rsidRDefault="007655D7" w:rsidP="003972A9">
      <w:pPr>
        <w:jc w:val="center"/>
        <w:rPr>
          <w:rFonts w:ascii="Times New Roman" w:hAnsi="Times New Roman" w:cs="Times New Roman"/>
          <w:i/>
        </w:rPr>
      </w:pPr>
      <w:r w:rsidRPr="007655D7">
        <w:rPr>
          <w:rFonts w:ascii="Times New Roman" w:hAnsi="Times New Roman" w:cs="Times New Roman"/>
          <w:b/>
          <w:lang w:val="ru-RU"/>
        </w:rPr>
        <w:t xml:space="preserve">Схема курсу </w:t>
      </w:r>
      <w:r w:rsidR="003972A9">
        <w:rPr>
          <w:rFonts w:ascii="Times New Roman" w:hAnsi="Times New Roman" w:cs="Times New Roman"/>
          <w:b/>
        </w:rPr>
        <w:t>Прикладна етика</w:t>
      </w:r>
    </w:p>
    <w:p w14:paraId="0A440746" w14:textId="77777777" w:rsidR="007655D7" w:rsidRPr="007655D7" w:rsidRDefault="007655D7" w:rsidP="007655D7">
      <w:pPr>
        <w:rPr>
          <w:rFonts w:ascii="Times New Roman" w:hAnsi="Times New Roman" w:cs="Times New Roman"/>
          <w:i/>
        </w:rPr>
      </w:pPr>
    </w:p>
    <w:tbl>
      <w:tblPr>
        <w:tblW w:w="1484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3571"/>
        <w:gridCol w:w="1134"/>
        <w:gridCol w:w="4792"/>
        <w:gridCol w:w="3005"/>
        <w:gridCol w:w="1275"/>
      </w:tblGrid>
      <w:tr w:rsidR="007655D7" w:rsidRPr="007655D7" w14:paraId="069895E7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B216" w14:textId="77777777" w:rsidR="007655D7" w:rsidRPr="007655D7" w:rsidRDefault="007655D7" w:rsidP="007655D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655D7">
              <w:rPr>
                <w:rFonts w:ascii="Times New Roman" w:hAnsi="Times New Roman" w:cs="Times New Roman"/>
                <w:lang w:val="en-US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  <w:lang w:val="en-US"/>
              </w:rPr>
              <w:t xml:space="preserve">. / </w:t>
            </w:r>
            <w:proofErr w:type="spellStart"/>
            <w:r w:rsidRPr="007655D7">
              <w:rPr>
                <w:rFonts w:ascii="Times New Roman" w:hAnsi="Times New Roman" w:cs="Times New Roman"/>
                <w:lang w:val="en-US"/>
              </w:rPr>
              <w:t>дата</w:t>
            </w:r>
            <w:proofErr w:type="spellEnd"/>
            <w:r w:rsidRPr="007655D7"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proofErr w:type="gramStart"/>
            <w:r w:rsidRPr="007655D7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7655D7">
              <w:rPr>
                <w:rFonts w:ascii="Times New Roman" w:hAnsi="Times New Roman" w:cs="Times New Roman"/>
                <w:lang w:val="en-US"/>
              </w:rPr>
              <w:t>.-</w:t>
            </w:r>
            <w:proofErr w:type="gram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F5E5" w14:textId="77777777" w:rsidR="007655D7" w:rsidRPr="007655D7" w:rsidRDefault="007655D7" w:rsidP="007655D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655D7">
              <w:rPr>
                <w:rFonts w:ascii="Times New Roman" w:hAnsi="Times New Roman" w:cs="Times New Roman"/>
                <w:lang w:val="en-US"/>
              </w:rPr>
              <w:t>Тема</w:t>
            </w:r>
            <w:proofErr w:type="spellEnd"/>
            <w:r w:rsidRPr="007655D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lang w:val="en-US"/>
              </w:rPr>
              <w:t>план</w:t>
            </w:r>
            <w:proofErr w:type="spellEnd"/>
            <w:r w:rsidRPr="007655D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lang w:val="en-US"/>
              </w:rPr>
              <w:t>короткі</w:t>
            </w:r>
            <w:proofErr w:type="spellEnd"/>
            <w:r w:rsidRPr="007655D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lang w:val="en-US"/>
              </w:rPr>
              <w:t>тези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2E6D" w14:textId="77777777" w:rsidR="007655D7" w:rsidRPr="007655D7" w:rsidRDefault="007655D7" w:rsidP="007655D7">
            <w:pPr>
              <w:rPr>
                <w:rFonts w:ascii="Times New Roman" w:hAnsi="Times New Roman" w:cs="Times New Roman"/>
                <w:i/>
              </w:rPr>
            </w:pPr>
            <w:r w:rsidRPr="007655D7">
              <w:rPr>
                <w:rFonts w:ascii="Times New Roman" w:hAnsi="Times New Roman" w:cs="Times New Roman"/>
              </w:rPr>
              <w:t>Форма діяльності (заняття)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FC71" w14:textId="77777777" w:rsidR="007655D7" w:rsidRPr="007655D7" w:rsidRDefault="007655D7" w:rsidP="007655D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655D7">
              <w:rPr>
                <w:rFonts w:ascii="Times New Roman" w:hAnsi="Times New Roman" w:cs="Times New Roman"/>
                <w:lang w:val="ru-RU"/>
              </w:rPr>
              <w:t>Література</w:t>
            </w:r>
            <w:proofErr w:type="spellEnd"/>
            <w:r w:rsidRPr="007655D7">
              <w:rPr>
                <w:rFonts w:ascii="Times New Roman" w:hAnsi="Times New Roman" w:cs="Times New Roman"/>
              </w:rPr>
              <w:t>,</w:t>
            </w:r>
            <w:r w:rsidRPr="007655D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60743CF" w14:textId="77777777" w:rsidR="007655D7" w:rsidRPr="007655D7" w:rsidRDefault="007655D7" w:rsidP="007655D7">
            <w:pPr>
              <w:rPr>
                <w:rFonts w:ascii="Times New Roman" w:hAnsi="Times New Roman" w:cs="Times New Roman"/>
                <w:i/>
              </w:rPr>
            </w:pPr>
            <w:r w:rsidRPr="007655D7">
              <w:rPr>
                <w:rFonts w:ascii="Times New Roman" w:hAnsi="Times New Roman" w:cs="Times New Roman"/>
              </w:rPr>
              <w:t>р</w:t>
            </w:r>
            <w:proofErr w:type="spellStart"/>
            <w:r w:rsidRPr="007655D7">
              <w:rPr>
                <w:rFonts w:ascii="Times New Roman" w:hAnsi="Times New Roman" w:cs="Times New Roman"/>
                <w:lang w:val="ru-RU"/>
              </w:rPr>
              <w:t>есурси</w:t>
            </w:r>
            <w:proofErr w:type="spellEnd"/>
            <w:r w:rsidRPr="007655D7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7655D7">
              <w:rPr>
                <w:rFonts w:ascii="Times New Roman" w:hAnsi="Times New Roman" w:cs="Times New Roman"/>
                <w:lang w:val="ru-RU"/>
              </w:rPr>
              <w:t>інтернеті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1DFC" w14:textId="77777777" w:rsidR="007655D7" w:rsidRPr="007655D7" w:rsidRDefault="007655D7" w:rsidP="007655D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655D7">
              <w:rPr>
                <w:rFonts w:ascii="Times New Roman" w:hAnsi="Times New Roman" w:cs="Times New Roman"/>
                <w:lang w:val="ru-RU"/>
              </w:rPr>
              <w:t>Завдання</w:t>
            </w:r>
            <w:proofErr w:type="spellEnd"/>
            <w:r w:rsidRPr="007655D7">
              <w:rPr>
                <w:rFonts w:ascii="Times New Roman" w:hAnsi="Times New Roman" w:cs="Times New Roman"/>
                <w:lang w:val="ru-RU"/>
              </w:rPr>
              <w:t>,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38D2" w14:textId="77777777" w:rsidR="007655D7" w:rsidRPr="007655D7" w:rsidRDefault="007655D7" w:rsidP="007655D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655D7">
              <w:rPr>
                <w:rFonts w:ascii="Times New Roman" w:hAnsi="Times New Roman" w:cs="Times New Roman"/>
                <w:lang w:val="ru-RU"/>
              </w:rPr>
              <w:t>Термін</w:t>
            </w:r>
            <w:proofErr w:type="spellEnd"/>
            <w:r w:rsidRPr="007655D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lang w:val="ru-RU"/>
              </w:rPr>
              <w:t>виконання</w:t>
            </w:r>
            <w:proofErr w:type="spellEnd"/>
          </w:p>
        </w:tc>
      </w:tr>
      <w:tr w:rsidR="007655D7" w:rsidRPr="007655D7" w14:paraId="746FF133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6894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7EA7CF4D" w14:textId="3265F2E0" w:rsidR="007655D7" w:rsidRPr="007655D7" w:rsidRDefault="007E4EEE" w:rsidP="007655D7">
            <w:pPr>
              <w:rPr>
                <w:rFonts w:ascii="Times New Roman" w:hAnsi="Times New Roman" w:cs="Times New Roman"/>
              </w:rPr>
            </w:pPr>
            <w:r w:rsidRPr="007E4EEE">
              <w:rPr>
                <w:rFonts w:ascii="Times New Roman" w:hAnsi="Times New Roman" w:cs="Times New Roman"/>
              </w:rPr>
              <w:t>11.02</w:t>
            </w:r>
            <w:r w:rsidR="007655D7" w:rsidRPr="007655D7">
              <w:rPr>
                <w:rFonts w:ascii="Times New Roman" w:hAnsi="Times New Roman" w:cs="Times New Roman"/>
              </w:rPr>
              <w:t>.20</w:t>
            </w:r>
          </w:p>
          <w:p w14:paraId="06C8BF80" w14:textId="1FE00D73" w:rsidR="007655D7" w:rsidRPr="007655D7" w:rsidRDefault="007E4EEE" w:rsidP="00765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655D7" w:rsidRPr="007655D7">
              <w:rPr>
                <w:rFonts w:ascii="Times New Roman" w:hAnsi="Times New Roman" w:cs="Times New Roman"/>
              </w:rPr>
              <w:t xml:space="preserve"> год.</w:t>
            </w:r>
          </w:p>
          <w:p w14:paraId="5E67552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  <w:p w14:paraId="3D3AE08F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9F8D" w14:textId="5F42053C" w:rsidR="007655D7" w:rsidRPr="007655D7" w:rsidRDefault="007655D7" w:rsidP="007E4EE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</w:rPr>
              <w:t xml:space="preserve"> </w:t>
            </w:r>
            <w:r w:rsidR="007E4EEE" w:rsidRPr="007E4EEE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="007E4EEE" w:rsidRPr="007E4EEE">
              <w:rPr>
                <w:rFonts w:ascii="Times New Roman" w:hAnsi="Times New Roman" w:cs="Times New Roman"/>
                <w:b/>
              </w:rPr>
              <w:t>1. Прикладна етика як міждисциплінарна галузь знання</w:t>
            </w:r>
          </w:p>
          <w:p w14:paraId="36869048" w14:textId="278EB586" w:rsidR="007655D7" w:rsidRPr="007E4EEE" w:rsidRDefault="007E4EEE" w:rsidP="007E4EE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E4EEE">
              <w:rPr>
                <w:rFonts w:ascii="Times New Roman" w:hAnsi="Times New Roman" w:cs="Times New Roman"/>
                <w:bCs/>
                <w:iCs/>
              </w:rPr>
              <w:t xml:space="preserve">Актуальність виникнення прикладної етики як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між</w:t>
            </w:r>
            <w:r w:rsidRPr="007E4EEE">
              <w:rPr>
                <w:rFonts w:ascii="Times New Roman" w:hAnsi="Times New Roman" w:cs="Times New Roman"/>
                <w:bCs/>
                <w:iCs/>
              </w:rPr>
              <w:t>куль</w:t>
            </w: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.</w:t>
            </w:r>
            <w:r w:rsidRPr="007E4EEE">
              <w:rPr>
                <w:rFonts w:ascii="Times New Roman" w:hAnsi="Times New Roman" w:cs="Times New Roman"/>
                <w:bCs/>
                <w:iCs/>
              </w:rPr>
              <w:t xml:space="preserve"> феномену в останній третині ХХ ст. Науковий дискурс природознавства та гуманітарної сфери. А. Гусейнов про прикладну етику. «Відкриті» моральні проблеми прикладної етики.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Е</w:t>
            </w:r>
            <w:r w:rsidRPr="007E4EEE">
              <w:rPr>
                <w:rFonts w:ascii="Times New Roman" w:hAnsi="Times New Roman" w:cs="Times New Roman"/>
                <w:bCs/>
                <w:iCs/>
              </w:rPr>
              <w:t>тик</w:t>
            </w:r>
            <w:r>
              <w:rPr>
                <w:rFonts w:ascii="Times New Roman" w:hAnsi="Times New Roman" w:cs="Times New Roman"/>
                <w:bCs/>
                <w:iCs/>
              </w:rPr>
              <w:t>а</w:t>
            </w:r>
            <w:r w:rsidRPr="007E4EE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та</w:t>
            </w:r>
            <w:r w:rsidRPr="007E4EEE">
              <w:rPr>
                <w:rFonts w:ascii="Times New Roman" w:hAnsi="Times New Roman" w:cs="Times New Roman"/>
                <w:bCs/>
                <w:iCs/>
              </w:rPr>
              <w:t xml:space="preserve"> медицин</w:t>
            </w:r>
            <w:r>
              <w:rPr>
                <w:rFonts w:ascii="Times New Roman" w:hAnsi="Times New Roman" w:cs="Times New Roman"/>
                <w:bCs/>
                <w:iCs/>
              </w:rPr>
              <w:t>а</w:t>
            </w:r>
            <w:r w:rsidRPr="007E4EEE">
              <w:rPr>
                <w:rFonts w:ascii="Times New Roman" w:hAnsi="Times New Roman" w:cs="Times New Roman"/>
                <w:bCs/>
                <w:iCs/>
              </w:rPr>
              <w:t>, біологі</w:t>
            </w:r>
            <w:r>
              <w:rPr>
                <w:rFonts w:ascii="Times New Roman" w:hAnsi="Times New Roman" w:cs="Times New Roman"/>
                <w:bCs/>
                <w:iCs/>
              </w:rPr>
              <w:t>я</w:t>
            </w:r>
            <w:r w:rsidRPr="007E4EEE">
              <w:rPr>
                <w:rFonts w:ascii="Times New Roman" w:hAnsi="Times New Roman" w:cs="Times New Roman"/>
                <w:bCs/>
                <w:iCs/>
              </w:rPr>
              <w:t>, екологі</w:t>
            </w:r>
            <w:r>
              <w:rPr>
                <w:rFonts w:ascii="Times New Roman" w:hAnsi="Times New Roman" w:cs="Times New Roman"/>
                <w:bCs/>
                <w:iCs/>
              </w:rPr>
              <w:t>я</w:t>
            </w:r>
            <w:r w:rsidRPr="007E4EEE">
              <w:rPr>
                <w:rFonts w:ascii="Times New Roman" w:hAnsi="Times New Roman" w:cs="Times New Roman"/>
                <w:bCs/>
                <w:iCs/>
              </w:rPr>
              <w:t>, наук</w:t>
            </w:r>
            <w:r>
              <w:rPr>
                <w:rFonts w:ascii="Times New Roman" w:hAnsi="Times New Roman" w:cs="Times New Roman"/>
                <w:bCs/>
                <w:iCs/>
              </w:rPr>
              <w:t>а</w:t>
            </w:r>
            <w:r w:rsidRPr="007E4EEE">
              <w:rPr>
                <w:rFonts w:ascii="Times New Roman" w:hAnsi="Times New Roman" w:cs="Times New Roman"/>
                <w:bCs/>
                <w:iCs/>
              </w:rPr>
              <w:t>, технік</w:t>
            </w:r>
            <w:r>
              <w:rPr>
                <w:rFonts w:ascii="Times New Roman" w:hAnsi="Times New Roman" w:cs="Times New Roman"/>
                <w:bCs/>
                <w:iCs/>
              </w:rPr>
              <w:t>а</w:t>
            </w:r>
            <w:r w:rsidRPr="007E4EEE">
              <w:rPr>
                <w:rFonts w:ascii="Times New Roman" w:hAnsi="Times New Roman" w:cs="Times New Roman"/>
                <w:bCs/>
                <w:iCs/>
              </w:rPr>
              <w:t>, економік</w:t>
            </w:r>
            <w:r>
              <w:rPr>
                <w:rFonts w:ascii="Times New Roman" w:hAnsi="Times New Roman" w:cs="Times New Roman"/>
                <w:bCs/>
                <w:iCs/>
              </w:rPr>
              <w:t>а</w:t>
            </w:r>
            <w:r w:rsidRPr="007E4EEE">
              <w:rPr>
                <w:rFonts w:ascii="Times New Roman" w:hAnsi="Times New Roman" w:cs="Times New Roman"/>
                <w:bCs/>
                <w:iCs/>
              </w:rPr>
              <w:t>, політик</w:t>
            </w:r>
            <w:r>
              <w:rPr>
                <w:rFonts w:ascii="Times New Roman" w:hAnsi="Times New Roman" w:cs="Times New Roman"/>
                <w:bCs/>
                <w:iCs/>
              </w:rPr>
              <w:t>а</w:t>
            </w:r>
            <w:r w:rsidRPr="007E4EEE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proofErr w:type="spellStart"/>
            <w:r w:rsidRPr="007E4EEE">
              <w:rPr>
                <w:rFonts w:ascii="Times New Roman" w:hAnsi="Times New Roman" w:cs="Times New Roman"/>
                <w:bCs/>
                <w:iCs/>
              </w:rPr>
              <w:t>Загальнофілософська</w:t>
            </w:r>
            <w:proofErr w:type="spellEnd"/>
            <w:r w:rsidRPr="007E4EEE">
              <w:rPr>
                <w:rFonts w:ascii="Times New Roman" w:hAnsi="Times New Roman" w:cs="Times New Roman"/>
                <w:bCs/>
                <w:iCs/>
              </w:rPr>
              <w:t xml:space="preserve"> та нормативна частина у структурі прикладної етики.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7E4EEE">
              <w:rPr>
                <w:rFonts w:ascii="Times New Roman" w:hAnsi="Times New Roman" w:cs="Times New Roman"/>
                <w:bCs/>
                <w:iCs/>
              </w:rPr>
              <w:t xml:space="preserve">Актуальні завдання прикладної етики: </w:t>
            </w:r>
            <w:proofErr w:type="spellStart"/>
            <w:r w:rsidRPr="007E4EEE">
              <w:rPr>
                <w:rFonts w:ascii="Times New Roman" w:hAnsi="Times New Roman" w:cs="Times New Roman"/>
                <w:bCs/>
                <w:iCs/>
              </w:rPr>
              <w:t>дефініціювання</w:t>
            </w:r>
            <w:proofErr w:type="spellEnd"/>
            <w:r w:rsidRPr="007E4EEE">
              <w:rPr>
                <w:rFonts w:ascii="Times New Roman" w:hAnsi="Times New Roman" w:cs="Times New Roman"/>
                <w:bCs/>
                <w:iCs/>
              </w:rPr>
              <w:t>, підрозділ</w:t>
            </w:r>
            <w:r>
              <w:rPr>
                <w:rFonts w:ascii="Times New Roman" w:hAnsi="Times New Roman" w:cs="Times New Roman"/>
                <w:bCs/>
                <w:iCs/>
              </w:rPr>
              <w:t>и</w:t>
            </w:r>
            <w:r w:rsidRPr="007E4EEE">
              <w:rPr>
                <w:rFonts w:ascii="Times New Roman" w:hAnsi="Times New Roman" w:cs="Times New Roman"/>
                <w:bCs/>
                <w:iCs/>
              </w:rPr>
              <w:t xml:space="preserve"> та вузлов</w:t>
            </w:r>
            <w:r>
              <w:rPr>
                <w:rFonts w:ascii="Times New Roman" w:hAnsi="Times New Roman" w:cs="Times New Roman"/>
                <w:bCs/>
                <w:iCs/>
              </w:rPr>
              <w:t>і</w:t>
            </w:r>
            <w:r w:rsidRPr="007E4EEE">
              <w:rPr>
                <w:rFonts w:ascii="Times New Roman" w:hAnsi="Times New Roman" w:cs="Times New Roman"/>
                <w:bCs/>
                <w:iCs/>
              </w:rPr>
              <w:t xml:space="preserve"> питан</w:t>
            </w:r>
            <w:r>
              <w:rPr>
                <w:rFonts w:ascii="Times New Roman" w:hAnsi="Times New Roman" w:cs="Times New Roman"/>
                <w:bCs/>
                <w:iCs/>
              </w:rPr>
              <w:t>ня</w:t>
            </w:r>
            <w:r w:rsidRPr="007E4EEE">
              <w:rPr>
                <w:rFonts w:ascii="Times New Roman" w:hAnsi="Times New Roman" w:cs="Times New Roman"/>
                <w:bCs/>
                <w:iCs/>
              </w:rPr>
              <w:t xml:space="preserve"> окремих царин; вироблення моральної позиції; утвердження пріоритету гуманістичних та моральних вартостей.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EC8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Лекція</w:t>
            </w:r>
          </w:p>
          <w:p w14:paraId="0BD2DC3F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дискусія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AD56" w14:textId="77777777" w:rsidR="007E4EEE" w:rsidRPr="007E4EEE" w:rsidRDefault="007E4EEE" w:rsidP="007E4EEE">
            <w:pPr>
              <w:rPr>
                <w:rFonts w:ascii="Times New Roman" w:hAnsi="Times New Roman" w:cs="Times New Roman"/>
                <w:lang w:val="ru-RU"/>
              </w:rPr>
            </w:pPr>
            <w:r w:rsidRPr="007E4EEE">
              <w:rPr>
                <w:rFonts w:ascii="Times New Roman" w:hAnsi="Times New Roman" w:cs="Times New Roman"/>
                <w:i/>
                <w:lang w:val="ru-RU"/>
              </w:rPr>
              <w:t xml:space="preserve">Гусейнов А., Апресян Р. </w:t>
            </w:r>
            <w:r w:rsidRPr="007E4EEE">
              <w:rPr>
                <w:rFonts w:ascii="Times New Roman" w:hAnsi="Times New Roman" w:cs="Times New Roman"/>
                <w:lang w:val="ru-RU"/>
              </w:rPr>
              <w:t>Этика</w:t>
            </w:r>
            <w:r w:rsidRPr="007E4EE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4EEE">
              <w:rPr>
                <w:rFonts w:ascii="Times New Roman" w:hAnsi="Times New Roman" w:cs="Times New Roman"/>
              </w:rPr>
              <w:t xml:space="preserve">/ </w:t>
            </w:r>
            <w:r w:rsidRPr="007E4E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4EEE">
              <w:rPr>
                <w:rFonts w:ascii="Times New Roman" w:hAnsi="Times New Roman" w:cs="Times New Roman"/>
              </w:rPr>
              <w:t>А.</w:t>
            </w:r>
            <w:proofErr w:type="gramEnd"/>
            <w:r w:rsidRPr="007E4EEE">
              <w:rPr>
                <w:rFonts w:ascii="Times New Roman" w:hAnsi="Times New Roman" w:cs="Times New Roman"/>
              </w:rPr>
              <w:t xml:space="preserve"> </w:t>
            </w:r>
            <w:r w:rsidRPr="007E4EEE">
              <w:rPr>
                <w:rFonts w:ascii="Times New Roman" w:hAnsi="Times New Roman" w:cs="Times New Roman"/>
                <w:lang w:val="ru-RU"/>
              </w:rPr>
              <w:t xml:space="preserve">Гусейнов, </w:t>
            </w:r>
            <w:r w:rsidRPr="007E4EEE">
              <w:rPr>
                <w:rFonts w:ascii="Times New Roman" w:hAnsi="Times New Roman" w:cs="Times New Roman"/>
              </w:rPr>
              <w:t xml:space="preserve">Р. </w:t>
            </w:r>
            <w:r w:rsidRPr="007E4EEE">
              <w:rPr>
                <w:rFonts w:ascii="Times New Roman" w:hAnsi="Times New Roman" w:cs="Times New Roman"/>
                <w:lang w:val="ru-RU"/>
              </w:rPr>
              <w:t>Апресян</w:t>
            </w:r>
            <w:r w:rsidRPr="007E4EEE">
              <w:rPr>
                <w:rFonts w:ascii="Times New Roman" w:hAnsi="Times New Roman" w:cs="Times New Roman"/>
                <w:i/>
                <w:lang w:val="ru-RU"/>
              </w:rPr>
              <w:t>.</w:t>
            </w:r>
            <w:r w:rsidRPr="007E4EEE">
              <w:rPr>
                <w:rFonts w:ascii="Times New Roman" w:hAnsi="Times New Roman" w:cs="Times New Roman"/>
                <w:i/>
              </w:rPr>
              <w:t xml:space="preserve"> </w:t>
            </w:r>
            <w:r w:rsidRPr="007E4EEE">
              <w:rPr>
                <w:rFonts w:ascii="Times New Roman" w:hAnsi="Times New Roman" w:cs="Times New Roman"/>
                <w:lang w:val="ru-RU"/>
              </w:rPr>
              <w:t xml:space="preserve">– М., 1998. </w:t>
            </w:r>
          </w:p>
          <w:p w14:paraId="1B827A5C" w14:textId="77777777" w:rsidR="007E4EEE" w:rsidRPr="007E4EEE" w:rsidRDefault="007E4EEE" w:rsidP="007E4EEE">
            <w:pPr>
              <w:rPr>
                <w:rFonts w:ascii="Times New Roman" w:hAnsi="Times New Roman" w:cs="Times New Roman"/>
                <w:b/>
              </w:rPr>
            </w:pPr>
            <w:r w:rsidRPr="007E4EEE">
              <w:rPr>
                <w:rFonts w:ascii="Times New Roman" w:hAnsi="Times New Roman" w:cs="Times New Roman"/>
                <w:i/>
                <w:lang w:val="ru-RU"/>
              </w:rPr>
              <w:t>Гусейнов А.</w:t>
            </w:r>
            <w:r w:rsidRPr="007E4EEE">
              <w:rPr>
                <w:rFonts w:ascii="Times New Roman" w:hAnsi="Times New Roman" w:cs="Times New Roman"/>
                <w:lang w:val="ru-RU"/>
              </w:rPr>
              <w:t xml:space="preserve"> Размышления о прикладной этике [</w:t>
            </w:r>
            <w:r w:rsidRPr="007E4EEE">
              <w:rPr>
                <w:rFonts w:ascii="Times New Roman" w:hAnsi="Times New Roman" w:cs="Times New Roman"/>
              </w:rPr>
              <w:t>Електронний ресурс</w:t>
            </w:r>
            <w:r w:rsidRPr="007E4EEE">
              <w:rPr>
                <w:rFonts w:ascii="Times New Roman" w:hAnsi="Times New Roman" w:cs="Times New Roman"/>
                <w:lang w:val="ru-RU"/>
              </w:rPr>
              <w:t>]</w:t>
            </w:r>
            <w:r w:rsidRPr="007E4EEE">
              <w:rPr>
                <w:rFonts w:ascii="Times New Roman" w:hAnsi="Times New Roman" w:cs="Times New Roman"/>
              </w:rPr>
              <w:t xml:space="preserve"> / А. </w:t>
            </w:r>
            <w:r w:rsidRPr="007E4EEE">
              <w:rPr>
                <w:rFonts w:ascii="Times New Roman" w:hAnsi="Times New Roman" w:cs="Times New Roman"/>
                <w:lang w:val="ru-RU"/>
              </w:rPr>
              <w:t>Гусейнов</w:t>
            </w:r>
            <w:r w:rsidRPr="007E4EEE">
              <w:rPr>
                <w:rFonts w:ascii="Times New Roman" w:hAnsi="Times New Roman" w:cs="Times New Roman"/>
              </w:rPr>
              <w:t xml:space="preserve">. – </w:t>
            </w:r>
            <w:r w:rsidRPr="007E4E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4EEE">
              <w:rPr>
                <w:rFonts w:ascii="Times New Roman" w:hAnsi="Times New Roman" w:cs="Times New Roman"/>
              </w:rPr>
              <w:t xml:space="preserve">Режим доступу </w:t>
            </w:r>
            <w:r w:rsidRPr="007E4EEE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7E4EEE">
              <w:rPr>
                <w:rFonts w:ascii="Times New Roman" w:hAnsi="Times New Roman" w:cs="Times New Roman"/>
                <w:lang w:val="en-US"/>
              </w:rPr>
              <w:t>www</w:t>
            </w:r>
            <w:r w:rsidRPr="007E4EEE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7E4EEE">
              <w:rPr>
                <w:rFonts w:ascii="Times New Roman" w:hAnsi="Times New Roman" w:cs="Times New Roman"/>
                <w:lang w:val="en-US"/>
              </w:rPr>
              <w:t>ethicscenter</w:t>
            </w:r>
            <w:proofErr w:type="spellEnd"/>
            <w:r w:rsidRPr="007E4EEE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7E4EE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E4EEE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7E4EEE">
              <w:rPr>
                <w:rFonts w:ascii="Times New Roman" w:hAnsi="Times New Roman" w:cs="Times New Roman"/>
                <w:lang w:val="en-US"/>
              </w:rPr>
              <w:t>ed</w:t>
            </w:r>
            <w:r w:rsidRPr="007E4EEE">
              <w:rPr>
                <w:rFonts w:ascii="Times New Roman" w:hAnsi="Times New Roman" w:cs="Times New Roman"/>
                <w:lang w:val="ru-RU"/>
              </w:rPr>
              <w:t xml:space="preserve">/ </w:t>
            </w:r>
            <w:proofErr w:type="spellStart"/>
            <w:r w:rsidRPr="007E4EEE">
              <w:rPr>
                <w:rFonts w:ascii="Times New Roman" w:hAnsi="Times New Roman" w:cs="Times New Roman"/>
                <w:lang w:val="en-US"/>
              </w:rPr>
              <w:t>kaunas</w:t>
            </w:r>
            <w:proofErr w:type="spellEnd"/>
            <w:r w:rsidRPr="007E4EE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7E4EEE">
              <w:rPr>
                <w:rFonts w:ascii="Times New Roman" w:hAnsi="Times New Roman" w:cs="Times New Roman"/>
                <w:lang w:val="en-US"/>
              </w:rPr>
              <w:t>apr</w:t>
            </w:r>
            <w:proofErr w:type="spellEnd"/>
            <w:r w:rsidRPr="007E4EEE">
              <w:rPr>
                <w:rFonts w:ascii="Times New Roman" w:hAnsi="Times New Roman" w:cs="Times New Roman"/>
                <w:lang w:val="ru-RU"/>
              </w:rPr>
              <w:t>.</w:t>
            </w:r>
            <w:r w:rsidRPr="007E4EEE">
              <w:rPr>
                <w:rFonts w:ascii="Times New Roman" w:hAnsi="Times New Roman" w:cs="Times New Roman"/>
                <w:lang w:val="en-US"/>
              </w:rPr>
              <w:t>html</w:t>
            </w:r>
            <w:r w:rsidRPr="007E4EEE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79CE526" w14:textId="77777777" w:rsidR="007E4EEE" w:rsidRPr="007E4EEE" w:rsidRDefault="007E4EEE" w:rsidP="007E4EEE">
            <w:pPr>
              <w:rPr>
                <w:rFonts w:ascii="Times New Roman" w:hAnsi="Times New Roman" w:cs="Times New Roman"/>
              </w:rPr>
            </w:pPr>
            <w:r w:rsidRPr="007E4EEE">
              <w:rPr>
                <w:rFonts w:ascii="Times New Roman" w:hAnsi="Times New Roman" w:cs="Times New Roman"/>
                <w:i/>
                <w:lang w:val="ru-RU"/>
              </w:rPr>
              <w:t xml:space="preserve">Коновалова Л. </w:t>
            </w:r>
            <w:r w:rsidRPr="007E4EEE">
              <w:rPr>
                <w:rFonts w:ascii="Times New Roman" w:hAnsi="Times New Roman" w:cs="Times New Roman"/>
                <w:lang w:val="ru-RU"/>
              </w:rPr>
              <w:t>Прикладная этика (по материалам западной литературы) [</w:t>
            </w:r>
            <w:r w:rsidRPr="007E4EEE">
              <w:rPr>
                <w:rFonts w:ascii="Times New Roman" w:hAnsi="Times New Roman" w:cs="Times New Roman"/>
              </w:rPr>
              <w:t>Електронний ресурс</w:t>
            </w:r>
            <w:r w:rsidRPr="007E4EEE">
              <w:rPr>
                <w:rFonts w:ascii="Times New Roman" w:hAnsi="Times New Roman" w:cs="Times New Roman"/>
                <w:lang w:val="ru-RU"/>
              </w:rPr>
              <w:t>]</w:t>
            </w:r>
            <w:r w:rsidRPr="007E4EEE">
              <w:rPr>
                <w:rFonts w:ascii="Times New Roman" w:hAnsi="Times New Roman" w:cs="Times New Roman"/>
              </w:rPr>
              <w:t xml:space="preserve"> / Л. Коновалова. – Режим доступу </w:t>
            </w:r>
            <w:r w:rsidRPr="007E4EEE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0" w:history="1">
              <w:r w:rsidRPr="007E4EEE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Pr="007E4EEE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 w:rsidRPr="007E4EEE">
                <w:rPr>
                  <w:rStyle w:val="a3"/>
                  <w:rFonts w:ascii="Times New Roman" w:hAnsi="Times New Roman" w:cs="Times New Roman"/>
                  <w:lang w:val="en-US"/>
                </w:rPr>
                <w:t>philosophy</w:t>
              </w:r>
              <w:r w:rsidRPr="007E4EEE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E4EE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7E4EEE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7E4EEE">
                <w:rPr>
                  <w:rStyle w:val="a3"/>
                  <w:rFonts w:ascii="Times New Roman" w:hAnsi="Times New Roman" w:cs="Times New Roman"/>
                  <w:lang w:val="en-US"/>
                </w:rPr>
                <w:t>iphras</w:t>
              </w:r>
              <w:proofErr w:type="spellEnd"/>
              <w:r w:rsidRPr="007E4EEE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r w:rsidRPr="007E4EEE">
                <w:rPr>
                  <w:rStyle w:val="a3"/>
                  <w:rFonts w:ascii="Times New Roman" w:hAnsi="Times New Roman" w:cs="Times New Roman"/>
                  <w:lang w:val="en-US"/>
                </w:rPr>
                <w:t>library</w:t>
              </w:r>
              <w:r w:rsidRPr="007E4EEE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7E4EEE">
                <w:rPr>
                  <w:rStyle w:val="a3"/>
                  <w:rFonts w:ascii="Times New Roman" w:hAnsi="Times New Roman" w:cs="Times New Roman"/>
                  <w:lang w:val="en-US"/>
                </w:rPr>
                <w:t>konov</w:t>
              </w:r>
              <w:proofErr w:type="spellEnd"/>
              <w:r w:rsidRPr="007E4EEE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 w:rsidRPr="007E4EEE">
                <w:rPr>
                  <w:rStyle w:val="a3"/>
                  <w:rFonts w:ascii="Times New Roman" w:hAnsi="Times New Roman" w:cs="Times New Roman"/>
                  <w:lang w:val="en-US"/>
                </w:rPr>
                <w:t>html</w:t>
              </w:r>
            </w:hyperlink>
            <w:r w:rsidRPr="007E4EEE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65639C02" w14:textId="77777777" w:rsidR="007655D7" w:rsidRDefault="007E4EEE" w:rsidP="007E4EEE">
            <w:pPr>
              <w:rPr>
                <w:rFonts w:ascii="Times New Roman" w:hAnsi="Times New Roman" w:cs="Times New Roman"/>
              </w:rPr>
            </w:pPr>
            <w:r w:rsidRPr="007E4EEE">
              <w:rPr>
                <w:rFonts w:ascii="Times New Roman" w:hAnsi="Times New Roman" w:cs="Times New Roman"/>
                <w:i/>
              </w:rPr>
              <w:t>Ліщинська О.</w:t>
            </w:r>
            <w:r w:rsidRPr="007E4EEE">
              <w:rPr>
                <w:rFonts w:ascii="Times New Roman" w:hAnsi="Times New Roman" w:cs="Times New Roman"/>
              </w:rPr>
              <w:t xml:space="preserve"> Прикладна етика : </w:t>
            </w:r>
            <w:proofErr w:type="spellStart"/>
            <w:r w:rsidRPr="007E4EEE">
              <w:rPr>
                <w:rFonts w:ascii="Times New Roman" w:hAnsi="Times New Roman" w:cs="Times New Roman"/>
              </w:rPr>
              <w:t>навч</w:t>
            </w:r>
            <w:proofErr w:type="spellEnd"/>
            <w:r w:rsidRPr="007E4EEE">
              <w:rPr>
                <w:rFonts w:ascii="Times New Roman" w:hAnsi="Times New Roman" w:cs="Times New Roman"/>
              </w:rPr>
              <w:t>. посібник / О. Ліщинська. – Львів, 2010.</w:t>
            </w:r>
          </w:p>
          <w:p w14:paraId="080693BB" w14:textId="77777777" w:rsidR="007E4EEE" w:rsidRPr="007E4EEE" w:rsidRDefault="007E4EEE" w:rsidP="007E4EEE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E4EEE">
              <w:rPr>
                <w:rFonts w:ascii="Times New Roman" w:hAnsi="Times New Roman" w:cs="Times New Roman"/>
                <w:i/>
                <w:iCs/>
              </w:rPr>
              <w:t>Аболіна</w:t>
            </w:r>
            <w:proofErr w:type="spellEnd"/>
            <w:r w:rsidRPr="007E4EEE">
              <w:rPr>
                <w:rFonts w:ascii="Times New Roman" w:hAnsi="Times New Roman" w:cs="Times New Roman"/>
                <w:i/>
                <w:iCs/>
              </w:rPr>
              <w:t xml:space="preserve"> Т. Г., </w:t>
            </w:r>
            <w:proofErr w:type="spellStart"/>
            <w:r w:rsidRPr="007E4EEE">
              <w:rPr>
                <w:rFonts w:ascii="Times New Roman" w:hAnsi="Times New Roman" w:cs="Times New Roman"/>
                <w:i/>
                <w:iCs/>
              </w:rPr>
              <w:t>Нападиста</w:t>
            </w:r>
            <w:proofErr w:type="spellEnd"/>
            <w:r w:rsidRPr="007E4EEE">
              <w:rPr>
                <w:rFonts w:ascii="Times New Roman" w:hAnsi="Times New Roman" w:cs="Times New Roman"/>
                <w:i/>
                <w:iCs/>
              </w:rPr>
              <w:t xml:space="preserve"> В. Г., </w:t>
            </w:r>
            <w:proofErr w:type="spellStart"/>
            <w:r w:rsidRPr="007E4EEE">
              <w:rPr>
                <w:rFonts w:ascii="Times New Roman" w:hAnsi="Times New Roman" w:cs="Times New Roman"/>
                <w:i/>
                <w:iCs/>
              </w:rPr>
              <w:t>Рихліцька</w:t>
            </w:r>
            <w:proofErr w:type="spellEnd"/>
            <w:r w:rsidRPr="007E4EEE">
              <w:rPr>
                <w:rFonts w:ascii="Times New Roman" w:hAnsi="Times New Roman" w:cs="Times New Roman"/>
                <w:i/>
                <w:iCs/>
              </w:rPr>
              <w:t xml:space="preserve"> О. Д.</w:t>
            </w:r>
            <w:r w:rsidRPr="007E4EEE">
              <w:rPr>
                <w:rFonts w:ascii="Times New Roman" w:hAnsi="Times New Roman" w:cs="Times New Roman"/>
              </w:rPr>
              <w:t xml:space="preserve"> та ін. Прикладна етика. </w:t>
            </w:r>
            <w:proofErr w:type="spellStart"/>
            <w:r w:rsidRPr="007E4EEE">
              <w:rPr>
                <w:rFonts w:ascii="Times New Roman" w:hAnsi="Times New Roman" w:cs="Times New Roman"/>
              </w:rPr>
              <w:t>Навч</w:t>
            </w:r>
            <w:proofErr w:type="spellEnd"/>
            <w:r w:rsidRPr="007E4E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E4EEE">
              <w:rPr>
                <w:rFonts w:ascii="Times New Roman" w:hAnsi="Times New Roman" w:cs="Times New Roman"/>
              </w:rPr>
              <w:t>посіб</w:t>
            </w:r>
            <w:proofErr w:type="spellEnd"/>
            <w:r w:rsidRPr="007E4EEE">
              <w:rPr>
                <w:rFonts w:ascii="Times New Roman" w:hAnsi="Times New Roman" w:cs="Times New Roman"/>
              </w:rPr>
              <w:t>./ За наук. ред. Панченко В. І. – К., 2012:</w:t>
            </w:r>
          </w:p>
          <w:p w14:paraId="7F5E2DE5" w14:textId="77777777" w:rsidR="007E4EEE" w:rsidRPr="007E4EEE" w:rsidRDefault="006F12AC" w:rsidP="007E4EEE">
            <w:pPr>
              <w:rPr>
                <w:rFonts w:ascii="Times New Roman" w:hAnsi="Times New Roman" w:cs="Times New Roman"/>
                <w:i/>
              </w:rPr>
            </w:pPr>
            <w:hyperlink r:id="rId11" w:history="1">
              <w:r w:rsidR="007E4EEE" w:rsidRPr="007E4EEE">
                <w:rPr>
                  <w:rStyle w:val="a3"/>
                  <w:rFonts w:ascii="Times New Roman" w:hAnsi="Times New Roman" w:cs="Times New Roman"/>
                </w:rPr>
                <w:t>https://cul.com.ua/preview/prikladna_etika.pdf</w:t>
              </w:r>
            </w:hyperlink>
          </w:p>
          <w:p w14:paraId="5B139689" w14:textId="77777777" w:rsidR="007E4EEE" w:rsidRPr="007E4EEE" w:rsidRDefault="007E4EEE" w:rsidP="007E4EEE">
            <w:pPr>
              <w:rPr>
                <w:rFonts w:ascii="Times New Roman" w:hAnsi="Times New Roman" w:cs="Times New Roman"/>
              </w:rPr>
            </w:pPr>
            <w:proofErr w:type="spellStart"/>
            <w:r w:rsidRPr="007E4EEE">
              <w:rPr>
                <w:rFonts w:ascii="Times New Roman" w:hAnsi="Times New Roman" w:cs="Times New Roman"/>
                <w:i/>
              </w:rPr>
              <w:t>Апресян</w:t>
            </w:r>
            <w:proofErr w:type="spellEnd"/>
            <w:r w:rsidRPr="007E4EEE">
              <w:rPr>
                <w:rFonts w:ascii="Times New Roman" w:hAnsi="Times New Roman" w:cs="Times New Roman"/>
                <w:i/>
              </w:rPr>
              <w:t xml:space="preserve"> Р. </w:t>
            </w:r>
            <w:proofErr w:type="spellStart"/>
            <w:r w:rsidRPr="007E4EEE">
              <w:rPr>
                <w:rFonts w:ascii="Times New Roman" w:hAnsi="Times New Roman" w:cs="Times New Roman"/>
              </w:rPr>
              <w:t>Профессиональная</w:t>
            </w:r>
            <w:proofErr w:type="spellEnd"/>
            <w:r w:rsidRPr="007E4E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4EEE">
              <w:rPr>
                <w:rFonts w:ascii="Times New Roman" w:hAnsi="Times New Roman" w:cs="Times New Roman"/>
              </w:rPr>
              <w:t>прикладная</w:t>
            </w:r>
            <w:proofErr w:type="spellEnd"/>
            <w:r w:rsidRPr="007E4E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E4EEE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7E4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EEE">
              <w:rPr>
                <w:rFonts w:ascii="Times New Roman" w:hAnsi="Times New Roman" w:cs="Times New Roman"/>
              </w:rPr>
              <w:t>этики</w:t>
            </w:r>
            <w:proofErr w:type="spellEnd"/>
            <w:r w:rsidRPr="007E4EEE">
              <w:rPr>
                <w:rFonts w:ascii="Times New Roman" w:hAnsi="Times New Roman" w:cs="Times New Roman"/>
              </w:rPr>
              <w:t>:</w:t>
            </w:r>
          </w:p>
          <w:p w14:paraId="7FD99C02" w14:textId="1982F8CA" w:rsidR="007E4EEE" w:rsidRPr="007655D7" w:rsidRDefault="007E4EEE" w:rsidP="007E4EEE">
            <w:pPr>
              <w:rPr>
                <w:rFonts w:ascii="Times New Roman" w:hAnsi="Times New Roman" w:cs="Times New Roman"/>
              </w:rPr>
            </w:pPr>
            <w:r w:rsidRPr="007E4EEE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7E4EEE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7E4EEE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7E4EEE">
                <w:rPr>
                  <w:rStyle w:val="a3"/>
                  <w:rFonts w:ascii="Times New Roman" w:hAnsi="Times New Roman" w:cs="Times New Roman"/>
                  <w:lang w:val="en-US"/>
                </w:rPr>
                <w:t>ethicscenter</w:t>
              </w:r>
              <w:proofErr w:type="spellEnd"/>
              <w:r w:rsidRPr="007E4EE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7E4EE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7E4EEE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7E4EEE">
                <w:rPr>
                  <w:rStyle w:val="a3"/>
                  <w:rFonts w:ascii="Times New Roman" w:hAnsi="Times New Roman" w:cs="Times New Roman"/>
                  <w:lang w:val="en-US"/>
                </w:rPr>
                <w:t>ed</w:t>
              </w:r>
              <w:r w:rsidRPr="007E4EEE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Pr="007E4EEE">
                <w:rPr>
                  <w:rStyle w:val="a3"/>
                  <w:rFonts w:ascii="Times New Roman" w:hAnsi="Times New Roman" w:cs="Times New Roman"/>
                  <w:lang w:val="en-US"/>
                </w:rPr>
                <w:t>kaunas</w:t>
              </w:r>
              <w:proofErr w:type="spellEnd"/>
              <w:r w:rsidRPr="007E4EEE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Pr="007E4EEE">
                <w:rPr>
                  <w:rStyle w:val="a3"/>
                  <w:rFonts w:ascii="Times New Roman" w:hAnsi="Times New Roman" w:cs="Times New Roman"/>
                  <w:lang w:val="en-US"/>
                </w:rPr>
                <w:t>apr</w:t>
              </w:r>
              <w:proofErr w:type="spellEnd"/>
              <w:r w:rsidRPr="007E4EE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7E4EEE">
                <w:rPr>
                  <w:rStyle w:val="a3"/>
                  <w:rFonts w:ascii="Times New Roman" w:hAnsi="Times New Roman" w:cs="Times New Roman"/>
                  <w:lang w:val="en-US"/>
                </w:rPr>
                <w:t>html</w:t>
              </w:r>
            </w:hyperlink>
            <w:r w:rsidRPr="007E4E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83C6" w14:textId="77777777" w:rsidR="007E4EEE" w:rsidRPr="007E4EEE" w:rsidRDefault="007E4EEE" w:rsidP="007E4EEE">
            <w:pPr>
              <w:rPr>
                <w:rFonts w:ascii="Times New Roman" w:hAnsi="Times New Roman" w:cs="Times New Roman"/>
              </w:rPr>
            </w:pPr>
            <w:r w:rsidRPr="007E4EEE">
              <w:rPr>
                <w:rFonts w:ascii="Times New Roman" w:hAnsi="Times New Roman" w:cs="Times New Roman"/>
              </w:rPr>
              <w:t>1) Розкрити актуальність прикладної етики.</w:t>
            </w:r>
          </w:p>
          <w:p w14:paraId="6A55CB71" w14:textId="0BD99230" w:rsidR="007655D7" w:rsidRPr="007655D7" w:rsidRDefault="007E4EEE" w:rsidP="007655D7">
            <w:pPr>
              <w:rPr>
                <w:rFonts w:ascii="Times New Roman" w:hAnsi="Times New Roman" w:cs="Times New Roman"/>
              </w:rPr>
            </w:pPr>
            <w:r w:rsidRPr="007E4EEE">
              <w:rPr>
                <w:rFonts w:ascii="Times New Roman" w:hAnsi="Times New Roman" w:cs="Times New Roman"/>
              </w:rPr>
              <w:t>2) Розкрити головні поняття наукового напряму.</w:t>
            </w:r>
          </w:p>
          <w:p w14:paraId="786A8D3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1E52" w14:textId="41555EE3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До 1</w:t>
            </w:r>
            <w:r w:rsidR="007E4EEE">
              <w:rPr>
                <w:rFonts w:ascii="Times New Roman" w:hAnsi="Times New Roman" w:cs="Times New Roman"/>
              </w:rPr>
              <w:t>4</w:t>
            </w:r>
            <w:r w:rsidRPr="007655D7">
              <w:rPr>
                <w:rFonts w:ascii="Times New Roman" w:hAnsi="Times New Roman" w:cs="Times New Roman"/>
              </w:rPr>
              <w:t xml:space="preserve">.02.20 </w:t>
            </w:r>
          </w:p>
        </w:tc>
      </w:tr>
      <w:tr w:rsidR="007655D7" w:rsidRPr="007655D7" w14:paraId="4306ED8E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215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5F5C20ED" w14:textId="0D6F3F65" w:rsidR="007655D7" w:rsidRPr="007655D7" w:rsidRDefault="007E4EEE" w:rsidP="007655D7">
            <w:pPr>
              <w:rPr>
                <w:rFonts w:ascii="Times New Roman" w:hAnsi="Times New Roman" w:cs="Times New Roman"/>
              </w:rPr>
            </w:pPr>
            <w:r w:rsidRPr="007E4E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E4EEE">
              <w:rPr>
                <w:rFonts w:ascii="Times New Roman" w:hAnsi="Times New Roman" w:cs="Times New Roman"/>
              </w:rPr>
              <w:t>.02</w:t>
            </w:r>
            <w:r w:rsidR="007655D7" w:rsidRPr="007655D7">
              <w:rPr>
                <w:rFonts w:ascii="Times New Roman" w:hAnsi="Times New Roman" w:cs="Times New Roman"/>
              </w:rPr>
              <w:t>.20</w:t>
            </w:r>
          </w:p>
          <w:p w14:paraId="6C6811A4" w14:textId="77929898" w:rsidR="007655D7" w:rsidRPr="007655D7" w:rsidRDefault="007E4EEE" w:rsidP="00765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655D7" w:rsidRPr="007655D7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7A2" w14:textId="0A89886D" w:rsidR="007655D7" w:rsidRPr="007655D7" w:rsidRDefault="007E4EEE" w:rsidP="007655D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7E4EEE">
              <w:rPr>
                <w:rFonts w:ascii="Times New Roman" w:hAnsi="Times New Roman" w:cs="Times New Roman"/>
                <w:b/>
              </w:rPr>
              <w:t xml:space="preserve">1.Прикладна етика як наукова дисципліна </w:t>
            </w:r>
          </w:p>
          <w:p w14:paraId="22D1F690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</w:p>
          <w:p w14:paraId="6BECBB71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</w:p>
          <w:p w14:paraId="73DFC2AD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</w:p>
          <w:p w14:paraId="6A3C64F3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</w:p>
          <w:p w14:paraId="29F9B318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</w:p>
          <w:p w14:paraId="6B585A03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97DC" w14:textId="77777777" w:rsidR="00352A17" w:rsidRDefault="007655D7" w:rsidP="00352A1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Семінарське заняття.</w:t>
            </w:r>
          </w:p>
          <w:p w14:paraId="12EF6D43" w14:textId="248AF390" w:rsidR="007655D7" w:rsidRPr="007655D7" w:rsidRDefault="007655D7" w:rsidP="00352A1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Доповід</w:t>
            </w:r>
            <w:r w:rsidR="00352A17">
              <w:rPr>
                <w:rFonts w:ascii="Times New Roman" w:hAnsi="Times New Roman" w:cs="Times New Roman"/>
              </w:rPr>
              <w:t>ь</w:t>
            </w:r>
            <w:r w:rsidRPr="007655D7">
              <w:rPr>
                <w:rFonts w:ascii="Times New Roman" w:hAnsi="Times New Roman" w:cs="Times New Roman"/>
              </w:rPr>
              <w:t>, бесіда, обговорення</w:t>
            </w:r>
          </w:p>
        </w:tc>
        <w:tc>
          <w:tcPr>
            <w:tcW w:w="4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4DE7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50FD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CAF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</w:tr>
      <w:tr w:rsidR="007655D7" w:rsidRPr="007655D7" w14:paraId="536F4BEA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296A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ІІ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1545B6A1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17.02.20</w:t>
            </w:r>
          </w:p>
          <w:p w14:paraId="2E7C005A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год.</w:t>
            </w:r>
          </w:p>
          <w:p w14:paraId="6626499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4DD0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2. Розвиток середньовічної культури Індії та Далекого Сходу</w:t>
            </w:r>
          </w:p>
          <w:p w14:paraId="0F73145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Періодизація та особливості середньовічної культури Індії, Китаю та Японії. Релігія як домінанта культур.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Раджпутський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період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середньов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Індії. Індуїзм. Філософія. Розвиток математики та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медицини.Аюрведа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Література. Печерні храми. Епоха Делійського султанату.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Сікхізм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Епоха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Могольської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імперії. Літер.: газель,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ріті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Мавзолей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Тадж-Махал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в Агрі. </w:t>
            </w:r>
          </w:p>
          <w:p w14:paraId="4CE0C13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Епоха раннього Середньовіччя в Китаї.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Чань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-буддизм. Література. Трактат «Шість правил живопису» Се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Хе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Епоха класичного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Середн</w:t>
            </w:r>
            <w:proofErr w:type="spellEnd"/>
            <w:r w:rsidRPr="007655D7">
              <w:rPr>
                <w:rFonts w:ascii="Times New Roman" w:hAnsi="Times New Roman" w:cs="Times New Roman"/>
              </w:rPr>
              <w:t>. Китайський традиційний живопис. Розвиток наукових знань. Епоха монгол. завоювання. Епоха зрілого Середньовіччя. Розвиток літер. і мистецтва.</w:t>
            </w:r>
          </w:p>
          <w:p w14:paraId="656088B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Епоха царів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Ямато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середньовічної Японії. Синтоїзм. «</w:t>
            </w:r>
            <w:proofErr w:type="spellStart"/>
            <w:r w:rsidRPr="007655D7">
              <w:rPr>
                <w:rFonts w:ascii="Times New Roman" w:hAnsi="Times New Roman" w:cs="Times New Roman"/>
              </w:rPr>
              <w:t>Кодзікі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». </w:t>
            </w:r>
            <w:r w:rsidRPr="007655D7">
              <w:rPr>
                <w:rFonts w:ascii="Times New Roman" w:hAnsi="Times New Roman" w:cs="Times New Roman"/>
              </w:rPr>
              <w:lastRenderedPageBreak/>
              <w:t xml:space="preserve">Проникнення буддизму. Епоха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Хейан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Література і традиційний живопис. Епоха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сьогунату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Дзен-буддизм.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Бусідо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Класичний театр. Сухий пейзаж і живопис. Мистецтво саду. Ікебана.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Нецке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7706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Лекція-діалог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F0E7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1. Історія світової культури. Культурні регіони: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Навч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посібник / Кер.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авт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колективу Л. Левчук. – К., 1997. 2. Художня культура світу: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Арабо</w:t>
            </w:r>
            <w:proofErr w:type="spellEnd"/>
            <w:r w:rsidRPr="007655D7">
              <w:rPr>
                <w:rFonts w:ascii="Times New Roman" w:hAnsi="Times New Roman" w:cs="Times New Roman"/>
              </w:rPr>
              <w:t>-мусульманський культурний регіон. Африканський культурний регіон. Індійський культурний регіон. Далекосхідний культурний регіон. Латиноамериканський культурний регіон. Північноамериканський культурний регіон / За ред. Н. </w:t>
            </w:r>
            <w:proofErr w:type="spellStart"/>
            <w:r w:rsidRPr="007655D7">
              <w:rPr>
                <w:rFonts w:ascii="Times New Roman" w:hAnsi="Times New Roman" w:cs="Times New Roman"/>
              </w:rPr>
              <w:t>Миропольської</w:t>
            </w:r>
            <w:proofErr w:type="spellEnd"/>
            <w:r w:rsidRPr="007655D7">
              <w:rPr>
                <w:rFonts w:ascii="Times New Roman" w:hAnsi="Times New Roman" w:cs="Times New Roman"/>
              </w:rPr>
              <w:t>, Е. </w:t>
            </w:r>
            <w:proofErr w:type="spellStart"/>
            <w:r w:rsidRPr="007655D7">
              <w:rPr>
                <w:rFonts w:ascii="Times New Roman" w:hAnsi="Times New Roman" w:cs="Times New Roman"/>
              </w:rPr>
              <w:t>Бєлкіної</w:t>
            </w:r>
            <w:proofErr w:type="spellEnd"/>
            <w:r w:rsidRPr="007655D7">
              <w:rPr>
                <w:rFonts w:ascii="Times New Roman" w:hAnsi="Times New Roman" w:cs="Times New Roman"/>
              </w:rPr>
              <w:t>, Л. Масол та ін. – К., 2003.</w:t>
            </w:r>
          </w:p>
          <w:p w14:paraId="0BB1B1F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Ольденбург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С. Культура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Индии</w:t>
            </w:r>
            <w:proofErr w:type="spellEnd"/>
            <w:r w:rsidRPr="007655D7">
              <w:rPr>
                <w:rFonts w:ascii="Times New Roman" w:hAnsi="Times New Roman" w:cs="Times New Roman"/>
              </w:rPr>
              <w:t>. – М., 1991.</w:t>
            </w:r>
          </w:p>
          <w:p w14:paraId="3B047D9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Малявин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В.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Китайская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цивилизация</w:t>
            </w:r>
            <w:proofErr w:type="spellEnd"/>
            <w:r w:rsidRPr="007655D7">
              <w:rPr>
                <w:rFonts w:ascii="Times New Roman" w:hAnsi="Times New Roman" w:cs="Times New Roman"/>
              </w:rPr>
              <w:t>. – М., 2000.</w:t>
            </w:r>
          </w:p>
          <w:p w14:paraId="3651BF5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Овчинников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Е.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Ветка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сакуры</w:t>
            </w:r>
            <w:proofErr w:type="spellEnd"/>
            <w:r w:rsidRPr="007655D7">
              <w:rPr>
                <w:rFonts w:ascii="Times New Roman" w:hAnsi="Times New Roman" w:cs="Times New Roman"/>
              </w:rPr>
              <w:t>. – М., 1971.</w:t>
            </w:r>
          </w:p>
          <w:p w14:paraId="7925ADF6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6.Сэнсом Д.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Япония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Краткая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культуры</w:t>
            </w:r>
            <w:proofErr w:type="spellEnd"/>
            <w:r w:rsidRPr="007655D7">
              <w:rPr>
                <w:rFonts w:ascii="Times New Roman" w:hAnsi="Times New Roman" w:cs="Times New Roman"/>
              </w:rPr>
              <w:t>. – СПб., 1999.</w:t>
            </w:r>
          </w:p>
          <w:p w14:paraId="358FBC44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655D7">
              <w:rPr>
                <w:rFonts w:ascii="Times New Roman" w:hAnsi="Times New Roman" w:cs="Times New Roman"/>
              </w:rPr>
              <w:t xml:space="preserve">7.Африка: Культура и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общество</w:t>
            </w:r>
            <w:proofErr w:type="spellEnd"/>
            <w:r w:rsidRPr="007655D7">
              <w:rPr>
                <w:rFonts w:ascii="Times New Roman" w:hAnsi="Times New Roman" w:cs="Times New Roman"/>
              </w:rPr>
              <w:t>. – М., 1989.</w:t>
            </w:r>
          </w:p>
          <w:p w14:paraId="663646F4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  <w:iCs/>
                <w:lang w:val="ru-RU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F11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1.Окреслити характерні риси середньовічної культури Сходу. </w:t>
            </w:r>
          </w:p>
          <w:p w14:paraId="63E215C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2. Показати головні здобутки культури середньовічної Азії та Африки.</w:t>
            </w:r>
          </w:p>
          <w:p w14:paraId="73695A2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3. Порівняти особливості середньовічної культури Західної Європи та Азії.</w:t>
            </w:r>
          </w:p>
          <w:p w14:paraId="2BB3E66E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4. Написання наукових доповідей.</w:t>
            </w:r>
          </w:p>
          <w:p w14:paraId="2F9BCB3A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  <w:p w14:paraId="06D02B91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  <w:p w14:paraId="7B2415B1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  <w:p w14:paraId="3261141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  <w:p w14:paraId="514CD30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  <w:p w14:paraId="0B48AC7B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  <w:p w14:paraId="7E0DA49A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  <w:p w14:paraId="6C709171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92AA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До 19.02.20 </w:t>
            </w:r>
          </w:p>
        </w:tc>
      </w:tr>
      <w:tr w:rsidR="007655D7" w:rsidRPr="007655D7" w14:paraId="64BA8910" w14:textId="77777777" w:rsidTr="00352A17">
        <w:trPr>
          <w:trHeight w:val="7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26C6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ІІ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399C60CF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19.02.20</w:t>
            </w:r>
          </w:p>
          <w:p w14:paraId="3F3AA7D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9C65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2.</w:t>
            </w:r>
            <w:r w:rsidRPr="007655D7">
              <w:rPr>
                <w:rFonts w:ascii="Times New Roman" w:hAnsi="Times New Roman" w:cs="Times New Roman"/>
              </w:rPr>
              <w:t xml:space="preserve"> </w:t>
            </w:r>
            <w:r w:rsidRPr="007655D7">
              <w:rPr>
                <w:rFonts w:ascii="Times New Roman" w:hAnsi="Times New Roman" w:cs="Times New Roman"/>
                <w:b/>
              </w:rPr>
              <w:t>Історія середньовічної культури народів Азії та Африки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B3A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Семінарське заняття.</w:t>
            </w:r>
          </w:p>
          <w:p w14:paraId="6667A7F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Доповідь, бесіда, обговорення</w:t>
            </w:r>
          </w:p>
        </w:tc>
        <w:tc>
          <w:tcPr>
            <w:tcW w:w="4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7F79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  <w:iCs/>
                <w:lang w:val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2444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2057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</w:tr>
      <w:tr w:rsidR="007655D7" w:rsidRPr="007655D7" w14:paraId="732249D6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146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ІІІ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39FFF12F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24.02.20</w:t>
            </w:r>
          </w:p>
          <w:p w14:paraId="2AD45C0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957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  <w:b/>
              </w:rPr>
              <w:t xml:space="preserve">Тема 3. </w:t>
            </w:r>
            <w:r w:rsidRPr="007655D7">
              <w:rPr>
                <w:rFonts w:ascii="Times New Roman" w:hAnsi="Times New Roman" w:cs="Times New Roman"/>
                <w:b/>
                <w:bCs/>
              </w:rPr>
              <w:t>Ренесанс як культурно-історична епоха</w:t>
            </w:r>
          </w:p>
          <w:p w14:paraId="1600F78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«Ренесанс» як культурологічне поняття.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Дж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Вазарі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про Відродження. Поняття «</w:t>
            </w:r>
            <w:proofErr w:type="spellStart"/>
            <w:r w:rsidRPr="007655D7">
              <w:rPr>
                <w:rFonts w:ascii="Times New Roman" w:hAnsi="Times New Roman" w:cs="Times New Roman"/>
              </w:rPr>
              <w:t>Півд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.» і «Пн.» Відродження. Хронологічні рамки Ренесансу  та періодизація. Типові риси ренесансної культури: повернення до античності, антропоцентризм, гуманізму, світськість, чуттєвість, естетизм,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титанізм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О. Лосєв про явище «зворотного боку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титанізму</w:t>
            </w:r>
            <w:proofErr w:type="spellEnd"/>
            <w:r w:rsidRPr="007655D7">
              <w:rPr>
                <w:rFonts w:ascii="Times New Roman" w:hAnsi="Times New Roman" w:cs="Times New Roman"/>
              </w:rPr>
              <w:t>». Л. </w:t>
            </w:r>
            <w:proofErr w:type="spellStart"/>
            <w:r w:rsidRPr="007655D7">
              <w:rPr>
                <w:rFonts w:ascii="Times New Roman" w:hAnsi="Times New Roman" w:cs="Times New Roman"/>
              </w:rPr>
              <w:t>Маккаі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про Ренесанс.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C9F7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Лекція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CCFE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Cs/>
              </w:rPr>
              <w:t xml:space="preserve">1.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Лосев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А.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Эстетика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Возрождения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: </w:t>
            </w:r>
          </w:p>
          <w:p w14:paraId="4A18F1F5" w14:textId="77777777" w:rsidR="007655D7" w:rsidRPr="007655D7" w:rsidRDefault="006F12AC" w:rsidP="007655D7">
            <w:pPr>
              <w:rPr>
                <w:rFonts w:ascii="Times New Roman" w:hAnsi="Times New Roman" w:cs="Times New Roman"/>
                <w:iCs/>
              </w:rPr>
            </w:pPr>
            <w:hyperlink r:id="rId13" w:history="1"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http://psylib.org.ua/books/lose010/index.htm</w:t>
              </w:r>
            </w:hyperlink>
          </w:p>
          <w:p w14:paraId="3A071AFF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  <w:iCs/>
              </w:rPr>
            </w:pPr>
            <w:r w:rsidRPr="007655D7">
              <w:rPr>
                <w:rFonts w:ascii="Times New Roman" w:hAnsi="Times New Roman" w:cs="Times New Roman"/>
                <w:bCs/>
                <w:iCs/>
              </w:rPr>
              <w:t xml:space="preserve">2.Баткин Л.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Итальянское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Возрождение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 в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поисках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индивидуальности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>. – М., 1989.</w:t>
            </w:r>
          </w:p>
          <w:p w14:paraId="3DA37E0E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  <w:iCs/>
              </w:rPr>
            </w:pPr>
            <w:r w:rsidRPr="007655D7">
              <w:rPr>
                <w:rFonts w:ascii="Times New Roman" w:hAnsi="Times New Roman" w:cs="Times New Roman"/>
                <w:bCs/>
                <w:iCs/>
              </w:rPr>
              <w:t xml:space="preserve">3.Буркхардт Я. Культура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Возрождения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 в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Италии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>. – М., 1996.</w:t>
            </w:r>
          </w:p>
          <w:p w14:paraId="4427BB9F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  <w:iCs/>
              </w:rPr>
            </w:pPr>
            <w:r w:rsidRPr="007655D7">
              <w:rPr>
                <w:rFonts w:ascii="Times New Roman" w:hAnsi="Times New Roman" w:cs="Times New Roman"/>
                <w:bCs/>
                <w:iCs/>
              </w:rPr>
              <w:t xml:space="preserve">4.Маккаи Л. Мир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Ренессанса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>. – Будапешт, 1984.</w:t>
            </w:r>
          </w:p>
          <w:p w14:paraId="4355A91D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Бицилли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 П.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Место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Ренессанса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 в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истории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культуры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>. – СПб. , 1996.</w:t>
            </w:r>
          </w:p>
          <w:p w14:paraId="48459C05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  <w:iCs/>
              </w:rPr>
            </w:pPr>
            <w:r w:rsidRPr="007655D7">
              <w:rPr>
                <w:rFonts w:ascii="Times New Roman" w:hAnsi="Times New Roman" w:cs="Times New Roman"/>
                <w:bCs/>
                <w:iCs/>
              </w:rPr>
              <w:t xml:space="preserve">5.Вазари Д.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Жизнеописания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наиболее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значительных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живописцев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ваятелей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 и зодчих.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Рутенбург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 В.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Титаны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Возрождения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>. – М., 1976.</w:t>
            </w:r>
          </w:p>
          <w:p w14:paraId="317F4788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  <w:iCs/>
              </w:rPr>
            </w:pPr>
            <w:r w:rsidRPr="007655D7">
              <w:rPr>
                <w:rFonts w:ascii="Times New Roman" w:hAnsi="Times New Roman" w:cs="Times New Roman"/>
                <w:bCs/>
                <w:iCs/>
              </w:rPr>
              <w:t xml:space="preserve">6.Фукс Э.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Иллюстрированная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история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нравов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Эпоха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Ренессанса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>. – М., 1993.</w:t>
            </w:r>
          </w:p>
          <w:p w14:paraId="7AE7EC77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  <w:iCs/>
              </w:rPr>
            </w:pPr>
            <w:r w:rsidRPr="007655D7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7.Бенеш Н.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Искусство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северного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iCs/>
              </w:rPr>
              <w:t>Возрождения</w:t>
            </w:r>
            <w:proofErr w:type="spellEnd"/>
            <w:r w:rsidRPr="007655D7">
              <w:rPr>
                <w:rFonts w:ascii="Times New Roman" w:hAnsi="Times New Roman" w:cs="Times New Roman"/>
                <w:bCs/>
                <w:iCs/>
              </w:rPr>
              <w:t>. – М., 1973.</w:t>
            </w:r>
          </w:p>
          <w:p w14:paraId="2E679D0C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AD1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1.Окреслити культурно-історичні феномен Ренесансу.</w:t>
            </w:r>
          </w:p>
          <w:p w14:paraId="2CFD8CD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2. Опрацювати працю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О.Лосєва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«Естетика Відродження».</w:t>
            </w:r>
          </w:p>
          <w:p w14:paraId="16102DFB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3. Порівняти поняття «Ренесанс» і «Північне Відродження».</w:t>
            </w:r>
          </w:p>
          <w:p w14:paraId="05C0B9E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4. Написання наукових доповідей.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4E01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До 26.02.20</w:t>
            </w:r>
          </w:p>
        </w:tc>
      </w:tr>
      <w:tr w:rsidR="007655D7" w:rsidRPr="007655D7" w14:paraId="1EA47783" w14:textId="77777777" w:rsidTr="00352A17">
        <w:trPr>
          <w:trHeight w:val="137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8FE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ІІІ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56D85FD1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26.02.20</w:t>
            </w:r>
          </w:p>
          <w:p w14:paraId="45E0B90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3528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 xml:space="preserve">Тема 3. </w:t>
            </w:r>
            <w:r w:rsidRPr="007655D7">
              <w:rPr>
                <w:rFonts w:ascii="Times New Roman" w:hAnsi="Times New Roman" w:cs="Times New Roman"/>
                <w:b/>
                <w:bCs/>
              </w:rPr>
              <w:t xml:space="preserve">Культурно-історична епоха Ренесансу </w:t>
            </w:r>
          </w:p>
          <w:p w14:paraId="502F23C9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</w:p>
          <w:p w14:paraId="3B7CB135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1A44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Семінарське заняття.</w:t>
            </w:r>
          </w:p>
          <w:p w14:paraId="5AA77EA4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Доповідь, бесіда, обговорення</w:t>
            </w:r>
          </w:p>
        </w:tc>
        <w:tc>
          <w:tcPr>
            <w:tcW w:w="4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2E8B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89F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07FD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</w:tr>
      <w:tr w:rsidR="007655D7" w:rsidRPr="007655D7" w14:paraId="7301ECE8" w14:textId="77777777" w:rsidTr="00352A17">
        <w:trPr>
          <w:trHeight w:val="233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A72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І</w:t>
            </w:r>
            <w:r w:rsidRPr="007655D7">
              <w:rPr>
                <w:rFonts w:ascii="Times New Roman" w:hAnsi="Times New Roman" w:cs="Times New Roman"/>
                <w:lang w:val="en-US"/>
              </w:rPr>
              <w:t>V</w:t>
            </w:r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09DE060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2.-3.20.</w:t>
            </w:r>
          </w:p>
          <w:p w14:paraId="25999D8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4 год.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D263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  <w:bCs/>
              </w:rPr>
            </w:pPr>
            <w:r w:rsidRPr="007655D7">
              <w:rPr>
                <w:rFonts w:ascii="Times New Roman" w:hAnsi="Times New Roman" w:cs="Times New Roman"/>
                <w:b/>
              </w:rPr>
              <w:t xml:space="preserve">Тема 4. </w:t>
            </w:r>
            <w:r w:rsidRPr="007655D7">
              <w:rPr>
                <w:rFonts w:ascii="Times New Roman" w:hAnsi="Times New Roman" w:cs="Times New Roman"/>
                <w:b/>
                <w:bCs/>
              </w:rPr>
              <w:t>Історія культури італійського Ренесансу (І час.)</w:t>
            </w:r>
          </w:p>
          <w:p w14:paraId="0BBCE13B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Основні віхи історії Італії ХІІІ-ХVІ ст. Міста як осередки культурного життя Італії. Меценатство і родина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Медічі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Флорентійська республіка як осередок Проторенесансу.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Літературоцентризм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Творчість Данте Аліґ’єрі,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Франческо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Петрарки, Джованні Боккаччо. Джотто ді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Бондоне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і новації живописання.</w:t>
            </w:r>
          </w:p>
          <w:p w14:paraId="68194FED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Раннє Відродження.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Флорент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Платонівська Академія.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Фічіно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і Піко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делла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Мірандола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Філіппо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Брунеллескі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Донателло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Стиль Сандро Ботічеллі.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197B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Лекція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4A1F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1.Вазарі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Дж</w:t>
            </w:r>
            <w:proofErr w:type="spellEnd"/>
            <w:r w:rsidRPr="007655D7">
              <w:rPr>
                <w:rFonts w:ascii="Times New Roman" w:hAnsi="Times New Roman" w:cs="Times New Roman"/>
              </w:rPr>
              <w:t>. Життєписи найбільш визначних живописців, скульпторів і зодчих:</w:t>
            </w:r>
          </w:p>
          <w:p w14:paraId="30CA30D9" w14:textId="77777777" w:rsidR="007655D7" w:rsidRPr="007655D7" w:rsidRDefault="006F12AC" w:rsidP="007655D7">
            <w:pPr>
              <w:rPr>
                <w:rFonts w:ascii="Times New Roman" w:hAnsi="Times New Roman" w:cs="Times New Roman"/>
              </w:rPr>
            </w:pPr>
            <w:hyperlink r:id="rId14" w:history="1">
              <w:r w:rsidR="007655D7" w:rsidRPr="007655D7">
                <w:rPr>
                  <w:rStyle w:val="a3"/>
                  <w:rFonts w:ascii="Times New Roman" w:hAnsi="Times New Roman" w:cs="Times New Roman"/>
                  <w:lang w:val="ru-RU"/>
                </w:rPr>
                <w:t>http://facetia.ru/node/1303</w:t>
              </w:r>
            </w:hyperlink>
          </w:p>
          <w:p w14:paraId="57C0C767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2.Виппер Б.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Итальянский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Ренессанс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– Т.1, 2. </w:t>
            </w:r>
          </w:p>
          <w:p w14:paraId="19AE9AB4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3.Арган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Дж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 К.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итальянского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искусства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– Т.1, 2. – М., 1990. </w:t>
            </w:r>
          </w:p>
          <w:p w14:paraId="5A71AE86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4.Богат Е. Мир Леонардо.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Философский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очерк</w:t>
            </w:r>
            <w:proofErr w:type="spellEnd"/>
            <w:r w:rsidRPr="007655D7">
              <w:rPr>
                <w:rFonts w:ascii="Times New Roman" w:hAnsi="Times New Roman" w:cs="Times New Roman"/>
              </w:rPr>
              <w:t>. – Кн.1, 2. – М., 1989.</w:t>
            </w:r>
          </w:p>
          <w:p w14:paraId="5641414A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5.Рафаэль и его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время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Отв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ред. Л.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Чиколини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– М., 1986. </w:t>
            </w:r>
          </w:p>
          <w:p w14:paraId="2072A254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6.Монбейг-Гогель К.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Флорентийский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маньеризм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– М., </w:t>
            </w:r>
          </w:p>
          <w:p w14:paraId="68CA405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7.Баткин Л.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Итальянские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гуманисты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: стиль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жизни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, стиль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мышления</w:t>
            </w:r>
            <w:proofErr w:type="spellEnd"/>
            <w:r w:rsidRPr="007655D7">
              <w:rPr>
                <w:rFonts w:ascii="Times New Roman" w:hAnsi="Times New Roman" w:cs="Times New Roman"/>
              </w:rPr>
              <w:t>.– М., 1978.</w:t>
            </w:r>
          </w:p>
          <w:p w14:paraId="3212281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8.Баткин Л.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Итальянское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Возрождение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поисках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индивидуальности</w:t>
            </w:r>
            <w:proofErr w:type="spellEnd"/>
            <w:r w:rsidRPr="007655D7">
              <w:rPr>
                <w:rFonts w:ascii="Times New Roman" w:hAnsi="Times New Roman" w:cs="Times New Roman"/>
              </w:rPr>
              <w:t>. – М., 1989.</w:t>
            </w:r>
          </w:p>
          <w:p w14:paraId="7D97AFF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9.Буркхардт Я. Культура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Возрождения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Италии</w:t>
            </w:r>
            <w:proofErr w:type="spellEnd"/>
            <w:r w:rsidRPr="007655D7">
              <w:rPr>
                <w:rFonts w:ascii="Times New Roman" w:hAnsi="Times New Roman" w:cs="Times New Roman"/>
              </w:rPr>
              <w:t>. – М., 1996.</w:t>
            </w:r>
          </w:p>
          <w:p w14:paraId="3F46CC35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Cs/>
              </w:rPr>
              <w:t xml:space="preserve">10.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Лосев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А.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Эстетика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Возрождения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: </w:t>
            </w:r>
          </w:p>
          <w:p w14:paraId="1A14E4B3" w14:textId="77777777" w:rsidR="007655D7" w:rsidRPr="007655D7" w:rsidRDefault="006F12AC" w:rsidP="007655D7">
            <w:pPr>
              <w:rPr>
                <w:rFonts w:ascii="Times New Roman" w:hAnsi="Times New Roman" w:cs="Times New Roman"/>
                <w:iCs/>
              </w:rPr>
            </w:pPr>
            <w:hyperlink r:id="rId15" w:history="1"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http://psylib.org.ua/books/lose010/index.htm</w:t>
              </w:r>
            </w:hyperlink>
          </w:p>
          <w:p w14:paraId="2E96598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7A37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1. Окреслити особливості італійського Ренесансу щодо окремих періодів.</w:t>
            </w:r>
          </w:p>
          <w:p w14:paraId="5C5E7894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 2. Вивчити основні здобутки Проторенесансу та Раннього Відродження.</w:t>
            </w:r>
          </w:p>
          <w:p w14:paraId="2F44B57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3. Проаналізувати роль праці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Дж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Вазарі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і опрацювати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одний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портерт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ренесансного діяча. </w:t>
            </w:r>
          </w:p>
          <w:p w14:paraId="79F32937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3. Підготувати наукові доповіді про видатних діячів італійського Ренесансу.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14A7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До 4.03.20 </w:t>
            </w:r>
          </w:p>
        </w:tc>
      </w:tr>
      <w:tr w:rsidR="007655D7" w:rsidRPr="007655D7" w14:paraId="67148785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80D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І</w:t>
            </w:r>
            <w:r w:rsidRPr="007655D7">
              <w:rPr>
                <w:rFonts w:ascii="Times New Roman" w:hAnsi="Times New Roman" w:cs="Times New Roman"/>
                <w:lang w:val="en-US"/>
              </w:rPr>
              <w:t>V</w:t>
            </w:r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5E5E519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4.03.20</w:t>
            </w:r>
          </w:p>
          <w:p w14:paraId="636DB7C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4 год.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E234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  <w:b/>
              </w:rPr>
              <w:t xml:space="preserve">Тема 4. </w:t>
            </w:r>
            <w:r w:rsidRPr="007655D7">
              <w:rPr>
                <w:rFonts w:ascii="Times New Roman" w:hAnsi="Times New Roman" w:cs="Times New Roman"/>
                <w:b/>
                <w:bCs/>
              </w:rPr>
              <w:t xml:space="preserve">Головні періоди та досягнення культури італійського Ренесансу </w:t>
            </w:r>
          </w:p>
          <w:p w14:paraId="5F058C0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  <w:p w14:paraId="72D8D52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  <w:p w14:paraId="03766BBA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6C5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Семінарське заняття.</w:t>
            </w:r>
          </w:p>
          <w:p w14:paraId="77BC91DB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Доповідь, бесіда, обговорення</w:t>
            </w:r>
          </w:p>
        </w:tc>
        <w:tc>
          <w:tcPr>
            <w:tcW w:w="4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84C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C63E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021A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</w:tr>
      <w:tr w:rsidR="007655D7" w:rsidRPr="007655D7" w14:paraId="3BBEB186" w14:textId="77777777" w:rsidTr="00352A17">
        <w:trPr>
          <w:trHeight w:val="34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DEB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  <w:lang w:val="en-US"/>
              </w:rPr>
              <w:lastRenderedPageBreak/>
              <w:t>V</w:t>
            </w:r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252F234A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9.03.20.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9272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  <w:i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4.</w:t>
            </w:r>
            <w:r w:rsidRPr="007655D7">
              <w:rPr>
                <w:rFonts w:ascii="Times New Roman" w:hAnsi="Times New Roman" w:cs="Times New Roman"/>
              </w:rPr>
              <w:t xml:space="preserve"> </w:t>
            </w:r>
            <w:r w:rsidRPr="007655D7">
              <w:rPr>
                <w:rFonts w:ascii="Times New Roman" w:hAnsi="Times New Roman" w:cs="Times New Roman"/>
                <w:b/>
              </w:rPr>
              <w:t>Історія культури італійського Ренесансу (ІІ час.)</w:t>
            </w:r>
            <w:r w:rsidRPr="007655D7">
              <w:rPr>
                <w:rFonts w:ascii="Times New Roman" w:hAnsi="Times New Roman" w:cs="Times New Roman"/>
              </w:rPr>
              <w:t xml:space="preserve"> </w:t>
            </w:r>
          </w:p>
          <w:p w14:paraId="1923DA9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Високий Ренесанс – вершина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титанізму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і антропоцентризму. Героїчний оптимізм, ідеалізація людини. Універсальність творчості Леонардо да Вінчі. Наукові здобутки, інженерна діяльність, винаходи. Леонардо-художник. Творчість Рафаеля Санті: поєднання традицій античності і духу християнства Твори монументального живопису. Ватиканському палаці. Антропоцентризм творчості Мікеланджело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Буонарроті.Розписи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Сікстинської капели у Римі. Венеція як осередок Ренесансу. Творчість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Джорджоне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Тіціан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Веронезе 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Тінторетто.Маньєризм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Понтормо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Бронзіно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Парміджаніно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Філософські напрямки: пантеїзм Бруно, утопізм Кампанелли. «Володар» Ніколо Макіавеллі, макіавеллізм.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592F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Лекція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10A1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1.Вазарі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Дж</w:t>
            </w:r>
            <w:proofErr w:type="spellEnd"/>
            <w:r w:rsidRPr="007655D7">
              <w:rPr>
                <w:rFonts w:ascii="Times New Roman" w:hAnsi="Times New Roman" w:cs="Times New Roman"/>
              </w:rPr>
              <w:t>. Життєписи найбільш визначних живописців, скульпторів і зодчих:</w:t>
            </w:r>
          </w:p>
          <w:p w14:paraId="2642BEF1" w14:textId="77777777" w:rsidR="007655D7" w:rsidRPr="007655D7" w:rsidRDefault="006F12AC" w:rsidP="007655D7">
            <w:pPr>
              <w:rPr>
                <w:rFonts w:ascii="Times New Roman" w:hAnsi="Times New Roman" w:cs="Times New Roman"/>
              </w:rPr>
            </w:pPr>
            <w:hyperlink r:id="rId16" w:history="1">
              <w:r w:rsidR="007655D7" w:rsidRPr="007655D7">
                <w:rPr>
                  <w:rStyle w:val="a3"/>
                  <w:rFonts w:ascii="Times New Roman" w:hAnsi="Times New Roman" w:cs="Times New Roman"/>
                  <w:lang w:val="ru-RU"/>
                </w:rPr>
                <w:t>http://facetia.ru/node/1303</w:t>
              </w:r>
            </w:hyperlink>
          </w:p>
          <w:p w14:paraId="69A3DDD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2.Виппер Б.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Итальянский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Ренессанс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– Т.1, 2. </w:t>
            </w:r>
          </w:p>
          <w:p w14:paraId="4E828D7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3.Арган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Дж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 К.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итальянского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искусства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– Т.1, 2. – М., 1990. </w:t>
            </w:r>
          </w:p>
          <w:p w14:paraId="0179306D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4.Богат Е. Мир Леонардо.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Философский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очерк</w:t>
            </w:r>
            <w:proofErr w:type="spellEnd"/>
            <w:r w:rsidRPr="007655D7">
              <w:rPr>
                <w:rFonts w:ascii="Times New Roman" w:hAnsi="Times New Roman" w:cs="Times New Roman"/>
              </w:rPr>
              <w:t>. – Кн.1, 2. – М., 1989.</w:t>
            </w:r>
          </w:p>
          <w:p w14:paraId="21436931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5.Рафаэль и его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время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Отв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ред. Л.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Чиколини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– М., 1986. </w:t>
            </w:r>
          </w:p>
          <w:p w14:paraId="32273AFE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6.Монбейг-Гогель К.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Флорентийский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маньеризм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– М., </w:t>
            </w:r>
          </w:p>
          <w:p w14:paraId="260EFE7A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7.Баткин Л.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Итальянские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гуманисты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: стиль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жизни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, стиль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мышления</w:t>
            </w:r>
            <w:proofErr w:type="spellEnd"/>
            <w:r w:rsidRPr="007655D7">
              <w:rPr>
                <w:rFonts w:ascii="Times New Roman" w:hAnsi="Times New Roman" w:cs="Times New Roman"/>
              </w:rPr>
              <w:t>.– М., 1978.</w:t>
            </w:r>
          </w:p>
          <w:p w14:paraId="2845422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8.Баткин Л.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Итальянское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Возрождение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поисках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индивидуальности</w:t>
            </w:r>
            <w:proofErr w:type="spellEnd"/>
            <w:r w:rsidRPr="007655D7">
              <w:rPr>
                <w:rFonts w:ascii="Times New Roman" w:hAnsi="Times New Roman" w:cs="Times New Roman"/>
              </w:rPr>
              <w:t>. – М., 1989.</w:t>
            </w:r>
          </w:p>
          <w:p w14:paraId="0406F034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9.Буркхардт Я. Культура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Возрождения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Италии</w:t>
            </w:r>
            <w:proofErr w:type="spellEnd"/>
            <w:r w:rsidRPr="007655D7">
              <w:rPr>
                <w:rFonts w:ascii="Times New Roman" w:hAnsi="Times New Roman" w:cs="Times New Roman"/>
              </w:rPr>
              <w:t>. – М., 1996.</w:t>
            </w:r>
          </w:p>
          <w:p w14:paraId="1939AE8E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Cs/>
              </w:rPr>
              <w:t xml:space="preserve">10.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Лосев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А.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Эстетика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Возрождения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: </w:t>
            </w:r>
          </w:p>
          <w:p w14:paraId="54EA4D7F" w14:textId="77777777" w:rsidR="007655D7" w:rsidRPr="007655D7" w:rsidRDefault="006F12AC" w:rsidP="007655D7">
            <w:pPr>
              <w:rPr>
                <w:rFonts w:ascii="Times New Roman" w:hAnsi="Times New Roman" w:cs="Times New Roman"/>
              </w:rPr>
            </w:pPr>
            <w:hyperlink r:id="rId17" w:history="1"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http://psylib.org.ua/books/lose010/index.htm</w:t>
              </w:r>
            </w:hyperlink>
          </w:p>
          <w:p w14:paraId="3BABE36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  <w:p w14:paraId="4C3FDBE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25ED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1. Виокремити особливості Високого та пізнього італійського Ренесансу.</w:t>
            </w:r>
          </w:p>
          <w:p w14:paraId="738FDC5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 2. Вивчити основні здобутки Високого Відродження.</w:t>
            </w:r>
          </w:p>
          <w:p w14:paraId="710527B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3. Опрацювати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портерт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ренесансного діяча за працею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Дж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Вазарі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</w:t>
            </w:r>
          </w:p>
          <w:p w14:paraId="6DD141D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3. Підготуватися до дискусії «Битва титанів Ренесансу».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BA8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До 11.03.20 </w:t>
            </w:r>
          </w:p>
        </w:tc>
      </w:tr>
      <w:tr w:rsidR="007655D7" w:rsidRPr="007655D7" w14:paraId="1F1123C7" w14:textId="77777777" w:rsidTr="00352A17">
        <w:trPr>
          <w:trHeight w:val="153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2B6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  <w:lang w:val="en-US"/>
              </w:rPr>
              <w:t>V</w:t>
            </w:r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17672AC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11.03.20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8ACE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  <w:bCs/>
              </w:rPr>
            </w:pPr>
            <w:r w:rsidRPr="007655D7">
              <w:rPr>
                <w:rFonts w:ascii="Times New Roman" w:hAnsi="Times New Roman" w:cs="Times New Roman"/>
                <w:b/>
              </w:rPr>
              <w:t xml:space="preserve">Тема 4. </w:t>
            </w:r>
            <w:r w:rsidRPr="007655D7">
              <w:rPr>
                <w:rFonts w:ascii="Times New Roman" w:hAnsi="Times New Roman" w:cs="Times New Roman"/>
                <w:b/>
                <w:bCs/>
              </w:rPr>
              <w:t>Головні періоди та досягнення культури італійського Ренесансу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F19A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Семінарське заняття.</w:t>
            </w:r>
          </w:p>
          <w:p w14:paraId="27BF8906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Доповідь, бесіда, обговорення</w:t>
            </w:r>
          </w:p>
        </w:tc>
        <w:tc>
          <w:tcPr>
            <w:tcW w:w="4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6A1E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F0EA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302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</w:tr>
      <w:tr w:rsidR="007655D7" w:rsidRPr="007655D7" w14:paraId="640779BE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4F3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  <w:lang w:val="en-US"/>
              </w:rPr>
              <w:lastRenderedPageBreak/>
              <w:t>V</w:t>
            </w:r>
            <w:r w:rsidRPr="007655D7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7469436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16.03.20</w:t>
            </w:r>
          </w:p>
          <w:p w14:paraId="054C75A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6567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  <w:bCs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5.</w:t>
            </w:r>
            <w:r w:rsidRPr="007655D7">
              <w:rPr>
                <w:rFonts w:ascii="Times New Roman" w:hAnsi="Times New Roman" w:cs="Times New Roman"/>
              </w:rPr>
              <w:t xml:space="preserve"> </w:t>
            </w:r>
            <w:r w:rsidRPr="007655D7">
              <w:rPr>
                <w:rFonts w:ascii="Times New Roman" w:hAnsi="Times New Roman" w:cs="Times New Roman"/>
                <w:b/>
                <w:bCs/>
              </w:rPr>
              <w:t>Особливості історії культури Північного Ренесансу</w:t>
            </w:r>
          </w:p>
          <w:p w14:paraId="7E21032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«Північне Відродження» як культурологічне поняття. Спільне та відмінне культури Пн. 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Пд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Рен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53839842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</w:rPr>
              <w:t xml:space="preserve">Відродження у Нідерландах. Гуманістична філософія Еразма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Роттердамського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Твір «Похвала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глупоті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». Ян ван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Ейк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і розвиток живопису. Творчість Ієроніма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Босха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як предтеча сюрреалізму. Пітер Брейгель Старший Мужицький як творець селян. жанру.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Відродж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у Німеччині. Творчість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Альбрехта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Дюрера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Особливості Ренесансу у Франції.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Літературоцентризм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та яскравий національний характер. Франсуа Рабле. М. Монтень. Особливості Відродження у Англії. Утопічний соціалізм Томаса Мора. Шекспір як титан англійського Ренесансу.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FDC1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Лекція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D6E3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r w:rsidRPr="007655D7">
              <w:rPr>
                <w:rFonts w:ascii="Times New Roman" w:hAnsi="Times New Roman" w:cs="Times New Roman"/>
                <w:bCs/>
              </w:rPr>
              <w:t xml:space="preserve">1.Бенеш Н.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Искусство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северного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Возрождения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>:</w:t>
            </w:r>
          </w:p>
          <w:p w14:paraId="7A3BB361" w14:textId="77777777" w:rsidR="007655D7" w:rsidRPr="007655D7" w:rsidRDefault="006F12AC" w:rsidP="007655D7">
            <w:pPr>
              <w:rPr>
                <w:rFonts w:ascii="Times New Roman" w:hAnsi="Times New Roman" w:cs="Times New Roman"/>
                <w:bCs/>
              </w:rPr>
            </w:pPr>
            <w:hyperlink r:id="rId18" w:history="1">
              <w:r w:rsidR="007655D7" w:rsidRPr="007655D7">
                <w:rPr>
                  <w:rStyle w:val="a3"/>
                  <w:rFonts w:ascii="Times New Roman" w:hAnsi="Times New Roman" w:cs="Times New Roman"/>
                  <w:bCs/>
                </w:rPr>
                <w:t>https://xn----7sbgxiccc0a0ahbaom6e.xn--80acgfbsl1azdqr.xn--p1ai/</w:t>
              </w:r>
              <w:proofErr w:type="spellStart"/>
              <w:r w:rsidR="007655D7" w:rsidRPr="007655D7">
                <w:rPr>
                  <w:rStyle w:val="a3"/>
                  <w:rFonts w:ascii="Times New Roman" w:hAnsi="Times New Roman" w:cs="Times New Roman"/>
                  <w:bCs/>
                </w:rPr>
                <w:t>file</w:t>
              </w:r>
              <w:proofErr w:type="spellEnd"/>
              <w:r w:rsidR="007655D7" w:rsidRPr="007655D7">
                <w:rPr>
                  <w:rStyle w:val="a3"/>
                  <w:rFonts w:ascii="Times New Roman" w:hAnsi="Times New Roman" w:cs="Times New Roman"/>
                  <w:bCs/>
                </w:rPr>
                <w:t>/7b9b9c1c4af57adf633b625b4abdbdd0</w:t>
              </w:r>
            </w:hyperlink>
          </w:p>
          <w:p w14:paraId="5F5D8640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r w:rsidRPr="007655D7">
              <w:rPr>
                <w:rFonts w:ascii="Times New Roman" w:hAnsi="Times New Roman" w:cs="Times New Roman"/>
                <w:bCs/>
              </w:rPr>
              <w:t xml:space="preserve">2.Селеши Е. Брейгель. </w:t>
            </w:r>
          </w:p>
          <w:p w14:paraId="21F42263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r w:rsidRPr="007655D7">
              <w:rPr>
                <w:rFonts w:ascii="Times New Roman" w:hAnsi="Times New Roman" w:cs="Times New Roman"/>
                <w:bCs/>
              </w:rPr>
              <w:t xml:space="preserve">3.Нессельштраус Ц.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Альбрехт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Дюрер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DD80157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r w:rsidRPr="007655D7">
              <w:rPr>
                <w:rFonts w:ascii="Times New Roman" w:hAnsi="Times New Roman" w:cs="Times New Roman"/>
                <w:bCs/>
              </w:rPr>
              <w:t xml:space="preserve">4.Львов С.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Альбрехт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Дюрер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52B8241F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7655D7">
              <w:rPr>
                <w:rFonts w:ascii="Times New Roman" w:hAnsi="Times New Roman" w:cs="Times New Roman"/>
                <w:bCs/>
                <w:lang w:val="ru-RU"/>
              </w:rPr>
              <w:t xml:space="preserve">5.Культура эпохи Возрождения и Реформации. 6.Рутенбург В. Титаны Возрождения. </w:t>
            </w:r>
          </w:p>
          <w:p w14:paraId="7D4E97F8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7655D7">
              <w:rPr>
                <w:rFonts w:ascii="Times New Roman" w:hAnsi="Times New Roman" w:cs="Times New Roman"/>
                <w:bCs/>
                <w:lang w:val="ru-RU"/>
              </w:rPr>
              <w:t xml:space="preserve">7.Львов С. Питер Брейгель Старший. </w:t>
            </w:r>
          </w:p>
          <w:p w14:paraId="4B28F5B6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bCs/>
                <w:lang w:val="ru-RU"/>
              </w:rPr>
              <w:t xml:space="preserve">8.Маккаи Л. Мир Ренессанса. </w:t>
            </w:r>
            <w:proofErr w:type="spellStart"/>
            <w:r w:rsidRPr="007655D7">
              <w:rPr>
                <w:rFonts w:ascii="Times New Roman" w:hAnsi="Times New Roman" w:cs="Times New Roman"/>
                <w:bCs/>
                <w:lang w:val="ru-RU"/>
              </w:rPr>
              <w:t>Бицилли</w:t>
            </w:r>
            <w:proofErr w:type="spellEnd"/>
            <w:r w:rsidRPr="007655D7">
              <w:rPr>
                <w:rFonts w:ascii="Times New Roman" w:hAnsi="Times New Roman" w:cs="Times New Roman"/>
                <w:bCs/>
                <w:lang w:val="ru-RU"/>
              </w:rPr>
              <w:t xml:space="preserve"> П. Место Ренессанса в истории культуры. 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2141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1. З’ясувати особливості Північного Відродження.</w:t>
            </w:r>
          </w:p>
          <w:p w14:paraId="7873A82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2. Порівняти Південне і Північне Відродження.</w:t>
            </w:r>
          </w:p>
          <w:p w14:paraId="0806F5F4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3. Вивчити специфіку здобутків Ренесансу в окремих державах.</w:t>
            </w:r>
          </w:p>
          <w:p w14:paraId="0E164904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4.Підготувати наукові доповіді.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DAD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До 18.03.20</w:t>
            </w:r>
          </w:p>
        </w:tc>
      </w:tr>
      <w:tr w:rsidR="007655D7" w:rsidRPr="007655D7" w14:paraId="5791C427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4FB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  <w:lang w:val="en-US"/>
              </w:rPr>
              <w:t>V</w:t>
            </w:r>
            <w:r w:rsidRPr="007655D7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71BD8D6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18.03.20</w:t>
            </w:r>
          </w:p>
          <w:p w14:paraId="0FE590EB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305B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  <w:bCs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</w:t>
            </w:r>
            <w:r w:rsidRPr="007655D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655D7">
              <w:rPr>
                <w:rFonts w:ascii="Times New Roman" w:hAnsi="Times New Roman" w:cs="Times New Roman"/>
                <w:b/>
              </w:rPr>
              <w:t>5</w:t>
            </w:r>
            <w:r w:rsidRPr="007655D7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7655D7">
              <w:rPr>
                <w:rFonts w:ascii="Times New Roman" w:hAnsi="Times New Roman" w:cs="Times New Roman"/>
              </w:rPr>
              <w:t xml:space="preserve"> </w:t>
            </w:r>
            <w:r w:rsidRPr="007655D7">
              <w:rPr>
                <w:rFonts w:ascii="Times New Roman" w:hAnsi="Times New Roman" w:cs="Times New Roman"/>
                <w:b/>
                <w:bCs/>
              </w:rPr>
              <w:t>Історія культури Північного Відродження</w:t>
            </w:r>
          </w:p>
          <w:p w14:paraId="7D4CFA9B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0DB7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Семінарське заняття.</w:t>
            </w:r>
          </w:p>
          <w:p w14:paraId="1415CD4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Доповідь, бесіда, обговорення</w:t>
            </w:r>
          </w:p>
        </w:tc>
        <w:tc>
          <w:tcPr>
            <w:tcW w:w="4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94DA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3F4B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00C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</w:tr>
      <w:tr w:rsidR="007655D7" w:rsidRPr="007655D7" w14:paraId="0B60F501" w14:textId="77777777" w:rsidTr="00352A17">
        <w:trPr>
          <w:trHeight w:val="91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F66B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  <w:lang w:val="en-US"/>
              </w:rPr>
              <w:lastRenderedPageBreak/>
              <w:t>V</w:t>
            </w:r>
            <w:r w:rsidRPr="007655D7">
              <w:rPr>
                <w:rFonts w:ascii="Times New Roman" w:hAnsi="Times New Roman" w:cs="Times New Roman"/>
              </w:rPr>
              <w:t xml:space="preserve">ІІ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54E0301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23.03.20</w:t>
            </w:r>
          </w:p>
          <w:p w14:paraId="37A1348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E60C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r w:rsidRPr="007655D7">
              <w:rPr>
                <w:rFonts w:ascii="Times New Roman" w:hAnsi="Times New Roman" w:cs="Times New Roman"/>
                <w:bCs/>
              </w:rPr>
              <w:t>Тема 6. Реформація в культурі Європи</w:t>
            </w:r>
          </w:p>
          <w:p w14:paraId="32F12224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r w:rsidRPr="007655D7">
              <w:rPr>
                <w:rFonts w:ascii="Times New Roman" w:hAnsi="Times New Roman" w:cs="Times New Roman"/>
                <w:bCs/>
              </w:rPr>
              <w:t xml:space="preserve">Культурологічне поняття «Реформація». Іст. передумови Реформації. Особливості культури доби Реформації. Порівняння Ренесансу і Реформації: Б. Рассел про Реформацію. Німеччина і діяльність Мартіна Лютера. Жан Кальвін і кальвінізм. Пуританізм Пуританство і ригоризм як релігійний світогляд, стиль життя.  Протестантизм як наслідок Реформації (лютеранство, кальвінізм, англіканство).М. Вебер про Реформацію.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Контрреформаційний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рух: Орден єзуїтів. Ігнатій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Лойола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Наслідки релігійних війн: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Аугсбурзький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мир, Нантський едикт.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995D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Лекція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804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1.Вебер. М. Протестантська етика і дух капіталізму </w:t>
            </w:r>
            <w:hyperlink r:id="rId19" w:history="1">
              <w:r w:rsidRPr="007655D7">
                <w:rPr>
                  <w:rStyle w:val="a3"/>
                  <w:rFonts w:ascii="Times New Roman" w:hAnsi="Times New Roman" w:cs="Times New Roman"/>
                </w:rPr>
                <w:t>http://lib.sumdu.edu.ua/library/docs/Materiali_do_kyrsiv/Veber.pdf</w:t>
              </w:r>
            </w:hyperlink>
          </w:p>
          <w:p w14:paraId="14DC97B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2.Лекції з історії світової та вітчизняної культури: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Навч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посібник. Вид. 2-ге, перероб. 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доп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/ За ред.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Яртися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А.В., Мельника В.П. – Львів, 2005.   </w:t>
            </w:r>
          </w:p>
          <w:p w14:paraId="6DB5B167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3.Історія світової культури: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Навч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посібник / Кер.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авт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колективу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Л.Т.Левчук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– Київ, 2000. </w:t>
            </w:r>
          </w:p>
          <w:p w14:paraId="6E63BFC4" w14:textId="77777777" w:rsidR="007655D7" w:rsidRPr="007655D7" w:rsidRDefault="007655D7" w:rsidP="007655D7">
            <w:pPr>
              <w:rPr>
                <w:rFonts w:ascii="Times New Roman" w:hAnsi="Times New Roman" w:cs="Times New Roman"/>
                <w:lang w:val="ru-RU"/>
              </w:rPr>
            </w:pPr>
            <w:r w:rsidRPr="007655D7">
              <w:rPr>
                <w:rFonts w:ascii="Times New Roman" w:hAnsi="Times New Roman" w:cs="Times New Roman"/>
              </w:rPr>
              <w:t>4.</w:t>
            </w:r>
            <w:r w:rsidRPr="007655D7">
              <w:rPr>
                <w:rFonts w:ascii="Times New Roman" w:hAnsi="Times New Roman" w:cs="Times New Roman"/>
                <w:lang w:val="ru-RU"/>
              </w:rPr>
              <w:t>Культура эпохи Возрождения и Реформации. –</w:t>
            </w:r>
            <w:proofErr w:type="gramStart"/>
            <w:r w:rsidRPr="007655D7">
              <w:rPr>
                <w:rFonts w:ascii="Times New Roman" w:hAnsi="Times New Roman" w:cs="Times New Roman"/>
                <w:lang w:val="ru-RU"/>
              </w:rPr>
              <w:t>5.Очерки</w:t>
            </w:r>
            <w:proofErr w:type="gramEnd"/>
            <w:r w:rsidRPr="007655D7">
              <w:rPr>
                <w:rFonts w:ascii="Times New Roman" w:hAnsi="Times New Roman" w:cs="Times New Roman"/>
                <w:lang w:val="ru-RU"/>
              </w:rPr>
              <w:t xml:space="preserve"> из истории гуманистической и реформационной мысли. </w:t>
            </w:r>
          </w:p>
          <w:p w14:paraId="03C0AC15" w14:textId="77777777" w:rsidR="007655D7" w:rsidRPr="007655D7" w:rsidRDefault="007655D7" w:rsidP="007655D7">
            <w:pPr>
              <w:rPr>
                <w:rFonts w:ascii="Times New Roman" w:hAnsi="Times New Roman" w:cs="Times New Roman"/>
                <w:lang w:val="ru-RU"/>
              </w:rPr>
            </w:pPr>
            <w:r w:rsidRPr="007655D7">
              <w:rPr>
                <w:rFonts w:ascii="Times New Roman" w:hAnsi="Times New Roman" w:cs="Times New Roman"/>
                <w:lang w:val="ru-RU"/>
              </w:rPr>
              <w:t xml:space="preserve">7.Ян Гус. Мартин Лютер. Жан Кальвин. Торквемада. Лойола. </w:t>
            </w:r>
          </w:p>
          <w:p w14:paraId="11964812" w14:textId="77777777" w:rsidR="007655D7" w:rsidRPr="007655D7" w:rsidRDefault="007655D7" w:rsidP="007655D7">
            <w:pPr>
              <w:rPr>
                <w:rFonts w:ascii="Times New Roman" w:hAnsi="Times New Roman" w:cs="Times New Roman"/>
                <w:lang w:val="ru-RU"/>
              </w:rPr>
            </w:pPr>
            <w:r w:rsidRPr="007655D7">
              <w:rPr>
                <w:rFonts w:ascii="Times New Roman" w:hAnsi="Times New Roman" w:cs="Times New Roman"/>
                <w:lang w:val="ru-RU"/>
              </w:rPr>
              <w:t xml:space="preserve">8.Эразм </w:t>
            </w:r>
            <w:proofErr w:type="spellStart"/>
            <w:r w:rsidRPr="007655D7">
              <w:rPr>
                <w:rFonts w:ascii="Times New Roman" w:hAnsi="Times New Roman" w:cs="Times New Roman"/>
                <w:lang w:val="ru-RU"/>
              </w:rPr>
              <w:t>Роттердамский</w:t>
            </w:r>
            <w:proofErr w:type="spellEnd"/>
            <w:r w:rsidRPr="007655D7">
              <w:rPr>
                <w:rFonts w:ascii="Times New Roman" w:hAnsi="Times New Roman" w:cs="Times New Roman"/>
                <w:lang w:val="ru-RU"/>
              </w:rPr>
              <w:t xml:space="preserve"> и его время.</w:t>
            </w:r>
          </w:p>
          <w:p w14:paraId="4D5794FC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9.Ревуненкова Н. </w:t>
            </w:r>
            <w:r w:rsidRPr="007655D7">
              <w:rPr>
                <w:rFonts w:ascii="Times New Roman" w:hAnsi="Times New Roman" w:cs="Times New Roman"/>
                <w:lang w:val="ru-RU"/>
              </w:rPr>
              <w:t xml:space="preserve">Ренессансная свобода мысли и идеология Реформации. 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551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1.Окреслити культ.-історичний феномен Реформації.</w:t>
            </w:r>
          </w:p>
          <w:p w14:paraId="4BFC79D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2. Підготувати наукові доповіді.</w:t>
            </w:r>
          </w:p>
          <w:p w14:paraId="2FDB448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3. Опрацювати працю М. Вебера «Протестантська етика і дух капіталізму».</w:t>
            </w:r>
          </w:p>
          <w:p w14:paraId="09E1194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4. Підготувати аргументи для дискусії «Католицизм</w:t>
            </w:r>
            <w:r w:rsidRPr="007655D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55D7">
              <w:rPr>
                <w:rFonts w:ascii="Times New Roman" w:hAnsi="Times New Roman" w:cs="Times New Roman"/>
                <w:lang w:val="en-US"/>
              </w:rPr>
              <w:t>vs</w:t>
            </w:r>
            <w:r w:rsidRPr="007655D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55D7">
              <w:rPr>
                <w:rFonts w:ascii="Times New Roman" w:hAnsi="Times New Roman" w:cs="Times New Roman"/>
              </w:rPr>
              <w:t>протестантизм»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AD0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До 25.03.20 </w:t>
            </w:r>
          </w:p>
        </w:tc>
      </w:tr>
      <w:tr w:rsidR="007655D7" w:rsidRPr="007655D7" w14:paraId="789F4054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E196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  <w:lang w:val="en-US"/>
              </w:rPr>
              <w:t>V</w:t>
            </w:r>
            <w:r w:rsidRPr="007655D7">
              <w:rPr>
                <w:rFonts w:ascii="Times New Roman" w:hAnsi="Times New Roman" w:cs="Times New Roman"/>
              </w:rPr>
              <w:t xml:space="preserve">ІІ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2711F024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25.03.20</w:t>
            </w:r>
          </w:p>
          <w:p w14:paraId="763654D7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AC0D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</w:t>
            </w:r>
            <w:r w:rsidRPr="007655D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655D7">
              <w:rPr>
                <w:rFonts w:ascii="Times New Roman" w:hAnsi="Times New Roman" w:cs="Times New Roman"/>
                <w:b/>
              </w:rPr>
              <w:t>6</w:t>
            </w:r>
            <w:r w:rsidRPr="007655D7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7655D7">
              <w:rPr>
                <w:rFonts w:ascii="Times New Roman" w:hAnsi="Times New Roman" w:cs="Times New Roman"/>
                <w:b/>
              </w:rPr>
              <w:t>Реформація: ідейні витоки, представники, значення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3096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Семінарське заняття.</w:t>
            </w:r>
          </w:p>
          <w:p w14:paraId="1FDEB75F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Доповідь, бесіда, обговорення</w:t>
            </w:r>
          </w:p>
        </w:tc>
        <w:tc>
          <w:tcPr>
            <w:tcW w:w="4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78ED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E586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462F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</w:tr>
      <w:tr w:rsidR="007655D7" w:rsidRPr="007655D7" w14:paraId="35F5BB86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CCC1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  <w:lang w:val="en-US"/>
              </w:rPr>
              <w:t>V</w:t>
            </w:r>
            <w:proofErr w:type="gramStart"/>
            <w:r w:rsidRPr="007655D7">
              <w:rPr>
                <w:rFonts w:ascii="Times New Roman" w:hAnsi="Times New Roman" w:cs="Times New Roman"/>
              </w:rPr>
              <w:t>ІІІ</w:t>
            </w:r>
            <w:r w:rsidRPr="007655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proofErr w:type="gram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4582D3DE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30.03.20</w:t>
            </w:r>
          </w:p>
          <w:p w14:paraId="4706B7A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5601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7. Новий час як культурно-історична епоха</w:t>
            </w:r>
          </w:p>
          <w:p w14:paraId="32535F3F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«Новий час» як культурологічне поняття. Хронологічні рамки Нового часу. Типові риси: </w:t>
            </w:r>
            <w:r w:rsidRPr="007655D7">
              <w:rPr>
                <w:rFonts w:ascii="Times New Roman" w:hAnsi="Times New Roman" w:cs="Times New Roman"/>
              </w:rPr>
              <w:lastRenderedPageBreak/>
              <w:t xml:space="preserve">антропоцентризм, сцієнтизм, європоцентризм, раціоналізм. </w:t>
            </w:r>
          </w:p>
          <w:p w14:paraId="4379C98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Науково-філософська революція «віку геніїв». Лондонське королівське наукове товариство, Паризька природничо-наукова академія. Проблема методів наукового пізнання. Філософські ідеї Френсіса Бекона. Філософія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Рене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Декарта. Декарт,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Спіноз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, Паскаль. Наукові винаходи. Здобутки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Гарвея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Левенгука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Бойля</w:t>
            </w:r>
            <w:proofErr w:type="spellEnd"/>
            <w:r w:rsidRPr="007655D7">
              <w:rPr>
                <w:rFonts w:ascii="Times New Roman" w:hAnsi="Times New Roman" w:cs="Times New Roman"/>
              </w:rPr>
              <w:t>, Лейбніца. Наукові відкриття Галілея і Кеплера. Діяльність Ньютона як підсумок наукової революції  Х</w:t>
            </w:r>
            <w:r w:rsidRPr="007655D7">
              <w:rPr>
                <w:rFonts w:ascii="Times New Roman" w:hAnsi="Times New Roman" w:cs="Times New Roman"/>
                <w:lang w:val="en-US"/>
              </w:rPr>
              <w:t>V</w:t>
            </w:r>
            <w:r w:rsidRPr="007655D7">
              <w:rPr>
                <w:rFonts w:ascii="Times New Roman" w:hAnsi="Times New Roman" w:cs="Times New Roman"/>
              </w:rPr>
              <w:t xml:space="preserve">ІІ ст. Падіння ролі релігії і формування наукової картини світобудови.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317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Лекція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3C0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Гвардини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Р. </w:t>
            </w:r>
            <w:r w:rsidRPr="007655D7">
              <w:rPr>
                <w:rFonts w:ascii="Times New Roman" w:hAnsi="Times New Roman" w:cs="Times New Roman"/>
                <w:lang w:val="ru-RU"/>
              </w:rPr>
              <w:t>Конец нового времени</w:t>
            </w:r>
            <w:r w:rsidRPr="007655D7">
              <w:rPr>
                <w:rFonts w:ascii="Times New Roman" w:hAnsi="Times New Roman" w:cs="Times New Roman"/>
              </w:rPr>
              <w:t>:</w:t>
            </w:r>
          </w:p>
          <w:p w14:paraId="5FE404E0" w14:textId="77777777" w:rsidR="007655D7" w:rsidRPr="007655D7" w:rsidRDefault="006F12AC" w:rsidP="007655D7">
            <w:pPr>
              <w:rPr>
                <w:rFonts w:ascii="Times New Roman" w:hAnsi="Times New Roman" w:cs="Times New Roman"/>
              </w:rPr>
            </w:pPr>
            <w:hyperlink r:id="rId20" w:history="1">
              <w:r w:rsidR="007655D7" w:rsidRPr="007655D7">
                <w:rPr>
                  <w:rStyle w:val="a3"/>
                  <w:rFonts w:ascii="Times New Roman" w:hAnsi="Times New Roman" w:cs="Times New Roman"/>
                  <w:lang w:val="ru-RU"/>
                </w:rPr>
                <w:t>http</w:t>
              </w:r>
              <w:r w:rsidR="007655D7" w:rsidRPr="007655D7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7655D7" w:rsidRPr="007655D7">
                <w:rPr>
                  <w:rStyle w:val="a3"/>
                  <w:rFonts w:ascii="Times New Roman" w:hAnsi="Times New Roman" w:cs="Times New Roman"/>
                  <w:lang w:val="ru-RU"/>
                </w:rPr>
                <w:t>yakov</w:t>
              </w:r>
              <w:r w:rsidR="007655D7" w:rsidRPr="007655D7">
                <w:rPr>
                  <w:rStyle w:val="a3"/>
                  <w:rFonts w:ascii="Times New Roman" w:hAnsi="Times New Roman" w:cs="Times New Roman"/>
                </w:rPr>
                <w:t>.</w:t>
              </w:r>
              <w:r w:rsidR="007655D7" w:rsidRPr="007655D7">
                <w:rPr>
                  <w:rStyle w:val="a3"/>
                  <w:rFonts w:ascii="Times New Roman" w:hAnsi="Times New Roman" w:cs="Times New Roman"/>
                  <w:lang w:val="ru-RU"/>
                </w:rPr>
                <w:t>works</w:t>
              </w:r>
              <w:r w:rsidR="007655D7" w:rsidRPr="007655D7">
                <w:rPr>
                  <w:rStyle w:val="a3"/>
                  <w:rFonts w:ascii="Times New Roman" w:hAnsi="Times New Roman" w:cs="Times New Roman"/>
                </w:rPr>
                <w:t>/</w:t>
              </w:r>
              <w:r w:rsidR="007655D7" w:rsidRPr="007655D7">
                <w:rPr>
                  <w:rStyle w:val="a3"/>
                  <w:rFonts w:ascii="Times New Roman" w:hAnsi="Times New Roman" w:cs="Times New Roman"/>
                  <w:lang w:val="ru-RU"/>
                </w:rPr>
                <w:t>libr</w:t>
              </w:r>
              <w:r w:rsidR="007655D7" w:rsidRPr="007655D7">
                <w:rPr>
                  <w:rStyle w:val="a3"/>
                  <w:rFonts w:ascii="Times New Roman" w:hAnsi="Times New Roman" w:cs="Times New Roman"/>
                </w:rPr>
                <w:t>_</w:t>
              </w:r>
              <w:r w:rsidR="007655D7" w:rsidRPr="007655D7">
                <w:rPr>
                  <w:rStyle w:val="a3"/>
                  <w:rFonts w:ascii="Times New Roman" w:hAnsi="Times New Roman" w:cs="Times New Roman"/>
                  <w:lang w:val="ru-RU"/>
                </w:rPr>
                <w:t>min</w:t>
              </w:r>
              <w:r w:rsidR="007655D7" w:rsidRPr="007655D7">
                <w:rPr>
                  <w:rStyle w:val="a3"/>
                  <w:rFonts w:ascii="Times New Roman" w:hAnsi="Times New Roman" w:cs="Times New Roman"/>
                </w:rPr>
                <w:t>/04_</w:t>
              </w:r>
              <w:r w:rsidR="007655D7" w:rsidRPr="007655D7">
                <w:rPr>
                  <w:rStyle w:val="a3"/>
                  <w:rFonts w:ascii="Times New Roman" w:hAnsi="Times New Roman" w:cs="Times New Roman"/>
                  <w:lang w:val="ru-RU"/>
                </w:rPr>
                <w:t>g</w:t>
              </w:r>
              <w:r w:rsidR="007655D7" w:rsidRPr="007655D7">
                <w:rPr>
                  <w:rStyle w:val="a3"/>
                  <w:rFonts w:ascii="Times New Roman" w:hAnsi="Times New Roman" w:cs="Times New Roman"/>
                </w:rPr>
                <w:t>/</w:t>
              </w:r>
              <w:r w:rsidR="007655D7" w:rsidRPr="007655D7">
                <w:rPr>
                  <w:rStyle w:val="a3"/>
                  <w:rFonts w:ascii="Times New Roman" w:hAnsi="Times New Roman" w:cs="Times New Roman"/>
                  <w:lang w:val="ru-RU"/>
                </w:rPr>
                <w:t>va</w:t>
              </w:r>
              <w:r w:rsidR="007655D7" w:rsidRPr="007655D7">
                <w:rPr>
                  <w:rStyle w:val="a3"/>
                  <w:rFonts w:ascii="Times New Roman" w:hAnsi="Times New Roman" w:cs="Times New Roman"/>
                </w:rPr>
                <w:t>/</w:t>
              </w:r>
              <w:r w:rsidR="007655D7" w:rsidRPr="007655D7">
                <w:rPr>
                  <w:rStyle w:val="a3"/>
                  <w:rFonts w:ascii="Times New Roman" w:hAnsi="Times New Roman" w:cs="Times New Roman"/>
                  <w:lang w:val="ru-RU"/>
                </w:rPr>
                <w:t>rdini</w:t>
              </w:r>
              <w:r w:rsidR="007655D7" w:rsidRPr="007655D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7655D7" w:rsidRPr="007655D7">
                <w:rPr>
                  <w:rStyle w:val="a3"/>
                  <w:rFonts w:ascii="Times New Roman" w:hAnsi="Times New Roman" w:cs="Times New Roman"/>
                  <w:lang w:val="ru-RU"/>
                </w:rPr>
                <w:t>htm</w:t>
              </w:r>
              <w:proofErr w:type="spellEnd"/>
            </w:hyperlink>
          </w:p>
          <w:p w14:paraId="499BFCE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t>2. Гусєв В.</w:t>
            </w:r>
            <w:r w:rsidRPr="007655D7">
              <w:rPr>
                <w:rFonts w:ascii="Times New Roman" w:hAnsi="Times New Roman" w:cs="Times New Roman"/>
              </w:rPr>
              <w:t xml:space="preserve"> Західна філософія Нового часу ХVІІ-ХVІІІ століть. – Київ, 2000. </w:t>
            </w:r>
          </w:p>
          <w:p w14:paraId="00415F7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lastRenderedPageBreak/>
              <w:t>3. Дейвіс Н.</w:t>
            </w:r>
            <w:r w:rsidRPr="007655D7">
              <w:rPr>
                <w:rFonts w:ascii="Times New Roman" w:hAnsi="Times New Roman" w:cs="Times New Roman"/>
              </w:rPr>
              <w:t xml:space="preserve"> Європа: Історія. – Київ, 2000. </w:t>
            </w:r>
          </w:p>
          <w:p w14:paraId="66F736C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t>4. Бичко А., Бичко І.,</w:t>
            </w:r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t>Табачковський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В.</w:t>
            </w:r>
            <w:r w:rsidRPr="007655D7">
              <w:rPr>
                <w:rFonts w:ascii="Times New Roman" w:hAnsi="Times New Roman" w:cs="Times New Roman"/>
              </w:rPr>
              <w:t xml:space="preserve"> Історія філософії: Підручник. – Київ, 2001. </w:t>
            </w:r>
          </w:p>
          <w:p w14:paraId="34FC9FF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5. </w:t>
            </w:r>
            <w:r w:rsidRPr="007655D7">
              <w:rPr>
                <w:rFonts w:ascii="Times New Roman" w:hAnsi="Times New Roman" w:cs="Times New Roman"/>
                <w:lang w:val="ru-RU"/>
              </w:rPr>
              <w:t xml:space="preserve">Философия эпохи ранних буржуазных революций. </w:t>
            </w:r>
            <w:r w:rsidRPr="007655D7">
              <w:rPr>
                <w:rFonts w:ascii="Times New Roman" w:hAnsi="Times New Roman" w:cs="Times New Roman"/>
              </w:rPr>
              <w:t xml:space="preserve">6. </w:t>
            </w:r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Фукс Э.</w:t>
            </w:r>
            <w:r w:rsidRPr="007655D7">
              <w:rPr>
                <w:rFonts w:ascii="Times New Roman" w:hAnsi="Times New Roman" w:cs="Times New Roman"/>
                <w:lang w:val="ru-RU"/>
              </w:rPr>
              <w:t xml:space="preserve"> Иллюстрированная история нравов: Буржуазный век.</w:t>
            </w:r>
            <w:r w:rsidRPr="007655D7">
              <w:rPr>
                <w:rFonts w:ascii="Times New Roman" w:hAnsi="Times New Roman" w:cs="Times New Roman"/>
              </w:rPr>
              <w:t xml:space="preserve"> </w:t>
            </w:r>
          </w:p>
          <w:p w14:paraId="5A91E01B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t xml:space="preserve">7. </w:t>
            </w:r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Оссовская М.</w:t>
            </w:r>
            <w:r w:rsidRPr="007655D7">
              <w:rPr>
                <w:rFonts w:ascii="Times New Roman" w:hAnsi="Times New Roman" w:cs="Times New Roman"/>
                <w:lang w:val="ru-RU"/>
              </w:rPr>
              <w:t xml:space="preserve"> Рыцарь и буржуа. </w:t>
            </w:r>
          </w:p>
          <w:p w14:paraId="294F650B" w14:textId="77777777" w:rsidR="007655D7" w:rsidRPr="007655D7" w:rsidRDefault="007655D7" w:rsidP="007655D7">
            <w:pPr>
              <w:rPr>
                <w:rFonts w:ascii="Times New Roman" w:hAnsi="Times New Roman" w:cs="Times New Roman"/>
                <w:lang w:val="ru-RU"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t xml:space="preserve">8. </w:t>
            </w:r>
            <w:proofErr w:type="spellStart"/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Тарнас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Р.</w:t>
            </w:r>
            <w:r w:rsidRPr="007655D7">
              <w:rPr>
                <w:rFonts w:ascii="Times New Roman" w:hAnsi="Times New Roman" w:cs="Times New Roman"/>
                <w:lang w:val="ru-RU"/>
              </w:rPr>
              <w:t xml:space="preserve"> История западного мышления. </w:t>
            </w:r>
            <w:r w:rsidRPr="007655D7">
              <w:rPr>
                <w:rFonts w:ascii="Times New Roman" w:hAnsi="Times New Roman" w:cs="Times New Roman"/>
              </w:rPr>
              <w:t xml:space="preserve">– </w:t>
            </w:r>
            <w:r w:rsidRPr="007655D7">
              <w:rPr>
                <w:rFonts w:ascii="Times New Roman" w:hAnsi="Times New Roman" w:cs="Times New Roman"/>
                <w:lang w:val="ru-RU"/>
              </w:rPr>
              <w:t>Москва, 1995.</w:t>
            </w:r>
          </w:p>
          <w:p w14:paraId="65E42CC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t xml:space="preserve">9. </w:t>
            </w: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t>Азархін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В., Горський В.</w:t>
            </w:r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Копернік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, Бруно, Галілей. 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1A6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 xml:space="preserve">1.Окреслити поняття «Новий час як культурно-історична епоха». </w:t>
            </w:r>
          </w:p>
          <w:p w14:paraId="28DC8CCE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2. Підготувати наукові доповіді.</w:t>
            </w:r>
          </w:p>
          <w:p w14:paraId="301274E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3. Опрацювати джерела з теми (праці М.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Оссовської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, Р.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Гвардіні</w:t>
            </w:r>
            <w:proofErr w:type="spellEnd"/>
            <w:r w:rsidRPr="007655D7">
              <w:rPr>
                <w:rFonts w:ascii="Times New Roman" w:hAnsi="Times New Roman" w:cs="Times New Roman"/>
              </w:rPr>
              <w:t>).</w:t>
            </w:r>
            <w:r w:rsidRPr="007655D7">
              <w:rPr>
                <w:rFonts w:ascii="Times New Roman" w:hAnsi="Times New Roman" w:cs="Times New Roman"/>
              </w:rPr>
              <w:tab/>
            </w:r>
          </w:p>
          <w:p w14:paraId="4F1BB95A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  <w:p w14:paraId="75A2A01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  <w:p w14:paraId="7AE37501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  <w:p w14:paraId="030C967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D4E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До 1.04.20</w:t>
            </w:r>
          </w:p>
        </w:tc>
      </w:tr>
      <w:tr w:rsidR="007655D7" w:rsidRPr="007655D7" w14:paraId="4B4A6402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DC1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  <w:lang w:val="en-US"/>
              </w:rPr>
              <w:t>VI</w:t>
            </w:r>
            <w:r w:rsidRPr="007655D7">
              <w:rPr>
                <w:rFonts w:ascii="Times New Roman" w:hAnsi="Times New Roman" w:cs="Times New Roman"/>
              </w:rPr>
              <w:t xml:space="preserve">ІІ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27336B7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1.04.20</w:t>
            </w:r>
          </w:p>
          <w:p w14:paraId="7AADCF6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8358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7. Новочасна культурно-історична епоха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AF5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Семінарське заняття.</w:t>
            </w:r>
          </w:p>
          <w:p w14:paraId="41C39DDB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Доповідь, бесіда, обговорення</w:t>
            </w:r>
          </w:p>
        </w:tc>
        <w:tc>
          <w:tcPr>
            <w:tcW w:w="4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C11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48DE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667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</w:tr>
      <w:tr w:rsidR="007655D7" w:rsidRPr="007655D7" w14:paraId="0679A6B5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8D1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ІХ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0A8FDE6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6.04.20</w:t>
            </w:r>
          </w:p>
          <w:p w14:paraId="4C5400CA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2A63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8. Художні напрями Нового часу</w:t>
            </w:r>
          </w:p>
          <w:p w14:paraId="53F9EC1C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r w:rsidRPr="007655D7">
              <w:rPr>
                <w:rFonts w:ascii="Times New Roman" w:hAnsi="Times New Roman" w:cs="Times New Roman"/>
                <w:bCs/>
              </w:rPr>
              <w:t xml:space="preserve">Новий час як епоха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мист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плюралізму. Бароко як світорозуміння і напрям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худ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культури. «Католицьке єзуїтське бароко». Парадигма бароко. </w:t>
            </w:r>
            <w:r w:rsidRPr="007655D7">
              <w:rPr>
                <w:rFonts w:ascii="Times New Roman" w:hAnsi="Times New Roman" w:cs="Times New Roman"/>
                <w:bCs/>
              </w:rPr>
              <w:lastRenderedPageBreak/>
              <w:t xml:space="preserve">Літературне бароко. Драма Кальдерона. Проза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Гріммельсгаузена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Барокова поема. Архітектурне бароко: Лоренцо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Берніні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і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Франческо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Борроміні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Барокове малярство:  Ель Греко,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Рубенс.Класицизм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і антична спадщина. Француз. абсолютизм і політика в царині мистецтва. Парадигма класицизму. Ієрархія жанрів. Н. Буало теоретик класицизму. Театр: П. Корнель, Ж. Расін, Мольєр. Архітектура. Творчість Пуссена. Реалістична тенденція у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мист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>. Х</w:t>
            </w:r>
            <w:r w:rsidRPr="007655D7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655D7">
              <w:rPr>
                <w:rFonts w:ascii="Times New Roman" w:hAnsi="Times New Roman" w:cs="Times New Roman"/>
                <w:bCs/>
              </w:rPr>
              <w:t xml:space="preserve">ІІ ст. Творчість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Караваджо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Веласкеса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Рібери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Сурбарана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>, Рембрандта.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C756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Лекція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0DEC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Cs/>
              </w:rPr>
              <w:t>Буало Н. Мистецтво поетичне:</w:t>
            </w:r>
          </w:p>
          <w:p w14:paraId="391A1537" w14:textId="77777777" w:rsidR="007655D7" w:rsidRPr="007655D7" w:rsidRDefault="006F12AC" w:rsidP="007655D7">
            <w:pPr>
              <w:rPr>
                <w:rFonts w:ascii="Times New Roman" w:hAnsi="Times New Roman" w:cs="Times New Roman"/>
                <w:iCs/>
              </w:rPr>
            </w:pPr>
            <w:hyperlink r:id="rId21" w:history="1"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https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://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www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.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ukrlib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.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com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.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ua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/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world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/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printit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.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php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?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tid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=2385</w:t>
              </w:r>
            </w:hyperlink>
          </w:p>
          <w:p w14:paraId="38ACA9D6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Вельфлин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Г.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Ренессанс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барокко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>:</w:t>
            </w:r>
          </w:p>
          <w:p w14:paraId="52FC3BD3" w14:textId="77777777" w:rsidR="007655D7" w:rsidRPr="007655D7" w:rsidRDefault="006F12AC" w:rsidP="007655D7">
            <w:pPr>
              <w:rPr>
                <w:rFonts w:ascii="Times New Roman" w:hAnsi="Times New Roman" w:cs="Times New Roman"/>
                <w:iCs/>
              </w:rPr>
            </w:pPr>
            <w:hyperlink r:id="rId22" w:history="1"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https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://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www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.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litmir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.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me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/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br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/?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b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=556009&amp;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p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=2</w:t>
              </w:r>
            </w:hyperlink>
          </w:p>
          <w:p w14:paraId="318FF9A0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lastRenderedPageBreak/>
              <w:t>Санчес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А.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Испанский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рисунок от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Эль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Греко до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Гойи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– Москва, 1985. </w:t>
            </w:r>
          </w:p>
          <w:p w14:paraId="7B683F25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t>Фехнер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О.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Голландський живопис ХVІІ століття. </w:t>
            </w:r>
          </w:p>
          <w:p w14:paraId="694B6E58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t>Никулин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Н.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Золотой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век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нидерландской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живописи. </w:t>
            </w:r>
          </w:p>
          <w:p w14:paraId="0DD50235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t>Кузнецов Ю.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Загадки «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Данаи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». </w:t>
            </w:r>
          </w:p>
          <w:p w14:paraId="3FC275BC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t>Кирдина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Н.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Рубенс П.П.</w:t>
            </w:r>
          </w:p>
          <w:p w14:paraId="222B75E8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t>Лебедянский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М.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Портреты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Рубенса. </w:t>
            </w:r>
          </w:p>
          <w:p w14:paraId="7856F921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Наливайко Д.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 Искусство: направления, течения, стили. </w:t>
            </w:r>
            <w:r w:rsidRPr="007655D7">
              <w:rPr>
                <w:rFonts w:ascii="Times New Roman" w:hAnsi="Times New Roman" w:cs="Times New Roman"/>
                <w:iCs/>
              </w:rPr>
              <w:t xml:space="preserve">– </w:t>
            </w:r>
            <w:proofErr w:type="spellStart"/>
            <w:r w:rsidRPr="007655D7">
              <w:rPr>
                <w:rFonts w:ascii="Times New Roman" w:hAnsi="Times New Roman" w:cs="Times New Roman"/>
                <w:iCs/>
                <w:lang w:val="ru-RU"/>
              </w:rPr>
              <w:t>Київ</w:t>
            </w:r>
            <w:proofErr w:type="spellEnd"/>
            <w:r w:rsidRPr="007655D7">
              <w:rPr>
                <w:rFonts w:ascii="Times New Roman" w:hAnsi="Times New Roman" w:cs="Times New Roman"/>
                <w:iCs/>
                <w:lang w:val="ru-RU"/>
              </w:rPr>
              <w:t>, кн.1, 1981. Кн.2, 1985.</w:t>
            </w:r>
          </w:p>
          <w:p w14:paraId="3BA05B81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Западноевропейская художественная культура 17 века. </w:t>
            </w:r>
          </w:p>
          <w:p w14:paraId="11E328BA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t>Парахонський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Б.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Бароко: поетика і символіка // Філософська і соціологічна думка. 1993. - №6.</w:t>
            </w:r>
          </w:p>
          <w:p w14:paraId="529E1846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11D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1. Вивчення мистецьких особливостей доби Нового часу.</w:t>
            </w:r>
          </w:p>
          <w:p w14:paraId="67B65757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2. Робота з категоріальним апаратом теми (поняття </w:t>
            </w:r>
            <w:r w:rsidRPr="007655D7">
              <w:rPr>
                <w:rFonts w:ascii="Times New Roman" w:hAnsi="Times New Roman" w:cs="Times New Roman"/>
              </w:rPr>
              <w:lastRenderedPageBreak/>
              <w:t>«бароко», «класицизм», «реалізм»).</w:t>
            </w:r>
          </w:p>
          <w:p w14:paraId="59418B5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3. Проаналізувати джерела з теми (праці Н. Буало 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Г.Вельфліна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). </w:t>
            </w:r>
          </w:p>
          <w:p w14:paraId="428B16D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3.Підготовка наукових доповідей.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2393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Cs/>
              </w:rPr>
              <w:lastRenderedPageBreak/>
              <w:t>До 8.04.20</w:t>
            </w:r>
          </w:p>
        </w:tc>
      </w:tr>
      <w:tr w:rsidR="007655D7" w:rsidRPr="007655D7" w14:paraId="3B2450DC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1B3D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ІХ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200AB074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8.04.20</w:t>
            </w:r>
          </w:p>
          <w:p w14:paraId="55201BF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E988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8. Доба бароко та класицизму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DF5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Семінарське заняття.</w:t>
            </w:r>
          </w:p>
          <w:p w14:paraId="6440241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Доповідь, бесіда, обговорення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2ACE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22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67B" w14:textId="77777777" w:rsidR="007655D7" w:rsidRPr="007655D7" w:rsidRDefault="007655D7" w:rsidP="007655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655D7" w:rsidRPr="007655D7" w14:paraId="69CB5576" w14:textId="77777777" w:rsidTr="00352A17">
        <w:trPr>
          <w:trHeight w:val="91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CB47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33096E5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13.04.20</w:t>
            </w:r>
          </w:p>
          <w:p w14:paraId="0BD9AEEF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BF52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9. Особливості розвитку культури доби Просвітництва</w:t>
            </w:r>
          </w:p>
          <w:p w14:paraId="057084FC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</w:rPr>
              <w:t xml:space="preserve">«Просвітництво» як культ. поняття. Культ розуму як </w:t>
            </w:r>
            <w:r w:rsidRPr="007655D7">
              <w:rPr>
                <w:rFonts w:ascii="Times New Roman" w:hAnsi="Times New Roman" w:cs="Times New Roman"/>
              </w:rPr>
              <w:lastRenderedPageBreak/>
              <w:t xml:space="preserve">домінанта культури. Роль освіти, науки і мистецтва. </w:t>
            </w:r>
          </w:p>
          <w:p w14:paraId="48AA6301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Національна специфіка ідей. Англійське Просвітництво: ідея прав людини і теорія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сусп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договору (Локк,  Гоббс). Американське Просвітництво: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Джеферсон,Франклін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Німецьке Просвітництво: Кант,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Гердер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, Лессінг,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Вінкельман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Літерат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рух «Буря і натиск», діяльність Гете 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Шіллера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Особливості французького Просвітництва. «Енциклопедія» 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енциклопед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.: Дідро,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Д’Аламбер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, Монтеск’є, Вольтер, Руссо,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Кондорсе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</w:t>
            </w:r>
          </w:p>
          <w:p w14:paraId="4BA504B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Художні напрями: класицизм, реалізм, сентименталізм. Література: Дефо, Світ,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Філдінг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Живопис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Шардена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Гейнсборо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. Мистецтво рококо як опозиція до ідеології просвітників.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Ватто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, Буше,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Фрагонар</w:t>
            </w:r>
            <w:proofErr w:type="spellEnd"/>
            <w:r w:rsidRPr="007655D7">
              <w:rPr>
                <w:rFonts w:ascii="Times New Roman" w:hAnsi="Times New Roman" w:cs="Times New Roman"/>
              </w:rPr>
              <w:t>. Музичне мистецтво Х</w:t>
            </w:r>
            <w:r w:rsidRPr="007655D7">
              <w:rPr>
                <w:rFonts w:ascii="Times New Roman" w:hAnsi="Times New Roman" w:cs="Times New Roman"/>
                <w:lang w:val="en-US"/>
              </w:rPr>
              <w:t>V</w:t>
            </w:r>
            <w:r w:rsidRPr="007655D7">
              <w:rPr>
                <w:rFonts w:ascii="Times New Roman" w:hAnsi="Times New Roman" w:cs="Times New Roman"/>
              </w:rPr>
              <w:t xml:space="preserve">ІІІ ст. Бах і віденські класики.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C04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Лекція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7D07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t>Дейвіс Н.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Європа: Історія. – Київ, 2000. </w:t>
            </w:r>
            <w:r w:rsidRPr="007655D7">
              <w:rPr>
                <w:rFonts w:ascii="Times New Roman" w:hAnsi="Times New Roman" w:cs="Times New Roman"/>
                <w:i/>
                <w:iCs/>
              </w:rPr>
              <w:t>Бичко А., Бичко І.,</w:t>
            </w:r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t>Табачковський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В.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Історія філософії: Підручник. – Київ 2001. </w:t>
            </w:r>
          </w:p>
          <w:p w14:paraId="330B141D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lastRenderedPageBreak/>
              <w:t>Лессінг Г.-Е.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Лаокоон. </w:t>
            </w:r>
          </w:p>
          <w:p w14:paraId="4B0F7A92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t>Дідро Д.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Парадокс про актора. Західноєвропейський живопис 14-18 століть /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Авт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>.-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упоряд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Л.Сак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О.Школяренко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2BDE224F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t>Рославец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Е.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r w:rsidRPr="007655D7">
              <w:rPr>
                <w:rFonts w:ascii="Times New Roman" w:hAnsi="Times New Roman" w:cs="Times New Roman"/>
                <w:i/>
                <w:iCs/>
              </w:rPr>
              <w:t>Якимович А.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Шарден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французское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Просвещение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– Москва, 1981. </w:t>
            </w:r>
          </w:p>
          <w:p w14:paraId="03D7006D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Тарнас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Р.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 История западного мышления. – Москва, 1995.</w:t>
            </w:r>
          </w:p>
          <w:p w14:paraId="6A381343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Момджян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Х.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 Французское Просвещение 18 века. </w:t>
            </w:r>
          </w:p>
          <w:p w14:paraId="0447DDFD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Западноевропейская художественная культура 18 века. </w:t>
            </w:r>
          </w:p>
          <w:p w14:paraId="541BF4EC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Наливайко Д.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 Искусство: направления, течения, стили. – </w:t>
            </w:r>
            <w:proofErr w:type="spellStart"/>
            <w:r w:rsidRPr="007655D7">
              <w:rPr>
                <w:rFonts w:ascii="Times New Roman" w:hAnsi="Times New Roman" w:cs="Times New Roman"/>
                <w:iCs/>
                <w:lang w:val="ru-RU"/>
              </w:rPr>
              <w:t>Київ</w:t>
            </w:r>
            <w:proofErr w:type="spellEnd"/>
            <w:r w:rsidRPr="007655D7">
              <w:rPr>
                <w:rFonts w:ascii="Times New Roman" w:hAnsi="Times New Roman" w:cs="Times New Roman"/>
                <w:iCs/>
                <w:lang w:val="ru-RU"/>
              </w:rPr>
              <w:t>, 1981.</w:t>
            </w:r>
          </w:p>
          <w:p w14:paraId="4F8FDC8C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Григорович В.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 Великие музыканты Западной Европы: Бах, Гайдн, Моцарт, Бетховен. </w:t>
            </w:r>
          </w:p>
          <w:p w14:paraId="5D0CC664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Лейтес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Н.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 От «Фауста» до наших дней</w:t>
            </w:r>
            <w:r w:rsidRPr="007655D7">
              <w:rPr>
                <w:rFonts w:ascii="Times New Roman" w:hAnsi="Times New Roman" w:cs="Times New Roman"/>
                <w:iCs/>
              </w:rPr>
              <w:t>.</w:t>
            </w:r>
          </w:p>
          <w:p w14:paraId="4E23DADF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Фукс Э.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 Иллюстрированная история нравов: Буржуазный век. – Москва, 1994.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701B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1.Окреслення поняття «Просвітництво».</w:t>
            </w:r>
          </w:p>
          <w:p w14:paraId="5029A681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2. З’ясування особливостей культури доби </w:t>
            </w:r>
            <w:r w:rsidRPr="007655D7">
              <w:rPr>
                <w:rFonts w:ascii="Times New Roman" w:hAnsi="Times New Roman" w:cs="Times New Roman"/>
              </w:rPr>
              <w:lastRenderedPageBreak/>
              <w:t>Просвітництва. Окреслення понять «наукова революція» і «філософська революція».</w:t>
            </w:r>
          </w:p>
          <w:p w14:paraId="68E595E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3. Написання наукових доповідей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AB9C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Cs/>
              </w:rPr>
              <w:lastRenderedPageBreak/>
              <w:t>До 15.04.20</w:t>
            </w:r>
          </w:p>
        </w:tc>
      </w:tr>
      <w:tr w:rsidR="007655D7" w:rsidRPr="007655D7" w14:paraId="7F59654D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8F3F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1C7635A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15.04.20</w:t>
            </w:r>
          </w:p>
          <w:p w14:paraId="7DF4683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</w:t>
            </w:r>
          </w:p>
          <w:p w14:paraId="244EA9B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EA68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9. Історія культури доби Просвітництва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8D9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Семінарське заняття.</w:t>
            </w:r>
          </w:p>
          <w:p w14:paraId="1DB5E23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Доповідь, бесіда, обговорення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EEE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8757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725" w14:textId="77777777" w:rsidR="007655D7" w:rsidRPr="007655D7" w:rsidRDefault="007655D7" w:rsidP="007655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655D7" w:rsidRPr="007655D7" w14:paraId="37CA5F4F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4A6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 xml:space="preserve">ХІ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718284EA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20.04.20</w:t>
            </w:r>
          </w:p>
          <w:p w14:paraId="3731F3C1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F893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10. Історія культури ХІХ ст.</w:t>
            </w:r>
          </w:p>
          <w:p w14:paraId="2D2CE17E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r w:rsidRPr="007655D7">
              <w:rPr>
                <w:rFonts w:ascii="Times New Roman" w:hAnsi="Times New Roman" w:cs="Times New Roman"/>
                <w:bCs/>
              </w:rPr>
              <w:t xml:space="preserve">ХІХ ст. «осягнення повноти». </w:t>
            </w:r>
          </w:p>
          <w:p w14:paraId="2DD35A31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Х.Ортега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>-і-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Гассет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про культуру ХІХ ст.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Е.Тоффлер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про основні сфери індустріальної цивілізації. Формування політичної культури. Принципи лібералізму. Формування світової культури.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Тех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винаходи ХІХ ст. Епохальні відкриття в науці. </w:t>
            </w:r>
          </w:p>
          <w:p w14:paraId="2037E537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r w:rsidRPr="007655D7">
              <w:rPr>
                <w:rFonts w:ascii="Times New Roman" w:hAnsi="Times New Roman" w:cs="Times New Roman"/>
                <w:bCs/>
              </w:rPr>
              <w:t xml:space="preserve">Розвиток філософії. Німецька класична філософія. Утопічні теорії. Основні ідеї марксизму. Позитивізм.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Шопенгауер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Ніцше,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К’єркегор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398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Лекція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0C57" w14:textId="77777777" w:rsidR="007655D7" w:rsidRPr="007655D7" w:rsidRDefault="007655D7" w:rsidP="007655D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t>Гвардини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Р. </w:t>
            </w:r>
            <w:r w:rsidRPr="007655D7">
              <w:rPr>
                <w:rFonts w:ascii="Times New Roman" w:hAnsi="Times New Roman" w:cs="Times New Roman"/>
                <w:lang w:val="ru-RU"/>
              </w:rPr>
              <w:t>Конец нового времени</w:t>
            </w:r>
            <w:r w:rsidRPr="007655D7">
              <w:rPr>
                <w:rFonts w:ascii="Times New Roman" w:hAnsi="Times New Roman" w:cs="Times New Roman"/>
              </w:rPr>
              <w:t>:</w:t>
            </w:r>
          </w:p>
          <w:p w14:paraId="368B6210" w14:textId="77777777" w:rsidR="007655D7" w:rsidRPr="007655D7" w:rsidRDefault="006F12AC" w:rsidP="007655D7">
            <w:pPr>
              <w:rPr>
                <w:rFonts w:ascii="Times New Roman" w:hAnsi="Times New Roman" w:cs="Times New Roman"/>
                <w:i/>
                <w:iCs/>
              </w:rPr>
            </w:pPr>
            <w:hyperlink r:id="rId23" w:history="1">
              <w:r w:rsidR="007655D7" w:rsidRPr="007655D7">
                <w:rPr>
                  <w:rStyle w:val="a3"/>
                  <w:rFonts w:ascii="Times New Roman" w:hAnsi="Times New Roman" w:cs="Times New Roman"/>
                  <w:i/>
                  <w:iCs/>
                  <w:lang w:val="ru-RU"/>
                </w:rPr>
                <w:t>http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/>
                  <w:iCs/>
                </w:rPr>
                <w:t>://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/>
                  <w:iCs/>
                  <w:lang w:val="ru-RU"/>
                </w:rPr>
                <w:t>yakov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/>
                  <w:iCs/>
                </w:rPr>
                <w:t>.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/>
                  <w:iCs/>
                  <w:lang w:val="ru-RU"/>
                </w:rPr>
                <w:t>works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/>
                  <w:iCs/>
                </w:rPr>
                <w:t>/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/>
                  <w:iCs/>
                  <w:lang w:val="ru-RU"/>
                </w:rPr>
                <w:t>libr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/>
                  <w:iCs/>
                </w:rPr>
                <w:t>_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/>
                  <w:iCs/>
                  <w:lang w:val="ru-RU"/>
                </w:rPr>
                <w:t>min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/>
                  <w:iCs/>
                </w:rPr>
                <w:t>/04_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/>
                  <w:iCs/>
                  <w:lang w:val="ru-RU"/>
                </w:rPr>
                <w:t>g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/>
                  <w:iCs/>
                </w:rPr>
                <w:t>/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/>
                  <w:iCs/>
                  <w:lang w:val="ru-RU"/>
                </w:rPr>
                <w:t>va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/>
                  <w:iCs/>
                </w:rPr>
                <w:t>/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/>
                  <w:iCs/>
                  <w:lang w:val="ru-RU"/>
                </w:rPr>
                <w:t>rdini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/>
                  <w:iCs/>
                </w:rPr>
                <w:t>.</w:t>
              </w:r>
              <w:proofErr w:type="spellStart"/>
              <w:r w:rsidR="007655D7" w:rsidRPr="007655D7">
                <w:rPr>
                  <w:rStyle w:val="a3"/>
                  <w:rFonts w:ascii="Times New Roman" w:hAnsi="Times New Roman" w:cs="Times New Roman"/>
                  <w:i/>
                  <w:iCs/>
                  <w:lang w:val="ru-RU"/>
                </w:rPr>
                <w:t>htm</w:t>
              </w:r>
              <w:proofErr w:type="spellEnd"/>
            </w:hyperlink>
          </w:p>
          <w:p w14:paraId="1C3DCE6A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t>Дейвіс Н.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Європа: Історія. – Київ, 2000. (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к.м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>.)</w:t>
            </w:r>
          </w:p>
          <w:p w14:paraId="0A2480BE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t>Бичко А., Бичко І.,</w:t>
            </w:r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t>Табачковський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В.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Історія філософії: Підручник. – Київ, 2001. </w:t>
            </w:r>
          </w:p>
          <w:p w14:paraId="356BB065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Оссовская М.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 Рыцарь и буржуа. </w:t>
            </w:r>
            <w:r w:rsidRPr="007655D7">
              <w:rPr>
                <w:rFonts w:ascii="Times New Roman" w:hAnsi="Times New Roman" w:cs="Times New Roman"/>
                <w:iCs/>
              </w:rPr>
              <w:t xml:space="preserve">– 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>Москва, 1987.</w:t>
            </w:r>
          </w:p>
          <w:p w14:paraId="7F5AF571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Сорокин П.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 Человек, цивилизация, общество. </w:t>
            </w:r>
            <w:r w:rsidRPr="007655D7">
              <w:rPr>
                <w:rFonts w:ascii="Times New Roman" w:hAnsi="Times New Roman" w:cs="Times New Roman"/>
                <w:iCs/>
              </w:rPr>
              <w:t xml:space="preserve">– 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>Москва, 1992.</w:t>
            </w:r>
          </w:p>
          <w:p w14:paraId="5F86FFB0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Сумерки богов / Сост. </w:t>
            </w:r>
            <w:proofErr w:type="spellStart"/>
            <w:r w:rsidRPr="007655D7">
              <w:rPr>
                <w:rFonts w:ascii="Times New Roman" w:hAnsi="Times New Roman" w:cs="Times New Roman"/>
                <w:iCs/>
                <w:lang w:val="ru-RU"/>
              </w:rPr>
              <w:t>А.Яковлева</w:t>
            </w:r>
            <w:proofErr w:type="spellEnd"/>
            <w:r w:rsidRPr="007655D7">
              <w:rPr>
                <w:rFonts w:ascii="Times New Roman" w:hAnsi="Times New Roman" w:cs="Times New Roman"/>
                <w:iCs/>
                <w:lang w:val="ru-RU"/>
              </w:rPr>
              <w:t>. –  Москва, 1990.</w:t>
            </w:r>
          </w:p>
          <w:p w14:paraId="590BE4B8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Лауреаты Нобелевской премии: Энциклопедия. </w:t>
            </w:r>
            <w:r w:rsidRPr="007655D7">
              <w:rPr>
                <w:rFonts w:ascii="Times New Roman" w:hAnsi="Times New Roman" w:cs="Times New Roman"/>
                <w:iCs/>
              </w:rPr>
              <w:t xml:space="preserve">– 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>Москва, 1992.</w:t>
            </w:r>
          </w:p>
          <w:p w14:paraId="38524242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ТоффлерЭ</w:t>
            </w:r>
            <w:proofErr w:type="spellEnd"/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. Третья волна // </w:t>
            </w:r>
            <w:r w:rsidRPr="007655D7">
              <w:rPr>
                <w:rFonts w:ascii="Times New Roman" w:hAnsi="Times New Roman" w:cs="Times New Roman"/>
                <w:iCs/>
                <w:lang w:val="en-US"/>
              </w:rPr>
              <w:t>http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>://</w:t>
            </w:r>
            <w:r w:rsidRPr="007655D7">
              <w:rPr>
                <w:rFonts w:ascii="Times New Roman" w:hAnsi="Times New Roman" w:cs="Times New Roman"/>
                <w:iCs/>
                <w:lang w:val="en-US"/>
              </w:rPr>
              <w:t>www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>.</w:t>
            </w:r>
            <w:proofErr w:type="spellStart"/>
            <w:r w:rsidRPr="007655D7">
              <w:rPr>
                <w:rFonts w:ascii="Times New Roman" w:hAnsi="Times New Roman" w:cs="Times New Roman"/>
                <w:iCs/>
                <w:lang w:val="en-US"/>
              </w:rPr>
              <w:t>tomsk</w:t>
            </w:r>
            <w:proofErr w:type="spellEnd"/>
            <w:r w:rsidRPr="007655D7">
              <w:rPr>
                <w:rFonts w:ascii="Times New Roman" w:hAnsi="Times New Roman" w:cs="Times New Roman"/>
                <w:iCs/>
                <w:lang w:val="ru-RU"/>
              </w:rPr>
              <w:t>.</w:t>
            </w:r>
            <w:proofErr w:type="spellStart"/>
            <w:r w:rsidRPr="007655D7">
              <w:rPr>
                <w:rFonts w:ascii="Times New Roman" w:hAnsi="Times New Roman" w:cs="Times New Roman"/>
                <w:iCs/>
                <w:lang w:val="en-US"/>
              </w:rPr>
              <w:t>ru</w:t>
            </w:r>
            <w:proofErr w:type="spellEnd"/>
            <w:r w:rsidRPr="007655D7">
              <w:rPr>
                <w:rFonts w:ascii="Times New Roman" w:hAnsi="Times New Roman" w:cs="Times New Roman"/>
                <w:iCs/>
                <w:lang w:val="ru-RU"/>
              </w:rPr>
              <w:t>/</w:t>
            </w:r>
            <w:r w:rsidRPr="007655D7">
              <w:rPr>
                <w:rFonts w:ascii="Times New Roman" w:hAnsi="Times New Roman" w:cs="Times New Roman"/>
                <w:iCs/>
                <w:lang w:val="en-US"/>
              </w:rPr>
              <w:t>Books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>/</w:t>
            </w:r>
            <w:r w:rsidRPr="007655D7">
              <w:rPr>
                <w:rFonts w:ascii="Times New Roman" w:hAnsi="Times New Roman" w:cs="Times New Roman"/>
                <w:iCs/>
                <w:lang w:val="en-US"/>
              </w:rPr>
              <w:t>Toffler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>/</w:t>
            </w:r>
            <w:proofErr w:type="spellStart"/>
            <w:r w:rsidRPr="007655D7">
              <w:rPr>
                <w:rFonts w:ascii="Times New Roman" w:hAnsi="Times New Roman" w:cs="Times New Roman"/>
                <w:iCs/>
                <w:lang w:val="en-US"/>
              </w:rPr>
              <w:t>thirdw</w:t>
            </w:r>
            <w:proofErr w:type="spellEnd"/>
            <w:r w:rsidRPr="007655D7">
              <w:rPr>
                <w:rFonts w:ascii="Times New Roman" w:hAnsi="Times New Roman" w:cs="Times New Roman"/>
                <w:iCs/>
                <w:lang w:val="ru-RU"/>
              </w:rPr>
              <w:t>2.</w:t>
            </w:r>
            <w:r w:rsidRPr="007655D7">
              <w:rPr>
                <w:rFonts w:ascii="Times New Roman" w:hAnsi="Times New Roman" w:cs="Times New Roman"/>
                <w:iCs/>
                <w:lang w:val="en-US"/>
              </w:rPr>
              <w:t>htm</w:t>
            </w:r>
          </w:p>
          <w:p w14:paraId="46C4A888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38F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1.Окреслення особливостей культури ХІХ ст.</w:t>
            </w:r>
          </w:p>
          <w:p w14:paraId="7BD0CB46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2. Вивчення концепцій історії культури ХІХ ст.</w:t>
            </w:r>
          </w:p>
          <w:p w14:paraId="1413315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3. З’ясування сутності понять «індустріальна культура», «політична культура». Аналіз праці Е.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Тоффлера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«Третя хвиля».</w:t>
            </w:r>
          </w:p>
          <w:p w14:paraId="3F57E397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4. Підготовка наукових доповідей з теми.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F8AA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Cs/>
              </w:rPr>
              <w:t>До 22.04.20</w:t>
            </w:r>
          </w:p>
        </w:tc>
      </w:tr>
      <w:tr w:rsidR="007655D7" w:rsidRPr="007655D7" w14:paraId="15005153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3376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ХІ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343E26EF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22.04.20</w:t>
            </w:r>
          </w:p>
          <w:p w14:paraId="4F687C56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BD17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10.Особливості культурного життя в ХІХ 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10FE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Семінарське заняття.</w:t>
            </w:r>
          </w:p>
          <w:p w14:paraId="0F35C10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Доповідь, бесіда, обговорення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3050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249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58D3" w14:textId="77777777" w:rsidR="007655D7" w:rsidRPr="007655D7" w:rsidRDefault="007655D7" w:rsidP="007655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655D7" w:rsidRPr="007655D7" w14:paraId="23006137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993F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ХІІ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57CFD34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27.04.20</w:t>
            </w:r>
          </w:p>
          <w:p w14:paraId="5AE989B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4 год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DE10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11. Мистецькі напрями ХІХ ст.</w:t>
            </w:r>
          </w:p>
          <w:p w14:paraId="6ED7E892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r w:rsidRPr="007655D7">
              <w:rPr>
                <w:rFonts w:ascii="Times New Roman" w:hAnsi="Times New Roman" w:cs="Times New Roman"/>
                <w:bCs/>
              </w:rPr>
              <w:t xml:space="preserve">Мистецький плюралізм ХІХ ст. Філософські підвалини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худ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напрямів. Романтизм як ідейний, </w:t>
            </w:r>
            <w:r w:rsidRPr="007655D7">
              <w:rPr>
                <w:rFonts w:ascii="Times New Roman" w:hAnsi="Times New Roman" w:cs="Times New Roman"/>
                <w:bCs/>
              </w:rPr>
              <w:lastRenderedPageBreak/>
              <w:t xml:space="preserve">художньо-естетичний напрям та тип світогляду. Засновники: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Шлегелі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Шатобріан,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Новаліс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Парадигма романтизму. Принцип історизму: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нац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>. своєрідність, інтерес до фольклору (брати Грім, Андерсен). Іст. роман (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В.Скотт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Ф.Купер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В.Гюго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).  Живописний романтизм: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Т.Жеріко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Е.Делакруа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Ф.Гойя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Романтизм у музиці. </w:t>
            </w:r>
          </w:p>
          <w:p w14:paraId="6C02244B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r w:rsidRPr="007655D7">
              <w:rPr>
                <w:rFonts w:ascii="Times New Roman" w:hAnsi="Times New Roman" w:cs="Times New Roman"/>
                <w:bCs/>
              </w:rPr>
              <w:t xml:space="preserve">Особливості реалізму.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Конц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«критичного реалізму». Літ. реалізм: Чарльз Діккенс, де Бальзак, Джек Лондон, Марк Твен. Живописний реалізм: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барбізонська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школа Реалізм у музиці. Особливості натуралізму.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Е.Золя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як теоретик натуралізму. Літ. натуралізм: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Гонкури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Хольц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Гауптман.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49CF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Лекція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47B7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t>Наливайко Д., Шахова К.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Зарубіжна література ХІХ сторіччя. Доба романтизму. – Київ, 1997. </w:t>
            </w: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t>Дмитриева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Н.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Краткая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история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искусств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Вып.2. – Москва, 1991. </w:t>
            </w:r>
          </w:p>
          <w:p w14:paraId="1D271631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7655D7">
              <w:rPr>
                <w:rFonts w:ascii="Times New Roman" w:hAnsi="Times New Roman" w:cs="Times New Roman"/>
                <w:iCs/>
              </w:rPr>
              <w:lastRenderedPageBreak/>
              <w:t>Французская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живопись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ХV –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пер.пол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ХІХ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века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/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Сост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И.Кузнецова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– Москва, 1992. </w:t>
            </w:r>
          </w:p>
          <w:p w14:paraId="7F8B200D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t>Турчин В.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Теодор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Жерико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17599327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t>Пассерон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Р.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Домье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Свидетель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своей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эпохи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– </w:t>
            </w:r>
          </w:p>
          <w:p w14:paraId="626EFF88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t>Перрюшо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А.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Жизнь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Мане. </w:t>
            </w:r>
          </w:p>
          <w:p w14:paraId="574DDF5E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Импрессионизм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Письма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художников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Воспоминания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Документы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/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Под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ред.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А.Изергиной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617F069E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t>Перрюшо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А.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Сезанн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– Київ, 1994. </w:t>
            </w:r>
          </w:p>
          <w:p w14:paraId="612DC3B2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t>Дмитриева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Н.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Винсент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Ван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Гог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Человек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и художник. </w:t>
            </w:r>
          </w:p>
          <w:p w14:paraId="33B97DE0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Затонский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Д. 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>Европейский романтизм. – Киев, 1984.</w:t>
            </w:r>
          </w:p>
          <w:p w14:paraId="6E1EB7AA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Европейский романтизм. </w:t>
            </w:r>
          </w:p>
          <w:p w14:paraId="2B78E4ED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7655D7">
              <w:rPr>
                <w:rFonts w:ascii="Times New Roman" w:hAnsi="Times New Roman" w:cs="Times New Roman"/>
                <w:iCs/>
                <w:lang w:val="ru-RU"/>
              </w:rPr>
              <w:t>Зарубежная эстетика и теория литературы Х</w:t>
            </w:r>
            <w:r w:rsidRPr="007655D7">
              <w:rPr>
                <w:rFonts w:ascii="Times New Roman" w:hAnsi="Times New Roman" w:cs="Times New Roman"/>
                <w:iCs/>
              </w:rPr>
              <w:t>І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Х-ХХ </w:t>
            </w:r>
            <w:proofErr w:type="spellStart"/>
            <w:r w:rsidRPr="007655D7">
              <w:rPr>
                <w:rFonts w:ascii="Times New Roman" w:hAnsi="Times New Roman" w:cs="Times New Roman"/>
                <w:iCs/>
                <w:lang w:val="ru-RU"/>
              </w:rPr>
              <w:t>в.в</w:t>
            </w:r>
            <w:proofErr w:type="spellEnd"/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. </w:t>
            </w:r>
          </w:p>
          <w:p w14:paraId="57F32ECA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t>Івашкевич Я.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Шопен. – Київ, 1989.</w:t>
            </w:r>
          </w:p>
          <w:p w14:paraId="2756DB4B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Соловцова Л.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 Джузеппе Верди. </w:t>
            </w:r>
          </w:p>
          <w:p w14:paraId="4A2792E7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Андреев Л.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 Импрессионизм.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8CC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1.Окреслення особливостей мистецтва ХІХ ст.</w:t>
            </w:r>
          </w:p>
          <w:p w14:paraId="66944E2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2. Робота з категоріальним апаратом (поняття «романтизм», «реалізм», </w:t>
            </w:r>
            <w:r w:rsidRPr="007655D7">
              <w:rPr>
                <w:rFonts w:ascii="Times New Roman" w:hAnsi="Times New Roman" w:cs="Times New Roman"/>
              </w:rPr>
              <w:lastRenderedPageBreak/>
              <w:t>«натуралізм», «символізм», «імпресіонізм»</w:t>
            </w:r>
          </w:p>
          <w:p w14:paraId="6286763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3. Підготовка наукових доповідей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4211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Cs/>
              </w:rPr>
              <w:lastRenderedPageBreak/>
              <w:t>До 29.04.20</w:t>
            </w:r>
          </w:p>
        </w:tc>
      </w:tr>
      <w:tr w:rsidR="007655D7" w:rsidRPr="007655D7" w14:paraId="64840893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490E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ХІІ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33658244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29.04.20</w:t>
            </w:r>
          </w:p>
          <w:p w14:paraId="58433EE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4 год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C3DF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11. Розвиток художньої культури ХІХ 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F736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Семінарське заняття.</w:t>
            </w:r>
          </w:p>
          <w:p w14:paraId="283FAB1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Доповідь, бесіда, обговорення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1881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E3B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5E3C" w14:textId="77777777" w:rsidR="007655D7" w:rsidRPr="007655D7" w:rsidRDefault="007655D7" w:rsidP="007655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655D7" w:rsidRPr="007655D7" w14:paraId="42E3EFE1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D50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 xml:space="preserve">ХІІІ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037D6CE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4.05.20</w:t>
            </w:r>
          </w:p>
          <w:p w14:paraId="7DC7456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4 год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C9A5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11. Мистецькі напрями ХІХ ст.</w:t>
            </w:r>
          </w:p>
          <w:p w14:paraId="6BEDA152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r w:rsidRPr="007655D7">
              <w:rPr>
                <w:rFonts w:ascii="Times New Roman" w:hAnsi="Times New Roman" w:cs="Times New Roman"/>
                <w:bCs/>
              </w:rPr>
              <w:t xml:space="preserve">Імпресіонізм як альтернативний мистецький напрям. Творчість Мане і витоки імпресіонізму.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Ренуар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Моне,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Дега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Пісарро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Сіслей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Роден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Музичний імпресіонізм: Дебюссі,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Равель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1652B396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r w:rsidRPr="007655D7">
              <w:rPr>
                <w:rFonts w:ascii="Times New Roman" w:hAnsi="Times New Roman" w:cs="Times New Roman"/>
                <w:bCs/>
              </w:rPr>
              <w:t xml:space="preserve">Особливості постімпресіонізму (пуантилізм, інтелектуальний декоративізм). Творчість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П.Сезанна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Ван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Гога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П.Гогена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7DC05170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r w:rsidRPr="007655D7">
              <w:rPr>
                <w:rFonts w:ascii="Times New Roman" w:hAnsi="Times New Roman" w:cs="Times New Roman"/>
                <w:bCs/>
              </w:rPr>
              <w:t xml:space="preserve">Особливості символізму. Літ. символізм: Бодлер, Верлен, Рембо,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Малларме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Метерлінк. Живописний символізм: Моро,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Чюрльоніс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Мальчевський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Врубель.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2E9F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Лекція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6A33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</w:p>
          <w:p w14:paraId="2204D13D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Cs/>
              </w:rPr>
              <w:t>-//-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D92B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1. З’ясування головних здобутків європейського мистецького романтизму.</w:t>
            </w:r>
          </w:p>
          <w:p w14:paraId="66270F7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2. З’ясування головних здобутків європейського мистецького реалізму ХІХ ст. Порівняння особливостей реалізму різних історичних періодів.</w:t>
            </w:r>
          </w:p>
          <w:p w14:paraId="03889DE6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3. Окреслення тенденції альтернативного мистецтва (імпресіонізму, постімпресіонізму, символізму) та його здобутків.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4258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Cs/>
              </w:rPr>
              <w:t>До 6.05.20</w:t>
            </w:r>
          </w:p>
        </w:tc>
      </w:tr>
      <w:tr w:rsidR="007655D7" w:rsidRPr="007655D7" w14:paraId="327D5C6A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5046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ХІІІ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7EF2567B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6.05.20</w:t>
            </w:r>
          </w:p>
          <w:p w14:paraId="31ECB0B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4 год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EBB0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11. Розвиток художньої культури ХІХ 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BA4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Семінарське заняття.</w:t>
            </w:r>
          </w:p>
          <w:p w14:paraId="5EB7C22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Доповідь, обговорення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513F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BA21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281B" w14:textId="77777777" w:rsidR="007655D7" w:rsidRPr="007655D7" w:rsidRDefault="007655D7" w:rsidP="007655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655D7" w:rsidRPr="007655D7" w14:paraId="371C2790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28BA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ХІ</w:t>
            </w:r>
            <w:r w:rsidRPr="007655D7">
              <w:rPr>
                <w:rFonts w:ascii="Times New Roman" w:hAnsi="Times New Roman" w:cs="Times New Roman"/>
                <w:lang w:val="en-US"/>
              </w:rPr>
              <w:t>V</w:t>
            </w:r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0DDA0F5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11.05.20</w:t>
            </w:r>
          </w:p>
          <w:p w14:paraId="018C0136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1E59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12. Новітня культурно-історична епоха</w:t>
            </w:r>
          </w:p>
          <w:p w14:paraId="58F44334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r w:rsidRPr="007655D7">
              <w:rPr>
                <w:rFonts w:ascii="Times New Roman" w:hAnsi="Times New Roman" w:cs="Times New Roman"/>
                <w:bCs/>
              </w:rPr>
              <w:t xml:space="preserve">«Новітній час» як культурологічне поняття. Раціоналізм, антропоцентризм, індустріалізація та урбанізація в європейській </w:t>
            </w:r>
            <w:r w:rsidRPr="007655D7">
              <w:rPr>
                <w:rFonts w:ascii="Times New Roman" w:hAnsi="Times New Roman" w:cs="Times New Roman"/>
                <w:bCs/>
              </w:rPr>
              <w:lastRenderedPageBreak/>
              <w:t xml:space="preserve">культурі. Духовна криза, поширення маскультури.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Інтегративність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>, конгломерат-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ність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Культурологічна думка про ХХ століття.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О.Шпенглер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М.Бердяєв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А.Вебер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П.Сорокін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Х.Ортега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>-і-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Гассет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А.Сахаров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DC30579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Е.Фромм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Гвардіні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Белл,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Бенсман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Розенберг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про мас-культуру. Римський клуб і глобальне моделювання. Концепція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А.Печчеї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Футуро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>-логічні концепції культури (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Ф.Фукуяма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Е.Тоффлер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B5CB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Лекція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077C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Cs/>
              </w:rPr>
              <w:t>Ортега-і-Гассет Х. Бунт мас:</w:t>
            </w:r>
          </w:p>
          <w:p w14:paraId="7B87F89C" w14:textId="77777777" w:rsidR="007655D7" w:rsidRPr="007655D7" w:rsidRDefault="006F12AC" w:rsidP="007655D7">
            <w:pPr>
              <w:rPr>
                <w:rFonts w:ascii="Times New Roman" w:hAnsi="Times New Roman" w:cs="Times New Roman"/>
                <w:iCs/>
              </w:rPr>
            </w:pPr>
            <w:hyperlink r:id="rId24" w:history="1"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http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://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www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.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ae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-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lib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.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org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.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ua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/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texts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/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ortega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-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y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-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gaset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__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masa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__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ua</w:t>
              </w:r>
              <w:r w:rsidR="007655D7" w:rsidRPr="007655D7">
                <w:rPr>
                  <w:rStyle w:val="a3"/>
                  <w:rFonts w:ascii="Times New Roman" w:hAnsi="Times New Roman" w:cs="Times New Roman"/>
                  <w:iCs/>
                </w:rPr>
                <w:t>.</w:t>
              </w:r>
              <w:proofErr w:type="spellStart"/>
              <w:r w:rsidR="007655D7" w:rsidRPr="007655D7">
                <w:rPr>
                  <w:rStyle w:val="a3"/>
                  <w:rFonts w:ascii="Times New Roman" w:hAnsi="Times New Roman" w:cs="Times New Roman"/>
                  <w:iCs/>
                  <w:lang w:val="ru-RU"/>
                </w:rPr>
                <w:t>htm</w:t>
              </w:r>
              <w:proofErr w:type="spellEnd"/>
            </w:hyperlink>
          </w:p>
          <w:p w14:paraId="2A596D56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t>Дейвіс Н.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Європа: Історія. – Київ, 2000.</w:t>
            </w:r>
          </w:p>
          <w:p w14:paraId="43C44F0A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lastRenderedPageBreak/>
              <w:t>Бичко А., Бичко І.,</w:t>
            </w:r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t>Табачковський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В.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Історія філософії: Підручник. – Київ, 2001. </w:t>
            </w:r>
          </w:p>
          <w:p w14:paraId="5D190175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Бердяев Н. 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>Смысл истории. – Москва. 1990.</w:t>
            </w:r>
          </w:p>
          <w:p w14:paraId="2359C2A4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Вебер А.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 Кризис европейской культуры. </w:t>
            </w:r>
          </w:p>
          <w:p w14:paraId="458CDEF3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Печчеи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А.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 Человеческие качества</w:t>
            </w:r>
            <w:r w:rsidRPr="007655D7">
              <w:rPr>
                <w:rFonts w:ascii="Times New Roman" w:hAnsi="Times New Roman" w:cs="Times New Roman"/>
                <w:iCs/>
              </w:rPr>
              <w:t>.</w:t>
            </w:r>
          </w:p>
          <w:p w14:paraId="4851F428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Швейцер </w:t>
            </w:r>
            <w:proofErr w:type="spellStart"/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А.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>Упадок</w:t>
            </w:r>
            <w:proofErr w:type="spellEnd"/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 и возрождение культуры. –</w:t>
            </w:r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Сорокин П.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 Человек, цивилизация, общество. –</w:t>
            </w:r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Мамфорд Л.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 Миф машины. – Москва, 2001.</w:t>
            </w:r>
          </w:p>
          <w:p w14:paraId="0B10813F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ТоффлерЭ</w:t>
            </w:r>
            <w:proofErr w:type="spellEnd"/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. Третья волна // </w:t>
            </w:r>
            <w:r w:rsidRPr="007655D7">
              <w:rPr>
                <w:rFonts w:ascii="Times New Roman" w:hAnsi="Times New Roman" w:cs="Times New Roman"/>
                <w:iCs/>
                <w:lang w:val="en-US"/>
              </w:rPr>
              <w:t>http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>://</w:t>
            </w:r>
            <w:r w:rsidRPr="007655D7">
              <w:rPr>
                <w:rFonts w:ascii="Times New Roman" w:hAnsi="Times New Roman" w:cs="Times New Roman"/>
                <w:iCs/>
                <w:lang w:val="en-US"/>
              </w:rPr>
              <w:t>www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>.</w:t>
            </w:r>
            <w:proofErr w:type="spellStart"/>
            <w:r w:rsidRPr="007655D7">
              <w:rPr>
                <w:rFonts w:ascii="Times New Roman" w:hAnsi="Times New Roman" w:cs="Times New Roman"/>
                <w:iCs/>
                <w:lang w:val="en-US"/>
              </w:rPr>
              <w:t>tomsk</w:t>
            </w:r>
            <w:proofErr w:type="spellEnd"/>
            <w:r w:rsidRPr="007655D7">
              <w:rPr>
                <w:rFonts w:ascii="Times New Roman" w:hAnsi="Times New Roman" w:cs="Times New Roman"/>
                <w:iCs/>
                <w:lang w:val="ru-RU"/>
              </w:rPr>
              <w:t>.</w:t>
            </w:r>
            <w:proofErr w:type="spellStart"/>
            <w:r w:rsidRPr="007655D7">
              <w:rPr>
                <w:rFonts w:ascii="Times New Roman" w:hAnsi="Times New Roman" w:cs="Times New Roman"/>
                <w:iCs/>
                <w:lang w:val="en-US"/>
              </w:rPr>
              <w:t>ru</w:t>
            </w:r>
            <w:proofErr w:type="spellEnd"/>
            <w:r w:rsidRPr="007655D7">
              <w:rPr>
                <w:rFonts w:ascii="Times New Roman" w:hAnsi="Times New Roman" w:cs="Times New Roman"/>
                <w:iCs/>
                <w:lang w:val="ru-RU"/>
              </w:rPr>
              <w:t>/</w:t>
            </w:r>
            <w:r w:rsidRPr="007655D7">
              <w:rPr>
                <w:rFonts w:ascii="Times New Roman" w:hAnsi="Times New Roman" w:cs="Times New Roman"/>
                <w:iCs/>
                <w:lang w:val="en-US"/>
              </w:rPr>
              <w:t>Books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>/</w:t>
            </w:r>
            <w:r w:rsidRPr="007655D7">
              <w:rPr>
                <w:rFonts w:ascii="Times New Roman" w:hAnsi="Times New Roman" w:cs="Times New Roman"/>
                <w:iCs/>
                <w:lang w:val="en-US"/>
              </w:rPr>
              <w:t>Toffler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>/</w:t>
            </w:r>
            <w:proofErr w:type="spellStart"/>
            <w:r w:rsidRPr="007655D7">
              <w:rPr>
                <w:rFonts w:ascii="Times New Roman" w:hAnsi="Times New Roman" w:cs="Times New Roman"/>
                <w:iCs/>
                <w:lang w:val="en-US"/>
              </w:rPr>
              <w:t>thirdw</w:t>
            </w:r>
            <w:proofErr w:type="spellEnd"/>
            <w:r w:rsidRPr="007655D7">
              <w:rPr>
                <w:rFonts w:ascii="Times New Roman" w:hAnsi="Times New Roman" w:cs="Times New Roman"/>
                <w:iCs/>
                <w:lang w:val="ru-RU"/>
              </w:rPr>
              <w:t>2.</w:t>
            </w:r>
            <w:r w:rsidRPr="007655D7">
              <w:rPr>
                <w:rFonts w:ascii="Times New Roman" w:hAnsi="Times New Roman" w:cs="Times New Roman"/>
                <w:iCs/>
                <w:lang w:val="en-US"/>
              </w:rPr>
              <w:t>htm</w:t>
            </w:r>
          </w:p>
          <w:p w14:paraId="133AF1C8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395B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1.Виділити особливості Новітнього часу як культурно-історичної епохи.</w:t>
            </w:r>
          </w:p>
          <w:p w14:paraId="3B573EA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2. Підготувати наукові доповіді.</w:t>
            </w:r>
          </w:p>
          <w:p w14:paraId="1D0AC03E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 xml:space="preserve">3. Робота з джерелами по темі (праці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Ортега</w:t>
            </w:r>
            <w:proofErr w:type="spellEnd"/>
            <w:r w:rsidRPr="007655D7">
              <w:rPr>
                <w:rFonts w:ascii="Times New Roman" w:hAnsi="Times New Roman" w:cs="Times New Roman"/>
              </w:rPr>
              <w:t>-і-</w:t>
            </w:r>
            <w:proofErr w:type="spellStart"/>
            <w:r w:rsidRPr="007655D7">
              <w:rPr>
                <w:rFonts w:ascii="Times New Roman" w:hAnsi="Times New Roman" w:cs="Times New Roman"/>
              </w:rPr>
              <w:t>Гассета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«Бунт мас», «Дегуманізація мистецтва» та ін.).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D9DF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Cs/>
              </w:rPr>
              <w:lastRenderedPageBreak/>
              <w:t>До 13.05.20</w:t>
            </w:r>
          </w:p>
        </w:tc>
      </w:tr>
      <w:tr w:rsidR="007655D7" w:rsidRPr="007655D7" w14:paraId="58D87360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9A3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ХІ</w:t>
            </w:r>
            <w:r w:rsidRPr="007655D7">
              <w:rPr>
                <w:rFonts w:ascii="Times New Roman" w:hAnsi="Times New Roman" w:cs="Times New Roman"/>
                <w:lang w:val="en-US"/>
              </w:rPr>
              <w:t>V</w:t>
            </w:r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39F67D0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1</w:t>
            </w:r>
            <w:r w:rsidRPr="007655D7">
              <w:rPr>
                <w:rFonts w:ascii="Times New Roman" w:hAnsi="Times New Roman" w:cs="Times New Roman"/>
                <w:lang w:val="en-US"/>
              </w:rPr>
              <w:t>3</w:t>
            </w:r>
            <w:r w:rsidRPr="007655D7">
              <w:rPr>
                <w:rFonts w:ascii="Times New Roman" w:hAnsi="Times New Roman" w:cs="Times New Roman"/>
              </w:rPr>
              <w:t>.05.20</w:t>
            </w:r>
          </w:p>
          <w:p w14:paraId="402761F7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1433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12. Новітній час як культурно-історична епоха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CFB4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Семінарське заняття.</w:t>
            </w:r>
          </w:p>
          <w:p w14:paraId="04AA0ACE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Доповідь, бесіда, обговорення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2F38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B88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8F1E" w14:textId="77777777" w:rsidR="007655D7" w:rsidRPr="007655D7" w:rsidRDefault="007655D7" w:rsidP="007655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655D7" w:rsidRPr="007655D7" w14:paraId="0E6A5C93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FEEC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Х</w:t>
            </w:r>
            <w:r w:rsidRPr="007655D7">
              <w:rPr>
                <w:rFonts w:ascii="Times New Roman" w:hAnsi="Times New Roman" w:cs="Times New Roman"/>
                <w:lang w:val="en-US"/>
              </w:rPr>
              <w:t>V</w:t>
            </w:r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5A165D6E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18.05.20</w:t>
            </w:r>
          </w:p>
          <w:p w14:paraId="270B198F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5033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13. Модернізм як культурний феномен</w:t>
            </w:r>
          </w:p>
          <w:p w14:paraId="0B7198C9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r w:rsidRPr="007655D7">
              <w:rPr>
                <w:rFonts w:ascii="Times New Roman" w:hAnsi="Times New Roman" w:cs="Times New Roman"/>
                <w:bCs/>
              </w:rPr>
              <w:t xml:space="preserve">Особливості мистецького життя ХХ століття. Реалістична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тради-ція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в мистецтві: література, живопис, музика, кінематограф. </w:t>
            </w:r>
          </w:p>
          <w:p w14:paraId="1FFF0BFF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r w:rsidRPr="007655D7">
              <w:rPr>
                <w:rFonts w:ascii="Times New Roman" w:hAnsi="Times New Roman" w:cs="Times New Roman"/>
                <w:bCs/>
              </w:rPr>
              <w:t xml:space="preserve">Модернізм як культурне новаторство. Філософські передумови. Відмова від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тради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-цій, втрата ідеалів,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свобо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-да творчості, </w:t>
            </w:r>
            <w:r w:rsidRPr="007655D7">
              <w:rPr>
                <w:rFonts w:ascii="Times New Roman" w:hAnsi="Times New Roman" w:cs="Times New Roman"/>
                <w:bCs/>
              </w:rPr>
              <w:lastRenderedPageBreak/>
              <w:t xml:space="preserve">вплив неєвропейського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мист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«Ар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нуво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» як перший період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модер-нізму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Творчість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Клімта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Мунка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Гауді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Особливості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фовізму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Творчість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Матіса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Дерена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Марке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Кубізм.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Твор-чість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Пікассо. Особливості футуризму.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Марінетті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і мані-фест футуризму. Особливості конструктивізму.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Функціона-лізм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Ле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Корбюзьє. Характерні риси абстракціонізму. Творчість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В.Кандінського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Мо-ндріана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К.Малевича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Дадаїзм.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Т.Тцара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і «Маніфест дадаїзму». Сюрреалізм: творчість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С.Далі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F93A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Лекція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D367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t>Полевой В.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Малая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история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искусств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Искусство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ХХ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века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– Москва, 1991. </w:t>
            </w: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t>Рейнгардт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Л.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12FEEC24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t>Сарабьянов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Д.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Стиль модерн. </w:t>
            </w:r>
          </w:p>
          <w:p w14:paraId="58B5CCC3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t>Куликова И.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Философия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искусство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модернизма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517D2AB5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t>Малахов Н.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О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модернизме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49DC41BD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t>Рожин А.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Сальвадор Дали. </w:t>
            </w:r>
          </w:p>
          <w:p w14:paraId="21D2BD4A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</w:rPr>
              <w:t>Егоров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</w:rPr>
              <w:t xml:space="preserve"> И.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Казимир Малевич. </w:t>
            </w:r>
          </w:p>
          <w:p w14:paraId="2CB47A41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D63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1.Окреслити культурно-історичний феномен модернізму.</w:t>
            </w:r>
          </w:p>
          <w:p w14:paraId="27A01A0D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7655D7">
              <w:rPr>
                <w:rFonts w:ascii="Times New Roman" w:hAnsi="Times New Roman" w:cs="Times New Roman"/>
              </w:rPr>
              <w:t>Підготува</w:t>
            </w:r>
            <w:proofErr w:type="spellEnd"/>
            <w:r w:rsidRPr="007655D7">
              <w:rPr>
                <w:rFonts w:ascii="Times New Roman" w:hAnsi="Times New Roman" w:cs="Times New Roman"/>
              </w:rPr>
              <w:t xml:space="preserve">       2. Написати наукові доповіді.</w:t>
            </w:r>
          </w:p>
          <w:p w14:paraId="44142F0D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3. Скласти таблицю напрямів модернізму і їх головних здобутків.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E6C1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Cs/>
              </w:rPr>
              <w:t>До 20.05.20</w:t>
            </w:r>
          </w:p>
        </w:tc>
      </w:tr>
      <w:tr w:rsidR="007655D7" w:rsidRPr="007655D7" w14:paraId="1B8228FE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1A71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Х</w:t>
            </w:r>
            <w:r w:rsidRPr="007655D7">
              <w:rPr>
                <w:rFonts w:ascii="Times New Roman" w:hAnsi="Times New Roman" w:cs="Times New Roman"/>
                <w:lang w:val="en-US"/>
              </w:rPr>
              <w:t>V</w:t>
            </w:r>
            <w:r w:rsidRPr="00765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17F92CE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20.05.20</w:t>
            </w:r>
          </w:p>
          <w:p w14:paraId="4D3B86AF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C455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13. Модернізм в історії світової культури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EC2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Семінарське заняття.</w:t>
            </w:r>
          </w:p>
          <w:p w14:paraId="5081CCE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Доповідь, обговорення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A74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585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5DB1" w14:textId="77777777" w:rsidR="007655D7" w:rsidRPr="007655D7" w:rsidRDefault="007655D7" w:rsidP="007655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655D7" w:rsidRPr="007655D7" w14:paraId="1309B001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5C0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Х</w:t>
            </w:r>
            <w:r w:rsidRPr="007655D7">
              <w:rPr>
                <w:rFonts w:ascii="Times New Roman" w:hAnsi="Times New Roman" w:cs="Times New Roman"/>
                <w:lang w:val="en-US"/>
              </w:rPr>
              <w:t>V</w:t>
            </w:r>
            <w:r w:rsidRPr="007655D7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10B59A5D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25.05.20</w:t>
            </w:r>
          </w:p>
          <w:p w14:paraId="21EF88FA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9238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14. Історія культури доби постмодернізму</w:t>
            </w:r>
          </w:p>
          <w:p w14:paraId="63045F69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r w:rsidRPr="007655D7">
              <w:rPr>
                <w:rFonts w:ascii="Times New Roman" w:hAnsi="Times New Roman" w:cs="Times New Roman"/>
                <w:bCs/>
              </w:rPr>
              <w:t>«Постмодернізм» як культу-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рологічне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поняття.  Реалістична тенденція в культурі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др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пол. ХХ ст. Особливості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постмодер-нізму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: заперечення традицій, норм, цінностей, прагнення до необмеженої свободи. Новизна. </w:t>
            </w:r>
            <w:r w:rsidRPr="007655D7">
              <w:rPr>
                <w:rFonts w:ascii="Times New Roman" w:hAnsi="Times New Roman" w:cs="Times New Roman"/>
                <w:bCs/>
              </w:rPr>
              <w:lastRenderedPageBreak/>
              <w:t>Моральний і естетичний реля-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тивізм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Дерріда,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Делез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Барт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39CD1CBB" w14:textId="77777777" w:rsidR="007655D7" w:rsidRPr="007655D7" w:rsidRDefault="007655D7" w:rsidP="007655D7">
            <w:pPr>
              <w:rPr>
                <w:rFonts w:ascii="Times New Roman" w:hAnsi="Times New Roman" w:cs="Times New Roman"/>
                <w:bCs/>
              </w:rPr>
            </w:pPr>
            <w:r w:rsidRPr="007655D7">
              <w:rPr>
                <w:rFonts w:ascii="Times New Roman" w:hAnsi="Times New Roman" w:cs="Times New Roman"/>
                <w:bCs/>
              </w:rPr>
              <w:t xml:space="preserve">Поп-арт у мистецтві.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Уорхол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Оп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-арт,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ел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-арт, ленд-арт,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боди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-арт.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Сонористика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як музичний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напрям.Творчість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Пендерецько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-го. Алеаторика.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Хеппенінг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 як мистецький напрям. Мистецтво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саморуйнації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>. Концепту-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алізм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Театр «драми абсурду»: Беккет,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Іонеско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  <w:bCs/>
              </w:rPr>
              <w:t>Сучас</w:t>
            </w:r>
            <w:proofErr w:type="spellEnd"/>
            <w:r w:rsidRPr="007655D7">
              <w:rPr>
                <w:rFonts w:ascii="Times New Roman" w:hAnsi="Times New Roman" w:cs="Times New Roman"/>
                <w:bCs/>
              </w:rPr>
              <w:t xml:space="preserve">. музика.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06C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Лекція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E544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t>Лук’янець В., Соболь О.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Філософський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постмодерн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: Навчальний посібник. </w:t>
            </w:r>
          </w:p>
          <w:p w14:paraId="3F4F42A9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/>
                <w:iCs/>
              </w:rPr>
              <w:t>Полевой В.</w:t>
            </w:r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Малая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история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искусств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Искусство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 ХХ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века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5EBD28E1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Cs/>
              </w:rPr>
              <w:t xml:space="preserve">Енциклопедія постмодернізму / За ред. </w:t>
            </w:r>
            <w:proofErr w:type="spellStart"/>
            <w:r w:rsidRPr="007655D7">
              <w:rPr>
                <w:rFonts w:ascii="Times New Roman" w:hAnsi="Times New Roman" w:cs="Times New Roman"/>
                <w:iCs/>
              </w:rPr>
              <w:t>В.Тейлора</w:t>
            </w:r>
            <w:proofErr w:type="spellEnd"/>
            <w:r w:rsidRPr="007655D7">
              <w:rPr>
                <w:rFonts w:ascii="Times New Roman" w:hAnsi="Times New Roman" w:cs="Times New Roman"/>
                <w:iCs/>
              </w:rPr>
              <w:t xml:space="preserve">. – Київ, 2003. </w:t>
            </w:r>
          </w:p>
          <w:p w14:paraId="19D637A0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Борев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Ю.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 Эстетика. – Москва, 2005.</w:t>
            </w:r>
          </w:p>
          <w:p w14:paraId="4A20C094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Козловски</w:t>
            </w:r>
            <w:proofErr w:type="spellEnd"/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П.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 Культура постмодернизма: Общественно-культурные последствия технического развития.</w:t>
            </w:r>
          </w:p>
          <w:p w14:paraId="6588C43B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Ильин И. 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Постструктурализм. </w:t>
            </w:r>
            <w:proofErr w:type="spellStart"/>
            <w:r w:rsidRPr="007655D7">
              <w:rPr>
                <w:rFonts w:ascii="Times New Roman" w:hAnsi="Times New Roman" w:cs="Times New Roman"/>
                <w:iCs/>
                <w:lang w:val="ru-RU"/>
              </w:rPr>
              <w:t>Деконструктивизм</w:t>
            </w:r>
            <w:proofErr w:type="spellEnd"/>
            <w:r w:rsidRPr="007655D7">
              <w:rPr>
                <w:rFonts w:ascii="Times New Roman" w:hAnsi="Times New Roman" w:cs="Times New Roman"/>
                <w:iCs/>
                <w:lang w:val="ru-RU"/>
              </w:rPr>
              <w:t>. Постмодернизм. – Москва. 1996.</w:t>
            </w:r>
          </w:p>
          <w:p w14:paraId="4ADCFCCD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>Козлова О.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 xml:space="preserve"> Фотореализм. – Москва, 1994.</w:t>
            </w:r>
          </w:p>
          <w:p w14:paraId="1ADB177F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7655D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Бобринская Е. </w:t>
            </w:r>
            <w:r w:rsidRPr="007655D7">
              <w:rPr>
                <w:rFonts w:ascii="Times New Roman" w:hAnsi="Times New Roman" w:cs="Times New Roman"/>
                <w:iCs/>
                <w:lang w:val="ru-RU"/>
              </w:rPr>
              <w:t>Концептуализм. – Москва. 1994.</w:t>
            </w:r>
          </w:p>
          <w:p w14:paraId="62212080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C5A3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lastRenderedPageBreak/>
              <w:t>1.Окреслити культурно-історичний феномен постмодернізму.</w:t>
            </w:r>
          </w:p>
          <w:p w14:paraId="1BF2D0B7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2. Підготувати  наукові доповіді.</w:t>
            </w:r>
          </w:p>
          <w:p w14:paraId="4D3DAF6E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FC95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  <w:r w:rsidRPr="007655D7">
              <w:rPr>
                <w:rFonts w:ascii="Times New Roman" w:hAnsi="Times New Roman" w:cs="Times New Roman"/>
                <w:iCs/>
              </w:rPr>
              <w:t>До 27.05.20</w:t>
            </w:r>
          </w:p>
        </w:tc>
      </w:tr>
      <w:tr w:rsidR="007655D7" w:rsidRPr="007655D7" w14:paraId="4D86418D" w14:textId="77777777" w:rsidTr="00352A1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E1F7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Х</w:t>
            </w:r>
            <w:r w:rsidRPr="007655D7">
              <w:rPr>
                <w:rFonts w:ascii="Times New Roman" w:hAnsi="Times New Roman" w:cs="Times New Roman"/>
                <w:lang w:val="en-US"/>
              </w:rPr>
              <w:t>V</w:t>
            </w:r>
            <w:r w:rsidRPr="007655D7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7655D7">
              <w:rPr>
                <w:rFonts w:ascii="Times New Roman" w:hAnsi="Times New Roman" w:cs="Times New Roman"/>
              </w:rPr>
              <w:t>тиж</w:t>
            </w:r>
            <w:proofErr w:type="spellEnd"/>
            <w:r w:rsidRPr="007655D7">
              <w:rPr>
                <w:rFonts w:ascii="Times New Roman" w:hAnsi="Times New Roman" w:cs="Times New Roman"/>
              </w:rPr>
              <w:t>.</w:t>
            </w:r>
          </w:p>
          <w:p w14:paraId="4436A522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27.05.20</w:t>
            </w:r>
          </w:p>
          <w:p w14:paraId="7F69F279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0618" w14:textId="77777777" w:rsidR="007655D7" w:rsidRPr="007655D7" w:rsidRDefault="007655D7" w:rsidP="007655D7">
            <w:pPr>
              <w:rPr>
                <w:rFonts w:ascii="Times New Roman" w:hAnsi="Times New Roman" w:cs="Times New Roman"/>
                <w:b/>
              </w:rPr>
            </w:pPr>
            <w:r w:rsidRPr="007655D7">
              <w:rPr>
                <w:rFonts w:ascii="Times New Roman" w:hAnsi="Times New Roman" w:cs="Times New Roman"/>
                <w:b/>
              </w:rPr>
              <w:t>Тема 14. Постмодернізм в історії світової культури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7D31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Семінарське заняття.</w:t>
            </w:r>
          </w:p>
          <w:p w14:paraId="3AF59CAA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  <w:r w:rsidRPr="007655D7">
              <w:rPr>
                <w:rFonts w:ascii="Times New Roman" w:hAnsi="Times New Roman" w:cs="Times New Roman"/>
              </w:rPr>
              <w:t>Доповідь, бесіда, обговорення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F3C1" w14:textId="77777777" w:rsidR="007655D7" w:rsidRPr="007655D7" w:rsidRDefault="007655D7" w:rsidP="007655D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36B0" w14:textId="77777777" w:rsidR="007655D7" w:rsidRPr="007655D7" w:rsidRDefault="007655D7" w:rsidP="007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D647" w14:textId="77777777" w:rsidR="007655D7" w:rsidRPr="007655D7" w:rsidRDefault="007655D7" w:rsidP="007655D7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28D9D4F" w14:textId="77777777" w:rsidR="007655D7" w:rsidRPr="007655D7" w:rsidRDefault="007655D7" w:rsidP="007655D7">
      <w:pPr>
        <w:rPr>
          <w:rFonts w:ascii="Times New Roman" w:hAnsi="Times New Roman" w:cs="Times New Roman"/>
          <w:lang w:val="ru-RU"/>
        </w:rPr>
      </w:pPr>
    </w:p>
    <w:p w14:paraId="04D74BDB" w14:textId="77777777" w:rsidR="00245AAD" w:rsidRPr="007655D7" w:rsidRDefault="00245AAD">
      <w:pPr>
        <w:rPr>
          <w:rFonts w:ascii="Times New Roman" w:hAnsi="Times New Roman" w:cs="Times New Roman"/>
          <w:lang w:val="ru-RU"/>
        </w:rPr>
      </w:pPr>
    </w:p>
    <w:sectPr w:rsidR="00245AAD" w:rsidRPr="007655D7" w:rsidSect="007655D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12392"/>
    <w:multiLevelType w:val="hybridMultilevel"/>
    <w:tmpl w:val="4C3613AA"/>
    <w:lvl w:ilvl="0" w:tplc="B8644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E4D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148864ED"/>
    <w:multiLevelType w:val="hybridMultilevel"/>
    <w:tmpl w:val="1640F11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0964F1"/>
    <w:multiLevelType w:val="hybridMultilevel"/>
    <w:tmpl w:val="8E5CD5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B3392"/>
    <w:multiLevelType w:val="hybridMultilevel"/>
    <w:tmpl w:val="562EA152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B1610"/>
    <w:multiLevelType w:val="hybridMultilevel"/>
    <w:tmpl w:val="39BEA3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21E37"/>
    <w:multiLevelType w:val="hybridMultilevel"/>
    <w:tmpl w:val="A4A0FFEA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6"/>
  </w:num>
  <w:num w:numId="6">
    <w:abstractNumId w:val="6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75"/>
    <w:rsid w:val="000A65D0"/>
    <w:rsid w:val="000E73F6"/>
    <w:rsid w:val="00245AAD"/>
    <w:rsid w:val="003470DF"/>
    <w:rsid w:val="00352A17"/>
    <w:rsid w:val="003972A9"/>
    <w:rsid w:val="004D538C"/>
    <w:rsid w:val="00570475"/>
    <w:rsid w:val="006F12AC"/>
    <w:rsid w:val="007655D7"/>
    <w:rsid w:val="007E4EEE"/>
    <w:rsid w:val="00856E75"/>
    <w:rsid w:val="008854ED"/>
    <w:rsid w:val="00BD4AD3"/>
    <w:rsid w:val="00D61106"/>
    <w:rsid w:val="00E2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4F68"/>
  <w15:chartTrackingRefBased/>
  <w15:docId w15:val="{D18A3C55-3E22-4E13-9C78-892709FD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55D7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-RU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7655D7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-RU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7655D7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ru-RU" w:eastAsia="uk-UA"/>
    </w:rPr>
  </w:style>
  <w:style w:type="paragraph" w:styleId="4">
    <w:name w:val="heading 4"/>
    <w:basedOn w:val="a"/>
    <w:next w:val="a"/>
    <w:link w:val="40"/>
    <w:semiHidden/>
    <w:unhideWhenUsed/>
    <w:qFormat/>
    <w:rsid w:val="007655D7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ru-RU"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7655D7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ru-RU" w:eastAsia="uk-UA"/>
    </w:rPr>
  </w:style>
  <w:style w:type="paragraph" w:styleId="6">
    <w:name w:val="heading 6"/>
    <w:basedOn w:val="a"/>
    <w:next w:val="a"/>
    <w:link w:val="60"/>
    <w:semiHidden/>
    <w:unhideWhenUsed/>
    <w:qFormat/>
    <w:rsid w:val="007655D7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5D7"/>
    <w:rPr>
      <w:rFonts w:ascii="Arial" w:eastAsia="Arial" w:hAnsi="Arial" w:cs="Arial"/>
      <w:sz w:val="40"/>
      <w:szCs w:val="40"/>
      <w:lang w:val="ru-RU" w:eastAsia="uk-UA"/>
    </w:rPr>
  </w:style>
  <w:style w:type="character" w:customStyle="1" w:styleId="20">
    <w:name w:val="Заголовок 2 Знак"/>
    <w:basedOn w:val="a0"/>
    <w:link w:val="2"/>
    <w:semiHidden/>
    <w:rsid w:val="007655D7"/>
    <w:rPr>
      <w:rFonts w:ascii="Arial" w:eastAsia="Arial" w:hAnsi="Arial" w:cs="Arial"/>
      <w:sz w:val="32"/>
      <w:szCs w:val="32"/>
      <w:lang w:val="ru-RU" w:eastAsia="uk-UA"/>
    </w:rPr>
  </w:style>
  <w:style w:type="character" w:customStyle="1" w:styleId="30">
    <w:name w:val="Заголовок 3 Знак"/>
    <w:basedOn w:val="a0"/>
    <w:link w:val="3"/>
    <w:semiHidden/>
    <w:rsid w:val="007655D7"/>
    <w:rPr>
      <w:rFonts w:ascii="Arial" w:eastAsia="Arial" w:hAnsi="Arial" w:cs="Arial"/>
      <w:color w:val="434343"/>
      <w:sz w:val="28"/>
      <w:szCs w:val="28"/>
      <w:lang w:val="ru-RU" w:eastAsia="uk-UA"/>
    </w:rPr>
  </w:style>
  <w:style w:type="character" w:customStyle="1" w:styleId="40">
    <w:name w:val="Заголовок 4 Знак"/>
    <w:basedOn w:val="a0"/>
    <w:link w:val="4"/>
    <w:semiHidden/>
    <w:rsid w:val="007655D7"/>
    <w:rPr>
      <w:rFonts w:ascii="Arial" w:eastAsia="Arial" w:hAnsi="Arial" w:cs="Arial"/>
      <w:color w:val="666666"/>
      <w:sz w:val="24"/>
      <w:szCs w:val="24"/>
      <w:lang w:val="ru-RU" w:eastAsia="uk-UA"/>
    </w:rPr>
  </w:style>
  <w:style w:type="character" w:customStyle="1" w:styleId="50">
    <w:name w:val="Заголовок 5 Знак"/>
    <w:basedOn w:val="a0"/>
    <w:link w:val="5"/>
    <w:semiHidden/>
    <w:rsid w:val="007655D7"/>
    <w:rPr>
      <w:rFonts w:ascii="Arial" w:eastAsia="Arial" w:hAnsi="Arial" w:cs="Arial"/>
      <w:color w:val="666666"/>
      <w:lang w:val="ru-RU" w:eastAsia="uk-UA"/>
    </w:rPr>
  </w:style>
  <w:style w:type="character" w:customStyle="1" w:styleId="60">
    <w:name w:val="Заголовок 6 Знак"/>
    <w:basedOn w:val="a0"/>
    <w:link w:val="6"/>
    <w:semiHidden/>
    <w:rsid w:val="007655D7"/>
    <w:rPr>
      <w:rFonts w:ascii="Arial" w:eastAsia="Arial" w:hAnsi="Arial" w:cs="Arial"/>
      <w:i/>
      <w:color w:val="666666"/>
      <w:lang w:val="ru-RU" w:eastAsia="uk-UA"/>
    </w:rPr>
  </w:style>
  <w:style w:type="character" w:styleId="a3">
    <w:name w:val="Hyperlink"/>
    <w:uiPriority w:val="99"/>
    <w:unhideWhenUsed/>
    <w:rsid w:val="007655D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655D7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7655D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00"/>
      <w:lang w:eastAsia="uk-UA"/>
    </w:rPr>
  </w:style>
  <w:style w:type="paragraph" w:styleId="a5">
    <w:name w:val="Normal (Web)"/>
    <w:basedOn w:val="a"/>
    <w:uiPriority w:val="99"/>
    <w:semiHidden/>
    <w:unhideWhenUsed/>
    <w:rsid w:val="007655D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00"/>
      <w:lang w:eastAsia="uk-UA"/>
    </w:rPr>
  </w:style>
  <w:style w:type="paragraph" w:styleId="a6">
    <w:name w:val="Title"/>
    <w:basedOn w:val="a"/>
    <w:next w:val="a"/>
    <w:link w:val="a7"/>
    <w:uiPriority w:val="99"/>
    <w:qFormat/>
    <w:rsid w:val="007655D7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-RU" w:eastAsia="uk-UA"/>
    </w:rPr>
  </w:style>
  <w:style w:type="character" w:customStyle="1" w:styleId="a7">
    <w:name w:val="Назва Знак"/>
    <w:basedOn w:val="a0"/>
    <w:link w:val="a6"/>
    <w:uiPriority w:val="99"/>
    <w:rsid w:val="007655D7"/>
    <w:rPr>
      <w:rFonts w:ascii="Arial" w:eastAsia="Arial" w:hAnsi="Arial" w:cs="Arial"/>
      <w:sz w:val="52"/>
      <w:szCs w:val="52"/>
      <w:lang w:val="ru-RU" w:eastAsia="uk-UA"/>
    </w:rPr>
  </w:style>
  <w:style w:type="paragraph" w:styleId="a8">
    <w:name w:val="Body Text"/>
    <w:basedOn w:val="a"/>
    <w:link w:val="a9"/>
    <w:uiPriority w:val="99"/>
    <w:semiHidden/>
    <w:unhideWhenUsed/>
    <w:rsid w:val="007655D7"/>
    <w:pPr>
      <w:spacing w:after="120" w:line="276" w:lineRule="auto"/>
    </w:pPr>
    <w:rPr>
      <w:rFonts w:ascii="Arial" w:eastAsia="Arial" w:hAnsi="Arial" w:cs="Arial"/>
      <w:lang w:val="ru-RU" w:eastAsia="uk-UA"/>
    </w:rPr>
  </w:style>
  <w:style w:type="character" w:customStyle="1" w:styleId="a9">
    <w:name w:val="Основний текст Знак"/>
    <w:basedOn w:val="a0"/>
    <w:link w:val="a8"/>
    <w:uiPriority w:val="99"/>
    <w:semiHidden/>
    <w:rsid w:val="007655D7"/>
    <w:rPr>
      <w:rFonts w:ascii="Arial" w:eastAsia="Arial" w:hAnsi="Arial" w:cs="Arial"/>
      <w:lang w:val="ru-RU" w:eastAsia="uk-UA"/>
    </w:rPr>
  </w:style>
  <w:style w:type="paragraph" w:styleId="aa">
    <w:name w:val="Body Text Indent"/>
    <w:basedOn w:val="a"/>
    <w:link w:val="ab"/>
    <w:uiPriority w:val="99"/>
    <w:semiHidden/>
    <w:unhideWhenUsed/>
    <w:rsid w:val="007655D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7655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7655D7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-RU" w:eastAsia="uk-UA"/>
    </w:rPr>
  </w:style>
  <w:style w:type="character" w:customStyle="1" w:styleId="ad">
    <w:name w:val="Підзаголовок Знак"/>
    <w:basedOn w:val="a0"/>
    <w:link w:val="ac"/>
    <w:uiPriority w:val="99"/>
    <w:rsid w:val="007655D7"/>
    <w:rPr>
      <w:rFonts w:ascii="Arial" w:eastAsia="Arial" w:hAnsi="Arial" w:cs="Arial"/>
      <w:color w:val="666666"/>
      <w:sz w:val="30"/>
      <w:szCs w:val="30"/>
      <w:lang w:val="ru-RU" w:eastAsia="uk-UA"/>
    </w:rPr>
  </w:style>
  <w:style w:type="paragraph" w:styleId="31">
    <w:name w:val="Body Text 3"/>
    <w:basedOn w:val="a"/>
    <w:link w:val="32"/>
    <w:uiPriority w:val="99"/>
    <w:semiHidden/>
    <w:unhideWhenUsed/>
    <w:rsid w:val="007655D7"/>
    <w:pPr>
      <w:spacing w:after="120" w:line="276" w:lineRule="auto"/>
    </w:pPr>
    <w:rPr>
      <w:rFonts w:ascii="Arial" w:eastAsia="Arial" w:hAnsi="Arial" w:cs="Arial"/>
      <w:sz w:val="16"/>
      <w:szCs w:val="16"/>
      <w:lang w:val="ru-RU" w:eastAsia="uk-UA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7655D7"/>
    <w:rPr>
      <w:rFonts w:ascii="Arial" w:eastAsia="Arial" w:hAnsi="Arial" w:cs="Arial"/>
      <w:sz w:val="16"/>
      <w:szCs w:val="16"/>
      <w:lang w:val="ru-RU" w:eastAsia="uk-UA"/>
    </w:rPr>
  </w:style>
  <w:style w:type="paragraph" w:styleId="ae">
    <w:name w:val="Balloon Text"/>
    <w:basedOn w:val="a"/>
    <w:link w:val="af"/>
    <w:uiPriority w:val="99"/>
    <w:semiHidden/>
    <w:unhideWhenUsed/>
    <w:rsid w:val="007655D7"/>
    <w:pPr>
      <w:spacing w:after="0" w:line="240" w:lineRule="auto"/>
    </w:pPr>
    <w:rPr>
      <w:rFonts w:ascii="Segoe UI" w:eastAsia="Arial" w:hAnsi="Segoe UI" w:cs="Segoe UI"/>
      <w:sz w:val="18"/>
      <w:szCs w:val="18"/>
      <w:lang w:val="ru-RU" w:eastAsia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655D7"/>
    <w:rPr>
      <w:rFonts w:ascii="Segoe UI" w:eastAsia="Arial" w:hAnsi="Segoe UI" w:cs="Segoe UI"/>
      <w:sz w:val="18"/>
      <w:szCs w:val="18"/>
      <w:lang w:val="ru-RU" w:eastAsia="uk-UA"/>
    </w:rPr>
  </w:style>
  <w:style w:type="paragraph" w:styleId="af0">
    <w:name w:val="No Spacing"/>
    <w:uiPriority w:val="99"/>
    <w:qFormat/>
    <w:rsid w:val="007655D7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List Paragraph"/>
    <w:basedOn w:val="a"/>
    <w:uiPriority w:val="99"/>
    <w:qFormat/>
    <w:rsid w:val="007655D7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paragraph" w:customStyle="1" w:styleId="FR1">
    <w:name w:val="FR1"/>
    <w:uiPriority w:val="99"/>
    <w:rsid w:val="007655D7"/>
    <w:pPr>
      <w:widowControl w:val="0"/>
      <w:autoSpaceDE w:val="0"/>
      <w:autoSpaceDN w:val="0"/>
      <w:adjustRightInd w:val="0"/>
      <w:spacing w:before="220" w:after="0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k1">
    <w:name w:val="k1"/>
    <w:basedOn w:val="a"/>
    <w:uiPriority w:val="99"/>
    <w:rsid w:val="007655D7"/>
    <w:pPr>
      <w:spacing w:after="0" w:line="280" w:lineRule="atLeast"/>
      <w:ind w:firstLine="400"/>
      <w:jc w:val="both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7655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uk-UA"/>
    </w:rPr>
  </w:style>
  <w:style w:type="paragraph" w:customStyle="1" w:styleId="21">
    <w:name w:val="Знак2 Знак Знак Знак"/>
    <w:basedOn w:val="a"/>
    <w:uiPriority w:val="99"/>
    <w:rsid w:val="007655D7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Абзац списку1"/>
    <w:basedOn w:val="a"/>
    <w:uiPriority w:val="34"/>
    <w:qFormat/>
    <w:rsid w:val="007655D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table" w:customStyle="1" w:styleId="TableNormal">
    <w:name w:val="Table Normal"/>
    <w:rsid w:val="007655D7"/>
    <w:pPr>
      <w:spacing w:after="0" w:line="276" w:lineRule="auto"/>
    </w:pPr>
    <w:rPr>
      <w:rFonts w:ascii="Arial" w:eastAsia="Arial" w:hAnsi="Arial" w:cs="Arial"/>
      <w:lang w:val="ru-RU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Unresolved Mention"/>
    <w:basedOn w:val="a0"/>
    <w:uiPriority w:val="99"/>
    <w:semiHidden/>
    <w:unhideWhenUsed/>
    <w:rsid w:val="007655D7"/>
    <w:rPr>
      <w:color w:val="605E5C"/>
      <w:shd w:val="clear" w:color="auto" w:fill="E1DFDD"/>
    </w:rPr>
  </w:style>
  <w:style w:type="character" w:styleId="af3">
    <w:name w:val="Strong"/>
    <w:basedOn w:val="a0"/>
    <w:qFormat/>
    <w:rsid w:val="00D61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sci.univ.kiev.ua/biblio/bioetica/Borejko/index.html" TargetMode="External"/><Relationship Id="rId13" Type="http://schemas.openxmlformats.org/officeDocument/2006/relationships/hyperlink" Target="http://psylib.org.ua/books/lose010/index.htm" TargetMode="External"/><Relationship Id="rId18" Type="http://schemas.openxmlformats.org/officeDocument/2006/relationships/hyperlink" Target="https://xn----7sbgxiccc0a0ahbaom6e.xn--80acgfbsl1azdqr.xn--p1ai/file/7b9b9c1c4af57adf633b625b4abdbdd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ukrlib.com.ua/world/printit.php?tid=2385" TargetMode="External"/><Relationship Id="rId7" Type="http://schemas.openxmlformats.org/officeDocument/2006/relationships/hyperlink" Target="http://ethicscenter.ru/ed/kaunas/apr.html" TargetMode="External"/><Relationship Id="rId12" Type="http://schemas.openxmlformats.org/officeDocument/2006/relationships/hyperlink" Target="http://ethicscenter.ru/ed/kaunas/apr.html" TargetMode="External"/><Relationship Id="rId17" Type="http://schemas.openxmlformats.org/officeDocument/2006/relationships/hyperlink" Target="http://psylib.org.ua/books/lose010/index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acetia.ru/node/1303" TargetMode="External"/><Relationship Id="rId20" Type="http://schemas.openxmlformats.org/officeDocument/2006/relationships/hyperlink" Target="http://yakov.works/libr_min/04_g/va/rdini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ul.com.ua/preview/prikladna_etika.pdf" TargetMode="External"/><Relationship Id="rId11" Type="http://schemas.openxmlformats.org/officeDocument/2006/relationships/hyperlink" Target="https://cul.com.ua/preview/prikladna_etika.pdf" TargetMode="External"/><Relationship Id="rId24" Type="http://schemas.openxmlformats.org/officeDocument/2006/relationships/hyperlink" Target="http://www.ae-lib.org.ua/texts/ortega-y-gaset__masa__ua.htm" TargetMode="External"/><Relationship Id="rId5" Type="http://schemas.openxmlformats.org/officeDocument/2006/relationships/hyperlink" Target="mailto:Olha.Lishchynska-Mylyan@lnu.edu.ua" TargetMode="External"/><Relationship Id="rId15" Type="http://schemas.openxmlformats.org/officeDocument/2006/relationships/hyperlink" Target="http://psylib.org.ua/books/lose010/index.htm" TargetMode="External"/><Relationship Id="rId23" Type="http://schemas.openxmlformats.org/officeDocument/2006/relationships/hyperlink" Target="http://yakov.works/libr_min/04_g/va/rdini.htm" TargetMode="External"/><Relationship Id="rId10" Type="http://schemas.openxmlformats.org/officeDocument/2006/relationships/hyperlink" Target="http://www.philosophy.ru/iphras/library/konov.html" TargetMode="External"/><Relationship Id="rId19" Type="http://schemas.openxmlformats.org/officeDocument/2006/relationships/hyperlink" Target="http://lib.sumdu.edu.ua/library/docs/Materiali_do_kyrsiv/Veb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otov.info/lib_sec/22_h/hom/an0.htm" TargetMode="External"/><Relationship Id="rId14" Type="http://schemas.openxmlformats.org/officeDocument/2006/relationships/hyperlink" Target="http://facetia.ru/node/1303" TargetMode="External"/><Relationship Id="rId22" Type="http://schemas.openxmlformats.org/officeDocument/2006/relationships/hyperlink" Target="https://www.litmir.me/br/?b=556009&amp;p=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24</Pages>
  <Words>22942</Words>
  <Characters>13077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Ліщинська</dc:creator>
  <cp:keywords/>
  <dc:description/>
  <cp:lastModifiedBy>Ольга Ліщинська</cp:lastModifiedBy>
  <cp:revision>11</cp:revision>
  <dcterms:created xsi:type="dcterms:W3CDTF">2020-03-29T15:38:00Z</dcterms:created>
  <dcterms:modified xsi:type="dcterms:W3CDTF">2020-08-16T15:40:00Z</dcterms:modified>
</cp:coreProperties>
</file>