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755AB4" w:rsidRDefault="00CA61F0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755AB4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B4" w:rsidRDefault="00755AB4" w:rsidP="0075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Політологія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Pr="00755AB4" w:rsidRDefault="00755AB4" w:rsidP="00755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05 - соціальні та поведінкові науки                                                                                               </w:t>
            </w:r>
          </w:p>
          <w:p w:rsidR="00755AB4" w:rsidRDefault="00755AB4" w:rsidP="00755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AB4">
              <w:rPr>
                <w:rFonts w:ascii="Times New Roman" w:hAnsi="Times New Roman"/>
                <w:sz w:val="28"/>
                <w:szCs w:val="28"/>
              </w:rPr>
              <w:t xml:space="preserve">       напрям підготовки </w:t>
            </w:r>
            <w:r w:rsidRPr="00755AB4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053 - психологія                                                                                          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«Політо</w:t>
            </w:r>
            <w:r w:rsidR="00F60BDC">
              <w:rPr>
                <w:rFonts w:ascii="Times New Roman" w:hAnsi="Times New Roman" w:cs="Times New Roman"/>
                <w:sz w:val="28"/>
                <w:szCs w:val="28"/>
              </w:rPr>
              <w:t>логія» є завершальною нормативною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 спеціальності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053 - психологія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освітньої програми, яка викладається в 7-му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 кредитів (за Європейською Кредитно-Трансферною Системою ECTS).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 користуватись базовими категоріями політології. Тому у курсі представлено як огляд базових категорій політології, основних концепцій влади, держави, політичної еліти, так і процесів та інструментів, які потрібні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нормативної дисципліни «Політологія» є допомогти студентам оволодіти систематизованими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науковими знаннями про політику, сформувати у студентів здатність самостійно аналізувати політичні явища та процеси. 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Львів:Кальварія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Політологія. Навчально методичний комплекс: Підручник. – К., 2005</w:t>
            </w:r>
          </w:p>
          <w:p w:rsidR="00755AB4" w:rsidRDefault="00755AB4" w:rsidP="00C95B9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/За ред.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755AB4" w:rsidRDefault="00755AB4" w:rsidP="00C95B9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755AB4" w:rsidRDefault="00755AB4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AB4" w:rsidRDefault="00755AB4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755AB4" w:rsidRDefault="00755AB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5" w:history="1"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6" w:history="1">
              <w:r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7" w:history="1">
              <w:r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9" w:history="1">
              <w:r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0" w:history="1">
              <w:r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  год.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24 годин лекцій, 24 годин семінарських занять та 42 годин самостійної роботи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1.Політика як соціальне явище. Предмет і метод політичної науки.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4.Держава в політичній системі суспільства.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</w:t>
            </w:r>
          </w:p>
          <w:p w:rsidR="00755AB4" w:rsidRP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Демократія – теорія та реальність.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Демократичні політичні режими.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олітичне лідерство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10.Вибори і виборчі системи.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A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 Політична свідомість і політична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 Політична комунікація та політичне маніпулювання.</w:t>
            </w:r>
          </w:p>
          <w:p w:rsidR="00755AB4" w:rsidRPr="00755AB4" w:rsidRDefault="00755AB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іспит в кінці семестру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тестовий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політологічних дисциплін, достатніх для сприйняття категоріального апарату, розуміння джерел взаємодії політичних акторів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обговорення,  дискусія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 будь-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bookmarkStart w:id="0" w:name="_GoBack"/>
        <w:bookmarkEnd w:id="0"/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 w:rsidP="00C95B91">
            <w:pPr>
              <w:pStyle w:val="a4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соціальне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суть,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детермінанти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Концепції еліти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В.Паретто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Р.Міхельса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755AB4" w:rsidRDefault="00755AB4" w:rsidP="00C95B91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755AB4" w:rsidRDefault="00755AB4" w:rsidP="00C95B91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Типологія та класифікація політичних партій.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виборчі системи та їх характеристика. 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поняття “політичний процес”. Структура політичного процесу.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55AB4" w:rsidRDefault="00755AB4" w:rsidP="00755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55AB4" w:rsidRDefault="00755AB4" w:rsidP="0075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B4" w:rsidRDefault="00755AB4" w:rsidP="00755AB4"/>
    <w:p w:rsidR="009D348E" w:rsidRDefault="009D348E"/>
    <w:sectPr w:rsidR="009D3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5AB4"/>
    <w:rsid w:val="00755AB4"/>
    <w:rsid w:val="009D348E"/>
    <w:rsid w:val="00CA61F0"/>
    <w:rsid w:val="00F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D4AF"/>
  <w15:docId w15:val="{CE121905-623B-4DA8-A17A-3CF6574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5AB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5AB4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uiPriority w:val="99"/>
    <w:semiHidden/>
    <w:rsid w:val="00755AB4"/>
  </w:style>
  <w:style w:type="paragraph" w:customStyle="1" w:styleId="1">
    <w:name w:val="Абзац списку1"/>
    <w:basedOn w:val="a"/>
    <w:qFormat/>
    <w:rsid w:val="00755AB4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5">
    <w:name w:val="Основний текст Знак"/>
    <w:basedOn w:val="a0"/>
    <w:link w:val="a4"/>
    <w:semiHidden/>
    <w:locked/>
    <w:rsid w:val="00755AB4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bu.kiev.ua/" TargetMode="External"/><Relationship Id="rId12" Type="http://schemas.openxmlformats.org/officeDocument/2006/relationships/hyperlink" Target="http://www.ukrboo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lviv.ua/" TargetMode="External"/><Relationship Id="rId11" Type="http://schemas.openxmlformats.org/officeDocument/2006/relationships/hyperlink" Target="http://library.lnu.edu.ua/bibl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lib-g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6280</Words>
  <Characters>3580</Characters>
  <Application>Microsoft Office Word</Application>
  <DocSecurity>0</DocSecurity>
  <Lines>29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6</cp:revision>
  <dcterms:created xsi:type="dcterms:W3CDTF">2019-11-02T19:54:00Z</dcterms:created>
  <dcterms:modified xsi:type="dcterms:W3CDTF">2021-02-09T20:46:00Z</dcterms:modified>
</cp:coreProperties>
</file>