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C" w:rsidRPr="00EA0E7C" w:rsidRDefault="00F73CDC" w:rsidP="00EA0E7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ВІ</w:t>
      </w:r>
      <w:r w:rsidRPr="00EA0E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ДОМОСТІ</w:t>
      </w:r>
      <w:r w:rsidRPr="00EA0E7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br/>
      </w:r>
      <w:r w:rsidRPr="00EA0E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 якісний склад групи забезпечення освітніх програм спеціальності у сфері вищої</w:t>
      </w:r>
      <w:r w:rsidR="00ED2A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A0E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освіти </w:t>
      </w:r>
    </w:p>
    <w:tbl>
      <w:tblPr>
        <w:tblW w:w="5033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60"/>
        <w:gridCol w:w="1653"/>
        <w:gridCol w:w="1791"/>
        <w:gridCol w:w="1769"/>
        <w:gridCol w:w="1565"/>
        <w:gridCol w:w="1583"/>
        <w:gridCol w:w="5307"/>
      </w:tblGrid>
      <w:tr w:rsidR="00F73CDC" w:rsidRPr="006E0939" w:rsidTr="009069E7">
        <w:trPr>
          <w:trHeight w:val="15"/>
        </w:trPr>
        <w:tc>
          <w:tcPr>
            <w:tcW w:w="1573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907"/>
            <w:bookmarkEnd w:id="0"/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Прізвище, ім’я, по батькові викладача</w:t>
            </w:r>
          </w:p>
        </w:tc>
        <w:tc>
          <w:tcPr>
            <w:tcW w:w="1667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посади</w:t>
            </w:r>
          </w:p>
        </w:tc>
        <w:tc>
          <w:tcPr>
            <w:tcW w:w="1806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закладу, який закінчив викладач, рік закінчення, спеціальність, кваліфікація згідно з документом про вищу освіту*</w:t>
            </w:r>
          </w:p>
        </w:tc>
        <w:tc>
          <w:tcPr>
            <w:tcW w:w="1784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Науковий ступінь, шифр і найменування наукової спеціальності, тема дисертації, вчене звання, за якою кафедрою (спеціальністю) присвоєно, або категорія, педагогічне звання</w:t>
            </w:r>
          </w:p>
        </w:tc>
        <w:tc>
          <w:tcPr>
            <w:tcW w:w="1578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навчальних дисциплін, які закріплені за викладачем, та кількість лекційних годин з кожної навчальної дисципліни</w:t>
            </w:r>
          </w:p>
        </w:tc>
        <w:tc>
          <w:tcPr>
            <w:tcW w:w="1596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5355" w:type="dxa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Примітки**</w:t>
            </w:r>
          </w:p>
        </w:tc>
      </w:tr>
      <w:tr w:rsidR="00F73CDC" w:rsidRPr="006E0939" w:rsidTr="009069E7">
        <w:trPr>
          <w:trHeight w:val="15"/>
        </w:trPr>
        <w:tc>
          <w:tcPr>
            <w:tcW w:w="15359" w:type="dxa"/>
            <w:gridSpan w:val="7"/>
          </w:tcPr>
          <w:p w:rsidR="00F73CDC" w:rsidRPr="00EA0E7C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A0E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Особи, які працюють за основним місцем роботи (у тому числі за суміщенням)</w:t>
            </w:r>
          </w:p>
        </w:tc>
      </w:tr>
      <w:tr w:rsidR="00F73CDC" w:rsidRPr="00475342" w:rsidTr="009069E7">
        <w:trPr>
          <w:trHeight w:val="15"/>
        </w:trPr>
        <w:tc>
          <w:tcPr>
            <w:tcW w:w="1573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Антонюк Наталія Володимирівна</w:t>
            </w:r>
          </w:p>
        </w:tc>
        <w:tc>
          <w:tcPr>
            <w:tcW w:w="1667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 xml:space="preserve">Завідувач кафедри </w:t>
            </w:r>
            <w:r>
              <w:rPr>
                <w:rFonts w:ascii="Times New Roman" w:hAnsi="Times New Roman" w:cs="Times New Roman"/>
                <w:lang w:eastAsia="uk-UA"/>
              </w:rPr>
              <w:t>країнознавства і міжнародного ту</w:t>
            </w:r>
            <w:r w:rsidRPr="00475342">
              <w:rPr>
                <w:rFonts w:ascii="Times New Roman" w:hAnsi="Times New Roman" w:cs="Times New Roman"/>
                <w:lang w:eastAsia="uk-UA"/>
              </w:rPr>
              <w:t>ризму</w:t>
            </w:r>
          </w:p>
        </w:tc>
        <w:tc>
          <w:tcPr>
            <w:tcW w:w="1806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Львівський державний університет імені Івана Франка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1979 р.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Філолог. Викладач сербохорватської, української мови і літератури. Перекладач.</w:t>
            </w:r>
          </w:p>
        </w:tc>
        <w:tc>
          <w:tcPr>
            <w:tcW w:w="1784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Доктор історичних наук,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07.00.01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 xml:space="preserve">Історія України, 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Українське культурне життя в «Генеральній губернії (1939-1944)»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Диплом ДД №001211 виданий 12.04.2000 р.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 xml:space="preserve">Професор 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lastRenderedPageBreak/>
              <w:t>кафедри країнознавства і</w:t>
            </w:r>
          </w:p>
          <w:p w:rsidR="00F73CDC" w:rsidRPr="00475342" w:rsidRDefault="00F73CDC" w:rsidP="00750027">
            <w:pPr>
              <w:spacing w:before="150" w:after="15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міжнародного туризму</w:t>
            </w:r>
          </w:p>
          <w:p w:rsidR="00F73CDC" w:rsidRPr="00475342" w:rsidRDefault="00F73CDC" w:rsidP="00750027">
            <w:pPr>
              <w:spacing w:before="150" w:after="15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 xml:space="preserve"> Атестат професора ПР №002889, виданий 17.02.2003 р.</w:t>
            </w:r>
          </w:p>
        </w:tc>
        <w:tc>
          <w:tcPr>
            <w:tcW w:w="1578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lastRenderedPageBreak/>
              <w:t>Країнознавство – 77 год;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Політика сусідства ЄС-37 год.;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 xml:space="preserve">Місцеве врядування-41 год.; 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Теоретичний семінар-38 год.</w:t>
            </w:r>
          </w:p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val="en-US" w:eastAsia="uk-UA"/>
              </w:rPr>
              <w:t xml:space="preserve">Regional studies – 16 </w:t>
            </w:r>
            <w:r w:rsidRPr="00475342">
              <w:rPr>
                <w:rFonts w:ascii="Times New Roman" w:hAnsi="Times New Roman" w:cs="Times New Roman"/>
                <w:lang w:eastAsia="uk-UA"/>
              </w:rPr>
              <w:t>год.</w:t>
            </w:r>
          </w:p>
        </w:tc>
        <w:tc>
          <w:tcPr>
            <w:tcW w:w="1596" w:type="dxa"/>
          </w:tcPr>
          <w:p w:rsidR="00F73CDC" w:rsidRPr="00475342" w:rsidRDefault="00F73CDC" w:rsidP="00EA0E7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342">
              <w:rPr>
                <w:rFonts w:ascii="Times New Roman" w:hAnsi="Times New Roman" w:cs="Times New Roman"/>
                <w:lang w:eastAsia="uk-UA"/>
              </w:rPr>
              <w:t>З 10.09.-10.12.2015 р.(наказ №3346 від 15.09.15 р.) Львівський інститут регіональних досліджень НАН України. З 01.09.-31.10.2017 р. (наказ №3003 від 4.09.17 р.) РП, Ополе, університет.</w:t>
            </w:r>
          </w:p>
        </w:tc>
        <w:tc>
          <w:tcPr>
            <w:tcW w:w="5355" w:type="dxa"/>
          </w:tcPr>
          <w:p w:rsidR="00F73CDC" w:rsidRPr="00CA7764" w:rsidRDefault="00F73CDC" w:rsidP="00CA7764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proofErr w:type="spellStart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>наукометричних</w:t>
            </w:r>
            <w:proofErr w:type="spellEnd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баз, рекомендованих МОН, зокрема </w:t>
            </w:r>
            <w:proofErr w:type="spellStart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>Scopus</w:t>
            </w:r>
            <w:proofErr w:type="spellEnd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або </w:t>
            </w:r>
            <w:proofErr w:type="spellStart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>WebofScienceCoreCollection</w:t>
            </w:r>
            <w:proofErr w:type="spellEnd"/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>;</w:t>
            </w:r>
          </w:p>
          <w:p w:rsidR="00F73CDC" w:rsidRDefault="00F73CDC" w:rsidP="00CA7764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Режим доступу:</w:t>
            </w:r>
          </w:p>
          <w:p w:rsidR="00F73CDC" w:rsidRPr="00CA7764" w:rsidRDefault="00F73CDC" w:rsidP="00CA7764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t>https://www.scopus.com/authid/detail.uri?authorid=57204917951</w:t>
            </w:r>
          </w:p>
          <w:p w:rsidR="00F73CDC" w:rsidRPr="00CA7764" w:rsidRDefault="00F73CDC" w:rsidP="00475342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CA7764">
              <w:rPr>
                <w:rFonts w:ascii="Times New Roman" w:hAnsi="Times New Roman" w:cs="Times New Roman"/>
                <w:b/>
                <w:bCs/>
                <w:lang w:eastAsia="uk-UA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  <w:p w:rsidR="00F73CDC" w:rsidRPr="00CA7764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t xml:space="preserve">1.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Russia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s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hybrid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warfare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against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Ukraine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in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the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context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of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European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security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 xml:space="preserve"> .// Вісник Львівського університету. Серія міжнародні відносини. №38 , 2016,С.23-42.</w:t>
            </w:r>
          </w:p>
          <w:p w:rsidR="00F73CDC" w:rsidRPr="00CA7764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lastRenderedPageBreak/>
              <w:t xml:space="preserve">2.Концептуальні засади місцевого самоврядування : вибрані аспекти // Вісник Львівського університету імені Івана Франка . Серія міжнародні відносини. – 2016 - </w:t>
            </w:r>
            <w:proofErr w:type="spellStart"/>
            <w:r w:rsidRPr="00CA7764">
              <w:rPr>
                <w:rFonts w:ascii="Times New Roman" w:hAnsi="Times New Roman" w:cs="Times New Roman"/>
                <w:lang w:eastAsia="uk-UA"/>
              </w:rPr>
              <w:t>Вип</w:t>
            </w:r>
            <w:proofErr w:type="spellEnd"/>
            <w:r w:rsidRPr="00CA7764">
              <w:rPr>
                <w:rFonts w:ascii="Times New Roman" w:hAnsi="Times New Roman" w:cs="Times New Roman"/>
                <w:lang w:eastAsia="uk-UA"/>
              </w:rPr>
              <w:t>. 40. - С. 12-21.</w:t>
            </w:r>
          </w:p>
          <w:p w:rsidR="00F73CDC" w:rsidRPr="00CA7764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t>3.Вивчення країн та регіонів як найважливіших політико-організаційних одиниць сучасного світу. Кафедрі країнознавства і міжнародного туризму 16 років // Вісник Львівського університету. Серія міжнародні відносини. 2017. Випуск 42. C  3–19.</w:t>
            </w:r>
          </w:p>
          <w:p w:rsidR="00F73CDC" w:rsidRPr="00CA7764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t>4. Антонюк Н. Стан і напрями досліджень регіоналізму та процесів регіоналізації закордонними дослідниками міжнародних відносин //  Вісник Львівського університету . серія міжнародні відносини .  N.-44- 2018- C-8-44</w:t>
            </w:r>
          </w:p>
          <w:p w:rsidR="00F73CDC" w:rsidRPr="00CA7764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CA7764">
              <w:rPr>
                <w:rFonts w:ascii="Times New Roman" w:hAnsi="Times New Roman" w:cs="Times New Roman"/>
                <w:lang w:eastAsia="uk-UA"/>
              </w:rPr>
              <w:t>5.Актуальні проблеми українсько-польських відносин у сучасних геополітичних реаліях// Вісник Львівського університету імені і. Франка . Серія міжнародні відносини ,номер 37-3, Львів, 2015, с. 151-165.</w:t>
            </w:r>
          </w:p>
          <w:p w:rsidR="00F73CDC" w:rsidRPr="00CA7764" w:rsidRDefault="00F73CDC" w:rsidP="004753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>3) наявність виданого підручника чи навчального посібника або монографії;</w:t>
            </w:r>
          </w:p>
          <w:p w:rsidR="00F73CDC" w:rsidRPr="00CA7764" w:rsidRDefault="00F73CDC" w:rsidP="00475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 xml:space="preserve">1.Основи європейської інтеграції. – Посібник, Київ, 2016. – 411 с. (у співавторстві М. </w:t>
            </w:r>
            <w:proofErr w:type="spellStart"/>
            <w:r w:rsidRPr="00CA7764">
              <w:rPr>
                <w:color w:val="000000"/>
                <w:sz w:val="22"/>
                <w:szCs w:val="22"/>
              </w:rPr>
              <w:t>Мальська</w:t>
            </w:r>
            <w:proofErr w:type="spellEnd"/>
            <w:r w:rsidRPr="00CA7764">
              <w:rPr>
                <w:color w:val="000000"/>
                <w:sz w:val="22"/>
                <w:szCs w:val="22"/>
              </w:rPr>
              <w:t>)</w:t>
            </w:r>
          </w:p>
          <w:p w:rsidR="00F73CDC" w:rsidRPr="00CA7764" w:rsidRDefault="00F73CDC" w:rsidP="00475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 xml:space="preserve">2.Європейський Союз: досягнення, проблеми, перспективи / РОЗДІЛ 4 ЄВРОПЕЙСЬКИЙ СОЮЗ: ПОЛІТИКА ЄДНОСТІ У РІЗНОМАНІТНОСТІ // Міжнародні відносини: Політика. Економіка. Право / М. З. </w:t>
            </w:r>
            <w:proofErr w:type="spellStart"/>
            <w:r w:rsidRPr="00CA7764">
              <w:rPr>
                <w:color w:val="000000"/>
                <w:sz w:val="22"/>
                <w:szCs w:val="22"/>
              </w:rPr>
              <w:t>Мальський</w:t>
            </w:r>
            <w:proofErr w:type="spellEnd"/>
            <w:r w:rsidRPr="00CA7764">
              <w:rPr>
                <w:color w:val="000000"/>
                <w:sz w:val="22"/>
                <w:szCs w:val="22"/>
              </w:rPr>
              <w:t xml:space="preserve">, Ю. М. Мороз, І. І. </w:t>
            </w:r>
            <w:proofErr w:type="spellStart"/>
            <w:r w:rsidRPr="00CA7764">
              <w:rPr>
                <w:color w:val="000000"/>
                <w:sz w:val="22"/>
                <w:szCs w:val="22"/>
              </w:rPr>
              <w:t>Іжнін</w:t>
            </w:r>
            <w:proofErr w:type="spellEnd"/>
            <w:r w:rsidRPr="00CA7764">
              <w:rPr>
                <w:color w:val="000000"/>
                <w:sz w:val="22"/>
                <w:szCs w:val="22"/>
              </w:rPr>
              <w:t xml:space="preserve"> та ін.; за ред. Маркіяна </w:t>
            </w:r>
            <w:proofErr w:type="spellStart"/>
            <w:r w:rsidRPr="00CA7764">
              <w:rPr>
                <w:color w:val="000000"/>
                <w:sz w:val="22"/>
                <w:szCs w:val="22"/>
              </w:rPr>
              <w:t>Мальського</w:t>
            </w:r>
            <w:proofErr w:type="spellEnd"/>
            <w:r w:rsidRPr="00CA7764">
              <w:rPr>
                <w:color w:val="000000"/>
                <w:sz w:val="22"/>
                <w:szCs w:val="22"/>
              </w:rPr>
              <w:t>, Юрія Мороза. – Львів: ЛНУ імені Івана Франка, 2017. – С. 187-213.</w:t>
            </w:r>
          </w:p>
          <w:p w:rsidR="00F73CDC" w:rsidRPr="00CA7764" w:rsidRDefault="00F73CDC" w:rsidP="00475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>3.</w:t>
            </w:r>
            <w:r w:rsidRPr="00CA7764">
              <w:rPr>
                <w:sz w:val="22"/>
                <w:szCs w:val="22"/>
              </w:rPr>
              <w:t xml:space="preserve"> Антонюк Н., </w:t>
            </w:r>
            <w:proofErr w:type="spellStart"/>
            <w:r w:rsidRPr="00CA7764">
              <w:rPr>
                <w:sz w:val="22"/>
                <w:szCs w:val="22"/>
              </w:rPr>
              <w:t>Мальський</w:t>
            </w:r>
            <w:proofErr w:type="spellEnd"/>
            <w:r w:rsidRPr="00CA7764">
              <w:rPr>
                <w:sz w:val="22"/>
                <w:szCs w:val="22"/>
              </w:rPr>
              <w:t xml:space="preserve"> М.. Політичні системи країн Вишеградської четвірки. – Львів: Ліга-прес, 2018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lastRenderedPageBreak/>
              <w:t xml:space="preserve">Науковий керівник п’ятьох кандидатських </w:t>
            </w:r>
            <w:proofErr w:type="spellStart"/>
            <w:r w:rsidRPr="00CA7764">
              <w:rPr>
                <w:color w:val="000000"/>
                <w:sz w:val="22"/>
                <w:szCs w:val="22"/>
              </w:rPr>
              <w:t>десертацій</w:t>
            </w:r>
            <w:proofErr w:type="spellEnd"/>
            <w:r w:rsidRPr="00CA7764">
              <w:rPr>
                <w:color w:val="000000"/>
                <w:sz w:val="22"/>
                <w:szCs w:val="22"/>
              </w:rPr>
              <w:t xml:space="preserve"> на здобуття ступеня кандидата політичних наук.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 xml:space="preserve">Член редакційної колегії Вісника Львівського університету. Серія Міжнародні відносини. 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 xml:space="preserve">Вісних Харківського національного університету імені В.Н. Каразіна. Серія Міжнародні відносини. Економіка. Країнознавство. Туризм. 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>Наукового журналу «Географія і туризм».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 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>Член науково-технічної ради Львівського національного університету імені Івана Франка.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>Член вченої Ради факультету міжнародних відносин.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 xml:space="preserve">11) участь в атестації наукових працівників як офіційного опонента або члена постійної </w:t>
            </w:r>
            <w:r w:rsidRPr="00CA7764">
              <w:rPr>
                <w:b/>
                <w:bCs/>
                <w:color w:val="000000"/>
                <w:sz w:val="22"/>
                <w:szCs w:val="22"/>
              </w:rPr>
              <w:lastRenderedPageBreak/>
              <w:t>спеціалізованої вченої ради (не менше трьох разових спеціалізованих вчених рад);</w:t>
            </w:r>
          </w:p>
          <w:p w:rsidR="00F73CDC" w:rsidRPr="00CA7764" w:rsidRDefault="00F73CDC" w:rsidP="00DF5C5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sz w:val="22"/>
                <w:szCs w:val="22"/>
                <w:lang w:eastAsia="ru-RU"/>
              </w:rPr>
              <w:t>Член Спеціалізованої вченої ради Д.35.051.25 по військовій історії у Національній академії сухопутних військ гетьмана Петра Сагайдачного</w:t>
            </w:r>
          </w:p>
          <w:p w:rsidR="00F73CDC" w:rsidRPr="00CA7764" w:rsidRDefault="00F73CDC" w:rsidP="00CA776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764">
              <w:rPr>
                <w:b/>
                <w:bCs/>
                <w:color w:val="000000"/>
                <w:sz w:val="22"/>
                <w:szCs w:val="22"/>
              </w:rPr>
              <w:t>17) досвід практичної роботи за спеціальністю не менше п’яти років;</w:t>
            </w:r>
          </w:p>
          <w:p w:rsidR="00F73CDC" w:rsidRPr="00CA7764" w:rsidRDefault="00F73CDC" w:rsidP="00CA776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CA7764">
              <w:rPr>
                <w:color w:val="000000"/>
                <w:sz w:val="22"/>
                <w:szCs w:val="22"/>
              </w:rPr>
              <w:t>Очолюю кафедру країнознавства і міжнародного туризму з 2002 року.</w:t>
            </w:r>
          </w:p>
          <w:p w:rsidR="00F73CDC" w:rsidRPr="00475342" w:rsidRDefault="00F73CDC" w:rsidP="00475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73CDC" w:rsidRPr="00475342" w:rsidTr="009069E7">
        <w:trPr>
          <w:trHeight w:val="15"/>
        </w:trPr>
        <w:tc>
          <w:tcPr>
            <w:tcW w:w="1573" w:type="dxa"/>
          </w:tcPr>
          <w:p w:rsidR="00F73CDC" w:rsidRDefault="00ED2A98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Юрій Іванович</w:t>
            </w:r>
            <w:bookmarkStart w:id="1" w:name="_GoBack"/>
            <w:bookmarkEnd w:id="1"/>
          </w:p>
        </w:tc>
        <w:tc>
          <w:tcPr>
            <w:tcW w:w="1667" w:type="dxa"/>
          </w:tcPr>
          <w:p w:rsidR="00F73CDC" w:rsidRDefault="00F73CD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завідувач кафедри міжнародних відносин і дипломатичної служби, професор</w:t>
            </w:r>
          </w:p>
        </w:tc>
        <w:tc>
          <w:tcPr>
            <w:tcW w:w="1806" w:type="dxa"/>
          </w:tcPr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Львівський державний університет імені Івана Франка, географічний факультет.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Спеціальність: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Кваліфікація: географ, викладач географії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Диплом серії А-ІІ №135229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Виданий 24 червня 1978 р.</w:t>
            </w:r>
          </w:p>
          <w:p w:rsidR="00F73CDC" w:rsidRDefault="00F73CD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4" w:type="dxa"/>
          </w:tcPr>
          <w:p w:rsidR="00F73CDC" w:rsidRDefault="00F7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Доктор економічних наук, 08.00.02, світове господарство і міжнародні економічні відносини, </w:t>
            </w:r>
          </w:p>
          <w:p w:rsidR="00F73CDC" w:rsidRDefault="00F73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Міжрегіональна структурна взаємодія економіки України з національними господарськими системами країн Центрально-Східної Європи.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ДД № 001946,  25.04.13р.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Професор кафедри міжнародних відносин і дипломатичної служби 2014 р.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12ПР № 011174</w:t>
            </w:r>
          </w:p>
        </w:tc>
        <w:tc>
          <w:tcPr>
            <w:tcW w:w="1578" w:type="dxa"/>
          </w:tcPr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90 год. 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Міжнародні медійні системи та глобальна комунікація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48 аудиторних 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32 лекції 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 практичних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 самостійна</w:t>
            </w:r>
          </w:p>
          <w:p w:rsidR="00F73CDC" w:rsidRDefault="00F7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 курс ІІІ сем.</w:t>
            </w:r>
          </w:p>
        </w:tc>
        <w:tc>
          <w:tcPr>
            <w:tcW w:w="1596" w:type="dxa"/>
          </w:tcPr>
          <w:p w:rsidR="00F73CDC" w:rsidRDefault="00F73CD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Двічі пройшов стажування у Познанському університеті імені Адама Міцкевича (вересень 2018 р. та квітень 2019 р. ).</w:t>
            </w:r>
          </w:p>
        </w:tc>
        <w:tc>
          <w:tcPr>
            <w:tcW w:w="5355" w:type="dxa"/>
          </w:tcPr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наукометричних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баз, рекомендованих МОН, зокрема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або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Web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Science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b/>
                <w:bCs/>
                <w:color w:val="000000"/>
                <w:sz w:val="22"/>
                <w:szCs w:val="22"/>
              </w:rPr>
              <w:t>Collection</w:t>
            </w:r>
            <w:proofErr w:type="spellEnd"/>
            <w:r w:rsidRPr="005A7C75"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7C75">
              <w:rPr>
                <w:color w:val="000000"/>
                <w:sz w:val="22"/>
                <w:szCs w:val="22"/>
              </w:rPr>
              <w:t>Civilizational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Structure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Regional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Integration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Organizations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Przegląd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Strategiczny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2019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7C75">
              <w:rPr>
                <w:b/>
                <w:bCs/>
                <w:color w:val="000000"/>
                <w:sz w:val="22"/>
                <w:szCs w:val="22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left="567" w:hanging="141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Ю.И.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Сущность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международной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информации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информационной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политике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государства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условиях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глобализации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Ю.И.,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Саврук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М.В. //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Известия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вузов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Кыргызстана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. – 2017 – № 1 – С. 190-194. 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left="567" w:hanging="141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Prysiazhniuk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Yuriy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Kwesta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bezpieczeństwa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ekonomicznego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warunkach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wojny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Yuriy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Prysiazhniuk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Ivan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Mykhasiuk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//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Administracja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wobec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uwarunkowań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bezpieczeństwa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. –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Pułtusk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– 2017 – C. 199-206.</w:t>
            </w:r>
          </w:p>
          <w:p w:rsidR="00F73CDC" w:rsidRPr="005A7C75" w:rsidRDefault="00F73CDC" w:rsidP="005A7C75">
            <w:pPr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7C75">
              <w:rPr>
                <w:rFonts w:ascii="Times New Roman" w:hAnsi="Times New Roman" w:cs="Times New Roman"/>
              </w:rPr>
              <w:t xml:space="preserve">3. </w:t>
            </w:r>
            <w:r w:rsidRPr="005A7C75">
              <w:rPr>
                <w:rFonts w:ascii="Times New Roman" w:hAnsi="Times New Roman" w:cs="Times New Roman"/>
                <w:lang w:val="en-GB"/>
              </w:rPr>
              <w:t>Models of Economic S</w:t>
            </w:r>
            <w:r w:rsidRPr="005A7C75">
              <w:rPr>
                <w:rFonts w:ascii="Times New Roman" w:hAnsi="Times New Roman" w:cs="Times New Roman"/>
                <w:lang w:val="en-US"/>
              </w:rPr>
              <w:t>pace</w:t>
            </w:r>
            <w:r w:rsidRPr="005A7C7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  <w:lang w:val="en-GB"/>
              </w:rPr>
              <w:t>Ecologization</w:t>
            </w:r>
            <w:proofErr w:type="spellEnd"/>
            <w:r w:rsidRPr="005A7C75">
              <w:rPr>
                <w:rFonts w:ascii="Times New Roman" w:hAnsi="Times New Roman" w:cs="Times New Roman"/>
                <w:lang w:val="en-GB"/>
              </w:rPr>
              <w:t xml:space="preserve"> under the Conditions of Sustainable </w:t>
            </w:r>
            <w:proofErr w:type="gramStart"/>
            <w:r w:rsidRPr="005A7C75">
              <w:rPr>
                <w:rFonts w:ascii="Times New Roman" w:hAnsi="Times New Roman" w:cs="Times New Roman"/>
                <w:lang w:val="en-GB"/>
              </w:rPr>
              <w:t xml:space="preserve">Development  </w:t>
            </w:r>
            <w:r w:rsidRPr="005A7C75">
              <w:rPr>
                <w:rFonts w:ascii="Times New Roman" w:hAnsi="Times New Roman" w:cs="Times New Roman"/>
                <w:lang w:val="en-US"/>
              </w:rPr>
              <w:t>/</w:t>
            </w:r>
            <w:proofErr w:type="gramEnd"/>
            <w:r w:rsidRPr="005A7C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  <w:lang w:val="en-GB"/>
              </w:rPr>
              <w:t>kwartalnik</w:t>
            </w:r>
            <w:proofErr w:type="spellEnd"/>
            <w:r w:rsidRPr="005A7C75">
              <w:rPr>
                <w:rFonts w:ascii="Times New Roman" w:hAnsi="Times New Roman" w:cs="Times New Roman"/>
                <w:lang w:val="en-GB"/>
              </w:rPr>
              <w:t xml:space="preserve"> „</w:t>
            </w:r>
            <w:proofErr w:type="spellStart"/>
            <w:r w:rsidRPr="005A7C75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5A7C7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A7C7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  <w:lang w:val="en-GB"/>
              </w:rPr>
              <w:t>Polityka</w:t>
            </w:r>
            <w:proofErr w:type="spellEnd"/>
            <w:r w:rsidRPr="005A7C75">
              <w:rPr>
                <w:rFonts w:ascii="Times New Roman" w:hAnsi="Times New Roman" w:cs="Times New Roman"/>
                <w:lang w:val="en-GB"/>
              </w:rPr>
              <w:t>”</w:t>
            </w:r>
            <w:r w:rsidRPr="005A7C75">
              <w:rPr>
                <w:rFonts w:ascii="Times New Roman" w:hAnsi="Times New Roman" w:cs="Times New Roman"/>
                <w:lang w:val="en-US"/>
              </w:rPr>
              <w:t>, N 28(35), 2019</w:t>
            </w:r>
          </w:p>
          <w:p w:rsidR="00F73CDC" w:rsidRPr="005A7C75" w:rsidRDefault="00F73CDC" w:rsidP="005A7C75">
            <w:pPr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</w:rPr>
            </w:pPr>
            <w:r w:rsidRPr="005A7C75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5A7C75">
              <w:rPr>
                <w:rFonts w:ascii="Times New Roman" w:hAnsi="Times New Roman" w:cs="Times New Roman"/>
                <w:shd w:val="clear" w:color="auto" w:fill="FFFFFF"/>
              </w:rPr>
              <w:t xml:space="preserve">Інструменти екологічної дипломатії </w:t>
            </w:r>
            <w:r w:rsidRPr="005A7C75">
              <w:rPr>
                <w:rFonts w:ascii="Times New Roman" w:hAnsi="Times New Roman" w:cs="Times New Roman"/>
              </w:rPr>
              <w:t>на прикладі Китаю / Вісник Львівського університету: Серія Міжнародні відносини. – 2019. – № 46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left="567" w:hanging="141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5. Удосконалення методології фінансового забезпечення регіональної політики України в контексті євроінтеграції./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вісн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>. ЛІЕТ - №13. – 2018. – С. 9-18.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2" w:name="n635"/>
            <w:bookmarkEnd w:id="2"/>
            <w:r w:rsidRPr="005A7C75">
              <w:rPr>
                <w:b/>
                <w:bCs/>
                <w:color w:val="000000"/>
                <w:sz w:val="22"/>
                <w:szCs w:val="22"/>
              </w:rPr>
              <w:t>3) наявність виданого підручника чи навчального посібника або монографії;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Монографії: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1.</w:t>
            </w:r>
            <w:r w:rsidRPr="005A7C75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Ю.І. Міжрегіональна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cтруктурна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взаємо¬дія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економіки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Укра¬їни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з національними господарськими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сис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-темами країн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Цент¬рально-Східної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Європи //  монографія. – ЛНУ імені Івана Франка. – Львів, 2012. – 536 с.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2.</w:t>
            </w:r>
            <w:r w:rsidRPr="005A7C75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Ю.І.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Михасюк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І.Р. Глобальні світові відносини: місце України // монографія. – ЛНУ імені Івана Франка. – Львів, 2011. – 216 с.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3.</w:t>
            </w:r>
            <w:r w:rsidRPr="005A7C75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Ю.І. Глобальний вимір зовнішньоекономічних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зв’язків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України // монографія. – ЛНУ імені Івана Франка. – Львів, 2009. – 272 с.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4.</w:t>
            </w:r>
            <w:r w:rsidRPr="005A7C75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Присяжнюк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Ю.І.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Михасюк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І.Р. Глобальні проблеми євроінтеграції і Україна // монографія. – ЛНУ імені Івана Франка. – Львів, 2008. – 240 с.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5</w:t>
            </w:r>
            <w:r w:rsidRPr="005A7C75">
              <w:rPr>
                <w:sz w:val="22"/>
                <w:szCs w:val="22"/>
              </w:rPr>
              <w:t xml:space="preserve"> </w:t>
            </w:r>
            <w:r w:rsidRPr="005A7C75">
              <w:rPr>
                <w:color w:val="000000"/>
                <w:sz w:val="22"/>
                <w:szCs w:val="22"/>
              </w:rPr>
              <w:t>Співпраця країн-членів Європейського союзу в галузі безпеки і оборони // монографія. – Львів: ЛНУ – 1999. – 92 с.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Навчальні посібники: 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1.Міжнародні відносини (Історія. Теорія. Економіка) За ред. М.З.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Мальського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>, Ю.М. Мороза / Навчальний посібник – Львів: ЛНУ – 2002. – С. 323-361.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2.</w:t>
            </w:r>
            <w:r w:rsidRPr="005A7C75">
              <w:rPr>
                <w:color w:val="000000"/>
                <w:sz w:val="22"/>
                <w:szCs w:val="22"/>
              </w:rPr>
              <w:tab/>
              <w:t xml:space="preserve">Міжнародні відносини (Історія. Теорія. Економіка) За ред. М.З.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Мальського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>, Ю.М. Мороза. / Навчальний посібник. - Київ: Знання – 2010. – 463 с. С. 463-497.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lastRenderedPageBreak/>
              <w:t>3.</w:t>
            </w:r>
            <w:r w:rsidRPr="005A7C75">
              <w:rPr>
                <w:color w:val="000000"/>
                <w:sz w:val="22"/>
                <w:szCs w:val="22"/>
              </w:rPr>
              <w:tab/>
              <w:t>Український дипломатичний словник / Навчальний посібник. - Друге видання перебілене і доповнене – К: Знання – 814 с. С.31.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3" w:name="n636"/>
            <w:bookmarkEnd w:id="3"/>
            <w:r w:rsidRPr="005A7C75">
              <w:rPr>
                <w:b/>
                <w:bCs/>
                <w:color w:val="000000"/>
                <w:sz w:val="22"/>
                <w:szCs w:val="22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  <w:p w:rsidR="00F73CDC" w:rsidRPr="005A7C75" w:rsidRDefault="00F73CDC" w:rsidP="005A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C75">
              <w:rPr>
                <w:rFonts w:ascii="Times New Roman" w:hAnsi="Times New Roman" w:cs="Times New Roman"/>
                <w:color w:val="000000"/>
              </w:rPr>
              <w:t>Сагай</w:t>
            </w:r>
            <w:proofErr w:type="spellEnd"/>
            <w:r w:rsidRPr="005A7C75">
              <w:rPr>
                <w:rFonts w:ascii="Times New Roman" w:hAnsi="Times New Roman" w:cs="Times New Roman"/>
                <w:color w:val="000000"/>
              </w:rPr>
              <w:t xml:space="preserve"> Ірини Миколаївни. Тема дисертації: Політика Союзної Республіки Югославія щодо подолання наслідків міжнародної ізоляції </w:t>
            </w:r>
            <w:r w:rsidRPr="005A7C75">
              <w:rPr>
                <w:rFonts w:ascii="Times New Roman" w:hAnsi="Times New Roman" w:cs="Times New Roman"/>
                <w:color w:val="000000"/>
              </w:rPr>
              <w:br/>
              <w:t xml:space="preserve">(1992 – 2006), захист відбувся 4 липня 2011 р. </w:t>
            </w:r>
          </w:p>
          <w:p w:rsidR="00F73CDC" w:rsidRPr="005A7C75" w:rsidRDefault="00F73CDC" w:rsidP="005A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7C75">
              <w:rPr>
                <w:rFonts w:ascii="Times New Roman" w:hAnsi="Times New Roman" w:cs="Times New Roman"/>
              </w:rPr>
              <w:t>Трофимчук</w:t>
            </w:r>
            <w:proofErr w:type="spellEnd"/>
            <w:r w:rsidRPr="005A7C75">
              <w:rPr>
                <w:rFonts w:ascii="Times New Roman" w:hAnsi="Times New Roman" w:cs="Times New Roman"/>
              </w:rPr>
              <w:t xml:space="preserve"> Анни Павлівни. </w:t>
            </w:r>
            <w:r w:rsidRPr="005A7C75">
              <w:rPr>
                <w:rFonts w:ascii="Times New Roman" w:hAnsi="Times New Roman" w:cs="Times New Roman"/>
                <w:color w:val="000000"/>
              </w:rPr>
              <w:t xml:space="preserve">Тема дисертації: </w:t>
            </w:r>
            <w:r w:rsidRPr="005A7C75">
              <w:rPr>
                <w:rFonts w:ascii="Times New Roman" w:hAnsi="Times New Roman" w:cs="Times New Roman"/>
              </w:rPr>
              <w:t xml:space="preserve">Зовнішньоторговельне співробітництво України з країнами Східної Азії в умовах глобалізації, </w:t>
            </w:r>
            <w:r w:rsidRPr="005A7C75">
              <w:rPr>
                <w:rFonts w:ascii="Times New Roman" w:hAnsi="Times New Roman" w:cs="Times New Roman"/>
                <w:color w:val="000000"/>
              </w:rPr>
              <w:t>захист відбувся 2 липня 2017 р.</w:t>
            </w:r>
          </w:p>
          <w:p w:rsidR="00F73CDC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A7C75">
              <w:rPr>
                <w:color w:val="000000"/>
                <w:sz w:val="22"/>
                <w:szCs w:val="22"/>
              </w:rPr>
              <w:t>Мустафазаде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Парвана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Телман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C75">
              <w:rPr>
                <w:color w:val="000000"/>
                <w:sz w:val="22"/>
                <w:szCs w:val="22"/>
              </w:rPr>
              <w:t>Кизи</w:t>
            </w:r>
            <w:proofErr w:type="spellEnd"/>
            <w:r w:rsidRPr="005A7C75">
              <w:rPr>
                <w:color w:val="000000"/>
                <w:sz w:val="22"/>
                <w:szCs w:val="22"/>
              </w:rPr>
              <w:t>. Тема дисертації: Зовнішня політика Азербайджанської республіки в Каспійському регіоні 23 листопада 2019 р.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4" w:name="n637"/>
            <w:bookmarkStart w:id="5" w:name="n638"/>
            <w:bookmarkStart w:id="6" w:name="n639"/>
            <w:bookmarkEnd w:id="4"/>
            <w:bookmarkEnd w:id="5"/>
            <w:bookmarkEnd w:id="6"/>
            <w:r w:rsidRPr="005A7C75">
              <w:rPr>
                <w:b/>
                <w:bCs/>
                <w:color w:val="000000"/>
                <w:sz w:val="22"/>
                <w:szCs w:val="22"/>
              </w:rPr>
              <w:t>7)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Голова експертної комісії про проведення первинної акредитаційної експертизи освітньо-професійної програми «Міжнародні відносини , суспільні комунікації і регіональні студії» в Одеський національний університет імені І.І. Мечникова, наказ МОН України від 09.11.2018 р. №1846.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 xml:space="preserve">Член експертної комісії про проведення первинної акредитаційної експертизи освітньо-професійної програми «Міжнародні відносини , суспільні </w:t>
            </w:r>
            <w:r w:rsidRPr="005A7C75">
              <w:rPr>
                <w:color w:val="000000"/>
                <w:sz w:val="22"/>
                <w:szCs w:val="22"/>
              </w:rPr>
              <w:lastRenderedPageBreak/>
              <w:t>комунікації і регіональні студії» в Інституті міжнародних відносин Київського національного університету ім. Тараса  Шевченка. Квітень 2017 р.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Голова експертної комісії про проведення ліцензування освітньо-професійного рівня бакалавр «Міжнародні економічні відносини» в Дніпровському університеті митної справи та фінансів. 2017 р.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7" w:name="n640"/>
            <w:bookmarkStart w:id="8" w:name="n643"/>
            <w:bookmarkEnd w:id="7"/>
            <w:bookmarkEnd w:id="8"/>
            <w:r w:rsidRPr="005A7C75">
              <w:rPr>
                <w:b/>
                <w:bCs/>
                <w:color w:val="000000"/>
                <w:sz w:val="22"/>
                <w:szCs w:val="22"/>
              </w:rPr>
      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sz w:val="22"/>
                <w:szCs w:val="22"/>
              </w:rPr>
              <w:t>Завідувач кафедри міжнародних відносин і дипломатичної служби факультету міжнародних відносин Львівського національного університету імені Івана Франка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5A7C75">
              <w:rPr>
                <w:color w:val="000000"/>
                <w:sz w:val="22"/>
                <w:szCs w:val="22"/>
              </w:rPr>
              <w:t>Голова спеціалізованої вченої ради зі захисту дисертацій за спеціальністю 08.00.02 – світове господарство і міжнародні економічні відносини наказ МОН №793 від 04.07.2014 р.</w:t>
            </w: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C75">
              <w:rPr>
                <w:rFonts w:ascii="Times New Roman" w:hAnsi="Times New Roman" w:cs="Times New Roman"/>
                <w:color w:val="000000"/>
              </w:rPr>
              <w:t xml:space="preserve">Офіційний опонент: </w:t>
            </w: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A7C75">
              <w:rPr>
                <w:rFonts w:ascii="Times New Roman" w:hAnsi="Times New Roman" w:cs="Times New Roman"/>
                <w:color w:val="000000"/>
                <w:lang w:val="pl-PL"/>
              </w:rPr>
              <w:t>Bohdan Fedirko. Pracia doktoranskia: “Międzynarodowe uwarunkowania polityki zagranicznej Republiki Gruzji” Akademia Humanistyczna im. A. Gieysztora. Pultusk 2013. Polska.</w:t>
            </w:r>
          </w:p>
          <w:p w:rsidR="00F73CDC" w:rsidRPr="005A7C75" w:rsidRDefault="00F73CDC" w:rsidP="005A7C75">
            <w:pPr>
              <w:spacing w:after="0" w:line="240" w:lineRule="auto"/>
              <w:ind w:left="430" w:hanging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C75">
              <w:rPr>
                <w:rFonts w:ascii="Times New Roman" w:hAnsi="Times New Roman" w:cs="Times New Roman"/>
              </w:rPr>
              <w:t>Пашаєва</w:t>
            </w:r>
            <w:proofErr w:type="spellEnd"/>
            <w:r w:rsidRPr="005A7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</w:rPr>
              <w:t>Техруна</w:t>
            </w:r>
            <w:proofErr w:type="spellEnd"/>
            <w:r w:rsidRPr="005A7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</w:rPr>
              <w:t>Горхмаз</w:t>
            </w:r>
            <w:proofErr w:type="spellEnd"/>
            <w:r w:rsidRPr="005A7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75">
              <w:rPr>
                <w:rFonts w:ascii="Times New Roman" w:hAnsi="Times New Roman" w:cs="Times New Roman"/>
              </w:rPr>
              <w:t>огли</w:t>
            </w:r>
            <w:proofErr w:type="spellEnd"/>
            <w:r w:rsidRPr="005A7C75">
              <w:rPr>
                <w:rFonts w:ascii="Times New Roman" w:hAnsi="Times New Roman" w:cs="Times New Roman"/>
              </w:rPr>
              <w:t xml:space="preserve">. </w:t>
            </w:r>
            <w:r w:rsidRPr="005A7C75">
              <w:rPr>
                <w:rFonts w:ascii="Times New Roman" w:hAnsi="Times New Roman" w:cs="Times New Roman"/>
                <w:color w:val="000000"/>
              </w:rPr>
              <w:t xml:space="preserve">Тема дисертації: </w:t>
            </w:r>
            <w:r w:rsidRPr="005A7C75">
              <w:rPr>
                <w:rFonts w:ascii="Times New Roman" w:hAnsi="Times New Roman" w:cs="Times New Roman"/>
              </w:rPr>
              <w:t>«Інструменти фінансової підтримки регіонального розвитку в ЄС», подану на здобуття наукового ступеня кандидата економічних наук за спеціальністю 08.00.02 – світове господарство і міжнародні економічні відносини. Київ 2019 р.</w:t>
            </w:r>
          </w:p>
          <w:p w:rsidR="00F73CDC" w:rsidRPr="005A7C75" w:rsidRDefault="00F73CDC" w:rsidP="005A7C75">
            <w:pPr>
              <w:spacing w:after="0" w:line="240" w:lineRule="auto"/>
              <w:ind w:left="430" w:hanging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C75">
              <w:rPr>
                <w:rFonts w:ascii="Times New Roman" w:hAnsi="Times New Roman" w:cs="Times New Roman"/>
                <w:color w:val="000000"/>
              </w:rPr>
              <w:t xml:space="preserve">Коваленко Роман Сергійович. Тема дисертації: «Торговельно-економічні відносини України та Турецької Республіки: євро інтеграційний контекст», </w:t>
            </w:r>
            <w:r w:rsidRPr="005A7C75">
              <w:rPr>
                <w:rFonts w:ascii="Times New Roman" w:hAnsi="Times New Roman" w:cs="Times New Roman"/>
              </w:rPr>
              <w:lastRenderedPageBreak/>
              <w:t>подану на здобуття наукового ступеня кандидата економічних наук за спеціальністю 08.00.02 – світове господарство і міжнародні економічні відносини.</w:t>
            </w:r>
            <w:r w:rsidRPr="005A7C75">
              <w:rPr>
                <w:rFonts w:ascii="Times New Roman" w:hAnsi="Times New Roman" w:cs="Times New Roman"/>
                <w:color w:val="000000"/>
              </w:rPr>
              <w:t xml:space="preserve"> Харків 2019.</w:t>
            </w:r>
          </w:p>
          <w:p w:rsidR="00F73CDC" w:rsidRPr="005A7C75" w:rsidRDefault="00F73CDC" w:rsidP="005A7C75">
            <w:pPr>
              <w:spacing w:after="0" w:line="240" w:lineRule="auto"/>
              <w:ind w:left="430" w:hanging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7C75">
              <w:rPr>
                <w:rFonts w:ascii="Times New Roman" w:hAnsi="Times New Roman" w:cs="Times New Roman"/>
                <w:color w:val="000000"/>
              </w:rPr>
              <w:t>Пасмор</w:t>
            </w:r>
            <w:proofErr w:type="spellEnd"/>
            <w:r w:rsidRPr="005A7C75">
              <w:rPr>
                <w:rFonts w:ascii="Times New Roman" w:hAnsi="Times New Roman" w:cs="Times New Roman"/>
                <w:color w:val="000000"/>
              </w:rPr>
              <w:t xml:space="preserve"> Марина Сергіївна. Тема дисертації: БІКС як над інтеграційне утворення в умовах глобальних викликів. Харків 2016,</w:t>
            </w:r>
            <w:r w:rsidRPr="005A7C75">
              <w:rPr>
                <w:rFonts w:ascii="Times New Roman" w:hAnsi="Times New Roman" w:cs="Times New Roman"/>
              </w:rPr>
              <w:t xml:space="preserve"> подану на здобуття наукового ступеня кандидата економічних наук за спеціальністю 08.00.02 – світове господарство і міжнародні економічні відносини.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2"/>
                <w:szCs w:val="22"/>
              </w:rPr>
            </w:pPr>
            <w:bookmarkStart w:id="9" w:name="n646"/>
            <w:bookmarkEnd w:id="9"/>
            <w:r w:rsidRPr="005A7C75">
              <w:rPr>
                <w:b/>
                <w:bCs/>
                <w:sz w:val="22"/>
                <w:szCs w:val="22"/>
              </w:rPr>
      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Параолімпійських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</w:t>
            </w:r>
            <w:r w:rsidRPr="005A7C75">
              <w:rPr>
                <w:b/>
                <w:bCs/>
                <w:sz w:val="22"/>
                <w:szCs w:val="22"/>
              </w:rPr>
              <w:lastRenderedPageBreak/>
              <w:t>складі організаційного комітету, суддівського корпусу;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2"/>
                <w:szCs w:val="22"/>
              </w:rPr>
            </w:pPr>
            <w:r w:rsidRPr="005A7C75">
              <w:rPr>
                <w:sz w:val="22"/>
                <w:szCs w:val="22"/>
              </w:rPr>
              <w:t>Куряча Владислава. Всеукраїнська студентська олімпіада студентів міжнародників ІІІ місце ( м. Остріг)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10" w:name="n647"/>
            <w:bookmarkStart w:id="11" w:name="n648"/>
            <w:bookmarkEnd w:id="10"/>
            <w:bookmarkEnd w:id="11"/>
            <w:r w:rsidRPr="005A7C75">
              <w:rPr>
                <w:b/>
                <w:bCs/>
                <w:color w:val="000000"/>
                <w:sz w:val="22"/>
                <w:szCs w:val="22"/>
              </w:rPr>
              <w:t>16) участь у професійних об’єднаннях за спеціальністю;</w:t>
            </w: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C75">
              <w:rPr>
                <w:rFonts w:ascii="Times New Roman" w:hAnsi="Times New Roman" w:cs="Times New Roman"/>
              </w:rPr>
              <w:t>1.</w:t>
            </w:r>
            <w:r w:rsidRPr="005A7C75">
              <w:t xml:space="preserve"> </w:t>
            </w:r>
            <w:r w:rsidRPr="005A7C75">
              <w:rPr>
                <w:rFonts w:ascii="Times New Roman" w:hAnsi="Times New Roman" w:cs="Times New Roman"/>
              </w:rPr>
              <w:t>Українська Асоціація Викладачів і Дослідників Європейської Інтеграції</w:t>
            </w: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C75">
              <w:rPr>
                <w:rFonts w:ascii="Times New Roman" w:hAnsi="Times New Roman" w:cs="Times New Roman"/>
              </w:rPr>
              <w:t>Центр міжнародної безпеки і партнерства.</w:t>
            </w:r>
          </w:p>
          <w:p w:rsidR="00F73CDC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C75">
              <w:rPr>
                <w:rFonts w:ascii="Times New Roman" w:hAnsi="Times New Roman" w:cs="Times New Roman"/>
              </w:rPr>
              <w:t>2 . ГО «Координаційний центр міжнародного діалогу Україна ЄС»</w:t>
            </w:r>
          </w:p>
          <w:p w:rsidR="00F73CDC" w:rsidRPr="005A7C75" w:rsidRDefault="00F73CDC" w:rsidP="005A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bookmarkStart w:id="12" w:name="n649"/>
            <w:bookmarkEnd w:id="12"/>
            <w:r w:rsidRPr="005A7C75">
              <w:rPr>
                <w:b/>
                <w:bCs/>
                <w:color w:val="000000"/>
                <w:sz w:val="22"/>
                <w:szCs w:val="22"/>
              </w:rPr>
              <w:t>17) досвід практичної роботи за спеціальністю не менше п’яти років;</w:t>
            </w:r>
          </w:p>
          <w:p w:rsidR="00F73CDC" w:rsidRPr="005A7C75" w:rsidRDefault="00F73CDC" w:rsidP="005A7C7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A7C75">
              <w:rPr>
                <w:color w:val="000000"/>
                <w:sz w:val="22"/>
                <w:szCs w:val="22"/>
              </w:rPr>
              <w:t>Науково-педагогічний стаж 41 рік</w:t>
            </w:r>
            <w:bookmarkStart w:id="13" w:name="n650"/>
            <w:bookmarkEnd w:id="13"/>
          </w:p>
        </w:tc>
      </w:tr>
      <w:tr w:rsidR="00F73CDC" w:rsidRPr="00475342" w:rsidTr="009069E7">
        <w:trPr>
          <w:trHeight w:val="15"/>
        </w:trPr>
        <w:tc>
          <w:tcPr>
            <w:tcW w:w="1573" w:type="dxa"/>
          </w:tcPr>
          <w:p w:rsidR="00F73CDC" w:rsidRPr="009069E7" w:rsidRDefault="00F73CDC" w:rsidP="00BD36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069E7">
              <w:rPr>
                <w:rFonts w:ascii="Times New Roman" w:hAnsi="Times New Roman" w:cs="Times New Roman"/>
                <w:lang w:eastAsia="uk-UA"/>
              </w:rPr>
              <w:lastRenderedPageBreak/>
              <w:t>Мальський</w:t>
            </w:r>
            <w:proofErr w:type="spellEnd"/>
          </w:p>
          <w:p w:rsidR="00F73CDC" w:rsidRPr="009069E7" w:rsidRDefault="00F73CDC" w:rsidP="00BD36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Маркіян</w:t>
            </w:r>
          </w:p>
          <w:p w:rsidR="00F73CDC" w:rsidRPr="009069E7" w:rsidRDefault="00F73CDC" w:rsidP="00BD36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1667" w:type="dxa"/>
          </w:tcPr>
          <w:p w:rsidR="00F73CDC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Декан факультету міжнародних відносин,</w:t>
            </w:r>
          </w:p>
          <w:p w:rsidR="00F73CDC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професор кафедри міжнародних відносин і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дипломатичної служби</w:t>
            </w:r>
          </w:p>
        </w:tc>
        <w:tc>
          <w:tcPr>
            <w:tcW w:w="1806" w:type="dxa"/>
          </w:tcPr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Львівський державний університет імені Івана Франка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1978 р.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Географ. Викладач географії.</w:t>
            </w:r>
          </w:p>
        </w:tc>
        <w:tc>
          <w:tcPr>
            <w:tcW w:w="1784" w:type="dxa"/>
          </w:tcPr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Доктор економічних наук,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08.10.02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Територіальні господарські системи і комплекси,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Еколого-економічні основи розвитку територіальних господарських систем (теоретико-</w:t>
            </w:r>
            <w:r w:rsidRPr="009069E7">
              <w:rPr>
                <w:rFonts w:ascii="Times New Roman" w:hAnsi="Times New Roman" w:cs="Times New Roman"/>
                <w:lang w:eastAsia="uk-UA"/>
              </w:rPr>
              <w:lastRenderedPageBreak/>
              <w:t>методологічні аспекти)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Диплом ДН №001948 виданий26.06.1995 р.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Диплом доктора наук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ДД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001946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25.04.2013 р.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73CDC" w:rsidRPr="009069E7" w:rsidRDefault="00F73CDC" w:rsidP="00BD36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Професор кафедри</w:t>
            </w:r>
          </w:p>
          <w:p w:rsidR="00F73CDC" w:rsidRPr="009069E7" w:rsidRDefault="00F73CDC" w:rsidP="00BD36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міжнародних відносин і дипломатичної служби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Атестат професора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ПР № 001272, виданий 28.05.1997р.</w:t>
            </w:r>
          </w:p>
          <w:p w:rsidR="00F73CDC" w:rsidRPr="009069E7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Атестат доцента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ДЦ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006704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28.11.1988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Диплом доктора наук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ДH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001948</w:t>
            </w:r>
          </w:p>
          <w:p w:rsidR="00F73CDC" w:rsidRPr="00BD36D5" w:rsidRDefault="00F73CDC" w:rsidP="00BD36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D36D5">
              <w:rPr>
                <w:rFonts w:ascii="Times New Roman" w:hAnsi="Times New Roman" w:cs="Times New Roman"/>
                <w:lang w:eastAsia="uk-UA"/>
              </w:rPr>
              <w:t>26.06.1995</w:t>
            </w:r>
          </w:p>
          <w:p w:rsidR="00F73CDC" w:rsidRPr="009069E7" w:rsidRDefault="00F73CDC" w:rsidP="007A5501">
            <w:pPr>
              <w:spacing w:before="150" w:after="15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78" w:type="dxa"/>
          </w:tcPr>
          <w:p w:rsidR="00F73CDC" w:rsidRPr="009069E7" w:rsidRDefault="00F73CDC" w:rsidP="007A5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lastRenderedPageBreak/>
              <w:t>Сучасні проблеми міжнародних відносин</w:t>
            </w:r>
          </w:p>
          <w:p w:rsidR="00F73CDC" w:rsidRPr="009069E7" w:rsidRDefault="00F73CDC" w:rsidP="007A5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– 48 год</w:t>
            </w:r>
          </w:p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96" w:type="dxa"/>
          </w:tcPr>
          <w:p w:rsidR="00F73CDC" w:rsidRPr="009069E7" w:rsidRDefault="00F73CDC" w:rsidP="007A550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 xml:space="preserve">13.02.-12.05.2017 р. (наказ №  від ) факультет політології Університету Марії-Кюрі </w:t>
            </w:r>
            <w:proofErr w:type="spellStart"/>
            <w:r w:rsidRPr="009069E7">
              <w:rPr>
                <w:rFonts w:ascii="Times New Roman" w:hAnsi="Times New Roman" w:cs="Times New Roman"/>
                <w:lang w:eastAsia="uk-UA"/>
              </w:rPr>
              <w:t>Склодовської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>, РП, Люблін.</w:t>
            </w:r>
          </w:p>
          <w:p w:rsidR="00F73CDC" w:rsidRPr="009069E7" w:rsidRDefault="00F73CDC" w:rsidP="007A5501">
            <w:pPr>
              <w:spacing w:before="150" w:after="15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355" w:type="dxa"/>
          </w:tcPr>
          <w:p w:rsidR="00F73CDC" w:rsidRPr="009069E7" w:rsidRDefault="00F73CDC" w:rsidP="007A5501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proofErr w:type="spellStart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>наукометричних</w:t>
            </w:r>
            <w:proofErr w:type="spellEnd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баз, рекомендованих МОН, зокрема </w:t>
            </w:r>
            <w:proofErr w:type="spellStart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>Scopus</w:t>
            </w:r>
            <w:proofErr w:type="spellEnd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або </w:t>
            </w:r>
            <w:proofErr w:type="spellStart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>WebofScienceCoreCollection</w:t>
            </w:r>
            <w:proofErr w:type="spellEnd"/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>;</w:t>
            </w:r>
          </w:p>
          <w:p w:rsidR="00F73CDC" w:rsidRPr="009069E7" w:rsidRDefault="00F73CDC" w:rsidP="007A5501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lang w:val="en-US" w:eastAsia="uk-UA"/>
              </w:rPr>
            </w:pPr>
            <w:r w:rsidRPr="009069E7">
              <w:rPr>
                <w:rFonts w:ascii="Times New Roman" w:hAnsi="Times New Roman" w:cs="Times New Roman"/>
                <w:lang w:val="en-US" w:eastAsia="uk-UA"/>
              </w:rPr>
              <w:t>M</w:t>
            </w:r>
            <w:r w:rsidRPr="009069E7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9069E7">
              <w:rPr>
                <w:rFonts w:ascii="Times New Roman" w:hAnsi="Times New Roman" w:cs="Times New Roman"/>
                <w:lang w:val="en-US" w:eastAsia="uk-UA"/>
              </w:rPr>
              <w:t>Malskyi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9069E7">
              <w:rPr>
                <w:rFonts w:ascii="Times New Roman" w:hAnsi="Times New Roman" w:cs="Times New Roman"/>
                <w:lang w:val="en-US" w:eastAsia="uk-UA"/>
              </w:rPr>
              <w:t>N</w:t>
            </w:r>
            <w:r w:rsidRPr="009069E7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9069E7">
              <w:rPr>
                <w:rFonts w:ascii="Times New Roman" w:hAnsi="Times New Roman" w:cs="Times New Roman"/>
                <w:lang w:val="en-US" w:eastAsia="uk-UA"/>
              </w:rPr>
              <w:t>Antonyuk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9069E7">
              <w:rPr>
                <w:rFonts w:ascii="Times New Roman" w:hAnsi="Times New Roman" w:cs="Times New Roman"/>
                <w:lang w:val="en-US" w:eastAsia="uk-UA"/>
              </w:rPr>
              <w:t>M</w:t>
            </w:r>
            <w:r w:rsidRPr="009069E7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9069E7">
              <w:rPr>
                <w:rFonts w:ascii="Times New Roman" w:hAnsi="Times New Roman" w:cs="Times New Roman"/>
                <w:lang w:val="en-US" w:eastAsia="uk-UA"/>
              </w:rPr>
              <w:t>Gladysh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Pr="009069E7">
              <w:rPr>
                <w:rFonts w:ascii="Times New Roman" w:hAnsi="Times New Roman" w:cs="Times New Roman"/>
                <w:lang w:val="en-US" w:eastAsia="uk-UA"/>
              </w:rPr>
              <w:t>O</w:t>
            </w:r>
            <w:r w:rsidRPr="009069E7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9069E7">
              <w:rPr>
                <w:rFonts w:ascii="Times New Roman" w:hAnsi="Times New Roman" w:cs="Times New Roman"/>
                <w:lang w:val="en-US" w:eastAsia="uk-UA"/>
              </w:rPr>
              <w:t>Krayevska</w:t>
            </w:r>
            <w:proofErr w:type="spellEnd"/>
            <w:r w:rsidRPr="009069E7">
              <w:rPr>
                <w:rFonts w:ascii="Times New Roman" w:hAnsi="Times New Roman" w:cs="Times New Roman"/>
                <w:lang w:val="en-US" w:eastAsia="uk-UA"/>
              </w:rPr>
              <w:t>, Regionalism and Spillover Effects: Case of Ukraine. Baltic-Black Sea Regionalisms. Patchworks and Networks at Europe’s Eastern Margins. Springer. – Switzerland, 2020. - P. 207-223.</w:t>
            </w:r>
          </w:p>
          <w:p w:rsidR="00F73CDC" w:rsidRPr="009069E7" w:rsidRDefault="00F73CDC" w:rsidP="007A5501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9069E7">
              <w:rPr>
                <w:rFonts w:ascii="Times New Roman" w:hAnsi="Times New Roman" w:cs="Times New Roman"/>
                <w:b/>
                <w:bCs/>
                <w:lang w:eastAsia="uk-UA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  <w:p w:rsidR="00F73CDC" w:rsidRPr="009069E7" w:rsidRDefault="00F73CDC" w:rsidP="007A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>1.</w:t>
            </w:r>
            <w:r w:rsidRPr="009069E7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069E7">
              <w:rPr>
                <w:rFonts w:ascii="Times New Roman" w:hAnsi="Times New Roman" w:cs="Times New Roman"/>
              </w:rPr>
              <w:t>Malskyy,Theconceptof</w:t>
            </w:r>
            <w:proofErr w:type="spellEnd"/>
            <w:r w:rsidRPr="009069E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69E7">
              <w:rPr>
                <w:rFonts w:ascii="Times New Roman" w:hAnsi="Times New Roman" w:cs="Times New Roman"/>
              </w:rPr>
              <w:t>EuropeoftheCarpathians</w:t>
            </w:r>
            <w:proofErr w:type="spellEnd"/>
            <w:r w:rsidRPr="009069E7">
              <w:rPr>
                <w:rFonts w:ascii="Times New Roman" w:hAnsi="Times New Roman" w:cs="Times New Roman"/>
              </w:rPr>
              <w:t>” inUkrainianforeignpolicyontheexampleofanacademiccooperationproject (“</w:t>
            </w:r>
            <w:proofErr w:type="spellStart"/>
            <w:r w:rsidRPr="009069E7">
              <w:rPr>
                <w:rFonts w:ascii="Times New Roman" w:hAnsi="Times New Roman" w:cs="Times New Roman"/>
              </w:rPr>
              <w:t>CarpathianUniversity</w:t>
            </w:r>
            <w:proofErr w:type="spellEnd"/>
            <w:r w:rsidRPr="009069E7">
              <w:rPr>
                <w:rFonts w:ascii="Times New Roman" w:hAnsi="Times New Roman" w:cs="Times New Roman"/>
              </w:rPr>
              <w:t>”). –</w:t>
            </w:r>
            <w:r w:rsidRPr="009069E7">
              <w:rPr>
                <w:rFonts w:ascii="Times New Roman" w:hAnsi="Times New Roman" w:cs="Times New Roman"/>
                <w:lang w:val="en-US"/>
              </w:rPr>
              <w:t>Warsaw</w:t>
            </w:r>
            <w:r w:rsidRPr="009069E7">
              <w:rPr>
                <w:rFonts w:ascii="Times New Roman" w:hAnsi="Times New Roman" w:cs="Times New Roman"/>
              </w:rPr>
              <w:t>, 2019. -P. 89-94.</w:t>
            </w:r>
          </w:p>
          <w:p w:rsidR="00F73CDC" w:rsidRPr="009069E7" w:rsidRDefault="00F73CDC" w:rsidP="007A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9E7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 w:rsidRPr="009069E7">
              <w:rPr>
                <w:rFonts w:ascii="Times New Roman" w:hAnsi="Times New Roman" w:cs="Times New Roman"/>
              </w:rPr>
              <w:t>М.Мальський</w:t>
            </w:r>
            <w:proofErr w:type="spellEnd"/>
            <w:r w:rsidRPr="009069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E7">
              <w:rPr>
                <w:rFonts w:ascii="Times New Roman" w:hAnsi="Times New Roman" w:cs="Times New Roman"/>
              </w:rPr>
              <w:t>М.Мацях</w:t>
            </w:r>
            <w:proofErr w:type="spellEnd"/>
            <w:r w:rsidRPr="009069E7">
              <w:rPr>
                <w:rFonts w:ascii="Times New Roman" w:hAnsi="Times New Roman" w:cs="Times New Roman"/>
              </w:rPr>
              <w:t>, Проблеми наукового визначення та інтерпретації поняття міжнародного порядку. Вісник Львівського університету. Серія міжнародні відносини. 2017. Випуск 42. С.5-14.</w:t>
            </w:r>
          </w:p>
          <w:p w:rsidR="00F73CDC" w:rsidRPr="009069E7" w:rsidRDefault="00F73CDC" w:rsidP="007A55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069E7">
              <w:rPr>
                <w:rFonts w:ascii="Times New Roman" w:hAnsi="Times New Roman" w:cs="Times New Roman"/>
                <w:lang w:eastAsia="uk-UA"/>
              </w:rPr>
              <w:t xml:space="preserve">3. </w:t>
            </w:r>
            <w:proofErr w:type="spellStart"/>
            <w:r w:rsidRPr="009069E7">
              <w:rPr>
                <w:rFonts w:ascii="Times New Roman" w:hAnsi="Times New Roman" w:cs="Times New Roman"/>
                <w:lang w:eastAsia="uk-UA"/>
              </w:rPr>
              <w:t>Antonyuk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 N., </w:t>
            </w:r>
            <w:proofErr w:type="spellStart"/>
            <w:r w:rsidRPr="009069E7">
              <w:rPr>
                <w:rFonts w:ascii="Times New Roman" w:hAnsi="Times New Roman" w:cs="Times New Roman"/>
                <w:lang w:eastAsia="uk-UA"/>
              </w:rPr>
              <w:t>Malskyy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 M.,Russia’shybridwarfareagainstUkraineinthecontextofEuropeansecurity / Н. Антонюк, М. </w:t>
            </w:r>
            <w:proofErr w:type="spellStart"/>
            <w:r w:rsidRPr="009069E7">
              <w:rPr>
                <w:rFonts w:ascii="Times New Roman" w:hAnsi="Times New Roman" w:cs="Times New Roman"/>
                <w:lang w:eastAsia="uk-UA"/>
              </w:rPr>
              <w:t>Мальський</w:t>
            </w:r>
            <w:proofErr w:type="spellEnd"/>
            <w:r w:rsidRPr="009069E7">
              <w:rPr>
                <w:rFonts w:ascii="Times New Roman" w:hAnsi="Times New Roman" w:cs="Times New Roman"/>
                <w:lang w:eastAsia="uk-UA"/>
              </w:rPr>
              <w:t xml:space="preserve"> // Вісник Львівського національного університету : Серія міжнародні відносини. – 2016. – Випуск 38. – С. 23-42.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3) наявність виданого підручника чи навчального посібника або монографії;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1.Н.В. Антонюк,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М.З.Мальський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>– Політичні системи країн Вишеградської четвірки: монографія. Вид-во Львів: Ліга-Прес, 2018.- 164с.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M.Malskyy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M.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Malska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N.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Antoniuk,Securitychallengestointernationaltourism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nationalandworldtrends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M.Malskyy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M.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Malska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N.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Antoniuk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 //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Securityofthe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 XXI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century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nationalandgeopoliticalaspects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collectivemanograph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. –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Prague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2019. – </w:t>
            </w:r>
            <w:r w:rsidRPr="009069E7">
              <w:rPr>
                <w:color w:val="000000"/>
                <w:sz w:val="22"/>
                <w:szCs w:val="22"/>
                <w:lang w:val="en-US"/>
              </w:rPr>
              <w:t>P</w:t>
            </w:r>
            <w:r w:rsidRPr="009069E7">
              <w:rPr>
                <w:color w:val="000000"/>
                <w:sz w:val="22"/>
                <w:szCs w:val="22"/>
              </w:rPr>
              <w:t>. 24-29.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Науковий керівник вісьмох кандидатських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десертацій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 на здобуття ступеня кандидата політичних та економічних наук.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Член редакційної колегії Вісника Львівського університету. Серія Міжнародні відносини. 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lastRenderedPageBreak/>
              <w:t>Член наукової ради журналу «Стратегічні студії» Варшавського університету, Польща.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Член наукової ради «Журналу Інституту країн Центрально – Східної Європи», Університет Марії Кюрі – </w:t>
            </w:r>
            <w:proofErr w:type="spellStart"/>
            <w:r w:rsidRPr="009069E7">
              <w:rPr>
                <w:color w:val="000000"/>
                <w:sz w:val="22"/>
                <w:szCs w:val="22"/>
              </w:rPr>
              <w:t>Склодовської</w:t>
            </w:r>
            <w:proofErr w:type="spellEnd"/>
            <w:r w:rsidRPr="009069E7">
              <w:rPr>
                <w:color w:val="000000"/>
                <w:sz w:val="22"/>
                <w:szCs w:val="22"/>
              </w:rPr>
              <w:t xml:space="preserve">, м. Люблін (Республіка Польща)  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 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>Член науково-технічної ради Львівського національного університету імені Івана Франка.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>Член вченої Ради факультету міжнародних відносин.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069E7">
              <w:rPr>
                <w:b/>
                <w:bCs/>
                <w:color w:val="000000"/>
                <w:sz w:val="22"/>
                <w:szCs w:val="22"/>
              </w:rPr>
              <w:t>17) досвід практичної роботи за спеціальністю не менше п’яти років;</w:t>
            </w:r>
          </w:p>
          <w:p w:rsidR="00F73CDC" w:rsidRPr="009069E7" w:rsidRDefault="00F73CDC" w:rsidP="007A550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9069E7">
              <w:rPr>
                <w:color w:val="000000"/>
                <w:sz w:val="22"/>
                <w:szCs w:val="22"/>
              </w:rPr>
              <w:t xml:space="preserve">З 1992 р. – декан факультету міжнародних відносин Львівського національного університету імені Івана Франка; 2001–2015 рр. – завідувач кафедри міжнародних відносин і країнознавства (з 2001 – </w:t>
            </w:r>
            <w:r w:rsidRPr="009069E7">
              <w:rPr>
                <w:color w:val="000000"/>
                <w:sz w:val="22"/>
                <w:szCs w:val="22"/>
              </w:rPr>
              <w:lastRenderedPageBreak/>
              <w:t>кафедра міжнародних відносин і дипломатичної служби).</w:t>
            </w:r>
          </w:p>
        </w:tc>
      </w:tr>
    </w:tbl>
    <w:p w:rsidR="00F73CDC" w:rsidRPr="001200F7" w:rsidRDefault="00F73CDC" w:rsidP="00EA0E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EA0E7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lastRenderedPageBreak/>
        <w:t xml:space="preserve">* Додатково зазначається наявність сертифіката відповідно до Загальноєвропейської рекомендації з </w:t>
      </w:r>
      <w:proofErr w:type="spellStart"/>
      <w:r w:rsidRPr="00EA0E7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мовної</w:t>
      </w:r>
      <w:proofErr w:type="spellEnd"/>
      <w:r w:rsidRPr="00EA0E7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освіти на рівні не нижче В2 з англійської мови або наявність кваліфікаційних документів (диплом про вищу освіту, науковий ступінь), що пов’язані з використанням зазначеної мови у разі провадження освітньої діяльності з підготовки іноземців та осіб без громадянства.</w:t>
      </w:r>
    </w:p>
    <w:p w:rsidR="00F73CDC" w:rsidRDefault="00F73CDC" w:rsidP="00EA0E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F73CDC" w:rsidRDefault="00F73CDC">
      <w:bookmarkStart w:id="14" w:name="n634"/>
      <w:bookmarkEnd w:id="14"/>
    </w:p>
    <w:sectPr w:rsidR="00F73CDC" w:rsidSect="00EA0E7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7C"/>
    <w:rsid w:val="001200F7"/>
    <w:rsid w:val="001C3686"/>
    <w:rsid w:val="0020170F"/>
    <w:rsid w:val="00204BCF"/>
    <w:rsid w:val="002A39F5"/>
    <w:rsid w:val="003A4686"/>
    <w:rsid w:val="003E77C0"/>
    <w:rsid w:val="00475342"/>
    <w:rsid w:val="004B15BB"/>
    <w:rsid w:val="00582A83"/>
    <w:rsid w:val="005A7C75"/>
    <w:rsid w:val="006E0939"/>
    <w:rsid w:val="00750027"/>
    <w:rsid w:val="007A5501"/>
    <w:rsid w:val="008E615D"/>
    <w:rsid w:val="009069E7"/>
    <w:rsid w:val="00935F26"/>
    <w:rsid w:val="00B12E59"/>
    <w:rsid w:val="00BA1EEC"/>
    <w:rsid w:val="00BD36D5"/>
    <w:rsid w:val="00CA7764"/>
    <w:rsid w:val="00D75941"/>
    <w:rsid w:val="00D9634F"/>
    <w:rsid w:val="00DF5C5D"/>
    <w:rsid w:val="00E358BA"/>
    <w:rsid w:val="00E5188D"/>
    <w:rsid w:val="00EA0E7C"/>
    <w:rsid w:val="00EC43F3"/>
    <w:rsid w:val="00ED2A98"/>
    <w:rsid w:val="00F5117D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B5BF0"/>
  <w15:docId w15:val="{93C13BAB-0DE8-4D6D-A75B-35D2BD4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4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EA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uiPriority w:val="99"/>
    <w:rsid w:val="00EA0E7C"/>
  </w:style>
  <w:style w:type="paragraph" w:customStyle="1" w:styleId="rvps12">
    <w:name w:val="rvps12"/>
    <w:basedOn w:val="a"/>
    <w:uiPriority w:val="99"/>
    <w:rsid w:val="00EA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EA0E7C"/>
  </w:style>
  <w:style w:type="paragraph" w:customStyle="1" w:styleId="rvps8">
    <w:name w:val="rvps8"/>
    <w:basedOn w:val="a"/>
    <w:uiPriority w:val="99"/>
    <w:rsid w:val="00EA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EA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EA0E7C"/>
    <w:rPr>
      <w:color w:val="0000FF"/>
      <w:u w:val="single"/>
    </w:rPr>
  </w:style>
  <w:style w:type="paragraph" w:customStyle="1" w:styleId="1">
    <w:name w:val="1"/>
    <w:basedOn w:val="a"/>
    <w:uiPriority w:val="99"/>
    <w:rsid w:val="0093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11724</Words>
  <Characters>6684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ВІДОМОСТІ</vt:lpstr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LNU</dc:creator>
  <cp:keywords/>
  <dc:description/>
  <cp:lastModifiedBy>Користувач Windows</cp:lastModifiedBy>
  <cp:revision>5</cp:revision>
  <dcterms:created xsi:type="dcterms:W3CDTF">2020-03-16T22:15:00Z</dcterms:created>
  <dcterms:modified xsi:type="dcterms:W3CDTF">2020-03-19T15:26:00Z</dcterms:modified>
</cp:coreProperties>
</file>