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6B" w:rsidRDefault="00F60A6B" w:rsidP="00F60A6B">
      <w:pP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 xml:space="preserve">Силабус курсу </w:t>
      </w:r>
    </w:p>
    <w:p w:rsidR="00A0785D" w:rsidRPr="00D52C5B" w:rsidRDefault="00A0785D" w:rsidP="00F60A6B">
      <w:pPr>
        <w:spacing w:before="240" w:after="240"/>
        <w:jc w:val="center"/>
        <w:rPr>
          <w:rFonts w:ascii="Times New Roman" w:eastAsia="Times New Roman" w:hAnsi="Times New Roman" w:cs="Times New Roman"/>
          <w:b/>
          <w:lang w:val="uk-UA"/>
        </w:rPr>
      </w:pPr>
      <w:r>
        <w:rPr>
          <w:rFonts w:ascii="Times New Roman" w:eastAsia="Times New Roman" w:hAnsi="Times New Roman" w:cs="Times New Roman"/>
          <w:b/>
          <w:lang w:val="uk-UA"/>
        </w:rPr>
        <w:t>СОЦІАЛЬНА ПСИХОЛОГІЯ</w:t>
      </w:r>
    </w:p>
    <w:p w:rsidR="00F60A6B" w:rsidRPr="00D52C5B" w:rsidRDefault="00F60A6B" w:rsidP="00A0785D">
      <w:pP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2019-2020 навчальний рік</w:t>
      </w:r>
    </w:p>
    <w:tbl>
      <w:tblPr>
        <w:tblW w:w="14670" w:type="dxa"/>
        <w:tblInd w:w="12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3405"/>
        <w:gridCol w:w="11265"/>
      </w:tblGrid>
      <w:tr w:rsidR="00F60A6B" w:rsidRPr="00D52C5B" w:rsidTr="005A743C">
        <w:trPr>
          <w:trHeight w:val="6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after="160"/>
              <w:rPr>
                <w:rFonts w:ascii="Times New Roman" w:eastAsia="Times New Roman" w:hAnsi="Times New Roman" w:cs="Times New Roman"/>
                <w:b/>
              </w:rPr>
            </w:pPr>
            <w:r w:rsidRPr="00D52C5B">
              <w:rPr>
                <w:rFonts w:ascii="Times New Roman" w:eastAsia="Times New Roman" w:hAnsi="Times New Roman" w:cs="Times New Roman"/>
                <w:b/>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5A743C" w:rsidP="005A743C">
            <w:pPr>
              <w:rPr>
                <w:rFonts w:ascii="Times New Roman" w:eastAsia="Times New Roman" w:hAnsi="Times New Roman" w:cs="Times New Roman"/>
                <w:lang w:val="uk-UA"/>
              </w:rPr>
            </w:pPr>
            <w:r>
              <w:rPr>
                <w:rFonts w:ascii="Times New Roman" w:eastAsia="Times New Roman" w:hAnsi="Times New Roman" w:cs="Times New Roman"/>
                <w:b/>
                <w:lang w:val="uk-UA"/>
              </w:rPr>
              <w:t>СОЦІАЛЬНА ПСИХОЛОГІЯ</w:t>
            </w:r>
          </w:p>
        </w:tc>
      </w:tr>
      <w:tr w:rsidR="00F60A6B" w:rsidRPr="00D52C5B" w:rsidTr="005A743C">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м. Львів,  вул. Коперніка, 3, кафедра психології</w:t>
            </w:r>
          </w:p>
        </w:tc>
      </w:tr>
      <w:tr w:rsidR="00F60A6B" w:rsidRPr="00D52C5B" w:rsidTr="005A743C">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Філософський факультет, кафедра психології</w:t>
            </w:r>
          </w:p>
        </w:tc>
      </w:tr>
      <w:tr w:rsidR="00F60A6B" w:rsidRPr="00D52C5B" w:rsidTr="005A743C">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05 «Соціальні та поведінкові науки»; 053 «Психологія»</w:t>
            </w:r>
          </w:p>
        </w:tc>
      </w:tr>
      <w:tr w:rsidR="00F60A6B" w:rsidRPr="00D52C5B" w:rsidTr="005A743C">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b/>
              </w:rPr>
            </w:pPr>
            <w:r w:rsidRPr="00D52C5B">
              <w:rPr>
                <w:rFonts w:ascii="Times New Roman" w:eastAsia="Times New Roman" w:hAnsi="Times New Roman" w:cs="Times New Roman"/>
                <w:b/>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pStyle w:val="7"/>
              <w:spacing w:before="0" w:line="240" w:lineRule="auto"/>
              <w:rPr>
                <w:rFonts w:ascii="Times New Roman" w:hAnsi="Times New Roman"/>
                <w:sz w:val="22"/>
                <w:szCs w:val="22"/>
                <w:lang w:val="uk-UA"/>
              </w:rPr>
            </w:pPr>
            <w:r w:rsidRPr="00D52C5B">
              <w:rPr>
                <w:rFonts w:ascii="Times New Roman" w:hAnsi="Times New Roman"/>
                <w:sz w:val="22"/>
                <w:szCs w:val="22"/>
              </w:rPr>
              <w:t>ГАПОН НАДІ</w:t>
            </w:r>
            <w:r w:rsidRPr="00D52C5B">
              <w:rPr>
                <w:rFonts w:ascii="Times New Roman" w:hAnsi="Times New Roman"/>
                <w:sz w:val="22"/>
                <w:szCs w:val="22"/>
                <w:lang w:val="uk-UA"/>
              </w:rPr>
              <w:t>Я</w:t>
            </w:r>
            <w:r w:rsidRPr="00D52C5B">
              <w:rPr>
                <w:rFonts w:ascii="Times New Roman" w:hAnsi="Times New Roman"/>
                <w:sz w:val="22"/>
                <w:szCs w:val="22"/>
              </w:rPr>
              <w:t xml:space="preserve"> ПАВЛІВН</w:t>
            </w:r>
            <w:r w:rsidRPr="00D52C5B">
              <w:rPr>
                <w:rFonts w:ascii="Times New Roman" w:hAnsi="Times New Roman"/>
                <w:sz w:val="22"/>
                <w:szCs w:val="22"/>
                <w:lang w:val="uk-UA"/>
              </w:rPr>
              <w:t>А</w:t>
            </w:r>
            <w:proofErr w:type="gramStart"/>
            <w:r w:rsidRPr="00D52C5B">
              <w:rPr>
                <w:rFonts w:ascii="Times New Roman" w:hAnsi="Times New Roman"/>
                <w:sz w:val="22"/>
                <w:szCs w:val="22"/>
                <w:lang w:val="uk-UA"/>
              </w:rPr>
              <w:t>,д</w:t>
            </w:r>
            <w:proofErr w:type="gramEnd"/>
            <w:r w:rsidRPr="00D52C5B">
              <w:rPr>
                <w:rFonts w:ascii="Times New Roman" w:hAnsi="Times New Roman"/>
                <w:sz w:val="22"/>
                <w:szCs w:val="22"/>
                <w:lang w:val="uk-UA"/>
              </w:rPr>
              <w:t>октор філософських наук, професор,</w:t>
            </w:r>
            <w:r w:rsidRPr="00D52C5B">
              <w:rPr>
                <w:rFonts w:ascii="Times New Roman" w:hAnsi="Times New Roman"/>
                <w:sz w:val="22"/>
                <w:szCs w:val="22"/>
              </w:rPr>
              <w:t>професор</w:t>
            </w:r>
            <w:r w:rsidR="0052382F">
              <w:rPr>
                <w:rFonts w:ascii="Times New Roman" w:hAnsi="Times New Roman"/>
                <w:sz w:val="22"/>
                <w:szCs w:val="22"/>
                <w:lang w:val="uk-UA"/>
              </w:rPr>
              <w:t xml:space="preserve"> </w:t>
            </w:r>
            <w:r w:rsidRPr="00D52C5B">
              <w:rPr>
                <w:rFonts w:ascii="Times New Roman" w:hAnsi="Times New Roman"/>
                <w:sz w:val="22"/>
                <w:szCs w:val="22"/>
              </w:rPr>
              <w:t>кафедри</w:t>
            </w:r>
            <w:r w:rsidR="0052382F">
              <w:rPr>
                <w:rFonts w:ascii="Times New Roman" w:hAnsi="Times New Roman"/>
                <w:sz w:val="22"/>
                <w:szCs w:val="22"/>
                <w:lang w:val="uk-UA"/>
              </w:rPr>
              <w:t xml:space="preserve"> </w:t>
            </w:r>
            <w:r w:rsidRPr="00D52C5B">
              <w:rPr>
                <w:rFonts w:ascii="Times New Roman" w:hAnsi="Times New Roman"/>
                <w:sz w:val="22"/>
                <w:szCs w:val="22"/>
              </w:rPr>
              <w:t>психології</w:t>
            </w:r>
            <w:r w:rsidR="0052382F">
              <w:rPr>
                <w:rFonts w:ascii="Times New Roman" w:hAnsi="Times New Roman"/>
                <w:sz w:val="22"/>
                <w:szCs w:val="22"/>
                <w:lang w:val="uk-UA"/>
              </w:rPr>
              <w:t xml:space="preserve"> </w:t>
            </w:r>
            <w:r w:rsidRPr="00D52C5B">
              <w:rPr>
                <w:rFonts w:ascii="Times New Roman" w:hAnsi="Times New Roman"/>
                <w:sz w:val="22"/>
                <w:szCs w:val="22"/>
              </w:rPr>
              <w:t>Львівського</w:t>
            </w:r>
            <w:r w:rsidR="0052382F">
              <w:rPr>
                <w:rFonts w:ascii="Times New Roman" w:hAnsi="Times New Roman"/>
                <w:sz w:val="22"/>
                <w:szCs w:val="22"/>
                <w:lang w:val="uk-UA"/>
              </w:rPr>
              <w:t xml:space="preserve"> </w:t>
            </w:r>
            <w:r w:rsidRPr="00D52C5B">
              <w:rPr>
                <w:rFonts w:ascii="Times New Roman" w:hAnsi="Times New Roman"/>
                <w:sz w:val="22"/>
                <w:szCs w:val="22"/>
              </w:rPr>
              <w:t>національного</w:t>
            </w:r>
            <w:r w:rsidR="0052382F">
              <w:rPr>
                <w:rFonts w:ascii="Times New Roman" w:hAnsi="Times New Roman"/>
                <w:sz w:val="22"/>
                <w:szCs w:val="22"/>
                <w:lang w:val="uk-UA"/>
              </w:rPr>
              <w:t xml:space="preserve"> </w:t>
            </w:r>
            <w:r w:rsidRPr="00D52C5B">
              <w:rPr>
                <w:rFonts w:ascii="Times New Roman" w:hAnsi="Times New Roman"/>
                <w:sz w:val="22"/>
                <w:szCs w:val="22"/>
              </w:rPr>
              <w:t>університету</w:t>
            </w:r>
            <w:r w:rsidR="0052382F">
              <w:rPr>
                <w:rFonts w:ascii="Times New Roman" w:hAnsi="Times New Roman"/>
                <w:sz w:val="22"/>
                <w:szCs w:val="22"/>
                <w:lang w:val="uk-UA"/>
              </w:rPr>
              <w:t xml:space="preserve"> </w:t>
            </w:r>
            <w:r w:rsidRPr="00D52C5B">
              <w:rPr>
                <w:rFonts w:ascii="Times New Roman" w:hAnsi="Times New Roman"/>
                <w:sz w:val="22"/>
                <w:szCs w:val="22"/>
              </w:rPr>
              <w:t>імені</w:t>
            </w:r>
            <w:r w:rsidR="0052382F">
              <w:rPr>
                <w:rFonts w:ascii="Times New Roman" w:hAnsi="Times New Roman"/>
                <w:sz w:val="22"/>
                <w:szCs w:val="22"/>
                <w:lang w:val="uk-UA"/>
              </w:rPr>
              <w:t xml:space="preserve"> </w:t>
            </w:r>
            <w:r w:rsidRPr="00D52C5B">
              <w:rPr>
                <w:rFonts w:ascii="Times New Roman" w:hAnsi="Times New Roman"/>
                <w:sz w:val="22"/>
                <w:szCs w:val="22"/>
              </w:rPr>
              <w:t>Івана Франка</w:t>
            </w:r>
          </w:p>
        </w:tc>
      </w:tr>
      <w:tr w:rsidR="00F60A6B" w:rsidRPr="00D52C5B" w:rsidTr="005A743C">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Контактна інформація викладача (-ів)</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hAnsi="Times New Roman" w:cs="Times New Roman"/>
                <w:shd w:val="clear" w:color="auto" w:fill="FFFFFF"/>
                <w:lang w:val="uk-UA"/>
              </w:rPr>
            </w:pPr>
            <w:r w:rsidRPr="00D52C5B">
              <w:rPr>
                <w:rFonts w:ascii="Times New Roman" w:eastAsia="Times New Roman" w:hAnsi="Times New Roman" w:cs="Times New Roman"/>
                <w:lang w:val="uk-UA"/>
              </w:rPr>
              <w:t>ел. пошта</w:t>
            </w:r>
            <w:hyperlink r:id="rId6" w:tgtFrame="_blank" w:history="1">
              <w:r w:rsidRPr="00D52C5B">
                <w:rPr>
                  <w:rStyle w:val="a4"/>
                  <w:shd w:val="clear" w:color="auto" w:fill="FFFFFF"/>
                </w:rPr>
                <w:t>haponnp@gmail.com</w:t>
              </w:r>
            </w:hyperlink>
          </w:p>
          <w:p w:rsidR="00F60A6B" w:rsidRPr="00D52C5B" w:rsidRDefault="00234085" w:rsidP="005A743C">
            <w:pPr>
              <w:widowControl w:val="0"/>
              <w:pBdr>
                <w:top w:val="nil"/>
                <w:left w:val="nil"/>
                <w:bottom w:val="nil"/>
                <w:right w:val="nil"/>
                <w:between w:val="nil"/>
              </w:pBdr>
              <w:rPr>
                <w:rFonts w:ascii="Times New Roman" w:eastAsia="Times New Roman" w:hAnsi="Times New Roman" w:cs="Times New Roman"/>
                <w:lang w:val="uk-UA"/>
              </w:rPr>
            </w:pPr>
            <w:hyperlink r:id="rId7" w:tgtFrame="_blank" w:history="1">
              <w:r w:rsidR="00F60A6B" w:rsidRPr="00D52C5B">
                <w:rPr>
                  <w:rStyle w:val="a4"/>
                  <w:shd w:val="clear" w:color="auto" w:fill="FFFFFF"/>
                </w:rPr>
                <w:t>mob.tel</w:t>
              </w:r>
            </w:hyperlink>
            <w:r w:rsidR="00F60A6B" w:rsidRPr="00D52C5B">
              <w:rPr>
                <w:rFonts w:ascii="Times New Roman" w:hAnsi="Times New Roman" w:cs="Times New Roman"/>
                <w:shd w:val="clear" w:color="auto" w:fill="FFFFFF"/>
              </w:rPr>
              <w:t>. +380977557682</w:t>
            </w:r>
          </w:p>
        </w:tc>
      </w:tr>
      <w:tr w:rsidR="00F60A6B" w:rsidRPr="00D52C5B" w:rsidTr="005A743C">
        <w:trPr>
          <w:trHeight w:val="48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Середа 15.00 – 15.30 (по знаменнику)</w:t>
            </w:r>
            <w:r w:rsidRPr="00D52C5B">
              <w:rPr>
                <w:rFonts w:ascii="Times New Roman" w:eastAsia="Times New Roman" w:hAnsi="Times New Roman" w:cs="Times New Roman"/>
              </w:rPr>
              <w:t>;</w:t>
            </w:r>
            <w:r w:rsidRPr="00D52C5B">
              <w:rPr>
                <w:rFonts w:ascii="Times New Roman" w:eastAsia="Times New Roman" w:hAnsi="Times New Roman" w:cs="Times New Roman"/>
                <w:lang w:val="uk-UA"/>
              </w:rPr>
              <w:t xml:space="preserve"> четвер, 14.30-15.00 год. (кафедра психології, вул. Коперніка, 3)</w:t>
            </w:r>
          </w:p>
          <w:p w:rsidR="00F60A6B" w:rsidRPr="00D52C5B" w:rsidRDefault="00F60A6B" w:rsidP="005A743C">
            <w:pPr>
              <w:pBdr>
                <w:top w:val="nil"/>
                <w:left w:val="nil"/>
                <w:bottom w:val="nil"/>
                <w:right w:val="nil"/>
                <w:between w:val="nil"/>
              </w:pBdr>
              <w:rPr>
                <w:rFonts w:ascii="Times New Roman" w:eastAsia="Times New Roman" w:hAnsi="Times New Roman" w:cs="Times New Roman"/>
                <w:i/>
                <w:lang w:val="uk-UA"/>
              </w:rPr>
            </w:pPr>
          </w:p>
        </w:tc>
      </w:tr>
      <w:tr w:rsidR="00F60A6B" w:rsidRPr="00D52C5B" w:rsidTr="005A743C">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b/>
              </w:rPr>
            </w:pPr>
            <w:r w:rsidRPr="00D52C5B">
              <w:rPr>
                <w:rFonts w:ascii="Times New Roman" w:eastAsia="Times New Roman" w:hAnsi="Times New Roman" w:cs="Times New Roman"/>
                <w:b/>
              </w:rPr>
              <w:t>Сторінка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234085" w:rsidP="005A743C">
            <w:pPr>
              <w:widowControl w:val="0"/>
              <w:rPr>
                <w:rFonts w:ascii="Times New Roman" w:eastAsia="Times New Roman" w:hAnsi="Times New Roman" w:cs="Times New Roman"/>
                <w:b/>
              </w:rPr>
            </w:pPr>
            <w:hyperlink r:id="rId8" w:history="1">
              <w:r w:rsidR="00F60A6B" w:rsidRPr="00D52C5B">
                <w:rPr>
                  <w:rStyle w:val="a4"/>
                </w:rPr>
                <w:t>http://filos.lnu.edu.ua/department/psyholohiji</w:t>
              </w:r>
            </w:hyperlink>
          </w:p>
        </w:tc>
      </w:tr>
      <w:tr w:rsidR="00F60A6B" w:rsidRPr="006108E3" w:rsidTr="006108E3">
        <w:trPr>
          <w:trHeight w:val="1308"/>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rsidR="006108E3" w:rsidRPr="006108E3" w:rsidRDefault="006108E3" w:rsidP="006108E3">
            <w:pPr>
              <w:rPr>
                <w:rFonts w:ascii="Times New Roman" w:hAnsi="Times New Roman" w:cs="Times New Roman"/>
                <w:color w:val="000000" w:themeColor="text1"/>
                <w:lang w:val="uk-UA"/>
              </w:rPr>
            </w:pPr>
            <w:r w:rsidRPr="006108E3">
              <w:rPr>
                <w:rFonts w:ascii="Times New Roman" w:hAnsi="Times New Roman" w:cs="Times New Roman"/>
                <w:color w:val="000000" w:themeColor="text1"/>
                <w:lang w:val="uk-UA"/>
              </w:rPr>
              <w:t>Викладання курсу має на меті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вироблення у студентів</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наукового</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світогляду, опанування</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глибоким</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знанням про особистість та групи, соціально-психологічні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детермінінти</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їхнього</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становлення у сучасній</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соціокультурі.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Матеріали</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містять теми лекційних занять, список літератури, а також теми творчих та пошукових</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завдань для самостійної</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роботи.</w:t>
            </w:r>
          </w:p>
          <w:p w:rsidR="00F60A6B" w:rsidRPr="00D52C5B" w:rsidRDefault="00F60A6B" w:rsidP="005A743C">
            <w:pPr>
              <w:autoSpaceDE w:val="0"/>
              <w:autoSpaceDN w:val="0"/>
              <w:adjustRightInd w:val="0"/>
              <w:spacing w:line="240" w:lineRule="auto"/>
              <w:rPr>
                <w:rFonts w:ascii="Times New Roman" w:eastAsia="Times New Roman" w:hAnsi="Times New Roman" w:cs="Times New Roman"/>
                <w:lang w:val="uk-UA"/>
              </w:rPr>
            </w:pPr>
          </w:p>
        </w:tc>
      </w:tr>
      <w:tr w:rsidR="00F60A6B" w:rsidRPr="00A0785D" w:rsidTr="006108E3">
        <w:trPr>
          <w:trHeight w:val="52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6108E3" w:rsidRDefault="006108E3" w:rsidP="005A743C">
            <w:pPr>
              <w:autoSpaceDE w:val="0"/>
              <w:autoSpaceDN w:val="0"/>
              <w:adjustRightInd w:val="0"/>
              <w:spacing w:line="240" w:lineRule="auto"/>
              <w:rPr>
                <w:rFonts w:ascii="Times New Roman" w:eastAsia="Times New Roman" w:hAnsi="Times New Roman" w:cs="Times New Roman"/>
                <w:lang w:val="uk-UA"/>
              </w:rPr>
            </w:pPr>
            <w:r w:rsidRPr="006108E3">
              <w:rPr>
                <w:rFonts w:ascii="Times New Roman" w:hAnsi="Times New Roman" w:cs="Times New Roman"/>
                <w:color w:val="000000" w:themeColor="text1"/>
              </w:rPr>
              <w:t>До кожної теми практичних занять подані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контрольні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запитання, які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можна</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обговорювати</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усно та уточнювати</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окремі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теоретичні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положення. Крім того, контрольні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питання</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можуть бути запропоновані як письмові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експрес-контрольні, які</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rPr>
              <w:t xml:space="preserve">проводять на </w:t>
            </w:r>
            <w:proofErr w:type="gramStart"/>
            <w:r w:rsidRPr="006108E3">
              <w:rPr>
                <w:rFonts w:ascii="Times New Roman" w:hAnsi="Times New Roman" w:cs="Times New Roman"/>
                <w:color w:val="000000" w:themeColor="text1"/>
              </w:rPr>
              <w:t>практичному</w:t>
            </w:r>
            <w:proofErr w:type="gramEnd"/>
            <w:r w:rsidRPr="006108E3">
              <w:rPr>
                <w:rFonts w:ascii="Times New Roman" w:hAnsi="Times New Roman" w:cs="Times New Roman"/>
                <w:color w:val="000000" w:themeColor="text1"/>
              </w:rPr>
              <w:t xml:space="preserve"> занятті.</w:t>
            </w:r>
          </w:p>
        </w:tc>
      </w:tr>
      <w:tr w:rsidR="00F60A6B" w:rsidRPr="005A743C" w:rsidTr="00970F29">
        <w:trPr>
          <w:trHeight w:val="93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CD5666" w:rsidRDefault="00F60A6B" w:rsidP="005A743C">
            <w:pPr>
              <w:spacing w:line="240" w:lineRule="auto"/>
              <w:rPr>
                <w:rFonts w:ascii="Times New Roman" w:eastAsia="Times New Roman" w:hAnsi="Times New Roman" w:cs="Times New Roman"/>
                <w:b/>
                <w:lang w:val="uk-UA"/>
              </w:rPr>
            </w:pPr>
            <w:r w:rsidRPr="00CD5666">
              <w:rPr>
                <w:rFonts w:ascii="Times New Roman" w:eastAsia="Times New Roman" w:hAnsi="Times New Roman" w:cs="Times New Roman"/>
                <w:b/>
              </w:rPr>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6108E3" w:rsidRPr="006108E3" w:rsidRDefault="006108E3" w:rsidP="006108E3">
            <w:pPr>
              <w:rPr>
                <w:rFonts w:ascii="Times New Roman" w:hAnsi="Times New Roman" w:cs="Times New Roman"/>
                <w:color w:val="000000" w:themeColor="text1"/>
                <w:lang w:val="uk-UA"/>
              </w:rPr>
            </w:pPr>
            <w:r w:rsidRPr="006108E3">
              <w:rPr>
                <w:rFonts w:ascii="Times New Roman" w:hAnsi="Times New Roman" w:cs="Times New Roman"/>
                <w:color w:val="000000" w:themeColor="text1"/>
                <w:lang w:val="uk-UA"/>
              </w:rPr>
              <w:t>Ознайомлення з основними поняттями,принципами та положеннями соціальної психології, розкриття соціально-психологічних механізмів, способів та засобів ефективного спілкування, аналіз</w:t>
            </w:r>
            <w:r>
              <w:rPr>
                <w:rFonts w:ascii="Times New Roman" w:hAnsi="Times New Roman" w:cs="Times New Roman"/>
                <w:color w:val="000000" w:themeColor="text1"/>
                <w:lang w:val="uk-UA"/>
              </w:rPr>
              <w:t xml:space="preserve"> </w:t>
            </w:r>
            <w:r w:rsidRPr="006108E3">
              <w:rPr>
                <w:rFonts w:ascii="Times New Roman" w:hAnsi="Times New Roman" w:cs="Times New Roman"/>
                <w:color w:val="000000" w:themeColor="text1"/>
                <w:lang w:val="uk-UA"/>
              </w:rPr>
              <w:t>особливостей групової діяльності людей, природи масових явищ психіки тощо.</w:t>
            </w:r>
          </w:p>
          <w:p w:rsidR="00F60A6B" w:rsidRPr="00D52C5B" w:rsidRDefault="00F60A6B" w:rsidP="006108E3">
            <w:pPr>
              <w:ind w:firstLine="708"/>
              <w:rPr>
                <w:rFonts w:ascii="Times New Roman" w:hAnsi="Times New Roman" w:cs="Times New Roman"/>
                <w:lang w:val="uk-UA"/>
              </w:rPr>
            </w:pPr>
          </w:p>
        </w:tc>
      </w:tr>
      <w:tr w:rsidR="00F60A6B" w:rsidRPr="005A743C" w:rsidTr="00E60070">
        <w:trPr>
          <w:trHeight w:val="470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970F29">
            <w:pPr>
              <w:tabs>
                <w:tab w:val="left" w:pos="3240"/>
              </w:tabs>
              <w:overflowPunct w:val="0"/>
              <w:autoSpaceDE w:val="0"/>
              <w:autoSpaceDN w:val="0"/>
              <w:adjustRightInd w:val="0"/>
              <w:spacing w:line="240" w:lineRule="auto"/>
              <w:jc w:val="left"/>
              <w:rPr>
                <w:rFonts w:ascii="Times New Roman" w:hAnsi="Times New Roman" w:cs="Times New Roman"/>
                <w:b/>
                <w:lang w:val="uk-UA"/>
              </w:rPr>
            </w:pPr>
          </w:p>
          <w:p w:rsidR="00970F29" w:rsidRPr="00970F29" w:rsidRDefault="00970F29" w:rsidP="00970F29">
            <w:pPr>
              <w:rPr>
                <w:rFonts w:ascii="Times New Roman" w:hAnsi="Times New Roman" w:cs="Times New Roman"/>
                <w:i/>
                <w:color w:val="000000" w:themeColor="text1"/>
                <w:u w:val="single"/>
              </w:rPr>
            </w:pPr>
            <w:r w:rsidRPr="00970F29">
              <w:rPr>
                <w:rFonts w:ascii="Times New Roman" w:hAnsi="Times New Roman" w:cs="Times New Roman"/>
                <w:i/>
                <w:color w:val="000000" w:themeColor="text1"/>
                <w:u w:val="single"/>
              </w:rPr>
              <w:t xml:space="preserve">Основна </w:t>
            </w:r>
          </w:p>
          <w:p w:rsidR="00970F29" w:rsidRPr="00970F29" w:rsidRDefault="00970F29" w:rsidP="00970F29">
            <w:pPr>
              <w:pStyle w:val="a5"/>
              <w:numPr>
                <w:ilvl w:val="0"/>
                <w:numId w:val="5"/>
              </w:numPr>
              <w:spacing w:after="0" w:line="276" w:lineRule="auto"/>
              <w:rPr>
                <w:rFonts w:ascii="Times New Roman" w:hAnsi="Times New Roman"/>
                <w:color w:val="000000" w:themeColor="text1"/>
              </w:rPr>
            </w:pPr>
            <w:r w:rsidRPr="00970F29">
              <w:rPr>
                <w:rFonts w:ascii="Times New Roman" w:hAnsi="Times New Roman"/>
                <w:color w:val="000000" w:themeColor="text1"/>
              </w:rPr>
              <w:t xml:space="preserve">Гапон Н. П. Соціальна психологія: навчальний посібник.– Львів: ЛНУ імені Івана Франка, 2008. – 366 c. – URL : </w:t>
            </w:r>
            <w:hyperlink r:id="rId9" w:tgtFrame="_blank" w:history="1">
              <w:r w:rsidRPr="00970F29">
                <w:rPr>
                  <w:rStyle w:val="a4"/>
                  <w:rFonts w:ascii="Times New Roman" w:hAnsi="Times New Roman"/>
                </w:rPr>
                <w:t>http://helpiks.org/6-13265.html</w:t>
              </w:r>
            </w:hyperlink>
          </w:p>
          <w:p w:rsidR="00970F29" w:rsidRPr="00970F29" w:rsidRDefault="00970F29" w:rsidP="00970F29">
            <w:pPr>
              <w:pStyle w:val="a5"/>
              <w:numPr>
                <w:ilvl w:val="0"/>
                <w:numId w:val="5"/>
              </w:numPr>
              <w:spacing w:after="0" w:line="276" w:lineRule="auto"/>
              <w:rPr>
                <w:rFonts w:ascii="Times New Roman" w:hAnsi="Times New Roman"/>
                <w:color w:val="000000" w:themeColor="text1"/>
              </w:rPr>
            </w:pPr>
            <w:r w:rsidRPr="00970F29">
              <w:rPr>
                <w:rFonts w:ascii="Times New Roman" w:hAnsi="Times New Roman"/>
                <w:color w:val="000000" w:themeColor="text1"/>
              </w:rPr>
              <w:t xml:space="preserve">Хьелл Л.,Зиглер Д. Теории личности. –СПб. Питер Пресс, 2003. – С.262; 269; 282-283.(А. Бандура, Дж. Роттер). – URL : </w:t>
            </w:r>
            <w:hyperlink r:id="rId10" w:tgtFrame="_blank" w:history="1">
              <w:r w:rsidRPr="00970F29">
                <w:rPr>
                  <w:rStyle w:val="a4"/>
                  <w:rFonts w:ascii="Times New Roman" w:hAnsi="Times New Roman"/>
                </w:rPr>
                <w:t>http://grabovskaya.by/sites/default/files/%20Л%5B1%5D.,%20Зиглер%20Д.%20Теории%20личности.pdf</w:t>
              </w:r>
            </w:hyperlink>
          </w:p>
          <w:p w:rsidR="00970F29" w:rsidRPr="00970F29" w:rsidRDefault="00970F29" w:rsidP="00970F29">
            <w:pPr>
              <w:pStyle w:val="a5"/>
              <w:numPr>
                <w:ilvl w:val="0"/>
                <w:numId w:val="5"/>
              </w:numPr>
              <w:spacing w:after="0" w:line="276" w:lineRule="auto"/>
              <w:rPr>
                <w:rFonts w:ascii="Times New Roman" w:hAnsi="Times New Roman"/>
                <w:color w:val="000000" w:themeColor="text1"/>
              </w:rPr>
            </w:pPr>
            <w:r w:rsidRPr="00970F29">
              <w:rPr>
                <w:rFonts w:ascii="Times New Roman" w:hAnsi="Times New Roman"/>
                <w:color w:val="000000" w:themeColor="text1"/>
              </w:rPr>
              <w:t xml:space="preserve">Пайнс Э., Маслач К. Практикум по социальной психологии. – СПб.: Питер Ком, 2000. –380с. – URL : </w:t>
            </w:r>
            <w:hyperlink r:id="rId11" w:tgtFrame="_blank" w:history="1">
              <w:r w:rsidRPr="00970F29">
                <w:rPr>
                  <w:rStyle w:val="a4"/>
                  <w:rFonts w:ascii="Times New Roman" w:hAnsi="Times New Roman"/>
                </w:rPr>
                <w:t>http://psy.knlu.kyiv.ua/wp-content/uploads/2015/10/pains_e_maslach_k_praktikum_po_socialnoi_psihologii.pdf</w:t>
              </w:r>
            </w:hyperlink>
          </w:p>
          <w:p w:rsidR="00970F29" w:rsidRPr="00970F29" w:rsidRDefault="00970F29" w:rsidP="00970F29">
            <w:pPr>
              <w:pStyle w:val="a5"/>
              <w:numPr>
                <w:ilvl w:val="0"/>
                <w:numId w:val="5"/>
              </w:numPr>
              <w:spacing w:after="0" w:line="276" w:lineRule="auto"/>
              <w:rPr>
                <w:rFonts w:ascii="Times New Roman" w:hAnsi="Times New Roman"/>
                <w:color w:val="000000" w:themeColor="text1"/>
              </w:rPr>
            </w:pPr>
            <w:r w:rsidRPr="00970F29">
              <w:rPr>
                <w:rFonts w:ascii="Times New Roman" w:hAnsi="Times New Roman"/>
                <w:color w:val="000000" w:themeColor="text1"/>
              </w:rPr>
              <w:t xml:space="preserve">Козляковський П.А. Соціальна психологія: Курс лекцій. Практикум. Хрестоматія .– Миколаїв: Вид. держ. ун-т, 2005. – 424 с. URL : </w:t>
            </w:r>
            <w:hyperlink r:id="rId12" w:tgtFrame="_blank" w:history="1">
              <w:r w:rsidRPr="00970F29">
                <w:rPr>
                  <w:rStyle w:val="a4"/>
                  <w:rFonts w:ascii="Times New Roman" w:hAnsi="Times New Roman"/>
                </w:rPr>
                <w:t>http://lib.chdu.edu.ua/pdf/avtorlek/13/7.pdf</w:t>
              </w:r>
            </w:hyperlink>
          </w:p>
          <w:p w:rsidR="00970F29" w:rsidRDefault="00380850" w:rsidP="00970F29">
            <w:pPr>
              <w:spacing w:line="276" w:lineRule="auto"/>
              <w:rPr>
                <w:rFonts w:ascii="Times New Roman" w:hAnsi="Times New Roman"/>
                <w:i/>
                <w:color w:val="000000" w:themeColor="text1"/>
                <w:u w:val="single"/>
                <w:lang w:val="uk-UA"/>
              </w:rPr>
            </w:pPr>
            <w:r>
              <w:rPr>
                <w:rFonts w:ascii="Times New Roman" w:hAnsi="Times New Roman"/>
                <w:i/>
                <w:color w:val="000000" w:themeColor="text1"/>
                <w:u w:val="single"/>
                <w:lang w:val="uk-UA"/>
              </w:rPr>
              <w:t>Додаткова</w:t>
            </w:r>
          </w:p>
          <w:p w:rsidR="00277469" w:rsidRPr="00AE4D64" w:rsidRDefault="00277469" w:rsidP="00AE4D64">
            <w:pPr>
              <w:pStyle w:val="a5"/>
              <w:numPr>
                <w:ilvl w:val="0"/>
                <w:numId w:val="5"/>
              </w:numPr>
              <w:spacing w:line="276" w:lineRule="auto"/>
              <w:rPr>
                <w:rFonts w:ascii="Times New Roman" w:hAnsi="Times New Roman"/>
                <w:color w:val="000000" w:themeColor="text1"/>
              </w:rPr>
            </w:pPr>
            <w:r w:rsidRPr="00AE4D64">
              <w:rPr>
                <w:rFonts w:ascii="Times New Roman" w:hAnsi="Times New Roman"/>
                <w:color w:val="000000" w:themeColor="text1"/>
              </w:rPr>
              <w:t xml:space="preserve"> Бэрон Р., Ричардсон Д. Агрессия. – СПб.: Питер Ком, 1997. – 336 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Берн Ш. Гендерная психология. – СПб. : Прайм- Еврознак, 2001. – С. 310-315.</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Проблеми соціального мислення людини: послідовність та зобов’язання Політична психологія : науковий збірник. –Львів: Ліга Прес, 2003. 95-100</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Інтелект з позицій ґендерного підходу : філософсько-методологічні та психологічні аспекти // Соціогуманітарні проблеми людини. – 2006. – № 2. – С. 42-49.</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 xml:space="preserve">Гапон Н. Жіночий „ейджизм” як проблема соціальної реабілітації та психологічної допомоги //Психологічні </w:t>
            </w:r>
            <w:r w:rsidRPr="00277469">
              <w:rPr>
                <w:rFonts w:ascii="Times New Roman" w:hAnsi="Times New Roman"/>
                <w:color w:val="000000" w:themeColor="text1"/>
              </w:rPr>
              <w:lastRenderedPageBreak/>
              <w:t>проблеми соціальної адаптації та правової реабілітації громадян. Тези круглого столу – Львів: ЛДУВС, 2007. – С.28-30.</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Трансформація системи вартостей сучасної української сім’ї /  Надія Гапон// Roczniki teologiczne. Nauki o rodzinie. Tom LV, Zeszyt 10. – Lublin: Towarzystwo Naukowe Katolickiego Uniwersytetu Lubelskiego Jana Pawła II, 2008. – C.285-297.</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Ґендер в гуманітарному дискурсі: філософсько-психологічний аналіз. – Львів : Літопис, 2002. – С. 203-224.</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Зимбардо Ф., Лайпе М. Социальное влияние. – СПб.: Питер, 2000.–448 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Лебон Г. Психология масс. – Мн.: Харвест, М.: АСТ, 2000. – 320 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Майерс Д. Социальная психология. – СПб.: Питер Ком, 1998.– 688 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Морено Я.-Л. Социометрия: Экспериментальный подход и наука об обществе.– М.: Академический проект, 2001. – 416с.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Милграм С. Экспериментальная социальная психология.– СПб: Питер, 2000.– 400 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Московичи С. Век толп. Исторический трактат по психологи масс. М.: Центр психологи и психотерапии, 1996. – 478 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Робер М.А., Тильман Ф. Психология индивида и группи. М.: Прогресс,1998.– 256 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Ойстер Кэрол. Социальная психология групп. – СПб.: Пройм Еврознак; М.: Олма-Пресс, 2004.– 214 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Райх В. Психология масс и фашизм / Пер. с англ. Ю.Донца. СПб:Университетская книга, 1997.–380 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Хьелл Л.,Зиглер Д. Теории личности. –СПб. Питер Пресс, 1997. –608 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Чалдини Р. Психология влияния. – СПб.: Питер Ком, 1998.– 272 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Чалдини Р., Кенрик Д., Нейберг С. Агрессия: Лидерство. Альтруизм. Конфликт. Группы. –СПб: Прайм Еврознак, 2002. – 256 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Шибутани Т. Социальная психология. / Пер. с англ. М.: Прогресс, 1968.–535с.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Шлемкевич М. Загублена українська душа. Мюнхен,1996.</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Штомпка П. Социология социальных изменений. М., 1996.</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Эриксон Э. Идентичность: Юность и кризис: Пер. с англ. — М.: Прогресс, 1996. — 344с.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Янів В. Нариси з історії української етнопсихології. – К.: Знання, 2006.– 341 с.</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Ярема Я. Українська духовність у її культурно-історичних виявах// Українська педагогічна думка Галичини в іменах. Львів: Вид. Центр ЛНУ ім. І.Франка, 2003. – С.39-109.</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Професійні досягнення та проблеми вуличної соціальної роботи в Україні // Streetworking - nowe wyzwania przed pracą socjalną. T.1 / red. J.Jęczeń, B. Lelonek-Kuleta.– Sandomierz: Wydswnictwo Diecezjalne, 2012. – C. 53-61.</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lastRenderedPageBreak/>
              <w:t>Гапон Н.П.Сім'я під впливом міграційних процесів: освітні перспективи відродження засадничих вартостей // Вісник Львівського національного аграрного університету. Серія гуманітарні науки.  – 2012. – Вип. 3. –С.78-92. 0, 5 д.а..</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Н.П. Категорія досвіду в модерній та постмодерній психологічній науці // Антропологічні проблеми людини: колективна монографія; за заг. ред. д-ра філос. наук, проф.Мельника В.П. – Львів: ЛНУ імені Івана Франка, 2012. – С. 132-150. – 1, 5 д. арк.</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Н.П. Історіософські погляди Я.Яреми у праці «Українська духовість у її культурно-історичних виявах» Війського-науковий вісник. – Випуск 20. – Львів:АСВ, 2012. – С. 46- 52.–0,5 д.а.</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Міські пам'ятники як осереддя рекреаційного простору молоді: соціально психологічний аналіз /Надія Гапон// Європеєць як творець цивілізації розвитку і прогресу : матеріали міжнародної наукової конференції 17-18 вересня 2013 р./ ред. А.Карась – Львів: Малий видавничий центр філософського факультету ЛНУ імені Івана Франка, 2013. – С.17-18.</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Простір міста як олюднений простір життя / Н. Гапон // Становлення нової соціокультурної дійсності в Україні : колективна монографія / за заг. ред. д-ра філос. наук, проф. Мельника / А. Карась, М. Кашуба, М. Альчук та ін. - Львів : ЛНУ імені Івана Франка, 2017. - С. 151-164. – 1, 0 д.а.</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Життєвий світ людини- прекаріату: європейський та український контекст / Надія Гапон // Intelektualisci і mloda inteligencja budowniczymi spoleczenstw obywatelskich: wyzwania, dokonania zatory, porazki; pod red. A.Góralskiego і Jana Laszczyka. – Warszawa : Wydawnictwo Akademii Pedagogiki Specjalnej, 2015. – S. 227–235. – 1,0 д.а.</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Співзалученість антропологічного та теологічного вимірів у психотерапії постсучасної людини / Н. Гапон // Quo vadis humanitas? Ksienga Jubileuszowa dedykowana ks. Prof.Jackowi Pawlikowi SVD, z okazji 65 rocnicy urodzin; O. Sinkiewicz, A. Kordonska, R. Kordonski (red.). – Warszawa-Lwow- Kijow: Verbinum, 2017. – S. 419-429. – 0,75 д.а.</w:t>
            </w:r>
          </w:p>
          <w:p w:rsidR="00277469" w:rsidRPr="00277469" w:rsidRDefault="00277469" w:rsidP="00AE4D64">
            <w:pPr>
              <w:pStyle w:val="a5"/>
              <w:numPr>
                <w:ilvl w:val="0"/>
                <w:numId w:val="5"/>
              </w:numPr>
              <w:spacing w:line="276" w:lineRule="auto"/>
              <w:rPr>
                <w:rFonts w:ascii="Times New Roman" w:hAnsi="Times New Roman"/>
                <w:color w:val="000000" w:themeColor="text1"/>
              </w:rPr>
            </w:pPr>
            <w:r w:rsidRPr="00277469">
              <w:rPr>
                <w:rFonts w:ascii="Times New Roman" w:hAnsi="Times New Roman"/>
                <w:color w:val="000000" w:themeColor="text1"/>
              </w:rPr>
              <w:t>Гапон Н. Cоціально-філософські проблеми гуманізації соціального простору міста / Надія Гапон // Актуальні проблеми філософії та соціології. – 2016. – № 12. – С. 28–31. – 0,</w:t>
            </w:r>
          </w:p>
          <w:p w:rsidR="00380850" w:rsidRPr="00970F29" w:rsidRDefault="00380850" w:rsidP="00970F29">
            <w:pPr>
              <w:spacing w:line="276" w:lineRule="auto"/>
              <w:rPr>
                <w:rFonts w:ascii="Times New Roman" w:hAnsi="Times New Roman"/>
                <w:i/>
                <w:color w:val="000000" w:themeColor="text1"/>
                <w:u w:val="single"/>
                <w:lang w:val="uk-UA"/>
              </w:rPr>
            </w:pPr>
          </w:p>
          <w:p w:rsidR="00F60A6B" w:rsidRPr="00DF719C" w:rsidRDefault="00F60A6B" w:rsidP="00970F29">
            <w:pPr>
              <w:pStyle w:val="a"/>
              <w:numPr>
                <w:ilvl w:val="0"/>
                <w:numId w:val="0"/>
              </w:numPr>
              <w:rPr>
                <w:sz w:val="22"/>
                <w:szCs w:val="22"/>
              </w:rPr>
            </w:pPr>
          </w:p>
        </w:tc>
      </w:tr>
      <w:tr w:rsidR="00F60A6B" w:rsidRPr="00D52C5B" w:rsidTr="005A743C">
        <w:trPr>
          <w:trHeight w:val="70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90 год.</w:t>
            </w:r>
          </w:p>
        </w:tc>
      </w:tr>
      <w:tr w:rsidR="00F60A6B" w:rsidRPr="00D52C5B" w:rsidTr="005A743C">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714D6F" w:rsidP="005A743C">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64</w:t>
            </w:r>
            <w:r w:rsidR="00F60A6B" w:rsidRPr="00D52C5B">
              <w:rPr>
                <w:rFonts w:ascii="Times New Roman" w:eastAsia="Times New Roman" w:hAnsi="Times New Roman" w:cs="Times New Roman"/>
                <w:lang w:val="uk-UA"/>
              </w:rPr>
              <w:t xml:space="preserve"> годин  аудиторних</w:t>
            </w:r>
          </w:p>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З них </w:t>
            </w:r>
            <w:r w:rsidR="00714D6F">
              <w:rPr>
                <w:rFonts w:ascii="Times New Roman" w:eastAsia="Times New Roman" w:hAnsi="Times New Roman" w:cs="Times New Roman"/>
                <w:lang w:val="uk-UA"/>
              </w:rPr>
              <w:t>32</w:t>
            </w:r>
            <w:r w:rsidRPr="00D52C5B">
              <w:rPr>
                <w:rFonts w:ascii="Times New Roman" w:eastAsia="Times New Roman" w:hAnsi="Times New Roman" w:cs="Times New Roman"/>
                <w:lang w:val="uk-UA"/>
              </w:rPr>
              <w:t xml:space="preserve"> годин</w:t>
            </w:r>
            <w:r w:rsidR="00714D6F">
              <w:rPr>
                <w:rFonts w:ascii="Times New Roman" w:eastAsia="Times New Roman" w:hAnsi="Times New Roman" w:cs="Times New Roman"/>
                <w:lang w:val="uk-UA"/>
              </w:rPr>
              <w:t>и</w:t>
            </w:r>
            <w:r w:rsidRPr="00D52C5B">
              <w:rPr>
                <w:rFonts w:ascii="Times New Roman" w:eastAsia="Times New Roman" w:hAnsi="Times New Roman" w:cs="Times New Roman"/>
                <w:lang w:val="uk-UA"/>
              </w:rPr>
              <w:t xml:space="preserve"> лекцій</w:t>
            </w:r>
          </w:p>
          <w:p w:rsidR="00F60A6B" w:rsidRDefault="00714D6F" w:rsidP="005A743C">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32</w:t>
            </w:r>
            <w:r w:rsidR="00F60A6B">
              <w:rPr>
                <w:rFonts w:ascii="Times New Roman" w:eastAsia="Times New Roman" w:hAnsi="Times New Roman" w:cs="Times New Roman"/>
                <w:lang w:val="uk-UA"/>
              </w:rPr>
              <w:t xml:space="preserve"> </w:t>
            </w:r>
            <w:r w:rsidR="00F60A6B" w:rsidRPr="00D52C5B">
              <w:rPr>
                <w:rFonts w:ascii="Times New Roman" w:eastAsia="Times New Roman" w:hAnsi="Times New Roman" w:cs="Times New Roman"/>
                <w:lang w:val="uk-UA"/>
              </w:rPr>
              <w:t>годин</w:t>
            </w:r>
            <w:r>
              <w:rPr>
                <w:rFonts w:ascii="Times New Roman" w:eastAsia="Times New Roman" w:hAnsi="Times New Roman" w:cs="Times New Roman"/>
                <w:lang w:val="uk-UA"/>
              </w:rPr>
              <w:t>и</w:t>
            </w:r>
            <w:r w:rsidR="00F60A6B" w:rsidRPr="00D52C5B">
              <w:rPr>
                <w:rFonts w:ascii="Times New Roman" w:eastAsia="Times New Roman" w:hAnsi="Times New Roman" w:cs="Times New Roman"/>
                <w:lang w:val="uk-UA"/>
              </w:rPr>
              <w:t xml:space="preserve"> </w:t>
            </w:r>
            <w:r w:rsidR="00F60A6B">
              <w:rPr>
                <w:rFonts w:ascii="Times New Roman" w:eastAsia="Times New Roman" w:hAnsi="Times New Roman" w:cs="Times New Roman"/>
                <w:lang w:val="uk-UA"/>
              </w:rPr>
              <w:t xml:space="preserve"> практичних занять</w:t>
            </w:r>
          </w:p>
          <w:p w:rsidR="00F60A6B" w:rsidRPr="00AE03BD" w:rsidRDefault="00714D6F" w:rsidP="005A743C">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26</w:t>
            </w:r>
            <w:r w:rsidR="00F60A6B" w:rsidRPr="00D52C5B">
              <w:rPr>
                <w:rFonts w:ascii="Times New Roman" w:eastAsia="Times New Roman" w:hAnsi="Times New Roman" w:cs="Times New Roman"/>
                <w:lang w:val="uk-UA"/>
              </w:rPr>
              <w:t xml:space="preserve"> годин самостійної роботи</w:t>
            </w:r>
          </w:p>
        </w:tc>
      </w:tr>
      <w:tr w:rsidR="00F60A6B" w:rsidRPr="00D52C5B" w:rsidTr="005A743C">
        <w:trPr>
          <w:trHeight w:val="172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714D6F" w:rsidRDefault="00714D6F" w:rsidP="00714D6F">
            <w:pPr>
              <w:ind w:firstLine="600"/>
              <w:rPr>
                <w:rFonts w:ascii="Times New Roman" w:hAnsi="Times New Roman" w:cs="Times New Roman"/>
                <w:lang w:val="uk-UA"/>
              </w:rPr>
            </w:pPr>
            <w:r w:rsidRPr="00714D6F">
              <w:rPr>
                <w:rFonts w:ascii="Times New Roman" w:hAnsi="Times New Roman" w:cs="Times New Roman"/>
                <w:lang w:val="uk-UA"/>
              </w:rPr>
              <w:t>Після завершення курсу студент повинен:</w:t>
            </w:r>
          </w:p>
          <w:p w:rsidR="00714D6F" w:rsidRDefault="00714D6F" w:rsidP="00714D6F">
            <w:pPr>
              <w:rPr>
                <w:rFonts w:ascii="Times New Roman" w:hAnsi="Times New Roman" w:cs="Times New Roman"/>
                <w:lang w:val="uk-UA"/>
              </w:rPr>
            </w:pPr>
            <w:r w:rsidRPr="00714D6F">
              <w:rPr>
                <w:rFonts w:ascii="Times New Roman" w:hAnsi="Times New Roman" w:cs="Times New Roman"/>
                <w:b/>
                <w:lang w:val="uk-UA"/>
              </w:rPr>
              <w:t>Знати:</w:t>
            </w:r>
          </w:p>
          <w:p w:rsidR="00714D6F" w:rsidRDefault="00714D6F" w:rsidP="00714D6F">
            <w:pPr>
              <w:rPr>
                <w:rFonts w:ascii="Times New Roman" w:hAnsi="Times New Roman" w:cs="Times New Roman"/>
                <w:b/>
                <w:lang w:val="uk-UA"/>
              </w:rPr>
            </w:pPr>
            <w:r w:rsidRPr="00714D6F">
              <w:rPr>
                <w:rFonts w:ascii="Times New Roman" w:hAnsi="Times New Roman" w:cs="Times New Roman"/>
                <w:b/>
                <w:lang w:val="uk-UA"/>
              </w:rPr>
              <w:t xml:space="preserve">- </w:t>
            </w:r>
            <w:r w:rsidRPr="00714D6F">
              <w:rPr>
                <w:rFonts w:ascii="Times New Roman" w:hAnsi="Times New Roman" w:cs="Times New Roman"/>
                <w:lang w:val="uk-UA"/>
              </w:rPr>
              <w:t>основні категорії соціальної психології, історичні передумови та перспективи її розвитку, найбільш відомі теорії особистості, основні методи</w:t>
            </w:r>
            <w:r>
              <w:rPr>
                <w:rFonts w:ascii="Times New Roman" w:hAnsi="Times New Roman" w:cs="Times New Roman"/>
                <w:lang w:val="uk-UA"/>
              </w:rPr>
              <w:t xml:space="preserve"> </w:t>
            </w:r>
            <w:r w:rsidRPr="00714D6F">
              <w:rPr>
                <w:rFonts w:ascii="Times New Roman" w:hAnsi="Times New Roman" w:cs="Times New Roman"/>
                <w:lang w:val="uk-UA"/>
              </w:rPr>
              <w:t>соціально-психологічного дослідження, засоби та способи соціально</w:t>
            </w:r>
            <w:r>
              <w:rPr>
                <w:rFonts w:ascii="Times New Roman" w:hAnsi="Times New Roman" w:cs="Times New Roman"/>
                <w:lang w:val="uk-UA"/>
              </w:rPr>
              <w:t>-</w:t>
            </w:r>
            <w:r w:rsidRPr="00714D6F">
              <w:rPr>
                <w:rFonts w:ascii="Times New Roman" w:hAnsi="Times New Roman" w:cs="Times New Roman"/>
                <w:lang w:val="uk-UA"/>
              </w:rPr>
              <w:t>психологічного впливу в процесі спілкування, особливості групової діяльності,</w:t>
            </w:r>
            <w:r>
              <w:rPr>
                <w:rFonts w:ascii="Times New Roman" w:hAnsi="Times New Roman" w:cs="Times New Roman"/>
                <w:lang w:val="uk-UA"/>
              </w:rPr>
              <w:t xml:space="preserve"> </w:t>
            </w:r>
            <w:r w:rsidRPr="00714D6F">
              <w:rPr>
                <w:rFonts w:ascii="Times New Roman" w:hAnsi="Times New Roman" w:cs="Times New Roman"/>
                <w:lang w:val="uk-UA"/>
              </w:rPr>
              <w:t>психологічні особливості великих соціальних груп та масових явищ, особливості</w:t>
            </w:r>
            <w:r>
              <w:rPr>
                <w:rFonts w:ascii="Times New Roman" w:hAnsi="Times New Roman" w:cs="Times New Roman"/>
                <w:lang w:val="uk-UA"/>
              </w:rPr>
              <w:t xml:space="preserve"> </w:t>
            </w:r>
            <w:r w:rsidRPr="00714D6F">
              <w:rPr>
                <w:rFonts w:ascii="Times New Roman" w:hAnsi="Times New Roman" w:cs="Times New Roman"/>
                <w:lang w:val="uk-UA"/>
              </w:rPr>
              <w:t>сучасних прикладних соціально-психологічних досліджень;</w:t>
            </w:r>
            <w:r w:rsidRPr="00714D6F">
              <w:rPr>
                <w:rFonts w:ascii="Times New Roman" w:hAnsi="Times New Roman" w:cs="Times New Roman"/>
                <w:lang w:val="uk-UA"/>
              </w:rPr>
              <w:cr/>
            </w:r>
            <w:r w:rsidRPr="00714D6F">
              <w:rPr>
                <w:rFonts w:ascii="Times New Roman" w:hAnsi="Times New Roman" w:cs="Times New Roman"/>
                <w:b/>
                <w:lang w:val="uk-UA"/>
              </w:rPr>
              <w:t>Вміти:</w:t>
            </w:r>
          </w:p>
          <w:p w:rsidR="00714D6F" w:rsidRPr="00714D6F" w:rsidRDefault="00714D6F" w:rsidP="00714D6F">
            <w:pPr>
              <w:rPr>
                <w:rFonts w:ascii="Times New Roman" w:hAnsi="Times New Roman" w:cs="Times New Roman"/>
                <w:lang w:val="uk-UA"/>
              </w:rPr>
            </w:pPr>
            <w:r w:rsidRPr="00714D6F">
              <w:rPr>
                <w:rFonts w:ascii="Times New Roman" w:hAnsi="Times New Roman" w:cs="Times New Roman"/>
                <w:b/>
                <w:lang w:val="uk-UA"/>
              </w:rPr>
              <w:t xml:space="preserve"> - </w:t>
            </w:r>
            <w:r w:rsidRPr="00714D6F">
              <w:rPr>
                <w:rFonts w:ascii="Times New Roman" w:hAnsi="Times New Roman" w:cs="Times New Roman"/>
                <w:lang w:val="uk-UA"/>
              </w:rPr>
              <w:t>налагоджувати взаємодію з різними типами особистостей, розрізняти</w:t>
            </w:r>
            <w:r>
              <w:rPr>
                <w:rFonts w:ascii="Times New Roman" w:hAnsi="Times New Roman" w:cs="Times New Roman"/>
                <w:lang w:val="uk-UA"/>
              </w:rPr>
              <w:t xml:space="preserve"> </w:t>
            </w:r>
            <w:r w:rsidRPr="00714D6F">
              <w:rPr>
                <w:rFonts w:ascii="Times New Roman" w:hAnsi="Times New Roman" w:cs="Times New Roman"/>
                <w:lang w:val="uk-UA"/>
              </w:rPr>
              <w:t>невербальні прояви спілкування, ефективно будувати процес комунікації, відслідковувати різні групові явища та характеристики. Робоча програма курсу містить: тематичний план дисципліни, анотації лекційних та семінарських занять, тестові завдання для заліку, критерії оцінювання, список рекомендованої літератури.</w:t>
            </w:r>
          </w:p>
          <w:p w:rsidR="00F60A6B" w:rsidRPr="00714D6F" w:rsidRDefault="00F60A6B" w:rsidP="00714D6F">
            <w:pPr>
              <w:rPr>
                <w:rFonts w:ascii="Times New Roman" w:hAnsi="Times New Roman" w:cs="Times New Roman"/>
                <w:lang w:val="uk-UA"/>
              </w:rPr>
            </w:pPr>
          </w:p>
        </w:tc>
      </w:tr>
      <w:tr w:rsidR="00F60A6B" w:rsidRPr="00D52C5B" w:rsidTr="005A743C">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rPr>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Очний</w:t>
            </w:r>
          </w:p>
        </w:tc>
      </w:tr>
      <w:tr w:rsidR="00F60A6B" w:rsidRPr="00D52C5B" w:rsidTr="005A743C">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rPr>
            </w:pPr>
            <w:r w:rsidRPr="00D52C5B">
              <w:rPr>
                <w:rFonts w:ascii="Times New Roman" w:eastAsia="Times New Roman" w:hAnsi="Times New Roman" w:cs="Times New Roman"/>
                <w:b/>
              </w:rPr>
              <w:t>Ключові слова: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C12771" w:rsidRDefault="00D96B88" w:rsidP="00D96B88">
            <w:pPr>
              <w:widowControl w:val="0"/>
              <w:pBdr>
                <w:top w:val="nil"/>
                <w:left w:val="nil"/>
                <w:bottom w:val="nil"/>
                <w:right w:val="nil"/>
                <w:between w:val="nil"/>
              </w:pBdr>
              <w:rPr>
                <w:rFonts w:ascii="Times New Roman" w:eastAsia="Times New Roman" w:hAnsi="Times New Roman" w:cs="Times New Roman"/>
              </w:rPr>
            </w:pPr>
            <w:r w:rsidRPr="00D96B88">
              <w:rPr>
                <w:rFonts w:ascii="Times New Roman" w:eastAsia="Times New Roman" w:hAnsi="Times New Roman" w:cs="Times New Roman"/>
                <w:lang w:val="uk-UA"/>
              </w:rPr>
              <w:t>Вступ до соціальної психології</w:t>
            </w:r>
            <w:r>
              <w:rPr>
                <w:rFonts w:ascii="Times New Roman" w:eastAsia="Times New Roman" w:hAnsi="Times New Roman" w:cs="Times New Roman"/>
                <w:lang w:val="uk-UA"/>
              </w:rPr>
              <w:t xml:space="preserve">; </w:t>
            </w:r>
            <w:r w:rsidRPr="00D96B88">
              <w:rPr>
                <w:rFonts w:ascii="Times New Roman" w:hAnsi="Times New Roman" w:cs="Times New Roman"/>
                <w:lang w:val="uk-UA"/>
              </w:rPr>
              <w:t>і</w:t>
            </w:r>
            <w:r w:rsidRPr="00D96B88">
              <w:rPr>
                <w:rFonts w:ascii="Times New Roman" w:hAnsi="Times New Roman" w:cs="Times New Roman"/>
              </w:rPr>
              <w:t>сторія формування соціально-психологічних ідей</w:t>
            </w:r>
            <w:r>
              <w:rPr>
                <w:rFonts w:ascii="Times New Roman" w:hAnsi="Times New Roman" w:cs="Times New Roman"/>
                <w:lang w:val="uk-UA"/>
              </w:rPr>
              <w:t>; р</w:t>
            </w:r>
            <w:r w:rsidRPr="00D96B88">
              <w:rPr>
                <w:rFonts w:ascii="Times New Roman" w:hAnsi="Times New Roman" w:cs="Times New Roman"/>
                <w:lang w:val="uk-UA"/>
              </w:rPr>
              <w:t>озвиток української соціальної психології</w:t>
            </w:r>
            <w:r>
              <w:rPr>
                <w:rFonts w:ascii="Times New Roman" w:hAnsi="Times New Roman" w:cs="Times New Roman"/>
                <w:lang w:val="uk-UA"/>
              </w:rPr>
              <w:t xml:space="preserve">; </w:t>
            </w:r>
            <w:r w:rsidR="00947CF8">
              <w:rPr>
                <w:rFonts w:ascii="Times New Roman" w:hAnsi="Times New Roman" w:cs="Times New Roman"/>
                <w:lang w:val="uk-UA"/>
              </w:rPr>
              <w:t>о</w:t>
            </w:r>
            <w:r w:rsidR="00947CF8" w:rsidRPr="00947CF8">
              <w:rPr>
                <w:rFonts w:ascii="Times New Roman" w:hAnsi="Times New Roman" w:cs="Times New Roman"/>
                <w:lang w:val="uk-UA"/>
              </w:rPr>
              <w:t>собистість у соціальному світі</w:t>
            </w:r>
            <w:r w:rsidR="00947CF8">
              <w:rPr>
                <w:rFonts w:ascii="Times New Roman" w:hAnsi="Times New Roman" w:cs="Times New Roman"/>
                <w:lang w:val="uk-UA"/>
              </w:rPr>
              <w:t>; а</w:t>
            </w:r>
            <w:r w:rsidR="00947CF8" w:rsidRPr="00947CF8">
              <w:rPr>
                <w:rFonts w:ascii="Times New Roman" w:hAnsi="Times New Roman" w:cs="Times New Roman"/>
                <w:lang w:val="uk-UA"/>
              </w:rPr>
              <w:t>титюди особистості</w:t>
            </w:r>
            <w:r w:rsidR="00947CF8">
              <w:rPr>
                <w:rFonts w:ascii="Times New Roman" w:hAnsi="Times New Roman" w:cs="Times New Roman"/>
                <w:lang w:val="uk-UA"/>
              </w:rPr>
              <w:t>; о</w:t>
            </w:r>
            <w:r w:rsidR="00947CF8" w:rsidRPr="00947CF8">
              <w:rPr>
                <w:rFonts w:ascii="Times New Roman" w:hAnsi="Times New Roman" w:cs="Times New Roman"/>
                <w:lang w:val="uk-UA"/>
              </w:rPr>
              <w:t>собистість у диверситивній культурі</w:t>
            </w:r>
            <w:r w:rsidR="00C12771">
              <w:rPr>
                <w:rFonts w:ascii="Times New Roman" w:hAnsi="Times New Roman" w:cs="Times New Roman"/>
                <w:lang w:val="uk-UA"/>
              </w:rPr>
              <w:t>; с</w:t>
            </w:r>
            <w:r w:rsidR="00C12771" w:rsidRPr="00C12771">
              <w:rPr>
                <w:rFonts w:ascii="Times New Roman" w:hAnsi="Times New Roman" w:cs="Times New Roman"/>
                <w:lang w:val="uk-UA"/>
              </w:rPr>
              <w:t>пілкування як обмін інформацією</w:t>
            </w:r>
            <w:r w:rsidR="00C12771">
              <w:rPr>
                <w:rFonts w:ascii="Times New Roman" w:hAnsi="Times New Roman" w:cs="Times New Roman"/>
                <w:lang w:val="uk-UA"/>
              </w:rPr>
              <w:t>; а</w:t>
            </w:r>
            <w:r w:rsidR="00C12771" w:rsidRPr="00C12771">
              <w:rPr>
                <w:rFonts w:ascii="Times New Roman" w:hAnsi="Times New Roman" w:cs="Times New Roman"/>
                <w:lang w:val="uk-UA"/>
              </w:rPr>
              <w:t>гресія: деструктивна взаємодія</w:t>
            </w:r>
            <w:r w:rsidR="00C12771">
              <w:rPr>
                <w:rFonts w:ascii="Times New Roman" w:hAnsi="Times New Roman" w:cs="Times New Roman"/>
                <w:lang w:val="uk-UA"/>
              </w:rPr>
              <w:t>; а</w:t>
            </w:r>
            <w:r w:rsidR="00C12771" w:rsidRPr="00C12771">
              <w:rPr>
                <w:rFonts w:ascii="Times New Roman" w:hAnsi="Times New Roman" w:cs="Times New Roman"/>
                <w:lang w:val="uk-UA"/>
              </w:rPr>
              <w:t>льтруїзм у міжособистісних взаєминах</w:t>
            </w:r>
            <w:r w:rsidR="00C12771">
              <w:rPr>
                <w:rFonts w:ascii="Times New Roman" w:hAnsi="Times New Roman" w:cs="Times New Roman"/>
                <w:lang w:val="uk-UA"/>
              </w:rPr>
              <w:t>;</w:t>
            </w:r>
            <w:r w:rsidR="00C12771">
              <w:t xml:space="preserve"> </w:t>
            </w:r>
            <w:r w:rsidR="00C12771">
              <w:rPr>
                <w:rFonts w:ascii="Times New Roman" w:hAnsi="Times New Roman" w:cs="Times New Roman"/>
                <w:lang w:val="uk-UA"/>
              </w:rPr>
              <w:t>м</w:t>
            </w:r>
            <w:r w:rsidR="00C12771" w:rsidRPr="00C12771">
              <w:rPr>
                <w:rFonts w:ascii="Times New Roman" w:hAnsi="Times New Roman" w:cs="Times New Roman"/>
                <w:lang w:val="uk-UA"/>
              </w:rPr>
              <w:t>іжособистісне сприйняття та налагоджування близьких взаємин</w:t>
            </w:r>
            <w:r w:rsidR="00C12771">
              <w:rPr>
                <w:rFonts w:ascii="Times New Roman" w:hAnsi="Times New Roman" w:cs="Times New Roman"/>
                <w:lang w:val="uk-UA"/>
              </w:rPr>
              <w:t>; о</w:t>
            </w:r>
            <w:r w:rsidR="00C12771" w:rsidRPr="00C12771">
              <w:rPr>
                <w:rFonts w:ascii="Times New Roman" w:hAnsi="Times New Roman" w:cs="Times New Roman"/>
                <w:lang w:val="uk-UA"/>
              </w:rPr>
              <w:t>собливості процесів соціального пізнання</w:t>
            </w:r>
            <w:r w:rsidR="00C12771">
              <w:rPr>
                <w:rFonts w:ascii="Times New Roman" w:hAnsi="Times New Roman" w:cs="Times New Roman"/>
                <w:lang w:val="uk-UA"/>
              </w:rPr>
              <w:t>;</w:t>
            </w:r>
            <w:r w:rsidR="00C12771">
              <w:t xml:space="preserve"> </w:t>
            </w:r>
            <w:r w:rsidR="00C12771">
              <w:rPr>
                <w:rFonts w:ascii="Times New Roman" w:hAnsi="Times New Roman" w:cs="Times New Roman"/>
                <w:lang w:val="uk-UA"/>
              </w:rPr>
              <w:t>с</w:t>
            </w:r>
            <w:r w:rsidR="00C12771" w:rsidRPr="00C12771">
              <w:rPr>
                <w:rFonts w:ascii="Times New Roman" w:hAnsi="Times New Roman" w:cs="Times New Roman"/>
                <w:lang w:val="uk-UA"/>
              </w:rPr>
              <w:t>оціальна психологія груп</w:t>
            </w:r>
            <w:r w:rsidR="00C12771">
              <w:rPr>
                <w:rFonts w:ascii="Times New Roman" w:hAnsi="Times New Roman" w:cs="Times New Roman"/>
                <w:lang w:val="uk-UA"/>
              </w:rPr>
              <w:t>;</w:t>
            </w:r>
            <w:r w:rsidR="00C12771">
              <w:t xml:space="preserve"> </w:t>
            </w:r>
            <w:r w:rsidR="00C12771">
              <w:rPr>
                <w:rFonts w:ascii="Times New Roman" w:hAnsi="Times New Roman" w:cs="Times New Roman"/>
                <w:lang w:val="uk-UA"/>
              </w:rPr>
              <w:t>п</w:t>
            </w:r>
            <w:r w:rsidR="00C12771" w:rsidRPr="00C12771">
              <w:rPr>
                <w:rFonts w:ascii="Times New Roman" w:hAnsi="Times New Roman" w:cs="Times New Roman"/>
                <w:lang w:val="uk-UA"/>
              </w:rPr>
              <w:t>сихологія малої групи</w:t>
            </w:r>
            <w:r w:rsidR="00C12771">
              <w:rPr>
                <w:rFonts w:ascii="Times New Roman" w:hAnsi="Times New Roman" w:cs="Times New Roman"/>
                <w:lang w:val="uk-UA"/>
              </w:rPr>
              <w:t>; с</w:t>
            </w:r>
            <w:r w:rsidR="00C12771" w:rsidRPr="00C12771">
              <w:rPr>
                <w:rFonts w:ascii="Times New Roman" w:hAnsi="Times New Roman" w:cs="Times New Roman"/>
                <w:lang w:val="uk-UA"/>
              </w:rPr>
              <w:t>оціальні впливи в малій групі</w:t>
            </w:r>
            <w:r w:rsidR="00C12771">
              <w:rPr>
                <w:rFonts w:ascii="Times New Roman" w:hAnsi="Times New Roman" w:cs="Times New Roman"/>
                <w:lang w:val="uk-UA"/>
              </w:rPr>
              <w:t>; к</w:t>
            </w:r>
            <w:r w:rsidR="00C12771" w:rsidRPr="00C12771">
              <w:rPr>
                <w:rFonts w:ascii="Times New Roman" w:hAnsi="Times New Roman" w:cs="Times New Roman"/>
                <w:lang w:val="uk-UA"/>
              </w:rPr>
              <w:t>онформізм як груповий феномен</w:t>
            </w:r>
            <w:r w:rsidR="00C12771">
              <w:rPr>
                <w:rFonts w:ascii="Times New Roman" w:hAnsi="Times New Roman" w:cs="Times New Roman"/>
                <w:lang w:val="uk-UA"/>
              </w:rPr>
              <w:t>; п</w:t>
            </w:r>
            <w:r w:rsidR="00C12771" w:rsidRPr="00C12771">
              <w:rPr>
                <w:rFonts w:ascii="Times New Roman" w:hAnsi="Times New Roman" w:cs="Times New Roman"/>
                <w:lang w:val="uk-UA"/>
              </w:rPr>
              <w:t>роблеми між</w:t>
            </w:r>
            <w:r w:rsidR="00C12771">
              <w:rPr>
                <w:rFonts w:ascii="Times New Roman" w:hAnsi="Times New Roman" w:cs="Times New Roman"/>
                <w:lang w:val="uk-UA"/>
              </w:rPr>
              <w:t>г</w:t>
            </w:r>
            <w:r w:rsidR="00C12771" w:rsidRPr="00C12771">
              <w:rPr>
                <w:rFonts w:ascii="Times New Roman" w:hAnsi="Times New Roman" w:cs="Times New Roman"/>
                <w:lang w:val="uk-UA"/>
              </w:rPr>
              <w:t>рупових відносин</w:t>
            </w:r>
            <w:r w:rsidR="00C12771">
              <w:rPr>
                <w:rFonts w:ascii="Times New Roman" w:hAnsi="Times New Roman" w:cs="Times New Roman"/>
                <w:lang w:val="uk-UA"/>
              </w:rPr>
              <w:t>.</w:t>
            </w:r>
          </w:p>
        </w:tc>
      </w:tr>
      <w:tr w:rsidR="00F60A6B" w:rsidRPr="00D52C5B" w:rsidTr="005A743C">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Теми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pBdr>
                <w:top w:val="nil"/>
                <w:left w:val="nil"/>
                <w:bottom w:val="nil"/>
                <w:right w:val="nil"/>
                <w:between w:val="nil"/>
              </w:pBdr>
              <w:spacing w:before="240" w:after="240"/>
              <w:jc w:val="center"/>
              <w:rPr>
                <w:rFonts w:ascii="Times New Roman" w:eastAsia="Times New Roman" w:hAnsi="Times New Roman" w:cs="Times New Roman"/>
                <w:lang w:val="uk-UA"/>
              </w:rPr>
            </w:pPr>
            <w:r w:rsidRPr="00D52C5B">
              <w:rPr>
                <w:rFonts w:ascii="Times New Roman" w:eastAsia="Times New Roman" w:hAnsi="Times New Roman" w:cs="Times New Roman"/>
                <w:b/>
                <w:lang w:val="uk-UA"/>
              </w:rPr>
              <w:t>ДОДАТОК(с</w:t>
            </w:r>
            <w:r w:rsidRPr="00D52C5B">
              <w:rPr>
                <w:rFonts w:ascii="Times New Roman" w:eastAsia="Times New Roman" w:hAnsi="Times New Roman" w:cs="Times New Roman"/>
                <w:b/>
              </w:rPr>
              <w:t>хема курсу</w:t>
            </w:r>
            <w:r w:rsidRPr="00D52C5B">
              <w:rPr>
                <w:rFonts w:ascii="Times New Roman" w:eastAsia="Times New Roman" w:hAnsi="Times New Roman" w:cs="Times New Roman"/>
                <w:b/>
                <w:lang w:val="uk-UA"/>
              </w:rPr>
              <w:t>)</w:t>
            </w:r>
          </w:p>
        </w:tc>
      </w:tr>
      <w:tr w:rsidR="00F60A6B" w:rsidRPr="00D52C5B" w:rsidTr="005A743C">
        <w:trPr>
          <w:trHeight w:val="7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Іспит</w:t>
            </w:r>
          </w:p>
        </w:tc>
      </w:tr>
      <w:tr w:rsidR="00F60A6B" w:rsidRPr="00A0785D" w:rsidTr="005A743C">
        <w:trPr>
          <w:trHeight w:val="6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Пререквізити</w:t>
            </w:r>
          </w:p>
          <w:p w:rsidR="00F60A6B" w:rsidRPr="00D52C5B" w:rsidRDefault="00F60A6B" w:rsidP="005A743C">
            <w:pPr>
              <w:spacing w:line="240" w:lineRule="auto"/>
              <w:rPr>
                <w:rFonts w:ascii="Times New Roman" w:eastAsia="Times New Roman" w:hAnsi="Times New Roman" w:cs="Times New Roman"/>
                <w:b/>
                <w:lang w:val="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C12771" w:rsidRDefault="00C12771" w:rsidP="005A743C">
            <w:pPr>
              <w:widowControl w:val="0"/>
              <w:pBdr>
                <w:top w:val="nil"/>
                <w:left w:val="nil"/>
                <w:bottom w:val="nil"/>
                <w:right w:val="nil"/>
                <w:between w:val="nil"/>
              </w:pBdr>
              <w:rPr>
                <w:rFonts w:ascii="Times New Roman" w:eastAsia="Times New Roman" w:hAnsi="Times New Roman" w:cs="Times New Roman"/>
                <w:lang w:val="uk-UA"/>
              </w:rPr>
            </w:pPr>
            <w:r w:rsidRPr="00C12771">
              <w:rPr>
                <w:rFonts w:ascii="Times New Roman" w:eastAsia="Times New Roman" w:hAnsi="Times New Roman" w:cs="Times New Roman"/>
              </w:rPr>
              <w:t>Для вивчення курсу студенти потребують базових знань  з дисципліни історія психології,  психологія особистості</w:t>
            </w:r>
            <w:r>
              <w:rPr>
                <w:rFonts w:ascii="Times New Roman" w:eastAsia="Times New Roman" w:hAnsi="Times New Roman" w:cs="Times New Roman"/>
                <w:lang w:val="uk-UA"/>
              </w:rPr>
              <w:t>, загальна психологія.</w:t>
            </w:r>
          </w:p>
        </w:tc>
      </w:tr>
      <w:tr w:rsidR="00F60A6B" w:rsidRPr="00D52C5B" w:rsidTr="005A743C">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Лекції</w:t>
            </w:r>
          </w:p>
          <w:p w:rsidR="00F60A6B" w:rsidRPr="00D52C5B" w:rsidRDefault="00F60A6B" w:rsidP="005A743C">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презентації</w:t>
            </w:r>
          </w:p>
          <w:p w:rsidR="00F60A6B" w:rsidRPr="00D52C5B" w:rsidRDefault="00F60A6B" w:rsidP="005A743C">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дискусії</w:t>
            </w:r>
          </w:p>
        </w:tc>
      </w:tr>
      <w:tr w:rsidR="00F60A6B" w:rsidRPr="00D52C5B" w:rsidTr="005A743C">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мультимедійний пристрій </w:t>
            </w:r>
          </w:p>
        </w:tc>
      </w:tr>
      <w:tr w:rsidR="00F60A6B" w:rsidRPr="00D52C5B" w:rsidTr="005A743C">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B12320" w:rsidRPr="00D52C5B" w:rsidRDefault="00B12320" w:rsidP="00B12320">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Оцінювання проводиться за 100-бальною шкалою. Бали нараховуються за наступним співідношенням: </w:t>
            </w:r>
          </w:p>
          <w:p w:rsidR="00B12320"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sidRPr="00305158">
              <w:rPr>
                <w:rFonts w:ascii="Times New Roman" w:eastAsia="Times New Roman" w:hAnsi="Times New Roman" w:cs="Times New Roman"/>
                <w:lang w:val="uk-UA"/>
              </w:rPr>
              <w:t>Активна робота під час лекційного заняття-16 б</w:t>
            </w:r>
            <w:r>
              <w:rPr>
                <w:rFonts w:ascii="Times New Roman" w:eastAsia="Times New Roman" w:hAnsi="Times New Roman" w:cs="Times New Roman"/>
                <w:lang w:val="uk-UA"/>
              </w:rPr>
              <w:t>алів</w:t>
            </w:r>
          </w:p>
          <w:p w:rsidR="00B12320" w:rsidRPr="00D52C5B"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Конспект літератури (7 джерел по 3 бали) – 21 бал</w:t>
            </w:r>
          </w:p>
          <w:p w:rsidR="00B12320"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Активна робота на практичному занятті- 8 балів</w:t>
            </w:r>
          </w:p>
          <w:p w:rsidR="00B12320" w:rsidRPr="00DC1460"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Самостійна робота 5 балів</w:t>
            </w:r>
          </w:p>
          <w:p w:rsidR="00B12320" w:rsidRPr="00D52C5B" w:rsidRDefault="00B12320" w:rsidP="00B1232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іспит балів 50 балів.</w:t>
            </w:r>
          </w:p>
          <w:p w:rsidR="00F60A6B" w:rsidRPr="00D52C5B" w:rsidRDefault="00B12320" w:rsidP="00B12320">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Підсумкова максимальна кількість балів 100.</w:t>
            </w:r>
          </w:p>
        </w:tc>
      </w:tr>
      <w:tr w:rsidR="00F60A6B" w:rsidRPr="00D52C5B" w:rsidTr="005A743C">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Питання до іспиту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1.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іальна психологія як наука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2. Основні методи </w:t>
            </w:r>
            <w:proofErr w:type="gramStart"/>
            <w:r w:rsidRPr="009161C1">
              <w:rPr>
                <w:rFonts w:ascii="Times New Roman" w:eastAsia="Times New Roman" w:hAnsi="Times New Roman" w:cs="Times New Roman"/>
              </w:rPr>
              <w:t>досл</w:t>
            </w:r>
            <w:proofErr w:type="gramEnd"/>
            <w:r w:rsidRPr="009161C1">
              <w:rPr>
                <w:rFonts w:ascii="Times New Roman" w:eastAsia="Times New Roman" w:hAnsi="Times New Roman" w:cs="Times New Roman"/>
              </w:rPr>
              <w:t>іджень в соціальній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3. Кореляційні та експериментальні </w:t>
            </w:r>
            <w:proofErr w:type="gramStart"/>
            <w:r w:rsidRPr="009161C1">
              <w:rPr>
                <w:rFonts w:ascii="Times New Roman" w:eastAsia="Times New Roman" w:hAnsi="Times New Roman" w:cs="Times New Roman"/>
              </w:rPr>
              <w:t>досл</w:t>
            </w:r>
            <w:proofErr w:type="gramEnd"/>
            <w:r w:rsidRPr="009161C1">
              <w:rPr>
                <w:rFonts w:ascii="Times New Roman" w:eastAsia="Times New Roman" w:hAnsi="Times New Roman" w:cs="Times New Roman"/>
              </w:rPr>
              <w:t>ідження.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4. Передумови виникнення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5. Перші історичні форми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іально-психологічного знання.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6. Перші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іально-психологічні теорії: психологія мас Г. Ле Бона, теорія інстинктів соціальної поведінки В. Мак Дуґала.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7. Загальна характеристика експериментального періоду розвитку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8. Поведінково-когнітивний напрямок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9.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іопсихоаналітичний напрямок соціальної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10. Когнітивістський напрямок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11. Особливості розвитку української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іальної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12. Я-концепція та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іокультура. Концепція незалежного та взаємозалежного 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lastRenderedPageBreak/>
              <w:t xml:space="preserve">13. </w:t>
            </w:r>
            <w:proofErr w:type="gramStart"/>
            <w:r w:rsidRPr="009161C1">
              <w:rPr>
                <w:rFonts w:ascii="Times New Roman" w:eastAsia="Times New Roman" w:hAnsi="Times New Roman" w:cs="Times New Roman"/>
              </w:rPr>
              <w:t>Досл</w:t>
            </w:r>
            <w:proofErr w:type="gramEnd"/>
            <w:r w:rsidRPr="009161C1">
              <w:rPr>
                <w:rFonts w:ascii="Times New Roman" w:eastAsia="Times New Roman" w:hAnsi="Times New Roman" w:cs="Times New Roman"/>
              </w:rPr>
              <w:t>ідження самоефективності А.Бандури та Г. Маркуса.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14. Самоефективність та локус контролю (дослідження Дж</w:t>
            </w:r>
            <w:proofErr w:type="gramStart"/>
            <w:r w:rsidRPr="009161C1">
              <w:rPr>
                <w:rFonts w:ascii="Times New Roman" w:eastAsia="Times New Roman" w:hAnsi="Times New Roman" w:cs="Times New Roman"/>
              </w:rPr>
              <w:t>.Р</w:t>
            </w:r>
            <w:proofErr w:type="gramEnd"/>
            <w:r w:rsidRPr="009161C1">
              <w:rPr>
                <w:rFonts w:ascii="Times New Roman" w:eastAsia="Times New Roman" w:hAnsi="Times New Roman" w:cs="Times New Roman"/>
              </w:rPr>
              <w:t>отера).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15. Схильність до міркувань на користь власного Я: нереаліс-тичний оптимізм (Г.Олпорт), ефекти неістинного </w:t>
            </w:r>
            <w:proofErr w:type="gramStart"/>
            <w:r w:rsidRPr="009161C1">
              <w:rPr>
                <w:rFonts w:ascii="Times New Roman" w:eastAsia="Times New Roman" w:hAnsi="Times New Roman" w:cs="Times New Roman"/>
              </w:rPr>
              <w:t>консен-сусу</w:t>
            </w:r>
            <w:proofErr w:type="gramEnd"/>
            <w:r w:rsidRPr="009161C1">
              <w:rPr>
                <w:rFonts w:ascii="Times New Roman" w:eastAsia="Times New Roman" w:hAnsi="Times New Roman" w:cs="Times New Roman"/>
              </w:rPr>
              <w:t xml:space="preserve"> та унікальності.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16. Техніки самопрезентації  (інграціації) за т</w:t>
            </w:r>
            <w:proofErr w:type="gramStart"/>
            <w:r w:rsidRPr="009161C1">
              <w:rPr>
                <w:rFonts w:ascii="Times New Roman" w:eastAsia="Times New Roman" w:hAnsi="Times New Roman" w:cs="Times New Roman"/>
              </w:rPr>
              <w:t>.д</w:t>
            </w:r>
            <w:proofErr w:type="gramEnd"/>
            <w:r w:rsidRPr="009161C1">
              <w:rPr>
                <w:rFonts w:ascii="Times New Roman" w:eastAsia="Times New Roman" w:hAnsi="Times New Roman" w:cs="Times New Roman"/>
              </w:rPr>
              <w:t>жонсом. Самомоніторинг.</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17. Поняття установки в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іальній психології.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18. Експериментальне </w:t>
            </w:r>
            <w:proofErr w:type="gramStart"/>
            <w:r w:rsidRPr="009161C1">
              <w:rPr>
                <w:rFonts w:ascii="Times New Roman" w:eastAsia="Times New Roman" w:hAnsi="Times New Roman" w:cs="Times New Roman"/>
              </w:rPr>
              <w:t>досл</w:t>
            </w:r>
            <w:proofErr w:type="gramEnd"/>
            <w:r w:rsidRPr="009161C1">
              <w:rPr>
                <w:rFonts w:ascii="Times New Roman" w:eastAsia="Times New Roman" w:hAnsi="Times New Roman" w:cs="Times New Roman"/>
              </w:rPr>
              <w:t xml:space="preserve">ідження установок. Вплив </w:t>
            </w:r>
            <w:proofErr w:type="gramStart"/>
            <w:r w:rsidRPr="009161C1">
              <w:rPr>
                <w:rFonts w:ascii="Times New Roman" w:eastAsia="Times New Roman" w:hAnsi="Times New Roman" w:cs="Times New Roman"/>
              </w:rPr>
              <w:t>неправдивого</w:t>
            </w:r>
            <w:proofErr w:type="gramEnd"/>
            <w:r w:rsidRPr="009161C1">
              <w:rPr>
                <w:rFonts w:ascii="Times New Roman" w:eastAsia="Times New Roman" w:hAnsi="Times New Roman" w:cs="Times New Roman"/>
              </w:rPr>
              <w:t xml:space="preserve"> джерела інформації (Е.Джоунз та Г.Сігал) на установки.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19. Вплив зміни рольової поведінки на установки (експери-мент Ф.Зимбардо).</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20. Феномен „нога в дверях”.</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21. Поведінка та установки. </w:t>
            </w:r>
            <w:proofErr w:type="gramStart"/>
            <w:r w:rsidRPr="009161C1">
              <w:rPr>
                <w:rFonts w:ascii="Times New Roman" w:eastAsia="Times New Roman" w:hAnsi="Times New Roman" w:cs="Times New Roman"/>
              </w:rPr>
              <w:t>Досл</w:t>
            </w:r>
            <w:proofErr w:type="gramEnd"/>
            <w:r w:rsidRPr="009161C1">
              <w:rPr>
                <w:rFonts w:ascii="Times New Roman" w:eastAsia="Times New Roman" w:hAnsi="Times New Roman" w:cs="Times New Roman"/>
              </w:rPr>
              <w:t>ідження Д.Фестінґера.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22. Теорія когнітивного дисонансу.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23. </w:t>
            </w:r>
            <w:proofErr w:type="gramStart"/>
            <w:r w:rsidRPr="009161C1">
              <w:rPr>
                <w:rFonts w:ascii="Times New Roman" w:eastAsia="Times New Roman" w:hAnsi="Times New Roman" w:cs="Times New Roman"/>
              </w:rPr>
              <w:t>Досл</w:t>
            </w:r>
            <w:proofErr w:type="gramEnd"/>
            <w:r w:rsidRPr="009161C1">
              <w:rPr>
                <w:rFonts w:ascii="Times New Roman" w:eastAsia="Times New Roman" w:hAnsi="Times New Roman" w:cs="Times New Roman"/>
              </w:rPr>
              <w:t>ідження Р.Ла П'єра.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24. </w:t>
            </w:r>
            <w:proofErr w:type="gramStart"/>
            <w:r w:rsidRPr="009161C1">
              <w:rPr>
                <w:rFonts w:ascii="Times New Roman" w:eastAsia="Times New Roman" w:hAnsi="Times New Roman" w:cs="Times New Roman"/>
              </w:rPr>
              <w:t>Культурна</w:t>
            </w:r>
            <w:proofErr w:type="gramEnd"/>
            <w:r w:rsidRPr="009161C1">
              <w:rPr>
                <w:rFonts w:ascii="Times New Roman" w:eastAsia="Times New Roman" w:hAnsi="Times New Roman" w:cs="Times New Roman"/>
              </w:rPr>
              <w:t xml:space="preserve"> диверситивність людей.</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25. Культурні детермінанти особистісного простору.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26. Протистояння: індивідуалізм – колективізм. Комунітаризм.</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27. Культурна схожість людей</w:t>
            </w:r>
            <w:proofErr w:type="gramStart"/>
            <w:r w:rsidRPr="009161C1">
              <w:rPr>
                <w:rFonts w:ascii="Times New Roman" w:eastAsia="Times New Roman" w:hAnsi="Times New Roman" w:cs="Times New Roman"/>
              </w:rPr>
              <w:t>.</w:t>
            </w:r>
            <w:proofErr w:type="gramEnd"/>
            <w:r w:rsidRPr="009161C1">
              <w:rPr>
                <w:rFonts w:ascii="Times New Roman" w:eastAsia="Times New Roman" w:hAnsi="Times New Roman" w:cs="Times New Roman"/>
              </w:rPr>
              <w:t xml:space="preserve"> І</w:t>
            </w:r>
            <w:proofErr w:type="gramStart"/>
            <w:r w:rsidRPr="009161C1">
              <w:rPr>
                <w:rFonts w:ascii="Times New Roman" w:eastAsia="Times New Roman" w:hAnsi="Times New Roman" w:cs="Times New Roman"/>
              </w:rPr>
              <w:t>д</w:t>
            </w:r>
            <w:proofErr w:type="gramEnd"/>
            <w:r w:rsidRPr="009161C1">
              <w:rPr>
                <w:rFonts w:ascii="Times New Roman" w:eastAsia="Times New Roman" w:hAnsi="Times New Roman" w:cs="Times New Roman"/>
              </w:rPr>
              <w:t xml:space="preserve">ентичність особи. Рольова ідентичність.  </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28. Ролі з високим і з низьким статусом</w:t>
            </w:r>
            <w:proofErr w:type="gramStart"/>
            <w:r w:rsidRPr="009161C1">
              <w:rPr>
                <w:rFonts w:ascii="Times New Roman" w:eastAsia="Times New Roman" w:hAnsi="Times New Roman" w:cs="Times New Roman"/>
              </w:rPr>
              <w:t>.</w:t>
            </w:r>
            <w:proofErr w:type="gramEnd"/>
            <w:r w:rsidRPr="009161C1">
              <w:rPr>
                <w:rFonts w:ascii="Times New Roman" w:eastAsia="Times New Roman" w:hAnsi="Times New Roman" w:cs="Times New Roman"/>
              </w:rPr>
              <w:t xml:space="preserve"> І</w:t>
            </w:r>
            <w:proofErr w:type="gramStart"/>
            <w:r w:rsidRPr="009161C1">
              <w:rPr>
                <w:rFonts w:ascii="Times New Roman" w:eastAsia="Times New Roman" w:hAnsi="Times New Roman" w:cs="Times New Roman"/>
              </w:rPr>
              <w:t>н</w:t>
            </w:r>
            <w:proofErr w:type="gramEnd"/>
            <w:r w:rsidRPr="009161C1">
              <w:rPr>
                <w:rFonts w:ascii="Times New Roman" w:eastAsia="Times New Roman" w:hAnsi="Times New Roman" w:cs="Times New Roman"/>
              </w:rPr>
              <w:t>версія (зміна) ролей.</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29. </w:t>
            </w:r>
            <w:proofErr w:type="gramStart"/>
            <w:r w:rsidRPr="009161C1">
              <w:rPr>
                <w:rFonts w:ascii="Times New Roman" w:eastAsia="Times New Roman" w:hAnsi="Times New Roman" w:cs="Times New Roman"/>
              </w:rPr>
              <w:t>П</w:t>
            </w:r>
            <w:proofErr w:type="gramEnd"/>
            <w:r w:rsidRPr="009161C1">
              <w:rPr>
                <w:rFonts w:ascii="Times New Roman" w:eastAsia="Times New Roman" w:hAnsi="Times New Roman" w:cs="Times New Roman"/>
              </w:rPr>
              <w:t>ідходи до вивчення ґендерно-рольової поведінки.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30. Постсучасність та диверситивність статевої поведінки.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31. Ґендерні особливості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іальної поведінки.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32. Спілкування як обмін інформацією.</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33. Вплив „комунікатора” та змі</w:t>
            </w:r>
            <w:proofErr w:type="gramStart"/>
            <w:r w:rsidRPr="009161C1">
              <w:rPr>
                <w:rFonts w:ascii="Times New Roman" w:eastAsia="Times New Roman" w:hAnsi="Times New Roman" w:cs="Times New Roman"/>
              </w:rPr>
              <w:t>ст</w:t>
            </w:r>
            <w:proofErr w:type="gramEnd"/>
            <w:r w:rsidRPr="009161C1">
              <w:rPr>
                <w:rFonts w:ascii="Times New Roman" w:eastAsia="Times New Roman" w:hAnsi="Times New Roman" w:cs="Times New Roman"/>
              </w:rPr>
              <w:t xml:space="preserve"> повідомлення.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34. Канал передачі інформації та адресат повідомлення (аудиторія).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35.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іально-психологічні дослідження в галузі переконань.</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36. Агресія як деструктивна взаємодія. </w:t>
            </w:r>
            <w:proofErr w:type="gramStart"/>
            <w:r w:rsidRPr="009161C1">
              <w:rPr>
                <w:rFonts w:ascii="Times New Roman" w:eastAsia="Times New Roman" w:hAnsi="Times New Roman" w:cs="Times New Roman"/>
              </w:rPr>
              <w:t>Р</w:t>
            </w:r>
            <w:proofErr w:type="gramEnd"/>
            <w:r w:rsidRPr="009161C1">
              <w:rPr>
                <w:rFonts w:ascii="Times New Roman" w:eastAsia="Times New Roman" w:hAnsi="Times New Roman" w:cs="Times New Roman"/>
              </w:rPr>
              <w:t>ізновиди агресії.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37. Теорія інстинктивної агресії.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38. Агресія в теорії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іального научіння А.Бандури.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39. Послаблення агресії. </w:t>
            </w:r>
            <w:proofErr w:type="gramStart"/>
            <w:r w:rsidRPr="009161C1">
              <w:rPr>
                <w:rFonts w:ascii="Times New Roman" w:eastAsia="Times New Roman" w:hAnsi="Times New Roman" w:cs="Times New Roman"/>
              </w:rPr>
              <w:t>П</w:t>
            </w:r>
            <w:proofErr w:type="gramEnd"/>
            <w:r w:rsidRPr="009161C1">
              <w:rPr>
                <w:rFonts w:ascii="Times New Roman" w:eastAsia="Times New Roman" w:hAnsi="Times New Roman" w:cs="Times New Roman"/>
              </w:rPr>
              <w:t>ідхід з позицій соціального научі-ння.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40. </w:t>
            </w:r>
            <w:proofErr w:type="gramStart"/>
            <w:r w:rsidRPr="009161C1">
              <w:rPr>
                <w:rFonts w:ascii="Times New Roman" w:eastAsia="Times New Roman" w:hAnsi="Times New Roman" w:cs="Times New Roman"/>
              </w:rPr>
              <w:t>П</w:t>
            </w:r>
            <w:proofErr w:type="gramEnd"/>
            <w:r w:rsidRPr="009161C1">
              <w:rPr>
                <w:rFonts w:ascii="Times New Roman" w:eastAsia="Times New Roman" w:hAnsi="Times New Roman" w:cs="Times New Roman"/>
              </w:rPr>
              <w:t>ідходи до вивчення альтруїстичної взаємодії.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41. Експериментальне вивчення  диспозиційних та ситуатив-них чинників альтруїзму.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42. Особистісні чинники надання допомоги.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43.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іалізація альтруїзму.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44. Поняття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іальної перцепції та перцептивних механізмів.</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45. Міжособистісна атракція: симпатія, дружба, любов.  </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46. Чинники  атракції.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lastRenderedPageBreak/>
              <w:t xml:space="preserve">47. Експерименти з </w:t>
            </w:r>
            <w:proofErr w:type="gramStart"/>
            <w:r w:rsidRPr="009161C1">
              <w:rPr>
                <w:rFonts w:ascii="Times New Roman" w:eastAsia="Times New Roman" w:hAnsi="Times New Roman" w:cs="Times New Roman"/>
              </w:rPr>
              <w:t>досл</w:t>
            </w:r>
            <w:proofErr w:type="gramEnd"/>
            <w:r w:rsidRPr="009161C1">
              <w:rPr>
                <w:rFonts w:ascii="Times New Roman" w:eastAsia="Times New Roman" w:hAnsi="Times New Roman" w:cs="Times New Roman"/>
              </w:rPr>
              <w:t>ідження стереотипу фізичної приваб-ливості.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48. Загальна характеристика процесів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іального пізнання.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49. Каузальна атрибуція: теорія приписування причин.</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50. Теорія атрибуції Ф. Гайдера.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51. Атрибуції здорового глузду: Г.Келлі про  раціональні критерії інтерпретації інших (сталість, винятковість. подібність).</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52. Правила об’єднання інформації: важливість рис, ефект „першості.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53. Фундаментальна помилка атрибуції (Л.Росс) та її причини.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54. Культурні відмінності в атрибуціях. </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55. Вплив особистих вражень та очікувань на інтерпретацію подій.</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56. Типові прийоми суджень в умовах недостатньої інфор-мації.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57. Ілюзорне мислення: пояснення випадкових подій.</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58. Групи в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іальній психології. Класифікація великих соціальних груп.</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59. Стихійні групи та масові рухи.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60. Психологічні механізми функціонування натовпу.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61.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іальні рухи.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62. Мала група в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іальній психології: поняття, межі, класифікації.</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63. Психологічна структура та динамічні процеси групи.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64. Лідерство в групах.</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65. Конформізм та його </w:t>
            </w:r>
            <w:proofErr w:type="gramStart"/>
            <w:r w:rsidRPr="009161C1">
              <w:rPr>
                <w:rFonts w:ascii="Times New Roman" w:eastAsia="Times New Roman" w:hAnsi="Times New Roman" w:cs="Times New Roman"/>
              </w:rPr>
              <w:t>р</w:t>
            </w:r>
            <w:proofErr w:type="gramEnd"/>
            <w:r w:rsidRPr="009161C1">
              <w:rPr>
                <w:rFonts w:ascii="Times New Roman" w:eastAsia="Times New Roman" w:hAnsi="Times New Roman" w:cs="Times New Roman"/>
              </w:rPr>
              <w:t>ізновиди.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66. Класичні експерименти з конформізму (М.Шериф, С.Аш, С.Мілґрам).</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67.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іально-психологічні чинники прояву конформізму ( особистісні, ґендерні, культурні)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68. Вплив групи.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іальна фасилітація.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69.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іальні лінощі та деіндивідуалізація.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70. Групова поляризація (С.Московічі, М.Завалоні).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71. Подолання огрупленого мислення: вплив групової мен-шості</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72. Проблеми міжрупових відносин: загальна характеристика.</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73. Природа та </w:t>
            </w:r>
            <w:proofErr w:type="gramStart"/>
            <w:r w:rsidRPr="009161C1">
              <w:rPr>
                <w:rFonts w:ascii="Times New Roman" w:eastAsia="Times New Roman" w:hAnsi="Times New Roman" w:cs="Times New Roman"/>
              </w:rPr>
              <w:t>р</w:t>
            </w:r>
            <w:proofErr w:type="gramEnd"/>
            <w:r w:rsidRPr="009161C1">
              <w:rPr>
                <w:rFonts w:ascii="Times New Roman" w:eastAsia="Times New Roman" w:hAnsi="Times New Roman" w:cs="Times New Roman"/>
              </w:rPr>
              <w:t xml:space="preserve">ізновиди упереджень (дискримінація, расизм, сексизм).  </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74.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іальні джерела упереджень.</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75. Емоційні та когнітивні джерела упереджень.</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76.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іально-психологічне знання та практика регулювання соціальних конфліктів. Поняття та типи конфліктів.</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77. Пошуки причин конфліктів та способів їх розв’язання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іальними психологами.</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78. Лабораторні версії суспільних дилем. Ігри з ненульовою сумою.</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79.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іально-психологічні способи розв’язання соціальних дилем. Конкуренція як джерело конфлікту (експеримент М.Шерифа). Сприйняття несправедливості та спотворене сприйняття як джерела конфлікту.</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80. Стратегії примирення: </w:t>
            </w:r>
            <w:proofErr w:type="gramStart"/>
            <w:r w:rsidRPr="009161C1">
              <w:rPr>
                <w:rFonts w:ascii="Times New Roman" w:eastAsia="Times New Roman" w:hAnsi="Times New Roman" w:cs="Times New Roman"/>
              </w:rPr>
              <w:t>р</w:t>
            </w:r>
            <w:proofErr w:type="gramEnd"/>
            <w:r w:rsidRPr="009161C1">
              <w:rPr>
                <w:rFonts w:ascii="Times New Roman" w:eastAsia="Times New Roman" w:hAnsi="Times New Roman" w:cs="Times New Roman"/>
              </w:rPr>
              <w:t>івноправні контакти, кооперація, комунікація, умиротворення.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lastRenderedPageBreak/>
              <w:t xml:space="preserve">81.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 xml:space="preserve">іальна психологія та правосуддя. Дотичні проблеми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іальної психології та правосуддя.</w:t>
            </w:r>
          </w:p>
          <w:p w:rsidR="009161C1"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82.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іально-психологічні дослідження самотності та соціальної тривоги</w:t>
            </w:r>
          </w:p>
          <w:p w:rsidR="00F60A6B" w:rsidRPr="009161C1" w:rsidRDefault="009161C1" w:rsidP="009161C1">
            <w:pPr>
              <w:overflowPunct w:val="0"/>
              <w:autoSpaceDE w:val="0"/>
              <w:autoSpaceDN w:val="0"/>
              <w:adjustRightInd w:val="0"/>
              <w:spacing w:line="240" w:lineRule="auto"/>
              <w:rPr>
                <w:rFonts w:ascii="Times New Roman" w:eastAsia="Times New Roman" w:hAnsi="Times New Roman" w:cs="Times New Roman"/>
              </w:rPr>
            </w:pPr>
            <w:r w:rsidRPr="009161C1">
              <w:rPr>
                <w:rFonts w:ascii="Times New Roman" w:eastAsia="Times New Roman" w:hAnsi="Times New Roman" w:cs="Times New Roman"/>
              </w:rPr>
              <w:t xml:space="preserve">83. </w:t>
            </w:r>
            <w:proofErr w:type="gramStart"/>
            <w:r w:rsidRPr="009161C1">
              <w:rPr>
                <w:rFonts w:ascii="Times New Roman" w:eastAsia="Times New Roman" w:hAnsi="Times New Roman" w:cs="Times New Roman"/>
              </w:rPr>
              <w:t>Соц</w:t>
            </w:r>
            <w:proofErr w:type="gramEnd"/>
            <w:r w:rsidRPr="009161C1">
              <w:rPr>
                <w:rFonts w:ascii="Times New Roman" w:eastAsia="Times New Roman" w:hAnsi="Times New Roman" w:cs="Times New Roman"/>
              </w:rPr>
              <w:t>іально-психологічні підходи до позитивних змін мислення: тренінг соціальних навичок, когнітивна психотерапія.</w:t>
            </w:r>
          </w:p>
        </w:tc>
      </w:tr>
      <w:tr w:rsidR="00F60A6B" w:rsidRPr="00D52C5B" w:rsidTr="005A743C">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60A6B" w:rsidRPr="00D52C5B" w:rsidRDefault="00F60A6B" w:rsidP="005A743C">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Усна</w:t>
            </w:r>
            <w:r w:rsidRPr="00D52C5B">
              <w:rPr>
                <w:rFonts w:ascii="Times New Roman" w:eastAsia="Times New Roman" w:hAnsi="Times New Roman" w:cs="Times New Roman"/>
                <w:lang w:val="uk-UA"/>
              </w:rPr>
              <w:t xml:space="preserve"> форма опитування</w:t>
            </w:r>
          </w:p>
        </w:tc>
      </w:tr>
    </w:tbl>
    <w:p w:rsidR="00F60A6B" w:rsidRPr="00D52C5B" w:rsidRDefault="00F60A6B" w:rsidP="00F60A6B">
      <w:pPr>
        <w:pBdr>
          <w:top w:val="nil"/>
          <w:left w:val="nil"/>
          <w:bottom w:val="nil"/>
          <w:right w:val="nil"/>
          <w:between w:val="nil"/>
        </w:pBd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br w:type="page"/>
      </w:r>
      <w:r w:rsidRPr="00D52C5B">
        <w:rPr>
          <w:rFonts w:ascii="Times New Roman" w:eastAsia="Times New Roman" w:hAnsi="Times New Roman" w:cs="Times New Roman"/>
          <w:b/>
          <w:lang w:val="uk-UA"/>
        </w:rPr>
        <w:lastRenderedPageBreak/>
        <w:t>ДОДАТОК</w:t>
      </w:r>
    </w:p>
    <w:p w:rsidR="00F60A6B" w:rsidRPr="00D52C5B" w:rsidRDefault="00F60A6B" w:rsidP="00F60A6B">
      <w:pPr>
        <w:spacing w:line="240" w:lineRule="auto"/>
        <w:rPr>
          <w:rFonts w:ascii="Times New Roman" w:hAnsi="Times New Roman" w:cs="Times New Roman"/>
          <w:i/>
          <w:lang w:val="uk-UA"/>
        </w:rPr>
      </w:pPr>
    </w:p>
    <w:tbl>
      <w:tblPr>
        <w:tblW w:w="188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6149"/>
        <w:gridCol w:w="1985"/>
        <w:gridCol w:w="1559"/>
        <w:gridCol w:w="1134"/>
        <w:gridCol w:w="2250"/>
        <w:gridCol w:w="15"/>
        <w:gridCol w:w="375"/>
        <w:gridCol w:w="15"/>
        <w:gridCol w:w="15"/>
        <w:gridCol w:w="15"/>
        <w:gridCol w:w="8"/>
        <w:gridCol w:w="7"/>
        <w:gridCol w:w="1975"/>
        <w:gridCol w:w="86"/>
        <w:gridCol w:w="60"/>
        <w:gridCol w:w="75"/>
        <w:gridCol w:w="498"/>
        <w:gridCol w:w="1130"/>
        <w:gridCol w:w="86"/>
        <w:gridCol w:w="60"/>
        <w:gridCol w:w="75"/>
        <w:gridCol w:w="498"/>
      </w:tblGrid>
      <w:tr w:rsidR="005A743C" w:rsidRPr="006853F8" w:rsidTr="00AB23E2">
        <w:trPr>
          <w:gridAfter w:val="4"/>
          <w:wAfter w:w="719" w:type="dxa"/>
        </w:trPr>
        <w:tc>
          <w:tcPr>
            <w:tcW w:w="797" w:type="dxa"/>
            <w:shd w:val="clear" w:color="auto" w:fill="auto"/>
          </w:tcPr>
          <w:p w:rsidR="005A743C" w:rsidRPr="006853F8" w:rsidRDefault="005A743C" w:rsidP="00AB23E2">
            <w:pPr>
              <w:spacing w:line="240" w:lineRule="auto"/>
              <w:jc w:val="center"/>
              <w:rPr>
                <w:rFonts w:ascii="Times New Roman" w:hAnsi="Times New Roman" w:cs="Times New Roman"/>
                <w:b/>
                <w:sz w:val="20"/>
                <w:szCs w:val="20"/>
                <w:lang w:val="uk-UA"/>
              </w:rPr>
            </w:pPr>
            <w:r w:rsidRPr="006853F8">
              <w:rPr>
                <w:rFonts w:ascii="Times New Roman" w:hAnsi="Times New Roman" w:cs="Times New Roman"/>
                <w:b/>
                <w:sz w:val="20"/>
                <w:szCs w:val="20"/>
              </w:rPr>
              <w:t>Тиж. / дата / год.</w:t>
            </w:r>
          </w:p>
          <w:p w:rsidR="005A743C" w:rsidRPr="006853F8" w:rsidRDefault="005A743C" w:rsidP="00AB23E2">
            <w:pPr>
              <w:spacing w:line="240" w:lineRule="auto"/>
              <w:jc w:val="center"/>
              <w:rPr>
                <w:rFonts w:ascii="Times New Roman" w:hAnsi="Times New Roman" w:cs="Times New Roman"/>
                <w:i/>
                <w:sz w:val="20"/>
                <w:szCs w:val="20"/>
                <w:lang w:val="uk-UA"/>
              </w:rPr>
            </w:pPr>
          </w:p>
        </w:tc>
        <w:tc>
          <w:tcPr>
            <w:tcW w:w="6149" w:type="dxa"/>
            <w:shd w:val="clear" w:color="auto" w:fill="auto"/>
          </w:tcPr>
          <w:p w:rsidR="005A743C" w:rsidRPr="006853F8" w:rsidRDefault="005A743C" w:rsidP="00AB23E2">
            <w:pPr>
              <w:spacing w:line="240" w:lineRule="auto"/>
              <w:jc w:val="center"/>
              <w:rPr>
                <w:rFonts w:ascii="Times New Roman" w:hAnsi="Times New Roman" w:cs="Times New Roman"/>
                <w:b/>
                <w:i/>
                <w:sz w:val="20"/>
                <w:szCs w:val="20"/>
                <w:lang w:val="uk-UA"/>
              </w:rPr>
            </w:pPr>
            <w:r w:rsidRPr="006853F8">
              <w:rPr>
                <w:rFonts w:ascii="Times New Roman" w:hAnsi="Times New Roman" w:cs="Times New Roman"/>
                <w:b/>
                <w:sz w:val="20"/>
                <w:szCs w:val="20"/>
              </w:rPr>
              <w:t>Тема, план, короткі</w:t>
            </w:r>
            <w:r w:rsidR="0052382F">
              <w:rPr>
                <w:rFonts w:ascii="Times New Roman" w:hAnsi="Times New Roman" w:cs="Times New Roman"/>
                <w:b/>
                <w:sz w:val="20"/>
                <w:szCs w:val="20"/>
                <w:lang w:val="uk-UA"/>
              </w:rPr>
              <w:t xml:space="preserve"> </w:t>
            </w:r>
            <w:r w:rsidRPr="006853F8">
              <w:rPr>
                <w:rFonts w:ascii="Times New Roman" w:hAnsi="Times New Roman" w:cs="Times New Roman"/>
                <w:b/>
                <w:sz w:val="20"/>
                <w:szCs w:val="20"/>
              </w:rPr>
              <w:t>тези</w:t>
            </w:r>
          </w:p>
        </w:tc>
        <w:tc>
          <w:tcPr>
            <w:tcW w:w="1985" w:type="dxa"/>
            <w:shd w:val="clear" w:color="auto" w:fill="auto"/>
          </w:tcPr>
          <w:p w:rsidR="005A743C" w:rsidRPr="006853F8" w:rsidRDefault="005A743C" w:rsidP="00AB23E2">
            <w:pPr>
              <w:spacing w:line="240" w:lineRule="auto"/>
              <w:jc w:val="center"/>
              <w:rPr>
                <w:rFonts w:ascii="Times New Roman" w:hAnsi="Times New Roman" w:cs="Times New Roman"/>
                <w:b/>
                <w:i/>
                <w:sz w:val="20"/>
                <w:szCs w:val="20"/>
                <w:lang w:val="uk-UA"/>
              </w:rPr>
            </w:pPr>
            <w:r w:rsidRPr="006853F8">
              <w:rPr>
                <w:rFonts w:ascii="Times New Roman" w:hAnsi="Times New Roman" w:cs="Times New Roman"/>
                <w:b/>
                <w:sz w:val="20"/>
                <w:szCs w:val="20"/>
                <w:lang w:val="uk-UA"/>
              </w:rPr>
              <w:t>Форма діяльності (заняття)* *лекція, самостійна, дискусія, групова робота)</w:t>
            </w:r>
          </w:p>
        </w:tc>
        <w:tc>
          <w:tcPr>
            <w:tcW w:w="1559" w:type="dxa"/>
            <w:shd w:val="clear" w:color="auto" w:fill="auto"/>
          </w:tcPr>
          <w:p w:rsidR="005A743C" w:rsidRPr="006853F8" w:rsidRDefault="005A743C" w:rsidP="00AB23E2">
            <w:pPr>
              <w:spacing w:line="240" w:lineRule="auto"/>
              <w:jc w:val="center"/>
              <w:rPr>
                <w:rFonts w:ascii="Times New Roman" w:hAnsi="Times New Roman" w:cs="Times New Roman"/>
                <w:b/>
                <w:sz w:val="20"/>
                <w:szCs w:val="20"/>
                <w:lang w:val="uk-UA"/>
              </w:rPr>
            </w:pPr>
            <w:r w:rsidRPr="006853F8">
              <w:rPr>
                <w:rFonts w:ascii="Times New Roman" w:hAnsi="Times New Roman" w:cs="Times New Roman"/>
                <w:b/>
                <w:sz w:val="20"/>
                <w:szCs w:val="20"/>
                <w:lang w:val="uk-UA"/>
              </w:rPr>
              <w:t>Матеріали</w:t>
            </w:r>
          </w:p>
          <w:p w:rsidR="005A743C" w:rsidRPr="006853F8" w:rsidRDefault="005A743C" w:rsidP="00AB23E2">
            <w:pPr>
              <w:spacing w:line="240" w:lineRule="auto"/>
              <w:jc w:val="center"/>
              <w:rPr>
                <w:rFonts w:ascii="Times New Roman" w:hAnsi="Times New Roman" w:cs="Times New Roman"/>
                <w:b/>
                <w:sz w:val="20"/>
                <w:szCs w:val="20"/>
                <w:lang w:val="uk-UA"/>
              </w:rPr>
            </w:pPr>
          </w:p>
        </w:tc>
        <w:tc>
          <w:tcPr>
            <w:tcW w:w="1134" w:type="dxa"/>
            <w:shd w:val="clear" w:color="auto" w:fill="auto"/>
          </w:tcPr>
          <w:p w:rsidR="005A743C" w:rsidRPr="006853F8" w:rsidRDefault="005A743C" w:rsidP="00AB23E2">
            <w:pPr>
              <w:spacing w:line="240" w:lineRule="auto"/>
              <w:jc w:val="center"/>
              <w:rPr>
                <w:rFonts w:ascii="Times New Roman" w:hAnsi="Times New Roman" w:cs="Times New Roman"/>
                <w:b/>
                <w:sz w:val="20"/>
                <w:szCs w:val="20"/>
                <w:lang w:val="uk-UA"/>
              </w:rPr>
            </w:pPr>
            <w:r w:rsidRPr="006853F8">
              <w:rPr>
                <w:rFonts w:ascii="Times New Roman" w:hAnsi="Times New Roman" w:cs="Times New Roman"/>
                <w:b/>
                <w:sz w:val="20"/>
                <w:szCs w:val="20"/>
              </w:rPr>
              <w:t>Література.*** Ресурси в Інтернеті</w:t>
            </w:r>
          </w:p>
          <w:p w:rsidR="005A743C" w:rsidRPr="006853F8" w:rsidRDefault="005A743C" w:rsidP="00AB23E2">
            <w:pPr>
              <w:spacing w:line="240" w:lineRule="auto"/>
              <w:jc w:val="center"/>
              <w:rPr>
                <w:rFonts w:ascii="Times New Roman" w:hAnsi="Times New Roman" w:cs="Times New Roman"/>
                <w:i/>
                <w:sz w:val="20"/>
                <w:szCs w:val="20"/>
                <w:lang w:val="uk-UA"/>
              </w:rPr>
            </w:pPr>
          </w:p>
        </w:tc>
        <w:tc>
          <w:tcPr>
            <w:tcW w:w="2655" w:type="dxa"/>
            <w:gridSpan w:val="4"/>
            <w:shd w:val="clear" w:color="auto" w:fill="auto"/>
          </w:tcPr>
          <w:p w:rsidR="005A743C" w:rsidRPr="006853F8" w:rsidRDefault="005A743C" w:rsidP="00AB23E2">
            <w:pPr>
              <w:spacing w:line="240" w:lineRule="auto"/>
              <w:rPr>
                <w:rFonts w:ascii="Times New Roman" w:hAnsi="Times New Roman" w:cs="Times New Roman"/>
                <w:b/>
                <w:sz w:val="20"/>
                <w:szCs w:val="20"/>
                <w:lang w:val="uk-UA"/>
              </w:rPr>
            </w:pPr>
            <w:r w:rsidRPr="006853F8">
              <w:rPr>
                <w:rFonts w:ascii="Times New Roman" w:hAnsi="Times New Roman" w:cs="Times New Roman"/>
                <w:b/>
                <w:sz w:val="20"/>
                <w:szCs w:val="20"/>
              </w:rPr>
              <w:t>Завдання, год</w:t>
            </w:r>
          </w:p>
          <w:p w:rsidR="005A743C" w:rsidRPr="006853F8" w:rsidRDefault="005A743C" w:rsidP="00AB23E2">
            <w:pPr>
              <w:spacing w:line="240" w:lineRule="auto"/>
              <w:jc w:val="center"/>
              <w:rPr>
                <w:rFonts w:ascii="Times New Roman" w:hAnsi="Times New Roman" w:cs="Times New Roman"/>
                <w:b/>
                <w:sz w:val="20"/>
                <w:szCs w:val="20"/>
                <w:lang w:val="uk-UA"/>
              </w:rPr>
            </w:pPr>
          </w:p>
          <w:p w:rsidR="005A743C" w:rsidRPr="006853F8" w:rsidRDefault="005A743C" w:rsidP="00AB23E2">
            <w:pPr>
              <w:spacing w:line="240" w:lineRule="auto"/>
              <w:jc w:val="center"/>
              <w:rPr>
                <w:rFonts w:ascii="Times New Roman" w:hAnsi="Times New Roman" w:cs="Times New Roman"/>
                <w:i/>
                <w:sz w:val="20"/>
                <w:szCs w:val="20"/>
                <w:lang w:val="uk-UA"/>
              </w:rPr>
            </w:pPr>
          </w:p>
        </w:tc>
        <w:tc>
          <w:tcPr>
            <w:tcW w:w="2020" w:type="dxa"/>
            <w:gridSpan w:val="5"/>
            <w:shd w:val="clear" w:color="auto" w:fill="auto"/>
          </w:tcPr>
          <w:p w:rsidR="00686ED6" w:rsidRDefault="00806C86" w:rsidP="00AB23E2">
            <w:pPr>
              <w:spacing w:after="160" w:line="259" w:lineRule="auto"/>
              <w:jc w:val="left"/>
              <w:rPr>
                <w:rFonts w:ascii="Times New Roman" w:hAnsi="Times New Roman" w:cs="Times New Roman"/>
                <w:b/>
                <w:sz w:val="20"/>
                <w:szCs w:val="20"/>
                <w:lang w:val="uk-UA"/>
              </w:rPr>
            </w:pPr>
            <w:r w:rsidRPr="00806C86">
              <w:rPr>
                <w:rFonts w:ascii="Times New Roman" w:hAnsi="Times New Roman" w:cs="Times New Roman"/>
                <w:b/>
                <w:sz w:val="20"/>
                <w:szCs w:val="20"/>
                <w:lang w:val="uk-UA"/>
              </w:rPr>
              <w:t>Термін</w:t>
            </w:r>
          </w:p>
          <w:p w:rsidR="005A743C" w:rsidRPr="00806C86" w:rsidRDefault="00806C86" w:rsidP="00AB23E2">
            <w:pPr>
              <w:spacing w:after="160" w:line="259" w:lineRule="auto"/>
              <w:jc w:val="left"/>
              <w:rPr>
                <w:rFonts w:ascii="Times New Roman" w:hAnsi="Times New Roman" w:cs="Times New Roman"/>
                <w:b/>
                <w:sz w:val="20"/>
                <w:szCs w:val="20"/>
                <w:lang w:val="uk-UA"/>
              </w:rPr>
            </w:pPr>
            <w:r w:rsidRPr="00806C86">
              <w:rPr>
                <w:rFonts w:ascii="Times New Roman" w:hAnsi="Times New Roman" w:cs="Times New Roman"/>
                <w:b/>
                <w:sz w:val="20"/>
                <w:szCs w:val="20"/>
                <w:lang w:val="uk-UA"/>
              </w:rPr>
              <w:t xml:space="preserve"> виконання</w:t>
            </w:r>
          </w:p>
          <w:p w:rsidR="005A743C" w:rsidRDefault="005A743C" w:rsidP="00AB23E2">
            <w:pPr>
              <w:spacing w:after="160" w:line="259" w:lineRule="auto"/>
              <w:jc w:val="left"/>
              <w:rPr>
                <w:rFonts w:ascii="Times New Roman" w:hAnsi="Times New Roman" w:cs="Times New Roman"/>
                <w:i/>
                <w:sz w:val="20"/>
                <w:szCs w:val="20"/>
                <w:lang w:val="uk-UA"/>
              </w:rPr>
            </w:pPr>
          </w:p>
          <w:p w:rsidR="005A743C" w:rsidRPr="006853F8" w:rsidRDefault="005A743C" w:rsidP="00AB23E2">
            <w:pPr>
              <w:spacing w:line="240" w:lineRule="auto"/>
              <w:jc w:val="center"/>
              <w:rPr>
                <w:rFonts w:ascii="Times New Roman" w:hAnsi="Times New Roman" w:cs="Times New Roman"/>
                <w:i/>
                <w:sz w:val="20"/>
                <w:szCs w:val="20"/>
                <w:lang w:val="uk-UA"/>
              </w:rPr>
            </w:pPr>
          </w:p>
        </w:tc>
        <w:tc>
          <w:tcPr>
            <w:tcW w:w="1849" w:type="dxa"/>
            <w:gridSpan w:val="5"/>
            <w:shd w:val="clear" w:color="auto" w:fill="auto"/>
          </w:tcPr>
          <w:p w:rsidR="005A743C" w:rsidRPr="006853F8" w:rsidRDefault="005A743C" w:rsidP="00AB23E2">
            <w:pPr>
              <w:spacing w:line="240" w:lineRule="auto"/>
              <w:jc w:val="center"/>
              <w:rPr>
                <w:rFonts w:ascii="Times New Roman" w:hAnsi="Times New Roman" w:cs="Times New Roman"/>
                <w:b/>
                <w:sz w:val="20"/>
                <w:szCs w:val="20"/>
                <w:lang w:val="uk-UA"/>
              </w:rPr>
            </w:pPr>
            <w:r w:rsidRPr="006853F8">
              <w:rPr>
                <w:rFonts w:ascii="Times New Roman" w:hAnsi="Times New Roman" w:cs="Times New Roman"/>
                <w:b/>
                <w:sz w:val="20"/>
                <w:szCs w:val="20"/>
              </w:rPr>
              <w:t>Термінвиконання</w:t>
            </w:r>
          </w:p>
          <w:p w:rsidR="005A743C" w:rsidRPr="006853F8" w:rsidRDefault="005A743C" w:rsidP="00AB23E2">
            <w:pPr>
              <w:spacing w:line="240" w:lineRule="auto"/>
              <w:jc w:val="center"/>
              <w:rPr>
                <w:rFonts w:ascii="Times New Roman" w:hAnsi="Times New Roman" w:cs="Times New Roman"/>
                <w:i/>
                <w:sz w:val="20"/>
                <w:szCs w:val="20"/>
                <w:lang w:val="uk-UA"/>
              </w:rPr>
            </w:pPr>
          </w:p>
        </w:tc>
      </w:tr>
      <w:tr w:rsidR="005A743C" w:rsidRPr="006853F8" w:rsidTr="00AB23E2">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 xml:space="preserve"> 2 год</w:t>
            </w:r>
          </w:p>
        </w:tc>
        <w:tc>
          <w:tcPr>
            <w:tcW w:w="6149" w:type="dxa"/>
            <w:shd w:val="clear" w:color="auto" w:fill="auto"/>
          </w:tcPr>
          <w:p w:rsidR="005A743C" w:rsidRPr="00263C60" w:rsidRDefault="005A743C" w:rsidP="00AB23E2">
            <w:pPr>
              <w:pStyle w:val="a8"/>
              <w:spacing w:line="240" w:lineRule="auto"/>
              <w:ind w:firstLine="0"/>
              <w:contextualSpacing/>
              <w:rPr>
                <w:rFonts w:ascii="Times New Roman" w:hAnsi="Times New Roman"/>
                <w:b/>
                <w:sz w:val="20"/>
                <w:szCs w:val="20"/>
                <w:lang w:val="uk-UA"/>
              </w:rPr>
            </w:pPr>
            <w:r>
              <w:rPr>
                <w:rFonts w:ascii="Times New Roman" w:hAnsi="Times New Roman"/>
                <w:b/>
                <w:sz w:val="20"/>
                <w:szCs w:val="20"/>
                <w:lang w:val="uk-UA"/>
              </w:rPr>
              <w:t xml:space="preserve">Модуль 1. </w:t>
            </w:r>
            <w:r w:rsidRPr="00263C60">
              <w:rPr>
                <w:rFonts w:ascii="Times New Roman" w:hAnsi="Times New Roman"/>
                <w:b/>
                <w:sz w:val="20"/>
                <w:szCs w:val="20"/>
                <w:lang w:val="uk-UA"/>
              </w:rPr>
              <w:t xml:space="preserve">Тема 1. Вступ до соціальної психології </w:t>
            </w:r>
          </w:p>
          <w:p w:rsidR="005A743C" w:rsidRPr="00263C60" w:rsidRDefault="005A743C" w:rsidP="00AB23E2">
            <w:pPr>
              <w:pStyle w:val="a8"/>
              <w:spacing w:line="240" w:lineRule="auto"/>
              <w:ind w:firstLine="0"/>
              <w:contextualSpacing/>
              <w:rPr>
                <w:rFonts w:ascii="Times New Roman" w:hAnsi="Times New Roman"/>
                <w:sz w:val="20"/>
                <w:szCs w:val="20"/>
                <w:lang w:val="uk-UA"/>
              </w:rPr>
            </w:pPr>
            <w:r w:rsidRPr="00263C60">
              <w:rPr>
                <w:rFonts w:ascii="Times New Roman" w:hAnsi="Times New Roman"/>
                <w:b/>
                <w:sz w:val="20"/>
                <w:szCs w:val="20"/>
                <w:lang w:val="uk-UA"/>
              </w:rPr>
              <w:t xml:space="preserve">- </w:t>
            </w:r>
            <w:r w:rsidRPr="00263C60">
              <w:rPr>
                <w:rFonts w:ascii="Times New Roman" w:hAnsi="Times New Roman"/>
                <w:sz w:val="20"/>
                <w:szCs w:val="20"/>
                <w:lang w:val="uk-UA"/>
              </w:rPr>
              <w:t xml:space="preserve">Соціальна психологія як наука. </w:t>
            </w:r>
          </w:p>
          <w:p w:rsidR="005A743C" w:rsidRPr="00263C60" w:rsidRDefault="005A743C" w:rsidP="00AB23E2">
            <w:pPr>
              <w:pStyle w:val="a8"/>
              <w:spacing w:line="240" w:lineRule="auto"/>
              <w:ind w:firstLine="0"/>
              <w:contextualSpacing/>
              <w:rPr>
                <w:rFonts w:ascii="Times New Roman" w:hAnsi="Times New Roman"/>
                <w:sz w:val="20"/>
                <w:szCs w:val="20"/>
                <w:lang w:val="uk-UA"/>
              </w:rPr>
            </w:pPr>
            <w:r w:rsidRPr="00263C60">
              <w:rPr>
                <w:rFonts w:ascii="Times New Roman" w:hAnsi="Times New Roman"/>
                <w:b/>
                <w:sz w:val="20"/>
                <w:szCs w:val="20"/>
                <w:lang w:val="uk-UA"/>
              </w:rPr>
              <w:t xml:space="preserve">- </w:t>
            </w:r>
            <w:r w:rsidRPr="00263C60">
              <w:rPr>
                <w:rFonts w:ascii="Times New Roman" w:hAnsi="Times New Roman"/>
                <w:sz w:val="20"/>
                <w:szCs w:val="20"/>
                <w:lang w:val="uk-UA"/>
              </w:rPr>
              <w:t xml:space="preserve">Соціальна психологія в системі науки. </w:t>
            </w:r>
          </w:p>
          <w:p w:rsidR="005A743C" w:rsidRPr="00263C60" w:rsidRDefault="005A743C" w:rsidP="00AB23E2">
            <w:pPr>
              <w:pStyle w:val="a8"/>
              <w:spacing w:line="240" w:lineRule="auto"/>
              <w:ind w:firstLine="0"/>
              <w:contextualSpacing/>
              <w:rPr>
                <w:rFonts w:ascii="Times New Roman" w:hAnsi="Times New Roman"/>
                <w:sz w:val="20"/>
                <w:szCs w:val="20"/>
                <w:lang w:val="uk-UA"/>
              </w:rPr>
            </w:pPr>
            <w:r w:rsidRPr="00263C60">
              <w:rPr>
                <w:rFonts w:ascii="Times New Roman" w:hAnsi="Times New Roman"/>
                <w:sz w:val="20"/>
                <w:szCs w:val="20"/>
                <w:lang w:val="uk-UA"/>
              </w:rPr>
              <w:t xml:space="preserve">- Основні методи соціально-психологічного дослідження. </w:t>
            </w:r>
          </w:p>
          <w:p w:rsidR="005A743C" w:rsidRPr="00263C60" w:rsidRDefault="005A743C" w:rsidP="00AB23E2">
            <w:pPr>
              <w:pStyle w:val="a8"/>
              <w:spacing w:line="240" w:lineRule="auto"/>
              <w:ind w:firstLine="0"/>
              <w:contextualSpacing/>
              <w:rPr>
                <w:rFonts w:ascii="Times New Roman" w:hAnsi="Times New Roman"/>
                <w:sz w:val="20"/>
                <w:szCs w:val="20"/>
                <w:lang w:val="uk-UA"/>
              </w:rPr>
            </w:pPr>
            <w:r w:rsidRPr="00263C60">
              <w:rPr>
                <w:rFonts w:ascii="Times New Roman" w:hAnsi="Times New Roman"/>
                <w:sz w:val="20"/>
                <w:szCs w:val="20"/>
                <w:lang w:val="uk-UA"/>
              </w:rPr>
              <w:t xml:space="preserve">- Кореляційне дослідження: виявлення природних зв'язків. </w:t>
            </w:r>
          </w:p>
          <w:p w:rsidR="005A743C" w:rsidRPr="00263C60" w:rsidRDefault="00C346B7" w:rsidP="00AB23E2">
            <w:pPr>
              <w:pStyle w:val="a8"/>
              <w:spacing w:line="240" w:lineRule="auto"/>
              <w:ind w:firstLine="0"/>
              <w:contextualSpacing/>
              <w:rPr>
                <w:rFonts w:ascii="Times New Roman" w:hAnsi="Times New Roman"/>
                <w:i/>
                <w:sz w:val="20"/>
                <w:szCs w:val="20"/>
                <w:lang w:val="uk-UA"/>
              </w:rPr>
            </w:pPr>
            <w:r>
              <w:rPr>
                <w:rFonts w:ascii="Times New Roman" w:hAnsi="Times New Roman"/>
                <w:sz w:val="20"/>
                <w:szCs w:val="20"/>
                <w:lang w:val="uk-UA"/>
              </w:rPr>
              <w:t>-</w:t>
            </w:r>
            <w:r w:rsidR="005A743C" w:rsidRPr="00263C60">
              <w:rPr>
                <w:rFonts w:ascii="Times New Roman" w:hAnsi="Times New Roman"/>
                <w:sz w:val="20"/>
                <w:szCs w:val="20"/>
                <w:lang w:val="uk-UA"/>
              </w:rPr>
              <w:t>Експериментальні дослідження: пошук причин та наслідків</w:t>
            </w:r>
            <w:r w:rsidR="00751B4E">
              <w:rPr>
                <w:rFonts w:ascii="Times New Roman" w:hAnsi="Times New Roman"/>
                <w:sz w:val="20"/>
                <w:szCs w:val="20"/>
                <w:lang w:val="uk-UA"/>
              </w:rPr>
              <w:t>. Незалежна та залежна змінні</w:t>
            </w:r>
            <w:r w:rsidR="005A743C" w:rsidRPr="00263C60">
              <w:rPr>
                <w:rFonts w:ascii="Times New Roman" w:hAnsi="Times New Roman"/>
                <w:sz w:val="20"/>
                <w:szCs w:val="20"/>
                <w:lang w:val="uk-UA"/>
              </w:rPr>
              <w:t>. Етика проведення експерименту.</w:t>
            </w: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5A743C" w:rsidRPr="006853F8" w:rsidRDefault="00751B4E"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5A743C" w:rsidRPr="006853F8">
              <w:rPr>
                <w:rFonts w:ascii="Times New Roman" w:eastAsia="Times New Roman" w:hAnsi="Times New Roman" w:cs="Times New Roman"/>
                <w:sz w:val="20"/>
                <w:szCs w:val="20"/>
                <w:lang w:val="uk-UA"/>
              </w:rPr>
              <w:t xml:space="preserve">, </w:t>
            </w:r>
            <w:r w:rsidR="00CD6EA2">
              <w:rPr>
                <w:rFonts w:ascii="Times New Roman" w:eastAsia="Times New Roman" w:hAnsi="Times New Roman" w:cs="Times New Roman"/>
                <w:sz w:val="20"/>
                <w:szCs w:val="20"/>
                <w:lang w:val="uk-UA"/>
              </w:rPr>
              <w:t>4, 14</w:t>
            </w:r>
            <w:r>
              <w:rPr>
                <w:rFonts w:ascii="Times New Roman" w:eastAsia="Times New Roman" w:hAnsi="Times New Roman" w:cs="Times New Roman"/>
                <w:sz w:val="20"/>
                <w:szCs w:val="20"/>
                <w:lang w:val="uk-UA"/>
              </w:rPr>
              <w:t>, 1</w:t>
            </w:r>
            <w:r w:rsidR="00CD6EA2">
              <w:rPr>
                <w:rFonts w:ascii="Times New Roman" w:eastAsia="Times New Roman" w:hAnsi="Times New Roman" w:cs="Times New Roman"/>
                <w:sz w:val="20"/>
                <w:szCs w:val="20"/>
                <w:lang w:val="uk-UA"/>
              </w:rPr>
              <w:t>6</w:t>
            </w:r>
            <w:r>
              <w:rPr>
                <w:rFonts w:ascii="Times New Roman" w:eastAsia="Times New Roman" w:hAnsi="Times New Roman" w:cs="Times New Roman"/>
                <w:sz w:val="20"/>
                <w:szCs w:val="20"/>
                <w:lang w:val="uk-UA"/>
              </w:rPr>
              <w:t xml:space="preserve">, </w:t>
            </w:r>
            <w:r w:rsidR="00CD6EA2">
              <w:rPr>
                <w:rFonts w:ascii="Times New Roman" w:eastAsia="Times New Roman" w:hAnsi="Times New Roman" w:cs="Times New Roman"/>
                <w:sz w:val="20"/>
                <w:szCs w:val="20"/>
                <w:lang w:val="uk-UA"/>
              </w:rPr>
              <w:t>19</w:t>
            </w:r>
          </w:p>
        </w:tc>
        <w:tc>
          <w:tcPr>
            <w:tcW w:w="2655" w:type="dxa"/>
            <w:gridSpan w:val="4"/>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5A743C" w:rsidRDefault="008C7B56"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1</w:t>
            </w:r>
          </w:p>
        </w:tc>
      </w:tr>
      <w:tr w:rsidR="005A743C" w:rsidRPr="006853F8" w:rsidTr="00AB23E2">
        <w:trPr>
          <w:gridAfter w:val="4"/>
          <w:wAfter w:w="719" w:type="dxa"/>
          <w:trHeight w:val="570"/>
        </w:trPr>
        <w:tc>
          <w:tcPr>
            <w:tcW w:w="797" w:type="dxa"/>
            <w:shd w:val="clear" w:color="auto" w:fill="FFFFFF"/>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 xml:space="preserve"> 2 год</w:t>
            </w:r>
          </w:p>
        </w:tc>
        <w:tc>
          <w:tcPr>
            <w:tcW w:w="6149" w:type="dxa"/>
            <w:shd w:val="clear" w:color="auto" w:fill="FFFFFF"/>
          </w:tcPr>
          <w:p w:rsidR="005A743C" w:rsidRPr="000E619A" w:rsidRDefault="005A743C" w:rsidP="00AB23E2">
            <w:pPr>
              <w:pStyle w:val="a8"/>
              <w:spacing w:line="240" w:lineRule="auto"/>
              <w:ind w:firstLine="0"/>
              <w:contextualSpacing/>
              <w:rPr>
                <w:rStyle w:val="FontStyle58"/>
                <w:bCs w:val="0"/>
                <w:sz w:val="20"/>
                <w:szCs w:val="20"/>
                <w:lang w:val="uk-UA"/>
              </w:rPr>
            </w:pPr>
            <w:r w:rsidRPr="00263C60">
              <w:rPr>
                <w:rFonts w:ascii="Times New Roman" w:hAnsi="Times New Roman"/>
                <w:b/>
                <w:sz w:val="20"/>
                <w:szCs w:val="20"/>
                <w:lang w:val="uk-UA"/>
              </w:rPr>
              <w:t xml:space="preserve">Тема 1. Вступ до соціальної психології </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Вступ до соціальної психології</w:t>
            </w:r>
          </w:p>
          <w:p w:rsidR="005A743C" w:rsidRPr="009D037A" w:rsidRDefault="005A743C" w:rsidP="00AB23E2">
            <w:pPr>
              <w:pStyle w:val="a8"/>
              <w:spacing w:line="240" w:lineRule="auto"/>
              <w:ind w:firstLine="0"/>
              <w:contextualSpacing/>
              <w:rPr>
                <w:rStyle w:val="FontStyle58"/>
                <w:bCs w:val="0"/>
                <w:sz w:val="20"/>
                <w:szCs w:val="20"/>
                <w:lang w:val="uk-UA"/>
              </w:rPr>
            </w:pPr>
            <w:r w:rsidRPr="009D037A">
              <w:rPr>
                <w:rStyle w:val="FontStyle58"/>
                <w:bCs w:val="0"/>
                <w:sz w:val="20"/>
                <w:szCs w:val="20"/>
                <w:lang w:val="uk-UA"/>
              </w:rPr>
              <w:t>Запитання для дискусії :</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1. Що вивчає соціальна психологія?</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2. У чому сенс історичної дискусії з приводу предмета соціальної психології?</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3. Назвіть основні напрямки соціальної психології?</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4. Яке ставлення соціальних психологів до постмодернізму?</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5. Яке місце займає соціальна психологія у системі наук?</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 xml:space="preserve">6. Якою є структура соціальної психології.  </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7. Які завдання соціальної психології в руслі вирішення проблем суспільства?</w:t>
            </w:r>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 xml:space="preserve">8. Що таке феномен „справедливого світу”, які його наслідки для просоціальної поведінки? Реакція на міні-лекцію Дена Аріелі «Наскільки справедливим ми хочемо бачити світ? Ви будете здивовані». – URL : </w:t>
            </w:r>
            <w:hyperlink r:id="rId13" w:history="1">
              <w:r w:rsidRPr="00263C60">
                <w:rPr>
                  <w:rStyle w:val="a4"/>
                  <w:rFonts w:ascii="Times New Roman" w:hAnsi="Times New Roman"/>
                  <w:b/>
                  <w:sz w:val="20"/>
                  <w:szCs w:val="20"/>
                  <w:lang w:val="uk-UA"/>
                </w:rPr>
                <w:t>https://www.youtube.com/watch?v=2tCcoSRZqVY</w:t>
              </w:r>
            </w:hyperlink>
          </w:p>
          <w:p w:rsidR="005A743C" w:rsidRPr="00263C60" w:rsidRDefault="005A743C" w:rsidP="00AB23E2">
            <w:pPr>
              <w:pStyle w:val="a8"/>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9. Що таке кореляційне дослідження?</w:t>
            </w:r>
          </w:p>
          <w:p w:rsidR="005A743C" w:rsidRDefault="005A743C" w:rsidP="00AB23E2">
            <w:pPr>
              <w:pStyle w:val="a8"/>
              <w:widowControl/>
              <w:spacing w:line="240" w:lineRule="auto"/>
              <w:ind w:firstLine="0"/>
              <w:contextualSpacing/>
              <w:rPr>
                <w:rStyle w:val="FontStyle58"/>
                <w:b w:val="0"/>
                <w:bCs w:val="0"/>
                <w:sz w:val="20"/>
                <w:szCs w:val="20"/>
                <w:lang w:val="uk-UA"/>
              </w:rPr>
            </w:pPr>
            <w:r w:rsidRPr="00263C60">
              <w:rPr>
                <w:rStyle w:val="FontStyle58"/>
                <w:b w:val="0"/>
                <w:bCs w:val="0"/>
                <w:sz w:val="20"/>
                <w:szCs w:val="20"/>
                <w:lang w:val="uk-UA"/>
              </w:rPr>
              <w:t>10. Якою є етика проведення  експерименту?</w:t>
            </w:r>
          </w:p>
          <w:p w:rsidR="006A533C" w:rsidRPr="006A533C" w:rsidRDefault="006A533C" w:rsidP="009D037A">
            <w:pPr>
              <w:pStyle w:val="a8"/>
              <w:spacing w:line="240" w:lineRule="auto"/>
              <w:ind w:firstLine="0"/>
              <w:contextualSpacing/>
              <w:rPr>
                <w:rStyle w:val="FontStyle58"/>
                <w:bCs w:val="0"/>
                <w:sz w:val="20"/>
                <w:szCs w:val="20"/>
                <w:lang w:val="uk-UA"/>
              </w:rPr>
            </w:pPr>
            <w:r w:rsidRPr="006A533C">
              <w:rPr>
                <w:rStyle w:val="FontStyle58"/>
                <w:bCs w:val="0"/>
                <w:sz w:val="20"/>
                <w:szCs w:val="20"/>
                <w:lang w:val="uk-UA"/>
              </w:rPr>
              <w:t>Дослідні завдання</w:t>
            </w:r>
          </w:p>
          <w:p w:rsidR="006A533C" w:rsidRPr="006A533C" w:rsidRDefault="006A533C" w:rsidP="006A533C">
            <w:pPr>
              <w:pStyle w:val="a8"/>
              <w:spacing w:line="240" w:lineRule="auto"/>
              <w:ind w:firstLine="0"/>
              <w:contextualSpacing/>
              <w:rPr>
                <w:rStyle w:val="FontStyle58"/>
                <w:bCs w:val="0"/>
                <w:sz w:val="20"/>
                <w:szCs w:val="20"/>
                <w:lang w:val="uk-UA"/>
              </w:rPr>
            </w:pPr>
            <w:r w:rsidRPr="006A533C">
              <w:rPr>
                <w:rStyle w:val="FontStyle58"/>
                <w:bCs w:val="0"/>
                <w:sz w:val="20"/>
                <w:szCs w:val="20"/>
                <w:lang w:val="uk-UA"/>
              </w:rPr>
              <w:t xml:space="preserve">Варіант 1. </w:t>
            </w:r>
            <w:r w:rsidRPr="009D037A">
              <w:rPr>
                <w:rStyle w:val="FontStyle58"/>
                <w:b w:val="0"/>
                <w:bCs w:val="0"/>
                <w:sz w:val="20"/>
                <w:szCs w:val="20"/>
                <w:lang w:val="uk-UA"/>
              </w:rPr>
              <w:t>Аналіз етапів  соціально-психологічного досліджен-ня [3, с.32-37].</w:t>
            </w:r>
          </w:p>
          <w:p w:rsidR="006A533C" w:rsidRPr="009D037A" w:rsidRDefault="006A533C" w:rsidP="006A533C">
            <w:pPr>
              <w:pStyle w:val="a8"/>
              <w:spacing w:line="240" w:lineRule="auto"/>
              <w:ind w:firstLine="0"/>
              <w:contextualSpacing/>
              <w:rPr>
                <w:rStyle w:val="FontStyle58"/>
                <w:b w:val="0"/>
                <w:bCs w:val="0"/>
                <w:sz w:val="20"/>
                <w:szCs w:val="20"/>
                <w:lang w:val="uk-UA"/>
              </w:rPr>
            </w:pPr>
            <w:r w:rsidRPr="006A533C">
              <w:rPr>
                <w:rStyle w:val="FontStyle58"/>
                <w:bCs w:val="0"/>
                <w:sz w:val="20"/>
                <w:szCs w:val="20"/>
                <w:lang w:val="uk-UA"/>
              </w:rPr>
              <w:t xml:space="preserve">Варіант 2. </w:t>
            </w:r>
            <w:r w:rsidRPr="009D037A">
              <w:rPr>
                <w:rStyle w:val="FontStyle58"/>
                <w:b w:val="0"/>
                <w:bCs w:val="0"/>
                <w:sz w:val="20"/>
                <w:szCs w:val="20"/>
                <w:lang w:val="uk-UA"/>
              </w:rPr>
              <w:t xml:space="preserve">Ознайомлення із способами ефективного опанування </w:t>
            </w:r>
            <w:r w:rsidRPr="009D037A">
              <w:rPr>
                <w:rStyle w:val="FontStyle58"/>
                <w:b w:val="0"/>
                <w:bCs w:val="0"/>
                <w:sz w:val="20"/>
                <w:szCs w:val="20"/>
                <w:lang w:val="uk-UA"/>
              </w:rPr>
              <w:lastRenderedPageBreak/>
              <w:t>наукової інформації [3, с.19-32].</w:t>
            </w:r>
          </w:p>
          <w:p w:rsidR="006A533C" w:rsidRPr="009D037A" w:rsidRDefault="006A533C" w:rsidP="006A533C">
            <w:pPr>
              <w:pStyle w:val="a8"/>
              <w:spacing w:line="240" w:lineRule="auto"/>
              <w:ind w:firstLine="0"/>
              <w:contextualSpacing/>
              <w:rPr>
                <w:rStyle w:val="FontStyle58"/>
                <w:b w:val="0"/>
                <w:bCs w:val="0"/>
                <w:sz w:val="20"/>
                <w:szCs w:val="20"/>
                <w:lang w:val="uk-UA"/>
              </w:rPr>
            </w:pPr>
            <w:r w:rsidRPr="009D037A">
              <w:rPr>
                <w:rStyle w:val="FontStyle58"/>
                <w:b w:val="0"/>
                <w:bCs w:val="0"/>
                <w:sz w:val="20"/>
                <w:szCs w:val="20"/>
                <w:lang w:val="uk-UA"/>
              </w:rPr>
              <w:t>Індивідуальні завдання для студентів</w:t>
            </w:r>
          </w:p>
          <w:p w:rsidR="006A533C" w:rsidRPr="006A533C" w:rsidRDefault="006A533C" w:rsidP="006A533C">
            <w:pPr>
              <w:pStyle w:val="a8"/>
              <w:spacing w:line="240" w:lineRule="auto"/>
              <w:ind w:firstLine="0"/>
              <w:contextualSpacing/>
              <w:rPr>
                <w:rStyle w:val="FontStyle58"/>
                <w:bCs w:val="0"/>
                <w:sz w:val="20"/>
                <w:szCs w:val="20"/>
                <w:lang w:val="uk-UA"/>
              </w:rPr>
            </w:pPr>
            <w:r w:rsidRPr="006A533C">
              <w:rPr>
                <w:rStyle w:val="FontStyle58"/>
                <w:bCs w:val="0"/>
                <w:sz w:val="20"/>
                <w:szCs w:val="20"/>
                <w:lang w:val="uk-UA"/>
              </w:rPr>
              <w:t>Реферати:</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Cs w:val="0"/>
                <w:sz w:val="20"/>
                <w:szCs w:val="20"/>
                <w:lang w:val="uk-UA"/>
              </w:rPr>
              <w:t xml:space="preserve">▪ </w:t>
            </w:r>
            <w:r w:rsidRPr="006A533C">
              <w:rPr>
                <w:rStyle w:val="FontStyle58"/>
                <w:b w:val="0"/>
                <w:bCs w:val="0"/>
                <w:sz w:val="20"/>
                <w:szCs w:val="20"/>
                <w:lang w:val="uk-UA"/>
              </w:rPr>
              <w:t>Історична дискусія з приводу предмета соціальної психології.</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 w:val="0"/>
                <w:bCs w:val="0"/>
                <w:sz w:val="20"/>
                <w:szCs w:val="20"/>
                <w:lang w:val="uk-UA"/>
              </w:rPr>
              <w:t>▪ Основні напрямки соціальної психології.</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 w:val="0"/>
                <w:bCs w:val="0"/>
                <w:sz w:val="20"/>
                <w:szCs w:val="20"/>
                <w:lang w:val="uk-UA"/>
              </w:rPr>
              <w:t>▪ Місце займає соціальна психологія у системі наук.</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 w:val="0"/>
                <w:bCs w:val="0"/>
                <w:sz w:val="20"/>
                <w:szCs w:val="20"/>
                <w:lang w:val="uk-UA"/>
              </w:rPr>
              <w:t>Психологічний аналіз на тему:</w:t>
            </w:r>
          </w:p>
          <w:p w:rsidR="006A533C" w:rsidRPr="006A533C" w:rsidRDefault="006A533C" w:rsidP="006A533C">
            <w:pPr>
              <w:pStyle w:val="a8"/>
              <w:spacing w:line="240" w:lineRule="auto"/>
              <w:ind w:firstLine="0"/>
              <w:contextualSpacing/>
              <w:rPr>
                <w:rStyle w:val="FontStyle58"/>
                <w:b w:val="0"/>
                <w:bCs w:val="0"/>
                <w:sz w:val="20"/>
                <w:szCs w:val="20"/>
                <w:lang w:val="uk-UA"/>
              </w:rPr>
            </w:pPr>
            <w:r w:rsidRPr="006A533C">
              <w:rPr>
                <w:rStyle w:val="FontStyle58"/>
                <w:b w:val="0"/>
                <w:bCs w:val="0"/>
                <w:sz w:val="20"/>
                <w:szCs w:val="20"/>
                <w:lang w:val="uk-UA"/>
              </w:rPr>
              <w:t>▪ Очевидний і завуальований вплив цінностей на соціальну психологію та формування концепцій.</w:t>
            </w:r>
          </w:p>
          <w:p w:rsidR="006A533C" w:rsidRPr="006A533C" w:rsidRDefault="006A533C" w:rsidP="006A533C">
            <w:pPr>
              <w:pStyle w:val="a8"/>
              <w:spacing w:line="240" w:lineRule="auto"/>
              <w:ind w:firstLine="0"/>
              <w:contextualSpacing/>
              <w:rPr>
                <w:rStyle w:val="FontStyle58"/>
                <w:bCs w:val="0"/>
                <w:sz w:val="20"/>
                <w:szCs w:val="20"/>
                <w:lang w:val="uk-UA"/>
              </w:rPr>
            </w:pPr>
            <w:r w:rsidRPr="006A533C">
              <w:rPr>
                <w:rStyle w:val="FontStyle58"/>
                <w:bCs w:val="0"/>
                <w:sz w:val="20"/>
                <w:szCs w:val="20"/>
                <w:lang w:val="uk-UA"/>
              </w:rPr>
              <w:t>Аналіз уривка монографії:</w:t>
            </w:r>
          </w:p>
          <w:p w:rsidR="006A533C" w:rsidRPr="006853F8" w:rsidRDefault="006A533C" w:rsidP="006A533C">
            <w:pPr>
              <w:pStyle w:val="a8"/>
              <w:widowControl/>
              <w:spacing w:line="240" w:lineRule="auto"/>
              <w:ind w:firstLine="0"/>
              <w:contextualSpacing/>
              <w:rPr>
                <w:rStyle w:val="FontStyle58"/>
                <w:bCs w:val="0"/>
                <w:sz w:val="20"/>
                <w:szCs w:val="20"/>
                <w:lang w:val="uk-UA"/>
              </w:rPr>
            </w:pPr>
            <w:r w:rsidRPr="006A533C">
              <w:rPr>
                <w:rStyle w:val="FontStyle58"/>
                <w:b w:val="0"/>
                <w:bCs w:val="0"/>
                <w:sz w:val="20"/>
                <w:szCs w:val="20"/>
                <w:lang w:val="uk-UA"/>
              </w:rPr>
              <w:t>▪ Аронсон Элиот. Общественное животное. Введение в социальную психологию. – СПб.: Пройм Еврознак, 2006. – 416 с.</w:t>
            </w:r>
          </w:p>
        </w:tc>
        <w:tc>
          <w:tcPr>
            <w:tcW w:w="1985" w:type="dxa"/>
            <w:shd w:val="clear" w:color="auto" w:fill="FFFFFF"/>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FFFFFF"/>
          </w:tcPr>
          <w:p w:rsidR="005A743C" w:rsidRPr="006853F8" w:rsidRDefault="005A743C"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FFFFFF"/>
          </w:tcPr>
          <w:p w:rsidR="005A743C" w:rsidRPr="006853F8" w:rsidRDefault="00CD6EA2"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6853F8">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4, 14, 16, 19</w:t>
            </w:r>
          </w:p>
        </w:tc>
        <w:tc>
          <w:tcPr>
            <w:tcW w:w="2655" w:type="dxa"/>
            <w:gridSpan w:val="4"/>
            <w:shd w:val="clear" w:color="auto" w:fill="FFFFFF"/>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FFFFFF"/>
          </w:tcPr>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FFFFFF"/>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5A743C" w:rsidRPr="006853F8" w:rsidTr="008C7B56">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lastRenderedPageBreak/>
              <w:t>3</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75737C" w:rsidRDefault="005A743C" w:rsidP="00AB23E2">
            <w:pPr>
              <w:rPr>
                <w:rFonts w:ascii="Times New Roman" w:hAnsi="Times New Roman" w:cs="Times New Roman"/>
                <w:b/>
                <w:sz w:val="20"/>
                <w:szCs w:val="20"/>
                <w:lang w:val="uk-UA"/>
              </w:rPr>
            </w:pPr>
            <w:r>
              <w:rPr>
                <w:rStyle w:val="FontStyle58"/>
                <w:bCs w:val="0"/>
                <w:sz w:val="20"/>
                <w:szCs w:val="20"/>
                <w:lang w:val="uk-UA"/>
              </w:rPr>
              <w:t xml:space="preserve">Тема 2. </w:t>
            </w:r>
            <w:r w:rsidRPr="0075737C">
              <w:rPr>
                <w:rFonts w:ascii="Times New Roman" w:hAnsi="Times New Roman" w:cs="Times New Roman"/>
                <w:b/>
                <w:sz w:val="20"/>
                <w:szCs w:val="20"/>
              </w:rPr>
              <w:t xml:space="preserve">Історія формування </w:t>
            </w:r>
            <w:proofErr w:type="gramStart"/>
            <w:r w:rsidRPr="0075737C">
              <w:rPr>
                <w:rFonts w:ascii="Times New Roman" w:hAnsi="Times New Roman" w:cs="Times New Roman"/>
                <w:b/>
                <w:sz w:val="20"/>
                <w:szCs w:val="20"/>
              </w:rPr>
              <w:t>соц</w:t>
            </w:r>
            <w:proofErr w:type="gramEnd"/>
            <w:r w:rsidRPr="0075737C">
              <w:rPr>
                <w:rFonts w:ascii="Times New Roman" w:hAnsi="Times New Roman" w:cs="Times New Roman"/>
                <w:b/>
                <w:sz w:val="20"/>
                <w:szCs w:val="20"/>
              </w:rPr>
              <w:t>іально-психологічних ідей</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 xml:space="preserve">Передумови виникнення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іальної психології</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 Перші історичні форми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іально-психологічного знання</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-Перші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іально-психологічні теорії</w:t>
            </w:r>
          </w:p>
          <w:p w:rsidR="005A743C" w:rsidRPr="006853F8" w:rsidRDefault="005A743C" w:rsidP="00AB23E2">
            <w:pPr>
              <w:rPr>
                <w:rFonts w:ascii="Times New Roman" w:hAnsi="Times New Roman" w:cs="Times New Roman"/>
                <w:sz w:val="20"/>
                <w:szCs w:val="20"/>
                <w:lang w:val="uk-UA"/>
              </w:rPr>
            </w:pPr>
            <w:r w:rsidRPr="0075737C">
              <w:rPr>
                <w:rFonts w:ascii="Times New Roman" w:hAnsi="Times New Roman" w:cs="Times New Roman"/>
                <w:sz w:val="20"/>
                <w:szCs w:val="20"/>
              </w:rPr>
              <w:t xml:space="preserve">-Експериментальний період розвитку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іальної психології</w:t>
            </w: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5A743C" w:rsidRPr="006853F8" w:rsidRDefault="00751B4E"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w:t>
            </w:r>
            <w:r w:rsidR="00CD6EA2">
              <w:rPr>
                <w:rFonts w:ascii="Times New Roman" w:eastAsia="Times New Roman" w:hAnsi="Times New Roman" w:cs="Times New Roman"/>
                <w:sz w:val="20"/>
                <w:szCs w:val="20"/>
                <w:lang w:val="uk-UA"/>
              </w:rPr>
              <w:t>4</w:t>
            </w:r>
          </w:p>
        </w:tc>
        <w:tc>
          <w:tcPr>
            <w:tcW w:w="2693" w:type="dxa"/>
            <w:gridSpan w:val="7"/>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5A743C" w:rsidRDefault="00844ECF"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2</w:t>
            </w:r>
          </w:p>
        </w:tc>
      </w:tr>
      <w:tr w:rsidR="005A743C" w:rsidRPr="0075737C" w:rsidTr="00AB23E2">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3</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6853F8" w:rsidRDefault="005A743C" w:rsidP="00AB23E2">
            <w:pPr>
              <w:pStyle w:val="a8"/>
              <w:widowControl/>
              <w:spacing w:line="240" w:lineRule="auto"/>
              <w:ind w:firstLine="0"/>
              <w:rPr>
                <w:rFonts w:ascii="Times New Roman" w:hAnsi="Times New Roman"/>
                <w:b/>
                <w:bCs/>
                <w:sz w:val="20"/>
                <w:szCs w:val="20"/>
                <w:lang w:val="uk-UA"/>
              </w:rPr>
            </w:pPr>
            <w:r>
              <w:rPr>
                <w:rFonts w:ascii="Times New Roman" w:hAnsi="Times New Roman"/>
                <w:b/>
                <w:bCs/>
                <w:sz w:val="20"/>
                <w:szCs w:val="20"/>
                <w:lang w:val="uk-UA"/>
              </w:rPr>
              <w:t xml:space="preserve">Тема 2. </w:t>
            </w:r>
            <w:r w:rsidRPr="0075737C">
              <w:rPr>
                <w:rFonts w:ascii="Times New Roman" w:hAnsi="Times New Roman"/>
                <w:b/>
                <w:sz w:val="20"/>
                <w:szCs w:val="20"/>
              </w:rPr>
              <w:t xml:space="preserve">Історія формування </w:t>
            </w:r>
            <w:proofErr w:type="gramStart"/>
            <w:r w:rsidRPr="0075737C">
              <w:rPr>
                <w:rFonts w:ascii="Times New Roman" w:hAnsi="Times New Roman"/>
                <w:b/>
                <w:sz w:val="20"/>
                <w:szCs w:val="20"/>
              </w:rPr>
              <w:t>соц</w:t>
            </w:r>
            <w:proofErr w:type="gramEnd"/>
            <w:r w:rsidRPr="0075737C">
              <w:rPr>
                <w:rFonts w:ascii="Times New Roman" w:hAnsi="Times New Roman"/>
                <w:b/>
                <w:sz w:val="20"/>
                <w:szCs w:val="20"/>
              </w:rPr>
              <w:t>іально-психологічних ідей</w:t>
            </w:r>
          </w:p>
          <w:p w:rsidR="005A743C" w:rsidRPr="0075737C" w:rsidRDefault="005A743C" w:rsidP="00AB23E2">
            <w:pPr>
              <w:rPr>
                <w:rStyle w:val="FontStyle58"/>
                <w:b w:val="0"/>
                <w:bCs w:val="0"/>
                <w:sz w:val="20"/>
                <w:szCs w:val="20"/>
                <w:lang w:val="uk-UA"/>
              </w:rPr>
            </w:pPr>
            <w:r w:rsidRPr="0075737C">
              <w:rPr>
                <w:rStyle w:val="FontStyle58"/>
                <w:b w:val="0"/>
                <w:bCs w:val="0"/>
                <w:sz w:val="20"/>
                <w:szCs w:val="20"/>
                <w:lang w:val="uk-UA"/>
              </w:rPr>
              <w:t>1.Психологія мас Г. Ле Бона.</w:t>
            </w:r>
          </w:p>
          <w:p w:rsidR="005A743C" w:rsidRPr="0075737C" w:rsidRDefault="005A743C" w:rsidP="00AB23E2">
            <w:pPr>
              <w:rPr>
                <w:rStyle w:val="FontStyle58"/>
                <w:b w:val="0"/>
                <w:bCs w:val="0"/>
                <w:sz w:val="20"/>
                <w:szCs w:val="20"/>
                <w:lang w:val="uk-UA"/>
              </w:rPr>
            </w:pPr>
            <w:r w:rsidRPr="0075737C">
              <w:rPr>
                <w:rStyle w:val="FontStyle58"/>
                <w:b w:val="0"/>
                <w:bCs w:val="0"/>
                <w:sz w:val="20"/>
                <w:szCs w:val="20"/>
                <w:lang w:val="uk-UA"/>
              </w:rPr>
              <w:t>2.Теорія інстинктів соціальної поведінки В. Мак Дуґала.</w:t>
            </w:r>
          </w:p>
          <w:p w:rsidR="005A743C" w:rsidRPr="0075737C" w:rsidRDefault="005A743C" w:rsidP="00AB23E2">
            <w:pPr>
              <w:rPr>
                <w:rStyle w:val="FontStyle58"/>
                <w:b w:val="0"/>
                <w:bCs w:val="0"/>
                <w:sz w:val="20"/>
                <w:szCs w:val="20"/>
                <w:lang w:val="uk-UA"/>
              </w:rPr>
            </w:pPr>
            <w:r w:rsidRPr="0075737C">
              <w:rPr>
                <w:rStyle w:val="FontStyle58"/>
                <w:b w:val="0"/>
                <w:bCs w:val="0"/>
                <w:sz w:val="20"/>
                <w:szCs w:val="20"/>
                <w:lang w:val="uk-UA"/>
              </w:rPr>
              <w:t>3.Поведінково-когнітивний напрямок соціальної психології.</w:t>
            </w:r>
          </w:p>
          <w:p w:rsidR="005A743C" w:rsidRPr="006853F8" w:rsidRDefault="005A743C" w:rsidP="00AB23E2">
            <w:pPr>
              <w:rPr>
                <w:rStyle w:val="FontStyle58"/>
                <w:bCs w:val="0"/>
                <w:sz w:val="20"/>
                <w:szCs w:val="20"/>
                <w:lang w:val="uk-UA"/>
              </w:rPr>
            </w:pPr>
            <w:r w:rsidRPr="0075737C">
              <w:rPr>
                <w:rStyle w:val="FontStyle58"/>
                <w:b w:val="0"/>
                <w:bCs w:val="0"/>
                <w:sz w:val="20"/>
                <w:szCs w:val="20"/>
                <w:lang w:val="uk-UA"/>
              </w:rPr>
              <w:t>4.Соціопсихоаналітичний та когнітивістський напрямок соціальної психології.</w:t>
            </w: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5A743C" w:rsidRPr="006853F8" w:rsidRDefault="00751B4E"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w:t>
            </w:r>
            <w:r w:rsidR="00CD6EA2">
              <w:rPr>
                <w:rFonts w:ascii="Times New Roman" w:eastAsia="Times New Roman" w:hAnsi="Times New Roman" w:cs="Times New Roman"/>
                <w:sz w:val="20"/>
                <w:szCs w:val="20"/>
                <w:lang w:val="uk-UA"/>
              </w:rPr>
              <w:t>4</w:t>
            </w:r>
          </w:p>
        </w:tc>
        <w:tc>
          <w:tcPr>
            <w:tcW w:w="2685" w:type="dxa"/>
            <w:gridSpan w:val="6"/>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90" w:type="dxa"/>
            <w:gridSpan w:val="3"/>
            <w:shd w:val="clear" w:color="auto" w:fill="auto"/>
          </w:tcPr>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5A743C" w:rsidRPr="006853F8" w:rsidTr="00844ECF">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5</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B41887" w:rsidRDefault="005A743C"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lang w:val="uk-UA"/>
              </w:rPr>
              <w:t>Тема 3. Розвиток української соціальної психології</w:t>
            </w:r>
          </w:p>
          <w:p w:rsidR="005A743C" w:rsidRPr="00B41887" w:rsidRDefault="005A743C" w:rsidP="00AB23E2">
            <w:pPr>
              <w:tabs>
                <w:tab w:val="left" w:pos="8685"/>
              </w:tabs>
              <w:rPr>
                <w:rFonts w:ascii="Times New Roman" w:hAnsi="Times New Roman" w:cs="Times New Roman"/>
                <w:sz w:val="20"/>
                <w:szCs w:val="20"/>
                <w:lang w:val="uk-UA"/>
              </w:rPr>
            </w:pPr>
            <w:r w:rsidRPr="00B41887">
              <w:rPr>
                <w:rFonts w:ascii="Times New Roman" w:hAnsi="Times New Roman" w:cs="Times New Roman"/>
                <w:b/>
                <w:sz w:val="20"/>
                <w:szCs w:val="20"/>
                <w:lang w:val="uk-UA"/>
              </w:rPr>
              <w:t>-</w:t>
            </w:r>
            <w:r w:rsidRPr="00B41887">
              <w:rPr>
                <w:rFonts w:ascii="Times New Roman" w:hAnsi="Times New Roman" w:cs="Times New Roman"/>
                <w:sz w:val="20"/>
                <w:szCs w:val="20"/>
                <w:lang w:val="uk-UA"/>
              </w:rPr>
              <w:t>Витоки  української соціально-психологічної думки</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-Розвиток української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іальної психології у 20 ст.</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-Розвиток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іально-психологічної думки українськими вченими в еміграції.</w:t>
            </w:r>
          </w:p>
          <w:p w:rsidR="005A743C" w:rsidRPr="0075737C" w:rsidRDefault="005A743C" w:rsidP="00AB23E2">
            <w:pPr>
              <w:ind w:firstLine="720"/>
              <w:rPr>
                <w:rFonts w:ascii="Times New Roman" w:hAnsi="Times New Roman" w:cs="Times New Roman"/>
                <w:i/>
                <w:sz w:val="20"/>
                <w:szCs w:val="20"/>
              </w:rPr>
            </w:pP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5A743C" w:rsidRPr="006853F8" w:rsidRDefault="00CD6EA2"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1,14</w:t>
            </w:r>
          </w:p>
        </w:tc>
        <w:tc>
          <w:tcPr>
            <w:tcW w:w="2693" w:type="dxa"/>
            <w:gridSpan w:val="7"/>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5A743C" w:rsidRDefault="00844ECF"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3</w:t>
            </w:r>
          </w:p>
        </w:tc>
      </w:tr>
      <w:tr w:rsidR="005A743C" w:rsidRPr="006853F8" w:rsidTr="00844ECF">
        <w:trPr>
          <w:gridAfter w:val="3"/>
          <w:wAfter w:w="633" w:type="dxa"/>
          <w:trHeight w:val="416"/>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5</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75737C" w:rsidRDefault="005A743C" w:rsidP="00AB23E2">
            <w:pPr>
              <w:rPr>
                <w:rFonts w:ascii="Times New Roman" w:hAnsi="Times New Roman" w:cs="Times New Roman"/>
                <w:b/>
                <w:sz w:val="20"/>
                <w:szCs w:val="20"/>
                <w:lang w:val="uk-UA"/>
              </w:rPr>
            </w:pPr>
            <w:r w:rsidRPr="0075737C">
              <w:rPr>
                <w:rFonts w:ascii="Times New Roman" w:hAnsi="Times New Roman" w:cs="Times New Roman"/>
                <w:b/>
                <w:sz w:val="20"/>
                <w:szCs w:val="20"/>
                <w:lang w:val="uk-UA"/>
              </w:rPr>
              <w:t>Практичне заняття. Теми 1-2-3</w:t>
            </w:r>
          </w:p>
          <w:p w:rsidR="005A743C" w:rsidRPr="0075737C" w:rsidRDefault="005A743C" w:rsidP="00AB23E2">
            <w:pPr>
              <w:rPr>
                <w:rFonts w:ascii="Times New Roman" w:hAnsi="Times New Roman" w:cs="Times New Roman"/>
                <w:sz w:val="20"/>
                <w:szCs w:val="20"/>
                <w:lang w:val="uk-UA"/>
              </w:rPr>
            </w:pPr>
            <w:r w:rsidRPr="0075737C">
              <w:rPr>
                <w:rFonts w:ascii="Times New Roman" w:hAnsi="Times New Roman" w:cs="Times New Roman"/>
                <w:sz w:val="20"/>
                <w:szCs w:val="20"/>
                <w:lang w:val="uk-UA"/>
              </w:rPr>
              <w:t>Тести для контрольної робот</w:t>
            </w:r>
            <w:r>
              <w:rPr>
                <w:rFonts w:ascii="Times New Roman" w:hAnsi="Times New Roman" w:cs="Times New Roman"/>
                <w:sz w:val="20"/>
                <w:szCs w:val="20"/>
                <w:lang w:val="uk-UA"/>
              </w:rPr>
              <w:t>и</w:t>
            </w:r>
            <w:r w:rsidRPr="0075737C">
              <w:rPr>
                <w:rFonts w:ascii="Times New Roman" w:hAnsi="Times New Roman" w:cs="Times New Roman"/>
                <w:sz w:val="20"/>
                <w:szCs w:val="20"/>
                <w:lang w:val="uk-UA"/>
              </w:rPr>
              <w:t xml:space="preserve"> (2 год)</w:t>
            </w:r>
          </w:p>
          <w:p w:rsidR="005A743C" w:rsidRPr="006853F8" w:rsidRDefault="005A743C" w:rsidP="00AB23E2">
            <w:pPr>
              <w:rPr>
                <w:rFonts w:ascii="Times New Roman" w:hAnsi="Times New Roman" w:cs="Times New Roman"/>
                <w:sz w:val="20"/>
                <w:szCs w:val="20"/>
                <w:lang w:val="uk-UA"/>
              </w:rPr>
            </w:pPr>
            <w:r w:rsidRPr="0075737C">
              <w:rPr>
                <w:rFonts w:ascii="Times New Roman" w:hAnsi="Times New Roman" w:cs="Times New Roman"/>
                <w:sz w:val="20"/>
                <w:szCs w:val="20"/>
                <w:lang w:val="uk-UA"/>
              </w:rPr>
              <w:t>Тести проводить викладач практичних занять</w:t>
            </w: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5A743C" w:rsidRPr="006853F8" w:rsidRDefault="00AE4D64"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6853F8">
              <w:rPr>
                <w:rFonts w:ascii="Times New Roman" w:eastAsia="Times New Roman" w:hAnsi="Times New Roman" w:cs="Times New Roman"/>
                <w:sz w:val="20"/>
                <w:szCs w:val="20"/>
                <w:lang w:val="uk-UA"/>
              </w:rPr>
              <w:t>,</w:t>
            </w:r>
            <w:r w:rsidR="00CD6EA2">
              <w:rPr>
                <w:rFonts w:ascii="Times New Roman" w:eastAsia="Times New Roman" w:hAnsi="Times New Roman" w:cs="Times New Roman"/>
                <w:sz w:val="20"/>
                <w:szCs w:val="20"/>
                <w:lang w:val="uk-UA"/>
              </w:rPr>
              <w:t xml:space="preserve"> 2.</w:t>
            </w:r>
            <w:r w:rsidRPr="006853F8">
              <w:rPr>
                <w:rFonts w:ascii="Times New Roman" w:eastAsia="Times New Roman" w:hAnsi="Times New Roman" w:cs="Times New Roman"/>
                <w:sz w:val="20"/>
                <w:szCs w:val="20"/>
                <w:lang w:val="uk-UA"/>
              </w:rPr>
              <w:t xml:space="preserve"> </w:t>
            </w:r>
            <w:r w:rsidR="00CD6EA2">
              <w:rPr>
                <w:rFonts w:ascii="Times New Roman" w:eastAsia="Times New Roman" w:hAnsi="Times New Roman" w:cs="Times New Roman"/>
                <w:sz w:val="20"/>
                <w:szCs w:val="20"/>
                <w:lang w:val="uk-UA"/>
              </w:rPr>
              <w:t>4, 14</w:t>
            </w:r>
            <w:r>
              <w:rPr>
                <w:rFonts w:ascii="Times New Roman" w:eastAsia="Times New Roman" w:hAnsi="Times New Roman" w:cs="Times New Roman"/>
                <w:sz w:val="20"/>
                <w:szCs w:val="20"/>
                <w:lang w:val="uk-UA"/>
              </w:rPr>
              <w:t>, 1</w:t>
            </w:r>
            <w:r w:rsidR="00CD6EA2">
              <w:rPr>
                <w:rFonts w:ascii="Times New Roman" w:eastAsia="Times New Roman" w:hAnsi="Times New Roman" w:cs="Times New Roman"/>
                <w:sz w:val="20"/>
                <w:szCs w:val="20"/>
                <w:lang w:val="uk-UA"/>
              </w:rPr>
              <w:t>6, 19</w:t>
            </w:r>
          </w:p>
        </w:tc>
        <w:tc>
          <w:tcPr>
            <w:tcW w:w="2693" w:type="dxa"/>
            <w:gridSpan w:val="7"/>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68" w:type="dxa"/>
            <w:gridSpan w:val="3"/>
            <w:shd w:val="clear" w:color="auto" w:fill="auto"/>
          </w:tcPr>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5A743C" w:rsidRPr="006853F8" w:rsidTr="00844ECF">
        <w:trPr>
          <w:gridAfter w:val="4"/>
          <w:wAfter w:w="719" w:type="dxa"/>
          <w:trHeight w:val="570"/>
        </w:trPr>
        <w:tc>
          <w:tcPr>
            <w:tcW w:w="797" w:type="dxa"/>
            <w:shd w:val="clear" w:color="auto" w:fill="auto"/>
          </w:tcPr>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7</w:t>
            </w:r>
          </w:p>
          <w:p w:rsidR="005A743C" w:rsidRPr="006853F8" w:rsidRDefault="005A743C"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5A743C" w:rsidRPr="0075737C" w:rsidRDefault="005A743C" w:rsidP="00AB23E2">
            <w:pPr>
              <w:tabs>
                <w:tab w:val="left" w:pos="8685"/>
              </w:tabs>
              <w:rPr>
                <w:rFonts w:ascii="Times New Roman" w:hAnsi="Times New Roman" w:cs="Times New Roman"/>
                <w:b/>
                <w:sz w:val="20"/>
                <w:szCs w:val="20"/>
              </w:rPr>
            </w:pPr>
            <w:r>
              <w:rPr>
                <w:rFonts w:ascii="Times New Roman" w:hAnsi="Times New Roman" w:cs="Times New Roman"/>
                <w:b/>
                <w:sz w:val="20"/>
                <w:szCs w:val="20"/>
                <w:lang w:val="uk-UA"/>
              </w:rPr>
              <w:t xml:space="preserve">Модуль 2. </w:t>
            </w:r>
            <w:r w:rsidRPr="0075737C">
              <w:rPr>
                <w:rFonts w:ascii="Times New Roman" w:hAnsi="Times New Roman" w:cs="Times New Roman"/>
                <w:b/>
                <w:sz w:val="20"/>
                <w:szCs w:val="20"/>
              </w:rPr>
              <w:t>Тема</w:t>
            </w:r>
            <w:proofErr w:type="gramStart"/>
            <w:r w:rsidRPr="0075737C">
              <w:rPr>
                <w:rFonts w:ascii="Times New Roman" w:hAnsi="Times New Roman" w:cs="Times New Roman"/>
                <w:b/>
                <w:sz w:val="20"/>
                <w:szCs w:val="20"/>
              </w:rPr>
              <w:t>4</w:t>
            </w:r>
            <w:proofErr w:type="gramEnd"/>
            <w:r w:rsidRPr="0075737C">
              <w:rPr>
                <w:rFonts w:ascii="Times New Roman" w:hAnsi="Times New Roman" w:cs="Times New Roman"/>
                <w:b/>
                <w:sz w:val="20"/>
                <w:szCs w:val="20"/>
              </w:rPr>
              <w:t xml:space="preserve">. Особистість у </w:t>
            </w:r>
            <w:proofErr w:type="gramStart"/>
            <w:r w:rsidRPr="0075737C">
              <w:rPr>
                <w:rFonts w:ascii="Times New Roman" w:hAnsi="Times New Roman" w:cs="Times New Roman"/>
                <w:b/>
                <w:sz w:val="20"/>
                <w:szCs w:val="20"/>
              </w:rPr>
              <w:t>соц</w:t>
            </w:r>
            <w:proofErr w:type="gramEnd"/>
            <w:r w:rsidRPr="0075737C">
              <w:rPr>
                <w:rFonts w:ascii="Times New Roman" w:hAnsi="Times New Roman" w:cs="Times New Roman"/>
                <w:b/>
                <w:sz w:val="20"/>
                <w:szCs w:val="20"/>
              </w:rPr>
              <w:t>іальному світі</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 xml:space="preserve">Я-концепція та тип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іокультури</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-Самоефективність</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-Схильність до </w:t>
            </w:r>
            <w:proofErr w:type="gramStart"/>
            <w:r w:rsidRPr="0075737C">
              <w:rPr>
                <w:rFonts w:ascii="Times New Roman" w:hAnsi="Times New Roman" w:cs="Times New Roman"/>
                <w:sz w:val="20"/>
                <w:szCs w:val="20"/>
              </w:rPr>
              <w:t>м</w:t>
            </w:r>
            <w:proofErr w:type="gramEnd"/>
            <w:r w:rsidRPr="0075737C">
              <w:rPr>
                <w:rFonts w:ascii="Times New Roman" w:hAnsi="Times New Roman" w:cs="Times New Roman"/>
                <w:sz w:val="20"/>
                <w:szCs w:val="20"/>
              </w:rPr>
              <w:t>іркувань на користь власного Я</w:t>
            </w:r>
          </w:p>
          <w:p w:rsidR="005A743C" w:rsidRPr="0075737C" w:rsidRDefault="005A743C"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-Справляння враження на інших</w:t>
            </w:r>
          </w:p>
          <w:p w:rsidR="005A743C" w:rsidRPr="006853F8" w:rsidRDefault="005A743C" w:rsidP="00AB23E2">
            <w:pPr>
              <w:ind w:firstLine="720"/>
              <w:rPr>
                <w:rFonts w:ascii="Times New Roman" w:eastAsia="Times New Roman" w:hAnsi="Times New Roman" w:cs="Times New Roman"/>
                <w:i/>
                <w:sz w:val="20"/>
                <w:szCs w:val="20"/>
                <w:lang w:val="uk-UA"/>
              </w:rPr>
            </w:pPr>
          </w:p>
        </w:tc>
        <w:tc>
          <w:tcPr>
            <w:tcW w:w="1985"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5A743C" w:rsidRPr="006853F8" w:rsidRDefault="00AE4D64" w:rsidP="00AB23E2">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w:t>
            </w:r>
            <w:r w:rsidR="00CD6EA2">
              <w:rPr>
                <w:rFonts w:ascii="Times New Roman" w:eastAsia="Times New Roman" w:hAnsi="Times New Roman" w:cs="Times New Roman"/>
                <w:sz w:val="20"/>
                <w:szCs w:val="20"/>
                <w:lang w:val="uk-UA"/>
              </w:rPr>
              <w:t xml:space="preserve">22, </w:t>
            </w:r>
            <w:r>
              <w:rPr>
                <w:rFonts w:ascii="Times New Roman" w:eastAsia="Times New Roman" w:hAnsi="Times New Roman" w:cs="Times New Roman"/>
                <w:sz w:val="20"/>
                <w:szCs w:val="20"/>
                <w:lang w:val="uk-UA"/>
              </w:rPr>
              <w:t>2</w:t>
            </w:r>
            <w:r w:rsidR="00CD6EA2">
              <w:rPr>
                <w:rFonts w:ascii="Times New Roman" w:eastAsia="Times New Roman" w:hAnsi="Times New Roman" w:cs="Times New Roman"/>
                <w:sz w:val="20"/>
                <w:szCs w:val="20"/>
                <w:lang w:val="uk-UA"/>
              </w:rPr>
              <w:t>7</w:t>
            </w:r>
          </w:p>
        </w:tc>
        <w:tc>
          <w:tcPr>
            <w:tcW w:w="2693" w:type="dxa"/>
            <w:gridSpan w:val="7"/>
            <w:shd w:val="clear" w:color="auto" w:fill="auto"/>
          </w:tcPr>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5A743C" w:rsidRPr="006853F8" w:rsidRDefault="005A743C"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982" w:type="dxa"/>
            <w:gridSpan w:val="2"/>
            <w:shd w:val="clear" w:color="auto" w:fill="auto"/>
          </w:tcPr>
          <w:p w:rsidR="005A743C" w:rsidRDefault="00844ECF"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Default="005A743C" w:rsidP="00AB23E2">
            <w:pPr>
              <w:spacing w:after="160" w:line="259" w:lineRule="auto"/>
              <w:jc w:val="left"/>
              <w:rPr>
                <w:rFonts w:ascii="Times New Roman" w:eastAsia="Times New Roman" w:hAnsi="Times New Roman" w:cs="Times New Roman"/>
                <w:sz w:val="20"/>
                <w:szCs w:val="20"/>
                <w:lang w:val="uk-UA"/>
              </w:rPr>
            </w:pPr>
          </w:p>
          <w:p w:rsidR="005A743C" w:rsidRPr="006853F8" w:rsidRDefault="005A743C"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5A743C" w:rsidRPr="006853F8" w:rsidRDefault="005A743C"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4</w:t>
            </w:r>
          </w:p>
        </w:tc>
      </w:tr>
      <w:tr w:rsidR="00AE4D64" w:rsidRPr="006853F8" w:rsidTr="00844ECF">
        <w:trPr>
          <w:gridAfter w:val="4"/>
          <w:wAfter w:w="719" w:type="dxa"/>
          <w:trHeight w:val="57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lastRenderedPageBreak/>
              <w:t>7</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Тема</w:t>
            </w:r>
            <w:proofErr w:type="gramStart"/>
            <w:r w:rsidRPr="0075737C">
              <w:rPr>
                <w:rFonts w:ascii="Times New Roman" w:hAnsi="Times New Roman" w:cs="Times New Roman"/>
                <w:b/>
                <w:sz w:val="20"/>
                <w:szCs w:val="20"/>
              </w:rPr>
              <w:t>4</w:t>
            </w:r>
            <w:proofErr w:type="gramEnd"/>
            <w:r w:rsidRPr="0075737C">
              <w:rPr>
                <w:rFonts w:ascii="Times New Roman" w:hAnsi="Times New Roman" w:cs="Times New Roman"/>
                <w:b/>
                <w:sz w:val="20"/>
                <w:szCs w:val="20"/>
              </w:rPr>
              <w:t xml:space="preserve">. Особистість у </w:t>
            </w:r>
            <w:proofErr w:type="gramStart"/>
            <w:r w:rsidRPr="0075737C">
              <w:rPr>
                <w:rFonts w:ascii="Times New Roman" w:hAnsi="Times New Roman" w:cs="Times New Roman"/>
                <w:b/>
                <w:sz w:val="20"/>
                <w:szCs w:val="20"/>
              </w:rPr>
              <w:t>соц</w:t>
            </w:r>
            <w:proofErr w:type="gramEnd"/>
            <w:r w:rsidRPr="0075737C">
              <w:rPr>
                <w:rFonts w:ascii="Times New Roman" w:hAnsi="Times New Roman" w:cs="Times New Roman"/>
                <w:b/>
                <w:sz w:val="20"/>
                <w:szCs w:val="20"/>
              </w:rPr>
              <w:t>іальному світі</w:t>
            </w:r>
          </w:p>
          <w:p w:rsidR="00AE4D64" w:rsidRPr="0075737C" w:rsidRDefault="00AE4D64" w:rsidP="00AB23E2">
            <w:pPr>
              <w:keepNext/>
              <w:spacing w:line="240" w:lineRule="auto"/>
              <w:jc w:val="left"/>
              <w:outlineLvl w:val="4"/>
              <w:rPr>
                <w:rFonts w:ascii="Times New Roman" w:eastAsia="Times New Roman" w:hAnsi="Times New Roman" w:cs="Times New Roman"/>
                <w:b/>
                <w:sz w:val="20"/>
                <w:szCs w:val="20"/>
                <w:lang w:val="uk-UA"/>
              </w:rPr>
            </w:pPr>
            <w:r w:rsidRPr="0075737C">
              <w:rPr>
                <w:rFonts w:ascii="Times New Roman" w:eastAsia="Times New Roman" w:hAnsi="Times New Roman" w:cs="Times New Roman"/>
                <w:b/>
                <w:sz w:val="20"/>
                <w:szCs w:val="20"/>
                <w:lang w:val="uk-UA"/>
              </w:rPr>
              <w:t>Запитання для дискусії :</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Яке ваше визначення особистості?</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Що таке Я-концепція, які її структурні компоненти?</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Які є соціокультурні види Я-концепцій?</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Що таке самоефективність та хто її досліджував?</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Які типи локусу контролю ви знаєте та хто автор цієї концепції?</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У яких випадках, і чому люди створюють собі бар’єри?</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Які техніки самопрезентації відомі вам ?</w:t>
            </w:r>
          </w:p>
          <w:p w:rsidR="00AE4D64" w:rsidRPr="0075737C"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Як позначається на особистості «плинність соціуму»: візуалізація положень праці З.Баумана.</w:t>
            </w:r>
          </w:p>
          <w:p w:rsidR="00AE4D64" w:rsidRDefault="00AE4D64" w:rsidP="00AB23E2">
            <w:pPr>
              <w:keepNext/>
              <w:spacing w:line="240" w:lineRule="auto"/>
              <w:jc w:val="left"/>
              <w:outlineLvl w:val="4"/>
              <w:rPr>
                <w:rFonts w:ascii="Times New Roman" w:eastAsia="Times New Roman" w:hAnsi="Times New Roman" w:cs="Times New Roman"/>
                <w:sz w:val="20"/>
                <w:szCs w:val="20"/>
                <w:lang w:val="uk-UA"/>
              </w:rPr>
            </w:pPr>
            <w:r w:rsidRPr="0075737C">
              <w:rPr>
                <w:rFonts w:ascii="Times New Roman" w:eastAsia="Times New Roman" w:hAnsi="Times New Roman" w:cs="Times New Roman"/>
                <w:sz w:val="20"/>
                <w:szCs w:val="20"/>
                <w:lang w:val="uk-UA"/>
              </w:rPr>
              <w:t xml:space="preserve">– URL : </w:t>
            </w:r>
            <w:hyperlink r:id="rId14" w:history="1">
              <w:r w:rsidRPr="00C05F87">
                <w:rPr>
                  <w:rStyle w:val="a4"/>
                  <w:rFonts w:ascii="Times New Roman" w:eastAsia="Times New Roman" w:hAnsi="Times New Roman" w:cs="Times New Roman"/>
                  <w:sz w:val="20"/>
                  <w:szCs w:val="20"/>
                  <w:lang w:val="uk-UA"/>
                </w:rPr>
                <w:t>https://www.youtube.com/watch</w:t>
              </w:r>
            </w:hyperlink>
            <w:r w:rsidRPr="0075737C">
              <w:rPr>
                <w:rFonts w:ascii="Times New Roman" w:eastAsia="Times New Roman" w:hAnsi="Times New Roman" w:cs="Times New Roman"/>
                <w:sz w:val="20"/>
                <w:szCs w:val="20"/>
                <w:lang w:val="uk-UA"/>
              </w:rPr>
              <w:t>?...</w:t>
            </w:r>
          </w:p>
          <w:p w:rsidR="00AE4D64" w:rsidRPr="006A533C"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b/>
                <w:sz w:val="20"/>
                <w:szCs w:val="20"/>
                <w:lang w:val="uk-UA"/>
              </w:rPr>
              <w:t>Проблемні та дослідні завдання на практичному занятті</w:t>
            </w:r>
          </w:p>
          <w:p w:rsidR="00AE4D64" w:rsidRPr="006A533C"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b/>
                <w:sz w:val="20"/>
                <w:szCs w:val="20"/>
                <w:lang w:val="uk-UA"/>
              </w:rPr>
              <w:t xml:space="preserve">Варіант 1. </w:t>
            </w:r>
            <w:r w:rsidRPr="006A533C">
              <w:rPr>
                <w:rFonts w:ascii="Times New Roman" w:eastAsia="Times New Roman" w:hAnsi="Times New Roman" w:cs="Times New Roman"/>
                <w:sz w:val="20"/>
                <w:szCs w:val="20"/>
                <w:lang w:val="uk-UA"/>
              </w:rPr>
              <w:t>Групова дискусія на тему «Що таке особистість та коли нею стають?».</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b/>
                <w:sz w:val="20"/>
                <w:szCs w:val="20"/>
                <w:lang w:val="uk-UA"/>
              </w:rPr>
              <w:t xml:space="preserve">Варіант 2. </w:t>
            </w:r>
            <w:r w:rsidRPr="006A533C">
              <w:rPr>
                <w:rFonts w:ascii="Times New Roman" w:eastAsia="Times New Roman" w:hAnsi="Times New Roman" w:cs="Times New Roman"/>
                <w:sz w:val="20"/>
                <w:szCs w:val="20"/>
                <w:lang w:val="uk-UA"/>
              </w:rPr>
              <w:t>Дослідження особливостей Я-концепції, локусу контролю (за вибором).</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sz w:val="20"/>
                <w:szCs w:val="20"/>
                <w:lang w:val="uk-UA"/>
              </w:rPr>
              <w:t>Індивідуальні завдання (за вибором)</w:t>
            </w:r>
          </w:p>
          <w:p w:rsidR="00AE4D64" w:rsidRPr="006A533C"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b/>
                <w:sz w:val="20"/>
                <w:szCs w:val="20"/>
                <w:lang w:val="uk-UA"/>
              </w:rPr>
              <w:t>Міні - творчі роботи :</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sz w:val="20"/>
                <w:szCs w:val="20"/>
                <w:lang w:val="uk-UA"/>
              </w:rPr>
              <w:t>Структурні елементи Я-концепції</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sz w:val="20"/>
                <w:szCs w:val="20"/>
                <w:lang w:val="uk-UA"/>
              </w:rPr>
              <w:t>Локус контролю : екстернальний та інтернальний типи</w:t>
            </w:r>
          </w:p>
          <w:p w:rsidR="00AE4D64" w:rsidRPr="006A533C"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b/>
                <w:sz w:val="20"/>
                <w:szCs w:val="20"/>
                <w:lang w:val="uk-UA"/>
              </w:rPr>
              <w:t>Реферати :</w:t>
            </w:r>
          </w:p>
          <w:p w:rsidR="00AE4D64" w:rsidRPr="006A533C" w:rsidRDefault="00AE4D64" w:rsidP="006A533C">
            <w:pPr>
              <w:keepNext/>
              <w:spacing w:line="240" w:lineRule="auto"/>
              <w:jc w:val="left"/>
              <w:outlineLvl w:val="4"/>
              <w:rPr>
                <w:rFonts w:ascii="Times New Roman" w:eastAsia="Times New Roman" w:hAnsi="Times New Roman" w:cs="Times New Roman"/>
                <w:sz w:val="20"/>
                <w:szCs w:val="20"/>
                <w:lang w:val="uk-UA"/>
              </w:rPr>
            </w:pPr>
            <w:r w:rsidRPr="006A533C">
              <w:rPr>
                <w:rFonts w:ascii="Times New Roman" w:eastAsia="Times New Roman" w:hAnsi="Times New Roman" w:cs="Times New Roman"/>
                <w:sz w:val="20"/>
                <w:szCs w:val="20"/>
                <w:lang w:val="uk-UA"/>
              </w:rPr>
              <w:t>Самопрезентація як турбота про Я-образ.</w:t>
            </w:r>
          </w:p>
          <w:p w:rsidR="00AE4D64" w:rsidRPr="006853F8" w:rsidRDefault="00AE4D64" w:rsidP="006A533C">
            <w:pPr>
              <w:keepNext/>
              <w:spacing w:line="240" w:lineRule="auto"/>
              <w:jc w:val="left"/>
              <w:outlineLvl w:val="4"/>
              <w:rPr>
                <w:rFonts w:ascii="Times New Roman" w:eastAsia="Times New Roman" w:hAnsi="Times New Roman" w:cs="Times New Roman"/>
                <w:b/>
                <w:sz w:val="20"/>
                <w:szCs w:val="20"/>
                <w:lang w:val="uk-UA"/>
              </w:rPr>
            </w:pPr>
            <w:r w:rsidRPr="006A533C">
              <w:rPr>
                <w:rFonts w:ascii="Times New Roman" w:eastAsia="Times New Roman" w:hAnsi="Times New Roman" w:cs="Times New Roman"/>
                <w:sz w:val="20"/>
                <w:szCs w:val="20"/>
                <w:lang w:val="uk-UA"/>
              </w:rPr>
              <w:t>Развиток Я-концепції та виховання</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AE4D64" w:rsidP="00E250D0">
            <w:pPr>
              <w:shd w:val="clear" w:color="auto" w:fill="FFFFFF"/>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1, 2, </w:t>
            </w:r>
            <w:r w:rsidR="00CD6EA2">
              <w:rPr>
                <w:rFonts w:ascii="Times New Roman" w:eastAsia="Times New Roman" w:hAnsi="Times New Roman" w:cs="Times New Roman"/>
                <w:sz w:val="20"/>
                <w:szCs w:val="20"/>
                <w:lang w:val="uk-UA"/>
              </w:rPr>
              <w:t>14</w:t>
            </w:r>
          </w:p>
        </w:tc>
        <w:tc>
          <w:tcPr>
            <w:tcW w:w="2693" w:type="dxa"/>
            <w:gridSpan w:val="7"/>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844ECF">
        <w:trPr>
          <w:gridAfter w:val="4"/>
          <w:wAfter w:w="719" w:type="dxa"/>
          <w:trHeight w:val="1312"/>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9</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6853F8" w:rsidRDefault="00AE4D64" w:rsidP="00AB23E2">
            <w:pPr>
              <w:rPr>
                <w:rFonts w:ascii="Times New Roman" w:hAnsi="Times New Roman" w:cs="Times New Roman"/>
                <w:b/>
                <w:sz w:val="20"/>
                <w:szCs w:val="20"/>
                <w:shd w:val="clear" w:color="auto" w:fill="FFFFFF"/>
                <w:lang w:val="uk-UA"/>
              </w:rPr>
            </w:pPr>
            <w:r w:rsidRPr="006853F8">
              <w:rPr>
                <w:rFonts w:ascii="Times New Roman" w:hAnsi="Times New Roman" w:cs="Times New Roman"/>
                <w:b/>
                <w:sz w:val="20"/>
                <w:szCs w:val="20"/>
                <w:shd w:val="clear" w:color="auto" w:fill="FFFFFF"/>
                <w:lang w:val="uk-UA"/>
              </w:rPr>
              <w:t xml:space="preserve">Тема 5. </w:t>
            </w:r>
            <w:r w:rsidRPr="0075737C">
              <w:rPr>
                <w:rFonts w:ascii="Times New Roman" w:hAnsi="Times New Roman" w:cs="Times New Roman"/>
                <w:b/>
                <w:sz w:val="20"/>
                <w:szCs w:val="20"/>
              </w:rPr>
              <w:t>Атитюди особистості</w:t>
            </w:r>
          </w:p>
          <w:p w:rsidR="00AE4D64" w:rsidRPr="0075737C" w:rsidRDefault="00AE4D64" w:rsidP="00AB23E2">
            <w:pPr>
              <w:tabs>
                <w:tab w:val="left" w:pos="8685"/>
              </w:tabs>
              <w:rPr>
                <w:rFonts w:ascii="Times New Roman" w:hAnsi="Times New Roman" w:cs="Times New Roman"/>
                <w:sz w:val="20"/>
                <w:szCs w:val="20"/>
              </w:rPr>
            </w:pPr>
            <w:r>
              <w:rPr>
                <w:rFonts w:ascii="Times New Roman" w:hAnsi="Times New Roman" w:cs="Times New Roman"/>
                <w:b/>
              </w:rPr>
              <w:t>-</w:t>
            </w:r>
            <w:r w:rsidRPr="0075737C">
              <w:rPr>
                <w:rFonts w:ascii="Times New Roman" w:hAnsi="Times New Roman" w:cs="Times New Roman"/>
                <w:sz w:val="20"/>
                <w:szCs w:val="20"/>
              </w:rPr>
              <w:t>Атитюд</w:t>
            </w:r>
            <w:proofErr w:type="gramStart"/>
            <w:r w:rsidRPr="0075737C">
              <w:rPr>
                <w:rFonts w:ascii="Times New Roman" w:hAnsi="Times New Roman" w:cs="Times New Roman"/>
                <w:sz w:val="20"/>
                <w:szCs w:val="20"/>
              </w:rPr>
              <w:t>и(</w:t>
            </w:r>
            <w:proofErr w:type="gramEnd"/>
            <w:r w:rsidRPr="0075737C">
              <w:rPr>
                <w:rFonts w:ascii="Times New Roman" w:hAnsi="Times New Roman" w:cs="Times New Roman"/>
                <w:sz w:val="20"/>
                <w:szCs w:val="20"/>
              </w:rPr>
              <w:t>установки) як ефективний спосіб оцінювання світу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-Рольова поведінка та атитюди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-Зміни атитюдів через втягування у поведінкові ситуації</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-Теорія когнітивного дисонансу</w:t>
            </w:r>
          </w:p>
          <w:p w:rsidR="00AE4D64" w:rsidRPr="006853F8" w:rsidRDefault="00AE4D64" w:rsidP="00AB23E2">
            <w:pPr>
              <w:ind w:firstLine="720"/>
              <w:rPr>
                <w:rFonts w:ascii="Times New Roman" w:hAnsi="Times New Roman" w:cs="Times New Roman"/>
                <w:sz w:val="20"/>
                <w:szCs w:val="20"/>
                <w:shd w:val="clear" w:color="auto" w:fill="FFFFFF"/>
                <w:lang w:val="uk-UA"/>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 </w:t>
            </w:r>
            <w:r w:rsidR="00824971">
              <w:rPr>
                <w:rFonts w:ascii="Times New Roman" w:eastAsia="Times New Roman" w:hAnsi="Times New Roman" w:cs="Times New Roman"/>
                <w:sz w:val="20"/>
                <w:szCs w:val="20"/>
                <w:lang w:val="uk-UA"/>
              </w:rPr>
              <w:t>4</w:t>
            </w:r>
          </w:p>
        </w:tc>
        <w:tc>
          <w:tcPr>
            <w:tcW w:w="2693" w:type="dxa"/>
            <w:gridSpan w:val="7"/>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5</w:t>
            </w:r>
          </w:p>
        </w:tc>
      </w:tr>
      <w:tr w:rsidR="00AE4D64" w:rsidRPr="006853F8" w:rsidTr="00AB23E2">
        <w:trPr>
          <w:gridAfter w:val="4"/>
          <w:wAfter w:w="719" w:type="dxa"/>
          <w:trHeight w:val="55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9</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6853F8" w:rsidRDefault="00AE4D64" w:rsidP="00AB23E2">
            <w:pPr>
              <w:rPr>
                <w:rFonts w:ascii="Times New Roman" w:hAnsi="Times New Roman" w:cs="Times New Roman"/>
                <w:b/>
                <w:bCs/>
                <w:sz w:val="20"/>
                <w:szCs w:val="20"/>
                <w:lang w:val="uk-UA"/>
              </w:rPr>
            </w:pPr>
            <w:r w:rsidRPr="006853F8">
              <w:rPr>
                <w:rStyle w:val="FontStyle58"/>
                <w:sz w:val="20"/>
                <w:szCs w:val="20"/>
                <w:lang w:val="uk-UA"/>
              </w:rPr>
              <w:t>Тема 5.</w:t>
            </w:r>
            <w:r>
              <w:rPr>
                <w:rFonts w:ascii="Times New Roman" w:hAnsi="Times New Roman" w:cs="Times New Roman"/>
                <w:b/>
                <w:bCs/>
                <w:sz w:val="20"/>
                <w:szCs w:val="20"/>
                <w:lang w:val="uk-UA"/>
              </w:rPr>
              <w:t xml:space="preserve"> Атитюди особистості</w:t>
            </w:r>
          </w:p>
          <w:p w:rsidR="00AE4D64" w:rsidRPr="006A533C" w:rsidRDefault="00AE4D64" w:rsidP="00AB23E2">
            <w:pPr>
              <w:rPr>
                <w:rFonts w:ascii="Times New Roman" w:hAnsi="Times New Roman" w:cs="Times New Roman"/>
                <w:b/>
                <w:sz w:val="20"/>
                <w:szCs w:val="20"/>
                <w:shd w:val="clear" w:color="auto" w:fill="FFFFFF"/>
                <w:lang w:val="uk-UA"/>
              </w:rPr>
            </w:pPr>
            <w:r w:rsidRPr="006A533C">
              <w:rPr>
                <w:rFonts w:ascii="Times New Roman" w:hAnsi="Times New Roman" w:cs="Times New Roman"/>
                <w:b/>
                <w:sz w:val="20"/>
                <w:szCs w:val="20"/>
                <w:shd w:val="clear" w:color="auto" w:fill="FFFFFF"/>
                <w:lang w:val="uk-UA"/>
              </w:rPr>
              <w:t>Запитання для дискусії :</w:t>
            </w:r>
          </w:p>
          <w:p w:rsidR="00AE4D64" w:rsidRPr="0075737C"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У чому сутність експерименту Р. Ла П’єра?</w:t>
            </w:r>
          </w:p>
          <w:p w:rsidR="00AE4D64" w:rsidRPr="0075737C"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Як відбуваються зміни установок через втягування у поведінкові ситуації (ефект „твердження, що стає переконанням”)?</w:t>
            </w:r>
          </w:p>
          <w:p w:rsidR="00AE4D64" w:rsidRPr="0075737C"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Що ви знаєте про феномен „нога у дверях” та „техніку заманювання”?</w:t>
            </w:r>
          </w:p>
          <w:p w:rsidR="00AE4D64" w:rsidRPr="0075737C"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Як виявляється ефект недостатнього виправдання в експерименті Л. Фестінґера та Дж.М. Карлсміт ?</w:t>
            </w:r>
          </w:p>
          <w:p w:rsidR="00AE4D64" w:rsidRDefault="00AE4D64" w:rsidP="00AB23E2">
            <w:pPr>
              <w:rPr>
                <w:rFonts w:ascii="Times New Roman" w:hAnsi="Times New Roman" w:cs="Times New Roman"/>
                <w:sz w:val="20"/>
                <w:szCs w:val="20"/>
                <w:shd w:val="clear" w:color="auto" w:fill="FFFFFF"/>
                <w:lang w:val="uk-UA"/>
              </w:rPr>
            </w:pPr>
            <w:r w:rsidRPr="0075737C">
              <w:rPr>
                <w:rFonts w:ascii="Times New Roman" w:hAnsi="Times New Roman" w:cs="Times New Roman"/>
                <w:sz w:val="20"/>
                <w:szCs w:val="20"/>
                <w:shd w:val="clear" w:color="auto" w:fill="FFFFFF"/>
                <w:lang w:val="uk-UA"/>
              </w:rPr>
              <w:t xml:space="preserve">Ваші міркування після перегляду лекції на TED-платформі «Я не хочу дітей: припиніть переконувати мене, щоб я змінила думку» – </w:t>
            </w:r>
            <w:r w:rsidRPr="0075737C">
              <w:rPr>
                <w:rFonts w:ascii="Times New Roman" w:hAnsi="Times New Roman" w:cs="Times New Roman"/>
                <w:sz w:val="20"/>
                <w:szCs w:val="20"/>
                <w:shd w:val="clear" w:color="auto" w:fill="FFFFFF"/>
                <w:lang w:val="uk-UA"/>
              </w:rPr>
              <w:lastRenderedPageBreak/>
              <w:t xml:space="preserve">URL : </w:t>
            </w:r>
            <w:hyperlink r:id="rId15" w:history="1">
              <w:r w:rsidRPr="00C05F87">
                <w:rPr>
                  <w:rStyle w:val="a4"/>
                  <w:rFonts w:ascii="Times New Roman" w:hAnsi="Times New Roman" w:cs="Times New Roman"/>
                  <w:sz w:val="20"/>
                  <w:szCs w:val="20"/>
                  <w:shd w:val="clear" w:color="auto" w:fill="FFFFFF"/>
                  <w:lang w:val="uk-UA"/>
                </w:rPr>
                <w:t>https://www.ted.com/talks/christen_reighter_i_don_t_want_children_stop_telling_me_i_ll_change_my_mind</w:t>
              </w:r>
            </w:hyperlink>
            <w:r w:rsidRPr="0075737C">
              <w:rPr>
                <w:rFonts w:ascii="Times New Roman" w:hAnsi="Times New Roman" w:cs="Times New Roman"/>
                <w:sz w:val="20"/>
                <w:szCs w:val="20"/>
                <w:shd w:val="clear" w:color="auto" w:fill="FFFFFF"/>
                <w:lang w:val="uk-UA"/>
              </w:rPr>
              <w:t>?...</w:t>
            </w:r>
          </w:p>
          <w:p w:rsidR="00AE4D64" w:rsidRPr="006A533C" w:rsidRDefault="00AE4D64" w:rsidP="006A533C">
            <w:pPr>
              <w:rPr>
                <w:rFonts w:ascii="Times New Roman" w:hAnsi="Times New Roman" w:cs="Times New Roman"/>
                <w:b/>
                <w:sz w:val="20"/>
                <w:szCs w:val="20"/>
                <w:shd w:val="clear" w:color="auto" w:fill="FFFFFF"/>
                <w:lang w:val="uk-UA"/>
              </w:rPr>
            </w:pPr>
            <w:r w:rsidRPr="006A533C">
              <w:rPr>
                <w:rFonts w:ascii="Times New Roman" w:hAnsi="Times New Roman" w:cs="Times New Roman"/>
                <w:b/>
                <w:sz w:val="20"/>
                <w:szCs w:val="20"/>
                <w:shd w:val="clear" w:color="auto" w:fill="FFFFFF"/>
                <w:lang w:val="uk-UA"/>
              </w:rPr>
              <w:t>Дослідні завдання</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Варіант 1. Виконаня вправи „Мисленнєві карти”.</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Стенлі Мілграм запропонував концепцію "психологічних карт" для дослідження вподобання людиною міського довкілля. Ви можете адаптувати цей метод для того, щоб зрозуміти, які установки сприйняття маєте ви інші стосовно певного локального міського простіру (наприклад, ваше університетське містечко, або парк, можливо Стрийський тощо).</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b/>
                <w:sz w:val="20"/>
                <w:szCs w:val="20"/>
                <w:shd w:val="clear" w:color="auto" w:fill="FFFFFF"/>
                <w:lang w:val="uk-UA"/>
              </w:rPr>
              <w:t>Інструкція:</w:t>
            </w:r>
            <w:r w:rsidRPr="006A533C">
              <w:rPr>
                <w:rFonts w:ascii="Times New Roman" w:hAnsi="Times New Roman" w:cs="Times New Roman"/>
                <w:sz w:val="20"/>
                <w:szCs w:val="20"/>
                <w:shd w:val="clear" w:color="auto" w:fill="FFFFFF"/>
                <w:lang w:val="uk-UA"/>
              </w:rPr>
              <w:t xml:space="preserve"> приготуйте папір, кольорові фломастери. Об’єднайтеся в групи по 2-4 особи, які орієнтовно добре знають той, чи інший локальний міський простір (студенське містечко, парк, частину вулиці, маршрут трамваю тощо). Метод ґрунтуєтья на зображенні карти (наприклад, університетского містечка). Головне, щоб людина малювала містечко так, як його бачить, не прагнула до географічної точності. Спочатку намалюйте карту університетського містечка самі. Не показуйте іншим свою карту, доки вони не намалюють свої власні. Аналіз трьох карт трьох (чотирьох) осіб: 1. Чи є які-небудь об'єкти або межі, які нанесені на всі три-чотири карти? Якщо є, то які? 2. Чи представлені деякі ділянки та будівлі  містечка на картах у збільшенму вигляді, а які у зменшеному? Якщо так, то як ці виділені частини карти відображають інтереси та види діяльності людини, що намалювала дану карту? 3. Які об'єкти не відображені на картах? 4. Крім того, що є пропущені деякі об'єкти, чи є на картах будь-які ін</w:t>
            </w:r>
            <w:r>
              <w:rPr>
                <w:rFonts w:ascii="Times New Roman" w:hAnsi="Times New Roman" w:cs="Times New Roman"/>
                <w:sz w:val="20"/>
                <w:szCs w:val="20"/>
                <w:shd w:val="clear" w:color="auto" w:fill="FFFFFF"/>
                <w:lang w:val="uk-UA"/>
              </w:rPr>
              <w:t>ші закономірності, спотворення?</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b/>
                <w:sz w:val="20"/>
                <w:szCs w:val="20"/>
                <w:shd w:val="clear" w:color="auto" w:fill="FFFFFF"/>
                <w:lang w:val="uk-UA"/>
              </w:rPr>
              <w:t>Варіант 2.</w:t>
            </w:r>
            <w:r w:rsidRPr="006A533C">
              <w:rPr>
                <w:rFonts w:ascii="Times New Roman" w:hAnsi="Times New Roman" w:cs="Times New Roman"/>
                <w:sz w:val="20"/>
                <w:szCs w:val="20"/>
                <w:shd w:val="clear" w:color="auto" w:fill="FFFFFF"/>
                <w:lang w:val="uk-UA"/>
              </w:rPr>
              <w:t xml:space="preserve"> Проаналізуйте методи впливу, які використовують у рекламі за схемою: зараження; навіювання; переконання; наслідування. Якісь з цих методів ви вже використовували неусвідомленоу стосунку до інших, а які з цих методів застосовували до вас?</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Індивідуальні завдання:</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Міні - творчі роботи :</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Інтерпретація інших людей: приписування причин внутрішнім (диспозиційним) чи зовнішнім (ситуативним) факторам.</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Особистісна самоефективність.</w:t>
            </w:r>
          </w:p>
          <w:p w:rsidR="00AE4D64" w:rsidRPr="006A533C" w:rsidRDefault="00AE4D64" w:rsidP="006A533C">
            <w:pPr>
              <w:rPr>
                <w:rFonts w:ascii="Times New Roman" w:hAnsi="Times New Roman" w:cs="Times New Roman"/>
                <w:b/>
                <w:sz w:val="20"/>
                <w:szCs w:val="20"/>
                <w:shd w:val="clear" w:color="auto" w:fill="FFFFFF"/>
                <w:lang w:val="uk-UA"/>
              </w:rPr>
            </w:pPr>
            <w:r w:rsidRPr="006A533C">
              <w:rPr>
                <w:rFonts w:ascii="Times New Roman" w:hAnsi="Times New Roman" w:cs="Times New Roman"/>
                <w:b/>
                <w:sz w:val="20"/>
                <w:szCs w:val="20"/>
                <w:shd w:val="clear" w:color="auto" w:fill="FFFFFF"/>
                <w:lang w:val="uk-UA"/>
              </w:rPr>
              <w:t>Реферати :</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Теорія когнітивного диссонансу – найвпливовіша теоретична модель зміни установок та поведінки.</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Негативні соціальні вчинки та установки</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lastRenderedPageBreak/>
              <w:t>Втягування у секти: протистояння маніпуляціям</w:t>
            </w:r>
          </w:p>
          <w:p w:rsidR="00AE4D64" w:rsidRPr="006A533C"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 xml:space="preserve"> Анотація прочитаного з розділу праці</w:t>
            </w:r>
          </w:p>
          <w:p w:rsidR="00AE4D64" w:rsidRPr="006853F8" w:rsidRDefault="00AE4D64" w:rsidP="006A533C">
            <w:pPr>
              <w:rPr>
                <w:rFonts w:ascii="Times New Roman" w:hAnsi="Times New Roman" w:cs="Times New Roman"/>
                <w:sz w:val="20"/>
                <w:szCs w:val="20"/>
                <w:shd w:val="clear" w:color="auto" w:fill="FFFFFF"/>
                <w:lang w:val="uk-UA"/>
              </w:rPr>
            </w:pPr>
            <w:r w:rsidRPr="006A533C">
              <w:rPr>
                <w:rFonts w:ascii="Times New Roman" w:hAnsi="Times New Roman" w:cs="Times New Roman"/>
                <w:sz w:val="20"/>
                <w:szCs w:val="20"/>
                <w:shd w:val="clear" w:color="auto" w:fill="FFFFFF"/>
                <w:lang w:val="uk-UA"/>
              </w:rPr>
              <w:t>Майерс Д. Социальная психология. – СПб.: Питер, 2007. Глава 4. Чому вчинки впливають на установки – URL : http://vdushe.narod.ru/D._Majers_part1_.pdf</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AE4D64" w:rsidRDefault="00AE4D64" w:rsidP="00AE4D64">
            <w:pPr>
              <w:pBdr>
                <w:top w:val="nil"/>
                <w:left w:val="nil"/>
                <w:bottom w:val="nil"/>
                <w:right w:val="nil"/>
                <w:between w:val="nil"/>
              </w:pBdr>
              <w:spacing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1, </w:t>
            </w:r>
            <w:r w:rsidR="00824971">
              <w:rPr>
                <w:rFonts w:ascii="Times New Roman" w:eastAsia="Times New Roman" w:hAnsi="Times New Roman"/>
                <w:sz w:val="20"/>
                <w:szCs w:val="20"/>
                <w:lang w:val="uk-UA"/>
              </w:rPr>
              <w:t>4</w:t>
            </w:r>
          </w:p>
        </w:tc>
        <w:tc>
          <w:tcPr>
            <w:tcW w:w="2700" w:type="dxa"/>
            <w:gridSpan w:val="8"/>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75" w:type="dxa"/>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416"/>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lastRenderedPageBreak/>
              <w:t>11</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Pr>
                <w:rStyle w:val="FontStyle58"/>
                <w:sz w:val="20"/>
                <w:szCs w:val="20"/>
                <w:lang w:val="uk-UA"/>
              </w:rPr>
              <w:t xml:space="preserve"> </w:t>
            </w:r>
            <w:r w:rsidRPr="0075737C">
              <w:rPr>
                <w:rFonts w:ascii="Times New Roman" w:hAnsi="Times New Roman" w:cs="Times New Roman"/>
                <w:b/>
                <w:sz w:val="20"/>
                <w:szCs w:val="20"/>
              </w:rPr>
              <w:t>Тема 6. Особистість у диверситивній культурі</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Людська природа та культурна диверситивність</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w:t>
            </w:r>
            <w:proofErr w:type="gramStart"/>
            <w:r w:rsidRPr="0075737C">
              <w:rPr>
                <w:rFonts w:ascii="Times New Roman" w:hAnsi="Times New Roman" w:cs="Times New Roman"/>
                <w:sz w:val="20"/>
                <w:szCs w:val="20"/>
              </w:rPr>
              <w:t>П</w:t>
            </w:r>
            <w:proofErr w:type="gramEnd"/>
            <w:r w:rsidRPr="0075737C">
              <w:rPr>
                <w:rFonts w:ascii="Times New Roman" w:hAnsi="Times New Roman" w:cs="Times New Roman"/>
                <w:sz w:val="20"/>
                <w:szCs w:val="20"/>
              </w:rPr>
              <w:t>ідходи до вивчення гендерно-рольової поведінки</w:t>
            </w:r>
          </w:p>
          <w:p w:rsidR="00AE4D64" w:rsidRPr="006853F8" w:rsidRDefault="00AE4D64" w:rsidP="00AB23E2">
            <w:pPr>
              <w:rPr>
                <w:rFonts w:ascii="Times New Roman" w:hAnsi="Times New Roman" w:cs="Times New Roman"/>
                <w:b/>
                <w:bCs/>
                <w:i/>
                <w:sz w:val="20"/>
                <w:szCs w:val="20"/>
                <w:lang w:val="uk-UA"/>
              </w:rPr>
            </w:pPr>
            <w:r w:rsidRPr="0075737C">
              <w:rPr>
                <w:rFonts w:ascii="Times New Roman" w:hAnsi="Times New Roman" w:cs="Times New Roman"/>
                <w:sz w:val="20"/>
                <w:szCs w:val="20"/>
              </w:rPr>
              <w:t xml:space="preserve">-Гендерні особливості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іальної поведінки</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24971">
              <w:rPr>
                <w:rFonts w:ascii="Times New Roman" w:eastAsia="Times New Roman" w:hAnsi="Times New Roman" w:cs="Times New Roman"/>
                <w:sz w:val="20"/>
                <w:szCs w:val="20"/>
                <w:lang w:val="uk-UA"/>
              </w:rPr>
              <w:t xml:space="preserve"> 6, 11</w:t>
            </w:r>
          </w:p>
        </w:tc>
        <w:tc>
          <w:tcPr>
            <w:tcW w:w="2700" w:type="dxa"/>
            <w:gridSpan w:val="8"/>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75" w:type="dxa"/>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6</w:t>
            </w:r>
          </w:p>
        </w:tc>
      </w:tr>
      <w:tr w:rsidR="00AE4D64" w:rsidRPr="006853F8" w:rsidTr="00AB23E2">
        <w:trPr>
          <w:gridAfter w:val="4"/>
          <w:wAfter w:w="719" w:type="dxa"/>
          <w:trHeight w:val="416"/>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11</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Default="00AE4D64" w:rsidP="00AB23E2">
            <w:pPr>
              <w:rPr>
                <w:rStyle w:val="FontStyle58"/>
                <w:bCs w:val="0"/>
                <w:sz w:val="20"/>
                <w:szCs w:val="20"/>
                <w:lang w:val="uk-UA"/>
              </w:rPr>
            </w:pPr>
            <w:r w:rsidRPr="00A0785D">
              <w:rPr>
                <w:rStyle w:val="FontStyle58"/>
                <w:bCs w:val="0"/>
                <w:sz w:val="20"/>
                <w:szCs w:val="20"/>
                <w:lang w:val="uk-UA"/>
              </w:rPr>
              <w:t>Тема 6.</w:t>
            </w:r>
            <w:r>
              <w:rPr>
                <w:rStyle w:val="FontStyle58"/>
                <w:bCs w:val="0"/>
                <w:sz w:val="20"/>
                <w:szCs w:val="20"/>
                <w:lang w:val="uk-UA"/>
              </w:rPr>
              <w:t xml:space="preserve"> Особистість у диверситивній культурі</w:t>
            </w:r>
          </w:p>
          <w:p w:rsidR="00AE4D64" w:rsidRPr="0075737C" w:rsidRDefault="00AE4D64" w:rsidP="00AB23E2">
            <w:pPr>
              <w:rPr>
                <w:rStyle w:val="FontStyle58"/>
                <w:bCs w:val="0"/>
                <w:sz w:val="20"/>
                <w:szCs w:val="20"/>
                <w:lang w:val="uk-UA"/>
              </w:rPr>
            </w:pPr>
            <w:r w:rsidRPr="0075737C">
              <w:rPr>
                <w:rStyle w:val="FontStyle58"/>
                <w:bCs w:val="0"/>
                <w:sz w:val="20"/>
                <w:szCs w:val="20"/>
                <w:lang w:val="uk-UA"/>
              </w:rPr>
              <w:t>Запитання для контрольної роботи ( 1год):</w:t>
            </w:r>
          </w:p>
          <w:p w:rsidR="00AE4D64" w:rsidRPr="0075737C" w:rsidRDefault="00AE4D64" w:rsidP="00AB23E2">
            <w:pPr>
              <w:rPr>
                <w:rStyle w:val="FontStyle58"/>
                <w:b w:val="0"/>
                <w:bCs w:val="0"/>
                <w:sz w:val="20"/>
                <w:szCs w:val="20"/>
                <w:lang w:val="uk-UA"/>
              </w:rPr>
            </w:pPr>
            <w:r w:rsidRPr="0075737C">
              <w:rPr>
                <w:rStyle w:val="FontStyle58"/>
                <w:b w:val="0"/>
                <w:bCs w:val="0"/>
                <w:sz w:val="20"/>
                <w:szCs w:val="20"/>
                <w:lang w:val="uk-UA"/>
              </w:rPr>
              <w:t>1.Назвіть соціокультурні детермінанти особистісного простору, наприклад, японців. – URL : ht</w:t>
            </w:r>
            <w:r>
              <w:rPr>
                <w:rStyle w:val="FontStyle58"/>
                <w:b w:val="0"/>
                <w:bCs w:val="0"/>
                <w:sz w:val="20"/>
                <w:szCs w:val="20"/>
                <w:lang w:val="uk-UA"/>
              </w:rPr>
              <w:t>tps://www.youtube.com/watch?...</w:t>
            </w:r>
          </w:p>
          <w:p w:rsidR="00AE4D64" w:rsidRPr="0075737C" w:rsidRDefault="00AE4D64" w:rsidP="00AB23E2">
            <w:pPr>
              <w:rPr>
                <w:rStyle w:val="FontStyle58"/>
                <w:b w:val="0"/>
                <w:bCs w:val="0"/>
                <w:sz w:val="20"/>
                <w:szCs w:val="20"/>
                <w:lang w:val="uk-UA"/>
              </w:rPr>
            </w:pPr>
            <w:r w:rsidRPr="0075737C">
              <w:rPr>
                <w:rStyle w:val="FontStyle58"/>
                <w:b w:val="0"/>
                <w:bCs w:val="0"/>
                <w:sz w:val="20"/>
                <w:szCs w:val="20"/>
                <w:lang w:val="uk-UA"/>
              </w:rPr>
              <w:t>2.Що таке соціокультурна ідентичність особи, з позиції критичного осмислення матеріалу відео – URL : https://www.youtube.com/watch?...</w:t>
            </w:r>
          </w:p>
          <w:p w:rsidR="00AE4D64" w:rsidRPr="0075737C" w:rsidRDefault="00AE4D64" w:rsidP="00AB23E2">
            <w:pPr>
              <w:rPr>
                <w:rStyle w:val="FontStyle58"/>
                <w:b w:val="0"/>
                <w:bCs w:val="0"/>
                <w:sz w:val="20"/>
                <w:szCs w:val="20"/>
                <w:lang w:val="uk-UA"/>
              </w:rPr>
            </w:pPr>
            <w:r w:rsidRPr="0075737C">
              <w:rPr>
                <w:rStyle w:val="FontStyle58"/>
                <w:b w:val="0"/>
                <w:bCs w:val="0"/>
                <w:sz w:val="20"/>
                <w:szCs w:val="20"/>
                <w:lang w:val="uk-UA"/>
              </w:rPr>
              <w:t>3.Як уникнути полюсів фемінності-маскулінності у соціалізації дівчаток через відеоігри? (на основі аналізу TED теми: «Чому б не зробити відео ігри для дівчаток?»  (Why not make video games for girls? ). – URL : https://www.ted.com/talks/brenda_laurel_on_making_games_for_girls/transcript</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Дослідні завдання</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Варіант І. Дослідіть особистість за шкалою «маскулін</w:t>
            </w:r>
            <w:r>
              <w:rPr>
                <w:rFonts w:ascii="Times New Roman" w:hAnsi="Times New Roman" w:cs="Times New Roman"/>
                <w:sz w:val="20"/>
                <w:szCs w:val="20"/>
                <w:lang w:val="uk-UA"/>
              </w:rPr>
              <w:t>ність-фемінність» методики FPI.</w:t>
            </w:r>
          </w:p>
          <w:p w:rsidR="00AE4D64"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Інструкція.Уважно прочитайте твердження  та зазначте, будь ласка, відповідь „так” або „ні”.</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b/>
                <w:sz w:val="20"/>
                <w:szCs w:val="20"/>
                <w:lang w:val="uk-UA"/>
              </w:rPr>
              <w:t xml:space="preserve">Ключ: </w:t>
            </w:r>
            <w:r w:rsidRPr="006A533C">
              <w:rPr>
                <w:rFonts w:ascii="Times New Roman" w:hAnsi="Times New Roman" w:cs="Times New Roman"/>
                <w:sz w:val="20"/>
                <w:szCs w:val="20"/>
                <w:lang w:val="uk-UA"/>
              </w:rPr>
              <w:t>відповіді «так» на запитання 2, 4, 6,8,9,10,11,12,14,15 оцінюються в 1 бал, відповіді «ні»- на запитання 1, 3, 5,7,13  оцінюються в 1 бал. Неспівпадіння відповіді з ключем 0 балів. Високі оцінки по даній шкалі – від 11-15 балів, вказують на перебіг психічних процесів за чоловічим типом, а низькі, в діапазоні від 1-5 балів – за жіночим. Середні показники 6-10 балів вказують на застосування особою різних стратегій поведінки, т.з андрогінність, або соціальну гнучкість поєднання маскулінних та фемінних типологічних рис.</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b/>
                <w:sz w:val="20"/>
                <w:szCs w:val="20"/>
                <w:lang w:val="uk-UA"/>
              </w:rPr>
              <w:t>Чоловічий (маскулінний) тип</w:t>
            </w:r>
            <w:r w:rsidRPr="006A533C">
              <w:rPr>
                <w:rFonts w:ascii="Times New Roman" w:hAnsi="Times New Roman" w:cs="Times New Roman"/>
                <w:sz w:val="20"/>
                <w:szCs w:val="20"/>
                <w:lang w:val="uk-UA"/>
              </w:rPr>
              <w:t xml:space="preserve"> свідчить про виражену здатність протистояти негараздам, згуртовувати оточуючих, надихати на досягнення цілей,</w:t>
            </w:r>
            <w:r>
              <w:rPr>
                <w:rFonts w:ascii="Times New Roman" w:hAnsi="Times New Roman" w:cs="Times New Roman"/>
                <w:sz w:val="20"/>
                <w:szCs w:val="20"/>
                <w:lang w:val="uk-UA"/>
              </w:rPr>
              <w:t xml:space="preserve"> вказує на твердість характеру.</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b/>
                <w:sz w:val="20"/>
                <w:szCs w:val="20"/>
                <w:lang w:val="uk-UA"/>
              </w:rPr>
              <w:t>Жіночий (фемінний) тип</w:t>
            </w:r>
            <w:r w:rsidRPr="006A533C">
              <w:rPr>
                <w:rFonts w:ascii="Times New Roman" w:hAnsi="Times New Roman" w:cs="Times New Roman"/>
                <w:sz w:val="20"/>
                <w:szCs w:val="20"/>
                <w:lang w:val="uk-UA"/>
              </w:rPr>
              <w:t xml:space="preserve"> притаманний людині, на яку розраховують близькі, друзі, колеги, проте в ситуаціях, що </w:t>
            </w:r>
            <w:r w:rsidRPr="006A533C">
              <w:rPr>
                <w:rFonts w:ascii="Times New Roman" w:hAnsi="Times New Roman" w:cs="Times New Roman"/>
                <w:sz w:val="20"/>
                <w:szCs w:val="20"/>
                <w:lang w:val="uk-UA"/>
              </w:rPr>
              <w:lastRenderedPageBreak/>
              <w:t>вимагають взяти на себе відповідальність, керівництво, виявити наполегливість, такий тип схильний доручати</w:t>
            </w:r>
            <w:r>
              <w:rPr>
                <w:rFonts w:ascii="Times New Roman" w:hAnsi="Times New Roman" w:cs="Times New Roman"/>
                <w:sz w:val="20"/>
                <w:szCs w:val="20"/>
                <w:lang w:val="uk-UA"/>
              </w:rPr>
              <w:t xml:space="preserve"> вирішення вагомих справ іншим.</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b/>
                <w:sz w:val="20"/>
                <w:szCs w:val="20"/>
                <w:lang w:val="uk-UA"/>
              </w:rPr>
              <w:t>Андрогінний (змішаний) тип</w:t>
            </w:r>
            <w:r w:rsidRPr="006A533C">
              <w:rPr>
                <w:rFonts w:ascii="Times New Roman" w:hAnsi="Times New Roman" w:cs="Times New Roman"/>
                <w:sz w:val="20"/>
                <w:szCs w:val="20"/>
                <w:lang w:val="uk-UA"/>
              </w:rPr>
              <w:t xml:space="preserve"> свідчить про застосування стратегій як маскулінного так і фемінного типів. Наприклад, здатність протистояти негараздам, згуртовувати оточуючих, що вказує на твердість характеру може поєднуватися з бажанням розділити власну відповідальність з інши</w:t>
            </w:r>
            <w:r>
              <w:rPr>
                <w:rFonts w:ascii="Times New Roman" w:hAnsi="Times New Roman" w:cs="Times New Roman"/>
                <w:sz w:val="20"/>
                <w:szCs w:val="20"/>
                <w:lang w:val="uk-UA"/>
              </w:rPr>
              <w:t>ми, чи переадресувати її іншим.</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Індивідуальні завдання за вибором</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 xml:space="preserve">(умови виконаня </w:t>
            </w:r>
            <w:r>
              <w:rPr>
                <w:rFonts w:ascii="Times New Roman" w:hAnsi="Times New Roman" w:cs="Times New Roman"/>
                <w:sz w:val="20"/>
                <w:szCs w:val="20"/>
                <w:lang w:val="uk-UA"/>
              </w:rPr>
              <w:t>та оформлення вкінці методички)</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Міні-творчі роботи</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Дослідження явища «фейсизму» у пресі. Студентам пропонують переглянути різні газети, журнали. На вибір : кілька номерів (2-4) універсального журналу чи газети однієї назви, що виходила впродовж тижня (місяця, року). Після цього занотувати відповідь на запитання : Скільки фотокарток чоловіків, жінок ви налічили в газеті?. Які тематичні підписи мають фото жінок та чоловіків? Які саме соціальні ролі (формальні, неформальні, офіційні, неофіційні) фіксують ці фото чоловіків та жін</w:t>
            </w:r>
            <w:r>
              <w:rPr>
                <w:rFonts w:ascii="Times New Roman" w:hAnsi="Times New Roman" w:cs="Times New Roman"/>
                <w:sz w:val="20"/>
                <w:szCs w:val="20"/>
                <w:lang w:val="uk-UA"/>
              </w:rPr>
              <w:t>ок. Де тут ви вбачаєте фейсизм?</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Відповіді зафіксуйте у табличці. Долучіть вирізки та фото до таблички як додатки А,Б, В і т.д. та зробі</w:t>
            </w:r>
            <w:r>
              <w:rPr>
                <w:rFonts w:ascii="Times New Roman" w:hAnsi="Times New Roman" w:cs="Times New Roman"/>
                <w:sz w:val="20"/>
                <w:szCs w:val="20"/>
                <w:lang w:val="uk-UA"/>
              </w:rPr>
              <w:t>ть посилання на них у табличці.</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Реферати</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Стать у психоаналізі.</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Вплив на поширеність секси</w:t>
            </w:r>
            <w:r>
              <w:rPr>
                <w:rFonts w:ascii="Times New Roman" w:hAnsi="Times New Roman" w:cs="Times New Roman"/>
                <w:sz w:val="20"/>
                <w:szCs w:val="20"/>
                <w:lang w:val="uk-UA"/>
              </w:rPr>
              <w:t>зму засобів масової інформації.</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Аналіз книги, статті (на вибір)</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Міркування про стать у контекті радикального феміністького підходу у праці Мілет К. «Сексуальна політика» / Пер. з англ..</w:t>
            </w:r>
            <w:r>
              <w:rPr>
                <w:rFonts w:ascii="Times New Roman" w:hAnsi="Times New Roman" w:cs="Times New Roman"/>
                <w:sz w:val="20"/>
                <w:szCs w:val="20"/>
                <w:lang w:val="uk-UA"/>
              </w:rPr>
              <w:t xml:space="preserve"> – К.: Основи, 1998. – 619 с.  </w:t>
            </w:r>
          </w:p>
          <w:p w:rsidR="00AE4D64" w:rsidRPr="006A533C"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Сімона все пояснить: 10 уроків для тінейджерок від авторки «Другої статі». – URL : https://bokmal.c</w:t>
            </w:r>
            <w:r>
              <w:rPr>
                <w:rFonts w:ascii="Times New Roman" w:hAnsi="Times New Roman" w:cs="Times New Roman"/>
                <w:sz w:val="20"/>
                <w:szCs w:val="20"/>
                <w:lang w:val="uk-UA"/>
              </w:rPr>
              <w:t>om.ua/books/simona-knows-better</w:t>
            </w:r>
          </w:p>
          <w:p w:rsidR="00AE4D64" w:rsidRPr="006A533C" w:rsidRDefault="00AE4D64" w:rsidP="006A533C">
            <w:pPr>
              <w:rPr>
                <w:rFonts w:ascii="Times New Roman" w:hAnsi="Times New Roman" w:cs="Times New Roman"/>
                <w:b/>
                <w:sz w:val="20"/>
                <w:szCs w:val="20"/>
                <w:lang w:val="uk-UA"/>
              </w:rPr>
            </w:pPr>
            <w:r w:rsidRPr="006A533C">
              <w:rPr>
                <w:rFonts w:ascii="Times New Roman" w:hAnsi="Times New Roman" w:cs="Times New Roman"/>
                <w:b/>
                <w:sz w:val="20"/>
                <w:szCs w:val="20"/>
                <w:lang w:val="uk-UA"/>
              </w:rPr>
              <w:t>Напишіть «Лист до автора»</w:t>
            </w:r>
          </w:p>
          <w:p w:rsidR="00AE4D64" w:rsidRPr="006853F8" w:rsidRDefault="00AE4D64" w:rsidP="006A533C">
            <w:pPr>
              <w:rPr>
                <w:rFonts w:ascii="Times New Roman" w:hAnsi="Times New Roman" w:cs="Times New Roman"/>
                <w:sz w:val="20"/>
                <w:szCs w:val="20"/>
                <w:lang w:val="uk-UA"/>
              </w:rPr>
            </w:pPr>
            <w:r w:rsidRPr="006A533C">
              <w:rPr>
                <w:rFonts w:ascii="Times New Roman" w:hAnsi="Times New Roman" w:cs="Times New Roman"/>
                <w:sz w:val="20"/>
                <w:szCs w:val="20"/>
                <w:lang w:val="uk-UA"/>
              </w:rPr>
              <w:t>Висловіться на тему соціокультурних відмінностей проблеми, яка розглядається у статті: Application of the theory of planned behavior in academic cheating research: a cross-cultural comparison [Електронний ресурс] // Chudzicka-Czupała A., Grabowski D., Mello A. L., Kuntz J., Zaharia D., Hapon N., Lupina-Wegener A., Börü D.. – Ethics &amp; Behavior. – 2015. – Volume 26. Issue 8. – URL : https://www.researchgate.net/publication/291697952_Application_of_the_Theory_of_Planned_Behavior_in_Academic_Cheating_Research-Cross-Cultural_Comparison</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AE4D64" w:rsidP="00AE4D64">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24971">
              <w:rPr>
                <w:rFonts w:ascii="Times New Roman" w:eastAsia="Times New Roman" w:hAnsi="Times New Roman" w:cs="Times New Roman"/>
                <w:sz w:val="20"/>
                <w:szCs w:val="20"/>
                <w:lang w:val="uk-UA"/>
              </w:rPr>
              <w:t xml:space="preserve"> 6, 11</w:t>
            </w:r>
          </w:p>
        </w:tc>
        <w:tc>
          <w:tcPr>
            <w:tcW w:w="2685" w:type="dxa"/>
            <w:gridSpan w:val="6"/>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w:t>
            </w:r>
          </w:p>
        </w:tc>
        <w:tc>
          <w:tcPr>
            <w:tcW w:w="1990" w:type="dxa"/>
            <w:gridSpan w:val="3"/>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1"/>
          <w:wAfter w:w="498" w:type="dxa"/>
          <w:trHeight w:val="34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lastRenderedPageBreak/>
              <w:t>13</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Default="00AE4D64" w:rsidP="00AB23E2">
            <w:pPr>
              <w:tabs>
                <w:tab w:val="left" w:pos="8685"/>
              </w:tabs>
              <w:rPr>
                <w:rFonts w:ascii="Times New Roman" w:hAnsi="Times New Roman" w:cs="Times New Roman"/>
                <w:b/>
                <w:sz w:val="20"/>
                <w:szCs w:val="20"/>
                <w:lang w:val="uk-UA"/>
              </w:rPr>
            </w:pPr>
            <w:r>
              <w:rPr>
                <w:rFonts w:ascii="Times New Roman" w:hAnsi="Times New Roman" w:cs="Times New Roman"/>
                <w:b/>
                <w:sz w:val="20"/>
                <w:szCs w:val="20"/>
                <w:lang w:val="uk-UA"/>
              </w:rPr>
              <w:t>Модуль 3. Соціальна психологія спілкування  та міжособистісних відносин.</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7. Спілкування як обмін інформацією</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-Основні характеристики комунікатора</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-Вплив «комунікатора»</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-Змі</w:t>
            </w:r>
            <w:proofErr w:type="gramStart"/>
            <w:r w:rsidRPr="0075737C">
              <w:rPr>
                <w:rFonts w:ascii="Times New Roman" w:hAnsi="Times New Roman" w:cs="Times New Roman"/>
                <w:sz w:val="20"/>
                <w:szCs w:val="20"/>
              </w:rPr>
              <w:t>ст</w:t>
            </w:r>
            <w:proofErr w:type="gramEnd"/>
            <w:r w:rsidRPr="0075737C">
              <w:rPr>
                <w:rFonts w:ascii="Times New Roman" w:hAnsi="Times New Roman" w:cs="Times New Roman"/>
                <w:sz w:val="20"/>
                <w:szCs w:val="20"/>
              </w:rPr>
              <w:t xml:space="preserve"> повідомлення</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Канал передачі інформації</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-Адресат повідомлення (аудиторія)</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 Приклади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іально-психологічних досліджень  в галузі переконань</w:t>
            </w:r>
          </w:p>
          <w:p w:rsidR="00AE4D64" w:rsidRPr="006853F8" w:rsidRDefault="00AE4D64" w:rsidP="00AB23E2">
            <w:pPr>
              <w:spacing w:line="240" w:lineRule="auto"/>
              <w:ind w:firstLine="720"/>
              <w:rPr>
                <w:rFonts w:ascii="Times New Roman" w:hAnsi="Times New Roman" w:cs="Times New Roman"/>
                <w:sz w:val="20"/>
                <w:szCs w:val="20"/>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824971" w:rsidP="00AB23E2">
            <w:pPr>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1, 4</w:t>
            </w:r>
            <w:r w:rsidR="00AE4D64">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22, 24</w:t>
            </w:r>
          </w:p>
        </w:tc>
        <w:tc>
          <w:tcPr>
            <w:tcW w:w="267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226" w:type="dxa"/>
            <w:gridSpan w:val="7"/>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7</w:t>
            </w:r>
          </w:p>
        </w:tc>
      </w:tr>
      <w:tr w:rsidR="00AE4D64" w:rsidRPr="006853F8" w:rsidTr="00AB23E2">
        <w:trPr>
          <w:gridAfter w:val="4"/>
          <w:wAfter w:w="719" w:type="dxa"/>
          <w:trHeight w:val="34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13</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Style w:val="FontStyle58"/>
                <w:bCs w:val="0"/>
                <w:sz w:val="20"/>
                <w:szCs w:val="20"/>
                <w:lang w:val="uk-UA"/>
              </w:rPr>
            </w:pPr>
            <w:r w:rsidRPr="0075737C">
              <w:rPr>
                <w:rFonts w:ascii="Times New Roman" w:hAnsi="Times New Roman" w:cs="Times New Roman"/>
                <w:b/>
                <w:sz w:val="20"/>
                <w:szCs w:val="20"/>
              </w:rPr>
              <w:t>Тема 7. Спілкування як обмін інформацією</w:t>
            </w:r>
          </w:p>
          <w:p w:rsidR="00AE4D64" w:rsidRPr="0075737C" w:rsidRDefault="00AE4D64" w:rsidP="00AB23E2">
            <w:pPr>
              <w:shd w:val="clear" w:color="auto" w:fill="FFFFFF"/>
              <w:overflowPunct w:val="0"/>
              <w:autoSpaceDE w:val="0"/>
              <w:autoSpaceDN w:val="0"/>
              <w:adjustRightInd w:val="0"/>
              <w:spacing w:line="240" w:lineRule="auto"/>
              <w:rPr>
                <w:rStyle w:val="FontStyle58"/>
                <w:bCs w:val="0"/>
                <w:sz w:val="20"/>
                <w:szCs w:val="20"/>
                <w:lang w:val="uk-UA"/>
              </w:rPr>
            </w:pPr>
            <w:r w:rsidRPr="0075737C">
              <w:rPr>
                <w:rStyle w:val="FontStyle58"/>
                <w:bCs w:val="0"/>
                <w:sz w:val="20"/>
                <w:szCs w:val="20"/>
                <w:lang w:val="uk-UA"/>
              </w:rPr>
              <w:t>Запитання для дискусії:</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 xml:space="preserve">1. Перелічіть основні характеристики спілкування?  </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2. Які складові переконання ?</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3. Що таке кредитність комунікатора?</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4. Який ефект обумовлює „некредитний” комунікатор?</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5. Що таке ефект „активації страху”?</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6. Що таке однобічна та повна інформація?</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7. Коли інформація є більш переконливою (на прикладі ефектів „первинності” та „вторинності”)?</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8. Які існують канали передачі інформації?</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9. Найбільш ефективною для переконання є активно пережита чи пасивно сприйнята інформація?</w:t>
            </w:r>
          </w:p>
          <w:p w:rsidR="00AE4D64" w:rsidRPr="0075737C"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10. Найбільш ефективним для переконання є особистий контакт з комунікатором чи вплив ЗМІ?</w:t>
            </w:r>
          </w:p>
          <w:p w:rsidR="00AE4D64" w:rsidRDefault="00AE4D64" w:rsidP="00AB23E2">
            <w:pPr>
              <w:shd w:val="clear" w:color="auto" w:fill="FFFFFF"/>
              <w:overflowPunct w:val="0"/>
              <w:autoSpaceDE w:val="0"/>
              <w:autoSpaceDN w:val="0"/>
              <w:adjustRightInd w:val="0"/>
              <w:spacing w:line="240" w:lineRule="auto"/>
              <w:rPr>
                <w:rStyle w:val="FontStyle58"/>
                <w:b w:val="0"/>
                <w:bCs w:val="0"/>
                <w:sz w:val="20"/>
                <w:szCs w:val="20"/>
                <w:lang w:val="uk-UA"/>
              </w:rPr>
            </w:pPr>
            <w:r w:rsidRPr="0075737C">
              <w:rPr>
                <w:rStyle w:val="FontStyle58"/>
                <w:b w:val="0"/>
                <w:bCs w:val="0"/>
                <w:sz w:val="20"/>
                <w:szCs w:val="20"/>
                <w:lang w:val="uk-UA"/>
              </w:rPr>
              <w:t>11. Що ви знаєте про переконливість простих та складних повідомлень в каналах комунікації (відеозапис, аудіозапис, друкований текст)?</w:t>
            </w:r>
          </w:p>
          <w:p w:rsidR="00AE4D64" w:rsidRPr="006A533C" w:rsidRDefault="00AE4D64" w:rsidP="006A533C">
            <w:pPr>
              <w:shd w:val="clear" w:color="auto" w:fill="FFFFFF"/>
              <w:overflowPunct w:val="0"/>
              <w:autoSpaceDE w:val="0"/>
              <w:autoSpaceDN w:val="0"/>
              <w:adjustRightInd w:val="0"/>
              <w:spacing w:line="240" w:lineRule="auto"/>
              <w:rPr>
                <w:rStyle w:val="FontStyle58"/>
                <w:bCs w:val="0"/>
                <w:sz w:val="20"/>
                <w:szCs w:val="20"/>
                <w:lang w:val="uk-UA"/>
              </w:rPr>
            </w:pPr>
            <w:r w:rsidRPr="006A533C">
              <w:rPr>
                <w:rStyle w:val="FontStyle58"/>
                <w:bCs w:val="0"/>
                <w:sz w:val="20"/>
                <w:szCs w:val="20"/>
                <w:lang w:val="uk-UA"/>
              </w:rPr>
              <w:t>Дослідні завдання:</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Варіант 1. Опитувальники спілкування, комунікації.</w:t>
            </w:r>
          </w:p>
          <w:p w:rsidR="00AE4D64" w:rsidRPr="006A533C" w:rsidRDefault="00AE4D64" w:rsidP="006A533C">
            <w:pPr>
              <w:shd w:val="clear" w:color="auto" w:fill="FFFFFF"/>
              <w:overflowPunct w:val="0"/>
              <w:autoSpaceDE w:val="0"/>
              <w:autoSpaceDN w:val="0"/>
              <w:adjustRightInd w:val="0"/>
              <w:spacing w:line="240" w:lineRule="auto"/>
              <w:rPr>
                <w:rStyle w:val="FontStyle58"/>
                <w:bCs w:val="0"/>
                <w:sz w:val="20"/>
                <w:szCs w:val="20"/>
                <w:lang w:val="uk-UA"/>
              </w:rPr>
            </w:pPr>
            <w:r w:rsidRPr="006A533C">
              <w:rPr>
                <w:rStyle w:val="FontStyle58"/>
                <w:bCs w:val="0"/>
                <w:sz w:val="20"/>
                <w:szCs w:val="20"/>
                <w:lang w:val="uk-UA"/>
              </w:rPr>
              <w:t>Індивідуальні завдання (за вибором):</w:t>
            </w:r>
          </w:p>
          <w:p w:rsidR="00AE4D64" w:rsidRPr="006A533C" w:rsidRDefault="00AE4D64" w:rsidP="006A533C">
            <w:pPr>
              <w:shd w:val="clear" w:color="auto" w:fill="FFFFFF"/>
              <w:overflowPunct w:val="0"/>
              <w:autoSpaceDE w:val="0"/>
              <w:autoSpaceDN w:val="0"/>
              <w:adjustRightInd w:val="0"/>
              <w:spacing w:line="240" w:lineRule="auto"/>
              <w:rPr>
                <w:rStyle w:val="FontStyle58"/>
                <w:bCs w:val="0"/>
                <w:sz w:val="20"/>
                <w:szCs w:val="20"/>
                <w:lang w:val="uk-UA"/>
              </w:rPr>
            </w:pPr>
            <w:r w:rsidRPr="006A533C">
              <w:rPr>
                <w:rStyle w:val="FontStyle58"/>
                <w:bCs w:val="0"/>
                <w:sz w:val="20"/>
                <w:szCs w:val="20"/>
                <w:lang w:val="uk-UA"/>
              </w:rPr>
              <w:t>Реферати :</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Принципи переконання та групового впливу  на прикладі втягування у секти.</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Сила впливу групи на формування поведінки її членів (алкоголізація, тютюнокуріння, наркотики).</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xml:space="preserve">Аналіз розвідки:  </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Джонс Р. Третья волна // Пайнс Э., Маслач К. Практикум по социальной п сихологии. – СПб.: Питер Ком, 2000. –</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С. 260-276.</w:t>
            </w:r>
          </w:p>
          <w:p w:rsidR="00AE4D64" w:rsidRPr="006A533C" w:rsidRDefault="00AE4D64" w:rsidP="006A533C">
            <w:pPr>
              <w:shd w:val="clear" w:color="auto" w:fill="FFFFFF"/>
              <w:overflowPunct w:val="0"/>
              <w:autoSpaceDE w:val="0"/>
              <w:autoSpaceDN w:val="0"/>
              <w:adjustRightInd w:val="0"/>
              <w:spacing w:line="240" w:lineRule="auto"/>
              <w:rPr>
                <w:rStyle w:val="FontStyle58"/>
                <w:bCs w:val="0"/>
                <w:sz w:val="20"/>
                <w:szCs w:val="20"/>
                <w:lang w:val="uk-UA"/>
              </w:rPr>
            </w:pPr>
            <w:r w:rsidRPr="006A533C">
              <w:rPr>
                <w:rStyle w:val="FontStyle58"/>
                <w:bCs w:val="0"/>
                <w:sz w:val="20"/>
                <w:szCs w:val="20"/>
                <w:lang w:val="uk-UA"/>
              </w:rPr>
              <w:lastRenderedPageBreak/>
              <w:t>Психологічний аналіз:</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Подумайте над способами протистояння  рекламним  впливам.</w:t>
            </w:r>
          </w:p>
          <w:p w:rsidR="00AE4D64" w:rsidRPr="006A533C"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Розгляньте особливості переконання незацікавленої та незацікавленої аудиторій.</w:t>
            </w:r>
          </w:p>
          <w:p w:rsidR="00AE4D64" w:rsidRPr="006853F8" w:rsidRDefault="00AE4D64" w:rsidP="006A533C">
            <w:pPr>
              <w:shd w:val="clear" w:color="auto" w:fill="FFFFFF"/>
              <w:overflowPunct w:val="0"/>
              <w:autoSpaceDE w:val="0"/>
              <w:autoSpaceDN w:val="0"/>
              <w:adjustRightInd w:val="0"/>
              <w:spacing w:line="240" w:lineRule="auto"/>
              <w:rPr>
                <w:rStyle w:val="FontStyle58"/>
                <w:b w:val="0"/>
                <w:bCs w:val="0"/>
                <w:sz w:val="20"/>
                <w:szCs w:val="20"/>
                <w:lang w:val="uk-UA"/>
              </w:rPr>
            </w:pPr>
            <w:r w:rsidRPr="006A533C">
              <w:rPr>
                <w:rStyle w:val="FontStyle58"/>
                <w:b w:val="0"/>
                <w:bCs w:val="0"/>
                <w:sz w:val="20"/>
                <w:szCs w:val="20"/>
                <w:lang w:val="uk-UA"/>
              </w:rPr>
              <w:t>▪ Ефекти прикладних дослідженнь у галузі соціальних переконань та впливів.</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134" w:type="dxa"/>
            <w:shd w:val="clear" w:color="auto" w:fill="auto"/>
          </w:tcPr>
          <w:p w:rsidR="00AE4D64" w:rsidRPr="006853F8" w:rsidRDefault="00824971" w:rsidP="00AB23E2">
            <w:pPr>
              <w:pBdr>
                <w:top w:val="nil"/>
                <w:left w:val="nil"/>
                <w:bottom w:val="nil"/>
                <w:right w:val="nil"/>
                <w:between w:val="nil"/>
              </w:pBd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1, 4, 22, 24</w:t>
            </w:r>
          </w:p>
        </w:tc>
        <w:tc>
          <w:tcPr>
            <w:tcW w:w="267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05" w:type="dxa"/>
            <w:gridSpan w:val="4"/>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340"/>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lastRenderedPageBreak/>
              <w:t>15</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rPr>
                <w:rFonts w:ascii="Times New Roman" w:hAnsi="Times New Roman" w:cs="Times New Roman"/>
                <w:b/>
                <w:bCs/>
                <w:sz w:val="20"/>
                <w:szCs w:val="20"/>
                <w:lang w:val="uk-UA"/>
              </w:rPr>
            </w:pPr>
            <w:r w:rsidRPr="0075737C">
              <w:rPr>
                <w:rFonts w:ascii="Times New Roman" w:hAnsi="Times New Roman" w:cs="Times New Roman"/>
                <w:b/>
                <w:bCs/>
                <w:sz w:val="20"/>
                <w:szCs w:val="20"/>
                <w:lang w:val="uk-UA"/>
              </w:rPr>
              <w:t>Тема 8.</w:t>
            </w:r>
            <w:r w:rsidRPr="0075737C">
              <w:rPr>
                <w:rFonts w:ascii="Times New Roman" w:hAnsi="Times New Roman" w:cs="Times New Roman"/>
                <w:b/>
                <w:bCs/>
                <w:i/>
                <w:sz w:val="20"/>
                <w:szCs w:val="20"/>
                <w:lang w:val="uk-UA"/>
              </w:rPr>
              <w:t xml:space="preserve"> </w:t>
            </w:r>
            <w:r w:rsidRPr="0075737C">
              <w:rPr>
                <w:rFonts w:ascii="Times New Roman" w:hAnsi="Times New Roman" w:cs="Times New Roman"/>
                <w:b/>
                <w:bCs/>
                <w:sz w:val="20"/>
                <w:szCs w:val="20"/>
                <w:lang w:val="uk-UA"/>
              </w:rPr>
              <w:t>Агресія: деструктивна взаємодія</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
                <w:bCs/>
                <w:sz w:val="20"/>
                <w:szCs w:val="20"/>
                <w:lang w:val="uk-UA"/>
              </w:rPr>
              <w:t>-</w:t>
            </w:r>
            <w:r w:rsidRPr="0075737C">
              <w:rPr>
                <w:rFonts w:ascii="Times New Roman" w:hAnsi="Times New Roman" w:cs="Times New Roman"/>
                <w:bCs/>
                <w:sz w:val="20"/>
                <w:szCs w:val="20"/>
                <w:lang w:val="uk-UA"/>
              </w:rPr>
              <w:t>Поширеність агресії та її види</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-Аналіз причин агресії</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-Психологічні теорії агресії</w:t>
            </w:r>
          </w:p>
          <w:p w:rsidR="00AE4D64" w:rsidRPr="0075737C" w:rsidRDefault="00AE4D64" w:rsidP="00AB23E2">
            <w:pPr>
              <w:rPr>
                <w:rStyle w:val="FontStyle58"/>
                <w:sz w:val="20"/>
                <w:szCs w:val="20"/>
                <w:lang w:val="uk-UA"/>
              </w:rPr>
            </w:pPr>
            <w:r w:rsidRPr="0075737C">
              <w:rPr>
                <w:rFonts w:ascii="Times New Roman" w:hAnsi="Times New Roman" w:cs="Times New Roman"/>
                <w:bCs/>
                <w:sz w:val="20"/>
                <w:szCs w:val="20"/>
                <w:lang w:val="uk-UA"/>
              </w:rPr>
              <w:t>-Послаблення агресії</w:t>
            </w:r>
          </w:p>
          <w:p w:rsidR="00AE4D64" w:rsidRPr="006853F8" w:rsidRDefault="00AE4D64" w:rsidP="00AB23E2">
            <w:pPr>
              <w:ind w:firstLine="709"/>
              <w:rPr>
                <w:rStyle w:val="FontStyle58"/>
                <w:sz w:val="20"/>
                <w:szCs w:val="20"/>
                <w:lang w:val="uk-UA"/>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824971" w:rsidP="00824971">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1, 5</w:t>
            </w:r>
            <w:r w:rsidR="001A06DB">
              <w:rPr>
                <w:rFonts w:ascii="Times New Roman" w:eastAsia="Times New Roman" w:hAnsi="Times New Roman" w:cs="Times New Roman"/>
                <w:sz w:val="20"/>
                <w:szCs w:val="20"/>
                <w:lang w:val="uk-UA"/>
              </w:rPr>
              <w:t>, 23</w:t>
            </w:r>
          </w:p>
        </w:tc>
        <w:tc>
          <w:tcPr>
            <w:tcW w:w="267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05" w:type="dxa"/>
            <w:gridSpan w:val="4"/>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r w:rsidRPr="006853F8">
              <w:rPr>
                <w:rFonts w:ascii="Times New Roman" w:eastAsia="Times New Roman" w:hAnsi="Times New Roman" w:cs="Times New Roman"/>
                <w:i/>
                <w:sz w:val="20"/>
                <w:szCs w:val="20"/>
                <w:lang w:val="uk-UA"/>
              </w:rPr>
              <w:t>8</w:t>
            </w:r>
          </w:p>
        </w:tc>
      </w:tr>
      <w:tr w:rsidR="00AE4D64" w:rsidRPr="006853F8" w:rsidTr="00383C6B">
        <w:trPr>
          <w:gridAfter w:val="4"/>
          <w:wAfter w:w="719" w:type="dxa"/>
          <w:trHeight w:val="1266"/>
        </w:trPr>
        <w:tc>
          <w:tcPr>
            <w:tcW w:w="797" w:type="dxa"/>
            <w:shd w:val="clear" w:color="auto" w:fill="auto"/>
          </w:tcPr>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15</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sidRPr="006853F8">
              <w:rPr>
                <w:rFonts w:ascii="Times New Roman" w:eastAsia="Times New Roman" w:hAnsi="Times New Roman" w:cs="Times New Roman"/>
                <w:b/>
                <w:sz w:val="20"/>
                <w:szCs w:val="20"/>
                <w:lang w:val="uk-UA"/>
              </w:rPr>
              <w:t>2 год</w:t>
            </w:r>
          </w:p>
        </w:tc>
        <w:tc>
          <w:tcPr>
            <w:tcW w:w="6149" w:type="dxa"/>
            <w:shd w:val="clear" w:color="auto" w:fill="auto"/>
          </w:tcPr>
          <w:p w:rsidR="00AE4D64" w:rsidRPr="006853F8" w:rsidRDefault="00AE4D64" w:rsidP="00AB23E2">
            <w:pPr>
              <w:rPr>
                <w:rFonts w:ascii="Times New Roman" w:hAnsi="Times New Roman" w:cs="Times New Roman"/>
                <w:b/>
                <w:bCs/>
                <w:i/>
                <w:sz w:val="20"/>
                <w:szCs w:val="20"/>
                <w:lang w:val="uk-UA"/>
              </w:rPr>
            </w:pPr>
            <w:r w:rsidRPr="0075737C">
              <w:rPr>
                <w:rFonts w:ascii="Times New Roman" w:hAnsi="Times New Roman" w:cs="Times New Roman"/>
                <w:b/>
                <w:bCs/>
                <w:sz w:val="20"/>
                <w:szCs w:val="20"/>
                <w:lang w:val="uk-UA"/>
              </w:rPr>
              <w:t>Тема 8. Агресія: деструктивна взаємодія</w:t>
            </w:r>
          </w:p>
          <w:p w:rsidR="00AE4D64" w:rsidRPr="0075737C" w:rsidRDefault="00AE4D64" w:rsidP="00AB23E2">
            <w:pPr>
              <w:rPr>
                <w:rFonts w:ascii="Times New Roman" w:hAnsi="Times New Roman" w:cs="Times New Roman"/>
                <w:b/>
                <w:bCs/>
                <w:sz w:val="20"/>
                <w:szCs w:val="20"/>
                <w:lang w:val="uk-UA"/>
              </w:rPr>
            </w:pPr>
            <w:r w:rsidRPr="0075737C">
              <w:rPr>
                <w:rFonts w:ascii="Times New Roman" w:hAnsi="Times New Roman" w:cs="Times New Roman"/>
                <w:b/>
                <w:bCs/>
                <w:sz w:val="20"/>
                <w:szCs w:val="20"/>
                <w:lang w:val="uk-UA"/>
              </w:rPr>
              <w:t>Запитання для дискусії:</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Що таке агресія, які  її види розріз</w:t>
            </w:r>
            <w:r>
              <w:rPr>
                <w:rFonts w:ascii="Times New Roman" w:hAnsi="Times New Roman" w:cs="Times New Roman"/>
                <w:bCs/>
                <w:sz w:val="20"/>
                <w:szCs w:val="20"/>
                <w:lang w:val="uk-UA"/>
              </w:rPr>
              <w:t>няють?</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 xml:space="preserve">Хто є авторами теорії інстинктивної агресії?  </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 розглядають природ</w:t>
            </w:r>
            <w:r>
              <w:rPr>
                <w:rFonts w:ascii="Times New Roman" w:hAnsi="Times New Roman" w:cs="Times New Roman"/>
                <w:bCs/>
                <w:sz w:val="20"/>
                <w:szCs w:val="20"/>
                <w:lang w:val="uk-UA"/>
              </w:rPr>
              <w:t>у агресії еволюційні психологи?</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Якими є чинники агресії в руслі біологічних теорій?</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Який зміст психологічної теорії фрустрації-агр</w:t>
            </w:r>
            <w:r>
              <w:rPr>
                <w:rFonts w:ascii="Times New Roman" w:hAnsi="Times New Roman" w:cs="Times New Roman"/>
                <w:bCs/>
                <w:sz w:val="20"/>
                <w:szCs w:val="20"/>
                <w:lang w:val="uk-UA"/>
              </w:rPr>
              <w:t>есії Дж. Долларда та Н.Міллера?</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Який зміст концепції заміщеної агресії Л.Берковіца?</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Що таке „відносна депривація”, чи вплива</w:t>
            </w:r>
            <w:r>
              <w:rPr>
                <w:rFonts w:ascii="Times New Roman" w:hAnsi="Times New Roman" w:cs="Times New Roman"/>
                <w:bCs/>
                <w:sz w:val="20"/>
                <w:szCs w:val="20"/>
                <w:lang w:val="uk-UA"/>
              </w:rPr>
              <w:t>є вона на агресивне реаґування?</w:t>
            </w:r>
          </w:p>
          <w:p w:rsidR="00AE4D64" w:rsidRPr="0075737C"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Який зміст теорії соціального научіння агресії?</w:t>
            </w:r>
          </w:p>
          <w:p w:rsidR="00AE4D64" w:rsidRDefault="00AE4D64" w:rsidP="00AB23E2">
            <w:pPr>
              <w:rPr>
                <w:rFonts w:ascii="Times New Roman" w:hAnsi="Times New Roman" w:cs="Times New Roman"/>
                <w:bCs/>
                <w:sz w:val="20"/>
                <w:szCs w:val="20"/>
                <w:lang w:val="uk-UA"/>
              </w:rPr>
            </w:pPr>
            <w:r w:rsidRPr="0075737C">
              <w:rPr>
                <w:rFonts w:ascii="Times New Roman" w:hAnsi="Times New Roman" w:cs="Times New Roman"/>
                <w:bCs/>
                <w:sz w:val="20"/>
                <w:szCs w:val="20"/>
                <w:lang w:val="uk-UA"/>
              </w:rPr>
              <w:t xml:space="preserve">Чи культура пригнічує аутентичність особистості у вияві емоцій? Основні позиції відео «Культурні відмінності у регуляції емоцій». –URL : </w:t>
            </w:r>
            <w:hyperlink r:id="rId16" w:history="1">
              <w:r w:rsidRPr="00C05F87">
                <w:rPr>
                  <w:rStyle w:val="a4"/>
                  <w:rFonts w:ascii="Times New Roman" w:hAnsi="Times New Roman" w:cs="Times New Roman"/>
                  <w:bCs/>
                  <w:sz w:val="20"/>
                  <w:szCs w:val="20"/>
                  <w:lang w:val="uk-UA"/>
                </w:rPr>
                <w:t>https://postnauka.ru/video/77335</w:t>
              </w:r>
            </w:hyperlink>
          </w:p>
          <w:p w:rsidR="00AE4D64" w:rsidRPr="006A533C" w:rsidRDefault="00AE4D64" w:rsidP="006A533C">
            <w:pPr>
              <w:rPr>
                <w:rFonts w:ascii="Times New Roman" w:hAnsi="Times New Roman" w:cs="Times New Roman"/>
                <w:b/>
                <w:bCs/>
                <w:sz w:val="20"/>
                <w:szCs w:val="20"/>
                <w:lang w:val="uk-UA"/>
              </w:rPr>
            </w:pPr>
            <w:r w:rsidRPr="006A533C">
              <w:rPr>
                <w:rFonts w:ascii="Times New Roman" w:hAnsi="Times New Roman" w:cs="Times New Roman"/>
                <w:b/>
                <w:bCs/>
                <w:sz w:val="20"/>
                <w:szCs w:val="20"/>
                <w:lang w:val="uk-UA"/>
              </w:rPr>
              <w:t>Дослідні завдання</w:t>
            </w:r>
          </w:p>
          <w:p w:rsidR="00AE4D64" w:rsidRDefault="00AE4D64" w:rsidP="006A533C">
            <w:pPr>
              <w:rPr>
                <w:rFonts w:ascii="Times New Roman" w:hAnsi="Times New Roman" w:cs="Times New Roman"/>
                <w:bCs/>
                <w:sz w:val="20"/>
                <w:szCs w:val="20"/>
                <w:lang w:val="uk-UA"/>
              </w:rPr>
            </w:pPr>
            <w:r w:rsidRPr="006A533C">
              <w:rPr>
                <w:rFonts w:ascii="Times New Roman" w:hAnsi="Times New Roman" w:cs="Times New Roman"/>
                <w:b/>
                <w:bCs/>
                <w:sz w:val="20"/>
                <w:szCs w:val="20"/>
                <w:lang w:val="uk-UA"/>
              </w:rPr>
              <w:t>Варіант 1.</w:t>
            </w:r>
            <w:r w:rsidRPr="006A533C">
              <w:rPr>
                <w:rFonts w:ascii="Times New Roman" w:hAnsi="Times New Roman" w:cs="Times New Roman"/>
                <w:bCs/>
                <w:sz w:val="20"/>
                <w:szCs w:val="20"/>
                <w:lang w:val="uk-UA"/>
              </w:rPr>
              <w:t xml:space="preserve"> А. Визначте особисті оцінки агресії</w:t>
            </w:r>
          </w:p>
          <w:p w:rsidR="00AE4D64" w:rsidRPr="006A533C" w:rsidRDefault="00AE4D64" w:rsidP="006A533C">
            <w:pPr>
              <w:rPr>
                <w:rFonts w:ascii="Times New Roman" w:hAnsi="Times New Roman" w:cs="Times New Roman"/>
                <w:bCs/>
                <w:sz w:val="20"/>
                <w:szCs w:val="20"/>
                <w:lang w:val="uk-UA"/>
              </w:rPr>
            </w:pPr>
            <w:r w:rsidRPr="006A533C">
              <w:rPr>
                <w:rFonts w:ascii="Times New Roman" w:hAnsi="Times New Roman" w:cs="Times New Roman"/>
                <w:bCs/>
                <w:sz w:val="20"/>
                <w:szCs w:val="20"/>
                <w:lang w:val="uk-UA"/>
              </w:rPr>
              <w:t>Б. Порівняйте ваші бали з балами</w:t>
            </w:r>
            <w:r>
              <w:rPr>
                <w:rFonts w:ascii="Times New Roman" w:hAnsi="Times New Roman" w:cs="Times New Roman"/>
                <w:bCs/>
                <w:sz w:val="20"/>
                <w:szCs w:val="20"/>
                <w:lang w:val="uk-UA"/>
              </w:rPr>
              <w:t xml:space="preserve"> інших студентів з вашої групи.</w:t>
            </w:r>
          </w:p>
          <w:p w:rsidR="00AE4D64" w:rsidRPr="006A533C" w:rsidRDefault="00AE4D64" w:rsidP="006A533C">
            <w:pPr>
              <w:rPr>
                <w:rFonts w:ascii="Times New Roman" w:hAnsi="Times New Roman" w:cs="Times New Roman"/>
                <w:bCs/>
                <w:sz w:val="20"/>
                <w:szCs w:val="20"/>
                <w:lang w:val="uk-UA"/>
              </w:rPr>
            </w:pPr>
            <w:r w:rsidRPr="006A533C">
              <w:rPr>
                <w:rFonts w:ascii="Times New Roman" w:hAnsi="Times New Roman" w:cs="Times New Roman"/>
                <w:bCs/>
                <w:sz w:val="20"/>
                <w:szCs w:val="20"/>
                <w:lang w:val="uk-UA"/>
              </w:rPr>
              <w:t>В. Якщо в оцінках існують розбіжності,</w:t>
            </w:r>
            <w:r>
              <w:rPr>
                <w:rFonts w:ascii="Times New Roman" w:hAnsi="Times New Roman" w:cs="Times New Roman"/>
                <w:bCs/>
                <w:sz w:val="20"/>
                <w:szCs w:val="20"/>
                <w:lang w:val="uk-UA"/>
              </w:rPr>
              <w:t xml:space="preserve"> то для яких видів поведінки? .</w:t>
            </w:r>
          </w:p>
          <w:p w:rsidR="00AE4D64" w:rsidRPr="006A533C" w:rsidRDefault="00AE4D64" w:rsidP="006A533C">
            <w:pPr>
              <w:rPr>
                <w:rFonts w:ascii="Times New Roman" w:hAnsi="Times New Roman" w:cs="Times New Roman"/>
                <w:bCs/>
                <w:sz w:val="20"/>
                <w:szCs w:val="20"/>
                <w:lang w:val="uk-UA"/>
              </w:rPr>
            </w:pPr>
            <w:r w:rsidRPr="006A533C">
              <w:rPr>
                <w:rFonts w:ascii="Times New Roman" w:hAnsi="Times New Roman" w:cs="Times New Roman"/>
                <w:bCs/>
                <w:sz w:val="20"/>
                <w:szCs w:val="20"/>
                <w:lang w:val="uk-UA"/>
              </w:rPr>
              <w:t>Д. Яка причина цих розбіжностей? Тобто чим ваше основне визначення агресії відрізняється від визначенн</w:t>
            </w:r>
            <w:r>
              <w:rPr>
                <w:rFonts w:ascii="Times New Roman" w:hAnsi="Times New Roman" w:cs="Times New Roman"/>
                <w:bCs/>
                <w:sz w:val="20"/>
                <w:szCs w:val="20"/>
                <w:lang w:val="uk-UA"/>
              </w:rPr>
              <w:t>я, використаного іншою людиною?</w:t>
            </w:r>
          </w:p>
          <w:p w:rsidR="00AE4D64" w:rsidRPr="006853F8" w:rsidRDefault="00AE4D64" w:rsidP="006A533C">
            <w:pPr>
              <w:rPr>
                <w:rFonts w:ascii="Times New Roman" w:hAnsi="Times New Roman" w:cs="Times New Roman"/>
                <w:bCs/>
                <w:sz w:val="20"/>
                <w:szCs w:val="20"/>
                <w:lang w:val="uk-UA"/>
              </w:rPr>
            </w:pPr>
            <w:r w:rsidRPr="006A533C">
              <w:rPr>
                <w:rFonts w:ascii="Times New Roman" w:hAnsi="Times New Roman" w:cs="Times New Roman"/>
                <w:b/>
                <w:bCs/>
                <w:sz w:val="20"/>
                <w:szCs w:val="20"/>
                <w:lang w:val="uk-UA"/>
              </w:rPr>
              <w:t>Варіант 2.</w:t>
            </w:r>
            <w:r w:rsidRPr="006A533C">
              <w:rPr>
                <w:rFonts w:ascii="Times New Roman" w:hAnsi="Times New Roman" w:cs="Times New Roman"/>
                <w:bCs/>
                <w:sz w:val="20"/>
                <w:szCs w:val="20"/>
                <w:lang w:val="uk-UA"/>
              </w:rPr>
              <w:t xml:space="preserve"> Знайдіть теоретичне обґрунтування для пояснення конкретного випадку насильства Тернер Ч.У., Лэйтон Дж.Ф., Саймонс Л.С. Полевые исследования агрессивного поведения: стимуляторы агрессии, обозримость жертвы и подача автомобильных сигналов // Пайнс Э., Маслач К. Практикум по социальной психологии.– С. 367-385. [3, с.409-410]. – URL : </w:t>
            </w:r>
            <w:r w:rsidRPr="006A533C">
              <w:rPr>
                <w:rFonts w:ascii="Times New Roman" w:hAnsi="Times New Roman" w:cs="Times New Roman"/>
                <w:bCs/>
                <w:sz w:val="20"/>
                <w:szCs w:val="20"/>
                <w:lang w:val="uk-UA"/>
              </w:rPr>
              <w:lastRenderedPageBreak/>
              <w:t>http://psy.knlu.kyiv.ua/wp-content/uploads/2015/10/pains_e_maslach_k_praktikum_po_socialnoi_psihologii.pdf</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824971"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1, 5</w:t>
            </w:r>
            <w:r w:rsidR="001A06DB">
              <w:rPr>
                <w:rFonts w:ascii="Times New Roman" w:eastAsia="Times New Roman" w:hAnsi="Times New Roman" w:cs="Times New Roman"/>
                <w:sz w:val="20"/>
                <w:szCs w:val="20"/>
                <w:lang w:val="uk-UA"/>
              </w:rPr>
              <w:t>, 23</w:t>
            </w:r>
          </w:p>
        </w:tc>
        <w:tc>
          <w:tcPr>
            <w:tcW w:w="267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AE4D64" w:rsidP="00AB23E2">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05" w:type="dxa"/>
            <w:gridSpan w:val="4"/>
            <w:shd w:val="clear" w:color="auto" w:fill="auto"/>
          </w:tcPr>
          <w:p w:rsidR="00AE4D64" w:rsidRDefault="00AE4D64" w:rsidP="00AB23E2">
            <w:pPr>
              <w:spacing w:after="160" w:line="259" w:lineRule="auto"/>
              <w:jc w:val="left"/>
              <w:rPr>
                <w:rFonts w:ascii="Times New Roman" w:eastAsia="Times New Roman" w:hAnsi="Times New Roman" w:cs="Times New Roman"/>
                <w:sz w:val="20"/>
                <w:szCs w:val="20"/>
                <w:lang w:val="uk-UA"/>
              </w:rPr>
            </w:pPr>
          </w:p>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val="restart"/>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320"/>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17</w:t>
            </w:r>
          </w:p>
          <w:p w:rsidR="00AE4D64" w:rsidRPr="006853F8"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w:t>
            </w:r>
            <w:proofErr w:type="gramStart"/>
            <w:r w:rsidRPr="0075737C">
              <w:rPr>
                <w:rFonts w:ascii="Times New Roman" w:hAnsi="Times New Roman" w:cs="Times New Roman"/>
                <w:b/>
                <w:sz w:val="20"/>
                <w:szCs w:val="20"/>
              </w:rPr>
              <w:t>9</w:t>
            </w:r>
            <w:proofErr w:type="gramEnd"/>
            <w:r w:rsidRPr="0075737C">
              <w:rPr>
                <w:rFonts w:ascii="Times New Roman" w:hAnsi="Times New Roman" w:cs="Times New Roman"/>
                <w:b/>
                <w:sz w:val="20"/>
                <w:szCs w:val="20"/>
              </w:rPr>
              <w:t>: Альтруїзм у міжособистісних взає</w:t>
            </w:r>
            <w:proofErr w:type="gramStart"/>
            <w:r w:rsidRPr="0075737C">
              <w:rPr>
                <w:rFonts w:ascii="Times New Roman" w:hAnsi="Times New Roman" w:cs="Times New Roman"/>
                <w:b/>
                <w:sz w:val="20"/>
                <w:szCs w:val="20"/>
              </w:rPr>
              <w:t>минах</w:t>
            </w:r>
            <w:proofErr w:type="gramEnd"/>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Альтруїзм як просоціальна поведінка та конструктивна взаємодія</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іологічний та еволюційний підходи до пояснення альтруїзму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-Експериментальне вивчення диспозиційних та ситуативних чинників альтруїзму</w:t>
            </w:r>
          </w:p>
          <w:p w:rsidR="00AE4D64" w:rsidRPr="0075737C" w:rsidRDefault="00AE4D64" w:rsidP="00AB23E2">
            <w:pPr>
              <w:rPr>
                <w:rFonts w:ascii="Times New Roman" w:hAnsi="Times New Roman" w:cs="Times New Roman"/>
                <w:b/>
                <w:bCs/>
                <w:sz w:val="20"/>
                <w:szCs w:val="20"/>
                <w:lang w:val="uk-UA"/>
              </w:rPr>
            </w:pPr>
            <w:r w:rsidRPr="0075737C">
              <w:rPr>
                <w:rFonts w:ascii="Times New Roman" w:hAnsi="Times New Roman" w:cs="Times New Roman"/>
                <w:sz w:val="20"/>
                <w:szCs w:val="20"/>
              </w:rPr>
              <w:t>-Особистісні чинники надання допомоги</w:t>
            </w:r>
          </w:p>
        </w:tc>
        <w:tc>
          <w:tcPr>
            <w:tcW w:w="1985"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824971"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1, 14</w:t>
            </w:r>
          </w:p>
        </w:tc>
        <w:tc>
          <w:tcPr>
            <w:tcW w:w="2640" w:type="dxa"/>
            <w:gridSpan w:val="3"/>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35" w:type="dxa"/>
            <w:gridSpan w:val="6"/>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2385"/>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Тема</w:t>
            </w:r>
            <w:proofErr w:type="gramStart"/>
            <w:r w:rsidRPr="0075737C">
              <w:rPr>
                <w:rFonts w:ascii="Times New Roman" w:hAnsi="Times New Roman" w:cs="Times New Roman"/>
                <w:b/>
                <w:sz w:val="20"/>
                <w:szCs w:val="20"/>
              </w:rPr>
              <w:t>9</w:t>
            </w:r>
            <w:proofErr w:type="gramEnd"/>
            <w:r w:rsidRPr="0075737C">
              <w:rPr>
                <w:rFonts w:ascii="Times New Roman" w:hAnsi="Times New Roman" w:cs="Times New Roman"/>
                <w:b/>
                <w:sz w:val="20"/>
                <w:szCs w:val="20"/>
              </w:rPr>
              <w:t>: Альтруїзм у міжособистісних взає</w:t>
            </w:r>
            <w:proofErr w:type="gramStart"/>
            <w:r w:rsidRPr="0075737C">
              <w:rPr>
                <w:rFonts w:ascii="Times New Roman" w:hAnsi="Times New Roman" w:cs="Times New Roman"/>
                <w:b/>
                <w:sz w:val="20"/>
                <w:szCs w:val="20"/>
              </w:rPr>
              <w:t>минах</w:t>
            </w:r>
            <w:proofErr w:type="gramEnd"/>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Запитання для дискусії:</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Що таке альтруїзм, які існують </w:t>
            </w:r>
            <w:proofErr w:type="gramStart"/>
            <w:r w:rsidRPr="0075737C">
              <w:rPr>
                <w:rFonts w:ascii="Times New Roman" w:hAnsi="Times New Roman" w:cs="Times New Roman"/>
                <w:sz w:val="20"/>
                <w:szCs w:val="20"/>
              </w:rPr>
              <w:t>п</w:t>
            </w:r>
            <w:proofErr w:type="gramEnd"/>
            <w:r w:rsidRPr="0075737C">
              <w:rPr>
                <w:rFonts w:ascii="Times New Roman" w:hAnsi="Times New Roman" w:cs="Times New Roman"/>
                <w:sz w:val="20"/>
                <w:szCs w:val="20"/>
              </w:rPr>
              <w:t>ідходи до його вивчення?</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Який змі</w:t>
            </w:r>
            <w:proofErr w:type="gramStart"/>
            <w:r w:rsidRPr="0075737C">
              <w:rPr>
                <w:rFonts w:ascii="Times New Roman" w:hAnsi="Times New Roman" w:cs="Times New Roman"/>
                <w:sz w:val="20"/>
                <w:szCs w:val="20"/>
              </w:rPr>
              <w:t>ст</w:t>
            </w:r>
            <w:proofErr w:type="gramEnd"/>
            <w:r w:rsidRPr="0075737C">
              <w:rPr>
                <w:rFonts w:ascii="Times New Roman" w:hAnsi="Times New Roman" w:cs="Times New Roman"/>
                <w:sz w:val="20"/>
                <w:szCs w:val="20"/>
              </w:rPr>
              <w:t xml:space="preserve"> психологічної теорії соціального обміну?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Про що йдеться в концепції альтруїзму як замаскованого еґоїзму?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Які дві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іальні норми мотивують альтруїзм?</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Як впливають на вияв допомоги ситуативні чинники, наприклад кількість очевидців</w:t>
            </w:r>
            <w:proofErr w:type="gramStart"/>
            <w:r w:rsidRPr="0075737C">
              <w:rPr>
                <w:rFonts w:ascii="Times New Roman" w:hAnsi="Times New Roman" w:cs="Times New Roman"/>
                <w:sz w:val="20"/>
                <w:szCs w:val="20"/>
              </w:rPr>
              <w:t xml:space="preserve"> ?</w:t>
            </w:r>
            <w:proofErr w:type="gramEnd"/>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Як впливає хороший настрій на надання допомоги (Е.Айзен, Д.Доліньскі)?</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Чи впливає </w:t>
            </w:r>
            <w:proofErr w:type="gramStart"/>
            <w:r w:rsidRPr="0075737C">
              <w:rPr>
                <w:rFonts w:ascii="Times New Roman" w:hAnsi="Times New Roman" w:cs="Times New Roman"/>
                <w:sz w:val="20"/>
                <w:szCs w:val="20"/>
              </w:rPr>
              <w:t>рел</w:t>
            </w:r>
            <w:proofErr w:type="gramEnd"/>
            <w:r w:rsidRPr="0075737C">
              <w:rPr>
                <w:rFonts w:ascii="Times New Roman" w:hAnsi="Times New Roman" w:cs="Times New Roman"/>
                <w:sz w:val="20"/>
                <w:szCs w:val="20"/>
              </w:rPr>
              <w:t>ігійність особи на просоціальну поведінку?</w:t>
            </w:r>
          </w:p>
          <w:p w:rsidR="00AE4D64"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Чи можна навчитися альтруїзму, що таке моральна інклюзія?</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Дослідні завдання</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b/>
                <w:sz w:val="20"/>
                <w:szCs w:val="20"/>
                <w:lang w:val="uk-UA"/>
              </w:rPr>
              <w:t>Варіант 1.</w:t>
            </w:r>
            <w:r w:rsidRPr="00130166">
              <w:rPr>
                <w:rFonts w:ascii="Times New Roman" w:hAnsi="Times New Roman" w:cs="Times New Roman"/>
                <w:sz w:val="20"/>
                <w:szCs w:val="20"/>
                <w:lang w:val="uk-UA"/>
              </w:rPr>
              <w:t xml:space="preserve"> Діагностика особистих установок «альтруїзм-егоїзм»</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1.Вам часто говорять, що ви більше думаете про інших, ніж про себе?</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2. Вам легше просити за інших, ніж за себе?</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3. Вам важко відмовити людям, коли вони вас про щось просять?</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4. Ви часто намагаєтесь прислужитися людям, якщо у них трапляється біда чи неприємності?</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5. Для себе ви робите що-небудь з більшим задоволенням, ніж для інших?</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6. Ви прагнете зробити як можна більше для інших людей?</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7. Ви впевнені, що найбільша цінність у житті – жити для інших людей?</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8. Вам важко заставити себе зробити що-небудь для інших?</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9. Ваша відмінна риса – безкорисливість?</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10. Ви впевнені, що турбота про інших часто обертається шкодою для себе?</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lastRenderedPageBreak/>
              <w:t>11. Ви засуждаете людей, які не можуть піклуватися про себе?</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12. Ви часто просите людей зробити що-небудь з власних корисливих мотивів?</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13. Ваша характерна риса – прагнення допомогти іншим людям?</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14. Ви вважаєте, що спочатку людина повинна думати про себе, а потім вже про інших?</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15. Ви звичайно багато часу приділяєте собі?</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16. Ви впевнені, що людині не потрібно нанадто напружуватися для інших?</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17. Для себе у вас звичайно не вистачає ні сил, ні часу?</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18. Вільний час вы використовуєте лише для своих захоплень?</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19. Ви можете назвати себе егоїстом?</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20. Ви можете прикласти максимальні зусилля лише за хорошу винагороду?</w:t>
            </w:r>
          </w:p>
          <w:p w:rsidR="00AE4D64" w:rsidRPr="00130166" w:rsidRDefault="00AE4D64" w:rsidP="00130166">
            <w:pPr>
              <w:tabs>
                <w:tab w:val="left" w:pos="8685"/>
              </w:tabs>
              <w:rPr>
                <w:rFonts w:ascii="Times New Roman" w:hAnsi="Times New Roman" w:cs="Times New Roman"/>
                <w:sz w:val="20"/>
                <w:szCs w:val="20"/>
                <w:lang w:val="uk-UA"/>
              </w:rPr>
            </w:pPr>
            <w:r>
              <w:rPr>
                <w:rFonts w:ascii="Times New Roman" w:hAnsi="Times New Roman" w:cs="Times New Roman"/>
                <w:sz w:val="20"/>
                <w:szCs w:val="20"/>
                <w:lang w:val="uk-UA"/>
              </w:rPr>
              <w:t>ОБРОБКА ТА</w:t>
            </w:r>
            <w:r w:rsidRPr="00130166">
              <w:rPr>
                <w:rFonts w:ascii="Times New Roman" w:hAnsi="Times New Roman" w:cs="Times New Roman"/>
                <w:sz w:val="20"/>
                <w:szCs w:val="20"/>
                <w:lang w:val="uk-UA"/>
              </w:rPr>
              <w:t xml:space="preserve"> ІНТЕРПРЕТАЦІЯ РЕЗУЛЬТАТІВ Ключ к тесту.</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1 бал за відпові "так" на запитання 1, 4, 6, 7, 9, 13,17, 2і відповіді "ні" : 5, 8, 10, 12, 14, 16, 18, 20. Знаходимо загальну суму балів.</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Чим більша сума балів 10, тим більшою мірою виражений альтруїзм, бажання допомогти людям. І навпаки, чим сума балів менше 10, тим більше у суб'єкта виражена егоїстична тенденція.</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Індивідуальні завдання</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Міні- творчі роботи:</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Дослідження різних способів переконання, які застосовують прохачі (жебраки; особи, що збирають пожертви для благочинних цілей тощо)</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Реферати:</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 xml:space="preserve">Вплив гарного настрою на надання допомоги іншим людям  </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Правило взаємного обміну в соціальній поведінці людини</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Аналіз частини монографії:</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Гапон Н. Cоціально-філософські проблеми гуманізації соціального простору міста // Актуальні проблеми філософії та соціології. – 2016. – № 12. – С. 28–31. – URL: http://www.apfs.in.ua/v12_2015/9.pdf</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Психологічний аналіз твору мистецтва: повісті, роману, віршів, кінофільму тощо:</w:t>
            </w:r>
          </w:p>
          <w:p w:rsidR="00AE4D64" w:rsidRPr="00130166" w:rsidRDefault="00AE4D64" w:rsidP="00130166">
            <w:pPr>
              <w:tabs>
                <w:tab w:val="left" w:pos="8685"/>
              </w:tabs>
              <w:rPr>
                <w:rFonts w:ascii="Times New Roman" w:hAnsi="Times New Roman" w:cs="Times New Roman"/>
                <w:sz w:val="20"/>
                <w:szCs w:val="20"/>
                <w:lang w:val="uk-UA"/>
              </w:rPr>
            </w:pPr>
            <w:r w:rsidRPr="00130166">
              <w:rPr>
                <w:rFonts w:ascii="Times New Roman" w:hAnsi="Times New Roman" w:cs="Times New Roman"/>
                <w:sz w:val="20"/>
                <w:szCs w:val="20"/>
                <w:lang w:val="uk-UA"/>
              </w:rPr>
              <w:t>На прикладі програм телебачення проаналізуйте їх вплив на просоціальну (альтруїстичну) поведінку людей. Використайте схему аналізу. [Див. Пайнс Э., Маслач К. Практикум по социальной психологии. – С.484-485]. – URL: : http://psy.knlu.kyiv.ua/wp-content/uploads/2015/10/pains_e_maslach_k_praktikum_po_socialnoi_psihologii.pdf</w:t>
            </w:r>
          </w:p>
          <w:p w:rsidR="00AE4D64" w:rsidRPr="0075737C" w:rsidRDefault="00AE4D64" w:rsidP="00AB23E2">
            <w:pPr>
              <w:tabs>
                <w:tab w:val="left" w:pos="8685"/>
              </w:tabs>
              <w:rPr>
                <w:rFonts w:ascii="Times New Roman" w:hAnsi="Times New Roman" w:cs="Times New Roman"/>
                <w:b/>
                <w:sz w:val="20"/>
                <w:szCs w:val="20"/>
                <w:lang w:val="uk-UA"/>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824971" w:rsidRDefault="00824971" w:rsidP="00824971">
            <w:pPr>
              <w:pBdr>
                <w:top w:val="nil"/>
                <w:left w:val="nil"/>
                <w:bottom w:val="nil"/>
                <w:right w:val="nil"/>
                <w:between w:val="nil"/>
              </w:pBdr>
              <w:spacing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1, 14</w:t>
            </w:r>
          </w:p>
        </w:tc>
        <w:tc>
          <w:tcPr>
            <w:tcW w:w="2640" w:type="dxa"/>
            <w:gridSpan w:val="3"/>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35" w:type="dxa"/>
            <w:gridSpan w:val="6"/>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421"/>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19</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10. Міжособисті</w:t>
            </w:r>
            <w:proofErr w:type="gramStart"/>
            <w:r w:rsidRPr="0075737C">
              <w:rPr>
                <w:rFonts w:ascii="Times New Roman" w:hAnsi="Times New Roman" w:cs="Times New Roman"/>
                <w:b/>
                <w:sz w:val="20"/>
                <w:szCs w:val="20"/>
              </w:rPr>
              <w:t>сне</w:t>
            </w:r>
            <w:proofErr w:type="gramEnd"/>
            <w:r w:rsidRPr="0075737C">
              <w:rPr>
                <w:rFonts w:ascii="Times New Roman" w:hAnsi="Times New Roman" w:cs="Times New Roman"/>
                <w:b/>
                <w:sz w:val="20"/>
                <w:szCs w:val="20"/>
              </w:rPr>
              <w:t xml:space="preserve"> сприйняття та налагоджування близьких взаємин.</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-Міжособистісна атракція.</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sz w:val="20"/>
                <w:szCs w:val="20"/>
              </w:rPr>
              <w:t>- Чинники атракції.</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 xml:space="preserve">Експерименти з </w:t>
            </w:r>
            <w:proofErr w:type="gramStart"/>
            <w:r w:rsidRPr="0075737C">
              <w:rPr>
                <w:rFonts w:ascii="Times New Roman" w:hAnsi="Times New Roman" w:cs="Times New Roman"/>
                <w:sz w:val="20"/>
                <w:szCs w:val="20"/>
              </w:rPr>
              <w:t>досл</w:t>
            </w:r>
            <w:proofErr w:type="gramEnd"/>
            <w:r w:rsidRPr="0075737C">
              <w:rPr>
                <w:rFonts w:ascii="Times New Roman" w:hAnsi="Times New Roman" w:cs="Times New Roman"/>
                <w:sz w:val="20"/>
                <w:szCs w:val="20"/>
              </w:rPr>
              <w:t>ідж</w:t>
            </w:r>
            <w:r w:rsidR="00824971">
              <w:rPr>
                <w:rFonts w:ascii="Times New Roman" w:hAnsi="Times New Roman" w:cs="Times New Roman"/>
                <w:sz w:val="20"/>
                <w:szCs w:val="20"/>
              </w:rPr>
              <w:t>ення стереотипу фізичної приваб</w:t>
            </w:r>
            <w:r w:rsidRPr="0075737C">
              <w:rPr>
                <w:rFonts w:ascii="Times New Roman" w:hAnsi="Times New Roman" w:cs="Times New Roman"/>
                <w:sz w:val="20"/>
                <w:szCs w:val="20"/>
              </w:rPr>
              <w:t>ливості.</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 xml:space="preserve">Любов та </w:t>
            </w:r>
            <w:proofErr w:type="gramStart"/>
            <w:r w:rsidRPr="0075737C">
              <w:rPr>
                <w:rFonts w:ascii="Times New Roman" w:hAnsi="Times New Roman" w:cs="Times New Roman"/>
                <w:sz w:val="20"/>
                <w:szCs w:val="20"/>
              </w:rPr>
              <w:t>прив’язан</w:t>
            </w:r>
            <w:proofErr w:type="gramEnd"/>
            <w:r w:rsidRPr="0075737C">
              <w:rPr>
                <w:rFonts w:ascii="Times New Roman" w:hAnsi="Times New Roman" w:cs="Times New Roman"/>
                <w:sz w:val="20"/>
                <w:szCs w:val="20"/>
              </w:rPr>
              <w:t>ість.</w:t>
            </w:r>
          </w:p>
        </w:tc>
        <w:tc>
          <w:tcPr>
            <w:tcW w:w="1985"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1, 3, 26</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841"/>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19</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10. Міжособисті</w:t>
            </w:r>
            <w:proofErr w:type="gramStart"/>
            <w:r w:rsidRPr="0075737C">
              <w:rPr>
                <w:rFonts w:ascii="Times New Roman" w:hAnsi="Times New Roman" w:cs="Times New Roman"/>
                <w:b/>
                <w:sz w:val="20"/>
                <w:szCs w:val="20"/>
              </w:rPr>
              <w:t>сне</w:t>
            </w:r>
            <w:proofErr w:type="gramEnd"/>
            <w:r w:rsidRPr="0075737C">
              <w:rPr>
                <w:rFonts w:ascii="Times New Roman" w:hAnsi="Times New Roman" w:cs="Times New Roman"/>
                <w:b/>
                <w:sz w:val="20"/>
                <w:szCs w:val="20"/>
              </w:rPr>
              <w:t xml:space="preserve"> сприйняття та налагоджування близьких взаємин.</w:t>
            </w:r>
          </w:p>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lang w:val="uk-UA"/>
              </w:rPr>
              <w:t>Запитання для дискусії:</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lang w:val="uk-UA"/>
              </w:rPr>
              <w:t xml:space="preserve">Яке Ваше ставлення до суджень авторки Валарії Каур про любов як революційний соціотерапевтичний проект у соціумі, що опановує соціальну лють. </w:t>
            </w:r>
            <w:r w:rsidRPr="0075737C">
              <w:rPr>
                <w:rFonts w:ascii="Times New Roman" w:hAnsi="Times New Roman" w:cs="Times New Roman"/>
                <w:sz w:val="20"/>
                <w:szCs w:val="20"/>
              </w:rPr>
              <w:t>Kaur</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V</w:t>
            </w:r>
            <w:r w:rsidRPr="0075737C">
              <w:rPr>
                <w:rFonts w:ascii="Times New Roman" w:hAnsi="Times New Roman" w:cs="Times New Roman"/>
                <w:sz w:val="20"/>
                <w:szCs w:val="20"/>
                <w:lang w:val="uk-UA"/>
              </w:rPr>
              <w:t xml:space="preserve">. 3 </w:t>
            </w:r>
            <w:r w:rsidRPr="0075737C">
              <w:rPr>
                <w:rFonts w:ascii="Times New Roman" w:hAnsi="Times New Roman" w:cs="Times New Roman"/>
                <w:sz w:val="20"/>
                <w:szCs w:val="20"/>
              </w:rPr>
              <w:t>lessons</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of</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revolutionary</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love</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in</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a</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time</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of</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ragehttps</w:t>
            </w:r>
            <w:r w:rsidRPr="0075737C">
              <w:rPr>
                <w:rFonts w:ascii="Times New Roman" w:hAnsi="Times New Roman" w:cs="Times New Roman"/>
                <w:sz w:val="20"/>
                <w:szCs w:val="20"/>
                <w:lang w:val="uk-UA"/>
              </w:rPr>
              <w:t xml:space="preserve"> . –</w:t>
            </w:r>
            <w:r w:rsidRPr="0075737C">
              <w:rPr>
                <w:rFonts w:ascii="Times New Roman" w:hAnsi="Times New Roman" w:cs="Times New Roman"/>
                <w:sz w:val="20"/>
                <w:szCs w:val="20"/>
              </w:rPr>
              <w:t>URL</w:t>
            </w:r>
            <w:r w:rsidRPr="0075737C">
              <w:rPr>
                <w:rFonts w:ascii="Times New Roman" w:hAnsi="Times New Roman" w:cs="Times New Roman"/>
                <w:sz w:val="20"/>
                <w:szCs w:val="20"/>
                <w:lang w:val="uk-UA"/>
              </w:rPr>
              <w:t xml:space="preserve"> </w:t>
            </w:r>
            <w:r w:rsidRPr="0075737C">
              <w:rPr>
                <w:rFonts w:ascii="Times New Roman" w:hAnsi="Times New Roman" w:cs="Times New Roman"/>
                <w:sz w:val="20"/>
                <w:szCs w:val="20"/>
              </w:rPr>
              <w:t>https</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www</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ted</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com</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talks</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valarie</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kaur</w:t>
            </w:r>
            <w:r w:rsidRPr="0075737C">
              <w:rPr>
                <w:rFonts w:ascii="Times New Roman" w:hAnsi="Times New Roman" w:cs="Times New Roman"/>
                <w:sz w:val="20"/>
                <w:szCs w:val="20"/>
                <w:lang w:val="uk-UA"/>
              </w:rPr>
              <w:t>_3_</w:t>
            </w:r>
            <w:r w:rsidRPr="0075737C">
              <w:rPr>
                <w:rFonts w:ascii="Times New Roman" w:hAnsi="Times New Roman" w:cs="Times New Roman"/>
                <w:sz w:val="20"/>
                <w:szCs w:val="20"/>
              </w:rPr>
              <w:t>lessons</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of</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revolutionary</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love</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in</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a</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time</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of</w:t>
            </w:r>
            <w:r w:rsidRPr="0075737C">
              <w:rPr>
                <w:rFonts w:ascii="Times New Roman" w:hAnsi="Times New Roman" w:cs="Times New Roman"/>
                <w:sz w:val="20"/>
                <w:szCs w:val="20"/>
                <w:lang w:val="uk-UA"/>
              </w:rPr>
              <w:t>_</w:t>
            </w:r>
            <w:r w:rsidRPr="0075737C">
              <w:rPr>
                <w:rFonts w:ascii="Times New Roman" w:hAnsi="Times New Roman" w:cs="Times New Roman"/>
                <w:sz w:val="20"/>
                <w:szCs w:val="20"/>
              </w:rPr>
              <w:t>rage</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transcript</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lang w:val="uk-UA"/>
              </w:rPr>
              <w:t>Що ви думаєте про синдром соціальної напруженості хлопців та чому хлопці надають перевагу чоловічій дружбі, ніж дружбі з дівчатами. Аналіз проблем хлопців Філіпом Зімбардо. –</w:t>
            </w:r>
            <w:r w:rsidRPr="0075737C">
              <w:rPr>
                <w:rFonts w:ascii="Times New Roman" w:hAnsi="Times New Roman" w:cs="Times New Roman"/>
                <w:sz w:val="20"/>
                <w:szCs w:val="20"/>
              </w:rPr>
              <w:t>URL</w:t>
            </w:r>
            <w:r w:rsidRPr="0075737C">
              <w:rPr>
                <w:rFonts w:ascii="Times New Roman" w:hAnsi="Times New Roman" w:cs="Times New Roman"/>
                <w:sz w:val="20"/>
                <w:szCs w:val="20"/>
                <w:lang w:val="uk-UA"/>
              </w:rPr>
              <w:t xml:space="preserve"> : </w:t>
            </w:r>
            <w:r w:rsidRPr="0075737C">
              <w:rPr>
                <w:rFonts w:ascii="Times New Roman" w:hAnsi="Times New Roman" w:cs="Times New Roman"/>
                <w:sz w:val="20"/>
                <w:szCs w:val="20"/>
              </w:rPr>
              <w:t>https</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www</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ted</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com</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talks</w:t>
            </w:r>
            <w:r w:rsidRPr="0075737C">
              <w:rPr>
                <w:rFonts w:ascii="Times New Roman" w:hAnsi="Times New Roman" w:cs="Times New Roman"/>
                <w:sz w:val="20"/>
                <w:szCs w:val="20"/>
                <w:lang w:val="uk-UA"/>
              </w:rPr>
              <w:t>/</w:t>
            </w:r>
            <w:r w:rsidRPr="0075737C">
              <w:rPr>
                <w:rFonts w:ascii="Times New Roman" w:hAnsi="Times New Roman" w:cs="Times New Roman"/>
                <w:sz w:val="20"/>
                <w:szCs w:val="20"/>
              </w:rPr>
              <w:t>zimchallenge</w:t>
            </w:r>
            <w:r>
              <w:rPr>
                <w:rFonts w:ascii="Times New Roman" w:hAnsi="Times New Roman" w:cs="Times New Roman"/>
                <w:sz w:val="20"/>
                <w:szCs w:val="20"/>
                <w:lang w:val="uk-UA"/>
              </w:rPr>
              <w:t>#...</w:t>
            </w:r>
          </w:p>
          <w:p w:rsidR="00AE4D64"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Обговорення метафор любові. Любов – це: а) мандрівка; фізична сила (гравітаційна, електромагнітна тощо); б) хвороба; в) божевілля</w:t>
            </w:r>
            <w:proofErr w:type="gramStart"/>
            <w:r w:rsidRPr="0075737C">
              <w:rPr>
                <w:rFonts w:ascii="Times New Roman" w:hAnsi="Times New Roman" w:cs="Times New Roman"/>
                <w:sz w:val="20"/>
                <w:szCs w:val="20"/>
              </w:rPr>
              <w:t>;.</w:t>
            </w:r>
            <w:proofErr w:type="gramEnd"/>
            <w:r w:rsidRPr="0075737C">
              <w:rPr>
                <w:rFonts w:ascii="Times New Roman" w:hAnsi="Times New Roman" w:cs="Times New Roman"/>
                <w:sz w:val="20"/>
                <w:szCs w:val="20"/>
              </w:rPr>
              <w:t>г) магія; д) війна. Як людський досвід впливає на таке метафоричне розуміння любові</w:t>
            </w:r>
            <w:proofErr w:type="gramStart"/>
            <w:r w:rsidRPr="0075737C">
              <w:rPr>
                <w:rFonts w:ascii="Times New Roman" w:hAnsi="Times New Roman" w:cs="Times New Roman"/>
                <w:sz w:val="20"/>
                <w:szCs w:val="20"/>
              </w:rPr>
              <w:t xml:space="preserve"> ?</w:t>
            </w:r>
            <w:proofErr w:type="gramEnd"/>
          </w:p>
          <w:p w:rsidR="00AE4D64" w:rsidRPr="00130166" w:rsidRDefault="00AE4D64" w:rsidP="00130166">
            <w:pPr>
              <w:tabs>
                <w:tab w:val="left" w:pos="8685"/>
              </w:tabs>
              <w:rPr>
                <w:rFonts w:ascii="Times New Roman" w:hAnsi="Times New Roman" w:cs="Times New Roman"/>
                <w:b/>
                <w:sz w:val="20"/>
                <w:szCs w:val="20"/>
                <w:lang w:val="uk-UA"/>
              </w:rPr>
            </w:pPr>
            <w:r>
              <w:rPr>
                <w:rFonts w:ascii="Times New Roman" w:hAnsi="Times New Roman" w:cs="Times New Roman"/>
                <w:b/>
                <w:sz w:val="20"/>
                <w:szCs w:val="20"/>
                <w:lang w:val="uk-UA"/>
              </w:rPr>
              <w:t>Дослідні завдання</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 xml:space="preserve">Варіант 1. </w:t>
            </w:r>
            <w:r w:rsidRPr="00130166">
              <w:rPr>
                <w:rFonts w:ascii="Times New Roman" w:hAnsi="Times New Roman" w:cs="Times New Roman"/>
                <w:sz w:val="20"/>
                <w:szCs w:val="20"/>
                <w:lang w:val="uk-UA"/>
              </w:rPr>
              <w:t>Тест руки (Hand Test). Автори Е. Вагнер та Б .Брайклін, З. Піотровскі, 1985).</w:t>
            </w:r>
          </w:p>
          <w:p w:rsidR="00AE4D64" w:rsidRPr="00130166" w:rsidRDefault="00AE4D64" w:rsidP="00130166">
            <w:pPr>
              <w:tabs>
                <w:tab w:val="left" w:pos="8685"/>
              </w:tabs>
              <w:rPr>
                <w:rFonts w:ascii="Times New Roman" w:hAnsi="Times New Roman" w:cs="Times New Roman"/>
                <w:b/>
                <w:sz w:val="20"/>
                <w:szCs w:val="20"/>
                <w:lang w:val="uk-UA"/>
              </w:rPr>
            </w:pPr>
            <w:r w:rsidRPr="00130166">
              <w:rPr>
                <w:rFonts w:ascii="Times New Roman" w:hAnsi="Times New Roman" w:cs="Times New Roman"/>
                <w:b/>
                <w:sz w:val="20"/>
                <w:szCs w:val="20"/>
                <w:lang w:val="uk-UA"/>
              </w:rPr>
              <w:t xml:space="preserve">Інструкція до тесту: </w:t>
            </w:r>
            <w:r w:rsidRPr="00130166">
              <w:rPr>
                <w:rFonts w:ascii="Times New Roman" w:hAnsi="Times New Roman" w:cs="Times New Roman"/>
                <w:sz w:val="20"/>
                <w:szCs w:val="20"/>
                <w:lang w:val="uk-UA"/>
              </w:rPr>
              <w:t>«Уважно розгляньте запропоновані Вам зображення і скажіть, що, на Вашу думку, робить рука знайомої людини?» (див. рис. 1). Кожне зображення руки має мати  чотири варіанти опису. Запишіть ці варіанти опису у табл. 1. Після цього зробіть категоризацію кожного з 40 варіантів опису за допомогою класифікатора*.</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1, 3, 26</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185"/>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21</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 xml:space="preserve">Тема 11. Особливості процесів </w:t>
            </w:r>
            <w:proofErr w:type="gramStart"/>
            <w:r w:rsidRPr="0075737C">
              <w:rPr>
                <w:rFonts w:ascii="Times New Roman" w:hAnsi="Times New Roman" w:cs="Times New Roman"/>
                <w:b/>
                <w:sz w:val="20"/>
                <w:szCs w:val="20"/>
              </w:rPr>
              <w:t>соц</w:t>
            </w:r>
            <w:proofErr w:type="gramEnd"/>
            <w:r w:rsidRPr="0075737C">
              <w:rPr>
                <w:rFonts w:ascii="Times New Roman" w:hAnsi="Times New Roman" w:cs="Times New Roman"/>
                <w:b/>
                <w:sz w:val="20"/>
                <w:szCs w:val="20"/>
              </w:rPr>
              <w:t xml:space="preserve">іального пізнання </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1. Каузальна атрибуція: теорія приписування причин.</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 2. Вплив особистих вражень та очікувань на інтерпретацію подій. </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sz w:val="20"/>
                <w:szCs w:val="20"/>
              </w:rPr>
              <w:t>3. Типові прийоми суджень в умовах недостатньої інформації.</w:t>
            </w:r>
          </w:p>
        </w:tc>
        <w:tc>
          <w:tcPr>
            <w:tcW w:w="1985"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1, 14</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559"/>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21</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 xml:space="preserve">Тема 11. Особливості процесів </w:t>
            </w:r>
            <w:proofErr w:type="gramStart"/>
            <w:r w:rsidRPr="0075737C">
              <w:rPr>
                <w:rFonts w:ascii="Times New Roman" w:hAnsi="Times New Roman" w:cs="Times New Roman"/>
                <w:b/>
                <w:sz w:val="20"/>
                <w:szCs w:val="20"/>
              </w:rPr>
              <w:t>соц</w:t>
            </w:r>
            <w:proofErr w:type="gramEnd"/>
            <w:r w:rsidRPr="0075737C">
              <w:rPr>
                <w:rFonts w:ascii="Times New Roman" w:hAnsi="Times New Roman" w:cs="Times New Roman"/>
                <w:b/>
                <w:sz w:val="20"/>
                <w:szCs w:val="20"/>
              </w:rPr>
              <w:t xml:space="preserve">іального пізнання </w:t>
            </w:r>
          </w:p>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 xml:space="preserve">Загальні запитання </w:t>
            </w:r>
            <w:proofErr w:type="gramStart"/>
            <w:r w:rsidRPr="0075737C">
              <w:rPr>
                <w:rFonts w:ascii="Times New Roman" w:hAnsi="Times New Roman" w:cs="Times New Roman"/>
                <w:b/>
                <w:sz w:val="20"/>
                <w:szCs w:val="20"/>
              </w:rPr>
              <w:t>для</w:t>
            </w:r>
            <w:proofErr w:type="gramEnd"/>
            <w:r w:rsidRPr="0075737C">
              <w:rPr>
                <w:rFonts w:ascii="Times New Roman" w:hAnsi="Times New Roman" w:cs="Times New Roman"/>
                <w:b/>
                <w:sz w:val="20"/>
                <w:szCs w:val="20"/>
              </w:rPr>
              <w:t xml:space="preserve"> контрольної роботи (2 год)</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1. Каузальна атрибуція: теорія приписування причин.</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2. Вплив особистих вражень та очікувань на інтерпретацію подій.</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3. Типові прийоми суджень в умовах недостатньої інформації.</w:t>
            </w:r>
          </w:p>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sz w:val="20"/>
                <w:szCs w:val="20"/>
              </w:rPr>
              <w:t>4. Ілюзорне мислення: пояснення випадкових подій.</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1, 14</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gridAfter w:val="4"/>
          <w:wAfter w:w="719" w:type="dxa"/>
          <w:trHeight w:val="1332"/>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23</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 xml:space="preserve">Тема 12. </w:t>
            </w:r>
            <w:proofErr w:type="gramStart"/>
            <w:r w:rsidRPr="0075737C">
              <w:rPr>
                <w:rFonts w:ascii="Times New Roman" w:hAnsi="Times New Roman" w:cs="Times New Roman"/>
                <w:b/>
                <w:sz w:val="20"/>
                <w:szCs w:val="20"/>
              </w:rPr>
              <w:t>Соц</w:t>
            </w:r>
            <w:proofErr w:type="gramEnd"/>
            <w:r w:rsidRPr="0075737C">
              <w:rPr>
                <w:rFonts w:ascii="Times New Roman" w:hAnsi="Times New Roman" w:cs="Times New Roman"/>
                <w:b/>
                <w:sz w:val="20"/>
                <w:szCs w:val="20"/>
              </w:rPr>
              <w:t>іальна психологія груп.</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-Специфіка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іально-психологічного підходу до вивчення груп.</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-Великі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іальні групи.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-Стихійні групи та масові рухи.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іальні рухи.</w:t>
            </w:r>
          </w:p>
          <w:p w:rsidR="00AE4D64" w:rsidRPr="0075737C" w:rsidRDefault="00AE4D64" w:rsidP="00AB23E2">
            <w:pPr>
              <w:tabs>
                <w:tab w:val="left" w:pos="8685"/>
              </w:tabs>
              <w:rPr>
                <w:rFonts w:ascii="Times New Roman" w:hAnsi="Times New Roman" w:cs="Times New Roman"/>
                <w:b/>
                <w:sz w:val="20"/>
                <w:szCs w:val="20"/>
              </w:rPr>
            </w:pPr>
          </w:p>
        </w:tc>
        <w:tc>
          <w:tcPr>
            <w:tcW w:w="1985"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17, 19, 20</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383C6B">
        <w:trPr>
          <w:gridAfter w:val="4"/>
          <w:wAfter w:w="719" w:type="dxa"/>
          <w:trHeight w:val="1050"/>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23</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13. Психологія малої групи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-Мала група в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іальній психології: поняття, межі, класифікації.</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-Психологічна структура та динамічні процеси групи.</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-Лідерство в групах</w:t>
            </w:r>
          </w:p>
          <w:p w:rsidR="00AE4D64" w:rsidRPr="0075737C" w:rsidRDefault="00AE4D64" w:rsidP="00AB23E2">
            <w:pPr>
              <w:tabs>
                <w:tab w:val="left" w:pos="8685"/>
              </w:tabs>
              <w:rPr>
                <w:rFonts w:ascii="Times New Roman" w:hAnsi="Times New Roman" w:cs="Times New Roman"/>
                <w:b/>
                <w:sz w:val="20"/>
                <w:szCs w:val="20"/>
              </w:rPr>
            </w:pP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383C6B" w:rsidRPr="00383C6B" w:rsidTr="00383C6B">
        <w:trPr>
          <w:gridAfter w:val="4"/>
          <w:wAfter w:w="719" w:type="dxa"/>
          <w:trHeight w:val="867"/>
        </w:trPr>
        <w:tc>
          <w:tcPr>
            <w:tcW w:w="797" w:type="dxa"/>
            <w:shd w:val="clear" w:color="auto" w:fill="auto"/>
          </w:tcPr>
          <w:p w:rsidR="00383C6B"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25</w:t>
            </w:r>
          </w:p>
          <w:p w:rsidR="00383C6B"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383C6B" w:rsidRDefault="00383C6B" w:rsidP="00AB23E2">
            <w:pPr>
              <w:tabs>
                <w:tab w:val="left" w:pos="8685"/>
              </w:tabs>
              <w:rPr>
                <w:rFonts w:ascii="Times New Roman" w:hAnsi="Times New Roman" w:cs="Times New Roman"/>
                <w:b/>
                <w:sz w:val="20"/>
                <w:szCs w:val="20"/>
                <w:lang w:val="uk-UA"/>
              </w:rPr>
            </w:pPr>
            <w:r>
              <w:rPr>
                <w:rFonts w:ascii="Times New Roman" w:hAnsi="Times New Roman" w:cs="Times New Roman"/>
                <w:b/>
                <w:sz w:val="20"/>
                <w:szCs w:val="20"/>
                <w:lang w:val="uk-UA"/>
              </w:rPr>
              <w:t>Тема 13. Психологія малої групи</w:t>
            </w:r>
          </w:p>
          <w:p w:rsidR="00383C6B" w:rsidRPr="00383C6B" w:rsidRDefault="00383C6B" w:rsidP="00AB23E2">
            <w:pPr>
              <w:tabs>
                <w:tab w:val="left" w:pos="8685"/>
              </w:tabs>
              <w:rPr>
                <w:rFonts w:ascii="Times New Roman" w:hAnsi="Times New Roman" w:cs="Times New Roman"/>
                <w:sz w:val="20"/>
                <w:szCs w:val="20"/>
                <w:lang w:val="uk-UA"/>
              </w:rPr>
            </w:pPr>
            <w:r w:rsidRPr="00383C6B">
              <w:rPr>
                <w:rFonts w:ascii="Times New Roman" w:hAnsi="Times New Roman" w:cs="Times New Roman"/>
                <w:sz w:val="20"/>
                <w:szCs w:val="20"/>
                <w:lang w:val="uk-UA"/>
              </w:rPr>
              <w:t>Проаналізуйте структуру групи. Вправа «Груповий торт»</w:t>
            </w:r>
          </w:p>
        </w:tc>
        <w:tc>
          <w:tcPr>
            <w:tcW w:w="1985" w:type="dxa"/>
            <w:shd w:val="clear" w:color="auto" w:fill="auto"/>
          </w:tcPr>
          <w:p w:rsidR="00383C6B" w:rsidRDefault="00383C6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383C6B" w:rsidRPr="006853F8" w:rsidRDefault="00383C6B"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383C6B" w:rsidRDefault="00383C6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w:t>
            </w:r>
          </w:p>
        </w:tc>
        <w:tc>
          <w:tcPr>
            <w:tcW w:w="2655" w:type="dxa"/>
            <w:gridSpan w:val="4"/>
            <w:shd w:val="clear" w:color="auto" w:fill="auto"/>
          </w:tcPr>
          <w:p w:rsidR="00383C6B" w:rsidRPr="006853F8" w:rsidRDefault="00383C6B" w:rsidP="00383C6B">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383C6B" w:rsidRPr="006853F8" w:rsidRDefault="00383C6B" w:rsidP="00383C6B">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383C6B" w:rsidRDefault="00383C6B"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383C6B" w:rsidRPr="006853F8" w:rsidRDefault="00383C6B"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383C6B">
        <w:trPr>
          <w:gridAfter w:val="4"/>
          <w:wAfter w:w="719" w:type="dxa"/>
          <w:trHeight w:val="1906"/>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25</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 2 год</w:t>
            </w:r>
          </w:p>
        </w:tc>
        <w:tc>
          <w:tcPr>
            <w:tcW w:w="6149" w:type="dxa"/>
            <w:shd w:val="clear" w:color="auto" w:fill="auto"/>
          </w:tcPr>
          <w:p w:rsidR="00AE4D64" w:rsidRPr="00383C6B" w:rsidRDefault="00AE4D64" w:rsidP="00AB23E2">
            <w:pPr>
              <w:tabs>
                <w:tab w:val="left" w:pos="8685"/>
              </w:tabs>
              <w:rPr>
                <w:rFonts w:ascii="Times New Roman" w:hAnsi="Times New Roman" w:cs="Times New Roman"/>
                <w:b/>
                <w:sz w:val="20"/>
                <w:szCs w:val="20"/>
                <w:lang w:val="uk-UA"/>
              </w:rPr>
            </w:pPr>
            <w:r w:rsidRPr="00383C6B">
              <w:rPr>
                <w:rFonts w:ascii="Times New Roman" w:hAnsi="Times New Roman" w:cs="Times New Roman"/>
                <w:b/>
                <w:sz w:val="20"/>
                <w:szCs w:val="20"/>
                <w:lang w:val="uk-UA"/>
              </w:rPr>
              <w:t>Тема 14. Соціальні впливи в малій групі</w:t>
            </w:r>
          </w:p>
          <w:p w:rsidR="00AE4D64" w:rsidRPr="00383C6B" w:rsidRDefault="00AE4D64" w:rsidP="00AB23E2">
            <w:pPr>
              <w:tabs>
                <w:tab w:val="left" w:pos="8685"/>
              </w:tabs>
              <w:rPr>
                <w:rFonts w:ascii="Times New Roman" w:hAnsi="Times New Roman" w:cs="Times New Roman"/>
                <w:sz w:val="20"/>
                <w:szCs w:val="20"/>
                <w:lang w:val="uk-UA"/>
              </w:rPr>
            </w:pPr>
            <w:r w:rsidRPr="00383C6B">
              <w:rPr>
                <w:rFonts w:ascii="Times New Roman" w:hAnsi="Times New Roman" w:cs="Times New Roman"/>
                <w:b/>
                <w:sz w:val="20"/>
                <w:szCs w:val="20"/>
                <w:lang w:val="uk-UA"/>
              </w:rPr>
              <w:t>-</w:t>
            </w:r>
            <w:r w:rsidRPr="00383C6B">
              <w:rPr>
                <w:rFonts w:ascii="Times New Roman" w:hAnsi="Times New Roman" w:cs="Times New Roman"/>
                <w:sz w:val="20"/>
                <w:szCs w:val="20"/>
                <w:lang w:val="uk-UA"/>
              </w:rPr>
              <w:t>Соціальна фасилітація.</w:t>
            </w:r>
          </w:p>
          <w:p w:rsidR="00AE4D64" w:rsidRPr="00383C6B" w:rsidRDefault="00AE4D64" w:rsidP="00AB23E2">
            <w:pPr>
              <w:tabs>
                <w:tab w:val="left" w:pos="8685"/>
              </w:tabs>
              <w:rPr>
                <w:rFonts w:ascii="Times New Roman" w:hAnsi="Times New Roman" w:cs="Times New Roman"/>
                <w:sz w:val="20"/>
                <w:szCs w:val="20"/>
                <w:lang w:val="uk-UA"/>
              </w:rPr>
            </w:pPr>
            <w:r w:rsidRPr="00383C6B">
              <w:rPr>
                <w:rFonts w:ascii="Times New Roman" w:hAnsi="Times New Roman" w:cs="Times New Roman"/>
                <w:sz w:val="20"/>
                <w:szCs w:val="20"/>
                <w:lang w:val="uk-UA"/>
              </w:rPr>
              <w:t>-Соціальні лінощі.</w:t>
            </w:r>
          </w:p>
          <w:p w:rsidR="00AE4D64" w:rsidRPr="0075737C" w:rsidRDefault="00AE4D64" w:rsidP="00AB23E2">
            <w:pPr>
              <w:tabs>
                <w:tab w:val="left" w:pos="8685"/>
              </w:tabs>
              <w:rPr>
                <w:rFonts w:ascii="Times New Roman" w:hAnsi="Times New Roman" w:cs="Times New Roman"/>
                <w:sz w:val="20"/>
                <w:szCs w:val="20"/>
              </w:rPr>
            </w:pPr>
            <w:r w:rsidRPr="00383C6B">
              <w:rPr>
                <w:rFonts w:ascii="Times New Roman" w:hAnsi="Times New Roman" w:cs="Times New Roman"/>
                <w:sz w:val="20"/>
                <w:szCs w:val="20"/>
                <w:lang w:val="uk-UA"/>
              </w:rPr>
              <w:t>-Деіндивідуалізація</w:t>
            </w:r>
            <w:r w:rsidRPr="0075737C">
              <w:rPr>
                <w:rFonts w:ascii="Times New Roman" w:hAnsi="Times New Roman" w:cs="Times New Roman"/>
                <w:sz w:val="20"/>
                <w:szCs w:val="20"/>
              </w:rPr>
              <w:t>.</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-Групова поляризація.</w:t>
            </w:r>
          </w:p>
          <w:p w:rsidR="00AE4D64" w:rsidRPr="0075737C" w:rsidRDefault="00AE4D64" w:rsidP="00AB23E2">
            <w:pPr>
              <w:tabs>
                <w:tab w:val="left" w:pos="8685"/>
              </w:tabs>
              <w:rPr>
                <w:rFonts w:ascii="Times New Roman" w:hAnsi="Times New Roman" w:cs="Times New Roman"/>
                <w:b/>
                <w:sz w:val="20"/>
                <w:szCs w:val="20"/>
              </w:rPr>
            </w:pPr>
            <w:r>
              <w:rPr>
                <w:rFonts w:ascii="Times New Roman" w:hAnsi="Times New Roman" w:cs="Times New Roman"/>
                <w:sz w:val="20"/>
                <w:szCs w:val="20"/>
              </w:rPr>
              <w:t>-</w:t>
            </w:r>
            <w:r w:rsidRPr="0075737C">
              <w:rPr>
                <w:rFonts w:ascii="Times New Roman" w:hAnsi="Times New Roman" w:cs="Times New Roman"/>
                <w:sz w:val="20"/>
                <w:szCs w:val="20"/>
              </w:rPr>
              <w:t>Подолання огруплено</w:t>
            </w:r>
            <w:r>
              <w:rPr>
                <w:rFonts w:ascii="Times New Roman" w:hAnsi="Times New Roman" w:cs="Times New Roman"/>
                <w:sz w:val="20"/>
                <w:szCs w:val="20"/>
              </w:rPr>
              <w:t>го мислення: вплив групової мен</w:t>
            </w:r>
            <w:r w:rsidRPr="0075737C">
              <w:rPr>
                <w:rFonts w:ascii="Times New Roman" w:hAnsi="Times New Roman" w:cs="Times New Roman"/>
                <w:sz w:val="20"/>
                <w:szCs w:val="20"/>
              </w:rPr>
              <w:t>шості.</w:t>
            </w:r>
          </w:p>
        </w:tc>
        <w:tc>
          <w:tcPr>
            <w:tcW w:w="1985"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19, 23, 26</w:t>
            </w:r>
          </w:p>
        </w:tc>
        <w:tc>
          <w:tcPr>
            <w:tcW w:w="2655" w:type="dxa"/>
            <w:gridSpan w:val="4"/>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020" w:type="dxa"/>
            <w:gridSpan w:val="5"/>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844ECF">
        <w:trPr>
          <w:gridAfter w:val="4"/>
          <w:wAfter w:w="719" w:type="dxa"/>
          <w:trHeight w:val="2160"/>
        </w:trPr>
        <w:tc>
          <w:tcPr>
            <w:tcW w:w="797" w:type="dxa"/>
            <w:shd w:val="clear" w:color="auto" w:fill="auto"/>
          </w:tcPr>
          <w:p w:rsidR="00AE4D64"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27</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Тема 14.</w:t>
            </w:r>
            <w:r>
              <w:rPr>
                <w:rFonts w:ascii="Times New Roman" w:hAnsi="Times New Roman" w:cs="Times New Roman"/>
                <w:b/>
                <w:sz w:val="20"/>
                <w:szCs w:val="20"/>
              </w:rPr>
              <w:t xml:space="preserve"> </w:t>
            </w:r>
            <w:proofErr w:type="gramStart"/>
            <w:r>
              <w:rPr>
                <w:rFonts w:ascii="Times New Roman" w:hAnsi="Times New Roman" w:cs="Times New Roman"/>
                <w:b/>
                <w:sz w:val="20"/>
                <w:szCs w:val="20"/>
              </w:rPr>
              <w:t>Соц</w:t>
            </w:r>
            <w:proofErr w:type="gramEnd"/>
            <w:r>
              <w:rPr>
                <w:rFonts w:ascii="Times New Roman" w:hAnsi="Times New Roman" w:cs="Times New Roman"/>
                <w:b/>
                <w:sz w:val="20"/>
                <w:szCs w:val="20"/>
              </w:rPr>
              <w:t>іальні впливи в малій групі</w:t>
            </w:r>
          </w:p>
          <w:p w:rsidR="00AE4D64" w:rsidRPr="0075737C"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З</w:t>
            </w:r>
            <w:r>
              <w:rPr>
                <w:rFonts w:ascii="Times New Roman" w:hAnsi="Times New Roman" w:cs="Times New Roman"/>
                <w:b/>
                <w:sz w:val="20"/>
                <w:szCs w:val="20"/>
                <w:lang w:val="uk-UA"/>
              </w:rPr>
              <w:t xml:space="preserve">апитання </w:t>
            </w:r>
            <w:proofErr w:type="gramStart"/>
            <w:r>
              <w:rPr>
                <w:rFonts w:ascii="Times New Roman" w:hAnsi="Times New Roman" w:cs="Times New Roman"/>
                <w:b/>
                <w:sz w:val="20"/>
                <w:szCs w:val="20"/>
                <w:lang w:val="uk-UA"/>
              </w:rPr>
              <w:t>до</w:t>
            </w:r>
            <w:proofErr w:type="gramEnd"/>
            <w:r>
              <w:rPr>
                <w:rFonts w:ascii="Times New Roman" w:hAnsi="Times New Roman" w:cs="Times New Roman"/>
                <w:b/>
                <w:sz w:val="20"/>
                <w:szCs w:val="20"/>
                <w:lang w:val="uk-UA"/>
              </w:rPr>
              <w:t xml:space="preserve"> контрольної роботи (2 год)</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1.</w:t>
            </w:r>
            <w:proofErr w:type="gramStart"/>
            <w:r w:rsidRPr="0075737C">
              <w:rPr>
                <w:rFonts w:ascii="Times New Roman" w:hAnsi="Times New Roman" w:cs="Times New Roman"/>
                <w:sz w:val="20"/>
                <w:szCs w:val="20"/>
              </w:rPr>
              <w:t>Назв</w:t>
            </w:r>
            <w:proofErr w:type="gramEnd"/>
            <w:r w:rsidRPr="0075737C">
              <w:rPr>
                <w:rFonts w:ascii="Times New Roman" w:hAnsi="Times New Roman" w:cs="Times New Roman"/>
                <w:sz w:val="20"/>
                <w:szCs w:val="20"/>
              </w:rPr>
              <w:t>іть</w:t>
            </w:r>
            <w:r>
              <w:rPr>
                <w:rFonts w:ascii="Times New Roman" w:hAnsi="Times New Roman" w:cs="Times New Roman"/>
                <w:sz w:val="20"/>
                <w:szCs w:val="20"/>
              </w:rPr>
              <w:t xml:space="preserve"> симптоми огрупленого мислення?</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2.Який психологічний змі</w:t>
            </w:r>
            <w:proofErr w:type="gramStart"/>
            <w:r w:rsidRPr="0075737C">
              <w:rPr>
                <w:rFonts w:ascii="Times New Roman" w:hAnsi="Times New Roman" w:cs="Times New Roman"/>
                <w:sz w:val="20"/>
                <w:szCs w:val="20"/>
              </w:rPr>
              <w:t>ст</w:t>
            </w:r>
            <w:proofErr w:type="gramEnd"/>
            <w:r w:rsidRPr="0075737C">
              <w:rPr>
                <w:rFonts w:ascii="Times New Roman" w:hAnsi="Times New Roman" w:cs="Times New Roman"/>
                <w:sz w:val="20"/>
                <w:szCs w:val="20"/>
              </w:rPr>
              <w:t xml:space="preserve"> експерименту М. </w:t>
            </w:r>
            <w:r>
              <w:rPr>
                <w:rFonts w:ascii="Times New Roman" w:hAnsi="Times New Roman" w:cs="Times New Roman"/>
                <w:sz w:val="20"/>
                <w:szCs w:val="20"/>
              </w:rPr>
              <w:t>Шерифа, С. Аша тв С. Мілґрама ?</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3.Що таке феномен плюралістичного невігластва?</w:t>
            </w:r>
          </w:p>
          <w:p w:rsidR="00AE4D64" w:rsidRPr="0075737C" w:rsidRDefault="00AE4D64" w:rsidP="00AB23E2">
            <w:pPr>
              <w:tabs>
                <w:tab w:val="left" w:pos="8685"/>
              </w:tabs>
              <w:rPr>
                <w:rFonts w:ascii="Times New Roman" w:hAnsi="Times New Roman" w:cs="Times New Roman"/>
                <w:sz w:val="20"/>
                <w:szCs w:val="20"/>
                <w:lang w:val="uk-UA"/>
              </w:rPr>
            </w:pPr>
            <w:r w:rsidRPr="0075737C">
              <w:rPr>
                <w:rFonts w:ascii="Times New Roman" w:hAnsi="Times New Roman" w:cs="Times New Roman"/>
                <w:sz w:val="20"/>
                <w:szCs w:val="20"/>
              </w:rPr>
              <w:t xml:space="preserve">4.Графічно зобразіть моделі варіантів лідерства в групі (організації): </w:t>
            </w:r>
            <w:proofErr w:type="gramStart"/>
            <w:r w:rsidRPr="0075737C">
              <w:rPr>
                <w:rFonts w:ascii="Times New Roman" w:hAnsi="Times New Roman" w:cs="Times New Roman"/>
                <w:sz w:val="20"/>
                <w:szCs w:val="20"/>
              </w:rPr>
              <w:t>директивна</w:t>
            </w:r>
            <w:proofErr w:type="gramEnd"/>
            <w:r w:rsidRPr="0075737C">
              <w:rPr>
                <w:rFonts w:ascii="Times New Roman" w:hAnsi="Times New Roman" w:cs="Times New Roman"/>
                <w:sz w:val="20"/>
                <w:szCs w:val="20"/>
              </w:rPr>
              <w:t>, коопера</w:t>
            </w:r>
            <w:r>
              <w:rPr>
                <w:rFonts w:ascii="Times New Roman" w:hAnsi="Times New Roman" w:cs="Times New Roman"/>
                <w:sz w:val="20"/>
                <w:szCs w:val="20"/>
              </w:rPr>
              <w:t>тивна, недирективна.</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5.Намалюйте органіграму (формальну структуру) та придумайте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іограму конкретної організації.</w:t>
            </w:r>
          </w:p>
          <w:p w:rsidR="00AE4D64" w:rsidRPr="0075737C" w:rsidRDefault="00AE4D64" w:rsidP="00AB23E2">
            <w:pPr>
              <w:tabs>
                <w:tab w:val="left" w:pos="8685"/>
              </w:tabs>
              <w:rPr>
                <w:rFonts w:ascii="Times New Roman" w:hAnsi="Times New Roman" w:cs="Times New Roman"/>
                <w:b/>
                <w:sz w:val="20"/>
                <w:szCs w:val="20"/>
              </w:rPr>
            </w:pPr>
            <w:r>
              <w:rPr>
                <w:rFonts w:ascii="Times New Roman" w:hAnsi="Times New Roman" w:cs="Times New Roman"/>
                <w:sz w:val="20"/>
                <w:szCs w:val="20"/>
              </w:rPr>
              <w:t>https://st</w:t>
            </w:r>
            <w:r>
              <w:rPr>
                <w:rFonts w:ascii="Times New Roman" w:hAnsi="Times New Roman" w:cs="Times New Roman"/>
                <w:sz w:val="20"/>
                <w:szCs w:val="20"/>
                <w:lang w:val="uk-UA"/>
              </w:rPr>
              <w:t>u</w:t>
            </w:r>
            <w:r w:rsidRPr="0075737C">
              <w:rPr>
                <w:rFonts w:ascii="Times New Roman" w:hAnsi="Times New Roman" w:cs="Times New Roman"/>
                <w:sz w:val="20"/>
                <w:szCs w:val="20"/>
              </w:rPr>
              <w:t>dopedia.ru/11_244761_razvitie-gruppi.html</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1A06DB"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19, 23, 26</w:t>
            </w:r>
          </w:p>
        </w:tc>
        <w:tc>
          <w:tcPr>
            <w:tcW w:w="2693" w:type="dxa"/>
            <w:gridSpan w:val="7"/>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844ECF">
        <w:trPr>
          <w:gridAfter w:val="4"/>
          <w:wAfter w:w="719" w:type="dxa"/>
          <w:trHeight w:val="1320"/>
        </w:trPr>
        <w:tc>
          <w:tcPr>
            <w:tcW w:w="797" w:type="dxa"/>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27</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75737C" w:rsidRDefault="00AE4D64" w:rsidP="00AB23E2">
            <w:pPr>
              <w:tabs>
                <w:tab w:val="left" w:pos="8685"/>
              </w:tabs>
              <w:rPr>
                <w:rFonts w:ascii="Times New Roman" w:hAnsi="Times New Roman" w:cs="Times New Roman"/>
                <w:b/>
                <w:sz w:val="20"/>
                <w:szCs w:val="20"/>
              </w:rPr>
            </w:pPr>
            <w:r w:rsidRPr="0075737C">
              <w:rPr>
                <w:rFonts w:ascii="Times New Roman" w:hAnsi="Times New Roman" w:cs="Times New Roman"/>
                <w:b/>
                <w:sz w:val="20"/>
                <w:szCs w:val="20"/>
              </w:rPr>
              <w:t>Тема 15. Конформізм як груповий феномен</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b/>
                <w:sz w:val="20"/>
                <w:szCs w:val="20"/>
              </w:rPr>
              <w:t>-</w:t>
            </w:r>
            <w:r w:rsidRPr="0075737C">
              <w:rPr>
                <w:rFonts w:ascii="Times New Roman" w:hAnsi="Times New Roman" w:cs="Times New Roman"/>
                <w:sz w:val="20"/>
                <w:szCs w:val="20"/>
              </w:rPr>
              <w:t>Поняття конформізму, й</w:t>
            </w:r>
            <w:r w:rsidR="001A06DB">
              <w:rPr>
                <w:rFonts w:ascii="Times New Roman" w:hAnsi="Times New Roman" w:cs="Times New Roman"/>
                <w:sz w:val="20"/>
                <w:szCs w:val="20"/>
              </w:rPr>
              <w:t xml:space="preserve">ого сутність як </w:t>
            </w:r>
            <w:proofErr w:type="gramStart"/>
            <w:r w:rsidR="001A06DB">
              <w:rPr>
                <w:rFonts w:ascii="Times New Roman" w:hAnsi="Times New Roman" w:cs="Times New Roman"/>
                <w:sz w:val="20"/>
                <w:szCs w:val="20"/>
              </w:rPr>
              <w:t>соц</w:t>
            </w:r>
            <w:proofErr w:type="gramEnd"/>
            <w:r w:rsidR="001A06DB">
              <w:rPr>
                <w:rFonts w:ascii="Times New Roman" w:hAnsi="Times New Roman" w:cs="Times New Roman"/>
                <w:sz w:val="20"/>
                <w:szCs w:val="20"/>
              </w:rPr>
              <w:t>іально-психо</w:t>
            </w:r>
            <w:r w:rsidRPr="0075737C">
              <w:rPr>
                <w:rFonts w:ascii="Times New Roman" w:hAnsi="Times New Roman" w:cs="Times New Roman"/>
                <w:sz w:val="20"/>
                <w:szCs w:val="20"/>
              </w:rPr>
              <w:t>логічного феномену.</w:t>
            </w:r>
          </w:p>
          <w:p w:rsidR="00AE4D64" w:rsidRPr="0075737C" w:rsidRDefault="00AE4D64" w:rsidP="00AB23E2">
            <w:pPr>
              <w:tabs>
                <w:tab w:val="left" w:pos="8685"/>
              </w:tabs>
              <w:rPr>
                <w:rFonts w:ascii="Times New Roman" w:hAnsi="Times New Roman" w:cs="Times New Roman"/>
                <w:sz w:val="20"/>
                <w:szCs w:val="20"/>
              </w:rPr>
            </w:pPr>
            <w:r w:rsidRPr="0075737C">
              <w:rPr>
                <w:rFonts w:ascii="Times New Roman" w:hAnsi="Times New Roman" w:cs="Times New Roman"/>
                <w:sz w:val="20"/>
                <w:szCs w:val="20"/>
              </w:rPr>
              <w:t xml:space="preserve">-Класичні експерименти в </w:t>
            </w:r>
            <w:proofErr w:type="gramStart"/>
            <w:r w:rsidRPr="0075737C">
              <w:rPr>
                <w:rFonts w:ascii="Times New Roman" w:hAnsi="Times New Roman" w:cs="Times New Roman"/>
                <w:sz w:val="20"/>
                <w:szCs w:val="20"/>
              </w:rPr>
              <w:t>соц</w:t>
            </w:r>
            <w:proofErr w:type="gramEnd"/>
            <w:r w:rsidRPr="0075737C">
              <w:rPr>
                <w:rFonts w:ascii="Times New Roman" w:hAnsi="Times New Roman" w:cs="Times New Roman"/>
                <w:sz w:val="20"/>
                <w:szCs w:val="20"/>
              </w:rPr>
              <w:t>іальній психології з дослідження конформізму.</w:t>
            </w:r>
          </w:p>
          <w:p w:rsidR="00AE4D64" w:rsidRPr="0075737C" w:rsidRDefault="00AE4D64" w:rsidP="00AB23E2">
            <w:pPr>
              <w:tabs>
                <w:tab w:val="left" w:pos="8685"/>
              </w:tabs>
              <w:rPr>
                <w:rFonts w:ascii="Times New Roman" w:hAnsi="Times New Roman" w:cs="Times New Roman"/>
                <w:b/>
                <w:sz w:val="20"/>
                <w:szCs w:val="20"/>
              </w:rPr>
            </w:pPr>
            <w:r>
              <w:rPr>
                <w:rFonts w:ascii="Times New Roman" w:hAnsi="Times New Roman" w:cs="Times New Roman"/>
                <w:sz w:val="20"/>
                <w:szCs w:val="20"/>
              </w:rPr>
              <w:t>-</w:t>
            </w:r>
            <w:r w:rsidRPr="0075737C">
              <w:rPr>
                <w:rFonts w:ascii="Times New Roman" w:hAnsi="Times New Roman" w:cs="Times New Roman"/>
                <w:sz w:val="20"/>
                <w:szCs w:val="20"/>
              </w:rPr>
              <w:t>Умови та причини вияву конформізму.</w:t>
            </w:r>
            <w:proofErr w:type="gramStart"/>
            <w:r w:rsidRPr="0075737C">
              <w:rPr>
                <w:rFonts w:ascii="Times New Roman" w:hAnsi="Times New Roman" w:cs="Times New Roman"/>
                <w:sz w:val="20"/>
                <w:szCs w:val="20"/>
              </w:rPr>
              <w:br/>
              <w:t>-</w:t>
            </w:r>
            <w:proofErr w:type="gramEnd"/>
            <w:r w:rsidRPr="0075737C">
              <w:rPr>
                <w:rFonts w:ascii="Times New Roman" w:hAnsi="Times New Roman" w:cs="Times New Roman"/>
                <w:sz w:val="20"/>
                <w:szCs w:val="20"/>
              </w:rPr>
              <w:t>Особливості вияву конформізму.</w:t>
            </w:r>
          </w:p>
        </w:tc>
        <w:tc>
          <w:tcPr>
            <w:tcW w:w="1985"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shd w:val="clear" w:color="auto" w:fill="auto"/>
          </w:tcPr>
          <w:p w:rsidR="00AE4D64" w:rsidRPr="006853F8" w:rsidRDefault="006976A6"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1, 7, 16, 18</w:t>
            </w:r>
          </w:p>
        </w:tc>
        <w:tc>
          <w:tcPr>
            <w:tcW w:w="2693" w:type="dxa"/>
            <w:gridSpan w:val="7"/>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1982" w:type="dxa"/>
            <w:gridSpan w:val="2"/>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w:t>
            </w: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9D037A">
        <w:trPr>
          <w:gridAfter w:val="2"/>
          <w:wAfter w:w="573" w:type="dxa"/>
          <w:trHeight w:val="1692"/>
        </w:trPr>
        <w:tc>
          <w:tcPr>
            <w:tcW w:w="797" w:type="dxa"/>
            <w:shd w:val="clear" w:color="auto" w:fill="auto"/>
          </w:tcPr>
          <w:p w:rsidR="00AE4D64"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29</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shd w:val="clear" w:color="auto" w:fill="auto"/>
          </w:tcPr>
          <w:p w:rsidR="00AE4D64" w:rsidRPr="00B41887" w:rsidRDefault="00AE4D64" w:rsidP="00AB23E2">
            <w:pPr>
              <w:tabs>
                <w:tab w:val="left" w:pos="8685"/>
              </w:tabs>
              <w:rPr>
                <w:rFonts w:ascii="Times New Roman" w:hAnsi="Times New Roman" w:cs="Times New Roman"/>
                <w:b/>
                <w:sz w:val="20"/>
                <w:szCs w:val="20"/>
                <w:lang w:val="uk-UA"/>
              </w:rPr>
            </w:pPr>
            <w:r w:rsidRPr="0075737C">
              <w:rPr>
                <w:rFonts w:ascii="Times New Roman" w:hAnsi="Times New Roman" w:cs="Times New Roman"/>
                <w:b/>
                <w:sz w:val="20"/>
                <w:szCs w:val="20"/>
              </w:rPr>
              <w:t>Тема 15. Конформізм як груповий феномен</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Запитання для дискусії</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Як впливає ти</w:t>
            </w:r>
            <w:r>
              <w:rPr>
                <w:rFonts w:ascii="Times New Roman" w:hAnsi="Times New Roman" w:cs="Times New Roman"/>
                <w:sz w:val="20"/>
                <w:szCs w:val="20"/>
              </w:rPr>
              <w:t>п культури на вияв конформізму?</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Чи потрібно чинити опі</w:t>
            </w:r>
            <w:proofErr w:type="gramStart"/>
            <w:r w:rsidRPr="00B41887">
              <w:rPr>
                <w:rFonts w:ascii="Times New Roman" w:hAnsi="Times New Roman" w:cs="Times New Roman"/>
                <w:sz w:val="20"/>
                <w:szCs w:val="20"/>
              </w:rPr>
              <w:t>р</w:t>
            </w:r>
            <w:proofErr w:type="gramEnd"/>
            <w:r w:rsidRPr="00B41887">
              <w:rPr>
                <w:rFonts w:ascii="Times New Roman" w:hAnsi="Times New Roman" w:cs="Times New Roman"/>
                <w:sz w:val="20"/>
                <w:szCs w:val="20"/>
              </w:rPr>
              <w:t xml:space="preserve"> конформізму і навіщо ?</w:t>
            </w:r>
          </w:p>
          <w:p w:rsidR="00AE4D64" w:rsidRPr="00B41887" w:rsidRDefault="00AE4D64" w:rsidP="00AB23E2">
            <w:pPr>
              <w:tabs>
                <w:tab w:val="left" w:pos="8685"/>
              </w:tabs>
              <w:rPr>
                <w:rFonts w:ascii="Times New Roman" w:hAnsi="Times New Roman" w:cs="Times New Roman"/>
                <w:b/>
                <w:sz w:val="20"/>
                <w:szCs w:val="20"/>
                <w:lang w:val="uk-UA"/>
              </w:rPr>
            </w:pPr>
            <w:proofErr w:type="gramStart"/>
            <w:r w:rsidRPr="00B41887">
              <w:rPr>
                <w:rFonts w:ascii="Times New Roman" w:hAnsi="Times New Roman" w:cs="Times New Roman"/>
                <w:b/>
                <w:sz w:val="20"/>
                <w:szCs w:val="20"/>
              </w:rPr>
              <w:t>Досл</w:t>
            </w:r>
            <w:proofErr w:type="gramEnd"/>
            <w:r w:rsidRPr="00B41887">
              <w:rPr>
                <w:rFonts w:ascii="Times New Roman" w:hAnsi="Times New Roman" w:cs="Times New Roman"/>
                <w:b/>
                <w:sz w:val="20"/>
                <w:szCs w:val="20"/>
              </w:rPr>
              <w:t>ідні завдання :</w:t>
            </w:r>
          </w:p>
          <w:p w:rsidR="00AE4D64" w:rsidRPr="00B41887" w:rsidRDefault="00AE4D64" w:rsidP="00AB23E2">
            <w:pPr>
              <w:tabs>
                <w:tab w:val="left" w:pos="8685"/>
              </w:tabs>
              <w:rPr>
                <w:rFonts w:ascii="Times New Roman" w:hAnsi="Times New Roman" w:cs="Times New Roman"/>
                <w:sz w:val="20"/>
                <w:szCs w:val="20"/>
              </w:rPr>
            </w:pPr>
            <w:r w:rsidRPr="00B41887">
              <w:rPr>
                <w:rFonts w:ascii="Times New Roman" w:hAnsi="Times New Roman" w:cs="Times New Roman"/>
                <w:sz w:val="20"/>
                <w:szCs w:val="20"/>
              </w:rPr>
              <w:t>Варіант 1. ГРУППОВИЙ ТОРТ. Метою є аналіз структури вашої групи. Уявіть собі, що нарисований вами у зошиті круг – це діаграма, що представляє членів вашої навчальної, чи дискусійної групи. Розділіть її, як торт, на куски (по одному на людину) Розмі</w:t>
            </w:r>
            <w:proofErr w:type="gramStart"/>
            <w:r w:rsidRPr="00B41887">
              <w:rPr>
                <w:rFonts w:ascii="Times New Roman" w:hAnsi="Times New Roman" w:cs="Times New Roman"/>
                <w:sz w:val="20"/>
                <w:szCs w:val="20"/>
              </w:rPr>
              <w:t>р</w:t>
            </w:r>
            <w:proofErr w:type="gramEnd"/>
            <w:r w:rsidRPr="00B41887">
              <w:rPr>
                <w:rFonts w:ascii="Times New Roman" w:hAnsi="Times New Roman" w:cs="Times New Roman"/>
                <w:sz w:val="20"/>
                <w:szCs w:val="20"/>
              </w:rPr>
              <w:t xml:space="preserve"> кожної частини повинен відображати розмір вкладу кожної людини в діяльність групи Обов’язково відрежьте кусок кожному, хто брав участь у дискусії, а також для себе, для свого викладача і позначте на кожному ініціали, для кого він призначений.</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 xml:space="preserve">1. Якими критеріями ви користувалися для визначення розміру внеску </w:t>
            </w:r>
            <w:proofErr w:type="gramStart"/>
            <w:r w:rsidRPr="00B41887">
              <w:rPr>
                <w:rFonts w:ascii="Times New Roman" w:hAnsi="Times New Roman" w:cs="Times New Roman"/>
                <w:sz w:val="20"/>
                <w:szCs w:val="20"/>
              </w:rPr>
              <w:t>кожного</w:t>
            </w:r>
            <w:proofErr w:type="gramEnd"/>
            <w:r w:rsidRPr="00B41887">
              <w:rPr>
                <w:rFonts w:ascii="Times New Roman" w:hAnsi="Times New Roman" w:cs="Times New Roman"/>
                <w:sz w:val="20"/>
                <w:szCs w:val="20"/>
              </w:rPr>
              <w:t xml:space="preserve"> в діяльність групи (наприклад, скільки він говорить, якість його висловлювань, кількість цік</w:t>
            </w:r>
            <w:r>
              <w:rPr>
                <w:rFonts w:ascii="Times New Roman" w:hAnsi="Times New Roman" w:cs="Times New Roman"/>
                <w:sz w:val="20"/>
                <w:szCs w:val="20"/>
              </w:rPr>
              <w:t>авих запитань, вплив на інших)?</w:t>
            </w:r>
          </w:p>
          <w:p w:rsidR="00AE4D64" w:rsidRPr="00B41887" w:rsidRDefault="00AE4D64" w:rsidP="00AB23E2">
            <w:pPr>
              <w:tabs>
                <w:tab w:val="left" w:pos="8685"/>
              </w:tabs>
              <w:rPr>
                <w:rFonts w:ascii="Times New Roman" w:hAnsi="Times New Roman" w:cs="Times New Roman"/>
                <w:sz w:val="20"/>
                <w:szCs w:val="20"/>
              </w:rPr>
            </w:pPr>
            <w:r w:rsidRPr="00B41887">
              <w:rPr>
                <w:rFonts w:ascii="Times New Roman" w:hAnsi="Times New Roman" w:cs="Times New Roman"/>
                <w:sz w:val="20"/>
                <w:szCs w:val="20"/>
              </w:rPr>
              <w:t>2. Розкажіть, яким чином ви розділили торт: чи дали усі</w:t>
            </w:r>
            <w:proofErr w:type="gramStart"/>
            <w:r w:rsidRPr="00B41887">
              <w:rPr>
                <w:rFonts w:ascii="Times New Roman" w:hAnsi="Times New Roman" w:cs="Times New Roman"/>
                <w:sz w:val="20"/>
                <w:szCs w:val="20"/>
              </w:rPr>
              <w:t>м</w:t>
            </w:r>
            <w:proofErr w:type="gramEnd"/>
            <w:r w:rsidRPr="00B41887">
              <w:rPr>
                <w:rFonts w:ascii="Times New Roman" w:hAnsi="Times New Roman" w:cs="Times New Roman"/>
                <w:sz w:val="20"/>
                <w:szCs w:val="20"/>
              </w:rPr>
              <w:t xml:space="preserve"> однакові куски, або чи дали деяким людям куски значно більшого розміру, ніж іншим?</w:t>
            </w:r>
          </w:p>
          <w:p w:rsidR="00AE4D64" w:rsidRPr="00B41887" w:rsidRDefault="00AE4D64" w:rsidP="00AB23E2">
            <w:pPr>
              <w:tabs>
                <w:tab w:val="left" w:pos="8685"/>
              </w:tabs>
              <w:rPr>
                <w:rFonts w:ascii="Times New Roman" w:hAnsi="Times New Roman" w:cs="Times New Roman"/>
                <w:sz w:val="20"/>
                <w:szCs w:val="20"/>
              </w:rPr>
            </w:pPr>
            <w:r w:rsidRPr="00B41887">
              <w:rPr>
                <w:rFonts w:ascii="Times New Roman" w:hAnsi="Times New Roman" w:cs="Times New Roman"/>
                <w:sz w:val="20"/>
                <w:szCs w:val="20"/>
              </w:rPr>
              <w:t xml:space="preserve">3. </w:t>
            </w:r>
            <w:proofErr w:type="gramStart"/>
            <w:r w:rsidRPr="00B41887">
              <w:rPr>
                <w:rFonts w:ascii="Times New Roman" w:hAnsi="Times New Roman" w:cs="Times New Roman"/>
                <w:sz w:val="20"/>
                <w:szCs w:val="20"/>
              </w:rPr>
              <w:t>Назв</w:t>
            </w:r>
            <w:proofErr w:type="gramEnd"/>
            <w:r w:rsidRPr="00B41887">
              <w:rPr>
                <w:rFonts w:ascii="Times New Roman" w:hAnsi="Times New Roman" w:cs="Times New Roman"/>
                <w:sz w:val="20"/>
                <w:szCs w:val="20"/>
              </w:rPr>
              <w:t xml:space="preserve">іть три людини, які отримали найбільші куски. Чи діяли вони як </w:t>
            </w:r>
            <w:proofErr w:type="gramStart"/>
            <w:r w:rsidRPr="00B41887">
              <w:rPr>
                <w:rFonts w:ascii="Times New Roman" w:hAnsi="Times New Roman" w:cs="Times New Roman"/>
                <w:sz w:val="20"/>
                <w:szCs w:val="20"/>
              </w:rPr>
              <w:t>л</w:t>
            </w:r>
            <w:proofErr w:type="gramEnd"/>
            <w:r w:rsidRPr="00B41887">
              <w:rPr>
                <w:rFonts w:ascii="Times New Roman" w:hAnsi="Times New Roman" w:cs="Times New Roman"/>
                <w:sz w:val="20"/>
                <w:szCs w:val="20"/>
              </w:rPr>
              <w:t>ідери групи? Якщо так, то окресліть аспекти їхнього лідерс</w:t>
            </w:r>
            <w:r>
              <w:rPr>
                <w:rFonts w:ascii="Times New Roman" w:hAnsi="Times New Roman" w:cs="Times New Roman"/>
                <w:sz w:val="20"/>
                <w:szCs w:val="20"/>
              </w:rPr>
              <w:t>тва, які не вказані в пункті 1.</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 xml:space="preserve">4. Як ви оцінили себе порівняно з іншими членами групи? Яку роль </w:t>
            </w:r>
            <w:proofErr w:type="gramStart"/>
            <w:r w:rsidRPr="00B41887">
              <w:rPr>
                <w:rFonts w:ascii="Times New Roman" w:hAnsi="Times New Roman" w:cs="Times New Roman"/>
                <w:sz w:val="20"/>
                <w:szCs w:val="20"/>
              </w:rPr>
              <w:t>ви в</w:t>
            </w:r>
            <w:proofErr w:type="gramEnd"/>
            <w:r w:rsidRPr="00B41887">
              <w:rPr>
                <w:rFonts w:ascii="Times New Roman" w:hAnsi="Times New Roman" w:cs="Times New Roman"/>
                <w:sz w:val="20"/>
                <w:szCs w:val="20"/>
              </w:rPr>
              <w:t xml:space="preserve">ідіграли у групі? Як ви поводили </w:t>
            </w:r>
            <w:r>
              <w:rPr>
                <w:rFonts w:ascii="Times New Roman" w:hAnsi="Times New Roman" w:cs="Times New Roman"/>
                <w:sz w:val="20"/>
                <w:szCs w:val="20"/>
              </w:rPr>
              <w:t xml:space="preserve">себе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ід час групових дискусій?</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Індивідуальні завдання (за вибором):</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Міні творчі роботи:</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 xml:space="preserve">Стиль поведінки у конфлікті (проведіть емпіричне </w:t>
            </w:r>
            <w:proofErr w:type="gramStart"/>
            <w:r w:rsidRPr="00B41887">
              <w:rPr>
                <w:rFonts w:ascii="Times New Roman" w:hAnsi="Times New Roman" w:cs="Times New Roman"/>
                <w:sz w:val="20"/>
                <w:szCs w:val="20"/>
              </w:rPr>
              <w:t>досл</w:t>
            </w:r>
            <w:proofErr w:type="gramEnd"/>
            <w:r w:rsidRPr="00B41887">
              <w:rPr>
                <w:rFonts w:ascii="Times New Roman" w:hAnsi="Times New Roman" w:cs="Times New Roman"/>
                <w:sz w:val="20"/>
                <w:szCs w:val="20"/>
              </w:rPr>
              <w:t>ідження за тестом Томаса-Кілмана – URL: http://psytests.org/interpersonal/thomas1.html</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 xml:space="preserve">Реферати: </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 xml:space="preserve">Отримання статусу й одобрення в групі </w:t>
            </w:r>
            <w:proofErr w:type="gramStart"/>
            <w:r w:rsidRPr="00B41887">
              <w:rPr>
                <w:rFonts w:ascii="Times New Roman" w:hAnsi="Times New Roman" w:cs="Times New Roman"/>
                <w:sz w:val="20"/>
                <w:szCs w:val="20"/>
              </w:rPr>
              <w:t xml:space="preserve">[ </w:t>
            </w:r>
            <w:proofErr w:type="gramEnd"/>
            <w:r w:rsidRPr="00B41887">
              <w:rPr>
                <w:rFonts w:ascii="Times New Roman" w:hAnsi="Times New Roman" w:cs="Times New Roman"/>
                <w:sz w:val="20"/>
                <w:szCs w:val="20"/>
              </w:rPr>
              <w:t xml:space="preserve">Див. Чалдини Р., Кенрик Д., Нейберг С. Агрессия: Лидерство. Альтруизм. Конфликт. Группы. </w:t>
            </w:r>
            <w:proofErr w:type="gramStart"/>
            <w:r w:rsidRPr="00B41887">
              <w:rPr>
                <w:rFonts w:ascii="Times New Roman" w:hAnsi="Times New Roman" w:cs="Times New Roman"/>
                <w:sz w:val="20"/>
                <w:szCs w:val="20"/>
              </w:rPr>
              <w:lastRenderedPageBreak/>
              <w:t>–С</w:t>
            </w:r>
            <w:proofErr w:type="gramEnd"/>
            <w:r w:rsidRPr="00B41887">
              <w:rPr>
                <w:rFonts w:ascii="Times New Roman" w:hAnsi="Times New Roman" w:cs="Times New Roman"/>
                <w:sz w:val="20"/>
                <w:szCs w:val="20"/>
              </w:rPr>
              <w:t xml:space="preserve">Пб: Прайм Еврознак, 2002. – </w:t>
            </w:r>
            <w:proofErr w:type="gramStart"/>
            <w:r w:rsidRPr="00B41887">
              <w:rPr>
                <w:rFonts w:ascii="Times New Roman" w:hAnsi="Times New Roman" w:cs="Times New Roman"/>
                <w:sz w:val="20"/>
                <w:szCs w:val="20"/>
              </w:rPr>
              <w:t>С.24-34].</w:t>
            </w:r>
            <w:proofErr w:type="gramEnd"/>
            <w:r w:rsidRPr="00B41887">
              <w:rPr>
                <w:rFonts w:ascii="Times New Roman" w:hAnsi="Times New Roman" w:cs="Times New Roman"/>
                <w:sz w:val="20"/>
                <w:szCs w:val="20"/>
              </w:rPr>
              <w:t xml:space="preserve"> – URL: http://bookap.info/sociopsy/chaldini_sotsialnaya_psihologiya_agressiya_liderstvo_altruizm_konflikty_gruppy_2002/bypage/4</w:t>
            </w:r>
          </w:p>
          <w:p w:rsidR="00AE4D64" w:rsidRPr="00B41887" w:rsidRDefault="00AE4D64" w:rsidP="00AB23E2">
            <w:pPr>
              <w:tabs>
                <w:tab w:val="left" w:pos="8685"/>
              </w:tabs>
              <w:rPr>
                <w:rFonts w:ascii="Times New Roman" w:hAnsi="Times New Roman" w:cs="Times New Roman"/>
                <w:b/>
                <w:sz w:val="20"/>
                <w:szCs w:val="20"/>
                <w:lang w:val="uk-UA"/>
              </w:rPr>
            </w:pPr>
            <w:r w:rsidRPr="00B41887">
              <w:rPr>
                <w:rFonts w:ascii="Times New Roman" w:hAnsi="Times New Roman" w:cs="Times New Roman"/>
                <w:b/>
                <w:sz w:val="20"/>
                <w:szCs w:val="20"/>
              </w:rPr>
              <w:t>Аналіз уривку монографій</w:t>
            </w:r>
            <w:proofErr w:type="gramStart"/>
            <w:r w:rsidRPr="00B41887">
              <w:rPr>
                <w:rFonts w:ascii="Times New Roman" w:hAnsi="Times New Roman" w:cs="Times New Roman"/>
                <w:b/>
                <w:sz w:val="20"/>
                <w:szCs w:val="20"/>
              </w:rPr>
              <w:t xml:space="preserve"> :</w:t>
            </w:r>
            <w:proofErr w:type="gramEnd"/>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Джонс Р. Третя хвиля // Пайнс Э., Маслач К. Практикум по социальной психологии. – С. 260-276. – URL: http://bookap.info/sociopsy/chaldini_sotsialnaya_psihologiya_agressiya_liderstvo_altruizm</w:t>
            </w:r>
            <w:r>
              <w:rPr>
                <w:rFonts w:ascii="Times New Roman" w:hAnsi="Times New Roman" w:cs="Times New Roman"/>
                <w:sz w:val="20"/>
                <w:szCs w:val="20"/>
              </w:rPr>
              <w:t>_konflikty_gruppy_2002/bypage/4</w:t>
            </w:r>
          </w:p>
          <w:p w:rsidR="00AE4D64" w:rsidRPr="00B41887" w:rsidRDefault="00AE4D64" w:rsidP="00AB23E2">
            <w:pPr>
              <w:tabs>
                <w:tab w:val="left" w:pos="8685"/>
              </w:tabs>
              <w:rPr>
                <w:rFonts w:ascii="Times New Roman" w:hAnsi="Times New Roman" w:cs="Times New Roman"/>
                <w:sz w:val="20"/>
                <w:szCs w:val="20"/>
                <w:lang w:val="uk-UA"/>
              </w:rPr>
            </w:pPr>
            <w:r w:rsidRPr="00B41887">
              <w:rPr>
                <w:rFonts w:ascii="Times New Roman" w:hAnsi="Times New Roman" w:cs="Times New Roman"/>
                <w:sz w:val="20"/>
                <w:szCs w:val="20"/>
              </w:rPr>
              <w:t>„Лист до автора твору»</w:t>
            </w:r>
            <w:proofErr w:type="gramStart"/>
            <w:r w:rsidRPr="00B41887">
              <w:rPr>
                <w:rFonts w:ascii="Times New Roman" w:hAnsi="Times New Roman" w:cs="Times New Roman"/>
                <w:sz w:val="20"/>
                <w:szCs w:val="20"/>
              </w:rPr>
              <w:t xml:space="preserve"> :</w:t>
            </w:r>
            <w:proofErr w:type="gramEnd"/>
          </w:p>
          <w:p w:rsidR="00AE4D64" w:rsidRPr="0075737C" w:rsidRDefault="00AE4D64" w:rsidP="00AB23E2">
            <w:pPr>
              <w:tabs>
                <w:tab w:val="left" w:pos="8685"/>
              </w:tabs>
              <w:rPr>
                <w:rFonts w:ascii="Times New Roman" w:hAnsi="Times New Roman" w:cs="Times New Roman"/>
                <w:b/>
                <w:sz w:val="20"/>
                <w:szCs w:val="20"/>
              </w:rPr>
            </w:pPr>
            <w:r w:rsidRPr="00B41887">
              <w:rPr>
                <w:rFonts w:ascii="Times New Roman" w:hAnsi="Times New Roman" w:cs="Times New Roman"/>
                <w:sz w:val="20"/>
                <w:szCs w:val="20"/>
              </w:rPr>
              <w:t>Джонс Р. Третя хвиля // Пайнс Э., Маслач К. Практикум по социальной психологии. – URL: http://bookap.info/sociopsy/chaldini_sotsialnaya_psihologiya_agressiya_liderstvo_altruizm_konflikty_gruppy_2002/bypage/4</w:t>
            </w:r>
          </w:p>
        </w:tc>
        <w:tc>
          <w:tcPr>
            <w:tcW w:w="1985"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shd w:val="clear" w:color="auto" w:fill="auto"/>
          </w:tcPr>
          <w:p w:rsidR="00AE4D64" w:rsidRPr="006853F8" w:rsidRDefault="006976A6"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1, 7, 16, 18</w:t>
            </w:r>
          </w:p>
        </w:tc>
        <w:tc>
          <w:tcPr>
            <w:tcW w:w="2265" w:type="dxa"/>
            <w:gridSpan w:val="2"/>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556" w:type="dxa"/>
            <w:gridSpan w:val="9"/>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1C1034">
        <w:trPr>
          <w:gridAfter w:val="2"/>
          <w:wAfter w:w="573" w:type="dxa"/>
          <w:trHeight w:val="230"/>
        </w:trPr>
        <w:tc>
          <w:tcPr>
            <w:tcW w:w="797" w:type="dxa"/>
            <w:vMerge w:val="restart"/>
            <w:tcBorders>
              <w:top w:val="nil"/>
            </w:tcBorders>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 xml:space="preserve">29 </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vMerge w:val="restart"/>
            <w:tcBorders>
              <w:top w:val="nil"/>
              <w:bottom w:val="nil"/>
            </w:tcBorders>
            <w:shd w:val="clear" w:color="auto" w:fill="auto"/>
          </w:tcPr>
          <w:p w:rsidR="00AE4D64" w:rsidRPr="00AB23E2" w:rsidRDefault="00AE4D64" w:rsidP="00AB23E2">
            <w:pPr>
              <w:tabs>
                <w:tab w:val="left" w:pos="8685"/>
              </w:tabs>
              <w:rPr>
                <w:rFonts w:ascii="Times New Roman" w:hAnsi="Times New Roman" w:cs="Times New Roman"/>
                <w:b/>
                <w:sz w:val="20"/>
                <w:szCs w:val="20"/>
              </w:rPr>
            </w:pPr>
            <w:r w:rsidRPr="00AB23E2">
              <w:rPr>
                <w:rFonts w:ascii="Times New Roman" w:hAnsi="Times New Roman" w:cs="Times New Roman"/>
                <w:b/>
                <w:sz w:val="20"/>
                <w:szCs w:val="20"/>
              </w:rPr>
              <w:t>Тема 16. Проблеми міжрупових відносин</w:t>
            </w:r>
          </w:p>
          <w:p w:rsidR="00AE4D64" w:rsidRPr="00AB23E2" w:rsidRDefault="00AE4D64" w:rsidP="00AB23E2">
            <w:pPr>
              <w:tabs>
                <w:tab w:val="left" w:pos="8685"/>
              </w:tabs>
              <w:rPr>
                <w:rFonts w:ascii="Times New Roman" w:hAnsi="Times New Roman" w:cs="Times New Roman"/>
                <w:sz w:val="20"/>
                <w:szCs w:val="20"/>
              </w:rPr>
            </w:pPr>
            <w:r w:rsidRPr="00AB23E2">
              <w:rPr>
                <w:rFonts w:ascii="Times New Roman" w:hAnsi="Times New Roman" w:cs="Times New Roman"/>
                <w:sz w:val="20"/>
                <w:szCs w:val="20"/>
              </w:rPr>
              <w:t xml:space="preserve">-Природа та </w:t>
            </w:r>
            <w:proofErr w:type="gramStart"/>
            <w:r w:rsidRPr="00AB23E2">
              <w:rPr>
                <w:rFonts w:ascii="Times New Roman" w:hAnsi="Times New Roman" w:cs="Times New Roman"/>
                <w:sz w:val="20"/>
                <w:szCs w:val="20"/>
              </w:rPr>
              <w:t>р</w:t>
            </w:r>
            <w:proofErr w:type="gramEnd"/>
            <w:r w:rsidRPr="00AB23E2">
              <w:rPr>
                <w:rFonts w:ascii="Times New Roman" w:hAnsi="Times New Roman" w:cs="Times New Roman"/>
                <w:sz w:val="20"/>
                <w:szCs w:val="20"/>
              </w:rPr>
              <w:t>ізновиди упереджень.</w:t>
            </w:r>
          </w:p>
          <w:p w:rsidR="00AE4D64" w:rsidRPr="00AB23E2" w:rsidRDefault="00AE4D64" w:rsidP="00AB23E2">
            <w:pPr>
              <w:tabs>
                <w:tab w:val="left" w:pos="8685"/>
              </w:tabs>
              <w:rPr>
                <w:rFonts w:ascii="Times New Roman" w:hAnsi="Times New Roman" w:cs="Times New Roman"/>
                <w:sz w:val="20"/>
                <w:szCs w:val="20"/>
              </w:rPr>
            </w:pPr>
            <w:r w:rsidRPr="00AB23E2">
              <w:rPr>
                <w:rFonts w:ascii="Times New Roman" w:hAnsi="Times New Roman" w:cs="Times New Roman"/>
                <w:sz w:val="20"/>
                <w:szCs w:val="20"/>
              </w:rPr>
              <w:t>-</w:t>
            </w:r>
            <w:proofErr w:type="gramStart"/>
            <w:r w:rsidRPr="00AB23E2">
              <w:rPr>
                <w:rFonts w:ascii="Times New Roman" w:hAnsi="Times New Roman" w:cs="Times New Roman"/>
                <w:sz w:val="20"/>
                <w:szCs w:val="20"/>
              </w:rPr>
              <w:t>Соц</w:t>
            </w:r>
            <w:proofErr w:type="gramEnd"/>
            <w:r w:rsidRPr="00AB23E2">
              <w:rPr>
                <w:rFonts w:ascii="Times New Roman" w:hAnsi="Times New Roman" w:cs="Times New Roman"/>
                <w:sz w:val="20"/>
                <w:szCs w:val="20"/>
              </w:rPr>
              <w:t>іальні джерела упереджень.</w:t>
            </w:r>
          </w:p>
          <w:p w:rsidR="00AE4D64" w:rsidRPr="0075737C" w:rsidRDefault="00AE4D64" w:rsidP="00AB23E2">
            <w:pPr>
              <w:tabs>
                <w:tab w:val="left" w:pos="8685"/>
              </w:tabs>
              <w:rPr>
                <w:rFonts w:ascii="Times New Roman" w:hAnsi="Times New Roman" w:cs="Times New Roman"/>
                <w:b/>
                <w:sz w:val="20"/>
                <w:szCs w:val="20"/>
              </w:rPr>
            </w:pPr>
            <w:r w:rsidRPr="00AB23E2">
              <w:rPr>
                <w:rFonts w:ascii="Times New Roman" w:hAnsi="Times New Roman" w:cs="Times New Roman"/>
                <w:sz w:val="20"/>
                <w:szCs w:val="20"/>
              </w:rPr>
              <w:t>-Емоційні та когнітивні джерела упереджень.</w:t>
            </w:r>
          </w:p>
        </w:tc>
        <w:tc>
          <w:tcPr>
            <w:tcW w:w="1985" w:type="dxa"/>
            <w:vMerge w:val="restart"/>
            <w:tcBorders>
              <w:top w:val="nil"/>
            </w:tcBorders>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Лекція</w:t>
            </w:r>
          </w:p>
        </w:tc>
        <w:tc>
          <w:tcPr>
            <w:tcW w:w="1559" w:type="dxa"/>
            <w:vMerge w:val="restart"/>
            <w:tcBorders>
              <w:top w:val="nil"/>
            </w:tcBorders>
            <w:shd w:val="clear" w:color="auto" w:fill="auto"/>
          </w:tcPr>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hAnsi="Times New Roman" w:cs="Times New Roman"/>
                <w:sz w:val="20"/>
                <w:szCs w:val="20"/>
                <w:lang w:val="uk-UA"/>
              </w:rPr>
              <w:t>П</w:t>
            </w:r>
            <w:r w:rsidRPr="006853F8">
              <w:rPr>
                <w:rFonts w:ascii="Times New Roman" w:eastAsia="Times New Roman" w:hAnsi="Times New Roman" w:cs="Times New Roman"/>
                <w:sz w:val="20"/>
                <w:szCs w:val="20"/>
                <w:lang w:val="uk-UA"/>
              </w:rPr>
              <w:t>резентація,</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відеоматеріали</w:t>
            </w:r>
          </w:p>
          <w:p w:rsidR="00AE4D64" w:rsidRPr="006853F8" w:rsidRDefault="00AE4D64" w:rsidP="00E250D0">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134" w:type="dxa"/>
            <w:vMerge w:val="restart"/>
            <w:tcBorders>
              <w:top w:val="single" w:sz="4" w:space="0" w:color="auto"/>
            </w:tcBorders>
            <w:shd w:val="clear" w:color="auto" w:fill="auto"/>
          </w:tcPr>
          <w:p w:rsidR="00AE4D64" w:rsidRPr="006853F8" w:rsidRDefault="006976A6"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1, 7, 12</w:t>
            </w:r>
          </w:p>
        </w:tc>
        <w:tc>
          <w:tcPr>
            <w:tcW w:w="2265" w:type="dxa"/>
            <w:gridSpan w:val="2"/>
            <w:tcBorders>
              <w:top w:val="single" w:sz="4" w:space="0" w:color="auto"/>
              <w:bottom w:val="nil"/>
            </w:tcBorders>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2556" w:type="dxa"/>
            <w:gridSpan w:val="9"/>
            <w:tcBorders>
              <w:top w:val="single" w:sz="4" w:space="0" w:color="auto"/>
              <w:bottom w:val="nil"/>
            </w:tcBorders>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16</w:t>
            </w:r>
          </w:p>
        </w:tc>
        <w:tc>
          <w:tcPr>
            <w:tcW w:w="1849" w:type="dxa"/>
            <w:gridSpan w:val="5"/>
            <w:tcBorders>
              <w:top w:val="single" w:sz="4" w:space="0" w:color="auto"/>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1C1034">
        <w:trPr>
          <w:trHeight w:val="915"/>
        </w:trPr>
        <w:tc>
          <w:tcPr>
            <w:tcW w:w="797" w:type="dxa"/>
            <w:vMerge/>
            <w:tcBorders>
              <w:top w:val="nil"/>
              <w:bottom w:val="single" w:sz="4" w:space="0" w:color="auto"/>
            </w:tcBorders>
            <w:shd w:val="clear" w:color="auto" w:fill="auto"/>
          </w:tcPr>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p>
        </w:tc>
        <w:tc>
          <w:tcPr>
            <w:tcW w:w="6149" w:type="dxa"/>
            <w:vMerge/>
            <w:tcBorders>
              <w:top w:val="nil"/>
              <w:bottom w:val="single" w:sz="4" w:space="0" w:color="auto"/>
            </w:tcBorders>
            <w:shd w:val="clear" w:color="auto" w:fill="auto"/>
          </w:tcPr>
          <w:p w:rsidR="00AE4D64" w:rsidRPr="0075737C" w:rsidRDefault="00AE4D64" w:rsidP="00AB23E2">
            <w:pPr>
              <w:tabs>
                <w:tab w:val="left" w:pos="8685"/>
              </w:tabs>
              <w:rPr>
                <w:rFonts w:ascii="Times New Roman" w:hAnsi="Times New Roman" w:cs="Times New Roman"/>
                <w:b/>
                <w:sz w:val="20"/>
                <w:szCs w:val="20"/>
              </w:rPr>
            </w:pPr>
          </w:p>
        </w:tc>
        <w:tc>
          <w:tcPr>
            <w:tcW w:w="1985" w:type="dxa"/>
            <w:vMerge/>
            <w:tcBorders>
              <w:top w:val="nil"/>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1559" w:type="dxa"/>
            <w:vMerge/>
            <w:tcBorders>
              <w:top w:val="nil"/>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vMerge/>
            <w:tcBorders>
              <w:top w:val="single" w:sz="4" w:space="0" w:color="auto"/>
              <w:right w:val="single" w:sz="4" w:space="0" w:color="auto"/>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p>
        </w:tc>
        <w:tc>
          <w:tcPr>
            <w:tcW w:w="2250" w:type="dxa"/>
            <w:tcBorders>
              <w:top w:val="nil"/>
              <w:left w:val="single" w:sz="4" w:space="0" w:color="auto"/>
            </w:tcBorders>
            <w:shd w:val="clear" w:color="auto" w:fill="auto"/>
          </w:tcPr>
          <w:p w:rsidR="00AE4D64" w:rsidRPr="006853F8" w:rsidRDefault="00AE4D64" w:rsidP="00AB23E2">
            <w:pPr>
              <w:spacing w:line="240" w:lineRule="auto"/>
              <w:jc w:val="left"/>
              <w:rPr>
                <w:rFonts w:ascii="Times New Roman" w:eastAsia="Times New Roman" w:hAnsi="Times New Roman" w:cs="Times New Roman"/>
                <w:sz w:val="20"/>
                <w:szCs w:val="20"/>
                <w:lang w:val="uk-UA"/>
              </w:rPr>
            </w:pPr>
          </w:p>
        </w:tc>
        <w:tc>
          <w:tcPr>
            <w:tcW w:w="3144" w:type="dxa"/>
            <w:gridSpan w:val="12"/>
            <w:tcBorders>
              <w:top w:val="nil"/>
              <w:left w:val="nil"/>
            </w:tcBorders>
            <w:shd w:val="clear" w:color="auto" w:fill="auto"/>
            <w:vAlign w:val="bottom"/>
          </w:tcPr>
          <w:p w:rsidR="00AE4D64" w:rsidRPr="006853F8" w:rsidRDefault="00AE4D64" w:rsidP="00AB23E2">
            <w:pPr>
              <w:spacing w:line="240" w:lineRule="auto"/>
              <w:jc w:val="right"/>
              <w:rPr>
                <w:rFonts w:ascii="Times New Roman" w:eastAsia="Times New Roman" w:hAnsi="Times New Roman" w:cs="Times New Roman"/>
                <w:sz w:val="20"/>
                <w:szCs w:val="20"/>
                <w:lang w:val="uk-UA"/>
              </w:rPr>
            </w:pPr>
          </w:p>
        </w:tc>
        <w:tc>
          <w:tcPr>
            <w:tcW w:w="1849" w:type="dxa"/>
            <w:gridSpan w:val="5"/>
            <w:vMerge w:val="restart"/>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RPr="006853F8" w:rsidTr="00AB23E2">
        <w:trPr>
          <w:trHeight w:val="1380"/>
        </w:trPr>
        <w:tc>
          <w:tcPr>
            <w:tcW w:w="797" w:type="dxa"/>
            <w:tcBorders>
              <w:top w:val="single" w:sz="4" w:space="0" w:color="auto"/>
              <w:bottom w:val="single" w:sz="4" w:space="0" w:color="auto"/>
            </w:tcBorders>
            <w:shd w:val="clear" w:color="auto" w:fill="auto"/>
          </w:tcPr>
          <w:p w:rsidR="00AE4D64" w:rsidRDefault="00383C6B"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31</w:t>
            </w:r>
          </w:p>
          <w:p w:rsidR="00AE4D64" w:rsidRDefault="00AE4D64" w:rsidP="00AB23E2">
            <w:pPr>
              <w:pBdr>
                <w:top w:val="nil"/>
                <w:left w:val="nil"/>
                <w:bottom w:val="nil"/>
                <w:right w:val="nil"/>
                <w:between w:val="nil"/>
              </w:pBd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год</w:t>
            </w:r>
          </w:p>
        </w:tc>
        <w:tc>
          <w:tcPr>
            <w:tcW w:w="6149" w:type="dxa"/>
            <w:tcBorders>
              <w:top w:val="single" w:sz="4" w:space="0" w:color="auto"/>
              <w:bottom w:val="single" w:sz="4" w:space="0" w:color="auto"/>
            </w:tcBorders>
            <w:shd w:val="clear" w:color="auto" w:fill="auto"/>
          </w:tcPr>
          <w:p w:rsidR="00AE4D64" w:rsidRPr="001226F3" w:rsidRDefault="00AE4D64" w:rsidP="001226F3">
            <w:pPr>
              <w:tabs>
                <w:tab w:val="left" w:pos="8685"/>
              </w:tabs>
              <w:rPr>
                <w:rFonts w:ascii="Times New Roman" w:hAnsi="Times New Roman" w:cs="Times New Roman"/>
                <w:b/>
                <w:sz w:val="20"/>
                <w:szCs w:val="20"/>
              </w:rPr>
            </w:pPr>
            <w:r>
              <w:rPr>
                <w:rFonts w:ascii="Times New Roman" w:hAnsi="Times New Roman" w:cs="Times New Roman"/>
                <w:b/>
                <w:sz w:val="20"/>
                <w:szCs w:val="20"/>
                <w:lang w:val="uk-UA"/>
              </w:rPr>
              <w:t xml:space="preserve">Тема 16. </w:t>
            </w:r>
            <w:r w:rsidRPr="001226F3">
              <w:rPr>
                <w:rFonts w:ascii="Times New Roman" w:hAnsi="Times New Roman" w:cs="Times New Roman"/>
                <w:b/>
                <w:sz w:val="20"/>
                <w:szCs w:val="20"/>
              </w:rPr>
              <w:t>Проблема упереджень та її подолання</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Запитання для дискусії:</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Що таке феномен уразливості </w:t>
            </w:r>
            <w:proofErr w:type="gramStart"/>
            <w:r w:rsidRPr="001226F3">
              <w:rPr>
                <w:rFonts w:ascii="Times New Roman" w:hAnsi="Times New Roman" w:cs="Times New Roman"/>
                <w:sz w:val="20"/>
                <w:szCs w:val="20"/>
              </w:rPr>
              <w:t>до</w:t>
            </w:r>
            <w:proofErr w:type="gramEnd"/>
            <w:r w:rsidRPr="001226F3">
              <w:rPr>
                <w:rFonts w:ascii="Times New Roman" w:hAnsi="Times New Roman" w:cs="Times New Roman"/>
                <w:sz w:val="20"/>
                <w:szCs w:val="20"/>
              </w:rPr>
              <w:t xml:space="preserve"> стереотипу, в чому він виявляється?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Що є </w:t>
            </w:r>
            <w:proofErr w:type="gramStart"/>
            <w:r w:rsidRPr="001226F3">
              <w:rPr>
                <w:rFonts w:ascii="Times New Roman" w:hAnsi="Times New Roman" w:cs="Times New Roman"/>
                <w:sz w:val="20"/>
                <w:szCs w:val="20"/>
              </w:rPr>
              <w:t>соц</w:t>
            </w:r>
            <w:proofErr w:type="gramEnd"/>
            <w:r w:rsidRPr="001226F3">
              <w:rPr>
                <w:rFonts w:ascii="Times New Roman" w:hAnsi="Times New Roman" w:cs="Times New Roman"/>
                <w:sz w:val="20"/>
                <w:szCs w:val="20"/>
              </w:rPr>
              <w:t>іальними, емоційними, коґнітивними джерелами упереджень?</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Про що йдеться в теорії </w:t>
            </w:r>
            <w:proofErr w:type="gramStart"/>
            <w:r w:rsidRPr="001226F3">
              <w:rPr>
                <w:rFonts w:ascii="Times New Roman" w:hAnsi="Times New Roman" w:cs="Times New Roman"/>
                <w:sz w:val="20"/>
                <w:szCs w:val="20"/>
              </w:rPr>
              <w:t>соц</w:t>
            </w:r>
            <w:proofErr w:type="gramEnd"/>
            <w:r w:rsidRPr="001226F3">
              <w:rPr>
                <w:rFonts w:ascii="Times New Roman" w:hAnsi="Times New Roman" w:cs="Times New Roman"/>
                <w:sz w:val="20"/>
                <w:szCs w:val="20"/>
              </w:rPr>
              <w:t>іальної ідентифікації Г. Тешфела? Чому прийняття Голокосту, на думку Тешфела, більшістю людей було неправильним? https://www.ted.com/talks/paul_bloom_can_prejudice_ever_be_a_good_thing/transcript</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Чи </w:t>
            </w:r>
            <w:proofErr w:type="gramStart"/>
            <w:r w:rsidRPr="001226F3">
              <w:rPr>
                <w:rFonts w:ascii="Times New Roman" w:hAnsi="Times New Roman" w:cs="Times New Roman"/>
                <w:sz w:val="20"/>
                <w:szCs w:val="20"/>
              </w:rPr>
              <w:t>соц</w:t>
            </w:r>
            <w:proofErr w:type="gramEnd"/>
            <w:r w:rsidRPr="001226F3">
              <w:rPr>
                <w:rFonts w:ascii="Times New Roman" w:hAnsi="Times New Roman" w:cs="Times New Roman"/>
                <w:sz w:val="20"/>
                <w:szCs w:val="20"/>
              </w:rPr>
              <w:t>іальна лють жінок є джерелом змін? Аналізуймо лекцію феміністки на TED-платформі – URL : https://www.ted.com/talks/chimamanda_ngozi_adichie_we_should_all_be_feminists#...</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Література:</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Родин </w:t>
            </w:r>
            <w:proofErr w:type="gramStart"/>
            <w:r w:rsidRPr="001226F3">
              <w:rPr>
                <w:rFonts w:ascii="Times New Roman" w:hAnsi="Times New Roman" w:cs="Times New Roman"/>
                <w:sz w:val="20"/>
                <w:szCs w:val="20"/>
              </w:rPr>
              <w:t>Дж</w:t>
            </w:r>
            <w:proofErr w:type="gramEnd"/>
            <w:r w:rsidRPr="001226F3">
              <w:rPr>
                <w:rFonts w:ascii="Times New Roman" w:hAnsi="Times New Roman" w:cs="Times New Roman"/>
                <w:sz w:val="20"/>
                <w:szCs w:val="20"/>
              </w:rPr>
              <w:t>., Лангер Э. Ярлики старения // Пайнс Э., Маслач К. Практикум по социальной психологии.– С. 327-345; 362-364.</w:t>
            </w:r>
          </w:p>
          <w:p w:rsidR="00AE4D64" w:rsidRPr="001226F3" w:rsidRDefault="00AE4D64" w:rsidP="001226F3">
            <w:pPr>
              <w:tabs>
                <w:tab w:val="left" w:pos="8685"/>
              </w:tabs>
              <w:rPr>
                <w:rFonts w:ascii="Times New Roman" w:hAnsi="Times New Roman" w:cs="Times New Roman"/>
                <w:b/>
                <w:sz w:val="20"/>
                <w:szCs w:val="20"/>
              </w:rPr>
            </w:pPr>
            <w:proofErr w:type="gramStart"/>
            <w:r w:rsidRPr="001226F3">
              <w:rPr>
                <w:rFonts w:ascii="Times New Roman" w:hAnsi="Times New Roman" w:cs="Times New Roman"/>
                <w:b/>
                <w:sz w:val="20"/>
                <w:szCs w:val="20"/>
              </w:rPr>
              <w:t>Досл</w:t>
            </w:r>
            <w:proofErr w:type="gramEnd"/>
            <w:r w:rsidRPr="001226F3">
              <w:rPr>
                <w:rFonts w:ascii="Times New Roman" w:hAnsi="Times New Roman" w:cs="Times New Roman"/>
                <w:b/>
                <w:sz w:val="20"/>
                <w:szCs w:val="20"/>
              </w:rPr>
              <w:t>ідні завдання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Тест: упередження /сексизм. Шкала ставлення до жінки. –Інструкція: Дайте відповіді на запитання за шкалою, де</w:t>
            </w:r>
            <w:proofErr w:type="gramStart"/>
            <w:r w:rsidRPr="001226F3">
              <w:rPr>
                <w:rFonts w:ascii="Times New Roman" w:hAnsi="Times New Roman" w:cs="Times New Roman"/>
                <w:sz w:val="20"/>
                <w:szCs w:val="20"/>
              </w:rPr>
              <w:t xml:space="preserve"> А</w:t>
            </w:r>
            <w:proofErr w:type="gramEnd"/>
            <w:r w:rsidRPr="001226F3">
              <w:rPr>
                <w:rFonts w:ascii="Times New Roman" w:hAnsi="Times New Roman" w:cs="Times New Roman"/>
                <w:sz w:val="20"/>
                <w:szCs w:val="20"/>
              </w:rPr>
              <w:t xml:space="preserve"> – погоджуюся, B – майже погоджуюся, C – майже не погоджуюся, D –</w:t>
            </w:r>
            <w:r w:rsidRPr="001226F3">
              <w:rPr>
                <w:rFonts w:ascii="Times New Roman" w:hAnsi="Times New Roman" w:cs="Times New Roman"/>
                <w:sz w:val="20"/>
                <w:szCs w:val="20"/>
              </w:rPr>
              <w:lastRenderedPageBreak/>
              <w:t>не погоджуюся/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1.Лайка та своловесна непристойність є більш відразливими у мовленні жінки, ніж чоловіка.</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2 *Жінки повинні взяти на себе відповідальність за лідерство у вирішенні інтелектуальних та </w:t>
            </w:r>
            <w:proofErr w:type="gramStart"/>
            <w:r w:rsidRPr="001226F3">
              <w:rPr>
                <w:rFonts w:ascii="Times New Roman" w:hAnsi="Times New Roman" w:cs="Times New Roman"/>
                <w:sz w:val="20"/>
                <w:szCs w:val="20"/>
              </w:rPr>
              <w:t>соц</w:t>
            </w:r>
            <w:proofErr w:type="gramEnd"/>
            <w:r w:rsidRPr="001226F3">
              <w:rPr>
                <w:rFonts w:ascii="Times New Roman" w:hAnsi="Times New Roman" w:cs="Times New Roman"/>
                <w:sz w:val="20"/>
                <w:szCs w:val="20"/>
              </w:rPr>
              <w:t>іальних проблем дня.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3. *Чоловік і дружина повинні мати право використовувати однакові </w:t>
            </w:r>
            <w:proofErr w:type="gramStart"/>
            <w:r w:rsidRPr="001226F3">
              <w:rPr>
                <w:rFonts w:ascii="Times New Roman" w:hAnsi="Times New Roman" w:cs="Times New Roman"/>
                <w:sz w:val="20"/>
                <w:szCs w:val="20"/>
              </w:rPr>
              <w:t>п</w:t>
            </w:r>
            <w:proofErr w:type="gramEnd"/>
            <w:r w:rsidRPr="001226F3">
              <w:rPr>
                <w:rFonts w:ascii="Times New Roman" w:hAnsi="Times New Roman" w:cs="Times New Roman"/>
                <w:sz w:val="20"/>
                <w:szCs w:val="20"/>
              </w:rPr>
              <w:t>ідстави, причини для розлучення.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4. Розповідати непристойності, брудні жарти має бути переважно чоловічою прерогативою.</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5. Пияцтво жінок є гіршим, аніж пияцтво чолові</w:t>
            </w:r>
            <w:proofErr w:type="gramStart"/>
            <w:r w:rsidRPr="001226F3">
              <w:rPr>
                <w:rFonts w:ascii="Times New Roman" w:hAnsi="Times New Roman" w:cs="Times New Roman"/>
                <w:sz w:val="20"/>
                <w:szCs w:val="20"/>
              </w:rPr>
              <w:t>к</w:t>
            </w:r>
            <w:proofErr w:type="gramEnd"/>
            <w:r w:rsidRPr="001226F3">
              <w:rPr>
                <w:rFonts w:ascii="Times New Roman" w:hAnsi="Times New Roman" w:cs="Times New Roman"/>
                <w:sz w:val="20"/>
                <w:szCs w:val="20"/>
              </w:rPr>
              <w:t>ів.</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6. *У сучасних економічних умовах, коли жінки активні за межами дому, чоловікам треба долучатися до домашніх завдань, </w:t>
            </w:r>
            <w:proofErr w:type="gramStart"/>
            <w:r w:rsidRPr="001226F3">
              <w:rPr>
                <w:rFonts w:ascii="Times New Roman" w:hAnsi="Times New Roman" w:cs="Times New Roman"/>
                <w:sz w:val="20"/>
                <w:szCs w:val="20"/>
              </w:rPr>
              <w:t>таких</w:t>
            </w:r>
            <w:proofErr w:type="gramEnd"/>
            <w:r w:rsidRPr="001226F3">
              <w:rPr>
                <w:rFonts w:ascii="Times New Roman" w:hAnsi="Times New Roman" w:cs="Times New Roman"/>
                <w:sz w:val="20"/>
                <w:szCs w:val="20"/>
              </w:rPr>
              <w:t xml:space="preserve"> як миття посуду та прання.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7.* Образливим є для жінок, коли шлюбні стосунки передбачають </w:t>
            </w:r>
            <w:proofErr w:type="gramStart"/>
            <w:r w:rsidRPr="001226F3">
              <w:rPr>
                <w:rFonts w:ascii="Times New Roman" w:hAnsi="Times New Roman" w:cs="Times New Roman"/>
                <w:sz w:val="20"/>
                <w:szCs w:val="20"/>
              </w:rPr>
              <w:t>п</w:t>
            </w:r>
            <w:proofErr w:type="gramEnd"/>
            <w:r w:rsidRPr="001226F3">
              <w:rPr>
                <w:rFonts w:ascii="Times New Roman" w:hAnsi="Times New Roman" w:cs="Times New Roman"/>
                <w:sz w:val="20"/>
                <w:szCs w:val="20"/>
              </w:rPr>
              <w:t>ідпорядкування чоловіку.</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8. * При призначенні на посаду та просування по службі система оцінки кваліфікації та якості роботи повинна бути об'єктивною і не залежати від </w:t>
            </w:r>
            <w:proofErr w:type="gramStart"/>
            <w:r w:rsidRPr="001226F3">
              <w:rPr>
                <w:rFonts w:ascii="Times New Roman" w:hAnsi="Times New Roman" w:cs="Times New Roman"/>
                <w:sz w:val="20"/>
                <w:szCs w:val="20"/>
              </w:rPr>
              <w:t>стат</w:t>
            </w:r>
            <w:proofErr w:type="gramEnd"/>
            <w:r w:rsidRPr="001226F3">
              <w:rPr>
                <w:rFonts w:ascii="Times New Roman" w:hAnsi="Times New Roman" w:cs="Times New Roman"/>
                <w:sz w:val="20"/>
                <w:szCs w:val="20"/>
              </w:rPr>
              <w:t>і працівника.</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9. * Женщина повинна мати таке саме моральне право зробити пропозицію вступити в шлюб, як і чолові</w:t>
            </w:r>
            <w:proofErr w:type="gramStart"/>
            <w:r w:rsidRPr="001226F3">
              <w:rPr>
                <w:rFonts w:ascii="Times New Roman" w:hAnsi="Times New Roman" w:cs="Times New Roman"/>
                <w:sz w:val="20"/>
                <w:szCs w:val="20"/>
              </w:rPr>
              <w:t>к</w:t>
            </w:r>
            <w:proofErr w:type="gramEnd"/>
            <w:r w:rsidRPr="001226F3">
              <w:rPr>
                <w:rFonts w:ascii="Times New Roman" w:hAnsi="Times New Roman" w:cs="Times New Roman"/>
                <w:sz w:val="20"/>
                <w:szCs w:val="20"/>
              </w:rPr>
              <w:t>.</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10. </w:t>
            </w:r>
            <w:proofErr w:type="gramStart"/>
            <w:r w:rsidRPr="001226F3">
              <w:rPr>
                <w:rFonts w:ascii="Times New Roman" w:hAnsi="Times New Roman" w:cs="Times New Roman"/>
                <w:sz w:val="20"/>
                <w:szCs w:val="20"/>
              </w:rPr>
              <w:t>Ж</w:t>
            </w:r>
            <w:proofErr w:type="gramEnd"/>
            <w:r w:rsidRPr="001226F3">
              <w:rPr>
                <w:rFonts w:ascii="Times New Roman" w:hAnsi="Times New Roman" w:cs="Times New Roman"/>
                <w:sz w:val="20"/>
                <w:szCs w:val="20"/>
              </w:rPr>
              <w:t>інкам треба менше турбуватися про свої права, а думати про те, щоб стати хорошими дружинами та матерями.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11. * </w:t>
            </w:r>
            <w:proofErr w:type="gramStart"/>
            <w:r w:rsidRPr="001226F3">
              <w:rPr>
                <w:rFonts w:ascii="Times New Roman" w:hAnsi="Times New Roman" w:cs="Times New Roman"/>
                <w:sz w:val="20"/>
                <w:szCs w:val="20"/>
              </w:rPr>
              <w:t>П</w:t>
            </w:r>
            <w:proofErr w:type="gramEnd"/>
            <w:r w:rsidRPr="001226F3">
              <w:rPr>
                <w:rFonts w:ascii="Times New Roman" w:hAnsi="Times New Roman" w:cs="Times New Roman"/>
                <w:sz w:val="20"/>
                <w:szCs w:val="20"/>
              </w:rPr>
              <w:t>ід час побачення жінки, які заробляють так само як чоловіки, повинні витрачати однакові кошти з партнером.</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12. * Жінки повинні займати своє законне місце у бізнесі та </w:t>
            </w:r>
            <w:proofErr w:type="gramStart"/>
            <w:r w:rsidRPr="001226F3">
              <w:rPr>
                <w:rFonts w:ascii="Times New Roman" w:hAnsi="Times New Roman" w:cs="Times New Roman"/>
                <w:sz w:val="20"/>
                <w:szCs w:val="20"/>
              </w:rPr>
              <w:t>вс</w:t>
            </w:r>
            <w:proofErr w:type="gramEnd"/>
            <w:r w:rsidRPr="001226F3">
              <w:rPr>
                <w:rFonts w:ascii="Times New Roman" w:hAnsi="Times New Roman" w:cs="Times New Roman"/>
                <w:sz w:val="20"/>
                <w:szCs w:val="20"/>
              </w:rPr>
              <w:t>іх професіях нарівні з чоловіками.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13. Жінка не повинна розраховувати на те, що вона </w:t>
            </w:r>
            <w:proofErr w:type="gramStart"/>
            <w:r w:rsidRPr="001226F3">
              <w:rPr>
                <w:rFonts w:ascii="Times New Roman" w:hAnsi="Times New Roman" w:cs="Times New Roman"/>
                <w:sz w:val="20"/>
                <w:szCs w:val="20"/>
              </w:rPr>
              <w:t>п</w:t>
            </w:r>
            <w:proofErr w:type="gramEnd"/>
            <w:r w:rsidRPr="001226F3">
              <w:rPr>
                <w:rFonts w:ascii="Times New Roman" w:hAnsi="Times New Roman" w:cs="Times New Roman"/>
                <w:sz w:val="20"/>
                <w:szCs w:val="20"/>
              </w:rPr>
              <w:t>іде в ті самі місця, або буде володіти такою самою свободою дій, як і чоловік.</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14. Сини </w:t>
            </w:r>
            <w:proofErr w:type="gramStart"/>
            <w:r w:rsidRPr="001226F3">
              <w:rPr>
                <w:rFonts w:ascii="Times New Roman" w:hAnsi="Times New Roman" w:cs="Times New Roman"/>
                <w:sz w:val="20"/>
                <w:szCs w:val="20"/>
              </w:rPr>
              <w:t>в</w:t>
            </w:r>
            <w:proofErr w:type="gramEnd"/>
            <w:r w:rsidRPr="001226F3">
              <w:rPr>
                <w:rFonts w:ascii="Times New Roman" w:hAnsi="Times New Roman" w:cs="Times New Roman"/>
                <w:sz w:val="20"/>
                <w:szCs w:val="20"/>
              </w:rPr>
              <w:t xml:space="preserve"> </w:t>
            </w:r>
            <w:proofErr w:type="gramStart"/>
            <w:r w:rsidRPr="001226F3">
              <w:rPr>
                <w:rFonts w:ascii="Times New Roman" w:hAnsi="Times New Roman" w:cs="Times New Roman"/>
                <w:sz w:val="20"/>
                <w:szCs w:val="20"/>
              </w:rPr>
              <w:t>родин</w:t>
            </w:r>
            <w:proofErr w:type="gramEnd"/>
            <w:r w:rsidRPr="001226F3">
              <w:rPr>
                <w:rFonts w:ascii="Times New Roman" w:hAnsi="Times New Roman" w:cs="Times New Roman"/>
                <w:sz w:val="20"/>
                <w:szCs w:val="20"/>
              </w:rPr>
              <w:t>і повинні більше заохочуватися до вступу у виші, ніж дочки.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15. </w:t>
            </w:r>
            <w:proofErr w:type="gramStart"/>
            <w:r w:rsidRPr="001226F3">
              <w:rPr>
                <w:rFonts w:ascii="Times New Roman" w:hAnsi="Times New Roman" w:cs="Times New Roman"/>
                <w:sz w:val="20"/>
                <w:szCs w:val="20"/>
              </w:rPr>
              <w:t>Для ж</w:t>
            </w:r>
            <w:proofErr w:type="gramEnd"/>
            <w:r w:rsidRPr="001226F3">
              <w:rPr>
                <w:rFonts w:ascii="Times New Roman" w:hAnsi="Times New Roman" w:cs="Times New Roman"/>
                <w:sz w:val="20"/>
                <w:szCs w:val="20"/>
              </w:rPr>
              <w:t>інки є смішно керувати локомотивом, а для чоловіка латати шкарпетки.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16. Взагалі батько повинен мати більший авторитет, ніж мати у вихованні дітей.</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17. </w:t>
            </w:r>
            <w:proofErr w:type="gramStart"/>
            <w:r w:rsidRPr="001226F3">
              <w:rPr>
                <w:rFonts w:ascii="Times New Roman" w:hAnsi="Times New Roman" w:cs="Times New Roman"/>
                <w:sz w:val="20"/>
                <w:szCs w:val="20"/>
              </w:rPr>
              <w:t>Ж</w:t>
            </w:r>
            <w:proofErr w:type="gramEnd"/>
            <w:r w:rsidRPr="001226F3">
              <w:rPr>
                <w:rFonts w:ascii="Times New Roman" w:hAnsi="Times New Roman" w:cs="Times New Roman"/>
                <w:sz w:val="20"/>
                <w:szCs w:val="20"/>
              </w:rPr>
              <w:t>інок треба заохочувати, щоб вони не вступали у сексуальні стосунки раніше шлюбу, навіть з їхнім нареченим.</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18. * Чоловік не </w:t>
            </w:r>
            <w:proofErr w:type="gramStart"/>
            <w:r w:rsidRPr="001226F3">
              <w:rPr>
                <w:rFonts w:ascii="Times New Roman" w:hAnsi="Times New Roman" w:cs="Times New Roman"/>
                <w:sz w:val="20"/>
                <w:szCs w:val="20"/>
              </w:rPr>
              <w:t>повинен</w:t>
            </w:r>
            <w:proofErr w:type="gramEnd"/>
            <w:r w:rsidRPr="001226F3">
              <w:rPr>
                <w:rFonts w:ascii="Times New Roman" w:hAnsi="Times New Roman" w:cs="Times New Roman"/>
                <w:sz w:val="20"/>
                <w:szCs w:val="20"/>
              </w:rPr>
              <w:t xml:space="preserve"> мати більших прав за законом у розпорядженні сімейною власністю, або доходом, ніж дружина.</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19. Жінки повинні думати про свої обов'язки щодо материнства та догляду за домом, а не про бажання професійної або ділової </w:t>
            </w:r>
            <w:proofErr w:type="gramStart"/>
            <w:r w:rsidRPr="001226F3">
              <w:rPr>
                <w:rFonts w:ascii="Times New Roman" w:hAnsi="Times New Roman" w:cs="Times New Roman"/>
                <w:sz w:val="20"/>
                <w:szCs w:val="20"/>
              </w:rPr>
              <w:t>кар'єри</w:t>
            </w:r>
            <w:proofErr w:type="gramEnd"/>
            <w:r w:rsidRPr="001226F3">
              <w:rPr>
                <w:rFonts w:ascii="Times New Roman" w:hAnsi="Times New Roman" w:cs="Times New Roman"/>
                <w:sz w:val="20"/>
                <w:szCs w:val="20"/>
              </w:rPr>
              <w:t>.</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20. Інтелектуальне керівництво суспільством повинно бути в значній </w:t>
            </w:r>
            <w:r w:rsidRPr="001226F3">
              <w:rPr>
                <w:rFonts w:ascii="Times New Roman" w:hAnsi="Times New Roman" w:cs="Times New Roman"/>
                <w:sz w:val="20"/>
                <w:szCs w:val="20"/>
              </w:rPr>
              <w:lastRenderedPageBreak/>
              <w:t>мі</w:t>
            </w:r>
            <w:proofErr w:type="gramStart"/>
            <w:r w:rsidRPr="001226F3">
              <w:rPr>
                <w:rFonts w:ascii="Times New Roman" w:hAnsi="Times New Roman" w:cs="Times New Roman"/>
                <w:sz w:val="20"/>
                <w:szCs w:val="20"/>
              </w:rPr>
              <w:t>р</w:t>
            </w:r>
            <w:proofErr w:type="gramEnd"/>
            <w:r w:rsidRPr="001226F3">
              <w:rPr>
                <w:rFonts w:ascii="Times New Roman" w:hAnsi="Times New Roman" w:cs="Times New Roman"/>
                <w:sz w:val="20"/>
                <w:szCs w:val="20"/>
              </w:rPr>
              <w:t>і в руках чловіків.</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21. * </w:t>
            </w:r>
            <w:proofErr w:type="gramStart"/>
            <w:r w:rsidRPr="001226F3">
              <w:rPr>
                <w:rFonts w:ascii="Times New Roman" w:hAnsi="Times New Roman" w:cs="Times New Roman"/>
                <w:sz w:val="20"/>
                <w:szCs w:val="20"/>
              </w:rPr>
              <w:t>Ц</w:t>
            </w:r>
            <w:proofErr w:type="gramEnd"/>
            <w:r w:rsidRPr="001226F3">
              <w:rPr>
                <w:rFonts w:ascii="Times New Roman" w:hAnsi="Times New Roman" w:cs="Times New Roman"/>
                <w:sz w:val="20"/>
                <w:szCs w:val="20"/>
              </w:rPr>
              <w:t>інність економічної і соціальної свободи є більшою цінністю для жінок, ніж прийняття ідеалу фемінності, який був усталений чоловіками.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22. Загалом жінок треба розглядати як менш спроможних зробити внесок в економічне виробництва, ніж чоловіки.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23. Є багато робочих місць, на які чоловікам треба віддавати перевагу, ніж </w:t>
            </w:r>
            <w:proofErr w:type="gramStart"/>
            <w:r w:rsidRPr="001226F3">
              <w:rPr>
                <w:rFonts w:ascii="Times New Roman" w:hAnsi="Times New Roman" w:cs="Times New Roman"/>
                <w:sz w:val="20"/>
                <w:szCs w:val="20"/>
              </w:rPr>
              <w:t>ж</w:t>
            </w:r>
            <w:proofErr w:type="gramEnd"/>
            <w:r w:rsidRPr="001226F3">
              <w:rPr>
                <w:rFonts w:ascii="Times New Roman" w:hAnsi="Times New Roman" w:cs="Times New Roman"/>
                <w:sz w:val="20"/>
                <w:szCs w:val="20"/>
              </w:rPr>
              <w:t>інкам під час найму на роботу.</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24. * Жінкам слід надавати </w:t>
            </w:r>
            <w:proofErr w:type="gramStart"/>
            <w:r w:rsidRPr="001226F3">
              <w:rPr>
                <w:rFonts w:ascii="Times New Roman" w:hAnsi="Times New Roman" w:cs="Times New Roman"/>
                <w:sz w:val="20"/>
                <w:szCs w:val="20"/>
              </w:rPr>
              <w:t>р</w:t>
            </w:r>
            <w:proofErr w:type="gramEnd"/>
            <w:r w:rsidRPr="001226F3">
              <w:rPr>
                <w:rFonts w:ascii="Times New Roman" w:hAnsi="Times New Roman" w:cs="Times New Roman"/>
                <w:sz w:val="20"/>
                <w:szCs w:val="20"/>
              </w:rPr>
              <w:t>івні можливості з чоловіками для опанування різних професій.</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25. * Сучасна дівчина має право на таку саму свободу регуювання, яке надається сучасному </w:t>
            </w:r>
            <w:proofErr w:type="gramStart"/>
            <w:r w:rsidRPr="001226F3">
              <w:rPr>
                <w:rFonts w:ascii="Times New Roman" w:hAnsi="Times New Roman" w:cs="Times New Roman"/>
                <w:sz w:val="20"/>
                <w:szCs w:val="20"/>
              </w:rPr>
              <w:t>хлопцев</w:t>
            </w:r>
            <w:proofErr w:type="gramEnd"/>
            <w:r w:rsidRPr="001226F3">
              <w:rPr>
                <w:rFonts w:ascii="Times New Roman" w:hAnsi="Times New Roman" w:cs="Times New Roman"/>
                <w:sz w:val="20"/>
                <w:szCs w:val="20"/>
              </w:rPr>
              <w:t>і.</w:t>
            </w:r>
          </w:p>
          <w:p w:rsidR="00AE4D64" w:rsidRPr="001226F3" w:rsidRDefault="00AE4D64" w:rsidP="001226F3">
            <w:pPr>
              <w:tabs>
                <w:tab w:val="left" w:pos="8685"/>
              </w:tabs>
              <w:rPr>
                <w:rFonts w:ascii="Times New Roman" w:hAnsi="Times New Roman" w:cs="Times New Roman"/>
                <w:sz w:val="20"/>
                <w:szCs w:val="20"/>
              </w:rPr>
            </w:pPr>
            <w:proofErr w:type="gramStart"/>
            <w:r w:rsidRPr="001226F3">
              <w:rPr>
                <w:rFonts w:ascii="Times New Roman" w:hAnsi="Times New Roman" w:cs="Times New Roman"/>
                <w:sz w:val="20"/>
                <w:szCs w:val="20"/>
              </w:rPr>
              <w:t>П</w:t>
            </w:r>
            <w:proofErr w:type="gramEnd"/>
            <w:r w:rsidRPr="001226F3">
              <w:rPr>
                <w:rFonts w:ascii="Times New Roman" w:hAnsi="Times New Roman" w:cs="Times New Roman"/>
                <w:sz w:val="20"/>
                <w:szCs w:val="20"/>
              </w:rPr>
              <w:t>ідсумок. Сумуємо бали запитань, де A = 0, B = 1, C = 2 і D = 3 бали, за винятком запитань із зірочкою</w:t>
            </w:r>
            <w:proofErr w:type="gramStart"/>
            <w:r w:rsidRPr="001226F3">
              <w:rPr>
                <w:rFonts w:ascii="Times New Roman" w:hAnsi="Times New Roman" w:cs="Times New Roman"/>
                <w:sz w:val="20"/>
                <w:szCs w:val="20"/>
              </w:rPr>
              <w:t xml:space="preserve"> (*), </w:t>
            </w:r>
            <w:proofErr w:type="gramEnd"/>
            <w:r w:rsidRPr="001226F3">
              <w:rPr>
                <w:rFonts w:ascii="Times New Roman" w:hAnsi="Times New Roman" w:cs="Times New Roman"/>
                <w:sz w:val="20"/>
                <w:szCs w:val="20"/>
              </w:rPr>
              <w:t>де масштаб зворотній. Високий бал засвідчує профеміністське, середній бал вказує на егалітарне, а низький бал вказує на консервативне ставлення та установку сексизму.</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Індивідуальні завдання:</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Мін</w:t>
            </w:r>
            <w:proofErr w:type="gramStart"/>
            <w:r w:rsidRPr="001226F3">
              <w:rPr>
                <w:rFonts w:ascii="Times New Roman" w:hAnsi="Times New Roman" w:cs="Times New Roman"/>
                <w:b/>
                <w:sz w:val="20"/>
                <w:szCs w:val="20"/>
              </w:rPr>
              <w:t>і-</w:t>
            </w:r>
            <w:proofErr w:type="gramEnd"/>
            <w:r w:rsidRPr="001226F3">
              <w:rPr>
                <w:rFonts w:ascii="Times New Roman" w:hAnsi="Times New Roman" w:cs="Times New Roman"/>
                <w:b/>
                <w:sz w:val="20"/>
                <w:szCs w:val="20"/>
              </w:rPr>
              <w:t>творчі роботи: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Проведіть </w:t>
            </w:r>
            <w:proofErr w:type="gramStart"/>
            <w:r w:rsidRPr="001226F3">
              <w:rPr>
                <w:rFonts w:ascii="Times New Roman" w:hAnsi="Times New Roman" w:cs="Times New Roman"/>
                <w:sz w:val="20"/>
                <w:szCs w:val="20"/>
              </w:rPr>
              <w:t>досл</w:t>
            </w:r>
            <w:proofErr w:type="gramEnd"/>
            <w:r w:rsidRPr="001226F3">
              <w:rPr>
                <w:rFonts w:ascii="Times New Roman" w:hAnsi="Times New Roman" w:cs="Times New Roman"/>
                <w:sz w:val="20"/>
                <w:szCs w:val="20"/>
              </w:rPr>
              <w:t>ідення соціальних установок та упереджень у групі. Тема есе «Що ви зробите, якщо станете невидимим на 24 години, і цілковито впевненими, що вас не виявлять?». Обсяг есею до 2-3 речення. Не потрібно подавати у творі жодної ідентифікуючої інформації. Проаналізувати теми есеї</w:t>
            </w:r>
            <w:proofErr w:type="gramStart"/>
            <w:r w:rsidRPr="001226F3">
              <w:rPr>
                <w:rFonts w:ascii="Times New Roman" w:hAnsi="Times New Roman" w:cs="Times New Roman"/>
                <w:sz w:val="20"/>
                <w:szCs w:val="20"/>
              </w:rPr>
              <w:t>в</w:t>
            </w:r>
            <w:proofErr w:type="gramEnd"/>
            <w:r w:rsidRPr="001226F3">
              <w:rPr>
                <w:rFonts w:ascii="Times New Roman" w:hAnsi="Times New Roman" w:cs="Times New Roman"/>
                <w:sz w:val="20"/>
                <w:szCs w:val="20"/>
              </w:rPr>
              <w:t xml:space="preserve"> за смемою: скільки </w:t>
            </w:r>
            <w:proofErr w:type="gramStart"/>
            <w:r w:rsidRPr="001226F3">
              <w:rPr>
                <w:rFonts w:ascii="Times New Roman" w:hAnsi="Times New Roman" w:cs="Times New Roman"/>
                <w:sz w:val="20"/>
                <w:szCs w:val="20"/>
              </w:rPr>
              <w:t>тем</w:t>
            </w:r>
            <w:proofErr w:type="gramEnd"/>
            <w:r w:rsidRPr="001226F3">
              <w:rPr>
                <w:rFonts w:ascii="Times New Roman" w:hAnsi="Times New Roman" w:cs="Times New Roman"/>
                <w:sz w:val="20"/>
                <w:szCs w:val="20"/>
              </w:rPr>
              <w:t xml:space="preserve"> просоціальних (допомога, приязнь, дружба тощо), а скільки асоціальних (захоплення, привласнення, завдання шкоди тощо).</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Реферати: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Деструктивні групи та упередження.</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Вплив дискримінації на особистість людини.</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Самокорекція упереджень (проаналізуйте результат домашнього виконання теста «Чи є у вас упередження?») 1. http://tests.kulichki.com/onepage/character23.htmlhttp://tests.kulichki.com/onepage/character23.html</w:t>
            </w:r>
          </w:p>
          <w:p w:rsidR="00AE4D64" w:rsidRPr="001226F3" w:rsidRDefault="00AE4D64" w:rsidP="001226F3">
            <w:pPr>
              <w:tabs>
                <w:tab w:val="left" w:pos="8685"/>
              </w:tabs>
              <w:rPr>
                <w:rFonts w:ascii="Times New Roman" w:hAnsi="Times New Roman" w:cs="Times New Roman"/>
                <w:b/>
                <w:sz w:val="20"/>
                <w:szCs w:val="20"/>
              </w:rPr>
            </w:pPr>
            <w:r w:rsidRPr="001226F3">
              <w:rPr>
                <w:rFonts w:ascii="Times New Roman" w:hAnsi="Times New Roman" w:cs="Times New Roman"/>
                <w:b/>
                <w:sz w:val="20"/>
                <w:szCs w:val="20"/>
              </w:rPr>
              <w:t>Аналіз монографій:</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Проаналізувати результати індивідуального тестування Гарвардський інтернет-тест схильності до упереджень https://implicit.harvard.edu/implicit/</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Психологічний аналіз твору мистецтва: пові</w:t>
            </w:r>
            <w:proofErr w:type="gramStart"/>
            <w:r w:rsidRPr="001226F3">
              <w:rPr>
                <w:rFonts w:ascii="Times New Roman" w:hAnsi="Times New Roman" w:cs="Times New Roman"/>
                <w:sz w:val="20"/>
                <w:szCs w:val="20"/>
              </w:rPr>
              <w:t>ст</w:t>
            </w:r>
            <w:proofErr w:type="gramEnd"/>
            <w:r w:rsidRPr="001226F3">
              <w:rPr>
                <w:rFonts w:ascii="Times New Roman" w:hAnsi="Times New Roman" w:cs="Times New Roman"/>
                <w:sz w:val="20"/>
                <w:szCs w:val="20"/>
              </w:rPr>
              <w:t>і, роману, віршів, кінофільму тощо:</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Оберіть будь-який тві</w:t>
            </w:r>
            <w:proofErr w:type="gramStart"/>
            <w:r w:rsidRPr="001226F3">
              <w:rPr>
                <w:rFonts w:ascii="Times New Roman" w:hAnsi="Times New Roman" w:cs="Times New Roman"/>
                <w:sz w:val="20"/>
                <w:szCs w:val="20"/>
              </w:rPr>
              <w:t>р</w:t>
            </w:r>
            <w:proofErr w:type="gramEnd"/>
            <w:r w:rsidRPr="001226F3">
              <w:rPr>
                <w:rFonts w:ascii="Times New Roman" w:hAnsi="Times New Roman" w:cs="Times New Roman"/>
                <w:sz w:val="20"/>
                <w:szCs w:val="20"/>
              </w:rPr>
              <w:t xml:space="preserve"> мистецтв, що вам запам’ятався та напишіть роботу з його аналізу.</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lastRenderedPageBreak/>
              <w:t xml:space="preserve">«Лист до автора твору»: </w:t>
            </w:r>
          </w:p>
          <w:p w:rsidR="00AE4D64" w:rsidRPr="001226F3" w:rsidRDefault="00AE4D64" w:rsidP="001226F3">
            <w:pPr>
              <w:tabs>
                <w:tab w:val="left" w:pos="8685"/>
              </w:tabs>
              <w:rPr>
                <w:rFonts w:ascii="Times New Roman" w:hAnsi="Times New Roman" w:cs="Times New Roman"/>
                <w:sz w:val="20"/>
                <w:szCs w:val="20"/>
              </w:rPr>
            </w:pPr>
            <w:r w:rsidRPr="001226F3">
              <w:rPr>
                <w:rFonts w:ascii="Times New Roman" w:hAnsi="Times New Roman" w:cs="Times New Roman"/>
                <w:sz w:val="20"/>
                <w:szCs w:val="20"/>
              </w:rPr>
              <w:t xml:space="preserve">Вейнингер О. Пол и характер: Принципиальное исследование: Пер. </w:t>
            </w:r>
            <w:proofErr w:type="gramStart"/>
            <w:r w:rsidRPr="001226F3">
              <w:rPr>
                <w:rFonts w:ascii="Times New Roman" w:hAnsi="Times New Roman" w:cs="Times New Roman"/>
                <w:sz w:val="20"/>
                <w:szCs w:val="20"/>
              </w:rPr>
              <w:t>с</w:t>
            </w:r>
            <w:proofErr w:type="gramEnd"/>
            <w:r w:rsidRPr="001226F3">
              <w:rPr>
                <w:rFonts w:ascii="Times New Roman" w:hAnsi="Times New Roman" w:cs="Times New Roman"/>
                <w:sz w:val="20"/>
                <w:szCs w:val="20"/>
              </w:rPr>
              <w:t xml:space="preserve"> нем. http://lifeinbooks.net/chto-pochitat/pol-i-harakter-otto-veyninger/</w:t>
            </w:r>
          </w:p>
        </w:tc>
        <w:tc>
          <w:tcPr>
            <w:tcW w:w="1985" w:type="dxa"/>
            <w:tcBorders>
              <w:top w:val="single" w:sz="4" w:space="0" w:color="auto"/>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lastRenderedPageBreak/>
              <w:t>Практичне заняття</w:t>
            </w:r>
          </w:p>
        </w:tc>
        <w:tc>
          <w:tcPr>
            <w:tcW w:w="1559" w:type="dxa"/>
            <w:tcBorders>
              <w:top w:val="single" w:sz="4" w:space="0" w:color="auto"/>
            </w:tcBorders>
            <w:shd w:val="clear" w:color="auto" w:fill="auto"/>
          </w:tcPr>
          <w:p w:rsidR="00AE4D64" w:rsidRPr="006853F8" w:rsidRDefault="00AE4D64" w:rsidP="00AB23E2">
            <w:pPr>
              <w:pBdr>
                <w:top w:val="nil"/>
                <w:left w:val="nil"/>
                <w:bottom w:val="nil"/>
                <w:right w:val="nil"/>
                <w:between w:val="nil"/>
              </w:pBdr>
              <w:spacing w:line="240" w:lineRule="auto"/>
              <w:rPr>
                <w:rFonts w:ascii="Times New Roman" w:hAnsi="Times New Roman" w:cs="Times New Roman"/>
                <w:sz w:val="20"/>
                <w:szCs w:val="20"/>
                <w:lang w:val="uk-UA"/>
              </w:rPr>
            </w:pPr>
          </w:p>
        </w:tc>
        <w:tc>
          <w:tcPr>
            <w:tcW w:w="1134" w:type="dxa"/>
            <w:tcBorders>
              <w:top w:val="single" w:sz="4" w:space="0" w:color="auto"/>
              <w:right w:val="single" w:sz="4" w:space="0" w:color="auto"/>
            </w:tcBorders>
            <w:shd w:val="clear" w:color="auto" w:fill="auto"/>
          </w:tcPr>
          <w:p w:rsidR="00AE4D64" w:rsidRPr="006853F8" w:rsidRDefault="006976A6" w:rsidP="00AB23E2">
            <w:pPr>
              <w:pBdr>
                <w:top w:val="nil"/>
                <w:left w:val="nil"/>
                <w:bottom w:val="nil"/>
                <w:right w:val="nil"/>
                <w:between w:val="nil"/>
              </w:pBd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1, 7, 12</w:t>
            </w:r>
          </w:p>
        </w:tc>
        <w:tc>
          <w:tcPr>
            <w:tcW w:w="2250" w:type="dxa"/>
            <w:tcBorders>
              <w:top w:val="single" w:sz="4" w:space="0" w:color="auto"/>
              <w:left w:val="single" w:sz="4" w:space="0" w:color="auto"/>
            </w:tcBorders>
            <w:shd w:val="clear" w:color="auto" w:fill="auto"/>
          </w:tcPr>
          <w:p w:rsidR="00884576"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Опрацювати літературу</w:t>
            </w:r>
          </w:p>
          <w:p w:rsidR="00AE4D64" w:rsidRPr="006853F8" w:rsidRDefault="00884576" w:rsidP="00884576">
            <w:pPr>
              <w:spacing w:line="240" w:lineRule="auto"/>
              <w:rPr>
                <w:rFonts w:ascii="Times New Roman" w:eastAsia="Times New Roman" w:hAnsi="Times New Roman" w:cs="Times New Roman"/>
                <w:sz w:val="20"/>
                <w:szCs w:val="20"/>
                <w:lang w:val="uk-UA"/>
              </w:rPr>
            </w:pPr>
            <w:r w:rsidRPr="006853F8">
              <w:rPr>
                <w:rFonts w:ascii="Times New Roman" w:eastAsia="Times New Roman" w:hAnsi="Times New Roman" w:cs="Times New Roman"/>
                <w:sz w:val="20"/>
                <w:szCs w:val="20"/>
                <w:lang w:val="uk-UA"/>
              </w:rPr>
              <w:t>5,6 год</w:t>
            </w:r>
          </w:p>
        </w:tc>
        <w:tc>
          <w:tcPr>
            <w:tcW w:w="3144" w:type="dxa"/>
            <w:gridSpan w:val="12"/>
            <w:tcBorders>
              <w:top w:val="single" w:sz="4" w:space="0" w:color="auto"/>
              <w:left w:val="nil"/>
            </w:tcBorders>
            <w:shd w:val="clear" w:color="auto" w:fill="auto"/>
          </w:tcPr>
          <w:p w:rsidR="00AE4D64" w:rsidRPr="006853F8" w:rsidRDefault="00AE4D64" w:rsidP="00AB23E2">
            <w:pPr>
              <w:spacing w:line="240" w:lineRule="auto"/>
              <w:rPr>
                <w:rFonts w:ascii="Times New Roman" w:eastAsia="Times New Roman" w:hAnsi="Times New Roman" w:cs="Times New Roman"/>
                <w:sz w:val="20"/>
                <w:szCs w:val="20"/>
                <w:lang w:val="uk-UA"/>
              </w:rPr>
            </w:pPr>
          </w:p>
        </w:tc>
        <w:tc>
          <w:tcPr>
            <w:tcW w:w="1849" w:type="dxa"/>
            <w:gridSpan w:val="5"/>
            <w:vMerge/>
            <w:shd w:val="clear" w:color="auto" w:fill="auto"/>
          </w:tcPr>
          <w:p w:rsidR="00AE4D64" w:rsidRPr="006853F8" w:rsidRDefault="00AE4D64" w:rsidP="00AB23E2">
            <w:pPr>
              <w:pBdr>
                <w:top w:val="nil"/>
                <w:left w:val="nil"/>
                <w:bottom w:val="nil"/>
                <w:right w:val="nil"/>
                <w:between w:val="nil"/>
              </w:pBdr>
              <w:spacing w:line="240" w:lineRule="auto"/>
              <w:rPr>
                <w:rFonts w:ascii="Times New Roman" w:eastAsia="Times New Roman" w:hAnsi="Times New Roman" w:cs="Times New Roman"/>
                <w:i/>
                <w:sz w:val="20"/>
                <w:szCs w:val="20"/>
                <w:lang w:val="uk-UA"/>
              </w:rPr>
            </w:pPr>
          </w:p>
        </w:tc>
      </w:tr>
      <w:tr w:rsidR="00AE4D64" w:rsidTr="00AB23E2">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1"/>
          <w:wBefore w:w="797" w:type="dxa"/>
          <w:wAfter w:w="11921" w:type="dxa"/>
          <w:trHeight w:val="100"/>
        </w:trPr>
        <w:tc>
          <w:tcPr>
            <w:tcW w:w="6149" w:type="dxa"/>
          </w:tcPr>
          <w:p w:rsidR="00AE4D64" w:rsidRPr="001226F3" w:rsidRDefault="00AE4D64" w:rsidP="00AB23E2">
            <w:pPr>
              <w:spacing w:line="240" w:lineRule="auto"/>
              <w:jc w:val="center"/>
              <w:rPr>
                <w:rFonts w:ascii="Times New Roman" w:eastAsia="Times New Roman" w:hAnsi="Times New Roman" w:cs="Times New Roman"/>
              </w:rPr>
            </w:pPr>
          </w:p>
        </w:tc>
      </w:tr>
    </w:tbl>
    <w:p w:rsidR="00AB23E2" w:rsidRDefault="00AB23E2"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B23E2" w:rsidRDefault="00AB23E2"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B23E2" w:rsidRDefault="00AB23E2"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3151B" w:rsidRDefault="00A3151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3151B" w:rsidRDefault="00A3151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3151B" w:rsidRDefault="00A3151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A3151B" w:rsidRDefault="00A3151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F60A6B" w:rsidRPr="00D52C5B" w:rsidRDefault="00F60A6B" w:rsidP="00F60A6B">
      <w:pPr>
        <w:pBdr>
          <w:top w:val="nil"/>
          <w:left w:val="nil"/>
          <w:bottom w:val="nil"/>
          <w:right w:val="nil"/>
          <w:between w:val="nil"/>
        </w:pBdr>
        <w:spacing w:line="240" w:lineRule="auto"/>
        <w:jc w:val="center"/>
        <w:rPr>
          <w:rFonts w:ascii="Times New Roman" w:eastAsia="Times New Roman" w:hAnsi="Times New Roman" w:cs="Times New Roman"/>
        </w:rPr>
      </w:pPr>
    </w:p>
    <w:p w:rsidR="009811F7" w:rsidRDefault="009811F7">
      <w:bookmarkStart w:id="0" w:name="_GoBack"/>
      <w:bookmarkEnd w:id="0"/>
    </w:p>
    <w:sectPr w:rsidR="009811F7" w:rsidSect="005A743C">
      <w:pgSz w:w="16838" w:h="11906"/>
      <w:pgMar w:top="1440" w:right="1440" w:bottom="899" w:left="1440" w:header="0"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48CA"/>
    <w:multiLevelType w:val="hybridMultilevel"/>
    <w:tmpl w:val="C9FC502E"/>
    <w:lvl w:ilvl="0" w:tplc="44FAB07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FC45065"/>
    <w:multiLevelType w:val="hybridMultilevel"/>
    <w:tmpl w:val="12802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AF70DDE"/>
    <w:multiLevelType w:val="hybridMultilevel"/>
    <w:tmpl w:val="CC3490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1AA69DD"/>
    <w:multiLevelType w:val="hybridMultilevel"/>
    <w:tmpl w:val="A448CE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88115A6"/>
    <w:multiLevelType w:val="hybridMultilevel"/>
    <w:tmpl w:val="4F0ABD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1E9050A"/>
    <w:multiLevelType w:val="hybridMultilevel"/>
    <w:tmpl w:val="B90EE4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4210279"/>
    <w:multiLevelType w:val="multilevel"/>
    <w:tmpl w:val="126C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AD7D47"/>
    <w:multiLevelType w:val="hybridMultilevel"/>
    <w:tmpl w:val="D068E0C8"/>
    <w:lvl w:ilvl="0" w:tplc="E2DA69BE">
      <w:start w:val="1"/>
      <w:numFmt w:val="decimal"/>
      <w:pStyle w:val="a"/>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CD72AEF"/>
    <w:multiLevelType w:val="hybridMultilevel"/>
    <w:tmpl w:val="330E04DA"/>
    <w:lvl w:ilvl="0" w:tplc="82E40B7C">
      <w:start w:val="1"/>
      <w:numFmt w:val="decimal"/>
      <w:lvlText w:val="%1."/>
      <w:lvlJc w:val="left"/>
      <w:pPr>
        <w:ind w:left="72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5"/>
  </w:num>
  <w:num w:numId="6">
    <w:abstractNumId w:val="3"/>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compat/>
  <w:rsids>
    <w:rsidRoot w:val="00F60A6B"/>
    <w:rsid w:val="00025721"/>
    <w:rsid w:val="000E619A"/>
    <w:rsid w:val="001226F3"/>
    <w:rsid w:val="00130166"/>
    <w:rsid w:val="001A06DB"/>
    <w:rsid w:val="001C1034"/>
    <w:rsid w:val="00234085"/>
    <w:rsid w:val="00263C60"/>
    <w:rsid w:val="00277469"/>
    <w:rsid w:val="00380850"/>
    <w:rsid w:val="00383C6B"/>
    <w:rsid w:val="004032D7"/>
    <w:rsid w:val="0052382F"/>
    <w:rsid w:val="005A743C"/>
    <w:rsid w:val="005C3785"/>
    <w:rsid w:val="006108E3"/>
    <w:rsid w:val="00686ED6"/>
    <w:rsid w:val="006976A6"/>
    <w:rsid w:val="006A533C"/>
    <w:rsid w:val="006B5F8D"/>
    <w:rsid w:val="00714D6F"/>
    <w:rsid w:val="00751B4E"/>
    <w:rsid w:val="0075737C"/>
    <w:rsid w:val="007E0C0A"/>
    <w:rsid w:val="00806C86"/>
    <w:rsid w:val="00824971"/>
    <w:rsid w:val="00844ECF"/>
    <w:rsid w:val="00884576"/>
    <w:rsid w:val="008C7B56"/>
    <w:rsid w:val="009161C1"/>
    <w:rsid w:val="00947CF8"/>
    <w:rsid w:val="009550CD"/>
    <w:rsid w:val="00970F29"/>
    <w:rsid w:val="009811F7"/>
    <w:rsid w:val="009D037A"/>
    <w:rsid w:val="00A0785D"/>
    <w:rsid w:val="00A3151B"/>
    <w:rsid w:val="00AB23E2"/>
    <w:rsid w:val="00AE4D64"/>
    <w:rsid w:val="00B12320"/>
    <w:rsid w:val="00B41887"/>
    <w:rsid w:val="00C12771"/>
    <w:rsid w:val="00C346B7"/>
    <w:rsid w:val="00C84CAF"/>
    <w:rsid w:val="00CD6EA2"/>
    <w:rsid w:val="00D145FF"/>
    <w:rsid w:val="00D21986"/>
    <w:rsid w:val="00D96B88"/>
    <w:rsid w:val="00E60070"/>
    <w:rsid w:val="00EB3E86"/>
    <w:rsid w:val="00F60A6B"/>
    <w:rsid w:val="00F67E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0A6B"/>
    <w:pPr>
      <w:spacing w:after="0" w:line="225" w:lineRule="atLeast"/>
      <w:jc w:val="both"/>
    </w:pPr>
    <w:rPr>
      <w:rFonts w:ascii="Arial" w:eastAsia="Arial" w:hAnsi="Arial" w:cs="Arial"/>
      <w:lang w:val="ru-RU" w:eastAsia="uk-UA"/>
    </w:rPr>
  </w:style>
  <w:style w:type="paragraph" w:styleId="7">
    <w:name w:val="heading 7"/>
    <w:basedOn w:val="a0"/>
    <w:next w:val="a0"/>
    <w:link w:val="70"/>
    <w:uiPriority w:val="9"/>
    <w:unhideWhenUsed/>
    <w:qFormat/>
    <w:rsid w:val="00F60A6B"/>
    <w:pPr>
      <w:spacing w:before="240" w:after="60"/>
      <w:outlineLvl w:val="6"/>
    </w:pPr>
    <w:rPr>
      <w:rFonts w:ascii="Calibri" w:eastAsia="Times New Roman" w:hAnsi="Calibri" w:cs="Times New Roman"/>
      <w:sz w:val="24"/>
      <w:szCs w:val="24"/>
    </w:rPr>
  </w:style>
  <w:style w:type="paragraph" w:styleId="8">
    <w:name w:val="heading 8"/>
    <w:basedOn w:val="a0"/>
    <w:next w:val="a0"/>
    <w:link w:val="80"/>
    <w:uiPriority w:val="9"/>
    <w:semiHidden/>
    <w:unhideWhenUsed/>
    <w:qFormat/>
    <w:rsid w:val="00F60A6B"/>
    <w:pPr>
      <w:spacing w:before="240" w:after="60"/>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
    <w:rsid w:val="00F60A6B"/>
    <w:rPr>
      <w:rFonts w:ascii="Calibri" w:eastAsia="Times New Roman" w:hAnsi="Calibri" w:cs="Times New Roman"/>
      <w:sz w:val="24"/>
      <w:szCs w:val="24"/>
      <w:lang w:val="ru-RU" w:eastAsia="uk-UA"/>
    </w:rPr>
  </w:style>
  <w:style w:type="character" w:customStyle="1" w:styleId="80">
    <w:name w:val="Заголовок 8 Знак"/>
    <w:basedOn w:val="a1"/>
    <w:link w:val="8"/>
    <w:uiPriority w:val="9"/>
    <w:semiHidden/>
    <w:rsid w:val="00F60A6B"/>
    <w:rPr>
      <w:rFonts w:ascii="Calibri" w:eastAsia="Times New Roman" w:hAnsi="Calibri" w:cs="Times New Roman"/>
      <w:i/>
      <w:iCs/>
      <w:sz w:val="24"/>
      <w:szCs w:val="24"/>
      <w:lang w:val="ru-RU" w:eastAsia="uk-UA"/>
    </w:rPr>
  </w:style>
  <w:style w:type="character" w:styleId="a4">
    <w:name w:val="Hyperlink"/>
    <w:uiPriority w:val="99"/>
    <w:unhideWhenUsed/>
    <w:rsid w:val="00F60A6B"/>
    <w:rPr>
      <w:color w:val="0000FF"/>
      <w:u w:val="single"/>
    </w:rPr>
  </w:style>
  <w:style w:type="paragraph" w:styleId="a5">
    <w:name w:val="List Paragraph"/>
    <w:basedOn w:val="a0"/>
    <w:uiPriority w:val="34"/>
    <w:qFormat/>
    <w:rsid w:val="00F60A6B"/>
    <w:pPr>
      <w:spacing w:after="200"/>
      <w:ind w:left="720"/>
      <w:contextualSpacing/>
    </w:pPr>
    <w:rPr>
      <w:rFonts w:ascii="Cambria" w:eastAsia="Cambria" w:hAnsi="Cambria" w:cs="Times New Roman"/>
      <w:lang w:val="uk-UA" w:eastAsia="en-US"/>
    </w:rPr>
  </w:style>
  <w:style w:type="paragraph" w:styleId="a6">
    <w:name w:val="Normal (Web)"/>
    <w:basedOn w:val="a0"/>
    <w:uiPriority w:val="99"/>
    <w:rsid w:val="00F60A6B"/>
    <w:pPr>
      <w:spacing w:before="100" w:beforeAutospacing="1" w:after="100" w:afterAutospacing="1" w:line="240" w:lineRule="auto"/>
    </w:pPr>
    <w:rPr>
      <w:rFonts w:eastAsia="Times New Roman"/>
      <w:color w:val="003300"/>
      <w:lang w:val="uk-UA"/>
    </w:rPr>
  </w:style>
  <w:style w:type="character" w:customStyle="1" w:styleId="FontStyle58">
    <w:name w:val="Font Style58"/>
    <w:rsid w:val="00F60A6B"/>
    <w:rPr>
      <w:rFonts w:ascii="Times New Roman" w:hAnsi="Times New Roman" w:cs="Times New Roman"/>
      <w:b/>
      <w:bCs/>
      <w:sz w:val="22"/>
      <w:szCs w:val="22"/>
    </w:rPr>
  </w:style>
  <w:style w:type="character" w:customStyle="1" w:styleId="FontStyle66">
    <w:name w:val="Font Style66"/>
    <w:uiPriority w:val="99"/>
    <w:rsid w:val="00F60A6B"/>
    <w:rPr>
      <w:rFonts w:ascii="Times New Roman" w:hAnsi="Times New Roman" w:cs="Times New Roman"/>
      <w:b/>
      <w:bCs/>
      <w:sz w:val="30"/>
      <w:szCs w:val="30"/>
    </w:rPr>
  </w:style>
  <w:style w:type="character" w:styleId="a7">
    <w:name w:val="Strong"/>
    <w:uiPriority w:val="22"/>
    <w:qFormat/>
    <w:rsid w:val="00F60A6B"/>
    <w:rPr>
      <w:b/>
      <w:bCs/>
    </w:rPr>
  </w:style>
  <w:style w:type="character" w:customStyle="1" w:styleId="FontStyle50">
    <w:name w:val="Font Style50"/>
    <w:rsid w:val="00F60A6B"/>
    <w:rPr>
      <w:rFonts w:ascii="Times New Roman" w:hAnsi="Times New Roman" w:cs="Times New Roman"/>
      <w:b/>
      <w:bCs/>
      <w:sz w:val="26"/>
      <w:szCs w:val="26"/>
    </w:rPr>
  </w:style>
  <w:style w:type="paragraph" w:customStyle="1" w:styleId="a8">
    <w:name w:val="Нормальны"/>
    <w:rsid w:val="00F60A6B"/>
    <w:pPr>
      <w:widowControl w:val="0"/>
      <w:spacing w:after="0" w:line="360" w:lineRule="auto"/>
      <w:ind w:firstLine="720"/>
      <w:jc w:val="both"/>
    </w:pPr>
    <w:rPr>
      <w:rFonts w:ascii="Arial" w:eastAsia="Times New Roman" w:hAnsi="Arial" w:cs="Times New Roman"/>
      <w:snapToGrid w:val="0"/>
      <w:sz w:val="28"/>
      <w:lang w:val="ru-RU" w:eastAsia="ru-RU"/>
    </w:rPr>
  </w:style>
  <w:style w:type="character" w:customStyle="1" w:styleId="apple-converted-space">
    <w:name w:val="apple-converted-space"/>
    <w:rsid w:val="00F60A6B"/>
  </w:style>
  <w:style w:type="paragraph" w:customStyle="1" w:styleId="a">
    <w:name w:val="Література"/>
    <w:basedOn w:val="a0"/>
    <w:autoRedefine/>
    <w:rsid w:val="00F60A6B"/>
    <w:pPr>
      <w:numPr>
        <w:numId w:val="1"/>
      </w:numPr>
      <w:spacing w:line="240" w:lineRule="auto"/>
      <w:ind w:left="720"/>
    </w:pPr>
    <w:rPr>
      <w:rFonts w:ascii="Times New Roman" w:eastAsia="Calibri" w:hAnsi="Times New Roman" w:cs="Times New Roman"/>
      <w:bCs/>
      <w:sz w:val="24"/>
      <w:szCs w:val="24"/>
      <w:lang w:val="uk-UA" w:eastAsia="en-US"/>
    </w:rPr>
  </w:style>
  <w:style w:type="paragraph" w:styleId="2">
    <w:name w:val="Body Text 2"/>
    <w:basedOn w:val="a0"/>
    <w:link w:val="20"/>
    <w:uiPriority w:val="99"/>
    <w:semiHidden/>
    <w:unhideWhenUsed/>
    <w:rsid w:val="00F60A6B"/>
    <w:pPr>
      <w:spacing w:after="120" w:line="480" w:lineRule="auto"/>
    </w:pPr>
  </w:style>
  <w:style w:type="character" w:customStyle="1" w:styleId="20">
    <w:name w:val="Основной текст 2 Знак"/>
    <w:basedOn w:val="a1"/>
    <w:link w:val="2"/>
    <w:uiPriority w:val="99"/>
    <w:semiHidden/>
    <w:rsid w:val="00F60A6B"/>
    <w:rPr>
      <w:rFonts w:ascii="Arial" w:eastAsia="Arial" w:hAnsi="Arial" w:cs="Arial"/>
      <w:lang w:val="ru-RU" w:eastAsia="uk-UA"/>
    </w:rPr>
  </w:style>
  <w:style w:type="paragraph" w:customStyle="1" w:styleId="Style18">
    <w:name w:val="Style18"/>
    <w:basedOn w:val="a0"/>
    <w:uiPriority w:val="99"/>
    <w:rsid w:val="00F60A6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1RVSTAVKY">
    <w:name w:val="1R_VSTAVKY"/>
    <w:rsid w:val="00F60A6B"/>
    <w:pPr>
      <w:autoSpaceDE w:val="0"/>
      <w:autoSpaceDN w:val="0"/>
      <w:adjustRightInd w:val="0"/>
      <w:spacing w:after="0" w:line="240" w:lineRule="auto"/>
      <w:ind w:left="454" w:right="454"/>
      <w:jc w:val="both"/>
    </w:pPr>
    <w:rPr>
      <w:rFonts w:ascii="Times New Roman" w:eastAsia="Times New Roman" w:hAnsi="Times New Roman" w:cs="Times New Roman"/>
      <w:color w:val="000000"/>
      <w:sz w:val="20"/>
      <w:szCs w:val="20"/>
      <w:lang w:eastAsia="uk-UA"/>
    </w:rPr>
  </w:style>
  <w:style w:type="character" w:styleId="a9">
    <w:name w:val="Emphasis"/>
    <w:uiPriority w:val="20"/>
    <w:qFormat/>
    <w:rsid w:val="00F60A6B"/>
    <w:rPr>
      <w:i/>
      <w:iCs/>
    </w:rPr>
  </w:style>
  <w:style w:type="paragraph" w:customStyle="1" w:styleId="Style29">
    <w:name w:val="Style29"/>
    <w:basedOn w:val="a0"/>
    <w:uiPriority w:val="99"/>
    <w:rsid w:val="00F60A6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F60A6B"/>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3616721">
      <w:bodyDiv w:val="1"/>
      <w:marLeft w:val="0"/>
      <w:marRight w:val="0"/>
      <w:marTop w:val="0"/>
      <w:marBottom w:val="0"/>
      <w:divBdr>
        <w:top w:val="none" w:sz="0" w:space="0" w:color="auto"/>
        <w:left w:val="none" w:sz="0" w:space="0" w:color="auto"/>
        <w:bottom w:val="none" w:sz="0" w:space="0" w:color="auto"/>
        <w:right w:val="none" w:sz="0" w:space="0" w:color="auto"/>
      </w:divBdr>
    </w:div>
    <w:div w:id="12992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os.lnu.edu.ua/department/psyholohiji" TargetMode="External"/><Relationship Id="rId13" Type="http://schemas.openxmlformats.org/officeDocument/2006/relationships/hyperlink" Target="https://www.youtube.com/watch?v=2tCcoSRZqV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tel/" TargetMode="External"/><Relationship Id="rId12" Type="http://schemas.openxmlformats.org/officeDocument/2006/relationships/hyperlink" Target="http://lib.chdu.edu.ua/pdf/avtorlek/13/7.pdf?fbclid=IwAR1qSHpdCJtOkF2ynV-Aw1shOAvryg3VYd2eBv4Z8oXrRyTAuUasFks9s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stnauka.ru/video/77335" TargetMode="External"/><Relationship Id="rId1" Type="http://schemas.openxmlformats.org/officeDocument/2006/relationships/customXml" Target="../customXml/item1.xml"/><Relationship Id="rId6" Type="http://schemas.openxmlformats.org/officeDocument/2006/relationships/hyperlink" Target="mailto:haponnp@gmail.com" TargetMode="External"/><Relationship Id="rId11" Type="http://schemas.openxmlformats.org/officeDocument/2006/relationships/hyperlink" Target="http://psy.knlu.kyiv.ua/wp-content/uploads/2015/10/pains_e_maslach_k_praktikum_po_socialnoi_psihologii.pdf?fbclid=IwAR0TKMxzg74eJvglvONI1ylZEBg9spUIvabqUINcwsoGqHM-2wcRF3_whXI" TargetMode="External"/><Relationship Id="rId5" Type="http://schemas.openxmlformats.org/officeDocument/2006/relationships/webSettings" Target="webSettings.xml"/><Relationship Id="rId15" Type="http://schemas.openxmlformats.org/officeDocument/2006/relationships/hyperlink" Target="https://www.ted.com/talks/christen_reighter_i_don_t_want_children_stop_telling_me_i_ll_change_my_mind" TargetMode="External"/><Relationship Id="rId10" Type="http://schemas.openxmlformats.org/officeDocument/2006/relationships/hyperlink" Target="http://grabovskaya.by/sites/default/files/%20%D0%9B%5B1%5D.,%20%D0%97%D0%B8%D0%B3%D0%BB%D0%B5%D1%80%20%D0%94.%20%D0%A2%D0%B5%D0%BE%D1%80%D0%B8%D0%B8%20%D0%BB%D0%B8%D1%87%D0%BD%D0%BE%D1%81%D1%82%D0%B8.pdf?fbclid=IwAR1m46FnrN4OChPoNvS9Vs22te4B8_9VJ58u4pSqIcgMdO97aseq2cUvWG8" TargetMode="External"/><Relationship Id="rId4" Type="http://schemas.openxmlformats.org/officeDocument/2006/relationships/settings" Target="settings.xml"/><Relationship Id="rId9" Type="http://schemas.openxmlformats.org/officeDocument/2006/relationships/hyperlink" Target="http://helpiks.org/6-13265.html?fbclid=IwAR0DMLTPB2gjOOigMlh4vYi_mNGBxuHOM0yojQoGlX6kXyqQp4ZoAHbndNE" TargetMode="External"/><Relationship Id="rId14" Type="http://schemas.openxmlformats.org/officeDocument/2006/relationships/hyperlink" Target="https://www.youtube.com/watch"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2A30-421B-4E80-8159-014698DC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30369</Words>
  <Characters>17311</Characters>
  <Application>Microsoft Office Word</Application>
  <DocSecurity>0</DocSecurity>
  <Lines>144</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WorkGroup</Company>
  <LinksUpToDate>false</LinksUpToDate>
  <CharactersWithSpaces>47585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Ninusha</dc:creator>
  <cp:lastModifiedBy>Romo4ka</cp:lastModifiedBy>
  <cp:revision>2</cp:revision>
  <dcterms:created xsi:type="dcterms:W3CDTF">2019-11-11T09:44:00Z</dcterms:created>
  <dcterms:modified xsi:type="dcterms:W3CDTF">2019-11-11T09:44:00Z</dcterms:modified>
</cp:coreProperties>
</file>