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E254" w14:textId="77777777" w:rsidR="004F69E5" w:rsidRPr="00A52F85" w:rsidRDefault="004F69E5" w:rsidP="004F69E5">
      <w:pPr>
        <w:pStyle w:val="Title"/>
        <w:spacing w:before="40"/>
        <w:rPr>
          <w:rFonts w:ascii="Bookman Old Style" w:hAnsi="Bookman Old Style"/>
          <w:b w:val="0"/>
          <w:caps/>
          <w:szCs w:val="28"/>
        </w:rPr>
      </w:pPr>
      <w:r w:rsidRPr="00A52F85"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14:paraId="4F6AACE5" w14:textId="77777777" w:rsidR="004F69E5" w:rsidRPr="00A52F85" w:rsidRDefault="004F69E5" w:rsidP="004F69E5">
      <w:pPr>
        <w:pStyle w:val="Title"/>
        <w:spacing w:before="40"/>
        <w:rPr>
          <w:rFonts w:ascii="Bookman Old Style" w:hAnsi="Bookman Old Style"/>
          <w:b w:val="0"/>
          <w:caps/>
          <w:szCs w:val="28"/>
        </w:rPr>
      </w:pPr>
      <w:r w:rsidRPr="00A52F85"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14:paraId="4A77BB1C" w14:textId="77777777" w:rsidR="004F69E5" w:rsidRPr="00A52F85" w:rsidRDefault="004F69E5" w:rsidP="004F69E5">
      <w:pPr>
        <w:ind w:firstLine="708"/>
        <w:rPr>
          <w:szCs w:val="28"/>
        </w:rPr>
      </w:pPr>
    </w:p>
    <w:p w14:paraId="6E520CEB" w14:textId="77777777" w:rsidR="004F69E5" w:rsidRPr="00A52F85" w:rsidRDefault="004F69E5" w:rsidP="004F69E5">
      <w:pPr>
        <w:ind w:firstLine="708"/>
        <w:rPr>
          <w:szCs w:val="28"/>
        </w:rPr>
      </w:pPr>
    </w:p>
    <w:p w14:paraId="5CC674DA" w14:textId="77777777" w:rsidR="004F69E5" w:rsidRPr="00A52F85" w:rsidRDefault="004F69E5" w:rsidP="004F69E5">
      <w:pPr>
        <w:ind w:firstLine="708"/>
        <w:rPr>
          <w:szCs w:val="28"/>
        </w:rPr>
      </w:pPr>
    </w:p>
    <w:p w14:paraId="447DB52C" w14:textId="77777777" w:rsidR="004F69E5" w:rsidRPr="00A52F85" w:rsidRDefault="004F69E5" w:rsidP="004F69E5">
      <w:pPr>
        <w:ind w:left="5664" w:firstLine="708"/>
        <w:jc w:val="center"/>
        <w:rPr>
          <w:b/>
          <w:szCs w:val="28"/>
        </w:rPr>
      </w:pPr>
      <w:r w:rsidRPr="00A52F85">
        <w:rPr>
          <w:szCs w:val="28"/>
        </w:rPr>
        <w:t>“ЗАТВЕРДЖУЮ”</w:t>
      </w:r>
    </w:p>
    <w:p w14:paraId="259C3AFE" w14:textId="77777777" w:rsidR="004F69E5" w:rsidRPr="00A52F85" w:rsidRDefault="004F69E5" w:rsidP="004F69E5">
      <w:pPr>
        <w:ind w:left="2832" w:firstLine="708"/>
        <w:jc w:val="right"/>
        <w:rPr>
          <w:szCs w:val="20"/>
        </w:rPr>
      </w:pPr>
      <w:r w:rsidRPr="00A52F85">
        <w:rPr>
          <w:szCs w:val="28"/>
        </w:rPr>
        <w:t xml:space="preserve"> </w:t>
      </w:r>
      <w:r w:rsidRPr="00A52F85">
        <w:rPr>
          <w:szCs w:val="28"/>
        </w:rPr>
        <w:tab/>
        <w:t xml:space="preserve">     </w:t>
      </w:r>
      <w:r w:rsidRPr="00A52F85">
        <w:rPr>
          <w:szCs w:val="28"/>
        </w:rPr>
        <w:tab/>
      </w:r>
      <w:r w:rsidRPr="00A52F85">
        <w:rPr>
          <w:szCs w:val="28"/>
        </w:rPr>
        <w:tab/>
        <w:t xml:space="preserve">Декан філософського факультету </w:t>
      </w:r>
      <w:r w:rsidRPr="00A52F85">
        <w:t>доц. Рижак Л.В.</w:t>
      </w:r>
    </w:p>
    <w:p w14:paraId="758FEC3A" w14:textId="77777777" w:rsidR="004F69E5" w:rsidRPr="00A52F85" w:rsidRDefault="004F69E5" w:rsidP="004F69E5">
      <w:pPr>
        <w:ind w:left="2832" w:firstLine="708"/>
        <w:jc w:val="right"/>
      </w:pPr>
    </w:p>
    <w:p w14:paraId="2D6651A0" w14:textId="77777777" w:rsidR="004F69E5" w:rsidRPr="00A52F85" w:rsidRDefault="004F69E5" w:rsidP="004F69E5">
      <w:pPr>
        <w:ind w:left="2832" w:firstLine="708"/>
        <w:jc w:val="right"/>
        <w:rPr>
          <w:szCs w:val="28"/>
        </w:rPr>
      </w:pPr>
      <w:r w:rsidRPr="00A52F85">
        <w:rPr>
          <w:szCs w:val="28"/>
        </w:rPr>
        <w:t>________________________</w:t>
      </w:r>
    </w:p>
    <w:p w14:paraId="495637F9" w14:textId="77777777" w:rsidR="004F69E5" w:rsidRPr="00A52F85" w:rsidRDefault="004F69E5" w:rsidP="004F69E5">
      <w:pPr>
        <w:ind w:left="2832" w:firstLine="708"/>
        <w:jc w:val="right"/>
        <w:rPr>
          <w:szCs w:val="28"/>
        </w:rPr>
      </w:pPr>
    </w:p>
    <w:p w14:paraId="0BAE24ED" w14:textId="48C25587" w:rsidR="004F69E5" w:rsidRPr="00A52F85" w:rsidRDefault="006A2DD5" w:rsidP="004F69E5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“____” ____________ 2019</w:t>
      </w:r>
      <w:r w:rsidR="004F69E5" w:rsidRPr="00A52F85">
        <w:rPr>
          <w:szCs w:val="28"/>
        </w:rPr>
        <w:t xml:space="preserve"> р.</w:t>
      </w:r>
    </w:p>
    <w:p w14:paraId="32CB46EE" w14:textId="77777777" w:rsidR="004F69E5" w:rsidRPr="00A52F85" w:rsidRDefault="004F69E5" w:rsidP="004F69E5">
      <w:pPr>
        <w:spacing w:line="360" w:lineRule="auto"/>
        <w:ind w:firstLine="708"/>
        <w:jc w:val="center"/>
        <w:rPr>
          <w:szCs w:val="28"/>
        </w:rPr>
      </w:pPr>
    </w:p>
    <w:p w14:paraId="3B6CE018" w14:textId="77777777" w:rsidR="004F69E5" w:rsidRPr="00A52F85" w:rsidRDefault="004F69E5" w:rsidP="004F69E5">
      <w:pPr>
        <w:spacing w:line="360" w:lineRule="auto"/>
        <w:ind w:left="5040"/>
        <w:rPr>
          <w:szCs w:val="28"/>
        </w:rPr>
      </w:pPr>
    </w:p>
    <w:p w14:paraId="5ADDC512" w14:textId="77777777" w:rsidR="004F69E5" w:rsidRPr="00A52F85" w:rsidRDefault="004F69E5" w:rsidP="004F69E5">
      <w:pPr>
        <w:spacing w:line="360" w:lineRule="auto"/>
        <w:ind w:left="5040"/>
        <w:rPr>
          <w:szCs w:val="28"/>
        </w:rPr>
      </w:pPr>
    </w:p>
    <w:p w14:paraId="08DE20E7" w14:textId="77777777" w:rsidR="004F69E5" w:rsidRPr="00A52F85" w:rsidRDefault="004F69E5" w:rsidP="004F69E5">
      <w:pPr>
        <w:spacing w:line="360" w:lineRule="auto"/>
        <w:ind w:left="5040"/>
        <w:rPr>
          <w:szCs w:val="28"/>
        </w:rPr>
      </w:pPr>
    </w:p>
    <w:p w14:paraId="4CA0FDD5" w14:textId="77777777" w:rsidR="004F69E5" w:rsidRPr="00A52F85" w:rsidRDefault="004F69E5" w:rsidP="004F69E5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A52F85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14:paraId="5736ABE5" w14:textId="77777777" w:rsidR="004F69E5" w:rsidRPr="00A52F85" w:rsidRDefault="004F69E5" w:rsidP="004F69E5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14:paraId="676D5006" w14:textId="77777777" w:rsidR="004F69E5" w:rsidRPr="00A52F85" w:rsidRDefault="004F69E5" w:rsidP="004F69E5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 w:rsidRPr="00A52F85">
        <w:rPr>
          <w:b/>
          <w:szCs w:val="28"/>
        </w:rPr>
        <w:t>ЕКОНОМІЧНА ПСИХОЛОГІЯ</w:t>
      </w:r>
    </w:p>
    <w:p w14:paraId="67A3DC3B" w14:textId="77777777" w:rsidR="004F69E5" w:rsidRPr="00A52F85" w:rsidRDefault="004F69E5" w:rsidP="004F69E5">
      <w:pPr>
        <w:ind w:hanging="142"/>
        <w:jc w:val="center"/>
        <w:rPr>
          <w:szCs w:val="28"/>
        </w:rPr>
      </w:pPr>
      <w:r w:rsidRPr="00A52F85">
        <w:rPr>
          <w:szCs w:val="28"/>
        </w:rPr>
        <w:t>(назва навчальної дисципліни)</w:t>
      </w:r>
    </w:p>
    <w:p w14:paraId="1444AC69" w14:textId="77777777" w:rsidR="004F69E5" w:rsidRPr="00A52F85" w:rsidRDefault="004F69E5" w:rsidP="004F69E5">
      <w:pPr>
        <w:ind w:hanging="142"/>
        <w:jc w:val="center"/>
        <w:rPr>
          <w:i/>
          <w:szCs w:val="28"/>
        </w:rPr>
      </w:pPr>
    </w:p>
    <w:p w14:paraId="2996FDFB" w14:textId="45DC6EF4" w:rsidR="004F69E5" w:rsidRPr="00A52F85" w:rsidRDefault="004F69E5" w:rsidP="004F69E5">
      <w:pPr>
        <w:ind w:hanging="142"/>
        <w:jc w:val="both"/>
        <w:rPr>
          <w:szCs w:val="28"/>
        </w:rPr>
      </w:pPr>
      <w:r w:rsidRPr="00A52F85">
        <w:rPr>
          <w:szCs w:val="28"/>
        </w:rPr>
        <w:t>напряму підготовки ______</w:t>
      </w:r>
      <w:r w:rsidR="00601E19" w:rsidRPr="00601E19">
        <w:rPr>
          <w:u w:val="single"/>
        </w:rPr>
        <w:t xml:space="preserve">05 </w:t>
      </w:r>
      <w:r w:rsidR="00601E19" w:rsidRPr="00601E19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r w:rsidR="00601E19" w:rsidRPr="00601E19">
        <w:rPr>
          <w:bCs/>
          <w:iCs/>
          <w:color w:val="000000"/>
          <w:u w:val="single"/>
          <w:shd w:val="clear" w:color="auto" w:fill="FFFFFF"/>
        </w:rPr>
        <w:t>Соціальні та поведінкові науки</w:t>
      </w:r>
      <w:r w:rsidR="00601E19">
        <w:t xml:space="preserve"> </w:t>
      </w:r>
      <w:r w:rsidRPr="00A52F85">
        <w:rPr>
          <w:szCs w:val="28"/>
        </w:rPr>
        <w:t>___________________</w:t>
      </w:r>
    </w:p>
    <w:p w14:paraId="209A44C0" w14:textId="77777777" w:rsidR="004F69E5" w:rsidRPr="00A52F85" w:rsidRDefault="004F69E5" w:rsidP="004F69E5">
      <w:pPr>
        <w:ind w:hanging="142"/>
        <w:jc w:val="both"/>
        <w:rPr>
          <w:szCs w:val="28"/>
        </w:rPr>
      </w:pPr>
      <w:r w:rsidRPr="00A52F85">
        <w:rPr>
          <w:szCs w:val="28"/>
        </w:rPr>
        <w:tab/>
      </w:r>
      <w:r w:rsidRPr="00A52F85">
        <w:rPr>
          <w:szCs w:val="28"/>
        </w:rPr>
        <w:tab/>
      </w:r>
      <w:r w:rsidRPr="00A52F85">
        <w:rPr>
          <w:szCs w:val="28"/>
        </w:rPr>
        <w:tab/>
      </w:r>
      <w:r w:rsidRPr="00A52F85">
        <w:rPr>
          <w:szCs w:val="28"/>
        </w:rPr>
        <w:tab/>
      </w:r>
      <w:r w:rsidRPr="00A52F85">
        <w:rPr>
          <w:szCs w:val="28"/>
        </w:rPr>
        <w:tab/>
      </w:r>
      <w:r w:rsidRPr="00A52F85">
        <w:rPr>
          <w:szCs w:val="28"/>
        </w:rPr>
        <w:tab/>
        <w:t>(шифр і назва напряму)</w:t>
      </w:r>
    </w:p>
    <w:p w14:paraId="594C46ED" w14:textId="211546CD" w:rsidR="004F69E5" w:rsidRPr="00A52F85" w:rsidRDefault="004F69E5" w:rsidP="004F69E5">
      <w:pPr>
        <w:ind w:hanging="142"/>
        <w:jc w:val="both"/>
        <w:rPr>
          <w:szCs w:val="28"/>
        </w:rPr>
      </w:pPr>
      <w:r w:rsidRPr="00A52F85">
        <w:rPr>
          <w:szCs w:val="28"/>
        </w:rPr>
        <w:t>для спеціальності ______</w:t>
      </w:r>
      <w:r w:rsidR="00601E19" w:rsidRPr="00601E19">
        <w:rPr>
          <w:szCs w:val="28"/>
          <w:u w:val="single"/>
        </w:rPr>
        <w:t>053 – П</w:t>
      </w:r>
      <w:r w:rsidRPr="00601E19">
        <w:rPr>
          <w:szCs w:val="28"/>
          <w:u w:val="single"/>
        </w:rPr>
        <w:t>сихологія</w:t>
      </w:r>
      <w:r w:rsidRPr="00601E19">
        <w:rPr>
          <w:b/>
          <w:u w:val="single"/>
        </w:rPr>
        <w:t xml:space="preserve"> </w:t>
      </w:r>
      <w:r w:rsidRPr="00601E19">
        <w:t>______________________</w:t>
      </w:r>
      <w:r w:rsidRPr="00601E19">
        <w:rPr>
          <w:szCs w:val="28"/>
        </w:rPr>
        <w:t>________</w:t>
      </w:r>
    </w:p>
    <w:p w14:paraId="5E49CF62" w14:textId="77777777" w:rsidR="004F69E5" w:rsidRPr="00A52F85" w:rsidRDefault="004F69E5" w:rsidP="004F69E5">
      <w:pPr>
        <w:ind w:hanging="142"/>
        <w:jc w:val="both"/>
        <w:rPr>
          <w:szCs w:val="28"/>
        </w:rPr>
      </w:pPr>
      <w:r w:rsidRPr="00A52F85">
        <w:rPr>
          <w:szCs w:val="28"/>
        </w:rPr>
        <w:tab/>
      </w:r>
      <w:r w:rsidRPr="00A52F85">
        <w:rPr>
          <w:szCs w:val="28"/>
        </w:rPr>
        <w:tab/>
      </w:r>
      <w:r w:rsidRPr="00A52F85">
        <w:rPr>
          <w:szCs w:val="28"/>
        </w:rPr>
        <w:tab/>
      </w:r>
      <w:r w:rsidRPr="00A52F85">
        <w:rPr>
          <w:szCs w:val="28"/>
        </w:rPr>
        <w:tab/>
      </w:r>
      <w:r w:rsidRPr="00A52F85">
        <w:rPr>
          <w:szCs w:val="28"/>
        </w:rPr>
        <w:tab/>
        <w:t xml:space="preserve">          (шифр і назва спеціальності)</w:t>
      </w:r>
    </w:p>
    <w:p w14:paraId="50A5C1E9" w14:textId="77777777" w:rsidR="004F69E5" w:rsidRPr="00A52F85" w:rsidRDefault="004F69E5" w:rsidP="004F69E5">
      <w:pPr>
        <w:ind w:hanging="142"/>
        <w:jc w:val="both"/>
        <w:rPr>
          <w:szCs w:val="28"/>
        </w:rPr>
      </w:pPr>
      <w:r w:rsidRPr="00A52F85">
        <w:rPr>
          <w:szCs w:val="28"/>
        </w:rPr>
        <w:t>факультету _______</w:t>
      </w:r>
      <w:r w:rsidRPr="00A52F85">
        <w:rPr>
          <w:szCs w:val="28"/>
          <w:u w:val="single"/>
        </w:rPr>
        <w:t xml:space="preserve"> Філософський</w:t>
      </w:r>
      <w:r w:rsidRPr="00A52F85">
        <w:rPr>
          <w:szCs w:val="28"/>
        </w:rPr>
        <w:t>_________________________________________</w:t>
      </w:r>
    </w:p>
    <w:p w14:paraId="020CE349" w14:textId="77777777" w:rsidR="004F69E5" w:rsidRPr="00A52F85" w:rsidRDefault="004F69E5" w:rsidP="004F69E5">
      <w:pPr>
        <w:spacing w:line="360" w:lineRule="auto"/>
        <w:jc w:val="center"/>
        <w:rPr>
          <w:b/>
          <w:i/>
          <w:szCs w:val="28"/>
        </w:rPr>
      </w:pPr>
    </w:p>
    <w:p w14:paraId="4378209D" w14:textId="77777777" w:rsidR="004F69E5" w:rsidRPr="00A52F85" w:rsidRDefault="004F69E5" w:rsidP="004F69E5">
      <w:pPr>
        <w:spacing w:line="360" w:lineRule="auto"/>
        <w:jc w:val="center"/>
        <w:rPr>
          <w:i/>
          <w:szCs w:val="28"/>
        </w:rPr>
      </w:pPr>
    </w:p>
    <w:p w14:paraId="7288109C" w14:textId="77777777" w:rsidR="004F69E5" w:rsidRPr="00A52F85" w:rsidRDefault="004F69E5" w:rsidP="004F69E5">
      <w:pPr>
        <w:spacing w:line="360" w:lineRule="auto"/>
        <w:jc w:val="center"/>
        <w:rPr>
          <w:szCs w:val="28"/>
        </w:rPr>
      </w:pPr>
    </w:p>
    <w:p w14:paraId="68F21EE4" w14:textId="77777777" w:rsidR="004F69E5" w:rsidRPr="00A52F85" w:rsidRDefault="004F69E5" w:rsidP="004F69E5">
      <w:pPr>
        <w:spacing w:line="360" w:lineRule="auto"/>
        <w:ind w:left="7080"/>
        <w:rPr>
          <w:b/>
          <w:i/>
          <w:szCs w:val="28"/>
        </w:rPr>
      </w:pPr>
    </w:p>
    <w:p w14:paraId="2B97F229" w14:textId="77777777" w:rsidR="004F69E5" w:rsidRPr="00A52F85" w:rsidRDefault="004F69E5" w:rsidP="004F69E5">
      <w:pPr>
        <w:spacing w:line="360" w:lineRule="auto"/>
        <w:ind w:left="7080"/>
        <w:rPr>
          <w:b/>
          <w:i/>
          <w:szCs w:val="28"/>
        </w:rPr>
      </w:pPr>
    </w:p>
    <w:p w14:paraId="7F31E6DB" w14:textId="77777777" w:rsidR="004F69E5" w:rsidRPr="00A52F85" w:rsidRDefault="004F69E5" w:rsidP="004F69E5">
      <w:pPr>
        <w:spacing w:line="360" w:lineRule="auto"/>
        <w:ind w:left="7080"/>
        <w:rPr>
          <w:b/>
          <w:i/>
          <w:szCs w:val="28"/>
        </w:rPr>
      </w:pPr>
    </w:p>
    <w:p w14:paraId="38726934" w14:textId="77777777" w:rsidR="004F69E5" w:rsidRPr="00A52F85" w:rsidRDefault="004F69E5" w:rsidP="004F69E5">
      <w:pPr>
        <w:spacing w:line="360" w:lineRule="auto"/>
        <w:ind w:left="7080"/>
        <w:rPr>
          <w:b/>
          <w:i/>
          <w:szCs w:val="28"/>
        </w:rPr>
      </w:pPr>
    </w:p>
    <w:p w14:paraId="183ABD4B" w14:textId="77777777" w:rsidR="004F69E5" w:rsidRPr="00A52F85" w:rsidRDefault="004F69E5" w:rsidP="004F69E5">
      <w:pPr>
        <w:spacing w:line="360" w:lineRule="auto"/>
        <w:ind w:left="7080"/>
        <w:rPr>
          <w:b/>
          <w:i/>
          <w:szCs w:val="28"/>
        </w:rPr>
      </w:pPr>
    </w:p>
    <w:p w14:paraId="207CB213" w14:textId="77777777" w:rsidR="004F69E5" w:rsidRPr="00A52F85" w:rsidRDefault="004F69E5" w:rsidP="004F69E5">
      <w:pPr>
        <w:spacing w:line="360" w:lineRule="auto"/>
        <w:ind w:left="7080"/>
        <w:rPr>
          <w:b/>
          <w:i/>
          <w:szCs w:val="28"/>
        </w:rPr>
      </w:pPr>
    </w:p>
    <w:p w14:paraId="6257E8B1" w14:textId="77777777" w:rsidR="006A2DD5" w:rsidRDefault="006A2DD5" w:rsidP="004F69E5">
      <w:pPr>
        <w:spacing w:line="360" w:lineRule="auto"/>
        <w:jc w:val="center"/>
        <w:rPr>
          <w:b/>
          <w:szCs w:val="28"/>
        </w:rPr>
      </w:pPr>
    </w:p>
    <w:p w14:paraId="6186C788" w14:textId="77777777" w:rsidR="006A2DD5" w:rsidRDefault="006A2DD5" w:rsidP="004F69E5">
      <w:pPr>
        <w:spacing w:line="360" w:lineRule="auto"/>
        <w:jc w:val="center"/>
        <w:rPr>
          <w:b/>
          <w:szCs w:val="28"/>
        </w:rPr>
      </w:pPr>
    </w:p>
    <w:p w14:paraId="6AC855D8" w14:textId="76CC7553" w:rsidR="004F69E5" w:rsidRPr="00A52F85" w:rsidRDefault="006A2DD5" w:rsidP="004F69E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ЛЬВІВ – 2019</w:t>
      </w:r>
    </w:p>
    <w:p w14:paraId="2CB7E5A6" w14:textId="77777777" w:rsidR="004F69E5" w:rsidRPr="00A52F85" w:rsidRDefault="004F69E5" w:rsidP="006A2DD5">
      <w:pPr>
        <w:tabs>
          <w:tab w:val="left" w:pos="3900"/>
        </w:tabs>
        <w:rPr>
          <w:b/>
        </w:rPr>
      </w:pPr>
    </w:p>
    <w:p w14:paraId="25F1EDEB" w14:textId="77777777" w:rsidR="004F69E5" w:rsidRPr="00A52F85" w:rsidRDefault="004F69E5" w:rsidP="004F69E5">
      <w:pPr>
        <w:tabs>
          <w:tab w:val="left" w:pos="3900"/>
        </w:tabs>
        <w:ind w:left="1080"/>
        <w:rPr>
          <w:b/>
        </w:rPr>
      </w:pPr>
    </w:p>
    <w:p w14:paraId="4D411754" w14:textId="77777777" w:rsidR="004F69E5" w:rsidRPr="00A52F85" w:rsidRDefault="004F69E5" w:rsidP="004F69E5">
      <w:pPr>
        <w:tabs>
          <w:tab w:val="left" w:pos="3900"/>
        </w:tabs>
        <w:ind w:left="1080"/>
        <w:rPr>
          <w:b/>
        </w:rPr>
      </w:pPr>
      <w:r w:rsidRPr="00A52F85">
        <w:rPr>
          <w:b/>
        </w:rPr>
        <w:t>1.АНОТАЦІЯ. МІЖДИСЦИПЛІНАРНІ ЗВ’ЯЗКИ</w:t>
      </w:r>
    </w:p>
    <w:p w14:paraId="5528CBE1" w14:textId="01B115F4" w:rsidR="004F69E5" w:rsidRPr="004B78D9" w:rsidRDefault="004F69E5" w:rsidP="004F69E5">
      <w:pPr>
        <w:tabs>
          <w:tab w:val="left" w:pos="3900"/>
        </w:tabs>
        <w:ind w:firstLine="993"/>
        <w:jc w:val="both"/>
      </w:pPr>
      <w:r w:rsidRPr="004B78D9">
        <w:t>Дисципліна «</w:t>
      </w:r>
      <w:r w:rsidR="006A2DD5" w:rsidRPr="004B78D9">
        <w:t>Економічна психологія</w:t>
      </w:r>
      <w:r w:rsidRPr="004B78D9">
        <w:t xml:space="preserve">» носить </w:t>
      </w:r>
      <w:r w:rsidR="006A2DD5" w:rsidRPr="004B78D9">
        <w:t>теоретико-</w:t>
      </w:r>
      <w:r w:rsidRPr="004B78D9">
        <w:t xml:space="preserve">прикладний характер, покликаний виробити у студентів вміння та навички </w:t>
      </w:r>
      <w:r w:rsidR="006A2DD5" w:rsidRPr="004B78D9">
        <w:t>аналізу стосунку людини із економічною сферою функціонування суспільства</w:t>
      </w:r>
      <w:r w:rsidRPr="004B78D9">
        <w:t xml:space="preserve"> (</w:t>
      </w:r>
      <w:r w:rsidR="00E776DA" w:rsidRPr="004B78D9">
        <w:t>сприймання та аналізу економічних явищ та ситуацій, економічної соціалізації, прийняття рішень в економічній сфері, фінансової та інших видів економічної поведінки</w:t>
      </w:r>
      <w:r w:rsidRPr="004B78D9">
        <w:t>).</w:t>
      </w:r>
    </w:p>
    <w:p w14:paraId="192252D4" w14:textId="5EFD46ED" w:rsidR="004F69E5" w:rsidRPr="004B78D9" w:rsidRDefault="004F69E5" w:rsidP="004F69E5">
      <w:pPr>
        <w:tabs>
          <w:tab w:val="left" w:pos="3900"/>
        </w:tabs>
        <w:ind w:firstLine="993"/>
        <w:jc w:val="both"/>
      </w:pPr>
      <w:r w:rsidRPr="004B78D9">
        <w:rPr>
          <w:i/>
        </w:rPr>
        <w:t>Об’єктом</w:t>
      </w:r>
      <w:r w:rsidR="00E776DA" w:rsidRPr="004B78D9">
        <w:t xml:space="preserve"> </w:t>
      </w:r>
      <w:r w:rsidRPr="004B78D9">
        <w:t xml:space="preserve">курсу є </w:t>
      </w:r>
      <w:r w:rsidR="00E776DA" w:rsidRPr="004B78D9">
        <w:t>економіка як сфера функціонування суспільства</w:t>
      </w:r>
      <w:r w:rsidRPr="004B78D9">
        <w:t>.</w:t>
      </w:r>
    </w:p>
    <w:p w14:paraId="54D04B8F" w14:textId="54C05E56" w:rsidR="004F69E5" w:rsidRPr="004B78D9" w:rsidRDefault="004F69E5" w:rsidP="004F69E5">
      <w:pPr>
        <w:tabs>
          <w:tab w:val="left" w:pos="3900"/>
        </w:tabs>
        <w:ind w:firstLine="993"/>
        <w:jc w:val="both"/>
      </w:pPr>
      <w:r w:rsidRPr="004B78D9">
        <w:rPr>
          <w:i/>
        </w:rPr>
        <w:t>Предметом</w:t>
      </w:r>
      <w:r w:rsidRPr="004B78D9">
        <w:t xml:space="preserve"> курсу є психологічні аспекти, механізми та особливості </w:t>
      </w:r>
      <w:r w:rsidR="00E776DA" w:rsidRPr="004B78D9">
        <w:t>функціонування людини в економічному просторі держави та суспільства</w:t>
      </w:r>
      <w:r w:rsidRPr="004B78D9">
        <w:t>.</w:t>
      </w:r>
    </w:p>
    <w:p w14:paraId="771CE098" w14:textId="60594C84" w:rsidR="004F69E5" w:rsidRDefault="00A02EF3" w:rsidP="004B78D9">
      <w:pPr>
        <w:tabs>
          <w:tab w:val="left" w:pos="3900"/>
        </w:tabs>
        <w:ind w:firstLine="993"/>
        <w:jc w:val="both"/>
      </w:pPr>
      <w:r>
        <w:t>Отримані під час вивчення курсу знання,</w:t>
      </w:r>
      <w:r w:rsidR="004F69E5" w:rsidRPr="004B78D9">
        <w:t xml:space="preserve"> практичні вміння та навички сприятимуть фаховій підготовці майбутнього психолога до роботи з людськими ресурсами організації.</w:t>
      </w:r>
    </w:p>
    <w:p w14:paraId="1DF37462" w14:textId="28ADE63C" w:rsidR="00A02EF3" w:rsidRPr="00A52F85" w:rsidRDefault="00A02EF3" w:rsidP="00A02EF3">
      <w:pPr>
        <w:tabs>
          <w:tab w:val="left" w:pos="540"/>
          <w:tab w:val="left" w:pos="900"/>
        </w:tabs>
        <w:ind w:firstLine="540"/>
        <w:jc w:val="both"/>
      </w:pPr>
      <w:r>
        <w:t xml:space="preserve">Курс «Економічної психології»  викладається впродовж 1 семестру студентам </w:t>
      </w:r>
      <w:r w:rsidR="00AA2B2B">
        <w:t>1 року навчання</w:t>
      </w:r>
      <w:bookmarkStart w:id="0" w:name="_GoBack"/>
      <w:bookmarkEnd w:id="0"/>
      <w:r>
        <w:t xml:space="preserve"> ОКР «Магістр»</w:t>
      </w:r>
      <w:r w:rsidRPr="006A67E5">
        <w:t xml:space="preserve"> </w:t>
      </w:r>
      <w:r>
        <w:t>денної форми навчання, спеціалізації “Психологія управління”.</w:t>
      </w:r>
    </w:p>
    <w:p w14:paraId="29E11537" w14:textId="39573D13" w:rsidR="004F69E5" w:rsidRPr="00A52F85" w:rsidRDefault="004B78D9" w:rsidP="004F69E5">
      <w:pPr>
        <w:tabs>
          <w:tab w:val="left" w:pos="3900"/>
        </w:tabs>
        <w:ind w:firstLine="993"/>
        <w:jc w:val="both"/>
      </w:pPr>
      <w:r w:rsidRPr="00A02EF3">
        <w:t>К</w:t>
      </w:r>
      <w:r w:rsidR="004F69E5" w:rsidRPr="00A02EF3">
        <w:t xml:space="preserve">урс </w:t>
      </w:r>
      <w:r w:rsidR="00786921">
        <w:t>пропонується в обсязі 12</w:t>
      </w:r>
      <w:r w:rsidR="00A02EF3">
        <w:t>0 годин:</w:t>
      </w:r>
      <w:r w:rsidR="00786921">
        <w:t xml:space="preserve"> 32</w:t>
      </w:r>
      <w:r w:rsidR="00A02EF3">
        <w:t xml:space="preserve"> год. аудиторних (16 лекційних та 16</w:t>
      </w:r>
      <w:r w:rsidR="00786921">
        <w:t xml:space="preserve"> практичних занять) та 88</w:t>
      </w:r>
      <w:r w:rsidR="004F69E5" w:rsidRPr="00A02EF3">
        <w:t xml:space="preserve"> год. самостійної роботи студентів, яка контролюється виконанням студентами  завдань двох модулів.</w:t>
      </w:r>
      <w:r w:rsidR="00BB6DCD" w:rsidRPr="00A02EF3">
        <w:t xml:space="preserve"> </w:t>
      </w:r>
      <w:r w:rsidR="00786921">
        <w:t>Загалом 4</w:t>
      </w:r>
      <w:r w:rsidR="004F69E5" w:rsidRPr="00A02EF3">
        <w:t xml:space="preserve"> кредити. Формою контролю знань студентів є іспит.</w:t>
      </w:r>
      <w:r w:rsidR="004F69E5" w:rsidRPr="00A52F85">
        <w:t xml:space="preserve"> </w:t>
      </w:r>
    </w:p>
    <w:p w14:paraId="3AF7AB55" w14:textId="0218E675" w:rsidR="004F69E5" w:rsidRPr="00A52F85" w:rsidRDefault="004B78D9" w:rsidP="001069D2">
      <w:pPr>
        <w:tabs>
          <w:tab w:val="left" w:pos="3900"/>
        </w:tabs>
        <w:ind w:firstLine="993"/>
        <w:jc w:val="both"/>
      </w:pPr>
      <w:r>
        <w:t>К</w:t>
      </w:r>
      <w:r w:rsidR="004F69E5" w:rsidRPr="00A52F85">
        <w:t>урс «</w:t>
      </w:r>
      <w:r w:rsidR="001069D2">
        <w:t>Економічна психологія</w:t>
      </w:r>
      <w:r w:rsidR="004F69E5" w:rsidRPr="00A52F85">
        <w:t>»</w:t>
      </w:r>
      <w:r w:rsidR="001069D2">
        <w:t xml:space="preserve"> </w:t>
      </w:r>
      <w:r w:rsidR="004F69E5" w:rsidRPr="00A52F85">
        <w:t>базується на знаннях студентів з курсів</w:t>
      </w:r>
      <w:r w:rsidR="001069D2">
        <w:t xml:space="preserve"> «Заг</w:t>
      </w:r>
      <w:r w:rsidR="001069D2" w:rsidRPr="00A52F85">
        <w:t>альна психологія»</w:t>
      </w:r>
      <w:r w:rsidR="001069D2">
        <w:t xml:space="preserve"> (розділи «Психічні процеси</w:t>
      </w:r>
      <w:r w:rsidR="001069D2" w:rsidRPr="00A52F85">
        <w:t>»</w:t>
      </w:r>
      <w:r w:rsidR="001069D2">
        <w:t xml:space="preserve"> та «Особистість</w:t>
      </w:r>
      <w:r w:rsidR="001069D2" w:rsidRPr="00A52F85">
        <w:t>»</w:t>
      </w:r>
      <w:r w:rsidR="001069D2">
        <w:t>)</w:t>
      </w:r>
      <w:r w:rsidR="00BB6DCD">
        <w:t>, «Економіка</w:t>
      </w:r>
      <w:r w:rsidR="00BB6DCD" w:rsidRPr="00A52F85">
        <w:t>»</w:t>
      </w:r>
      <w:r w:rsidR="00BB6DCD">
        <w:t xml:space="preserve">, </w:t>
      </w:r>
      <w:r w:rsidR="004F69E5" w:rsidRPr="00A52F85">
        <w:t xml:space="preserve"> «Соціальна психологія», «Експериментальна психологія», «Психологія уп</w:t>
      </w:r>
      <w:r w:rsidR="001069D2">
        <w:t>равління», «Психологія праці</w:t>
      </w:r>
      <w:r w:rsidR="004F69E5" w:rsidRPr="00A52F85">
        <w:t>» і є їхнім розвитком.</w:t>
      </w:r>
      <w:r>
        <w:t xml:space="preserve"> Знання цього </w:t>
      </w:r>
      <w:r w:rsidR="00BB6DCD">
        <w:t>курсу допомож</w:t>
      </w:r>
      <w:r w:rsidR="001069D2">
        <w:t>уть</w:t>
      </w:r>
      <w:r w:rsidR="004F69E5" w:rsidRPr="00A52F85">
        <w:t xml:space="preserve"> студе</w:t>
      </w:r>
      <w:r w:rsidR="001069D2">
        <w:t>нтам засвоїти матеріали</w:t>
      </w:r>
      <w:r w:rsidR="004F69E5" w:rsidRPr="00A52F85">
        <w:t xml:space="preserve"> курсів «Прийняття рішень», </w:t>
      </w:r>
      <w:r w:rsidR="001069D2">
        <w:t>«Управління ресурсами організації</w:t>
      </w:r>
      <w:r w:rsidR="001069D2" w:rsidRPr="00A52F85">
        <w:t>»</w:t>
      </w:r>
      <w:r w:rsidR="00A02EF3">
        <w:t>, “Психологія реклами”.</w:t>
      </w:r>
    </w:p>
    <w:p w14:paraId="4A74B93D" w14:textId="77777777" w:rsidR="004F69E5" w:rsidRPr="00A52F85" w:rsidRDefault="004F69E5" w:rsidP="004F69E5">
      <w:pPr>
        <w:tabs>
          <w:tab w:val="left" w:pos="3900"/>
        </w:tabs>
        <w:ind w:left="1080"/>
        <w:rPr>
          <w:b/>
        </w:rPr>
      </w:pPr>
    </w:p>
    <w:p w14:paraId="7AF33F6F" w14:textId="4956D13C" w:rsidR="004F69E5" w:rsidRPr="00A52F85" w:rsidRDefault="004F69E5" w:rsidP="00515324">
      <w:pPr>
        <w:tabs>
          <w:tab w:val="left" w:pos="3900"/>
        </w:tabs>
        <w:jc w:val="center"/>
        <w:rPr>
          <w:b/>
        </w:rPr>
      </w:pPr>
      <w:r w:rsidRPr="00A52F85">
        <w:rPr>
          <w:b/>
        </w:rPr>
        <w:t>2.МЕТА,</w:t>
      </w:r>
      <w:r w:rsidR="00515324">
        <w:rPr>
          <w:b/>
        </w:rPr>
        <w:t xml:space="preserve"> </w:t>
      </w:r>
      <w:r w:rsidRPr="00A52F85">
        <w:rPr>
          <w:b/>
        </w:rPr>
        <w:t>ЗАВДАННЯ ТА ОЧІКУВАНІ РЕЗУЛЬТАТИ</w:t>
      </w:r>
    </w:p>
    <w:p w14:paraId="7A1741B8" w14:textId="24AFED19" w:rsidR="004F69E5" w:rsidRPr="00A52F85" w:rsidRDefault="004F69E5" w:rsidP="004F69E5">
      <w:pPr>
        <w:jc w:val="both"/>
      </w:pPr>
      <w:r w:rsidRPr="00A52F85">
        <w:rPr>
          <w:i/>
        </w:rPr>
        <w:t>Цільова аудиторія</w:t>
      </w:r>
      <w:r w:rsidRPr="00A52F85">
        <w:t>:</w:t>
      </w:r>
      <w:r w:rsidR="00E55F32">
        <w:t xml:space="preserve"> К</w:t>
      </w:r>
      <w:r w:rsidRPr="00A52F85">
        <w:t>урс призначений для студентів філософського фак</w:t>
      </w:r>
      <w:r w:rsidR="00E55F32">
        <w:t>ультету (відділення психології)</w:t>
      </w:r>
      <w:r w:rsidRPr="00A52F85">
        <w:t>.</w:t>
      </w:r>
    </w:p>
    <w:p w14:paraId="10C7741C" w14:textId="67A29645" w:rsidR="00E55F32" w:rsidRDefault="00E55F32" w:rsidP="00E55F32">
      <w:pPr>
        <w:jc w:val="both"/>
      </w:pPr>
      <w:r>
        <w:rPr>
          <w:i/>
        </w:rPr>
        <w:t xml:space="preserve">Мета </w:t>
      </w:r>
      <w:r w:rsidR="004F69E5" w:rsidRPr="00A52F85">
        <w:rPr>
          <w:i/>
        </w:rPr>
        <w:t>курсу</w:t>
      </w:r>
      <w:r>
        <w:t xml:space="preserve"> - ознайомити  студентів із психологічними аспектами функціонування економічної системи суспільства. </w:t>
      </w:r>
    </w:p>
    <w:p w14:paraId="720470AA" w14:textId="3BA88452" w:rsidR="004F69E5" w:rsidRPr="00A52F85" w:rsidRDefault="00E55F32" w:rsidP="0058362B">
      <w:pPr>
        <w:tabs>
          <w:tab w:val="left" w:pos="540"/>
          <w:tab w:val="left" w:pos="900"/>
        </w:tabs>
        <w:ind w:firstLine="540"/>
        <w:jc w:val="both"/>
      </w:pPr>
      <w:r>
        <w:t xml:space="preserve">Після прослуханого курсу «Економічна психологія» студенти повинні </w:t>
      </w:r>
    </w:p>
    <w:p w14:paraId="2F631E0C" w14:textId="77777777" w:rsidR="004F69E5" w:rsidRPr="00A52F85" w:rsidRDefault="004F69E5" w:rsidP="004F69E5">
      <w:pPr>
        <w:jc w:val="both"/>
        <w:rPr>
          <w:b/>
        </w:rPr>
      </w:pPr>
      <w:r w:rsidRPr="00A52F85">
        <w:rPr>
          <w:b/>
        </w:rPr>
        <w:t>знати:</w:t>
      </w:r>
    </w:p>
    <w:p w14:paraId="0884889B" w14:textId="77994247" w:rsidR="004F69E5" w:rsidRPr="00A52F85" w:rsidRDefault="00E55F32" w:rsidP="004F69E5">
      <w:pPr>
        <w:numPr>
          <w:ilvl w:val="0"/>
          <w:numId w:val="1"/>
        </w:numPr>
        <w:jc w:val="both"/>
      </w:pPr>
      <w:r>
        <w:t>історію становлення економічної психології як самостійної галузі психологічного знання</w:t>
      </w:r>
      <w:r w:rsidR="004F69E5" w:rsidRPr="00A52F85">
        <w:t xml:space="preserve">; </w:t>
      </w:r>
    </w:p>
    <w:p w14:paraId="5F795868" w14:textId="3C4EB004" w:rsidR="004F69E5" w:rsidRPr="00A52F85" w:rsidRDefault="005077AA" w:rsidP="004F69E5">
      <w:pPr>
        <w:numPr>
          <w:ilvl w:val="0"/>
          <w:numId w:val="1"/>
        </w:numPr>
        <w:jc w:val="both"/>
      </w:pPr>
      <w:r>
        <w:t>психологічні особливості прийняття рішень в економічній сфері</w:t>
      </w:r>
      <w:r w:rsidR="004F69E5" w:rsidRPr="00A52F85">
        <w:t xml:space="preserve">; </w:t>
      </w:r>
    </w:p>
    <w:p w14:paraId="7EA8AFBE" w14:textId="77777777" w:rsidR="000B21E5" w:rsidRDefault="000B21E5" w:rsidP="004F69E5">
      <w:pPr>
        <w:numPr>
          <w:ilvl w:val="0"/>
          <w:numId w:val="1"/>
        </w:numPr>
        <w:jc w:val="both"/>
      </w:pPr>
      <w:r>
        <w:t xml:space="preserve">соціальні репрезентації про економічну систему; </w:t>
      </w:r>
    </w:p>
    <w:p w14:paraId="4D416D2A" w14:textId="517029C0" w:rsidR="004F69E5" w:rsidRPr="00A52F85" w:rsidRDefault="000B21E5" w:rsidP="004F69E5">
      <w:pPr>
        <w:numPr>
          <w:ilvl w:val="0"/>
          <w:numId w:val="1"/>
        </w:numPr>
        <w:jc w:val="both"/>
      </w:pPr>
      <w:r>
        <w:t>психологічне значення грошей та власності</w:t>
      </w:r>
      <w:r w:rsidR="004F69E5" w:rsidRPr="00A52F85">
        <w:t xml:space="preserve">; </w:t>
      </w:r>
    </w:p>
    <w:p w14:paraId="4184A8B6" w14:textId="649B95A6" w:rsidR="004F69E5" w:rsidRDefault="00515324" w:rsidP="004F69E5">
      <w:pPr>
        <w:numPr>
          <w:ilvl w:val="0"/>
          <w:numId w:val="1"/>
        </w:numPr>
        <w:jc w:val="both"/>
      </w:pPr>
      <w:r>
        <w:t>види та характеристики економічної поведінки;</w:t>
      </w:r>
    </w:p>
    <w:p w14:paraId="4D27AADE" w14:textId="308218F2" w:rsidR="00515324" w:rsidRDefault="0082165F" w:rsidP="004F69E5">
      <w:pPr>
        <w:numPr>
          <w:ilvl w:val="0"/>
          <w:numId w:val="1"/>
        </w:numPr>
        <w:jc w:val="both"/>
      </w:pPr>
      <w:r>
        <w:t>типи економічної активності, зокрема просоціальної;</w:t>
      </w:r>
    </w:p>
    <w:p w14:paraId="6D4CA5D0" w14:textId="3B6FD9DA" w:rsidR="0082165F" w:rsidRDefault="0082165F" w:rsidP="004F69E5">
      <w:pPr>
        <w:numPr>
          <w:ilvl w:val="0"/>
          <w:numId w:val="1"/>
        </w:numPr>
        <w:jc w:val="both"/>
      </w:pPr>
      <w:r>
        <w:t>психологічні особливості</w:t>
      </w:r>
      <w:r w:rsidR="00240CEA">
        <w:t xml:space="preserve"> економічної соціалізації;</w:t>
      </w:r>
    </w:p>
    <w:p w14:paraId="2E0CC860" w14:textId="04F9AC9A" w:rsidR="00240CEA" w:rsidRPr="00A52F85" w:rsidRDefault="00240CEA" w:rsidP="004F69E5">
      <w:pPr>
        <w:numPr>
          <w:ilvl w:val="0"/>
          <w:numId w:val="1"/>
        </w:numPr>
        <w:jc w:val="both"/>
      </w:pPr>
      <w:r>
        <w:t>економічні чинники суб’єктивного благополуччя та задоволеності життям.</w:t>
      </w:r>
    </w:p>
    <w:p w14:paraId="25A2FE48" w14:textId="1B085590" w:rsidR="004F69E5" w:rsidRPr="00CA0D4E" w:rsidRDefault="004F69E5" w:rsidP="00CA0D4E">
      <w:pPr>
        <w:jc w:val="both"/>
        <w:rPr>
          <w:b/>
        </w:rPr>
      </w:pPr>
      <w:r w:rsidRPr="00A52F85">
        <w:rPr>
          <w:b/>
        </w:rPr>
        <w:t>вміти:</w:t>
      </w:r>
    </w:p>
    <w:p w14:paraId="19C67401" w14:textId="20C354A6" w:rsidR="0082165F" w:rsidRDefault="0082165F" w:rsidP="004F69E5">
      <w:pPr>
        <w:numPr>
          <w:ilvl w:val="0"/>
          <w:numId w:val="2"/>
        </w:numPr>
        <w:jc w:val="both"/>
      </w:pPr>
      <w:r>
        <w:t>розробляти модель емпіричного дослідження з економічної психології</w:t>
      </w:r>
    </w:p>
    <w:p w14:paraId="7901E233" w14:textId="7723E6A2" w:rsidR="004F69E5" w:rsidRPr="00A52F85" w:rsidRDefault="00CA0D4E" w:rsidP="004F69E5">
      <w:pPr>
        <w:numPr>
          <w:ilvl w:val="0"/>
          <w:numId w:val="2"/>
        </w:numPr>
        <w:jc w:val="both"/>
      </w:pPr>
      <w:r w:rsidRPr="00A52F85">
        <w:t>застос</w:t>
      </w:r>
      <w:r>
        <w:t>ов</w:t>
      </w:r>
      <w:r w:rsidRPr="00A52F85">
        <w:t xml:space="preserve">увати </w:t>
      </w:r>
      <w:r>
        <w:t xml:space="preserve">знання </w:t>
      </w:r>
      <w:r w:rsidRPr="00A52F85">
        <w:t>з</w:t>
      </w:r>
      <w:r>
        <w:t xml:space="preserve"> економічної психології в процесі аналізу актуальної життєвої </w:t>
      </w:r>
      <w:r w:rsidRPr="00A52F85">
        <w:t xml:space="preserve"> </w:t>
      </w:r>
      <w:r>
        <w:t>ситуації</w:t>
      </w:r>
      <w:r w:rsidRPr="00A52F85">
        <w:t xml:space="preserve"> працівників</w:t>
      </w:r>
      <w:r>
        <w:t>, зокрема фінансово-економічної</w:t>
      </w:r>
      <w:r w:rsidR="004F69E5" w:rsidRPr="00A52F85">
        <w:t>;</w:t>
      </w:r>
    </w:p>
    <w:p w14:paraId="14EDC494" w14:textId="5C3992C6" w:rsidR="00CA0D4E" w:rsidRDefault="00CA0D4E" w:rsidP="004F69E5">
      <w:pPr>
        <w:numPr>
          <w:ilvl w:val="0"/>
          <w:numId w:val="3"/>
        </w:numPr>
        <w:jc w:val="both"/>
      </w:pPr>
      <w:r>
        <w:t>шукати шляхи зниження негативних ефектів на психологічне здоров’я працівників труднощів в фінансово-економічній сфері;</w:t>
      </w:r>
      <w:r w:rsidRPr="00A52F85">
        <w:t xml:space="preserve"> </w:t>
      </w:r>
    </w:p>
    <w:p w14:paraId="29C729FD" w14:textId="35A35784" w:rsidR="00CA0D4E" w:rsidRDefault="00CA0D4E" w:rsidP="004F69E5">
      <w:pPr>
        <w:numPr>
          <w:ilvl w:val="0"/>
          <w:numId w:val="3"/>
        </w:numPr>
        <w:jc w:val="both"/>
      </w:pPr>
      <w:r>
        <w:t>навчати працівників фінансово-економічної грамотності та здатності приймати рішення в умовах невизначеності та ситуації міжчасового вибору.</w:t>
      </w:r>
    </w:p>
    <w:p w14:paraId="647FF6EA" w14:textId="77777777" w:rsidR="00D768BD" w:rsidRDefault="00D768BD" w:rsidP="004F69E5">
      <w:pPr>
        <w:tabs>
          <w:tab w:val="left" w:pos="284"/>
          <w:tab w:val="left" w:pos="567"/>
        </w:tabs>
        <w:spacing w:line="276" w:lineRule="auto"/>
        <w:ind w:left="720"/>
        <w:jc w:val="both"/>
        <w:rPr>
          <w:b/>
          <w:i/>
        </w:rPr>
      </w:pPr>
    </w:p>
    <w:p w14:paraId="27B6B79E" w14:textId="77777777" w:rsidR="004F69E5" w:rsidRPr="00A52F85" w:rsidRDefault="004F69E5" w:rsidP="004F69E5">
      <w:pPr>
        <w:tabs>
          <w:tab w:val="left" w:pos="284"/>
          <w:tab w:val="left" w:pos="567"/>
        </w:tabs>
        <w:spacing w:line="276" w:lineRule="auto"/>
        <w:ind w:left="720"/>
        <w:jc w:val="both"/>
        <w:rPr>
          <w:b/>
          <w:i/>
        </w:rPr>
      </w:pPr>
      <w:r w:rsidRPr="00A52F85">
        <w:rPr>
          <w:b/>
          <w:i/>
        </w:rPr>
        <w:t>Формування компетенцій</w:t>
      </w:r>
    </w:p>
    <w:p w14:paraId="27AEE039" w14:textId="5DC5231F" w:rsidR="004F69E5" w:rsidRPr="00A52F85" w:rsidRDefault="004F69E5" w:rsidP="004F69E5">
      <w:pPr>
        <w:numPr>
          <w:ilvl w:val="0"/>
          <w:numId w:val="1"/>
        </w:numPr>
        <w:jc w:val="both"/>
      </w:pPr>
      <w:r w:rsidRPr="00A52F85">
        <w:lastRenderedPageBreak/>
        <w:t xml:space="preserve">Знання та розуміння / Knowledge and understanding : своєрідність </w:t>
      </w:r>
      <w:r w:rsidR="00501864">
        <w:t>функціонування людини в економічному просторі держави та суспільства</w:t>
      </w:r>
      <w:r w:rsidRPr="00A52F85">
        <w:t xml:space="preserve">;  принципи </w:t>
      </w:r>
      <w:r w:rsidR="00501864">
        <w:t>та чинники прийняття індивідуальних рішень в нкономічній сфері; псих</w:t>
      </w:r>
      <w:r w:rsidRPr="00A52F85">
        <w:t xml:space="preserve">ологічні </w:t>
      </w:r>
      <w:r w:rsidR="00501864">
        <w:t>особливості ставлення до грошей та їхнього впливу на особистість</w:t>
      </w:r>
      <w:r w:rsidRPr="00A52F85">
        <w:t xml:space="preserve">; </w:t>
      </w:r>
      <w:r w:rsidR="00501864">
        <w:t>типи та характеристики економічної поведінки в сфері управління фінансами</w:t>
      </w:r>
      <w:r w:rsidRPr="00A52F85">
        <w:t xml:space="preserve">; </w:t>
      </w:r>
      <w:r w:rsidR="00501864">
        <w:t>психологічні засади підприємницької, волонтерської та благодійної діяльності</w:t>
      </w:r>
      <w:r w:rsidR="001D4951">
        <w:t>, особливості та етапи економічної соціалізації</w:t>
      </w:r>
      <w:r w:rsidRPr="00A52F85">
        <w:t>.</w:t>
      </w:r>
    </w:p>
    <w:p w14:paraId="7ADCAA8B" w14:textId="047058C0" w:rsidR="004F69E5" w:rsidRPr="00A52F85" w:rsidRDefault="004F69E5" w:rsidP="004F69E5">
      <w:pPr>
        <w:numPr>
          <w:ilvl w:val="0"/>
          <w:numId w:val="3"/>
        </w:numPr>
        <w:jc w:val="both"/>
      </w:pPr>
      <w:r w:rsidRPr="00A52F85">
        <w:t>Застосування знань та розумінь / Applying knowledge and understanding</w:t>
      </w:r>
      <w:r w:rsidR="00C034A4">
        <w:t>:</w:t>
      </w:r>
      <w:r w:rsidRPr="00A52F85">
        <w:t xml:space="preserve"> застос</w:t>
      </w:r>
      <w:r w:rsidR="00C034A4">
        <w:t>ов</w:t>
      </w:r>
      <w:r w:rsidRPr="00A52F85">
        <w:t xml:space="preserve">увати </w:t>
      </w:r>
      <w:r w:rsidR="00C034A4">
        <w:t xml:space="preserve">знання </w:t>
      </w:r>
      <w:r w:rsidRPr="00A52F85">
        <w:t>з</w:t>
      </w:r>
      <w:r w:rsidR="00C034A4">
        <w:t xml:space="preserve"> економічної психології в процесі аналізу актуальної життєвої </w:t>
      </w:r>
      <w:r w:rsidRPr="00A52F85">
        <w:t xml:space="preserve"> </w:t>
      </w:r>
      <w:r w:rsidR="00C034A4">
        <w:t>ситуації</w:t>
      </w:r>
      <w:r w:rsidRPr="00A52F85">
        <w:t xml:space="preserve"> працівників</w:t>
      </w:r>
      <w:r w:rsidR="00C034A4">
        <w:t>, зокрема фінансово-економічної</w:t>
      </w:r>
      <w:r w:rsidRPr="00A52F85">
        <w:t xml:space="preserve">; в </w:t>
      </w:r>
      <w:r w:rsidR="00C034A4">
        <w:t>пошуку шляхів зниження негативних ефектів на психологічне здоров’я працівників труднощів в фінансово-економічній сфері, навчанні працівників фінансово-економічної грамотності та здатності приймати рішення в умовах невизначеності та ситуації міжчасового вибору, розробляти модель емпіричного дослідження з економічної психології</w:t>
      </w:r>
    </w:p>
    <w:p w14:paraId="3148B2D0" w14:textId="5FD64F4A" w:rsidR="004F69E5" w:rsidRPr="00A52F85" w:rsidRDefault="004F69E5" w:rsidP="004F69E5">
      <w:pPr>
        <w:numPr>
          <w:ilvl w:val="0"/>
          <w:numId w:val="3"/>
        </w:numPr>
        <w:spacing w:line="276" w:lineRule="auto"/>
        <w:jc w:val="both"/>
        <w:rPr>
          <w:bCs/>
          <w:lang w:eastAsia="ru-RU"/>
        </w:rPr>
      </w:pPr>
      <w:r w:rsidRPr="00A52F85">
        <w:t>Формування тверджень / Making judgements : критичний аналіз, оцінка і синтез нових та складних ідей, у процесі дискусій формування здатності до критичного ан</w:t>
      </w:r>
      <w:r w:rsidR="00C034A4">
        <w:t>алізу психологічних аспектів економічної ситуації та її впливу на населення</w:t>
      </w:r>
      <w:r w:rsidR="000A7333">
        <w:t>, зокрема його економічну поведінку та активність</w:t>
      </w:r>
      <w:r w:rsidRPr="00A52F85">
        <w:rPr>
          <w:bCs/>
        </w:rPr>
        <w:t>.</w:t>
      </w:r>
    </w:p>
    <w:p w14:paraId="4D009BEB" w14:textId="6BAD007C" w:rsidR="004F69E5" w:rsidRPr="00A52F85" w:rsidRDefault="004F69E5" w:rsidP="004F69E5">
      <w:pPr>
        <w:numPr>
          <w:ilvl w:val="0"/>
          <w:numId w:val="3"/>
        </w:numPr>
        <w:spacing w:line="276" w:lineRule="auto"/>
        <w:jc w:val="both"/>
      </w:pPr>
      <w:r w:rsidRPr="00A52F85">
        <w:t xml:space="preserve">Комунікативні навички / Communication skills : Спілкування в діалоговому режимі з широкою науковою спільнотою та громадськістю </w:t>
      </w:r>
      <w:r w:rsidR="000A7333" w:rsidRPr="000A7333">
        <w:t>з питань психологічни</w:t>
      </w:r>
      <w:r w:rsidR="000A7333">
        <w:t>х аспектів функціонування економі</w:t>
      </w:r>
      <w:r w:rsidR="000A7333" w:rsidRPr="000A7333">
        <w:t>чної системи суспільства та конструктивної психологічної інтерпретації індивідуальних та групови</w:t>
      </w:r>
      <w:r w:rsidR="000A7333">
        <w:t>х реакцій на суспільно-економічні</w:t>
      </w:r>
      <w:r w:rsidR="000A7333" w:rsidRPr="000A7333">
        <w:t xml:space="preserve"> процеси і явища.</w:t>
      </w:r>
    </w:p>
    <w:p w14:paraId="2B6A75B7" w14:textId="5C4EAF37" w:rsidR="004F69E5" w:rsidRPr="00A52F85" w:rsidRDefault="004F69E5" w:rsidP="004F69E5">
      <w:pPr>
        <w:numPr>
          <w:ilvl w:val="0"/>
          <w:numId w:val="3"/>
        </w:numPr>
        <w:spacing w:line="276" w:lineRule="auto"/>
        <w:jc w:val="both"/>
        <w:rPr>
          <w:lang w:eastAsia="ru-RU"/>
        </w:rPr>
      </w:pPr>
      <w:r w:rsidRPr="00A52F85">
        <w:t>Навички навчання / Learning skills : здатність удосконалювати професійні уміння та навички, потрібні для роботи</w:t>
      </w:r>
      <w:r w:rsidR="00E52B53">
        <w:t xml:space="preserve"> </w:t>
      </w:r>
      <w:r w:rsidRPr="00A52F85">
        <w:t xml:space="preserve">організаційного психолога, вміння застосовувати в роботі з клієнтами різні підходи та техніки, розробляти нові технічні прийоми, які можуть сприяти </w:t>
      </w:r>
      <w:r w:rsidR="00E52B53">
        <w:t>підвищенню ефективності</w:t>
      </w:r>
      <w:r w:rsidRPr="00A52F85">
        <w:t xml:space="preserve"> </w:t>
      </w:r>
      <w:r w:rsidR="00E52B53">
        <w:t>економічної поведінки та активності</w:t>
      </w:r>
      <w:r w:rsidRPr="00A52F85">
        <w:t xml:space="preserve">. </w:t>
      </w:r>
    </w:p>
    <w:p w14:paraId="517B36D9" w14:textId="77777777" w:rsidR="004F69E5" w:rsidRPr="00A52F85" w:rsidRDefault="004F69E5" w:rsidP="004F69E5">
      <w:pPr>
        <w:tabs>
          <w:tab w:val="left" w:pos="284"/>
          <w:tab w:val="left" w:pos="567"/>
        </w:tabs>
        <w:rPr>
          <w:b/>
        </w:rPr>
      </w:pPr>
    </w:p>
    <w:p w14:paraId="7EF407C2" w14:textId="77777777" w:rsidR="004F69E5" w:rsidRPr="00A52F85" w:rsidRDefault="004F69E5" w:rsidP="004F69E5">
      <w:pPr>
        <w:tabs>
          <w:tab w:val="left" w:pos="284"/>
          <w:tab w:val="left" w:pos="567"/>
        </w:tabs>
        <w:ind w:left="360"/>
        <w:rPr>
          <w:b/>
        </w:rPr>
      </w:pPr>
    </w:p>
    <w:p w14:paraId="72DA9103" w14:textId="77777777" w:rsidR="004F69E5" w:rsidRPr="00A52F85" w:rsidRDefault="004F69E5" w:rsidP="004F69E5">
      <w:pPr>
        <w:numPr>
          <w:ilvl w:val="0"/>
          <w:numId w:val="8"/>
        </w:numPr>
        <w:tabs>
          <w:tab w:val="left" w:pos="284"/>
          <w:tab w:val="left" w:pos="567"/>
        </w:tabs>
        <w:jc w:val="center"/>
        <w:rPr>
          <w:b/>
        </w:rPr>
      </w:pPr>
      <w:r w:rsidRPr="00A52F85">
        <w:rPr>
          <w:b/>
        </w:rPr>
        <w:t>ЗМІСТ ДИСЦИПЛІНИ</w:t>
      </w:r>
    </w:p>
    <w:p w14:paraId="45FA23E4" w14:textId="77777777" w:rsidR="004F69E5" w:rsidRPr="00A52F85" w:rsidRDefault="004F69E5" w:rsidP="004F69E5">
      <w:pPr>
        <w:tabs>
          <w:tab w:val="left" w:pos="284"/>
          <w:tab w:val="left" w:pos="567"/>
        </w:tabs>
        <w:ind w:firstLine="567"/>
        <w:jc w:val="center"/>
        <w:rPr>
          <w:b/>
        </w:rPr>
      </w:pPr>
    </w:p>
    <w:p w14:paraId="283FA8C9" w14:textId="55A1F10C" w:rsidR="004F69E5" w:rsidRPr="00A52F85" w:rsidRDefault="004F69E5" w:rsidP="004F69E5">
      <w:pPr>
        <w:tabs>
          <w:tab w:val="left" w:pos="284"/>
          <w:tab w:val="left" w:pos="567"/>
        </w:tabs>
        <w:ind w:firstLine="567"/>
        <w:jc w:val="center"/>
        <w:rPr>
          <w:b/>
        </w:rPr>
      </w:pPr>
      <w:r w:rsidRPr="00A52F85">
        <w:rPr>
          <w:b/>
        </w:rPr>
        <w:t xml:space="preserve">Змістовий модуль 1. </w:t>
      </w:r>
      <w:r w:rsidR="00DF6C3A">
        <w:rPr>
          <w:b/>
        </w:rPr>
        <w:t>Вступ до</w:t>
      </w:r>
      <w:r w:rsidR="00791B45">
        <w:rPr>
          <w:b/>
        </w:rPr>
        <w:t xml:space="preserve"> економічної психології</w:t>
      </w:r>
    </w:p>
    <w:p w14:paraId="2D3B0162" w14:textId="77777777" w:rsidR="004F69E5" w:rsidRPr="00A52F85" w:rsidRDefault="004F69E5" w:rsidP="004F69E5">
      <w:pPr>
        <w:ind w:left="1440" w:hanging="1440"/>
        <w:jc w:val="center"/>
        <w:rPr>
          <w:b/>
          <w:i/>
        </w:rPr>
      </w:pPr>
    </w:p>
    <w:p w14:paraId="4BB0E8B0" w14:textId="77777777" w:rsidR="004F69E5" w:rsidRPr="00A52F85" w:rsidRDefault="003C7DAF" w:rsidP="004F69E5">
      <w:pPr>
        <w:ind w:left="1440" w:hanging="1440"/>
        <w:jc w:val="center"/>
        <w:rPr>
          <w:b/>
          <w:i/>
        </w:rPr>
      </w:pPr>
      <w:r w:rsidRPr="00A52F85">
        <w:rPr>
          <w:b/>
          <w:i/>
        </w:rPr>
        <w:t>Тема 1. Економічна психологія як наука</w:t>
      </w:r>
      <w:r w:rsidR="004F69E5" w:rsidRPr="00A52F85">
        <w:rPr>
          <w:b/>
          <w:i/>
        </w:rPr>
        <w:t xml:space="preserve"> </w:t>
      </w:r>
    </w:p>
    <w:p w14:paraId="22BE69E4" w14:textId="77777777" w:rsidR="004F69E5" w:rsidRPr="00A52F85" w:rsidRDefault="004F69E5" w:rsidP="004F69E5">
      <w:pPr>
        <w:jc w:val="both"/>
      </w:pPr>
    </w:p>
    <w:p w14:paraId="7DF1252B" w14:textId="2C8E2509" w:rsidR="00A52F85" w:rsidRDefault="00A52F85" w:rsidP="00A52F85">
      <w:pPr>
        <w:jc w:val="both"/>
      </w:pPr>
      <w:r w:rsidRPr="00A52F85">
        <w:t>Історія економічної психології та її зміст як галузі психології. Об’єкт, предмет та завдання економічної психології</w:t>
      </w:r>
      <w:r>
        <w:t xml:space="preserve">. </w:t>
      </w:r>
      <w:r w:rsidR="00B36037">
        <w:t>Економічна психологія та поведінкова економіка.</w:t>
      </w:r>
    </w:p>
    <w:p w14:paraId="272BDE8E" w14:textId="77777777" w:rsidR="004F69E5" w:rsidRDefault="00A52F85" w:rsidP="00A52F85">
      <w:pPr>
        <w:jc w:val="both"/>
      </w:pPr>
      <w:r>
        <w:t xml:space="preserve">Методи дослідження, які застосовуються у економічній психології. </w:t>
      </w:r>
      <w:r w:rsidR="00C05689">
        <w:t>Побудова економіко-психологічного дослідження</w:t>
      </w:r>
      <w:r w:rsidR="001069D2">
        <w:t>.</w:t>
      </w:r>
    </w:p>
    <w:p w14:paraId="4A849784" w14:textId="0BEEB03A" w:rsidR="001069D2" w:rsidRDefault="001069D2" w:rsidP="00A52F85">
      <w:pPr>
        <w:jc w:val="both"/>
      </w:pPr>
      <w:r>
        <w:t>Економічні ментальні репрезентації.</w:t>
      </w:r>
      <w:r w:rsidR="00064A32">
        <w:t xml:space="preserve"> </w:t>
      </w:r>
      <w:r>
        <w:t>Фінансова поведінка та економічна активність.</w:t>
      </w:r>
    </w:p>
    <w:p w14:paraId="4C345BDC" w14:textId="6087867A" w:rsidR="004F69E5" w:rsidRPr="00A52F85" w:rsidRDefault="001069D2" w:rsidP="004F69E5">
      <w:pPr>
        <w:jc w:val="both"/>
      </w:pPr>
      <w:r>
        <w:t>Економічна психологія та суспільство.</w:t>
      </w:r>
    </w:p>
    <w:p w14:paraId="0FB4E569" w14:textId="7320A4CE" w:rsidR="004F69E5" w:rsidRPr="001970BF" w:rsidRDefault="001B0B94" w:rsidP="00202318">
      <w:pPr>
        <w:jc w:val="both"/>
        <w:rPr>
          <w:i/>
        </w:rPr>
      </w:pPr>
      <w:r>
        <w:rPr>
          <w:i/>
        </w:rPr>
        <w:t>Л</w:t>
      </w:r>
      <w:r w:rsidR="004F69E5" w:rsidRPr="001970BF">
        <w:rPr>
          <w:i/>
        </w:rPr>
        <w:t>ітература:</w:t>
      </w:r>
    </w:p>
    <w:p w14:paraId="4165051F" w14:textId="62C8D2FC" w:rsidR="00EB03A7" w:rsidRDefault="00EB03A7" w:rsidP="0020231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  <w:lang w:eastAsia="uk-UA"/>
        </w:rPr>
      </w:pPr>
      <w:r w:rsidRPr="00EB03A7">
        <w:rPr>
          <w:rFonts w:eastAsia="Times New Roman"/>
          <w:lang w:eastAsia="uk-UA"/>
        </w:rPr>
        <w:t>Бутко М. П. Економічна психологія. [текст] навч. посіб. / За заг. ред. Бутка М. П. / М. П. Бутко, А. П. Неживенко, Т. В. Пепа – К. : «Центр учбової літератури», 2016. – 232 с.</w:t>
      </w:r>
      <w:r w:rsidR="00DF6C3A">
        <w:rPr>
          <w:rFonts w:eastAsia="Times New Roman"/>
          <w:lang w:eastAsia="uk-UA"/>
        </w:rPr>
        <w:t xml:space="preserve"> </w:t>
      </w:r>
      <w:r w:rsidRPr="00EB03A7">
        <w:rPr>
          <w:rFonts w:eastAsia="Times New Roman"/>
          <w:lang w:eastAsia="uk-UA"/>
        </w:rPr>
        <w:t xml:space="preserve"> </w:t>
      </w:r>
    </w:p>
    <w:p w14:paraId="3E9B361E" w14:textId="3745AF2B" w:rsidR="00E061D0" w:rsidRPr="00E061D0" w:rsidRDefault="00E061D0" w:rsidP="00E061D0">
      <w:pPr>
        <w:pStyle w:val="NormalWeb"/>
        <w:numPr>
          <w:ilvl w:val="0"/>
          <w:numId w:val="4"/>
        </w:numPr>
        <w:shd w:val="clear" w:color="auto" w:fill="FFFFFF"/>
        <w:rPr>
          <w:rFonts w:eastAsia="Times New Roman"/>
          <w:lang w:eastAsia="uk-UA"/>
        </w:rPr>
      </w:pPr>
      <w:r w:rsidRPr="00E061D0">
        <w:rPr>
          <w:rFonts w:eastAsia="Times New Roman"/>
          <w:lang w:eastAsia="uk-UA"/>
        </w:rPr>
        <w:t>Кузнецова Т. В. Основи економічної психології : Курс лекцій. – К. : МАУП, 2006. – 140 с.</w:t>
      </w:r>
      <w:r w:rsidR="00C431CB">
        <w:rPr>
          <w:rFonts w:eastAsia="Times New Roman"/>
          <w:lang w:eastAsia="uk-UA"/>
        </w:rPr>
        <w:t xml:space="preserve"> </w:t>
      </w:r>
    </w:p>
    <w:p w14:paraId="79141339" w14:textId="075DCEE1" w:rsidR="0038627D" w:rsidRPr="00C42C09" w:rsidRDefault="0038627D" w:rsidP="0038627D">
      <w:pPr>
        <w:numPr>
          <w:ilvl w:val="0"/>
          <w:numId w:val="4"/>
        </w:numPr>
        <w:jc w:val="both"/>
        <w:rPr>
          <w:lang w:val="en-US"/>
        </w:rPr>
      </w:pPr>
      <w:r w:rsidRPr="0038627D">
        <w:rPr>
          <w:lang w:val="en-US"/>
        </w:rPr>
        <w:t>Ложкін Г.В., Спасснніков В.В., Комаровська В.Л. Економічна психологія: Навча</w:t>
      </w:r>
      <w:r w:rsidR="00DF6C3A">
        <w:rPr>
          <w:lang w:val="en-US"/>
        </w:rPr>
        <w:t>льний посібник. — К.: ВД «Про</w:t>
      </w:r>
      <w:r w:rsidRPr="0038627D">
        <w:rPr>
          <w:lang w:val="en-US"/>
        </w:rPr>
        <w:t xml:space="preserve">фесіонал», 2004. — 304 с. </w:t>
      </w:r>
      <w:r w:rsidR="008C77FB">
        <w:t>(Розділ 1 “Економіна психологія: еволюція, роль і місце в суспільстві”, с. 9-56)</w:t>
      </w:r>
    </w:p>
    <w:p w14:paraId="2317D53A" w14:textId="06F87B57" w:rsidR="00C42C09" w:rsidRPr="00C42C09" w:rsidRDefault="00C42C09" w:rsidP="00C42C09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lastRenderedPageBreak/>
        <w:t>Москаленко В.В. Сучасні напрямки досліджень в економічній психології // Соціальна психологія. – 2004. – № 2. – С.3-18.</w:t>
      </w:r>
    </w:p>
    <w:p w14:paraId="478FD8EC" w14:textId="34A7E472" w:rsidR="0059628F" w:rsidRPr="002E3D87" w:rsidRDefault="0059628F" w:rsidP="00C431CB">
      <w:pPr>
        <w:numPr>
          <w:ilvl w:val="0"/>
          <w:numId w:val="4"/>
        </w:numPr>
        <w:jc w:val="both"/>
        <w:rPr>
          <w:lang w:val="en-US"/>
        </w:rPr>
      </w:pPr>
      <w:r w:rsidRPr="0059628F">
        <w:rPr>
          <w:lang w:val="en-US"/>
        </w:rPr>
        <w:t>Сидоренко Ю. В., Юмаєва Г. О. Дослідження теоретичних</w:t>
      </w:r>
      <w:r w:rsidR="00C431CB">
        <w:rPr>
          <w:lang w:val="en-US"/>
        </w:rPr>
        <w:t xml:space="preserve"> засад економічної психології // </w:t>
      </w:r>
      <w:hyperlink r:id="rId6" w:history="1">
        <w:r w:rsidR="002E3D87" w:rsidRPr="002E3D87">
          <w:rPr>
            <w:lang w:val="en-US"/>
          </w:rPr>
          <w:t>Формування ринкових відносин в Україні</w:t>
        </w:r>
      </w:hyperlink>
      <w:r w:rsidR="002E3D87" w:rsidRPr="002E3D87">
        <w:rPr>
          <w:lang w:val="en-US"/>
        </w:rPr>
        <w:t xml:space="preserve">. - 2014. - № 9. - С. 117-121. - Режим доступу: </w:t>
      </w:r>
      <w:hyperlink r:id="rId7" w:history="1">
        <w:r w:rsidR="002E3D87" w:rsidRPr="002E3D87">
          <w:rPr>
            <w:lang w:val="en-US"/>
          </w:rPr>
          <w:t>http://nbuv.gov.ua/UJRN/frvu_2014_9_29</w:t>
        </w:r>
      </w:hyperlink>
    </w:p>
    <w:p w14:paraId="642F8982" w14:textId="7E5DF9D2" w:rsidR="00B36037" w:rsidRPr="00B36037" w:rsidRDefault="00B36037" w:rsidP="00F178EA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Талер Р. Поведінкова економіка</w:t>
      </w:r>
      <w:r w:rsidR="00610739">
        <w:t>. Як емоції впливають на економічні рішення. – К.: Наш формат</w:t>
      </w:r>
      <w:r w:rsidR="00913B9D">
        <w:t>, 2018. – 464 с. (Частина 1)</w:t>
      </w:r>
    </w:p>
    <w:p w14:paraId="08279E05" w14:textId="77777777" w:rsidR="00DF6C3A" w:rsidRDefault="00DF6C3A" w:rsidP="00F178EA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Economic psychology</w:t>
      </w:r>
      <w:r w:rsidRPr="00DE0D06">
        <w:rPr>
          <w:lang w:val="en-US"/>
        </w:rPr>
        <w:t xml:space="preserve"> </w:t>
      </w:r>
      <w:r>
        <w:rPr>
          <w:lang w:val="en-US"/>
        </w:rPr>
        <w:t>/ edited by Rob Ranyard. – Hoboken : Wiley-Bleckwell, The British Psychological Society, 2018. – 483 p. (Ch. 1, pp. 1-18)</w:t>
      </w:r>
    </w:p>
    <w:p w14:paraId="0D2D71BC" w14:textId="36E03E1D" w:rsidR="004F69E5" w:rsidRPr="00DF6C3A" w:rsidRDefault="00093FE4" w:rsidP="00DF6C3A">
      <w:pPr>
        <w:numPr>
          <w:ilvl w:val="0"/>
          <w:numId w:val="4"/>
        </w:numPr>
        <w:jc w:val="both"/>
        <w:rPr>
          <w:lang w:val="en-US"/>
        </w:rPr>
      </w:pPr>
      <w:r w:rsidRPr="00F178EA">
        <w:rPr>
          <w:bCs/>
          <w:lang w:val="en-US"/>
        </w:rPr>
        <w:t>Markey-Towler</w:t>
      </w:r>
      <w:r w:rsidRPr="00F178EA">
        <w:rPr>
          <w:bCs/>
        </w:rPr>
        <w:t xml:space="preserve"> </w:t>
      </w:r>
      <w:r w:rsidR="00F178EA">
        <w:rPr>
          <w:bCs/>
          <w:lang w:val="en-US"/>
        </w:rPr>
        <w:t>B.</w:t>
      </w:r>
      <w:r w:rsidR="00F178EA" w:rsidRPr="00F178EA">
        <w:t xml:space="preserve"> </w:t>
      </w:r>
      <w:r w:rsidRPr="00F178EA">
        <w:rPr>
          <w:bCs/>
          <w:lang w:val="en-US"/>
        </w:rPr>
        <w:t>Economic psychology in a nutshell: the only three things you need to know</w:t>
      </w:r>
      <w:r w:rsidR="00F178EA">
        <w:t>.</w:t>
      </w:r>
      <w:r w:rsidR="00B36037">
        <w:t xml:space="preserve"> – 22 </w:t>
      </w:r>
      <w:r w:rsidR="00B36037">
        <w:rPr>
          <w:lang w:val="en-US"/>
        </w:rPr>
        <w:t>June 2017.</w:t>
      </w:r>
      <w:r w:rsidRPr="00F178EA">
        <w:t xml:space="preserve"> - </w:t>
      </w:r>
      <w:hyperlink r:id="rId8" w:history="1">
        <w:r w:rsidRPr="00F178EA">
          <w:rPr>
            <w:rStyle w:val="Hyperlink"/>
            <w:lang w:val="en-US"/>
          </w:rPr>
          <w:t>https://medium.com/@</w:t>
        </w:r>
      </w:hyperlink>
      <w:hyperlink r:id="rId9" w:history="1">
        <w:r w:rsidRPr="00F178EA">
          <w:rPr>
            <w:rStyle w:val="Hyperlink"/>
            <w:lang w:val="en-US"/>
          </w:rPr>
          <w:t>brendanmarkeytowler/economic-psychology-in-a-nutshell-the-only-three-things-you-need-to-know-46f87f335354</w:t>
        </w:r>
      </w:hyperlink>
    </w:p>
    <w:p w14:paraId="24457DDA" w14:textId="77777777" w:rsidR="008475B9" w:rsidRPr="0098044B" w:rsidRDefault="008475B9" w:rsidP="004F69E5">
      <w:pPr>
        <w:jc w:val="center"/>
        <w:rPr>
          <w:b/>
          <w:i/>
          <w:lang w:val="en-US"/>
        </w:rPr>
      </w:pPr>
    </w:p>
    <w:p w14:paraId="2370F4DE" w14:textId="5F6C1C41" w:rsidR="004F69E5" w:rsidRPr="00E926C4" w:rsidRDefault="00BB6DCD" w:rsidP="004F69E5">
      <w:pPr>
        <w:jc w:val="center"/>
        <w:rPr>
          <w:b/>
        </w:rPr>
      </w:pPr>
      <w:r w:rsidRPr="00E926C4">
        <w:rPr>
          <w:b/>
        </w:rPr>
        <w:t xml:space="preserve">Тема 2. </w:t>
      </w:r>
      <w:r w:rsidR="00E926C4" w:rsidRPr="00E926C4">
        <w:rPr>
          <w:b/>
        </w:rPr>
        <w:t>Прийняття рішень у</w:t>
      </w:r>
      <w:r w:rsidR="000C017B" w:rsidRPr="00E926C4">
        <w:rPr>
          <w:b/>
        </w:rPr>
        <w:t xml:space="preserve"> сфері економіки</w:t>
      </w:r>
    </w:p>
    <w:p w14:paraId="3F6EABA2" w14:textId="77777777" w:rsidR="004F69E5" w:rsidRPr="00A52F85" w:rsidRDefault="004F69E5" w:rsidP="004F69E5">
      <w:pPr>
        <w:jc w:val="both"/>
      </w:pPr>
    </w:p>
    <w:p w14:paraId="56642232" w14:textId="1D80C8B6" w:rsidR="00D84A8D" w:rsidRDefault="00D84A8D" w:rsidP="00946241">
      <w:pPr>
        <w:widowControl w:val="0"/>
        <w:autoSpaceDE w:val="0"/>
        <w:autoSpaceDN w:val="0"/>
        <w:adjustRightInd w:val="0"/>
        <w:jc w:val="both"/>
      </w:pPr>
      <w:r>
        <w:t xml:space="preserve">Прийняття рішень: цінність та користь. </w:t>
      </w:r>
      <w:r w:rsidR="0025108C">
        <w:t>Теорії, базовані на суб’єктивному очікуванні корис</w:t>
      </w:r>
      <w:r w:rsidR="008C77FB">
        <w:t>нос</w:t>
      </w:r>
      <w:r w:rsidR="0025108C">
        <w:t>ті.</w:t>
      </w:r>
      <w:r w:rsidR="00946241">
        <w:t xml:space="preserve"> </w:t>
      </w:r>
      <w:r w:rsidR="00946241" w:rsidRPr="00946241">
        <w:t xml:space="preserve">Теорія очікуваної корисності </w:t>
      </w:r>
      <w:r w:rsidR="00946241">
        <w:t>Д</w:t>
      </w:r>
      <w:r w:rsidR="00946241" w:rsidRPr="00946241">
        <w:t xml:space="preserve">ж. Фон </w:t>
      </w:r>
      <w:r w:rsidR="00946241">
        <w:t>Н</w:t>
      </w:r>
      <w:r w:rsidR="00946241" w:rsidRPr="00946241">
        <w:t xml:space="preserve">еймана та </w:t>
      </w:r>
      <w:r w:rsidR="00946241">
        <w:t>О</w:t>
      </w:r>
      <w:r w:rsidR="00946241" w:rsidRPr="00946241">
        <w:t>. Моргенштерна</w:t>
      </w:r>
      <w:r w:rsidR="00946241">
        <w:t>. Теорія перспектив Д.Канемана та А.Тверскі.</w:t>
      </w:r>
      <w:r w:rsidR="00946241" w:rsidRPr="00946241">
        <w:t xml:space="preserve"> </w:t>
      </w:r>
    </w:p>
    <w:p w14:paraId="0D3DD9E7" w14:textId="77777777" w:rsidR="00946241" w:rsidRDefault="00946241" w:rsidP="004F69E5">
      <w:pPr>
        <w:jc w:val="both"/>
      </w:pPr>
      <w:r>
        <w:t xml:space="preserve">Прийняття рішення в умовах ризику та непевності. </w:t>
      </w:r>
    </w:p>
    <w:p w14:paraId="5A80CA34" w14:textId="18DD35E8" w:rsidR="0025108C" w:rsidRDefault="0025108C" w:rsidP="004F69E5">
      <w:pPr>
        <w:jc w:val="both"/>
      </w:pPr>
      <w:r>
        <w:t>Рішення орієнтовані на майбутнє: міжчасовий вибір. Раціональний міжчасовий вибір та можливі аномалії.</w:t>
      </w:r>
    </w:p>
    <w:p w14:paraId="11DDAF1E" w14:textId="6A1AE28A" w:rsidR="004F69E5" w:rsidRPr="00E926C4" w:rsidRDefault="00813589" w:rsidP="004F69E5">
      <w:pPr>
        <w:jc w:val="both"/>
      </w:pPr>
      <w:r>
        <w:t>Роль емоцій та мотивації в процесі прийняття рішень. Знання, базовані на досвіді і прийняття рішень.</w:t>
      </w:r>
      <w:r w:rsidR="00946241">
        <w:t xml:space="preserve"> </w:t>
      </w:r>
      <w:r w:rsidR="00091F59">
        <w:t>Евристика і процес прийняття рішень</w:t>
      </w:r>
    </w:p>
    <w:p w14:paraId="361CE972" w14:textId="4C9E1F4F" w:rsidR="001970BF" w:rsidRPr="001970BF" w:rsidRDefault="001B0B94" w:rsidP="001970BF">
      <w:pPr>
        <w:jc w:val="both"/>
        <w:rPr>
          <w:i/>
        </w:rPr>
      </w:pPr>
      <w:r>
        <w:rPr>
          <w:i/>
        </w:rPr>
        <w:t>Л</w:t>
      </w:r>
      <w:r w:rsidR="001970BF" w:rsidRPr="001970BF">
        <w:rPr>
          <w:i/>
        </w:rPr>
        <w:t>ітература</w:t>
      </w:r>
      <w:r>
        <w:rPr>
          <w:i/>
        </w:rPr>
        <w:t>:</w:t>
      </w:r>
    </w:p>
    <w:p w14:paraId="4A57ABA9" w14:textId="75CDB222" w:rsidR="00C431CB" w:rsidRDefault="00C431CB" w:rsidP="00DF6C3A">
      <w:pPr>
        <w:pStyle w:val="NormalWeb"/>
        <w:numPr>
          <w:ilvl w:val="0"/>
          <w:numId w:val="22"/>
        </w:numPr>
        <w:shd w:val="clear" w:color="auto" w:fill="FFFFFF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Канеман Д. Мислення швидке й повільне / переклад з англ. Максим Яковлєв. – 2-ге вид. – К. : Наш Формат, 2018. – 480 с. (Частина ІV “Варіанти вибору”, с. 267-340)</w:t>
      </w:r>
    </w:p>
    <w:p w14:paraId="6911CC0D" w14:textId="6E4E21EE" w:rsidR="00DF6C3A" w:rsidRPr="00E061D0" w:rsidRDefault="00DF6C3A" w:rsidP="00DF6C3A">
      <w:pPr>
        <w:pStyle w:val="NormalWeb"/>
        <w:numPr>
          <w:ilvl w:val="0"/>
          <w:numId w:val="22"/>
        </w:numPr>
        <w:shd w:val="clear" w:color="auto" w:fill="FFFFFF"/>
        <w:rPr>
          <w:rFonts w:eastAsia="Times New Roman"/>
          <w:lang w:eastAsia="uk-UA"/>
        </w:rPr>
      </w:pPr>
      <w:r w:rsidRPr="00E061D0">
        <w:rPr>
          <w:rFonts w:eastAsia="Times New Roman"/>
          <w:lang w:eastAsia="uk-UA"/>
        </w:rPr>
        <w:t>Кузнецова Т. В. Основи економічної психології : Курс лекцій. – К. : МАУП, 2006. – 140 с.</w:t>
      </w:r>
      <w:r w:rsidR="00C431CB">
        <w:rPr>
          <w:rFonts w:eastAsia="Times New Roman"/>
          <w:lang w:eastAsia="uk-UA"/>
        </w:rPr>
        <w:t xml:space="preserve"> (</w:t>
      </w:r>
    </w:p>
    <w:p w14:paraId="27F3AD9A" w14:textId="3E3A3569" w:rsidR="00C431CB" w:rsidRPr="008C77FB" w:rsidRDefault="00DF6C3A" w:rsidP="008C77FB">
      <w:pPr>
        <w:numPr>
          <w:ilvl w:val="0"/>
          <w:numId w:val="22"/>
        </w:numPr>
        <w:jc w:val="both"/>
        <w:rPr>
          <w:lang w:val="en-US"/>
        </w:rPr>
      </w:pPr>
      <w:r w:rsidRPr="0038627D">
        <w:rPr>
          <w:lang w:val="en-US"/>
        </w:rPr>
        <w:t>Ложкін Г.В., Спасснніков В.В., Комаровська В.Л. Економічна психологія: Навча</w:t>
      </w:r>
      <w:r>
        <w:rPr>
          <w:lang w:val="en-US"/>
        </w:rPr>
        <w:t>льний посібник. — К.: ВД «Про</w:t>
      </w:r>
      <w:r w:rsidRPr="0038627D">
        <w:rPr>
          <w:lang w:val="en-US"/>
        </w:rPr>
        <w:t xml:space="preserve">фесіонал», 2004. — 304 с. </w:t>
      </w:r>
      <w:r w:rsidR="008C77FB">
        <w:t>Розділ 2 “Аналіз економічної поведінки і процесу прийняття рішення”, с. 82-132)</w:t>
      </w:r>
    </w:p>
    <w:p w14:paraId="7DEE8DF7" w14:textId="48BB97B9" w:rsidR="00DF6C3A" w:rsidRPr="00B36037" w:rsidRDefault="00DF6C3A" w:rsidP="00DF6C3A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Талер Р. Поведінкова економіка</w:t>
      </w:r>
      <w:r>
        <w:t>. Як емоції впливають на економічні рішення. – К.: Наш формат, 2018. – 464 с. (</w:t>
      </w:r>
      <w:r w:rsidR="007E71D2">
        <w:t>Частина 2-3</w:t>
      </w:r>
      <w:r>
        <w:t>)</w:t>
      </w:r>
    </w:p>
    <w:p w14:paraId="0EBA68ED" w14:textId="38C2418D" w:rsidR="004F69E5" w:rsidRDefault="00DF6C3A" w:rsidP="004F69E5">
      <w:pPr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Economic psychology</w:t>
      </w:r>
      <w:r w:rsidRPr="00DE0D06">
        <w:rPr>
          <w:lang w:val="en-US"/>
        </w:rPr>
        <w:t xml:space="preserve"> </w:t>
      </w:r>
      <w:r>
        <w:rPr>
          <w:lang w:val="en-US"/>
        </w:rPr>
        <w:t>/ edited by Rob Ranyard. – Hoboken : Wiley-Bleckwell, The British Psychological Society, 2018. – 483 p. (</w:t>
      </w:r>
      <w:r w:rsidR="008C77FB">
        <w:rPr>
          <w:lang w:val="en-US"/>
        </w:rPr>
        <w:t>Ch. 2-3</w:t>
      </w:r>
      <w:r>
        <w:rPr>
          <w:lang w:val="en-US"/>
        </w:rPr>
        <w:t>, pp. 1</w:t>
      </w:r>
      <w:r w:rsidR="008C77FB">
        <w:rPr>
          <w:lang w:val="en-US"/>
        </w:rPr>
        <w:t>9-50</w:t>
      </w:r>
      <w:r>
        <w:rPr>
          <w:lang w:val="en-US"/>
        </w:rPr>
        <w:t>)</w:t>
      </w:r>
    </w:p>
    <w:p w14:paraId="0F598F73" w14:textId="77777777" w:rsidR="00C66199" w:rsidRPr="00C66199" w:rsidRDefault="00C66199" w:rsidP="00C66199">
      <w:pPr>
        <w:ind w:left="720"/>
        <w:jc w:val="both"/>
        <w:rPr>
          <w:lang w:val="en-US"/>
        </w:rPr>
      </w:pPr>
    </w:p>
    <w:p w14:paraId="2057FA68" w14:textId="052FEACD" w:rsidR="004F69E5" w:rsidRPr="00A52F85" w:rsidRDefault="00791B45" w:rsidP="00791B45">
      <w:pPr>
        <w:jc w:val="center"/>
      </w:pPr>
      <w:r>
        <w:rPr>
          <w:b/>
        </w:rPr>
        <w:t>Змістовий модуль 2</w:t>
      </w:r>
      <w:r w:rsidRPr="00A52F85">
        <w:rPr>
          <w:b/>
        </w:rPr>
        <w:t xml:space="preserve">. </w:t>
      </w:r>
      <w:r>
        <w:rPr>
          <w:b/>
        </w:rPr>
        <w:t>Економічна психологія і людина: когніції та поведінка</w:t>
      </w:r>
    </w:p>
    <w:p w14:paraId="6BBD74C1" w14:textId="77777777" w:rsidR="00791B45" w:rsidRDefault="00791B45" w:rsidP="004F69E5">
      <w:pPr>
        <w:jc w:val="center"/>
        <w:rPr>
          <w:b/>
        </w:rPr>
      </w:pPr>
    </w:p>
    <w:p w14:paraId="6A2E24FF" w14:textId="77777777" w:rsidR="004F69E5" w:rsidRPr="00A52F85" w:rsidRDefault="004F69E5" w:rsidP="004F69E5">
      <w:pPr>
        <w:jc w:val="center"/>
        <w:rPr>
          <w:b/>
        </w:rPr>
      </w:pPr>
      <w:r w:rsidRPr="00A52F85">
        <w:rPr>
          <w:b/>
        </w:rPr>
        <w:t xml:space="preserve">Тема 3. </w:t>
      </w:r>
      <w:r w:rsidR="006A0286">
        <w:rPr>
          <w:b/>
        </w:rPr>
        <w:t>Ментальні репрезентації економічних явищ</w:t>
      </w:r>
      <w:r w:rsidRPr="00A52F85">
        <w:rPr>
          <w:b/>
        </w:rPr>
        <w:t xml:space="preserve"> </w:t>
      </w:r>
    </w:p>
    <w:p w14:paraId="2A860E40" w14:textId="77777777" w:rsidR="004F69E5" w:rsidRPr="00A52F85" w:rsidRDefault="004F69E5" w:rsidP="004F69E5">
      <w:pPr>
        <w:jc w:val="both"/>
      </w:pPr>
    </w:p>
    <w:p w14:paraId="73DD7B8C" w14:textId="480E7E09" w:rsidR="004F69E5" w:rsidRPr="00561FB1" w:rsidRDefault="006A0286" w:rsidP="004F69E5">
      <w:pPr>
        <w:jc w:val="both"/>
      </w:pPr>
      <w:r>
        <w:t xml:space="preserve">Як пересічні люди розуміють економіку? </w:t>
      </w:r>
      <w:r w:rsidR="004076C9">
        <w:t xml:space="preserve">Теорія соціальних репрезентацій. Соціальні репрезентації про економічну систему. </w:t>
      </w:r>
      <w:r>
        <w:t>Психологічне значення грошей</w:t>
      </w:r>
      <w:r w:rsidR="004076C9">
        <w:t xml:space="preserve">. </w:t>
      </w:r>
      <w:r w:rsidR="00064A32">
        <w:t>Суб’єктивна</w:t>
      </w:r>
      <w:r w:rsidR="004076C9">
        <w:t xml:space="preserve"> цінність грошей.</w:t>
      </w:r>
      <w:r w:rsidR="004076C9" w:rsidRPr="004076C9">
        <w:t xml:space="preserve"> </w:t>
      </w:r>
      <w:r w:rsidR="00B06C85">
        <w:t xml:space="preserve">Метод грошового праймінгу. Дослідження впливу грошей на соціальну поведінку, цінності, мотивацію та уявлення про себе. </w:t>
      </w:r>
      <w:r w:rsidR="00264D79">
        <w:t xml:space="preserve">Монетарні установки. </w:t>
      </w:r>
      <w:r w:rsidR="00C83522">
        <w:t>Заробітна плата: мотиваційн</w:t>
      </w:r>
      <w:r w:rsidR="00E152D9">
        <w:t>ий аспект та уявлення про справе</w:t>
      </w:r>
      <w:r w:rsidR="00C83522">
        <w:t xml:space="preserve">дливість. </w:t>
      </w:r>
      <w:r w:rsidR="004076C9">
        <w:t>Судження про ціни та інфляцію, їх вплив на економічну поведінку.</w:t>
      </w:r>
      <w:r w:rsidR="00264D79">
        <w:t xml:space="preserve"> Психологічне сприйняття коливання курсу валюти. </w:t>
      </w:r>
      <w:r w:rsidR="00C83522">
        <w:t xml:space="preserve">Довіра до фінансових інституцій. </w:t>
      </w:r>
      <w:r w:rsidR="00C01DC0">
        <w:t>Фінансова грамотність</w:t>
      </w:r>
      <w:r w:rsidR="00E601AB">
        <w:t>.</w:t>
      </w:r>
    </w:p>
    <w:p w14:paraId="424CE5C5" w14:textId="1B6E8698" w:rsidR="00C01DC0" w:rsidRDefault="00C01DC0" w:rsidP="004F69E5">
      <w:pPr>
        <w:jc w:val="both"/>
        <w:rPr>
          <w:b/>
        </w:rPr>
      </w:pPr>
      <w:r>
        <w:t>Соціально-економічний контекст матеріалізму та власності. Психологічне значення власності. Психологічні аспекти матеріалізму. Матеріалізм і суб’єктивне благополуччя.</w:t>
      </w:r>
    </w:p>
    <w:p w14:paraId="2590F568" w14:textId="77777777" w:rsidR="001B0B94" w:rsidRPr="001970BF" w:rsidRDefault="001B0B94" w:rsidP="001B0B94">
      <w:pPr>
        <w:jc w:val="both"/>
        <w:rPr>
          <w:i/>
        </w:rPr>
      </w:pPr>
      <w:r>
        <w:rPr>
          <w:i/>
        </w:rPr>
        <w:t>Л</w:t>
      </w:r>
      <w:r w:rsidRPr="001970BF">
        <w:rPr>
          <w:i/>
        </w:rPr>
        <w:t>ітература:</w:t>
      </w:r>
    </w:p>
    <w:p w14:paraId="05F41B1A" w14:textId="77777777" w:rsidR="00DF6C3A" w:rsidRDefault="00DF6C3A" w:rsidP="00DF6C3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eastAsia="Times New Roman"/>
          <w:lang w:eastAsia="uk-UA"/>
        </w:rPr>
      </w:pPr>
      <w:r w:rsidRPr="00EB03A7">
        <w:rPr>
          <w:rFonts w:eastAsia="Times New Roman"/>
          <w:lang w:eastAsia="uk-UA"/>
        </w:rPr>
        <w:lastRenderedPageBreak/>
        <w:t>Бутко М. П. Економічна психологія. [текст] навч. посіб. / За заг. ред. Бутка М. П. / М. П. Бутко, А. П. Неживенко, Т. В. Пепа – К. : «Центр учбової літератури», 2016. – 232 с.</w:t>
      </w:r>
      <w:r>
        <w:rPr>
          <w:rFonts w:eastAsia="Times New Roman"/>
          <w:lang w:eastAsia="uk-UA"/>
        </w:rPr>
        <w:t xml:space="preserve"> </w:t>
      </w:r>
      <w:r w:rsidRPr="00EB03A7">
        <w:rPr>
          <w:rFonts w:eastAsia="Times New Roman"/>
          <w:lang w:eastAsia="uk-UA"/>
        </w:rPr>
        <w:t xml:space="preserve"> </w:t>
      </w:r>
    </w:p>
    <w:p w14:paraId="00C07257" w14:textId="77777777" w:rsidR="00DF6C3A" w:rsidRPr="00E061D0" w:rsidRDefault="00DF6C3A" w:rsidP="00DF6C3A">
      <w:pPr>
        <w:pStyle w:val="NormalWeb"/>
        <w:numPr>
          <w:ilvl w:val="0"/>
          <w:numId w:val="15"/>
        </w:numPr>
        <w:shd w:val="clear" w:color="auto" w:fill="FFFFFF"/>
        <w:rPr>
          <w:rFonts w:eastAsia="Times New Roman"/>
          <w:lang w:eastAsia="uk-UA"/>
        </w:rPr>
      </w:pPr>
      <w:r w:rsidRPr="00E061D0">
        <w:rPr>
          <w:rFonts w:eastAsia="Times New Roman"/>
          <w:lang w:eastAsia="uk-UA"/>
        </w:rPr>
        <w:t>Кузнецова Т. В. Основи економічної психології : Курс лекцій. – К. : МАУП, 2006. – 140 с.</w:t>
      </w:r>
    </w:p>
    <w:p w14:paraId="71EF286D" w14:textId="4F13036A" w:rsidR="00DF6C3A" w:rsidRPr="0038627D" w:rsidRDefault="00DF6C3A" w:rsidP="00DF6C3A">
      <w:pPr>
        <w:numPr>
          <w:ilvl w:val="0"/>
          <w:numId w:val="15"/>
        </w:numPr>
        <w:jc w:val="both"/>
        <w:rPr>
          <w:lang w:val="en-US"/>
        </w:rPr>
      </w:pPr>
      <w:r w:rsidRPr="0038627D">
        <w:rPr>
          <w:lang w:val="en-US"/>
        </w:rPr>
        <w:t>Ложкін Г.В., Спасснніков В.В., Комаровська В.Л. Економічна психологія: Навча</w:t>
      </w:r>
      <w:r>
        <w:rPr>
          <w:lang w:val="en-US"/>
        </w:rPr>
        <w:t>льний посібник. — К.: ВД «Про</w:t>
      </w:r>
      <w:r w:rsidRPr="0038627D">
        <w:rPr>
          <w:lang w:val="en-US"/>
        </w:rPr>
        <w:t xml:space="preserve">фесіонал», 2004. — 304 с. </w:t>
      </w:r>
      <w:r w:rsidR="00702CCE">
        <w:rPr>
          <w:lang w:val="en-US"/>
        </w:rPr>
        <w:t xml:space="preserve"> (с. 148-167, 177-202)</w:t>
      </w:r>
    </w:p>
    <w:p w14:paraId="7EEEDFF8" w14:textId="4C5785DC" w:rsidR="00DF6C3A" w:rsidRPr="00B36037" w:rsidRDefault="00DF6C3A" w:rsidP="00DF6C3A">
      <w:pPr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Талер Р. Поведінкова економіка</w:t>
      </w:r>
      <w:r>
        <w:t xml:space="preserve">. Як емоції впливають на економічні рішення. – </w:t>
      </w:r>
      <w:r w:rsidR="009C47B2">
        <w:t xml:space="preserve">К.: Наш формат, 2018. – 464 с. </w:t>
      </w:r>
    </w:p>
    <w:p w14:paraId="452360F6" w14:textId="5E4699FF" w:rsidR="001B0B94" w:rsidRPr="0098044B" w:rsidRDefault="00DF6C3A" w:rsidP="0098044B">
      <w:pPr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Economic psychology</w:t>
      </w:r>
      <w:r w:rsidRPr="00DE0D06">
        <w:rPr>
          <w:lang w:val="en-US"/>
        </w:rPr>
        <w:t xml:space="preserve"> </w:t>
      </w:r>
      <w:r>
        <w:rPr>
          <w:lang w:val="en-US"/>
        </w:rPr>
        <w:t>/ edited by Rob Ranyard. – Hoboken : Wiley-Bleckwell, The British Psychological Society, 2018. – 483 p. (</w:t>
      </w:r>
      <w:r w:rsidR="00C66199">
        <w:rPr>
          <w:lang w:val="en-US"/>
        </w:rPr>
        <w:t>Ch. 7-11</w:t>
      </w:r>
      <w:r>
        <w:rPr>
          <w:lang w:val="en-US"/>
        </w:rPr>
        <w:t>, pp. 1</w:t>
      </w:r>
      <w:r w:rsidR="00C66199">
        <w:rPr>
          <w:lang w:val="en-US"/>
        </w:rPr>
        <w:t>05-186</w:t>
      </w:r>
      <w:r>
        <w:rPr>
          <w:lang w:val="en-US"/>
        </w:rPr>
        <w:t>)</w:t>
      </w:r>
    </w:p>
    <w:p w14:paraId="63CC3B74" w14:textId="77777777" w:rsidR="004F69E5" w:rsidRPr="00A52F85" w:rsidRDefault="004F69E5" w:rsidP="004F69E5">
      <w:pPr>
        <w:jc w:val="both"/>
      </w:pPr>
    </w:p>
    <w:p w14:paraId="50EDF697" w14:textId="759A2C53" w:rsidR="004F69E5" w:rsidRDefault="004F69E5" w:rsidP="001B0B94">
      <w:pPr>
        <w:jc w:val="center"/>
        <w:rPr>
          <w:b/>
        </w:rPr>
      </w:pPr>
      <w:r w:rsidRPr="00A52F85">
        <w:rPr>
          <w:b/>
        </w:rPr>
        <w:t xml:space="preserve">Тема 4. </w:t>
      </w:r>
      <w:r w:rsidR="00E2456D">
        <w:rPr>
          <w:b/>
        </w:rPr>
        <w:t>Фінансова</w:t>
      </w:r>
      <w:r w:rsidR="00845615">
        <w:rPr>
          <w:b/>
        </w:rPr>
        <w:t xml:space="preserve"> поведінка</w:t>
      </w:r>
      <w:r w:rsidR="00E2456D">
        <w:rPr>
          <w:b/>
        </w:rPr>
        <w:t>: поняття та види</w:t>
      </w:r>
      <w:r w:rsidRPr="00A52F85">
        <w:rPr>
          <w:b/>
        </w:rPr>
        <w:t xml:space="preserve">  </w:t>
      </w:r>
    </w:p>
    <w:p w14:paraId="36A36563" w14:textId="77777777" w:rsidR="001B0B94" w:rsidRPr="001B0B94" w:rsidRDefault="001B0B94" w:rsidP="001B0B94">
      <w:pPr>
        <w:jc w:val="center"/>
        <w:rPr>
          <w:b/>
        </w:rPr>
      </w:pPr>
    </w:p>
    <w:p w14:paraId="07E19AFF" w14:textId="54B00F5F" w:rsidR="00561FB1" w:rsidRPr="00A52F85" w:rsidRDefault="00E2456D" w:rsidP="004F69E5">
      <w:pPr>
        <w:jc w:val="both"/>
      </w:pPr>
      <w:r>
        <w:t xml:space="preserve">Визначення фінансової спроможності та способи впливу на неї. Економічні та психологічні підходи до заощадження, як виду фінансової поведінки. </w:t>
      </w:r>
      <w:r w:rsidR="00E1521E">
        <w:t xml:space="preserve">Психологія позичання і надмірної заборгованості. Психологічні наслідки боргу. </w:t>
      </w:r>
      <w:r w:rsidR="00064A32">
        <w:t xml:space="preserve">Особливості поведінки на фінансових ринках. Когнітивні, емоційні та соціальні впливи на інвестиційну поведінку. Сплата податків як різновид фінансової поведінки. </w:t>
      </w:r>
      <w:r w:rsidR="00C83522">
        <w:t xml:space="preserve">Ставлення до податків. Дилема соціального внеску. </w:t>
      </w:r>
      <w:r w:rsidR="00791B45">
        <w:t>Страхування як вид захисної фінансової поведінки.</w:t>
      </w:r>
    </w:p>
    <w:p w14:paraId="35755CE9" w14:textId="77777777" w:rsidR="001B0B94" w:rsidRPr="001970BF" w:rsidRDefault="001B0B94" w:rsidP="001B0B94">
      <w:pPr>
        <w:jc w:val="both"/>
        <w:rPr>
          <w:i/>
        </w:rPr>
      </w:pPr>
      <w:r>
        <w:rPr>
          <w:i/>
        </w:rPr>
        <w:t>Л</w:t>
      </w:r>
      <w:r w:rsidRPr="001970BF">
        <w:rPr>
          <w:i/>
        </w:rPr>
        <w:t>ітература:</w:t>
      </w:r>
    </w:p>
    <w:p w14:paraId="35A1240F" w14:textId="77777777" w:rsidR="00121583" w:rsidRDefault="00DF6C3A" w:rsidP="001215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="Times New Roman"/>
          <w:lang w:eastAsia="uk-UA"/>
        </w:rPr>
      </w:pPr>
      <w:r w:rsidRPr="00EB03A7">
        <w:rPr>
          <w:rFonts w:eastAsia="Times New Roman"/>
          <w:lang w:eastAsia="uk-UA"/>
        </w:rPr>
        <w:t>Бутко М. П. Економічна психологія. [текст] навч. посіб. / За заг. ред. Бутка М. П. / М. П. Бутко, А. П. Неживенко, Т. В. Пепа – К. : «Центр учбової літератури», 2016. – 232 с.</w:t>
      </w:r>
      <w:r>
        <w:rPr>
          <w:rFonts w:eastAsia="Times New Roman"/>
          <w:lang w:eastAsia="uk-UA"/>
        </w:rPr>
        <w:t xml:space="preserve"> </w:t>
      </w:r>
      <w:r w:rsidRPr="00EB03A7">
        <w:rPr>
          <w:rFonts w:eastAsia="Times New Roman"/>
          <w:lang w:eastAsia="uk-UA"/>
        </w:rPr>
        <w:t xml:space="preserve"> </w:t>
      </w:r>
    </w:p>
    <w:p w14:paraId="715463B9" w14:textId="67C3C773" w:rsidR="00121583" w:rsidRPr="00121583" w:rsidRDefault="00121583" w:rsidP="001215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="Times New Roman"/>
          <w:lang w:eastAsia="uk-UA"/>
        </w:rPr>
      </w:pPr>
      <w:r w:rsidRPr="00121583">
        <w:rPr>
          <w:rFonts w:eastAsia="Times New Roman"/>
          <w:lang w:eastAsia="uk-UA"/>
        </w:rPr>
        <w:t xml:space="preserve">Гупаловська М.Б. Ощадно-інвестиційна поведінка як складник фінансової поведінки домогосподарств </w:t>
      </w:r>
      <w:r w:rsidR="00FD1B66">
        <w:rPr>
          <w:rFonts w:eastAsia="Times New Roman"/>
          <w:lang w:eastAsia="uk-UA"/>
        </w:rPr>
        <w:t xml:space="preserve">// Економіка і суспільство. – Вип. 18. – 2018. – С. 714- 719. </w:t>
      </w:r>
    </w:p>
    <w:p w14:paraId="676D15B7" w14:textId="27A13B90" w:rsidR="008C039E" w:rsidRDefault="008C039E" w:rsidP="00DF6C3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eastAsia="Times New Roman"/>
          <w:lang w:eastAsia="uk-UA"/>
        </w:rPr>
      </w:pPr>
      <w:r w:rsidRPr="008C039E">
        <w:rPr>
          <w:rFonts w:eastAsia="Times New Roman"/>
          <w:lang w:eastAsia="uk-UA"/>
        </w:rPr>
        <w:t xml:space="preserve">Кізима Т. Фінансова поведінка домогосподарств: сутність, класифікація, чинники впливу / Т. Кізима // Світ фінансів. - 2011. - Вип. 4. - С. 19-26. - Режим доступу: </w:t>
      </w:r>
      <w:hyperlink r:id="rId10" w:history="1">
        <w:r w:rsidRPr="00FB5325">
          <w:rPr>
            <w:rStyle w:val="Hyperlink"/>
            <w:rFonts w:eastAsia="Times New Roman"/>
            <w:lang w:eastAsia="uk-UA"/>
          </w:rPr>
          <w:t>http://nbuv.gov.ua/UJRN/svitfin_2011_4_4</w:t>
        </w:r>
      </w:hyperlink>
      <w:r w:rsidRPr="008C039E">
        <w:rPr>
          <w:rFonts w:eastAsia="Times New Roman"/>
          <w:lang w:eastAsia="uk-UA"/>
        </w:rPr>
        <w:t>.</w:t>
      </w:r>
    </w:p>
    <w:p w14:paraId="4EF21851" w14:textId="6F76C745" w:rsidR="008C039E" w:rsidRDefault="008C039E" w:rsidP="008C039E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eastAsia="Times New Roman"/>
          <w:lang w:eastAsia="uk-UA"/>
        </w:rPr>
      </w:pPr>
      <w:r w:rsidRPr="008C039E">
        <w:rPr>
          <w:rFonts w:eastAsia="Times New Roman"/>
          <w:lang w:eastAsia="uk-UA"/>
        </w:rPr>
        <w:t>Ковтун О. А. Фінансова поведінка домогосподарств: сутність, структура та класифікація / О. А. Ковтун // Бізнес Інформ. - 2013. - № 9. - С. 280-286. - Режим доступу: http://nbuv.gov.ua/UJRN/binf_2013_9_46.</w:t>
      </w:r>
    </w:p>
    <w:p w14:paraId="101A6185" w14:textId="77777777" w:rsidR="00DF6C3A" w:rsidRPr="00E061D0" w:rsidRDefault="00DF6C3A" w:rsidP="00DF6C3A">
      <w:pPr>
        <w:pStyle w:val="NormalWeb"/>
        <w:numPr>
          <w:ilvl w:val="0"/>
          <w:numId w:val="16"/>
        </w:numPr>
        <w:shd w:val="clear" w:color="auto" w:fill="FFFFFF"/>
        <w:rPr>
          <w:rFonts w:eastAsia="Times New Roman"/>
          <w:lang w:eastAsia="uk-UA"/>
        </w:rPr>
      </w:pPr>
      <w:r w:rsidRPr="00E061D0">
        <w:rPr>
          <w:rFonts w:eastAsia="Times New Roman"/>
          <w:lang w:eastAsia="uk-UA"/>
        </w:rPr>
        <w:t>Кузнецова Т. В. Основи економічної психології : Курс лекцій. – К. : МАУП, 2006. – 140 с.</w:t>
      </w:r>
    </w:p>
    <w:p w14:paraId="4D5B4B1B" w14:textId="446CE411" w:rsidR="00DF6C3A" w:rsidRPr="00B36037" w:rsidRDefault="00DF6C3A" w:rsidP="00DF6C3A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Талер Р. Поведінкова економіка</w:t>
      </w:r>
      <w:r>
        <w:t>. Як емоції впливають на економічні рішення. – К.: Наш формат, 2018. – 464 с.</w:t>
      </w:r>
      <w:r w:rsidR="00C66199">
        <w:t xml:space="preserve"> </w:t>
      </w:r>
    </w:p>
    <w:p w14:paraId="425D1CB5" w14:textId="2DDACB3A" w:rsidR="00DF6C3A" w:rsidRDefault="00DF6C3A" w:rsidP="00DF6C3A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Economic psychology</w:t>
      </w:r>
      <w:r w:rsidRPr="00DE0D06">
        <w:rPr>
          <w:lang w:val="en-US"/>
        </w:rPr>
        <w:t xml:space="preserve"> </w:t>
      </w:r>
      <w:r>
        <w:rPr>
          <w:lang w:val="en-US"/>
        </w:rPr>
        <w:t>/ edited by Rob Ranyard. – Hoboken : Wiley-Bleckwell, The British Psychological Society, 2018. – 483 p. (</w:t>
      </w:r>
      <w:r w:rsidR="008C2B58">
        <w:rPr>
          <w:lang w:val="en-US"/>
        </w:rPr>
        <w:t>Ch. 12-16</w:t>
      </w:r>
      <w:r>
        <w:rPr>
          <w:lang w:val="en-US"/>
        </w:rPr>
        <w:t>, pp</w:t>
      </w:r>
      <w:r w:rsidR="008C2B58">
        <w:rPr>
          <w:lang w:val="en-US"/>
        </w:rPr>
        <w:t>. 187-272</w:t>
      </w:r>
      <w:r>
        <w:rPr>
          <w:lang w:val="en-US"/>
        </w:rPr>
        <w:t>)</w:t>
      </w:r>
    </w:p>
    <w:p w14:paraId="727A173B" w14:textId="77777777" w:rsidR="001B0B94" w:rsidRPr="00A52F85" w:rsidRDefault="001B0B94" w:rsidP="00C66199">
      <w:pPr>
        <w:ind w:left="720"/>
        <w:jc w:val="both"/>
      </w:pPr>
    </w:p>
    <w:p w14:paraId="6DA20E1A" w14:textId="72DD4BEC" w:rsidR="004F69E5" w:rsidRPr="00064A32" w:rsidRDefault="004F69E5" w:rsidP="00064A32">
      <w:pPr>
        <w:jc w:val="center"/>
        <w:rPr>
          <w:b/>
        </w:rPr>
      </w:pPr>
      <w:r w:rsidRPr="00064A32">
        <w:rPr>
          <w:b/>
        </w:rPr>
        <w:t>Тема 5.</w:t>
      </w:r>
      <w:r w:rsidR="00064A32" w:rsidRPr="00064A32">
        <w:rPr>
          <w:b/>
        </w:rPr>
        <w:t xml:space="preserve"> </w:t>
      </w:r>
      <w:r w:rsidR="00064A32">
        <w:rPr>
          <w:b/>
        </w:rPr>
        <w:t>Економічна активність</w:t>
      </w:r>
      <w:r w:rsidR="00813391">
        <w:rPr>
          <w:b/>
        </w:rPr>
        <w:t>: підприємницька та ігрова</w:t>
      </w:r>
    </w:p>
    <w:p w14:paraId="6F2FDEDF" w14:textId="77777777" w:rsidR="004F69E5" w:rsidRPr="00A52F85" w:rsidRDefault="004F69E5" w:rsidP="004F69E5">
      <w:pPr>
        <w:jc w:val="both"/>
      </w:pPr>
    </w:p>
    <w:p w14:paraId="185C26A9" w14:textId="5D6ACB1E" w:rsidR="00B70677" w:rsidRPr="00A52F85" w:rsidRDefault="00B70677" w:rsidP="004F69E5">
      <w:pPr>
        <w:jc w:val="both"/>
      </w:pPr>
      <w:r>
        <w:t>Психологія праці та дозвілля.</w:t>
      </w:r>
      <w:r w:rsidR="00267A48">
        <w:t xml:space="preserve"> Поняття балансу “робота-особисте життя”.</w:t>
      </w:r>
      <w:r>
        <w:t xml:space="preserve"> Історичні зміни значення праці для людини. Індивідуалізація у сфері праці: перехід від масового до творчого.</w:t>
      </w:r>
    </w:p>
    <w:p w14:paraId="4E430612" w14:textId="11734810" w:rsidR="00F44250" w:rsidRDefault="00F44250" w:rsidP="004F69E5">
      <w:pPr>
        <w:jc w:val="both"/>
      </w:pPr>
      <w:r>
        <w:t xml:space="preserve">Психологія підприємництва. </w:t>
      </w:r>
      <w:r w:rsidR="00267A48">
        <w:t>Історичний екскурс: підхід, орієнтований на ризик, та підхід, орієнтований на інновацію. Поняття про підприємницьку активність, підприємництво та підприємця. Ф</w:t>
      </w:r>
      <w:r>
        <w:t>актори</w:t>
      </w:r>
      <w:r w:rsidR="00267A48">
        <w:t xml:space="preserve"> середовища</w:t>
      </w:r>
      <w:r>
        <w:t xml:space="preserve"> і підприємництво. Причини залучення до підприємницької активності. Психологічні якості підприємців.</w:t>
      </w:r>
      <w:r w:rsidR="00C83522">
        <w:t xml:space="preserve"> Гендерні відмінності підприємницької активності.</w:t>
      </w:r>
    </w:p>
    <w:p w14:paraId="645FC9B7" w14:textId="592733B2" w:rsidR="00F44250" w:rsidRDefault="00F44250" w:rsidP="004F69E5">
      <w:pPr>
        <w:jc w:val="both"/>
      </w:pPr>
      <w:r>
        <w:t xml:space="preserve">Психологія </w:t>
      </w:r>
      <w:r w:rsidR="009F0491">
        <w:t xml:space="preserve">азартної </w:t>
      </w:r>
      <w:r>
        <w:t>ігрової активності: різновиди та проблеми.</w:t>
      </w:r>
    </w:p>
    <w:p w14:paraId="78BAF2A9" w14:textId="77777777" w:rsidR="00064A32" w:rsidRPr="00A52F85" w:rsidRDefault="00064A32" w:rsidP="004F69E5">
      <w:pPr>
        <w:jc w:val="both"/>
      </w:pPr>
    </w:p>
    <w:p w14:paraId="73F67549" w14:textId="77777777" w:rsidR="000B21E5" w:rsidRPr="001970BF" w:rsidRDefault="000B21E5" w:rsidP="000B21E5">
      <w:pPr>
        <w:jc w:val="both"/>
        <w:rPr>
          <w:i/>
        </w:rPr>
      </w:pPr>
      <w:r>
        <w:rPr>
          <w:i/>
        </w:rPr>
        <w:lastRenderedPageBreak/>
        <w:t>Л</w:t>
      </w:r>
      <w:r w:rsidRPr="001970BF">
        <w:rPr>
          <w:i/>
        </w:rPr>
        <w:t>ітература:</w:t>
      </w:r>
    </w:p>
    <w:p w14:paraId="092313B0" w14:textId="77777777" w:rsidR="00DF6C3A" w:rsidRDefault="00DF6C3A" w:rsidP="007E71D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eastAsia="Times New Roman"/>
          <w:lang w:eastAsia="uk-UA"/>
        </w:rPr>
      </w:pPr>
      <w:r w:rsidRPr="00EB03A7">
        <w:rPr>
          <w:rFonts w:eastAsia="Times New Roman"/>
          <w:lang w:eastAsia="uk-UA"/>
        </w:rPr>
        <w:t>Бутко М. П. Економічна психологія. [текст] навч. посіб. / За заг. ред. Бутка М. П. / М. П. Бутко, А. П. Неживенко, Т. В. Пепа – К. : «Центр учбової літератури», 2016. – 232 с.</w:t>
      </w:r>
      <w:r>
        <w:rPr>
          <w:rFonts w:eastAsia="Times New Roman"/>
          <w:lang w:eastAsia="uk-UA"/>
        </w:rPr>
        <w:t xml:space="preserve"> </w:t>
      </w:r>
      <w:r w:rsidRPr="00EB03A7">
        <w:rPr>
          <w:rFonts w:eastAsia="Times New Roman"/>
          <w:lang w:eastAsia="uk-UA"/>
        </w:rPr>
        <w:t xml:space="preserve"> </w:t>
      </w:r>
    </w:p>
    <w:p w14:paraId="21B708CD" w14:textId="77777777" w:rsidR="00DF6C3A" w:rsidRPr="00E061D0" w:rsidRDefault="00DF6C3A" w:rsidP="007E71D2">
      <w:pPr>
        <w:pStyle w:val="NormalWeb"/>
        <w:numPr>
          <w:ilvl w:val="0"/>
          <w:numId w:val="17"/>
        </w:numPr>
        <w:shd w:val="clear" w:color="auto" w:fill="FFFFFF"/>
        <w:jc w:val="both"/>
        <w:rPr>
          <w:rFonts w:eastAsia="Times New Roman"/>
          <w:lang w:eastAsia="uk-UA"/>
        </w:rPr>
      </w:pPr>
      <w:r w:rsidRPr="00E061D0">
        <w:rPr>
          <w:rFonts w:eastAsia="Times New Roman"/>
          <w:lang w:eastAsia="uk-UA"/>
        </w:rPr>
        <w:t>Кузнецова Т. В. Основи економічної психології : Курс лекцій. – К. : МАУП, 2006. – 140 с.</w:t>
      </w:r>
    </w:p>
    <w:p w14:paraId="05D96D5A" w14:textId="6B18000F" w:rsidR="00DF6C3A" w:rsidRPr="007E71D2" w:rsidRDefault="00DF6C3A" w:rsidP="007E71D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eastAsia="Times New Roman"/>
          <w:lang w:eastAsia="uk-UA"/>
        </w:rPr>
      </w:pPr>
      <w:r w:rsidRPr="007E71D2">
        <w:rPr>
          <w:rFonts w:eastAsia="Times New Roman"/>
          <w:lang w:eastAsia="uk-UA"/>
        </w:rPr>
        <w:t xml:space="preserve">Ложкін Г.В., Спасснніков В.В., Комаровська В.Л. Економічна психологія: Навчальний посібник. — К.: ВД «Професіонал», 2004. — 304 с. </w:t>
      </w:r>
      <w:r w:rsidR="007E71D2" w:rsidRPr="007E71D2">
        <w:rPr>
          <w:rFonts w:eastAsia="Times New Roman"/>
          <w:lang w:eastAsia="uk-UA"/>
        </w:rPr>
        <w:t xml:space="preserve">(Розділ </w:t>
      </w:r>
      <w:r w:rsidR="007E71D2">
        <w:rPr>
          <w:rFonts w:eastAsia="Times New Roman"/>
          <w:lang w:eastAsia="uk-UA"/>
        </w:rPr>
        <w:t>“</w:t>
      </w:r>
      <w:r w:rsidR="007E71D2" w:rsidRPr="007E71D2">
        <w:rPr>
          <w:rFonts w:eastAsia="Times New Roman"/>
          <w:lang w:eastAsia="uk-UA"/>
        </w:rPr>
        <w:t>Економічна психологія підприємництва і зайнятості</w:t>
      </w:r>
      <w:r w:rsidR="007E71D2">
        <w:rPr>
          <w:rFonts w:eastAsia="Times New Roman"/>
          <w:lang w:eastAsia="uk-UA"/>
        </w:rPr>
        <w:t>”,</w:t>
      </w:r>
      <w:r w:rsidR="007E71D2" w:rsidRPr="007E71D2">
        <w:rPr>
          <w:rFonts w:eastAsia="Times New Roman"/>
          <w:lang w:eastAsia="uk-UA"/>
        </w:rPr>
        <w:t xml:space="preserve"> с. 214-247)</w:t>
      </w:r>
    </w:p>
    <w:p w14:paraId="48FD169A" w14:textId="7AE70456" w:rsidR="00DF6C3A" w:rsidRDefault="00DF6C3A" w:rsidP="00DF6C3A">
      <w:pPr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Economic psychology</w:t>
      </w:r>
      <w:r w:rsidRPr="00DE0D06">
        <w:rPr>
          <w:lang w:val="en-US"/>
        </w:rPr>
        <w:t xml:space="preserve"> </w:t>
      </w:r>
      <w:r>
        <w:rPr>
          <w:lang w:val="en-US"/>
        </w:rPr>
        <w:t>/ edited by Rob Ranyard. – Hoboken : Wiley-Bleckwell, The British Psychological Society, 2018. – 483 p. (</w:t>
      </w:r>
      <w:r w:rsidR="007E71D2">
        <w:rPr>
          <w:lang w:val="en-US"/>
        </w:rPr>
        <w:t xml:space="preserve">Ch. </w:t>
      </w:r>
      <w:r w:rsidR="008C2B58">
        <w:rPr>
          <w:lang w:val="en-US"/>
        </w:rPr>
        <w:t>18-19</w:t>
      </w:r>
      <w:r>
        <w:rPr>
          <w:lang w:val="en-US"/>
        </w:rPr>
        <w:t>, pp</w:t>
      </w:r>
      <w:r w:rsidR="008C2B58">
        <w:rPr>
          <w:lang w:val="en-US"/>
        </w:rPr>
        <w:t>. 287-318</w:t>
      </w:r>
      <w:r>
        <w:rPr>
          <w:lang w:val="en-US"/>
        </w:rPr>
        <w:t>)</w:t>
      </w:r>
    </w:p>
    <w:p w14:paraId="50FE70E6" w14:textId="77777777" w:rsidR="000B21E5" w:rsidRPr="00A52F85" w:rsidRDefault="000B21E5" w:rsidP="002A5CB2">
      <w:pPr>
        <w:ind w:left="720"/>
        <w:jc w:val="both"/>
      </w:pPr>
    </w:p>
    <w:p w14:paraId="7B08F9C7" w14:textId="77777777" w:rsidR="004F69E5" w:rsidRPr="00A52F85" w:rsidRDefault="004F69E5" w:rsidP="004F69E5">
      <w:pPr>
        <w:jc w:val="both"/>
      </w:pPr>
    </w:p>
    <w:p w14:paraId="300C46FF" w14:textId="0F3A02D3" w:rsidR="002D172C" w:rsidRPr="00DF6C3A" w:rsidRDefault="00DF6C3A" w:rsidP="00DF6C3A">
      <w:pPr>
        <w:ind w:left="1440" w:hanging="1440"/>
        <w:jc w:val="center"/>
        <w:rPr>
          <w:b/>
        </w:rPr>
      </w:pPr>
      <w:r>
        <w:rPr>
          <w:b/>
          <w:bCs/>
        </w:rPr>
        <w:t>Змістовий модуль 3</w:t>
      </w:r>
      <w:r w:rsidR="009F0491" w:rsidRPr="00A52F85">
        <w:rPr>
          <w:b/>
          <w:bCs/>
        </w:rPr>
        <w:t>.</w:t>
      </w:r>
      <w:r w:rsidR="009F0491" w:rsidRPr="00A52F85">
        <w:rPr>
          <w:b/>
        </w:rPr>
        <w:t xml:space="preserve"> </w:t>
      </w:r>
      <w:r w:rsidR="002D172C">
        <w:rPr>
          <w:b/>
        </w:rPr>
        <w:t>Економічна психологія і суспільство</w:t>
      </w:r>
    </w:p>
    <w:p w14:paraId="5BBCE87B" w14:textId="77777777" w:rsidR="009F0491" w:rsidRPr="00A52F85" w:rsidRDefault="009F0491" w:rsidP="009F0491">
      <w:pPr>
        <w:jc w:val="both"/>
      </w:pPr>
    </w:p>
    <w:p w14:paraId="22634DC1" w14:textId="07F0EE08" w:rsidR="004F69E5" w:rsidRPr="002D172C" w:rsidRDefault="004F69E5" w:rsidP="002D172C">
      <w:pPr>
        <w:jc w:val="center"/>
        <w:rPr>
          <w:b/>
        </w:rPr>
      </w:pPr>
      <w:r w:rsidRPr="002D172C">
        <w:rPr>
          <w:b/>
        </w:rPr>
        <w:t xml:space="preserve">Тема 6. </w:t>
      </w:r>
      <w:r w:rsidR="002D172C">
        <w:rPr>
          <w:b/>
        </w:rPr>
        <w:t>Просоціальна економічна поведінка</w:t>
      </w:r>
    </w:p>
    <w:p w14:paraId="0ABE8EAB" w14:textId="2A3066AD" w:rsidR="004F69E5" w:rsidRPr="00A52F85" w:rsidRDefault="004F69E5" w:rsidP="004F69E5">
      <w:pPr>
        <w:jc w:val="both"/>
        <w:rPr>
          <w:b/>
          <w:i/>
        </w:rPr>
      </w:pPr>
    </w:p>
    <w:p w14:paraId="4B73FD3A" w14:textId="7F9DB409" w:rsidR="004F69E5" w:rsidRPr="00B70677" w:rsidRDefault="00FA3BC2" w:rsidP="004F69E5">
      <w:pPr>
        <w:jc w:val="both"/>
      </w:pPr>
      <w:r w:rsidRPr="008E26C2">
        <w:t xml:space="preserve">Волонтерство як об’єкт </w:t>
      </w:r>
      <w:r w:rsidR="008E26C2" w:rsidRPr="008E26C2">
        <w:t>економіко-психологічних досліджень.</w:t>
      </w:r>
      <w:r w:rsidR="00B70677" w:rsidRPr="008E26C2">
        <w:t xml:space="preserve"> </w:t>
      </w:r>
      <w:r w:rsidR="008E26C2">
        <w:t>Волонтерство і альтруїзм. Волонтерська діяльність і задоволеність життям. Типи мотивації/</w:t>
      </w:r>
      <w:r w:rsidR="008E26C2" w:rsidRPr="008E26C2">
        <w:t xml:space="preserve"> психологічних функцій волонтерської діяльності (Дж. Кларі та М. Снайдер)</w:t>
      </w:r>
      <w:r w:rsidR="008E26C2">
        <w:t xml:space="preserve">. Волонтерство: виклики для організацій. </w:t>
      </w:r>
      <w:r w:rsidR="008E26C2" w:rsidRPr="008E26C2">
        <w:t>Переваги нагород над матеріальними стимулами для організації (Бруно Фрей і Яна Ґалус)</w:t>
      </w:r>
      <w:r w:rsidR="008E26C2">
        <w:t>.</w:t>
      </w:r>
    </w:p>
    <w:p w14:paraId="77ADB099" w14:textId="6F5AACA8" w:rsidR="004F69E5" w:rsidRPr="00B64D63" w:rsidRDefault="002D172C" w:rsidP="004F69E5">
      <w:pPr>
        <w:jc w:val="both"/>
      </w:pPr>
      <w:r>
        <w:t>Психологічні детермінанти благодійництва.</w:t>
      </w:r>
      <w:r w:rsidR="008E26C2">
        <w:t xml:space="preserve"> Альтруїстичний підхід та теорія соціального обміну. </w:t>
      </w:r>
      <w:r w:rsidR="008E26C2" w:rsidRPr="008E26C2">
        <w:t>Теорія “Warm glow giving” Андреоні (1990)</w:t>
      </w:r>
      <w:r w:rsidR="008E26C2">
        <w:t>. П</w:t>
      </w:r>
      <w:r w:rsidR="00B64D63">
        <w:t>озитивні п</w:t>
      </w:r>
      <w:r w:rsidR="008E26C2">
        <w:t xml:space="preserve">сихологічні </w:t>
      </w:r>
      <w:r w:rsidR="00B64D63">
        <w:t>ефекти благодійництва</w:t>
      </w:r>
      <w:r w:rsidR="008E26C2">
        <w:t xml:space="preserve">. </w:t>
      </w:r>
      <w:r w:rsidR="00B64D63" w:rsidRPr="00B64D63">
        <w:t>Хто допомагає і коли: особистісні і ситуативні чинники благодійної активності</w:t>
      </w:r>
      <w:r w:rsidR="00B64D63">
        <w:t>.</w:t>
      </w:r>
    </w:p>
    <w:p w14:paraId="15627ACC" w14:textId="7E0DB1A8" w:rsidR="002D172C" w:rsidRPr="00A52F85" w:rsidRDefault="002D172C" w:rsidP="004F69E5">
      <w:pPr>
        <w:jc w:val="both"/>
      </w:pPr>
      <w:r>
        <w:t>Економічна психологія і про-середовищна (екологічна) поведінка.</w:t>
      </w:r>
    </w:p>
    <w:p w14:paraId="23E30B64" w14:textId="77777777" w:rsidR="002D172C" w:rsidRDefault="002D172C" w:rsidP="004F69E5">
      <w:pPr>
        <w:jc w:val="both"/>
        <w:rPr>
          <w:b/>
        </w:rPr>
      </w:pPr>
    </w:p>
    <w:p w14:paraId="39EF8C7D" w14:textId="35ED7AC4" w:rsidR="00D803BE" w:rsidRPr="00D803BE" w:rsidRDefault="000B21E5" w:rsidP="002A5CB2">
      <w:pPr>
        <w:jc w:val="both"/>
        <w:rPr>
          <w:i/>
        </w:rPr>
      </w:pPr>
      <w:r>
        <w:rPr>
          <w:i/>
        </w:rPr>
        <w:t>Л</w:t>
      </w:r>
      <w:r w:rsidRPr="001970BF">
        <w:rPr>
          <w:i/>
        </w:rPr>
        <w:t>ітература:</w:t>
      </w:r>
    </w:p>
    <w:p w14:paraId="728B857F" w14:textId="5C08CF9E" w:rsidR="00D803BE" w:rsidRPr="00C64A5E" w:rsidRDefault="00D803BE" w:rsidP="00C64A5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jc w:val="both"/>
        <w:rPr>
          <w:bCs/>
          <w:iCs/>
        </w:rPr>
      </w:pPr>
      <w:r w:rsidRPr="00C64A5E">
        <w:rPr>
          <w:bCs/>
          <w:iCs/>
        </w:rPr>
        <w:t xml:space="preserve">Лях Т.Л. Мотивація до волонтерської діяльності // Вісник ЛНУ імені Тараса Шевченка. - № 22 (257), Ч. VІІІ. – 2012. – С. 84-91. </w:t>
      </w:r>
    </w:p>
    <w:p w14:paraId="01E50EFC" w14:textId="77777777" w:rsidR="00CB7D12" w:rsidRDefault="002A5CB2" w:rsidP="00CB7D1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C64A5E">
        <w:rPr>
          <w:bCs/>
          <w:iCs/>
        </w:rPr>
        <w:t xml:space="preserve">Матвієнко Л.І., Алексейченко К.С. </w:t>
      </w:r>
      <w:r w:rsidRPr="00C64A5E">
        <w:t xml:space="preserve"> </w:t>
      </w:r>
      <w:r w:rsidRPr="00C64A5E">
        <w:rPr>
          <w:bCs/>
        </w:rPr>
        <w:t xml:space="preserve">Особистість волонтера у психологічному вимірі: ціннісно-мотиваційний аспект (надання соціальних послуг вразливим верствам населення) </w:t>
      </w:r>
      <w:r w:rsidRPr="00C64A5E">
        <w:t xml:space="preserve">// </w:t>
      </w:r>
      <w:hyperlink r:id="rId11" w:history="1">
        <w:r w:rsidRPr="00C64A5E">
          <w:t>Ринок праці та зайнятість населення</w:t>
        </w:r>
      </w:hyperlink>
      <w:r w:rsidRPr="00C64A5E">
        <w:t xml:space="preserve">. </w:t>
      </w:r>
      <w:r w:rsidR="00D803BE" w:rsidRPr="00C64A5E">
        <w:t>–</w:t>
      </w:r>
      <w:r w:rsidRPr="00C64A5E">
        <w:t xml:space="preserve"> 2016. </w:t>
      </w:r>
      <w:r w:rsidR="00D803BE" w:rsidRPr="00C64A5E">
        <w:t>–</w:t>
      </w:r>
      <w:r w:rsidRPr="00C64A5E">
        <w:t xml:space="preserve"> № 1. </w:t>
      </w:r>
      <w:r w:rsidR="00D803BE" w:rsidRPr="00C64A5E">
        <w:t>–</w:t>
      </w:r>
      <w:r w:rsidRPr="00C64A5E">
        <w:t xml:space="preserve"> С. 55-59. - Режим доступу: </w:t>
      </w:r>
      <w:hyperlink r:id="rId12" w:history="1">
        <w:r w:rsidRPr="00C64A5E">
          <w:t>http://nbuv.gov.ua/UJRN/rpzn_2016_1_14</w:t>
        </w:r>
      </w:hyperlink>
    </w:p>
    <w:p w14:paraId="6DE6FCD6" w14:textId="49B506F1" w:rsidR="00CB7D12" w:rsidRPr="00C64A5E" w:rsidRDefault="009352FA" w:rsidP="00CB7D1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CB7D12">
        <w:rPr>
          <w:bCs/>
        </w:rPr>
        <w:t xml:space="preserve">Сербин Р. А. </w:t>
      </w:r>
      <w:r w:rsidR="00CB7D12" w:rsidRPr="00CB7D12">
        <w:rPr>
          <w:bCs/>
        </w:rPr>
        <w:t>Благодійна діяльність як спосіб реалізації благодійництва</w:t>
      </w:r>
      <w:r>
        <w:rPr>
          <w:bCs/>
        </w:rPr>
        <w:t xml:space="preserve"> </w:t>
      </w:r>
      <w:r w:rsidR="00CB7D12" w:rsidRPr="00CB7D12">
        <w:rPr>
          <w:bCs/>
        </w:rPr>
        <w:t xml:space="preserve">// </w:t>
      </w:r>
      <w:hyperlink r:id="rId13" w:history="1">
        <w:r w:rsidR="00CB7D12" w:rsidRPr="00CB7D12">
          <w:rPr>
            <w:bCs/>
          </w:rPr>
          <w:t>Актуальні проблеми вітчизняної юриспруденції</w:t>
        </w:r>
      </w:hyperlink>
      <w:r w:rsidR="00CB7D12" w:rsidRPr="00CB7D12">
        <w:rPr>
          <w:bCs/>
        </w:rPr>
        <w:t>. - 2016. - Вип. 5. - С. 85-90.</w:t>
      </w:r>
    </w:p>
    <w:p w14:paraId="6CCFCEDB" w14:textId="40D81940" w:rsidR="00C64A5E" w:rsidRPr="00C64A5E" w:rsidRDefault="009352FA" w:rsidP="00C64A5E">
      <w:pPr>
        <w:widowControl w:val="0"/>
        <w:numPr>
          <w:ilvl w:val="0"/>
          <w:numId w:val="23"/>
        </w:numPr>
        <w:tabs>
          <w:tab w:val="left" w:pos="540"/>
          <w:tab w:val="left" w:pos="720"/>
          <w:tab w:val="left" w:pos="900"/>
        </w:tabs>
        <w:ind w:right="-185"/>
        <w:jc w:val="both"/>
      </w:pPr>
      <w:r>
        <w:rPr>
          <w:color w:val="000000"/>
        </w:rPr>
        <w:t xml:space="preserve"> </w:t>
      </w:r>
      <w:r w:rsidR="00C64A5E" w:rsidRPr="00C64A5E">
        <w:rPr>
          <w:color w:val="000000"/>
        </w:rPr>
        <w:t>Allison L. D. Assessing volunteer motives: a comparison of an open-ended probe and Likert rating scales / L. D. Allison, M. Okun, K. Dutridge // Journal of Community and Applied Social Psychology. –</w:t>
      </w:r>
      <w:r w:rsidR="00C64A5E" w:rsidRPr="00C64A5E">
        <w:rPr>
          <w:color w:val="000000"/>
          <w:lang w:val="en-GB"/>
        </w:rPr>
        <w:t xml:space="preserve"> 2002. – </w:t>
      </w:r>
      <w:r w:rsidR="00C64A5E" w:rsidRPr="00C64A5E">
        <w:rPr>
          <w:bCs/>
        </w:rPr>
        <w:t>V</w:t>
      </w:r>
      <w:r w:rsidR="00C64A5E" w:rsidRPr="00C64A5E">
        <w:rPr>
          <w:color w:val="000000"/>
        </w:rPr>
        <w:t>ol. 12</w:t>
      </w:r>
      <w:r w:rsidR="00C64A5E" w:rsidRPr="00C64A5E">
        <w:rPr>
          <w:color w:val="000000"/>
          <w:lang w:val="en-GB"/>
        </w:rPr>
        <w:t>.</w:t>
      </w:r>
      <w:r w:rsidR="00C64A5E" w:rsidRPr="00C64A5E">
        <w:rPr>
          <w:color w:val="000000"/>
        </w:rPr>
        <w:t xml:space="preserve"> –</w:t>
      </w:r>
      <w:r w:rsidR="00C64A5E" w:rsidRPr="00C64A5E">
        <w:rPr>
          <w:color w:val="000000"/>
          <w:lang w:val="en-GB"/>
        </w:rPr>
        <w:t xml:space="preserve"> </w:t>
      </w:r>
      <w:r w:rsidR="00C64A5E" w:rsidRPr="00C64A5E">
        <w:rPr>
          <w:color w:val="000000"/>
        </w:rPr>
        <w:t>P. 243</w:t>
      </w:r>
      <w:r w:rsidR="00C64A5E" w:rsidRPr="00C64A5E">
        <w:t>–</w:t>
      </w:r>
      <w:r w:rsidR="00C64A5E" w:rsidRPr="00C64A5E">
        <w:rPr>
          <w:color w:val="000000"/>
        </w:rPr>
        <w:t>255.</w:t>
      </w:r>
    </w:p>
    <w:p w14:paraId="513688C6" w14:textId="3D4D93F4" w:rsidR="00C64A5E" w:rsidRPr="00C64A5E" w:rsidRDefault="009352FA" w:rsidP="00C64A5E">
      <w:pPr>
        <w:widowControl w:val="0"/>
        <w:numPr>
          <w:ilvl w:val="0"/>
          <w:numId w:val="23"/>
        </w:numPr>
        <w:tabs>
          <w:tab w:val="left" w:pos="540"/>
          <w:tab w:val="left" w:pos="720"/>
          <w:tab w:val="left" w:pos="900"/>
        </w:tabs>
        <w:ind w:right="-185"/>
        <w:jc w:val="both"/>
      </w:pPr>
      <w:r>
        <w:t xml:space="preserve"> </w:t>
      </w:r>
      <w:r w:rsidR="00C64A5E" w:rsidRPr="00C64A5E">
        <w:t xml:space="preserve">Clary E. G. The motivations to volunteer: theoretical and practical considerations / E. G. Clary, M. Snyder // Current Directions in Psychological Science. – 1999. – Vol. 8. – </w:t>
      </w:r>
      <w:r w:rsidR="00C64A5E" w:rsidRPr="00C64A5E">
        <w:rPr>
          <w:lang w:val="en-GB"/>
        </w:rPr>
        <w:t>№</w:t>
      </w:r>
      <w:r w:rsidR="00C64A5E" w:rsidRPr="00C64A5E">
        <w:t xml:space="preserve"> 5. – P. 156–159.</w:t>
      </w:r>
    </w:p>
    <w:p w14:paraId="2889F94C" w14:textId="05523B27" w:rsidR="00DF6C3A" w:rsidRDefault="00DF6C3A" w:rsidP="00C64A5E">
      <w:pPr>
        <w:numPr>
          <w:ilvl w:val="0"/>
          <w:numId w:val="23"/>
        </w:numPr>
        <w:jc w:val="both"/>
        <w:rPr>
          <w:lang w:val="en-US"/>
        </w:rPr>
      </w:pPr>
      <w:r w:rsidRPr="00C64A5E">
        <w:rPr>
          <w:lang w:val="en-US"/>
        </w:rPr>
        <w:t>Economic psychology / edited by Rob Ranyard. – Hoboken : Wiley-Bleckwell, The British Psychological Society, 2018. – 483 p. (Ch. 1</w:t>
      </w:r>
      <w:r w:rsidR="00864DEE" w:rsidRPr="00C64A5E">
        <w:rPr>
          <w:lang w:val="en-US"/>
        </w:rPr>
        <w:t>7</w:t>
      </w:r>
      <w:r w:rsidRPr="00C64A5E">
        <w:rPr>
          <w:lang w:val="en-US"/>
        </w:rPr>
        <w:t>,</w:t>
      </w:r>
      <w:r w:rsidR="00032C04" w:rsidRPr="00C64A5E">
        <w:rPr>
          <w:lang w:val="en-US"/>
        </w:rPr>
        <w:t xml:space="preserve"> </w:t>
      </w:r>
      <w:r w:rsidR="00864DEE" w:rsidRPr="00C64A5E">
        <w:rPr>
          <w:lang w:val="en-US"/>
        </w:rPr>
        <w:t>24,</w:t>
      </w:r>
      <w:r>
        <w:rPr>
          <w:lang w:val="en-US"/>
        </w:rPr>
        <w:t xml:space="preserve"> </w:t>
      </w:r>
      <w:r w:rsidR="00032C04">
        <w:rPr>
          <w:lang w:val="en-US"/>
        </w:rPr>
        <w:t xml:space="preserve">27, </w:t>
      </w:r>
      <w:r>
        <w:rPr>
          <w:lang w:val="en-US"/>
        </w:rPr>
        <w:t>pp</w:t>
      </w:r>
      <w:r w:rsidR="00864DEE">
        <w:rPr>
          <w:lang w:val="en-US"/>
        </w:rPr>
        <w:t>. 273-286, 387-404</w:t>
      </w:r>
      <w:r w:rsidR="00032C04">
        <w:rPr>
          <w:lang w:val="en-US"/>
        </w:rPr>
        <w:t>, 435-450</w:t>
      </w:r>
      <w:r>
        <w:rPr>
          <w:lang w:val="en-US"/>
        </w:rPr>
        <w:t>)</w:t>
      </w:r>
    </w:p>
    <w:p w14:paraId="428754AD" w14:textId="4CFF33DB" w:rsidR="000B21E5" w:rsidRPr="00A52F85" w:rsidRDefault="00120ABF" w:rsidP="007A2E5A">
      <w:pPr>
        <w:widowControl w:val="0"/>
        <w:numPr>
          <w:ilvl w:val="0"/>
          <w:numId w:val="23"/>
        </w:numPr>
        <w:tabs>
          <w:tab w:val="left" w:pos="540"/>
          <w:tab w:val="left" w:pos="720"/>
          <w:tab w:val="left" w:pos="900"/>
        </w:tabs>
        <w:ind w:right="-185"/>
        <w:jc w:val="both"/>
      </w:pPr>
      <w:r>
        <w:t xml:space="preserve"> </w:t>
      </w:r>
      <w:r w:rsidR="0080670F">
        <w:t xml:space="preserve"> </w:t>
      </w:r>
      <w:r w:rsidR="00C64A5E" w:rsidRPr="00C64A5E">
        <w:t xml:space="preserve">Meier S. Is volunteering rewarding in itself? / S. Meier, A. Stutzer // Economica. – 2008. – Vol. 75. – </w:t>
      </w:r>
      <w:r w:rsidR="00C64A5E" w:rsidRPr="00C64A5E">
        <w:rPr>
          <w:lang w:val="en-GB"/>
        </w:rPr>
        <w:t>№</w:t>
      </w:r>
      <w:r w:rsidR="00C64A5E" w:rsidRPr="00C64A5E">
        <w:t xml:space="preserve"> 1. – P. 39–59.  </w:t>
      </w:r>
    </w:p>
    <w:p w14:paraId="2DB64A57" w14:textId="77777777" w:rsidR="004F69E5" w:rsidRPr="00A52F85" w:rsidRDefault="004F69E5" w:rsidP="004F69E5">
      <w:pPr>
        <w:jc w:val="both"/>
      </w:pPr>
    </w:p>
    <w:p w14:paraId="75872B4C" w14:textId="7134C346" w:rsidR="004F69E5" w:rsidRPr="00A52F85" w:rsidRDefault="004F69E5" w:rsidP="00CE4241">
      <w:pPr>
        <w:jc w:val="center"/>
        <w:rPr>
          <w:b/>
        </w:rPr>
      </w:pPr>
      <w:r w:rsidRPr="00A52F85">
        <w:rPr>
          <w:b/>
        </w:rPr>
        <w:t>Т</w:t>
      </w:r>
      <w:r w:rsidR="00720DF5">
        <w:rPr>
          <w:b/>
        </w:rPr>
        <w:t>ема 7. Економічна психологія від дитинства до старості</w:t>
      </w:r>
      <w:r w:rsidR="00193001">
        <w:rPr>
          <w:b/>
        </w:rPr>
        <w:t xml:space="preserve"> </w:t>
      </w:r>
    </w:p>
    <w:p w14:paraId="75DB627B" w14:textId="77777777" w:rsidR="004F69E5" w:rsidRPr="00A52F85" w:rsidRDefault="004F69E5" w:rsidP="004F69E5">
      <w:pPr>
        <w:jc w:val="both"/>
        <w:rPr>
          <w:b/>
          <w:i/>
        </w:rPr>
      </w:pPr>
    </w:p>
    <w:p w14:paraId="54915522" w14:textId="5BDB1582" w:rsidR="00193001" w:rsidRDefault="00193001" w:rsidP="004F69E5">
      <w:pPr>
        <w:jc w:val="both"/>
      </w:pPr>
      <w:r>
        <w:t xml:space="preserve">Економічна соціалізація. Розвиток економічної поведінки від дитинства до ранньої дорослості. Роль батьків у процесі економічної соціалізації. </w:t>
      </w:r>
    </w:p>
    <w:p w14:paraId="7ED4F7DC" w14:textId="4B35B8BE" w:rsidR="00193001" w:rsidRDefault="00193001" w:rsidP="004F69E5">
      <w:pPr>
        <w:jc w:val="both"/>
      </w:pPr>
      <w:r>
        <w:lastRenderedPageBreak/>
        <w:t>Психологічні передумови довготривалих економічних наслідків у дитинстві. Поняття життєвої перспективи.</w:t>
      </w:r>
    </w:p>
    <w:p w14:paraId="1095925B" w14:textId="55C1D0F7" w:rsidR="00720DF5" w:rsidRDefault="00720DF5" w:rsidP="004F69E5">
      <w:pPr>
        <w:jc w:val="both"/>
      </w:pPr>
      <w:r>
        <w:t>Психологія прийняття фінансових рішень та грошовий менеджмент у домашніх господарствах</w:t>
      </w:r>
      <w:r w:rsidR="00143AA7">
        <w:t>.</w:t>
      </w:r>
    </w:p>
    <w:p w14:paraId="71EE2B15" w14:textId="58F7C175" w:rsidR="003748A0" w:rsidRPr="00A52F85" w:rsidRDefault="00143AA7" w:rsidP="004F69E5">
      <w:pPr>
        <w:jc w:val="both"/>
      </w:pPr>
      <w:r>
        <w:t>Особливості прийняття економічних рішень у старості.</w:t>
      </w:r>
    </w:p>
    <w:p w14:paraId="658E8561" w14:textId="77777777" w:rsidR="004F69E5" w:rsidRPr="00A52F85" w:rsidRDefault="004F69E5" w:rsidP="004F69E5">
      <w:pPr>
        <w:jc w:val="both"/>
      </w:pPr>
    </w:p>
    <w:p w14:paraId="1E16DD98" w14:textId="77777777" w:rsidR="000B21E5" w:rsidRPr="001970BF" w:rsidRDefault="000B21E5" w:rsidP="00BF218F">
      <w:pPr>
        <w:jc w:val="both"/>
        <w:rPr>
          <w:i/>
        </w:rPr>
      </w:pPr>
      <w:r>
        <w:rPr>
          <w:i/>
        </w:rPr>
        <w:t>Л</w:t>
      </w:r>
      <w:r w:rsidRPr="001970BF">
        <w:rPr>
          <w:i/>
        </w:rPr>
        <w:t>ітература:</w:t>
      </w:r>
    </w:p>
    <w:p w14:paraId="65ED2BB5" w14:textId="5D2B8C4F" w:rsidR="001365DF" w:rsidRPr="001365DF" w:rsidRDefault="001365DF" w:rsidP="001365DF">
      <w:pPr>
        <w:pStyle w:val="ListParagraph"/>
        <w:numPr>
          <w:ilvl w:val="0"/>
          <w:numId w:val="25"/>
        </w:numPr>
        <w:jc w:val="both"/>
      </w:pPr>
      <w:r w:rsidRPr="001365DF">
        <w:t>Антонова З. Гроші як фактор економічної соціалізації</w:t>
      </w:r>
      <w:r>
        <w:t xml:space="preserve"> </w:t>
      </w:r>
      <w:r w:rsidRPr="001365DF">
        <w:t xml:space="preserve">// </w:t>
      </w:r>
      <w:hyperlink r:id="rId14" w:history="1">
        <w:r w:rsidRPr="001365DF">
          <w:t>Педагогіка і психологія проф. освіти</w:t>
        </w:r>
      </w:hyperlink>
      <w:r w:rsidRPr="001365DF">
        <w:t xml:space="preserve">. </w:t>
      </w:r>
      <w:r>
        <w:t>–</w:t>
      </w:r>
      <w:r w:rsidRPr="001365DF">
        <w:t xml:space="preserve"> 2009. - № 4. </w:t>
      </w:r>
      <w:r>
        <w:t>–</w:t>
      </w:r>
      <w:r w:rsidRPr="001365DF">
        <w:t xml:space="preserve"> С. 173-180</w:t>
      </w:r>
      <w:r>
        <w:t>.</w:t>
      </w:r>
    </w:p>
    <w:p w14:paraId="0589BEB6" w14:textId="77777777" w:rsidR="00EA009B" w:rsidRPr="00A52F85" w:rsidRDefault="00EA009B" w:rsidP="00EA009B">
      <w:pPr>
        <w:pStyle w:val="ListParagraph"/>
        <w:numPr>
          <w:ilvl w:val="0"/>
          <w:numId w:val="25"/>
        </w:numPr>
        <w:jc w:val="both"/>
      </w:pPr>
      <w:r w:rsidRPr="00EA009B">
        <w:t>Економічна соціалізація молоді : соціально-психологічний аспект / Загальна ред. В. В. Москаленко ; Академія пед. наук України, Ін-т психології ім. Г.С. Костюка. К. : Український центр політичного менеджменту, 2008. – 336 с.</w:t>
      </w:r>
    </w:p>
    <w:p w14:paraId="5F8B5470" w14:textId="1A439CAB" w:rsidR="00C64A5E" w:rsidRPr="001365DF" w:rsidRDefault="00C64A5E" w:rsidP="001365DF">
      <w:pPr>
        <w:pStyle w:val="ListParagraph"/>
        <w:numPr>
          <w:ilvl w:val="0"/>
          <w:numId w:val="25"/>
        </w:numPr>
        <w:jc w:val="both"/>
      </w:pPr>
      <w:r w:rsidRPr="001365DF">
        <w:t>Москаленко В.В. Економічна культура особистості як складова та результат процесу соціалізації</w:t>
      </w:r>
    </w:p>
    <w:p w14:paraId="6F807E15" w14:textId="3ECD380A" w:rsidR="00C64A5E" w:rsidRPr="001365DF" w:rsidRDefault="00C42C09" w:rsidP="001365DF">
      <w:pPr>
        <w:pStyle w:val="ListParagraph"/>
        <w:numPr>
          <w:ilvl w:val="0"/>
          <w:numId w:val="25"/>
        </w:numPr>
        <w:jc w:val="both"/>
      </w:pPr>
      <w:r w:rsidRPr="001365DF">
        <w:t>Москаленко В.В. Економічна соціалізація особистості: концептуальна модель // Соціальна психологія. – 2006. – № 3. – С.3-16.</w:t>
      </w:r>
    </w:p>
    <w:p w14:paraId="21A287B3" w14:textId="77777777" w:rsidR="004A41B8" w:rsidRDefault="00C42C09" w:rsidP="004A41B8">
      <w:pPr>
        <w:pStyle w:val="ListParagraph"/>
        <w:numPr>
          <w:ilvl w:val="0"/>
          <w:numId w:val="25"/>
        </w:numPr>
        <w:jc w:val="both"/>
      </w:pPr>
      <w:r w:rsidRPr="001365DF">
        <w:t>Москаленко В.В. Соціально-психологічні засади економічної культури особистості // Соціальна психологія. – 2007. – № 4. – С.3-16.</w:t>
      </w:r>
    </w:p>
    <w:p w14:paraId="6DE0624A" w14:textId="72FDB22B" w:rsidR="00DF6C3A" w:rsidRPr="004A41B8" w:rsidRDefault="00DF6C3A" w:rsidP="004A41B8">
      <w:pPr>
        <w:pStyle w:val="ListParagraph"/>
        <w:numPr>
          <w:ilvl w:val="0"/>
          <w:numId w:val="25"/>
        </w:numPr>
        <w:jc w:val="both"/>
      </w:pPr>
      <w:r w:rsidRPr="004A41B8">
        <w:rPr>
          <w:lang w:val="en-US"/>
        </w:rPr>
        <w:t>Economic psychology / edited by Rob Ranyard. – Hoboken : Wiley-Bleckwell, The British Psychological Society, 2018. – 483 p. (</w:t>
      </w:r>
      <w:r w:rsidR="00093FE4" w:rsidRPr="004A41B8">
        <w:rPr>
          <w:lang w:val="en-US"/>
        </w:rPr>
        <w:t>Ch. 25-26</w:t>
      </w:r>
      <w:r w:rsidRPr="004A41B8">
        <w:rPr>
          <w:lang w:val="en-US"/>
        </w:rPr>
        <w:t>, pp</w:t>
      </w:r>
      <w:r w:rsidR="00093FE4" w:rsidRPr="004A41B8">
        <w:rPr>
          <w:lang w:val="en-US"/>
        </w:rPr>
        <w:t>. 405-434</w:t>
      </w:r>
      <w:r w:rsidRPr="004A41B8">
        <w:rPr>
          <w:lang w:val="en-US"/>
        </w:rPr>
        <w:t>)</w:t>
      </w:r>
    </w:p>
    <w:p w14:paraId="5FDC863E" w14:textId="77777777" w:rsidR="004F69E5" w:rsidRPr="00A52F85" w:rsidRDefault="004F69E5" w:rsidP="004F69E5">
      <w:pPr>
        <w:jc w:val="both"/>
      </w:pPr>
    </w:p>
    <w:p w14:paraId="5DCAAF68" w14:textId="0531A743" w:rsidR="004F69E5" w:rsidRPr="000B21E5" w:rsidRDefault="004F69E5" w:rsidP="000B21E5">
      <w:pPr>
        <w:jc w:val="center"/>
        <w:rPr>
          <w:b/>
        </w:rPr>
      </w:pPr>
      <w:r w:rsidRPr="003748A0">
        <w:rPr>
          <w:b/>
        </w:rPr>
        <w:t xml:space="preserve">Тема 8. </w:t>
      </w:r>
      <w:r w:rsidR="003748A0">
        <w:rPr>
          <w:b/>
        </w:rPr>
        <w:t>Задоволеність життям та емоційне благополуччя: психологічний, економічний та соціальний фактори</w:t>
      </w:r>
    </w:p>
    <w:p w14:paraId="049CE732" w14:textId="07D3607E" w:rsidR="004F69E5" w:rsidRDefault="003748A0" w:rsidP="004F69E5">
      <w:pPr>
        <w:jc w:val="both"/>
      </w:pPr>
      <w:r>
        <w:t xml:space="preserve">Погляди на благополуччя в економіці та психології. </w:t>
      </w:r>
      <w:r w:rsidR="00B70677">
        <w:t xml:space="preserve">Національний та індивідуальний вимір задоволеності життям. </w:t>
      </w:r>
      <w:r>
        <w:t xml:space="preserve">Вимірювання </w:t>
      </w:r>
      <w:r w:rsidR="00791B45">
        <w:t>суб’єктивного</w:t>
      </w:r>
      <w:r>
        <w:t xml:space="preserve"> благополуччя. Фактори, що впливають на </w:t>
      </w:r>
      <w:r w:rsidR="00791B45">
        <w:t>суб’єктивне</w:t>
      </w:r>
      <w:r>
        <w:t xml:space="preserve"> благополуччя. Наслідки </w:t>
      </w:r>
      <w:r w:rsidR="00791B45">
        <w:t>суб’єктивного</w:t>
      </w:r>
      <w:r>
        <w:t xml:space="preserve"> благополуччя</w:t>
      </w:r>
      <w:r w:rsidR="00EB73DA">
        <w:t xml:space="preserve">. </w:t>
      </w:r>
      <w:r w:rsidR="00B70677">
        <w:t>Поняття якості життя.</w:t>
      </w:r>
    </w:p>
    <w:p w14:paraId="5013E787" w14:textId="0583D845" w:rsidR="00EB73DA" w:rsidRPr="00050835" w:rsidRDefault="00EB73DA" w:rsidP="004F69E5">
      <w:pPr>
        <w:jc w:val="both"/>
      </w:pPr>
      <w:r>
        <w:t>Психологія бідності та безробіття</w:t>
      </w:r>
      <w:r w:rsidR="00050835">
        <w:t xml:space="preserve">. Розуміння фінансової поведінки соціально незахищених груп населення. </w:t>
      </w:r>
      <w:r w:rsidR="00C83522">
        <w:t>Психологічні наслідки безробіття.</w:t>
      </w:r>
    </w:p>
    <w:p w14:paraId="20F5C2E2" w14:textId="77777777" w:rsidR="003748A0" w:rsidRPr="00A52F85" w:rsidRDefault="003748A0" w:rsidP="004F69E5">
      <w:pPr>
        <w:jc w:val="both"/>
      </w:pPr>
    </w:p>
    <w:p w14:paraId="191C6787" w14:textId="6321C535" w:rsidR="00BF218F" w:rsidRPr="00BF218F" w:rsidRDefault="000B21E5" w:rsidP="00BF218F">
      <w:pPr>
        <w:jc w:val="both"/>
        <w:rPr>
          <w:i/>
        </w:rPr>
      </w:pPr>
      <w:r>
        <w:rPr>
          <w:i/>
        </w:rPr>
        <w:t>Л</w:t>
      </w:r>
      <w:r w:rsidRPr="001970BF">
        <w:rPr>
          <w:i/>
        </w:rPr>
        <w:t>ітература:</w:t>
      </w:r>
    </w:p>
    <w:p w14:paraId="64A62F52" w14:textId="18B9EAFC" w:rsidR="00871A32" w:rsidRDefault="00871A32" w:rsidP="00871A3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871A32">
        <w:rPr>
          <w:rFonts w:eastAsia="Times New Roman"/>
          <w:lang w:eastAsia="uk-UA"/>
        </w:rPr>
        <w:t>Аршава І. Ф., Носенко Д. В. Суб’єктивне благополуччя і його індивідуально-психологічні та особистісні кореляти</w:t>
      </w:r>
      <w:r>
        <w:rPr>
          <w:rFonts w:eastAsia="Times New Roman"/>
          <w:lang w:eastAsia="uk-UA"/>
        </w:rPr>
        <w:t xml:space="preserve"> </w:t>
      </w:r>
      <w:r w:rsidRPr="00871A32">
        <w:rPr>
          <w:rFonts w:eastAsia="Times New Roman"/>
          <w:lang w:eastAsia="uk-UA"/>
        </w:rPr>
        <w:t xml:space="preserve">// </w:t>
      </w:r>
      <w:hyperlink r:id="rId15" w:history="1">
        <w:r w:rsidRPr="00871A32">
          <w:rPr>
            <w:rFonts w:eastAsia="Times New Roman"/>
            <w:lang w:eastAsia="uk-UA"/>
          </w:rPr>
          <w:t>Вісник Дніпропетровського університету. Сер. : Педагогіка і психологія</w:t>
        </w:r>
      </w:hyperlink>
      <w:r w:rsidRPr="00871A32">
        <w:rPr>
          <w:rFonts w:eastAsia="Times New Roman"/>
          <w:lang w:eastAsia="uk-UA"/>
        </w:rPr>
        <w:t>. - 2012.</w:t>
      </w:r>
      <w:r w:rsidRPr="00871A32">
        <w:rPr>
          <w:rFonts w:ascii="Helvetica" w:hAnsi="Helvetica" w:cs="Helvetica"/>
          <w:color w:val="343434"/>
          <w:sz w:val="32"/>
          <w:szCs w:val="32"/>
        </w:rPr>
        <w:t xml:space="preserve"> </w:t>
      </w:r>
      <w:r w:rsidRPr="00871A32">
        <w:rPr>
          <w:rFonts w:eastAsia="Times New Roman"/>
          <w:lang w:eastAsia="uk-UA"/>
        </w:rPr>
        <w:t>- Т. 20, вип. 18. - С. 3-9.</w:t>
      </w:r>
    </w:p>
    <w:p w14:paraId="4D8C3395" w14:textId="56BCF146" w:rsidR="00871A32" w:rsidRPr="00352B14" w:rsidRDefault="004E4A1F" w:rsidP="004C412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>Данильченко Т. В. Особливості вивчення соціальних потреб як предиктора суб'єктивного благополуччя особистості / Т. В. Данильченко // Вісник Чернігівського національного педагогічного університету. Серія : Психологічні науки. - 2015. - Вип. 126. - С. 63-69.</w:t>
      </w:r>
    </w:p>
    <w:p w14:paraId="64824129" w14:textId="081F1748" w:rsidR="00352B14" w:rsidRDefault="00352B14" w:rsidP="004C412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>Данильченко Т. В. Суб'єктивне соціальне благополуччя: психологічний вимір [Текст] : монографія / Т. В. Данильченко ; Київ. нац. ун-т ім. Тараса Шевченка. - Чернігів : Десна Поліграф, 2016. - 543 с. : табл., рис. - Бібліогр.: с. 399-474.</w:t>
      </w:r>
    </w:p>
    <w:p w14:paraId="2BCCE66C" w14:textId="66F3EBF7" w:rsidR="00352B14" w:rsidRPr="00352B14" w:rsidRDefault="00352B14" w:rsidP="00352B1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>Данильченко Т. В. Суб’єктивне соціальне благополуччя як психологічний феномен / Т. В. Данильченко // Психологічні перспективи. - 2016. - Вип. 28. - С. 93-107. - Режим доступу: http://nbuv.gov.ua/UJRN/Ppst_2016_28_11.</w:t>
      </w:r>
    </w:p>
    <w:p w14:paraId="0F3AA7EA" w14:textId="37032859" w:rsidR="00DF6C3A" w:rsidRPr="004C4120" w:rsidRDefault="00BF218F" w:rsidP="004C412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Канеман Д. Мислення швидке й повільне / переклад з англ. Максим Яковлєв. – 2-ге вид. – К. : Наш Формат, 2018. – 480 с. (Частина V “Два “Я”, с. 375-407)</w:t>
      </w:r>
    </w:p>
    <w:p w14:paraId="6B7C9E69" w14:textId="77777777" w:rsidR="00352B14" w:rsidRPr="00352B14" w:rsidRDefault="00352B14" w:rsidP="00352B14">
      <w:pPr>
        <w:pStyle w:val="NormalWeb"/>
        <w:numPr>
          <w:ilvl w:val="0"/>
          <w:numId w:val="20"/>
        </w:numPr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 xml:space="preserve">Соціальна психологія бідності : монографія / Т. І. Бєлавіна, В. О. Васютинський, В. Ю. Вінков та ін. ; за ред. В. О. Васютинського ; Національна академія педагогічних наук України, Інститут соціальної та політичної психології. – К. : Міленіум, 2016. – 294 c. </w:t>
      </w:r>
    </w:p>
    <w:p w14:paraId="25348916" w14:textId="71CB200D" w:rsidR="000B21E5" w:rsidRPr="00352B14" w:rsidRDefault="00DF6C3A" w:rsidP="00352B14">
      <w:pPr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Economic psychology</w:t>
      </w:r>
      <w:r w:rsidRPr="00DE0D06">
        <w:rPr>
          <w:lang w:val="en-US"/>
        </w:rPr>
        <w:t xml:space="preserve"> </w:t>
      </w:r>
      <w:r>
        <w:rPr>
          <w:lang w:val="en-US"/>
        </w:rPr>
        <w:t>/ edited by Rob Ranyard. – Hoboken : Wiley-Bleckwell, The British Psychological Society, 2018. – 483 p. (</w:t>
      </w:r>
      <w:r w:rsidR="00093FE4">
        <w:rPr>
          <w:lang w:val="en-US"/>
        </w:rPr>
        <w:t>Ch. 20-23</w:t>
      </w:r>
      <w:r>
        <w:rPr>
          <w:lang w:val="en-US"/>
        </w:rPr>
        <w:t xml:space="preserve">, pp. </w:t>
      </w:r>
      <w:r w:rsidR="00093FE4">
        <w:rPr>
          <w:lang w:val="en-US"/>
        </w:rPr>
        <w:t>3</w:t>
      </w:r>
      <w:r>
        <w:rPr>
          <w:lang w:val="en-US"/>
        </w:rPr>
        <w:t>1</w:t>
      </w:r>
      <w:r w:rsidR="00093FE4">
        <w:rPr>
          <w:lang w:val="en-US"/>
        </w:rPr>
        <w:t>9-3</w:t>
      </w:r>
      <w:r>
        <w:rPr>
          <w:lang w:val="en-US"/>
        </w:rPr>
        <w:t>8</w:t>
      </w:r>
      <w:r w:rsidR="00093FE4">
        <w:rPr>
          <w:lang w:val="en-US"/>
        </w:rPr>
        <w:t>6</w:t>
      </w:r>
      <w:r>
        <w:rPr>
          <w:lang w:val="en-US"/>
        </w:rPr>
        <w:t>)</w:t>
      </w:r>
    </w:p>
    <w:p w14:paraId="1AAFCF33" w14:textId="77777777" w:rsidR="004F69E5" w:rsidRPr="00A52F85" w:rsidRDefault="004F69E5" w:rsidP="004F69E5">
      <w:pPr>
        <w:jc w:val="both"/>
      </w:pPr>
    </w:p>
    <w:p w14:paraId="65AC95B7" w14:textId="77777777" w:rsidR="004F69E5" w:rsidRPr="00A52F85" w:rsidRDefault="004F69E5" w:rsidP="004F69E5">
      <w:pPr>
        <w:jc w:val="both"/>
      </w:pPr>
    </w:p>
    <w:p w14:paraId="28F8848B" w14:textId="28DAE9B8" w:rsidR="004F69E5" w:rsidRPr="00A52F85" w:rsidRDefault="004F69E5" w:rsidP="00584196">
      <w:pPr>
        <w:jc w:val="center"/>
        <w:rPr>
          <w:b/>
        </w:rPr>
      </w:pPr>
      <w:r w:rsidRPr="00A52F85">
        <w:rPr>
          <w:b/>
        </w:rPr>
        <w:t>РЕКОМЕНДОВАНА ЛІТЕРАТУРА</w:t>
      </w:r>
    </w:p>
    <w:p w14:paraId="61019406" w14:textId="77777777" w:rsidR="004F69E5" w:rsidRPr="00A52F85" w:rsidRDefault="004F69E5" w:rsidP="004F69E5">
      <w:pPr>
        <w:jc w:val="center"/>
        <w:rPr>
          <w:b/>
        </w:rPr>
      </w:pPr>
      <w:r w:rsidRPr="00A52F85">
        <w:rPr>
          <w:b/>
        </w:rPr>
        <w:t>Базова література</w:t>
      </w:r>
    </w:p>
    <w:p w14:paraId="1498879E" w14:textId="77777777" w:rsidR="004F69E5" w:rsidRPr="00A52F85" w:rsidRDefault="004F69E5" w:rsidP="004F69E5">
      <w:pPr>
        <w:jc w:val="both"/>
        <w:rPr>
          <w:b/>
        </w:rPr>
      </w:pPr>
    </w:p>
    <w:p w14:paraId="031300D9" w14:textId="77777777" w:rsidR="00953468" w:rsidRDefault="00953468" w:rsidP="00953468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eastAsia="Times New Roman"/>
          <w:lang w:eastAsia="uk-UA"/>
        </w:rPr>
      </w:pPr>
      <w:r w:rsidRPr="00EB03A7">
        <w:rPr>
          <w:rFonts w:eastAsia="Times New Roman"/>
          <w:lang w:eastAsia="uk-UA"/>
        </w:rPr>
        <w:t>Бутко М. П. Економічна психологія. [текст] навч. посіб. / За заг. ред. Бутка М. П. / М. П. Бутко, А. П. Неживенко, Т. В. Пепа – К. : «Центр учбової літератури», 2016. – 232 с.</w:t>
      </w:r>
      <w:r>
        <w:rPr>
          <w:rFonts w:eastAsia="Times New Roman"/>
          <w:lang w:eastAsia="uk-UA"/>
        </w:rPr>
        <w:t xml:space="preserve"> </w:t>
      </w:r>
      <w:r w:rsidRPr="00EB03A7">
        <w:rPr>
          <w:rFonts w:eastAsia="Times New Roman"/>
          <w:lang w:eastAsia="uk-UA"/>
        </w:rPr>
        <w:t xml:space="preserve"> </w:t>
      </w:r>
    </w:p>
    <w:p w14:paraId="716D72CE" w14:textId="0EDA4479" w:rsidR="009352FA" w:rsidRDefault="009352FA" w:rsidP="00953468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Канеман Д. Мислення швидке й повільне / переклад з англ. Максим Яковлєв. – 2-ге вид. – К. : Наш Формат, 2018. – 480 с.</w:t>
      </w:r>
    </w:p>
    <w:p w14:paraId="0B1437DD" w14:textId="77777777" w:rsidR="00953468" w:rsidRPr="00E061D0" w:rsidRDefault="00953468" w:rsidP="00953468">
      <w:pPr>
        <w:pStyle w:val="NormalWeb"/>
        <w:numPr>
          <w:ilvl w:val="0"/>
          <w:numId w:val="27"/>
        </w:numPr>
        <w:shd w:val="clear" w:color="auto" w:fill="FFFFFF"/>
        <w:rPr>
          <w:rFonts w:eastAsia="Times New Roman"/>
          <w:lang w:eastAsia="uk-UA"/>
        </w:rPr>
      </w:pPr>
      <w:r w:rsidRPr="00E061D0">
        <w:rPr>
          <w:rFonts w:eastAsia="Times New Roman"/>
          <w:lang w:eastAsia="uk-UA"/>
        </w:rPr>
        <w:t>Кузнецова Т. В. Основи економічної психології : Курс лекцій. – К. : МАУП, 2006. – 140 с.</w:t>
      </w:r>
      <w:r>
        <w:rPr>
          <w:rFonts w:eastAsia="Times New Roman"/>
          <w:lang w:eastAsia="uk-UA"/>
        </w:rPr>
        <w:t xml:space="preserve"> </w:t>
      </w:r>
    </w:p>
    <w:p w14:paraId="21AFC127" w14:textId="23A7B0C3" w:rsidR="00953468" w:rsidRPr="00C42C09" w:rsidRDefault="00953468" w:rsidP="00953468">
      <w:pPr>
        <w:numPr>
          <w:ilvl w:val="0"/>
          <w:numId w:val="27"/>
        </w:numPr>
        <w:jc w:val="both"/>
        <w:rPr>
          <w:lang w:val="en-US"/>
        </w:rPr>
      </w:pPr>
      <w:r w:rsidRPr="0038627D">
        <w:rPr>
          <w:lang w:val="en-US"/>
        </w:rPr>
        <w:t>Ложкін Г.В., Спасснніков В.В., Комаровська В.Л. Економічна психологія: Навча</w:t>
      </w:r>
      <w:r>
        <w:rPr>
          <w:lang w:val="en-US"/>
        </w:rPr>
        <w:t>льний посібник. — К.: ВД «Про</w:t>
      </w:r>
      <w:r w:rsidR="009352FA">
        <w:rPr>
          <w:lang w:val="en-US"/>
        </w:rPr>
        <w:t>фесіонал», 2004. — 304 с.</w:t>
      </w:r>
    </w:p>
    <w:p w14:paraId="70C18F32" w14:textId="72C55977" w:rsidR="00953468" w:rsidRPr="00B36037" w:rsidRDefault="00953468" w:rsidP="00953468">
      <w:pPr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Талер Р. Поведінкова економіка</w:t>
      </w:r>
      <w:r>
        <w:t>. Як емоції впливають на економічні рішення. – К.: Наш формат</w:t>
      </w:r>
      <w:r w:rsidR="009352FA">
        <w:t xml:space="preserve">, 2018. – 464 с. </w:t>
      </w:r>
    </w:p>
    <w:p w14:paraId="4C9F6A19" w14:textId="466A57C4" w:rsidR="00953468" w:rsidRDefault="00953468" w:rsidP="00953468">
      <w:pPr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>Economic psychology</w:t>
      </w:r>
      <w:r w:rsidRPr="00DE0D06">
        <w:rPr>
          <w:lang w:val="en-US"/>
        </w:rPr>
        <w:t xml:space="preserve"> </w:t>
      </w:r>
      <w:r>
        <w:rPr>
          <w:lang w:val="en-US"/>
        </w:rPr>
        <w:t xml:space="preserve">/ edited by Rob Ranyard. – Hoboken : Wiley-Bleckwell, The British Psychological Society, </w:t>
      </w:r>
      <w:r w:rsidR="009352FA">
        <w:rPr>
          <w:lang w:val="en-US"/>
        </w:rPr>
        <w:t>2018. – 483 p.</w:t>
      </w:r>
    </w:p>
    <w:p w14:paraId="03146526" w14:textId="77777777" w:rsidR="004F69E5" w:rsidRPr="00A52F85" w:rsidRDefault="004F69E5" w:rsidP="004F69E5">
      <w:pPr>
        <w:jc w:val="center"/>
        <w:rPr>
          <w:b/>
        </w:rPr>
      </w:pPr>
    </w:p>
    <w:p w14:paraId="40790426" w14:textId="77777777" w:rsidR="004F69E5" w:rsidRPr="00A52F85" w:rsidRDefault="004F69E5" w:rsidP="004F69E5">
      <w:pPr>
        <w:jc w:val="center"/>
        <w:rPr>
          <w:b/>
        </w:rPr>
      </w:pPr>
      <w:r w:rsidRPr="00A52F85">
        <w:rPr>
          <w:b/>
        </w:rPr>
        <w:t>Додаткова література</w:t>
      </w:r>
    </w:p>
    <w:p w14:paraId="4E956CD8" w14:textId="77777777" w:rsidR="009352FA" w:rsidRPr="001365DF" w:rsidRDefault="009352FA" w:rsidP="009352FA">
      <w:pPr>
        <w:pStyle w:val="ListParagraph"/>
        <w:numPr>
          <w:ilvl w:val="0"/>
          <w:numId w:val="26"/>
        </w:numPr>
        <w:jc w:val="both"/>
      </w:pPr>
      <w:r w:rsidRPr="001365DF">
        <w:t>Антонова З. Гроші як фактор економічної соціалізації</w:t>
      </w:r>
      <w:r>
        <w:t xml:space="preserve"> </w:t>
      </w:r>
      <w:r w:rsidRPr="001365DF">
        <w:t xml:space="preserve">// </w:t>
      </w:r>
      <w:hyperlink r:id="rId16" w:history="1">
        <w:r w:rsidRPr="001365DF">
          <w:t>Педагогіка і психологія проф. освіти</w:t>
        </w:r>
      </w:hyperlink>
      <w:r w:rsidRPr="001365DF">
        <w:t xml:space="preserve">. </w:t>
      </w:r>
      <w:r>
        <w:t>–</w:t>
      </w:r>
      <w:r w:rsidRPr="001365DF">
        <w:t xml:space="preserve"> 2009. - № 4. </w:t>
      </w:r>
      <w:r>
        <w:t>–</w:t>
      </w:r>
      <w:r w:rsidRPr="001365DF">
        <w:t xml:space="preserve"> С. 173-180</w:t>
      </w:r>
      <w:r>
        <w:t>.</w:t>
      </w:r>
    </w:p>
    <w:p w14:paraId="07E22135" w14:textId="77777777" w:rsidR="009352FA" w:rsidRDefault="009352FA" w:rsidP="009352F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871A32">
        <w:rPr>
          <w:rFonts w:eastAsia="Times New Roman"/>
          <w:lang w:eastAsia="uk-UA"/>
        </w:rPr>
        <w:t>Аршава І. Ф., Носенко Д. В. Суб’єктивне благополуччя і його індивідуально-психологічні та особистісні кореляти</w:t>
      </w:r>
      <w:r>
        <w:rPr>
          <w:rFonts w:eastAsia="Times New Roman"/>
          <w:lang w:eastAsia="uk-UA"/>
        </w:rPr>
        <w:t xml:space="preserve"> </w:t>
      </w:r>
      <w:r w:rsidRPr="00871A32">
        <w:rPr>
          <w:rFonts w:eastAsia="Times New Roman"/>
          <w:lang w:eastAsia="uk-UA"/>
        </w:rPr>
        <w:t xml:space="preserve">// </w:t>
      </w:r>
      <w:hyperlink r:id="rId17" w:history="1">
        <w:r w:rsidRPr="00871A32">
          <w:rPr>
            <w:rFonts w:eastAsia="Times New Roman"/>
            <w:lang w:eastAsia="uk-UA"/>
          </w:rPr>
          <w:t>Вісник Дніпропетровського університету. Сер. : Педагогіка і психологія</w:t>
        </w:r>
      </w:hyperlink>
      <w:r w:rsidRPr="00871A32">
        <w:rPr>
          <w:rFonts w:eastAsia="Times New Roman"/>
          <w:lang w:eastAsia="uk-UA"/>
        </w:rPr>
        <w:t>. - 2012.</w:t>
      </w:r>
      <w:r w:rsidRPr="00871A32">
        <w:rPr>
          <w:rFonts w:ascii="Helvetica" w:hAnsi="Helvetica" w:cs="Helvetica"/>
          <w:color w:val="343434"/>
          <w:sz w:val="32"/>
          <w:szCs w:val="32"/>
        </w:rPr>
        <w:t xml:space="preserve"> </w:t>
      </w:r>
      <w:r w:rsidRPr="00871A32">
        <w:rPr>
          <w:rFonts w:eastAsia="Times New Roman"/>
          <w:lang w:eastAsia="uk-UA"/>
        </w:rPr>
        <w:t>- Т. 20, вип. 18. - С. 3-9.</w:t>
      </w:r>
    </w:p>
    <w:p w14:paraId="2A649DFA" w14:textId="77777777" w:rsidR="009352FA" w:rsidRPr="00352B14" w:rsidRDefault="009352FA" w:rsidP="009352F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>Данильченко Т. В. Особливості вивчення соціальних потреб як предиктора суб'єктивного благополуччя особистості / Т. В. Данильченко // Вісник Чернігівського національного педагогічного університету. Серія : Психологічні науки. - 2015. - Вип. 126. - С. 63-69.</w:t>
      </w:r>
    </w:p>
    <w:p w14:paraId="710D47F9" w14:textId="77777777" w:rsidR="009352FA" w:rsidRDefault="009352FA" w:rsidP="009352F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>Данильченко Т. В. Суб'єктивне соціальне благополуччя: психологічний вимір [Текст] : монографія / Т. В. Данильченко ; Київ. нац. ун-т ім. Тараса Шевченка. - Чернігів : Десна Поліграф, 2016. - 543 с. : табл., рис. - Бібліогр.: с. 399-474.</w:t>
      </w:r>
    </w:p>
    <w:p w14:paraId="7348E566" w14:textId="0A32C898" w:rsidR="009352FA" w:rsidRPr="009352FA" w:rsidRDefault="009352FA" w:rsidP="009352F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>Данильченко Т. В. Суб’єктивне соціальне благополуччя як психологічний феномен / Т. В. Данильченко // Психологічні перспективи. - 2016. - Вип. 28. - С. 93-107. - Режим доступу: http://nbuv.gov.ua/UJRN/Ppst_2016_28_11.</w:t>
      </w:r>
    </w:p>
    <w:p w14:paraId="233FB810" w14:textId="77777777" w:rsidR="00EA009B" w:rsidRPr="00EA009B" w:rsidRDefault="00EA009B" w:rsidP="00EA009B">
      <w:pPr>
        <w:pStyle w:val="ListParagraph"/>
        <w:numPr>
          <w:ilvl w:val="0"/>
          <w:numId w:val="26"/>
        </w:numPr>
        <w:jc w:val="both"/>
      </w:pPr>
      <w:r w:rsidRPr="00EA009B">
        <w:t>Дембицька Н.М. Атрибутивні ознаки економічної суб’єктності особистості / Н.М.Дембицька, В.В.Москаленко // Соціально-психологічні засади становлення суб’єкта економічної соціалізації : монографія / [Т.В.Говорун, Н.М.Дембицька, І.К.Зубіашвілі та ін.] ; за наук. редакцією В.В.Москаленко. – Кіровоград : Імекс-ЛТД, 2012. –  С. 35-48.</w:t>
      </w:r>
    </w:p>
    <w:p w14:paraId="5E8505F8" w14:textId="5FE553AE" w:rsidR="00EA009B" w:rsidRPr="00EA009B" w:rsidRDefault="00EA009B" w:rsidP="00EA009B">
      <w:pPr>
        <w:pStyle w:val="ListParagraph"/>
        <w:numPr>
          <w:ilvl w:val="0"/>
          <w:numId w:val="26"/>
        </w:numPr>
        <w:jc w:val="both"/>
      </w:pPr>
      <w:r w:rsidRPr="00EA009B">
        <w:t>Дембицька Н.М. Діалогічний контекст становлення економічної суб’єктності особистості / Н.М.Дембицька // Психологія діалогу і світ людини : збірник науоквих праць Кіровоградського державного педагогічного університету ім. Володимира Винниченка / За ред. С.Д.Максименка, Г.В.Дьяконова. – Том 2. – Кіровоград : ФО-П Александрова М.В., 2012. – С. 98 - 106.</w:t>
      </w:r>
    </w:p>
    <w:p w14:paraId="3042D1DD" w14:textId="7F50F574" w:rsidR="00EA009B" w:rsidRPr="00EA009B" w:rsidRDefault="00EA009B" w:rsidP="00EA009B">
      <w:pPr>
        <w:pStyle w:val="ListParagraph"/>
        <w:numPr>
          <w:ilvl w:val="0"/>
          <w:numId w:val="26"/>
        </w:numPr>
        <w:jc w:val="both"/>
      </w:pPr>
      <w:r w:rsidRPr="00EA009B">
        <w:t>Дембицька Н.М. Психосемантична модель відносин власності в економічній свідомості студентів / Н.М.Дембицька // Проблеми загальної та педагогічної психології : збірник наукових праць Інституту психології ім. Г.С.Костюка АПН України / За ред. С.Д.Максименка. Т. ХІV, част.3. – К. : “Гнозис”, 2012. – С.  80 – 87.</w:t>
      </w:r>
    </w:p>
    <w:p w14:paraId="67931A71" w14:textId="77777777" w:rsidR="00953468" w:rsidRDefault="00EA009B" w:rsidP="00953468">
      <w:pPr>
        <w:pStyle w:val="ListParagraph"/>
        <w:numPr>
          <w:ilvl w:val="0"/>
          <w:numId w:val="26"/>
        </w:numPr>
        <w:jc w:val="both"/>
      </w:pPr>
      <w:r w:rsidRPr="00EA009B">
        <w:t xml:space="preserve">Дембицька Н.М. Ставлення до власності як показник становлення суб’єкта економічної соціалізації студентської молоді / Н.М.Дембицька // Соціально-психологічні засади становлення суб’єкта економічної соціалізації : монографія / </w:t>
      </w:r>
      <w:r w:rsidRPr="00EA009B">
        <w:lastRenderedPageBreak/>
        <w:t>[Т.В.Говорун, Н.М.Дембицька, І.К.Зубіашвілі та ін.] ; за наук. редакцією В.В.Москаленко. – Кіровоград : Імекс-ЛТД, 2012. – С. 96-118.</w:t>
      </w:r>
    </w:p>
    <w:p w14:paraId="5698A037" w14:textId="77777777" w:rsidR="00953468" w:rsidRDefault="00EA009B" w:rsidP="00953468">
      <w:pPr>
        <w:pStyle w:val="ListParagraph"/>
        <w:numPr>
          <w:ilvl w:val="0"/>
          <w:numId w:val="26"/>
        </w:numPr>
        <w:jc w:val="both"/>
      </w:pPr>
      <w:r w:rsidRPr="00EA009B">
        <w:t>Дембицька Н.М. Теоретичні засади дослідження економічної культури школяра у системі особистої власності / Н.М.Дембицька // Проблеми загальної і педагогічної психології : зб. наукових праць Інституту психології  імені Г.С.Костюка АПН України / За ред. С.Д.Максименка. Т. ХІУ, част. . – К</w:t>
      </w:r>
      <w:r w:rsidR="00953468">
        <w:t>. : “Гнозис”, 2012. –  С. 75-89</w:t>
      </w:r>
    </w:p>
    <w:p w14:paraId="6C419613" w14:textId="0CAF6C4A" w:rsidR="009352FA" w:rsidRDefault="009352FA" w:rsidP="009352FA">
      <w:pPr>
        <w:pStyle w:val="ListParagraph"/>
        <w:numPr>
          <w:ilvl w:val="0"/>
          <w:numId w:val="26"/>
        </w:numPr>
        <w:jc w:val="both"/>
      </w:pPr>
      <w:r w:rsidRPr="00EA009B">
        <w:t>Економічна соціалізація молоді : соціально-психологічний аспект / Загальна ред. В. В. Москаленко ; Академія пед. наук України, Ін-т психології ім. Г.С. Костюка. К. : Український центр політичного менеджменту, 2008. – 336 с.</w:t>
      </w:r>
    </w:p>
    <w:p w14:paraId="736BCD07" w14:textId="79E067E2" w:rsidR="008C039E" w:rsidRDefault="008C039E" w:rsidP="008C039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eastAsia="Times New Roman"/>
          <w:lang w:eastAsia="uk-UA"/>
        </w:rPr>
      </w:pPr>
      <w:r w:rsidRPr="008C039E">
        <w:rPr>
          <w:rFonts w:eastAsia="Times New Roman"/>
          <w:lang w:eastAsia="uk-UA"/>
        </w:rPr>
        <w:t xml:space="preserve">Кізима Т. Фінансова поведінка домогосподарств: сутність, класифікація, чинники впливу / Т. Кізима // Світ фінансів. - 2011. - Вип. 4. - С. 19-26. - Режим доступу: </w:t>
      </w:r>
      <w:hyperlink r:id="rId18" w:history="1">
        <w:r w:rsidRPr="00FB5325">
          <w:rPr>
            <w:rStyle w:val="Hyperlink"/>
            <w:rFonts w:eastAsia="Times New Roman"/>
            <w:lang w:eastAsia="uk-UA"/>
          </w:rPr>
          <w:t>http://nbuv.gov.ua/UJRN/svitfin_2011_4_4</w:t>
        </w:r>
      </w:hyperlink>
      <w:r w:rsidRPr="008C039E">
        <w:rPr>
          <w:rFonts w:eastAsia="Times New Roman"/>
          <w:lang w:eastAsia="uk-UA"/>
        </w:rPr>
        <w:t>.</w:t>
      </w:r>
    </w:p>
    <w:p w14:paraId="20D0B893" w14:textId="72D87A56" w:rsidR="008C039E" w:rsidRPr="008C039E" w:rsidRDefault="008C039E" w:rsidP="008C039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eastAsia="Times New Roman"/>
          <w:lang w:eastAsia="uk-UA"/>
        </w:rPr>
      </w:pPr>
      <w:r w:rsidRPr="008C039E">
        <w:rPr>
          <w:rFonts w:eastAsia="Times New Roman"/>
          <w:lang w:eastAsia="uk-UA"/>
        </w:rPr>
        <w:t>Ковтун О. А. Фінансова поведінка домогосподарств: сутність, структура та класифікація / О. А. Ковтун // Бізнес Інформ. - 2013. - № 9. - С. 280-286. - Режим доступу: http://nbuv.gov.ua/UJRN/binf_2013_9_46.</w:t>
      </w:r>
    </w:p>
    <w:p w14:paraId="2E611B73" w14:textId="77777777" w:rsidR="008C039E" w:rsidRPr="00C64A5E" w:rsidRDefault="008C039E" w:rsidP="008C039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jc w:val="both"/>
        <w:rPr>
          <w:bCs/>
          <w:iCs/>
        </w:rPr>
      </w:pPr>
      <w:r w:rsidRPr="00C64A5E">
        <w:rPr>
          <w:bCs/>
          <w:iCs/>
        </w:rPr>
        <w:t xml:space="preserve">Лях Т.Л. Мотивація до волонтерської діяльності // Вісник ЛНУ імені Тараса Шевченка. - № 22 (257), Ч. VІІІ. – 2012. – С. 84-91. </w:t>
      </w:r>
    </w:p>
    <w:p w14:paraId="39D7FF12" w14:textId="7681AA3E" w:rsidR="008C039E" w:rsidRDefault="008C039E" w:rsidP="008C039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C64A5E">
        <w:rPr>
          <w:bCs/>
          <w:iCs/>
        </w:rPr>
        <w:t xml:space="preserve">Матвієнко Л.І., Алексейченко К.С. </w:t>
      </w:r>
      <w:r w:rsidRPr="00C64A5E">
        <w:t xml:space="preserve"> </w:t>
      </w:r>
      <w:r w:rsidRPr="00C64A5E">
        <w:rPr>
          <w:bCs/>
        </w:rPr>
        <w:t xml:space="preserve">Особистість волонтера у психологічному вимірі: ціннісно-мотиваційний аспект (надання соціальних послуг вразливим верствам населення) </w:t>
      </w:r>
      <w:r w:rsidRPr="00C64A5E">
        <w:t xml:space="preserve">// </w:t>
      </w:r>
      <w:hyperlink r:id="rId19" w:history="1">
        <w:r w:rsidRPr="00C64A5E">
          <w:t>Ринок праці та зайнятість населення</w:t>
        </w:r>
      </w:hyperlink>
      <w:r w:rsidRPr="00C64A5E">
        <w:t xml:space="preserve">. – 2016. – № 1. – С. 55-59. - Режим доступу: </w:t>
      </w:r>
      <w:hyperlink r:id="rId20" w:history="1">
        <w:r w:rsidRPr="00C64A5E">
          <w:t>http://nbuv.gov.ua/UJRN/rpzn_2016_1_14</w:t>
        </w:r>
      </w:hyperlink>
    </w:p>
    <w:p w14:paraId="1EE1D3DB" w14:textId="77777777" w:rsidR="009352FA" w:rsidRPr="001365DF" w:rsidRDefault="009352FA" w:rsidP="009352FA">
      <w:pPr>
        <w:pStyle w:val="ListParagraph"/>
        <w:numPr>
          <w:ilvl w:val="0"/>
          <w:numId w:val="26"/>
        </w:numPr>
        <w:jc w:val="both"/>
      </w:pPr>
      <w:r w:rsidRPr="001365DF">
        <w:t>Москаленко В.В. Економічна культура особистості як складова та результат процесу соціалізації</w:t>
      </w:r>
    </w:p>
    <w:p w14:paraId="58893D0B" w14:textId="77777777" w:rsidR="009352FA" w:rsidRPr="001365DF" w:rsidRDefault="009352FA" w:rsidP="009352FA">
      <w:pPr>
        <w:pStyle w:val="ListParagraph"/>
        <w:numPr>
          <w:ilvl w:val="0"/>
          <w:numId w:val="26"/>
        </w:numPr>
        <w:jc w:val="both"/>
      </w:pPr>
      <w:r w:rsidRPr="001365DF">
        <w:t>Москаленко В.В. Економічна соціалізація особистості: концептуальна модель // Соціальна психологія. – 2006. – № 3. – С.3-16.</w:t>
      </w:r>
    </w:p>
    <w:p w14:paraId="63571587" w14:textId="43779228" w:rsidR="009352FA" w:rsidRPr="009352FA" w:rsidRDefault="009352FA" w:rsidP="009352FA">
      <w:pPr>
        <w:pStyle w:val="ListParagraph"/>
        <w:numPr>
          <w:ilvl w:val="0"/>
          <w:numId w:val="26"/>
        </w:numPr>
        <w:jc w:val="both"/>
      </w:pPr>
      <w:r w:rsidRPr="001365DF">
        <w:t>Москаленко В.В. Соціально-психологічні засади економічної культури особистості // Соціальна психологія. – 2007. – № 4. – С.3-16.</w:t>
      </w:r>
    </w:p>
    <w:p w14:paraId="301D4692" w14:textId="77777777" w:rsidR="00953468" w:rsidRPr="00953468" w:rsidRDefault="00953468" w:rsidP="00953468">
      <w:pPr>
        <w:pStyle w:val="ListParagraph"/>
        <w:numPr>
          <w:ilvl w:val="0"/>
          <w:numId w:val="26"/>
        </w:numPr>
        <w:jc w:val="both"/>
      </w:pPr>
      <w:r w:rsidRPr="00953468">
        <w:rPr>
          <w:lang w:val="en-US"/>
        </w:rPr>
        <w:t xml:space="preserve">Москаленко В.В. Сучасні напрямки досліджень в економічній психології // Соціальна психологія. – 2004. – № 2. – С.3-18. </w:t>
      </w:r>
    </w:p>
    <w:p w14:paraId="21E97C02" w14:textId="6E2924E8" w:rsidR="00953468" w:rsidRPr="009352FA" w:rsidRDefault="00953468" w:rsidP="00953468">
      <w:pPr>
        <w:pStyle w:val="ListParagraph"/>
        <w:numPr>
          <w:ilvl w:val="0"/>
          <w:numId w:val="26"/>
        </w:numPr>
        <w:jc w:val="both"/>
      </w:pPr>
      <w:r w:rsidRPr="00953468">
        <w:rPr>
          <w:lang w:val="en-US"/>
        </w:rPr>
        <w:t xml:space="preserve">Сидоренко Ю. В., Юмаєва Г. О. Дослідження теоретичних засад економічної психології // </w:t>
      </w:r>
      <w:hyperlink r:id="rId21" w:history="1">
        <w:r w:rsidRPr="00953468">
          <w:rPr>
            <w:lang w:val="en-US"/>
          </w:rPr>
          <w:t>Формування ринкових відносин в Україні</w:t>
        </w:r>
      </w:hyperlink>
      <w:r w:rsidRPr="00953468">
        <w:rPr>
          <w:lang w:val="en-US"/>
        </w:rPr>
        <w:t xml:space="preserve">. - 2014. - № 9. - С. 117-121. - Режим доступу: </w:t>
      </w:r>
      <w:hyperlink r:id="rId22" w:history="1">
        <w:r w:rsidRPr="00953468">
          <w:rPr>
            <w:lang w:val="en-US"/>
          </w:rPr>
          <w:t>http://nbuv.gov.ua/UJRN/frvu_2014_9_29</w:t>
        </w:r>
      </w:hyperlink>
    </w:p>
    <w:p w14:paraId="0F15CB4A" w14:textId="77777777" w:rsidR="009352FA" w:rsidRPr="00352B14" w:rsidRDefault="009352FA" w:rsidP="009352FA">
      <w:pPr>
        <w:pStyle w:val="NormalWeb"/>
        <w:numPr>
          <w:ilvl w:val="0"/>
          <w:numId w:val="26"/>
        </w:numPr>
        <w:rPr>
          <w:rFonts w:eastAsia="Times New Roman"/>
          <w:lang w:eastAsia="uk-UA"/>
        </w:rPr>
      </w:pPr>
      <w:r w:rsidRPr="00352B14">
        <w:rPr>
          <w:rFonts w:eastAsia="Times New Roman"/>
          <w:lang w:eastAsia="uk-UA"/>
        </w:rPr>
        <w:t xml:space="preserve">Соціальна психологія бідності : монографія / Т. І. Бєлавіна, В. О. Васютинський, В. Ю. Вінков та ін. ; за ред. В. О. Васютинського ; Національна академія педагогічних наук України, Інститут соціальної та політичної психології. – К. : Міленіум, 2016. – 294 c. </w:t>
      </w:r>
    </w:p>
    <w:p w14:paraId="148DC790" w14:textId="77777777" w:rsidR="009352FA" w:rsidRPr="00C64A5E" w:rsidRDefault="009352FA" w:rsidP="009352FA">
      <w:pPr>
        <w:widowControl w:val="0"/>
        <w:numPr>
          <w:ilvl w:val="0"/>
          <w:numId w:val="26"/>
        </w:numPr>
        <w:tabs>
          <w:tab w:val="left" w:pos="540"/>
          <w:tab w:val="left" w:pos="900"/>
        </w:tabs>
        <w:ind w:right="-185"/>
        <w:jc w:val="both"/>
      </w:pPr>
      <w:r w:rsidRPr="00C64A5E">
        <w:rPr>
          <w:color w:val="000000"/>
        </w:rPr>
        <w:t>Allison L. D. Assessing volunteer motives: a comparison of an open-ended probe and Likert rating scales / L. D. Allison, M. Okun, K. Dutridge // Journal of Community and Applied Social Psychology. –</w:t>
      </w:r>
      <w:r w:rsidRPr="00C64A5E">
        <w:rPr>
          <w:color w:val="000000"/>
          <w:lang w:val="en-GB"/>
        </w:rPr>
        <w:t xml:space="preserve"> 2002. – </w:t>
      </w:r>
      <w:r w:rsidRPr="00C64A5E">
        <w:rPr>
          <w:bCs/>
        </w:rPr>
        <w:t>V</w:t>
      </w:r>
      <w:r w:rsidRPr="00C64A5E">
        <w:rPr>
          <w:color w:val="000000"/>
        </w:rPr>
        <w:t>ol. 12</w:t>
      </w:r>
      <w:r w:rsidRPr="00C64A5E">
        <w:rPr>
          <w:color w:val="000000"/>
          <w:lang w:val="en-GB"/>
        </w:rPr>
        <w:t>.</w:t>
      </w:r>
      <w:r w:rsidRPr="00C64A5E">
        <w:rPr>
          <w:color w:val="000000"/>
        </w:rPr>
        <w:t xml:space="preserve"> –</w:t>
      </w:r>
      <w:r w:rsidRPr="00C64A5E">
        <w:rPr>
          <w:color w:val="000000"/>
          <w:lang w:val="en-GB"/>
        </w:rPr>
        <w:t xml:space="preserve"> </w:t>
      </w:r>
      <w:r w:rsidRPr="00C64A5E">
        <w:rPr>
          <w:color w:val="000000"/>
        </w:rPr>
        <w:t>P. 243</w:t>
      </w:r>
      <w:r w:rsidRPr="00C64A5E">
        <w:t>–</w:t>
      </w:r>
      <w:r w:rsidRPr="00C64A5E">
        <w:rPr>
          <w:color w:val="000000"/>
        </w:rPr>
        <w:t>255.</w:t>
      </w:r>
    </w:p>
    <w:p w14:paraId="3912A396" w14:textId="52C33189" w:rsidR="009352FA" w:rsidRPr="009352FA" w:rsidRDefault="009352FA" w:rsidP="00CC5279">
      <w:pPr>
        <w:widowControl w:val="0"/>
        <w:numPr>
          <w:ilvl w:val="0"/>
          <w:numId w:val="26"/>
        </w:numPr>
        <w:tabs>
          <w:tab w:val="left" w:pos="540"/>
          <w:tab w:val="left" w:pos="720"/>
          <w:tab w:val="left" w:pos="900"/>
        </w:tabs>
        <w:ind w:right="-185"/>
        <w:jc w:val="both"/>
      </w:pPr>
      <w:r>
        <w:t xml:space="preserve"> </w:t>
      </w:r>
      <w:r w:rsidRPr="00C64A5E">
        <w:t xml:space="preserve">Clary E. G. The motivations to volunteer: theoretical and practical considerations / E. G. Clary, M. Snyder // Current Directions in Psychological Science. – 1999. – Vol. 8. – </w:t>
      </w:r>
      <w:r w:rsidRPr="00C64A5E">
        <w:rPr>
          <w:lang w:val="en-GB"/>
        </w:rPr>
        <w:t>№</w:t>
      </w:r>
      <w:r w:rsidRPr="00C64A5E">
        <w:t xml:space="preserve"> 5. – P. 156–159.</w:t>
      </w:r>
    </w:p>
    <w:p w14:paraId="37C717E2" w14:textId="77777777" w:rsidR="00953468" w:rsidRDefault="00953468" w:rsidP="009352FA">
      <w:pPr>
        <w:pStyle w:val="ListParagraph"/>
        <w:numPr>
          <w:ilvl w:val="0"/>
          <w:numId w:val="26"/>
        </w:numPr>
        <w:jc w:val="both"/>
      </w:pPr>
      <w:r w:rsidRPr="009352FA">
        <w:rPr>
          <w:bCs/>
          <w:lang w:val="en-US"/>
        </w:rPr>
        <w:t>Markey-Towler</w:t>
      </w:r>
      <w:r w:rsidRPr="009352FA">
        <w:rPr>
          <w:bCs/>
        </w:rPr>
        <w:t xml:space="preserve"> </w:t>
      </w:r>
      <w:r w:rsidRPr="009352FA">
        <w:rPr>
          <w:bCs/>
          <w:lang w:val="en-US"/>
        </w:rPr>
        <w:t>B.</w:t>
      </w:r>
      <w:r w:rsidRPr="00F178EA">
        <w:t xml:space="preserve"> </w:t>
      </w:r>
      <w:r w:rsidRPr="009352FA">
        <w:rPr>
          <w:bCs/>
          <w:lang w:val="en-US"/>
        </w:rPr>
        <w:t>Economic psychology in a nutshell: the only three things you need to know</w:t>
      </w:r>
      <w:r>
        <w:t xml:space="preserve">. – 22 </w:t>
      </w:r>
      <w:r w:rsidRPr="009352FA">
        <w:rPr>
          <w:lang w:val="en-US"/>
        </w:rPr>
        <w:t>June 2017.</w:t>
      </w:r>
      <w:r w:rsidRPr="00F178EA">
        <w:t xml:space="preserve"> - </w:t>
      </w:r>
      <w:hyperlink r:id="rId23" w:history="1">
        <w:r w:rsidRPr="009352FA">
          <w:rPr>
            <w:rStyle w:val="Hyperlink"/>
            <w:lang w:val="en-US"/>
          </w:rPr>
          <w:t>https://medium.com/@</w:t>
        </w:r>
      </w:hyperlink>
      <w:hyperlink r:id="rId24" w:history="1">
        <w:r w:rsidRPr="009352FA">
          <w:rPr>
            <w:rStyle w:val="Hyperlink"/>
            <w:lang w:val="en-US"/>
          </w:rPr>
          <w:t>brendanmarkeytowler/economic-psychology-in-a-nutshell-the-only-three-things-you-need-to-know-46f87f335354</w:t>
        </w:r>
      </w:hyperlink>
    </w:p>
    <w:p w14:paraId="644E3C93" w14:textId="2876CAD7" w:rsidR="008C039E" w:rsidRPr="009352FA" w:rsidRDefault="008C039E" w:rsidP="009352FA">
      <w:pPr>
        <w:pStyle w:val="ListParagraph"/>
        <w:numPr>
          <w:ilvl w:val="0"/>
          <w:numId w:val="26"/>
        </w:numPr>
        <w:jc w:val="both"/>
      </w:pPr>
      <w:r w:rsidRPr="00C64A5E">
        <w:t xml:space="preserve">Meier S. Is volunteering rewarding in itself? / S. Meier, A. Stutzer // Economica. – 2008. – Vol. 75. – </w:t>
      </w:r>
      <w:r w:rsidRPr="00C64A5E">
        <w:rPr>
          <w:lang w:val="en-GB"/>
        </w:rPr>
        <w:t>№</w:t>
      </w:r>
      <w:r w:rsidRPr="00C64A5E">
        <w:t xml:space="preserve"> 1. – P. 39–59.  </w:t>
      </w:r>
    </w:p>
    <w:p w14:paraId="3123F6B5" w14:textId="77777777" w:rsidR="00953468" w:rsidRPr="00953468" w:rsidRDefault="00953468" w:rsidP="008C039E">
      <w:pPr>
        <w:ind w:left="720"/>
        <w:jc w:val="both"/>
        <w:rPr>
          <w:lang w:val="en-US"/>
        </w:rPr>
      </w:pPr>
    </w:p>
    <w:p w14:paraId="7FDAFFB6" w14:textId="77777777" w:rsidR="004F69E5" w:rsidRPr="00A52F85" w:rsidRDefault="004F69E5" w:rsidP="004F69E5">
      <w:pPr>
        <w:jc w:val="both"/>
      </w:pPr>
    </w:p>
    <w:p w14:paraId="451D22EB" w14:textId="77777777" w:rsidR="004F69E5" w:rsidRPr="00A52F85" w:rsidRDefault="004F69E5" w:rsidP="004F69E5">
      <w:pPr>
        <w:jc w:val="both"/>
      </w:pPr>
    </w:p>
    <w:p w14:paraId="09D16C56" w14:textId="77777777" w:rsidR="004F69E5" w:rsidRPr="00A52F85" w:rsidRDefault="004F69E5" w:rsidP="004F69E5">
      <w:pPr>
        <w:jc w:val="center"/>
        <w:rPr>
          <w:b/>
        </w:rPr>
      </w:pPr>
      <w:r w:rsidRPr="00A52F85">
        <w:rPr>
          <w:b/>
        </w:rPr>
        <w:t>Інформаційні ресурси</w:t>
      </w:r>
    </w:p>
    <w:p w14:paraId="4235E659" w14:textId="77777777" w:rsidR="004F69E5" w:rsidRPr="00A52F85" w:rsidRDefault="004F69E5" w:rsidP="004F69E5">
      <w:pPr>
        <w:jc w:val="both"/>
      </w:pPr>
      <w:r w:rsidRPr="00A52F85">
        <w:t>http:// www. managament.com.ua/hrm/hrm 109.htm</w:t>
      </w:r>
    </w:p>
    <w:p w14:paraId="28D2CCA2" w14:textId="77777777" w:rsidR="004F69E5" w:rsidRPr="00A52F85" w:rsidRDefault="004F69E5" w:rsidP="004F69E5">
      <w:pPr>
        <w:jc w:val="both"/>
      </w:pPr>
      <w:r w:rsidRPr="00A52F85">
        <w:lastRenderedPageBreak/>
        <w:t>http:// www. ief.tup.km.ua/metod/bookinfo.php?cod=1350</w:t>
      </w:r>
    </w:p>
    <w:p w14:paraId="3A0136B2" w14:textId="77777777" w:rsidR="004F69E5" w:rsidRPr="00A52F85" w:rsidRDefault="004F69E5" w:rsidP="004F69E5">
      <w:pPr>
        <w:jc w:val="both"/>
      </w:pPr>
      <w:r w:rsidRPr="00A52F85">
        <w:t>http:// www. Psychlit</w:t>
      </w:r>
    </w:p>
    <w:p w14:paraId="5B9C2E51" w14:textId="77777777" w:rsidR="004F69E5" w:rsidRPr="00A52F85" w:rsidRDefault="004F69E5" w:rsidP="004F69E5">
      <w:pPr>
        <w:jc w:val="both"/>
      </w:pPr>
      <w:r w:rsidRPr="00A52F85">
        <w:t>http:// www. Psychinfo</w:t>
      </w:r>
    </w:p>
    <w:p w14:paraId="255027A4" w14:textId="77777777" w:rsidR="00CC5279" w:rsidRPr="00DE32B0" w:rsidRDefault="00AA2B2B" w:rsidP="00CC5279">
      <w:pPr>
        <w:tabs>
          <w:tab w:val="left" w:pos="0"/>
        </w:tabs>
      </w:pPr>
      <w:hyperlink r:id="rId25" w:history="1">
        <w:r w:rsidR="00CC5279" w:rsidRPr="00E92C3E">
          <w:rPr>
            <w:rStyle w:val="Hyperlink"/>
          </w:rPr>
          <w:t>www.nbuv.gov.ua</w:t>
        </w:r>
      </w:hyperlink>
    </w:p>
    <w:p w14:paraId="11A9C999" w14:textId="0F0D9460" w:rsidR="004F69E5" w:rsidRPr="00A52F85" w:rsidRDefault="00AA2B2B" w:rsidP="00CC5279">
      <w:hyperlink r:id="rId26" w:history="1">
        <w:r w:rsidR="00CC5279" w:rsidRPr="00E92C3E">
          <w:rPr>
            <w:rStyle w:val="Hyperlink"/>
            <w:lang w:val="en-US"/>
          </w:rPr>
          <w:t>www</w:t>
        </w:r>
        <w:r w:rsidR="00CC5279" w:rsidRPr="00DE32B0">
          <w:rPr>
            <w:rStyle w:val="Hyperlink"/>
          </w:rPr>
          <w:t>.</w:t>
        </w:r>
        <w:r w:rsidR="00CC5279" w:rsidRPr="00E92C3E">
          <w:rPr>
            <w:rStyle w:val="Hyperlink"/>
            <w:lang w:val="en-US"/>
          </w:rPr>
          <w:t>webofcsience</w:t>
        </w:r>
        <w:r w:rsidR="00CC5279" w:rsidRPr="00DE32B0">
          <w:rPr>
            <w:rStyle w:val="Hyperlink"/>
          </w:rPr>
          <w:t>.</w:t>
        </w:r>
        <w:r w:rsidR="00CC5279" w:rsidRPr="00E92C3E">
          <w:rPr>
            <w:rStyle w:val="Hyperlink"/>
            <w:lang w:val="en-US"/>
          </w:rPr>
          <w:t>com</w:t>
        </w:r>
      </w:hyperlink>
    </w:p>
    <w:p w14:paraId="39A7A2D6" w14:textId="77777777" w:rsidR="000F5A71" w:rsidRPr="00A52F85" w:rsidRDefault="000F5A71"/>
    <w:sectPr w:rsidR="000F5A71" w:rsidRPr="00A5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444A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2A60"/>
    <w:multiLevelType w:val="hybridMultilevel"/>
    <w:tmpl w:val="AFC0F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24C9"/>
    <w:multiLevelType w:val="hybridMultilevel"/>
    <w:tmpl w:val="C2C0D5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3E19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B4842"/>
    <w:multiLevelType w:val="hybridMultilevel"/>
    <w:tmpl w:val="55F4DB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62963"/>
    <w:multiLevelType w:val="hybridMultilevel"/>
    <w:tmpl w:val="ECB433B0"/>
    <w:lvl w:ilvl="0" w:tplc="3F866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A7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0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6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6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4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E203EF"/>
    <w:multiLevelType w:val="hybridMultilevel"/>
    <w:tmpl w:val="AD8EADA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03EB"/>
    <w:multiLevelType w:val="multilevel"/>
    <w:tmpl w:val="EEE2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85F98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87A5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A2EB6"/>
    <w:multiLevelType w:val="hybridMultilevel"/>
    <w:tmpl w:val="798420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D009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95B6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F3B6E"/>
    <w:multiLevelType w:val="hybridMultilevel"/>
    <w:tmpl w:val="8A207DEC"/>
    <w:lvl w:ilvl="0" w:tplc="3CB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F5AF7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D2A34"/>
    <w:multiLevelType w:val="hybridMultilevel"/>
    <w:tmpl w:val="6F768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70A05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A08F0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B39B7"/>
    <w:multiLevelType w:val="multilevel"/>
    <w:tmpl w:val="B1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34BF4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77499"/>
    <w:multiLevelType w:val="hybridMultilevel"/>
    <w:tmpl w:val="A1E434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A62F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26B42"/>
    <w:multiLevelType w:val="hybridMultilevel"/>
    <w:tmpl w:val="007E2F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9"/>
  </w:num>
  <w:num w:numId="11">
    <w:abstractNumId w:val="18"/>
  </w:num>
  <w:num w:numId="12">
    <w:abstractNumId w:val="2"/>
  </w:num>
  <w:num w:numId="13">
    <w:abstractNumId w:val="21"/>
  </w:num>
  <w:num w:numId="14">
    <w:abstractNumId w:val="8"/>
  </w:num>
  <w:num w:numId="15">
    <w:abstractNumId w:val="24"/>
  </w:num>
  <w:num w:numId="16">
    <w:abstractNumId w:val="13"/>
  </w:num>
  <w:num w:numId="17">
    <w:abstractNumId w:val="12"/>
  </w:num>
  <w:num w:numId="18">
    <w:abstractNumId w:val="19"/>
  </w:num>
  <w:num w:numId="19">
    <w:abstractNumId w:val="4"/>
  </w:num>
  <w:num w:numId="20">
    <w:abstractNumId w:val="20"/>
  </w:num>
  <w:num w:numId="21">
    <w:abstractNumId w:val="6"/>
  </w:num>
  <w:num w:numId="22">
    <w:abstractNumId w:val="1"/>
  </w:num>
  <w:num w:numId="23">
    <w:abstractNumId w:val="22"/>
  </w:num>
  <w:num w:numId="24">
    <w:abstractNumId w:val="16"/>
  </w:num>
  <w:num w:numId="25">
    <w:abstractNumId w:val="3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E5"/>
    <w:rsid w:val="00032C04"/>
    <w:rsid w:val="00035BD8"/>
    <w:rsid w:val="00050835"/>
    <w:rsid w:val="00064A32"/>
    <w:rsid w:val="00091F59"/>
    <w:rsid w:val="00093FE4"/>
    <w:rsid w:val="000A7333"/>
    <w:rsid w:val="000B21E5"/>
    <w:rsid w:val="000C017B"/>
    <w:rsid w:val="000F5A71"/>
    <w:rsid w:val="001069D2"/>
    <w:rsid w:val="00120ABF"/>
    <w:rsid w:val="00121583"/>
    <w:rsid w:val="001365DF"/>
    <w:rsid w:val="00143AA7"/>
    <w:rsid w:val="0014575F"/>
    <w:rsid w:val="00193001"/>
    <w:rsid w:val="001970BF"/>
    <w:rsid w:val="001B0B94"/>
    <w:rsid w:val="001D4951"/>
    <w:rsid w:val="00202318"/>
    <w:rsid w:val="002278D9"/>
    <w:rsid w:val="00240CEA"/>
    <w:rsid w:val="0025108C"/>
    <w:rsid w:val="00264D79"/>
    <w:rsid w:val="00267A48"/>
    <w:rsid w:val="002A5CB2"/>
    <w:rsid w:val="002C3344"/>
    <w:rsid w:val="002D172C"/>
    <w:rsid w:val="002E3D87"/>
    <w:rsid w:val="003403EE"/>
    <w:rsid w:val="00352B14"/>
    <w:rsid w:val="003748A0"/>
    <w:rsid w:val="0038627D"/>
    <w:rsid w:val="003C7DAF"/>
    <w:rsid w:val="004076C9"/>
    <w:rsid w:val="00416D82"/>
    <w:rsid w:val="00493531"/>
    <w:rsid w:val="004A41B8"/>
    <w:rsid w:val="004B78D9"/>
    <w:rsid w:val="004C4120"/>
    <w:rsid w:val="004E3CC5"/>
    <w:rsid w:val="004E4A1F"/>
    <w:rsid w:val="004F69E5"/>
    <w:rsid w:val="0050038C"/>
    <w:rsid w:val="00501864"/>
    <w:rsid w:val="005077AA"/>
    <w:rsid w:val="00515324"/>
    <w:rsid w:val="00561FB1"/>
    <w:rsid w:val="0058362B"/>
    <w:rsid w:val="00584196"/>
    <w:rsid w:val="0059628F"/>
    <w:rsid w:val="005A0BAC"/>
    <w:rsid w:val="00601E19"/>
    <w:rsid w:val="0060457C"/>
    <w:rsid w:val="00610739"/>
    <w:rsid w:val="006A0286"/>
    <w:rsid w:val="006A2DD5"/>
    <w:rsid w:val="006E7ED8"/>
    <w:rsid w:val="00702CCE"/>
    <w:rsid w:val="00720DF5"/>
    <w:rsid w:val="00786921"/>
    <w:rsid w:val="00791B45"/>
    <w:rsid w:val="007A2E5A"/>
    <w:rsid w:val="007E71D2"/>
    <w:rsid w:val="0080670F"/>
    <w:rsid w:val="00813391"/>
    <w:rsid w:val="00813589"/>
    <w:rsid w:val="0082165F"/>
    <w:rsid w:val="00845615"/>
    <w:rsid w:val="008475B9"/>
    <w:rsid w:val="00864DEE"/>
    <w:rsid w:val="00871A32"/>
    <w:rsid w:val="008C039E"/>
    <w:rsid w:val="008C2B58"/>
    <w:rsid w:val="008C77FB"/>
    <w:rsid w:val="008E26C2"/>
    <w:rsid w:val="00913B9D"/>
    <w:rsid w:val="009352FA"/>
    <w:rsid w:val="00946241"/>
    <w:rsid w:val="00953468"/>
    <w:rsid w:val="0095537E"/>
    <w:rsid w:val="0098044B"/>
    <w:rsid w:val="009B6391"/>
    <w:rsid w:val="009C47B2"/>
    <w:rsid w:val="009F0491"/>
    <w:rsid w:val="00A02EF3"/>
    <w:rsid w:val="00A03CDD"/>
    <w:rsid w:val="00A52F85"/>
    <w:rsid w:val="00A8796D"/>
    <w:rsid w:val="00A92694"/>
    <w:rsid w:val="00AA2B2B"/>
    <w:rsid w:val="00B06C85"/>
    <w:rsid w:val="00B36037"/>
    <w:rsid w:val="00B64D63"/>
    <w:rsid w:val="00B70677"/>
    <w:rsid w:val="00BB6DCD"/>
    <w:rsid w:val="00BF218F"/>
    <w:rsid w:val="00C01DC0"/>
    <w:rsid w:val="00C034A4"/>
    <w:rsid w:val="00C05689"/>
    <w:rsid w:val="00C42C09"/>
    <w:rsid w:val="00C431CB"/>
    <w:rsid w:val="00C64A5E"/>
    <w:rsid w:val="00C66199"/>
    <w:rsid w:val="00C83522"/>
    <w:rsid w:val="00CA0D4E"/>
    <w:rsid w:val="00CB7D12"/>
    <w:rsid w:val="00CC3C55"/>
    <w:rsid w:val="00CC5279"/>
    <w:rsid w:val="00CE4241"/>
    <w:rsid w:val="00CF365D"/>
    <w:rsid w:val="00D068FE"/>
    <w:rsid w:val="00D2689E"/>
    <w:rsid w:val="00D768BD"/>
    <w:rsid w:val="00D803BE"/>
    <w:rsid w:val="00D84A8D"/>
    <w:rsid w:val="00DA2969"/>
    <w:rsid w:val="00DE0D06"/>
    <w:rsid w:val="00DF6C3A"/>
    <w:rsid w:val="00E061D0"/>
    <w:rsid w:val="00E1521E"/>
    <w:rsid w:val="00E152D9"/>
    <w:rsid w:val="00E2456D"/>
    <w:rsid w:val="00E30777"/>
    <w:rsid w:val="00E52B53"/>
    <w:rsid w:val="00E55F32"/>
    <w:rsid w:val="00E601AB"/>
    <w:rsid w:val="00E776DA"/>
    <w:rsid w:val="00E926C4"/>
    <w:rsid w:val="00EA009B"/>
    <w:rsid w:val="00EA342E"/>
    <w:rsid w:val="00EB03A7"/>
    <w:rsid w:val="00EB73DA"/>
    <w:rsid w:val="00EC2A5C"/>
    <w:rsid w:val="00F178EA"/>
    <w:rsid w:val="00F334F4"/>
    <w:rsid w:val="00F44250"/>
    <w:rsid w:val="00FA3BC2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6D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41"/>
    <w:rPr>
      <w:rFonts w:ascii="Times New Roman" w:eastAsia="Times New Roman" w:hAnsi="Times New Roman" w:cs="Times New Roman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9E5"/>
    <w:pPr>
      <w:spacing w:line="360" w:lineRule="auto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F69E5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2278D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8D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8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627D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6C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E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5A"/>
    <w:rPr>
      <w:rFonts w:ascii="Times New Roman" w:eastAsia="Times New Roman" w:hAnsi="Times New Roman" w:cs="Times New Roman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5A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5A"/>
    <w:rPr>
      <w:rFonts w:ascii="Times New Roman" w:eastAsia="Times New Roman" w:hAnsi="Times New Roman" w:cs="Times New Roman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4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dium.com/@brendanmarkeytowler/economic-psychology-in-a-nutshell-the-only-three-things-you-need-to-know-46f87f335354" TargetMode="External"/><Relationship Id="rId2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pzn_2016_1_14" TargetMode="Externa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4" TargetMode="External"/><Relationship Id="rId2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rvu_2014_9_29" TargetMode="External"/><Relationship Id="rId23" Type="http://schemas.openxmlformats.org/officeDocument/2006/relationships/hyperlink" Target="https://medium.com/@brendanmarkeytowler/economic-psychology-in-a-nutshell-the-only-three-things-you-need-to-know-46f87f335354" TargetMode="External"/><Relationship Id="rId24" Type="http://schemas.openxmlformats.org/officeDocument/2006/relationships/hyperlink" Target="https://medium.com/@brendanmarkeytowler/economic-psychology-in-a-nutshell-the-only-three-things-you-need-to-know-46f87f335354" TargetMode="External"/><Relationship Id="rId25" Type="http://schemas.openxmlformats.org/officeDocument/2006/relationships/hyperlink" Target="http://www.nbuv.gov.ua" TargetMode="External"/><Relationship Id="rId26" Type="http://schemas.openxmlformats.org/officeDocument/2006/relationships/hyperlink" Target="http://www.webofcsience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nbuv.gov.ua/UJRN/svitfin_2011_4_4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161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pzn_2016_1_14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1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0%BA%D0%B0%20%D1%96%20%D0%BF%D1%81%D0%B8%D1%85%D0%BE%D0%BB%D0%BE%D0%B3%D1%96%D1%8F%20%D0%BF%D1%80%D0%BE%D1%84%D0%B5%D1%81%D1%96%D0%B9%D0%BD%D0%BE%D1%97%20%D0%BE%D1%81%D0%B2%D1%96%D1%82%D0%B8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774:%D0%9F%D0%B5%D0%B4.%D0%9F%D1%81%D0%B8%D1%85." TargetMode="External"/><Relationship Id="rId1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0%BA%D0%B0%20%D1%96%20%D0%BF%D1%81%D0%B8%D1%85%D0%BE%D0%BB%D0%BE%D0%B3%D1%96%D1%8F%20%D0%BF%D1%80%D0%BE%D1%84%D0%B5%D1%81%D1%96%D0%B9%D0%BD%D0%BE%D1%97%20%D0%BE%D1%81%D0%B2%D1%96%D1%82%D0%B8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774:%D0%9F%D0%B5%D0%B4.%D0%9F%D1%81%D0%B8%D1%85." TargetMode="External"/><Relationship Id="rId18" Type="http://schemas.openxmlformats.org/officeDocument/2006/relationships/hyperlink" Target="http://nbuv.gov.ua/UJRN/svitfin_2011_4_4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16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4" TargetMode="Externa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rvu_2014_9_29" TargetMode="External"/><Relationship Id="rId8" Type="http://schemas.openxmlformats.org/officeDocument/2006/relationships/hyperlink" Target="https://medium.com/@brendanmarkeytowler/economic-psychology-in-a-nutshell-the-only-three-things-you-need-to-know-46f87f335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D51F2-4E43-5840-83F5-91943C3E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4363</Words>
  <Characters>24872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2019-06-27T17:59:00Z</dcterms:created>
  <dcterms:modified xsi:type="dcterms:W3CDTF">2019-06-29T09:38:00Z</dcterms:modified>
</cp:coreProperties>
</file>