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3F" w:rsidRPr="00864273" w:rsidRDefault="000F4D7C" w:rsidP="00864273">
      <w:pPr>
        <w:pStyle w:val="1"/>
        <w:tabs>
          <w:tab w:val="left" w:pos="9639"/>
        </w:tabs>
        <w:spacing w:line="240" w:lineRule="auto"/>
        <w:ind w:left="0" w:right="-142" w:firstLine="567"/>
        <w:jc w:val="center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>Філософський факультет Львівського національного університету імені Івана Франка Наукове товариство студентів, аспірантів, докторантів та молодих вчених філософського факультету ЛНУ ім. І. Франка «</w:t>
      </w:r>
      <w:proofErr w:type="spellStart"/>
      <w:r w:rsidRPr="00864273">
        <w:rPr>
          <w:rFonts w:eastAsiaTheme="minorHAnsi"/>
          <w:szCs w:val="24"/>
          <w:lang w:eastAsia="en-US"/>
        </w:rPr>
        <w:t>Кордіс</w:t>
      </w:r>
      <w:proofErr w:type="spellEnd"/>
      <w:r w:rsidRPr="00864273">
        <w:rPr>
          <w:rFonts w:eastAsiaTheme="minorHAnsi"/>
          <w:szCs w:val="24"/>
          <w:lang w:eastAsia="en-US"/>
        </w:rPr>
        <w:t>»</w:t>
      </w:r>
    </w:p>
    <w:p w:rsidR="0073753F" w:rsidRPr="00085346" w:rsidRDefault="000F4D7C" w:rsidP="00864273">
      <w:pPr>
        <w:pStyle w:val="1"/>
        <w:tabs>
          <w:tab w:val="left" w:pos="9639"/>
        </w:tabs>
        <w:spacing w:line="240" w:lineRule="auto"/>
        <w:ind w:left="0" w:right="-142" w:firstLine="567"/>
        <w:jc w:val="center"/>
        <w:rPr>
          <w:rFonts w:eastAsiaTheme="minorHAnsi"/>
          <w:color w:val="000000" w:themeColor="text1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 xml:space="preserve">запрошує до участі </w:t>
      </w:r>
      <w:r w:rsidRPr="00085346">
        <w:rPr>
          <w:rFonts w:eastAsiaTheme="minorHAnsi"/>
          <w:color w:val="000000" w:themeColor="text1"/>
          <w:szCs w:val="24"/>
          <w:lang w:eastAsia="en-US"/>
        </w:rPr>
        <w:t>студентів, аспірантів, докторантів та молодих вчених</w:t>
      </w:r>
    </w:p>
    <w:p w:rsidR="0073753F" w:rsidRPr="00085346" w:rsidRDefault="00BC2E56" w:rsidP="00864273">
      <w:pPr>
        <w:pStyle w:val="1"/>
        <w:tabs>
          <w:tab w:val="left" w:pos="9639"/>
        </w:tabs>
        <w:spacing w:line="240" w:lineRule="auto"/>
        <w:ind w:left="0" w:right="-142" w:firstLine="567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>
        <w:rPr>
          <w:rFonts w:eastAsiaTheme="minorHAnsi"/>
          <w:b/>
          <w:color w:val="000000" w:themeColor="text1"/>
          <w:sz w:val="32"/>
          <w:szCs w:val="32"/>
          <w:lang w:eastAsia="en-US"/>
        </w:rPr>
        <w:t>16-17</w:t>
      </w:r>
      <w:r w:rsidR="001B7F54" w:rsidRPr="00085346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ТРАВНЯ</w:t>
      </w:r>
      <w:r w:rsidR="00864273" w:rsidRPr="00085346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2019</w:t>
      </w:r>
      <w:r w:rsidR="000F4D7C" w:rsidRPr="00085346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року</w:t>
      </w:r>
    </w:p>
    <w:p w:rsidR="0073753F" w:rsidRPr="00085346" w:rsidRDefault="00616C82" w:rsidP="00864273">
      <w:pPr>
        <w:pStyle w:val="1"/>
        <w:tabs>
          <w:tab w:val="left" w:pos="9639"/>
        </w:tabs>
        <w:spacing w:line="240" w:lineRule="auto"/>
        <w:ind w:left="0" w:right="-142"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085346">
        <w:rPr>
          <w:rFonts w:eastAsiaTheme="minorHAnsi"/>
          <w:b/>
          <w:sz w:val="32"/>
          <w:szCs w:val="32"/>
          <w:lang w:eastAsia="en-US"/>
        </w:rPr>
        <w:t xml:space="preserve">на </w:t>
      </w:r>
      <w:r w:rsidR="00806CCA">
        <w:rPr>
          <w:rFonts w:eastAsiaTheme="minorHAnsi"/>
          <w:b/>
          <w:sz w:val="32"/>
          <w:szCs w:val="32"/>
          <w:lang w:eastAsia="en-US"/>
        </w:rPr>
        <w:t xml:space="preserve">традиційну </w:t>
      </w:r>
      <w:r w:rsidR="000F4D7C" w:rsidRPr="00085346">
        <w:rPr>
          <w:rFonts w:eastAsiaTheme="minorHAnsi"/>
          <w:b/>
          <w:sz w:val="32"/>
          <w:szCs w:val="32"/>
          <w:lang w:eastAsia="en-US"/>
        </w:rPr>
        <w:t>щорічну наукову конференцію</w:t>
      </w:r>
    </w:p>
    <w:p w:rsidR="000F4D7C" w:rsidRPr="00085346" w:rsidRDefault="000F4D7C" w:rsidP="00864273">
      <w:pPr>
        <w:pStyle w:val="1"/>
        <w:tabs>
          <w:tab w:val="left" w:pos="9639"/>
        </w:tabs>
        <w:spacing w:line="240" w:lineRule="auto"/>
        <w:ind w:left="0" w:right="-142" w:firstLine="567"/>
        <w:jc w:val="center"/>
        <w:rPr>
          <w:rFonts w:eastAsiaTheme="minorHAnsi"/>
          <w:b/>
          <w:sz w:val="32"/>
          <w:szCs w:val="32"/>
          <w:lang w:eastAsia="en-US"/>
        </w:rPr>
      </w:pPr>
      <w:r w:rsidRPr="00085346">
        <w:rPr>
          <w:rFonts w:eastAsiaTheme="minorHAnsi"/>
          <w:b/>
          <w:sz w:val="32"/>
          <w:szCs w:val="32"/>
          <w:lang w:eastAsia="en-US"/>
        </w:rPr>
        <w:t>«Дні нау</w:t>
      </w:r>
      <w:r w:rsidR="00864273" w:rsidRPr="00085346">
        <w:rPr>
          <w:rFonts w:eastAsiaTheme="minorHAnsi"/>
          <w:b/>
          <w:sz w:val="32"/>
          <w:szCs w:val="32"/>
          <w:lang w:eastAsia="en-US"/>
        </w:rPr>
        <w:t>ки філософського факультету 2019</w:t>
      </w:r>
      <w:r w:rsidRPr="00085346">
        <w:rPr>
          <w:rFonts w:eastAsiaTheme="minorHAnsi"/>
          <w:b/>
          <w:sz w:val="32"/>
          <w:szCs w:val="32"/>
          <w:lang w:eastAsia="en-US"/>
        </w:rPr>
        <w:t>»</w:t>
      </w: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>Планується проведення секцій:</w:t>
      </w: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>• Філософія</w:t>
      </w: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>• Культурологія</w:t>
      </w:r>
    </w:p>
    <w:p w:rsidR="000F4D7C" w:rsidRPr="00864273" w:rsidRDefault="0073753F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 xml:space="preserve">• Психологія </w:t>
      </w: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  <w:r w:rsidRPr="00864273">
        <w:rPr>
          <w:rFonts w:eastAsiaTheme="minorHAnsi"/>
          <w:szCs w:val="24"/>
          <w:lang w:eastAsia="en-US"/>
        </w:rPr>
        <w:t>• Політологія</w:t>
      </w:r>
    </w:p>
    <w:p w:rsidR="000F4D7C" w:rsidRPr="00864273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szCs w:val="24"/>
          <w:lang w:eastAsia="en-US"/>
        </w:rPr>
      </w:pPr>
    </w:p>
    <w:p w:rsidR="001B7F54" w:rsidRPr="00085346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color w:val="000000" w:themeColor="text1"/>
          <w:szCs w:val="24"/>
          <w:lang w:eastAsia="en-US"/>
        </w:rPr>
      </w:pPr>
      <w:r w:rsidRPr="00085346">
        <w:rPr>
          <w:rFonts w:eastAsiaTheme="minorHAnsi"/>
          <w:color w:val="000000" w:themeColor="text1"/>
          <w:szCs w:val="24"/>
          <w:lang w:eastAsia="en-US"/>
        </w:rPr>
        <w:t>Планується видання спільних тез учасників конференції</w:t>
      </w:r>
      <w:r w:rsidR="00616C82" w:rsidRPr="00085346">
        <w:rPr>
          <w:rFonts w:eastAsiaTheme="minorHAnsi"/>
          <w:color w:val="000000" w:themeColor="text1"/>
          <w:szCs w:val="24"/>
          <w:lang w:val="ru-RU" w:eastAsia="en-US"/>
        </w:rPr>
        <w:t xml:space="preserve"> </w:t>
      </w:r>
      <w:r w:rsidR="00616C82" w:rsidRPr="00085346">
        <w:rPr>
          <w:rFonts w:eastAsiaTheme="minorHAnsi"/>
          <w:color w:val="000000" w:themeColor="text1"/>
          <w:szCs w:val="24"/>
          <w:lang w:eastAsia="en-US"/>
        </w:rPr>
        <w:t>у формі електронного збірника</w:t>
      </w:r>
      <w:r w:rsidRPr="00085346">
        <w:rPr>
          <w:rFonts w:eastAsiaTheme="minorHAnsi"/>
          <w:color w:val="000000" w:themeColor="text1"/>
          <w:szCs w:val="24"/>
          <w:lang w:eastAsia="en-US"/>
        </w:rPr>
        <w:t xml:space="preserve">. </w:t>
      </w:r>
      <w:r w:rsidR="00085346" w:rsidRPr="00085346">
        <w:rPr>
          <w:rFonts w:eastAsiaTheme="minorHAnsi"/>
          <w:color w:val="000000" w:themeColor="text1"/>
          <w:szCs w:val="24"/>
          <w:lang w:eastAsia="en-US"/>
        </w:rPr>
        <w:t xml:space="preserve">Для </w:t>
      </w:r>
      <w:r w:rsidR="00085346" w:rsidRPr="00085346">
        <w:rPr>
          <w:rFonts w:eastAsiaTheme="minorHAnsi"/>
          <w:color w:val="000000" w:themeColor="text1"/>
          <w:szCs w:val="24"/>
          <w:lang w:val="ru-RU" w:eastAsia="en-US"/>
        </w:rPr>
        <w:t xml:space="preserve">того, </w:t>
      </w:r>
      <w:proofErr w:type="spellStart"/>
      <w:r w:rsidR="00085346" w:rsidRPr="00085346">
        <w:rPr>
          <w:rFonts w:eastAsiaTheme="minorHAnsi"/>
          <w:color w:val="000000" w:themeColor="text1"/>
          <w:szCs w:val="24"/>
          <w:lang w:val="ru-RU" w:eastAsia="en-US"/>
        </w:rPr>
        <w:t>щоб</w:t>
      </w:r>
      <w:proofErr w:type="spellEnd"/>
      <w:r w:rsidR="00085346" w:rsidRPr="00085346">
        <w:rPr>
          <w:rFonts w:eastAsiaTheme="minorHAnsi"/>
          <w:color w:val="000000" w:themeColor="text1"/>
          <w:szCs w:val="24"/>
          <w:lang w:val="ru-RU" w:eastAsia="en-US"/>
        </w:rPr>
        <w:t xml:space="preserve"> </w:t>
      </w:r>
      <w:r w:rsidR="001B7F54" w:rsidRPr="00085346">
        <w:rPr>
          <w:rFonts w:eastAsiaTheme="minorHAnsi"/>
          <w:color w:val="000000" w:themeColor="text1"/>
          <w:szCs w:val="24"/>
          <w:lang w:eastAsia="en-US"/>
        </w:rPr>
        <w:t>взяти участь у щорічній науковій конференції п</w:t>
      </w:r>
      <w:r w:rsidR="00085346" w:rsidRPr="00085346">
        <w:rPr>
          <w:rFonts w:eastAsiaTheme="minorHAnsi"/>
          <w:color w:val="000000" w:themeColor="text1"/>
          <w:szCs w:val="24"/>
          <w:lang w:eastAsia="en-US"/>
        </w:rPr>
        <w:t xml:space="preserve">росимо заповнити </w:t>
      </w:r>
      <w:proofErr w:type="spellStart"/>
      <w:r w:rsidR="00085346" w:rsidRPr="00085346">
        <w:rPr>
          <w:rFonts w:eastAsiaTheme="minorHAnsi"/>
          <w:color w:val="000000" w:themeColor="text1"/>
          <w:szCs w:val="24"/>
          <w:lang w:eastAsia="en-US"/>
        </w:rPr>
        <w:t>гугл-форму</w:t>
      </w:r>
      <w:proofErr w:type="spellEnd"/>
      <w:r w:rsidR="00085346" w:rsidRPr="00085346">
        <w:rPr>
          <w:rFonts w:eastAsiaTheme="minorHAnsi"/>
          <w:color w:val="000000" w:themeColor="text1"/>
          <w:szCs w:val="24"/>
          <w:lang w:eastAsia="en-US"/>
        </w:rPr>
        <w:t xml:space="preserve"> до </w:t>
      </w:r>
      <w:r w:rsidR="00085346" w:rsidRPr="00085346">
        <w:rPr>
          <w:rFonts w:eastAsiaTheme="minorHAnsi"/>
          <w:b/>
          <w:color w:val="000000" w:themeColor="text1"/>
          <w:szCs w:val="24"/>
          <w:lang w:eastAsia="en-US"/>
        </w:rPr>
        <w:t xml:space="preserve">7 </w:t>
      </w:r>
      <w:r w:rsidR="001B7F54" w:rsidRPr="00085346">
        <w:rPr>
          <w:rFonts w:eastAsiaTheme="minorHAnsi"/>
          <w:b/>
          <w:color w:val="000000" w:themeColor="text1"/>
          <w:szCs w:val="24"/>
          <w:lang w:eastAsia="en-US"/>
        </w:rPr>
        <w:t>ТРАВНЯ 2019 РОКУ</w:t>
      </w:r>
      <w:r w:rsidR="001B7F54" w:rsidRPr="00085346">
        <w:rPr>
          <w:rFonts w:eastAsiaTheme="minorHAnsi"/>
          <w:color w:val="000000" w:themeColor="text1"/>
          <w:szCs w:val="24"/>
          <w:lang w:eastAsia="en-US"/>
        </w:rPr>
        <w:t xml:space="preserve"> за посиланням </w:t>
      </w:r>
      <w:hyperlink r:id="rId5" w:history="1">
        <w:r w:rsidR="001B7F54" w:rsidRPr="00085346">
          <w:rPr>
            <w:rStyle w:val="a3"/>
            <w:rFonts w:eastAsiaTheme="minorHAnsi"/>
            <w:color w:val="000000" w:themeColor="text1"/>
            <w:szCs w:val="24"/>
            <w:lang w:eastAsia="en-US"/>
          </w:rPr>
          <w:t>https://forms.gle/N7HkZAqfhY2n8Lq69</w:t>
        </w:r>
      </w:hyperlink>
    </w:p>
    <w:p w:rsidR="001B7F54" w:rsidRPr="00085346" w:rsidRDefault="001B7F54" w:rsidP="001B7F54">
      <w:pPr>
        <w:tabs>
          <w:tab w:val="left" w:pos="963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Повна інформації та програма Конференції буде надіслана на електронну пошту учасника, після затвердження його Оргкомітетом Конференції. Оргкомітет залишає за собою право відбору матеріалів для друку. </w:t>
      </w:r>
    </w:p>
    <w:p w:rsidR="001B7F54" w:rsidRPr="00085346" w:rsidRDefault="001B7F54" w:rsidP="001B7F54">
      <w:pPr>
        <w:tabs>
          <w:tab w:val="left" w:pos="9639"/>
        </w:tabs>
        <w:spacing w:after="0" w:line="240" w:lineRule="auto"/>
        <w:ind w:right="-142" w:firstLine="567"/>
        <w:jc w:val="both"/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5346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Зверніть увагу! Оплату за проїзд, харчування та проживання учасники здійснюють самостійно.</w:t>
      </w:r>
    </w:p>
    <w:p w:rsidR="001B7F54" w:rsidRPr="00085346" w:rsidRDefault="001B7F54" w:rsidP="001B7F54">
      <w:pPr>
        <w:tabs>
          <w:tab w:val="left" w:pos="963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5346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матеріалами конференції буде видано </w:t>
      </w:r>
      <w:r w:rsidRPr="00085346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електронний збірник тез доповідей учасників.</w:t>
      </w:r>
    </w:p>
    <w:p w:rsidR="000F4D7C" w:rsidRPr="00085346" w:rsidRDefault="000F4D7C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color w:val="000000" w:themeColor="text1"/>
          <w:szCs w:val="24"/>
          <w:lang w:eastAsia="en-US"/>
        </w:rPr>
      </w:pPr>
      <w:r w:rsidRPr="00085346">
        <w:rPr>
          <w:rFonts w:eastAsiaTheme="minorHAnsi"/>
          <w:color w:val="000000" w:themeColor="text1"/>
          <w:szCs w:val="24"/>
          <w:lang w:eastAsia="en-US"/>
        </w:rPr>
        <w:t xml:space="preserve">Прохання подавати ТЕЗИ У ФОРМАТІ WORD (.doc, </w:t>
      </w:r>
      <w:proofErr w:type="spellStart"/>
      <w:r w:rsidRPr="00085346">
        <w:rPr>
          <w:rFonts w:eastAsiaTheme="minorHAnsi"/>
          <w:color w:val="000000" w:themeColor="text1"/>
          <w:szCs w:val="24"/>
          <w:lang w:eastAsia="en-US"/>
        </w:rPr>
        <w:t>.docx</w:t>
      </w:r>
      <w:proofErr w:type="spellEnd"/>
      <w:r w:rsidRPr="00085346">
        <w:rPr>
          <w:rFonts w:eastAsiaTheme="minorHAnsi"/>
          <w:color w:val="000000" w:themeColor="text1"/>
          <w:szCs w:val="24"/>
          <w:lang w:eastAsia="en-US"/>
        </w:rPr>
        <w:t xml:space="preserve">) на участь </w:t>
      </w:r>
      <w:r w:rsidR="002B4764">
        <w:rPr>
          <w:rFonts w:eastAsiaTheme="minorHAnsi"/>
          <w:b/>
          <w:color w:val="000000" w:themeColor="text1"/>
          <w:szCs w:val="24"/>
          <w:lang w:eastAsia="en-US"/>
        </w:rPr>
        <w:t xml:space="preserve">до 22 ТРАВНЯ </w:t>
      </w:r>
      <w:r w:rsidR="00864273" w:rsidRPr="00085346">
        <w:rPr>
          <w:rFonts w:eastAsiaTheme="minorHAnsi"/>
          <w:b/>
          <w:color w:val="000000" w:themeColor="text1"/>
          <w:szCs w:val="24"/>
          <w:lang w:eastAsia="en-US"/>
        </w:rPr>
        <w:t>2019</w:t>
      </w:r>
      <w:r w:rsidRPr="00085346">
        <w:rPr>
          <w:rFonts w:eastAsiaTheme="minorHAnsi"/>
          <w:b/>
          <w:color w:val="000000" w:themeColor="text1"/>
          <w:szCs w:val="24"/>
          <w:lang w:eastAsia="en-US"/>
        </w:rPr>
        <w:t xml:space="preserve"> р.</w:t>
      </w:r>
      <w:r w:rsidRPr="00085346">
        <w:rPr>
          <w:rFonts w:eastAsiaTheme="minorHAnsi"/>
          <w:color w:val="000000" w:themeColor="text1"/>
          <w:szCs w:val="24"/>
          <w:lang w:eastAsia="en-US"/>
        </w:rPr>
        <w:t xml:space="preserve"> (включно) на електронну скр</w:t>
      </w:r>
      <w:r w:rsidR="00864273" w:rsidRPr="00085346">
        <w:rPr>
          <w:rFonts w:eastAsiaTheme="minorHAnsi"/>
          <w:color w:val="000000" w:themeColor="text1"/>
          <w:szCs w:val="24"/>
          <w:lang w:eastAsia="en-US"/>
        </w:rPr>
        <w:t>иньку Конференції: dni_nauky2019</w:t>
      </w:r>
      <w:r w:rsidRPr="00085346">
        <w:rPr>
          <w:rFonts w:eastAsiaTheme="minorHAnsi"/>
          <w:color w:val="000000" w:themeColor="text1"/>
          <w:szCs w:val="24"/>
          <w:lang w:eastAsia="en-US"/>
        </w:rPr>
        <w:t>@ukr.net</w:t>
      </w:r>
    </w:p>
    <w:p w:rsidR="00864273" w:rsidRPr="00085346" w:rsidRDefault="008B108A" w:rsidP="001B7F54">
      <w:pPr>
        <w:pStyle w:val="1"/>
        <w:tabs>
          <w:tab w:val="left" w:pos="9639"/>
        </w:tabs>
        <w:spacing w:line="240" w:lineRule="auto"/>
        <w:ind w:left="0" w:right="-142" w:firstLine="567"/>
        <w:rPr>
          <w:color w:val="000000" w:themeColor="text1"/>
          <w:szCs w:val="24"/>
        </w:rPr>
      </w:pPr>
      <w:r w:rsidRPr="00085346">
        <w:rPr>
          <w:color w:val="000000" w:themeColor="text1"/>
          <w:szCs w:val="24"/>
        </w:rPr>
        <w:t>Тези (обсяг</w:t>
      </w:r>
      <w:r w:rsidR="00616C82" w:rsidRPr="00085346">
        <w:rPr>
          <w:color w:val="000000" w:themeColor="text1"/>
          <w:szCs w:val="24"/>
        </w:rPr>
        <w:t xml:space="preserve"> до 2 стор. формату А4, кегль 14</w:t>
      </w:r>
      <w:r w:rsidRPr="00085346">
        <w:rPr>
          <w:color w:val="000000" w:themeColor="text1"/>
          <w:szCs w:val="24"/>
        </w:rPr>
        <w:t xml:space="preserve">, шрифт </w:t>
      </w:r>
      <w:r w:rsidRPr="00085346">
        <w:rPr>
          <w:color w:val="000000" w:themeColor="text1"/>
          <w:szCs w:val="24"/>
          <w:lang w:val="en-US"/>
        </w:rPr>
        <w:t>Times</w:t>
      </w:r>
      <w:r w:rsidRPr="00085346">
        <w:rPr>
          <w:color w:val="000000" w:themeColor="text1"/>
          <w:szCs w:val="24"/>
        </w:rPr>
        <w:t xml:space="preserve"> </w:t>
      </w:r>
      <w:r w:rsidRPr="00085346">
        <w:rPr>
          <w:color w:val="000000" w:themeColor="text1"/>
          <w:szCs w:val="24"/>
          <w:lang w:val="en-US"/>
        </w:rPr>
        <w:t>New</w:t>
      </w:r>
      <w:r w:rsidRPr="00085346">
        <w:rPr>
          <w:color w:val="000000" w:themeColor="text1"/>
          <w:szCs w:val="24"/>
        </w:rPr>
        <w:t xml:space="preserve"> </w:t>
      </w:r>
      <w:r w:rsidRPr="00085346">
        <w:rPr>
          <w:color w:val="000000" w:themeColor="text1"/>
          <w:szCs w:val="24"/>
          <w:lang w:val="en-US"/>
        </w:rPr>
        <w:t>Roman</w:t>
      </w:r>
      <w:r w:rsidRPr="00085346">
        <w:rPr>
          <w:color w:val="000000" w:themeColor="text1"/>
          <w:szCs w:val="24"/>
        </w:rPr>
        <w:t>, міжрядковий інтервал – одинарний, посилання – в квадратних дужках після цитування). У тезах студентів та аспірантів необхідно вказати ПІБ та вчене звання наукового керівника</w:t>
      </w:r>
      <w:r w:rsidR="00986F7D" w:rsidRPr="00085346">
        <w:rPr>
          <w:color w:val="000000" w:themeColor="text1"/>
          <w:szCs w:val="24"/>
        </w:rPr>
        <w:t xml:space="preserve">, його </w:t>
      </w:r>
      <w:proofErr w:type="spellStart"/>
      <w:r w:rsidR="00986F7D" w:rsidRPr="00085346">
        <w:rPr>
          <w:color w:val="000000" w:themeColor="text1"/>
          <w:szCs w:val="24"/>
        </w:rPr>
        <w:t>відскановану</w:t>
      </w:r>
      <w:proofErr w:type="spellEnd"/>
      <w:r w:rsidR="00986F7D" w:rsidRPr="00085346">
        <w:rPr>
          <w:color w:val="000000" w:themeColor="text1"/>
          <w:szCs w:val="24"/>
        </w:rPr>
        <w:t xml:space="preserve"> а</w:t>
      </w:r>
      <w:r w:rsidR="00616C82" w:rsidRPr="00085346">
        <w:rPr>
          <w:color w:val="000000" w:themeColor="text1"/>
          <w:szCs w:val="24"/>
        </w:rPr>
        <w:t>бо друковану рекомендацію (до 5</w:t>
      </w:r>
      <w:r w:rsidR="00986F7D" w:rsidRPr="00085346">
        <w:rPr>
          <w:color w:val="000000" w:themeColor="text1"/>
          <w:szCs w:val="24"/>
        </w:rPr>
        <w:t xml:space="preserve">00 знаків) з </w:t>
      </w:r>
      <w:proofErr w:type="spellStart"/>
      <w:r w:rsidR="00986F7D" w:rsidRPr="00085346">
        <w:rPr>
          <w:color w:val="000000" w:themeColor="text1"/>
          <w:szCs w:val="24"/>
        </w:rPr>
        <w:t>відсканованим</w:t>
      </w:r>
      <w:proofErr w:type="spellEnd"/>
      <w:r w:rsidR="00986F7D" w:rsidRPr="00085346">
        <w:rPr>
          <w:color w:val="000000" w:themeColor="text1"/>
          <w:szCs w:val="24"/>
        </w:rPr>
        <w:t xml:space="preserve"> підписом</w:t>
      </w:r>
      <w:r w:rsidRPr="00085346">
        <w:rPr>
          <w:color w:val="000000" w:themeColor="text1"/>
          <w:szCs w:val="24"/>
        </w:rPr>
        <w:t xml:space="preserve">. </w:t>
      </w:r>
      <w:r w:rsidR="00864273" w:rsidRPr="00085346">
        <w:rPr>
          <w:color w:val="000000" w:themeColor="text1"/>
          <w:szCs w:val="24"/>
        </w:rPr>
        <w:t>Зразок оформлення тез дивіться у кінці документу.</w:t>
      </w:r>
    </w:p>
    <w:p w:rsidR="008B108A" w:rsidRPr="002B4764" w:rsidRDefault="00FF4D00" w:rsidP="00864273">
      <w:pPr>
        <w:pStyle w:val="1"/>
        <w:tabs>
          <w:tab w:val="left" w:pos="9639"/>
        </w:tabs>
        <w:spacing w:line="240" w:lineRule="auto"/>
        <w:ind w:left="0" w:right="-142" w:firstLine="567"/>
        <w:rPr>
          <w:rStyle w:val="textexposedshow"/>
          <w:color w:val="000000" w:themeColor="text1"/>
          <w:szCs w:val="24"/>
          <w:shd w:val="clear" w:color="auto" w:fill="FFFFFF"/>
        </w:rPr>
      </w:pPr>
      <w:r w:rsidRPr="00085346">
        <w:rPr>
          <w:rStyle w:val="textexposedshow"/>
          <w:color w:val="000000" w:themeColor="text1"/>
          <w:szCs w:val="24"/>
          <w:shd w:val="clear" w:color="auto" w:fill="FFFFFF"/>
        </w:rPr>
        <w:t xml:space="preserve">Назви документів повинні містити прізвище автора та тип документу, наприклад: </w:t>
      </w:r>
      <w:proofErr w:type="spellStart"/>
      <w:r w:rsidRPr="00085346">
        <w:rPr>
          <w:rStyle w:val="textexposedshow"/>
          <w:color w:val="000000" w:themeColor="text1"/>
          <w:szCs w:val="24"/>
          <w:shd w:val="clear" w:color="auto" w:fill="FFFFFF"/>
        </w:rPr>
        <w:t>Panchenko_tezy.docx</w:t>
      </w:r>
      <w:proofErr w:type="spellEnd"/>
      <w:r w:rsidRPr="00085346">
        <w:rPr>
          <w:rStyle w:val="textexposedshow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085346">
        <w:rPr>
          <w:rStyle w:val="textexposedshow"/>
          <w:color w:val="000000" w:themeColor="text1"/>
          <w:szCs w:val="24"/>
          <w:shd w:val="clear" w:color="auto" w:fill="FFFFFF"/>
        </w:rPr>
        <w:t>Panchenko_zayavka.docx</w:t>
      </w:r>
      <w:proofErr w:type="spellEnd"/>
      <w:r w:rsidRPr="00085346">
        <w:rPr>
          <w:rStyle w:val="textexposedshow"/>
          <w:color w:val="000000" w:themeColor="text1"/>
          <w:szCs w:val="24"/>
          <w:shd w:val="clear" w:color="auto" w:fill="FFFFFF"/>
        </w:rPr>
        <w:t>.</w:t>
      </w:r>
    </w:p>
    <w:p w:rsidR="00085346" w:rsidRPr="00085346" w:rsidRDefault="00085346" w:rsidP="00085346">
      <w:pPr>
        <w:pStyle w:val="1"/>
        <w:tabs>
          <w:tab w:val="left" w:pos="9639"/>
        </w:tabs>
        <w:spacing w:line="240" w:lineRule="auto"/>
        <w:ind w:left="0" w:right="-142" w:firstLine="567"/>
        <w:rPr>
          <w:rFonts w:eastAsiaTheme="minorHAnsi"/>
          <w:color w:val="000000" w:themeColor="text1"/>
          <w:szCs w:val="24"/>
          <w:lang w:val="ru-RU" w:eastAsia="en-US"/>
        </w:rPr>
      </w:pPr>
      <w:r w:rsidRPr="00085346">
        <w:rPr>
          <w:rFonts w:eastAsiaTheme="minorHAnsi"/>
          <w:color w:val="000000" w:themeColor="text1"/>
          <w:szCs w:val="24"/>
          <w:lang w:eastAsia="en-US"/>
        </w:rPr>
        <w:t>Шукайте інформаційний лист Конференції за посиланням: https://drive.google.com/open?id=1K9XZQZD2Zpxov1SJBmpDW9nYduIb3wNu</w:t>
      </w:r>
    </w:p>
    <w:p w:rsidR="008B108A" w:rsidRPr="00864273" w:rsidRDefault="008B108A" w:rsidP="00864273">
      <w:pPr>
        <w:pStyle w:val="1"/>
        <w:tabs>
          <w:tab w:val="left" w:pos="9639"/>
        </w:tabs>
        <w:spacing w:line="240" w:lineRule="auto"/>
        <w:ind w:left="0" w:right="-142" w:firstLine="567"/>
        <w:rPr>
          <w:szCs w:val="24"/>
        </w:rPr>
      </w:pP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ОБОВ'ЯЗКОВА СТРУКТУРА ТЕЗ ДОПОВІДЕЙ: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1. Назва доповіді (</w:t>
      </w: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Caps</w:t>
      </w: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lock</w:t>
      </w: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жирним, вирівнювання по центру).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2. ПІП всіх авторів (курсив жирний, вирівнювання зліва).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3. Повна назва навчального закладу, де виконувалась робота (вирівнювання по центру).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4. Факультет, кафедра (вирівнювання по центру).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5. Науковий керівник: науковий ступінь та вчене звання, прізвище та ініціали (вирівнювання по центру).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6. Тези (вирівнювання по ширині, абзац 1,25 см).</w:t>
      </w:r>
    </w:p>
    <w:p w:rsidR="00864273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7. Список використаної літератури (не більше 3-х позицій).</w:t>
      </w:r>
    </w:p>
    <w:p w:rsidR="00864273" w:rsidRPr="00864273" w:rsidRDefault="00864273" w:rsidP="00864273">
      <w:pPr>
        <w:tabs>
          <w:tab w:val="left" w:pos="9639"/>
        </w:tabs>
        <w:spacing w:after="0" w:line="240" w:lineRule="auto"/>
        <w:ind w:right="-142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273" w:rsidRPr="00864273" w:rsidRDefault="00864273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ЗРАЗОК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ПСИХОЛОГІЧНІ ОСОБЛИВОСТІ НАВЧАННЯ СТАРШОКЛАСНИКІВ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Панченко Олена Вікторівна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І. Я. Франка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Філософський факультет, кафедра психології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 xml:space="preserve">Науковий керівник: д. </w:t>
      </w:r>
      <w:proofErr w:type="spellStart"/>
      <w:r w:rsidRPr="00864273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864273">
        <w:rPr>
          <w:rFonts w:ascii="Times New Roman" w:hAnsi="Times New Roman" w:cs="Times New Roman"/>
          <w:sz w:val="24"/>
          <w:szCs w:val="24"/>
        </w:rPr>
        <w:t>. н., проф. Іваненко І. І.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lastRenderedPageBreak/>
        <w:t>Текст тез Текст тез Текст тез Текст тез Текст тез Текст тез Текст тез Текст тез Текст тез Текст тез Текст тез Текст тез Текст тез [1, с.43] Текст тез …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Література:</w:t>
      </w:r>
    </w:p>
    <w:p w:rsidR="00FF4D00" w:rsidRPr="00864273" w:rsidRDefault="00FF4D00" w:rsidP="00864273">
      <w:pPr>
        <w:pStyle w:val="a4"/>
        <w:numPr>
          <w:ilvl w:val="0"/>
          <w:numId w:val="1"/>
        </w:numPr>
        <w:tabs>
          <w:tab w:val="lef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64273">
        <w:rPr>
          <w:rFonts w:ascii="Times New Roman" w:hAnsi="Times New Roman" w:cs="Times New Roman"/>
          <w:sz w:val="24"/>
          <w:szCs w:val="24"/>
        </w:rPr>
        <w:t>...</w:t>
      </w:r>
    </w:p>
    <w:p w:rsidR="00864273" w:rsidRPr="00864273" w:rsidRDefault="00864273" w:rsidP="00864273">
      <w:pPr>
        <w:tabs>
          <w:tab w:val="left" w:pos="9639"/>
        </w:tabs>
        <w:spacing w:after="0" w:line="240" w:lineRule="auto"/>
        <w:ind w:right="-142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08A" w:rsidRPr="00864273" w:rsidRDefault="008B108A" w:rsidP="00864273">
      <w:pPr>
        <w:pStyle w:val="1"/>
        <w:tabs>
          <w:tab w:val="left" w:pos="9639"/>
        </w:tabs>
        <w:spacing w:line="240" w:lineRule="auto"/>
        <w:ind w:left="0" w:right="-142" w:firstLine="567"/>
        <w:rPr>
          <w:szCs w:val="24"/>
        </w:rPr>
      </w:pPr>
      <w:r w:rsidRPr="00864273">
        <w:rPr>
          <w:szCs w:val="24"/>
        </w:rPr>
        <w:t xml:space="preserve">Інформація про конференцію у  соціальних мережах:  </w:t>
      </w:r>
    </w:p>
    <w:p w:rsidR="00864273" w:rsidRPr="00864273" w:rsidRDefault="00864273" w:rsidP="00864273">
      <w:pPr>
        <w:pStyle w:val="1"/>
        <w:tabs>
          <w:tab w:val="left" w:pos="9639"/>
        </w:tabs>
        <w:spacing w:line="240" w:lineRule="auto"/>
        <w:ind w:left="0" w:right="-142" w:firstLine="567"/>
        <w:rPr>
          <w:szCs w:val="24"/>
        </w:rPr>
      </w:pP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 w:firstLine="709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УВАГА! Відповідальність за зміст тексту тез несуть автори. Оргкомітет приймає до друку тези на основі рекомендації наукового керівника. Тези, які не відповідатимуть вимогам до оформлення та тематиці конференції, та/або надіслані після закінчення терміну прийому матеріалів, оргкомітет не розглядатиме.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center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27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Запрошуємо до участі та співпраці!</w:t>
      </w:r>
    </w:p>
    <w:p w:rsidR="008B108A" w:rsidRPr="00864273" w:rsidRDefault="008B108A" w:rsidP="00864273">
      <w:pPr>
        <w:pStyle w:val="1"/>
        <w:tabs>
          <w:tab w:val="left" w:pos="9639"/>
        </w:tabs>
        <w:spacing w:line="240" w:lineRule="auto"/>
        <w:ind w:left="0" w:right="-142" w:firstLine="567"/>
        <w:rPr>
          <w:szCs w:val="24"/>
        </w:rPr>
      </w:pPr>
    </w:p>
    <w:p w:rsidR="008B108A" w:rsidRPr="00864273" w:rsidRDefault="00FF4D00" w:rsidP="00864273">
      <w:pPr>
        <w:pStyle w:val="4"/>
        <w:tabs>
          <w:tab w:val="left" w:pos="9639"/>
        </w:tabs>
        <w:ind w:right="-142"/>
        <w:rPr>
          <w:sz w:val="24"/>
          <w:szCs w:val="24"/>
          <w:lang w:val="uk-UA"/>
        </w:rPr>
      </w:pPr>
      <w:r w:rsidRPr="00864273">
        <w:rPr>
          <w:sz w:val="24"/>
          <w:szCs w:val="24"/>
          <w:lang w:val="uk-UA"/>
        </w:rPr>
        <w:t>З повагою,</w:t>
      </w:r>
    </w:p>
    <w:p w:rsidR="00FF4D00" w:rsidRPr="00864273" w:rsidRDefault="00FF4D00" w:rsidP="00864273">
      <w:pPr>
        <w:tabs>
          <w:tab w:val="left" w:pos="9639"/>
        </w:tabs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4273">
        <w:rPr>
          <w:rFonts w:ascii="Times New Roman" w:hAnsi="Times New Roman" w:cs="Times New Roman"/>
          <w:sz w:val="24"/>
          <w:szCs w:val="24"/>
          <w:lang w:eastAsia="ru-RU"/>
        </w:rPr>
        <w:t>Філософський факультет імені Івана Франка</w:t>
      </w:r>
    </w:p>
    <w:p w:rsidR="00FF4D00" w:rsidRDefault="00FF4D00" w:rsidP="00864273">
      <w:pPr>
        <w:tabs>
          <w:tab w:val="left" w:pos="9639"/>
        </w:tabs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4273">
        <w:rPr>
          <w:rFonts w:ascii="Times New Roman" w:hAnsi="Times New Roman" w:cs="Times New Roman"/>
          <w:sz w:val="24"/>
          <w:szCs w:val="24"/>
          <w:lang w:eastAsia="ru-RU"/>
        </w:rPr>
        <w:t>НТСМВ філософського факультету ЛНУ ім. І. Франка «</w:t>
      </w:r>
      <w:proofErr w:type="spellStart"/>
      <w:r w:rsidRPr="00864273">
        <w:rPr>
          <w:rFonts w:ascii="Times New Roman" w:hAnsi="Times New Roman" w:cs="Times New Roman"/>
          <w:sz w:val="24"/>
          <w:szCs w:val="24"/>
          <w:lang w:eastAsia="ru-RU"/>
        </w:rPr>
        <w:t>Кордіс</w:t>
      </w:r>
      <w:proofErr w:type="spellEnd"/>
      <w:r w:rsidRPr="0086427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21048" w:rsidRDefault="00D21048" w:rsidP="00864273">
      <w:pPr>
        <w:tabs>
          <w:tab w:val="left" w:pos="9639"/>
        </w:tabs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048" w:rsidRDefault="00D21048" w:rsidP="00864273">
      <w:pPr>
        <w:tabs>
          <w:tab w:val="left" w:pos="9639"/>
        </w:tabs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08A" w:rsidRDefault="008B108A" w:rsidP="00864273">
      <w:pPr>
        <w:tabs>
          <w:tab w:val="left" w:pos="9639"/>
        </w:tabs>
        <w:ind w:right="-142"/>
      </w:pPr>
      <w:bookmarkStart w:id="0" w:name="_GoBack"/>
      <w:bookmarkEnd w:id="0"/>
      <w:r>
        <w:t xml:space="preserve"> </w:t>
      </w:r>
    </w:p>
    <w:sectPr w:rsidR="008B108A" w:rsidSect="00B87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01C4"/>
    <w:multiLevelType w:val="hybridMultilevel"/>
    <w:tmpl w:val="0AAA7C72"/>
    <w:lvl w:ilvl="0" w:tplc="EC24C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108A"/>
    <w:rsid w:val="00085346"/>
    <w:rsid w:val="000F4D7C"/>
    <w:rsid w:val="001B7F54"/>
    <w:rsid w:val="002B4764"/>
    <w:rsid w:val="00546E7C"/>
    <w:rsid w:val="00616C82"/>
    <w:rsid w:val="006B61CC"/>
    <w:rsid w:val="006C7B90"/>
    <w:rsid w:val="0073753F"/>
    <w:rsid w:val="00806CCA"/>
    <w:rsid w:val="00864273"/>
    <w:rsid w:val="008B108A"/>
    <w:rsid w:val="00986F7D"/>
    <w:rsid w:val="00996D24"/>
    <w:rsid w:val="00B87DE5"/>
    <w:rsid w:val="00BC2E56"/>
    <w:rsid w:val="00D21048"/>
    <w:rsid w:val="00ED0BAE"/>
    <w:rsid w:val="00F428B7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5"/>
  </w:style>
  <w:style w:type="paragraph" w:styleId="4">
    <w:name w:val="heading 4"/>
    <w:basedOn w:val="a"/>
    <w:next w:val="a"/>
    <w:link w:val="40"/>
    <w:semiHidden/>
    <w:unhideWhenUsed/>
    <w:qFormat/>
    <w:rsid w:val="008B108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B10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basedOn w:val="a0"/>
    <w:unhideWhenUsed/>
    <w:rsid w:val="008B108A"/>
    <w:rPr>
      <w:color w:val="0000FF"/>
      <w:u w:val="single"/>
    </w:rPr>
  </w:style>
  <w:style w:type="paragraph" w:customStyle="1" w:styleId="1">
    <w:name w:val="Обычный1"/>
    <w:rsid w:val="008B108A"/>
    <w:pPr>
      <w:widowControl w:val="0"/>
      <w:snapToGrid w:val="0"/>
      <w:spacing w:after="0" w:line="300" w:lineRule="auto"/>
      <w:ind w:left="480" w:right="6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86F7D"/>
  </w:style>
  <w:style w:type="paragraph" w:styleId="a4">
    <w:name w:val="List Paragraph"/>
    <w:basedOn w:val="a"/>
    <w:uiPriority w:val="34"/>
    <w:qFormat/>
    <w:rsid w:val="0086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B108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B108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Hyperlink"/>
    <w:basedOn w:val="a0"/>
    <w:unhideWhenUsed/>
    <w:rsid w:val="008B108A"/>
    <w:rPr>
      <w:color w:val="0000FF"/>
      <w:u w:val="single"/>
    </w:rPr>
  </w:style>
  <w:style w:type="paragraph" w:customStyle="1" w:styleId="1">
    <w:name w:val="Обычный1"/>
    <w:rsid w:val="008B108A"/>
    <w:pPr>
      <w:widowControl w:val="0"/>
      <w:snapToGrid w:val="0"/>
      <w:spacing w:after="0" w:line="300" w:lineRule="auto"/>
      <w:ind w:left="480" w:right="6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86F7D"/>
  </w:style>
  <w:style w:type="paragraph" w:styleId="a4">
    <w:name w:val="List Paragraph"/>
    <w:basedOn w:val="a"/>
    <w:uiPriority w:val="34"/>
    <w:qFormat/>
    <w:rsid w:val="0086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7HkZAqfhY2n8Lq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Ihor</cp:lastModifiedBy>
  <cp:revision>13</cp:revision>
  <dcterms:created xsi:type="dcterms:W3CDTF">2018-03-26T09:00:00Z</dcterms:created>
  <dcterms:modified xsi:type="dcterms:W3CDTF">2019-04-17T19:14:00Z</dcterms:modified>
</cp:coreProperties>
</file>