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D5622C" w:rsidRPr="00D5622C" w:rsidRDefault="00D5622C" w:rsidP="00D5622C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D5622C" w:rsidRPr="00D5622C" w:rsidRDefault="00D5622C" w:rsidP="00D5622C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D5622C" w:rsidRPr="00D5622C" w:rsidRDefault="00F03A4A" w:rsidP="00D5622C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2022</w:t>
      </w:r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D5622C" w:rsidRPr="00D5622C" w:rsidRDefault="00D5622C" w:rsidP="00D5622C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D5622C" w:rsidRPr="00D5622C" w:rsidRDefault="003B0784" w:rsidP="00D5622C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Завідувач</w:t>
      </w:r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кафедри - д-р </w:t>
      </w:r>
      <w:proofErr w:type="spellStart"/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Стилістика публічних виступів</w:t>
      </w:r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D5622C" w:rsidRPr="00D5622C" w:rsidRDefault="00D5622C" w:rsidP="00D562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вищої освіти дл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я здобувачів з спеціальності 034 «Культурологія</w:t>
      </w:r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5622C" w:rsidRPr="00D5622C" w:rsidRDefault="00F03A4A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2022</w:t>
      </w:r>
      <w:r w:rsidR="00D5622C" w:rsidRPr="00D5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3455E5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Стилістика публічних виступів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B44463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D5622C" w:rsidP="003455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034 - Культорологія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B44463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4463" w:rsidRPr="00B44463" w:rsidRDefault="00B44463" w:rsidP="00B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B4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 andriy.garbadyn@lnu.edu.ua</w:t>
            </w:r>
          </w:p>
          <w:p w:rsidR="00B44463" w:rsidRPr="00B44463" w:rsidRDefault="00B44463" w:rsidP="00B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викладача: https://filos.lnu.edu.ua/employee/harbadyn-a-s </w:t>
            </w:r>
          </w:p>
          <w:p w:rsidR="00167534" w:rsidRPr="00B44463" w:rsidRDefault="00B44463" w:rsidP="00B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 w:rsidRPr="00B4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B4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Університетська 1, </w:t>
            </w:r>
            <w:proofErr w:type="spellStart"/>
            <w:r w:rsidRPr="00B4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B4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204</w:t>
            </w:r>
            <w:bookmarkEnd w:id="0"/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F30A2" w:rsidRDefault="003F30A2" w:rsidP="003455E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“</w:t>
            </w:r>
            <w:r w:rsidR="003455E5">
              <w:rPr>
                <w:rFonts w:ascii="Times New Roman" w:hAnsi="Times New Roman" w:cs="Times New Roman"/>
                <w:lang w:val="uk-UA"/>
              </w:rPr>
              <w:t>Стилістика публічних виступів</w:t>
            </w:r>
            <w:r w:rsidRPr="003F30A2">
              <w:rPr>
                <w:rFonts w:ascii="Times New Roman" w:hAnsi="Times New Roman" w:cs="Times New Roman"/>
                <w:lang w:val="uk-UA"/>
              </w:rPr>
              <w:t>” є дисципліною ві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льного вибору для студентів </w:t>
            </w:r>
            <w:r w:rsidR="003455E5">
              <w:rPr>
                <w:rFonts w:ascii="Times New Roman" w:hAnsi="Times New Roman" w:cs="Times New Roman"/>
                <w:lang w:val="uk-UA"/>
              </w:rPr>
              <w:t>четвертого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 року навчання спеціальності </w:t>
            </w:r>
            <w:r w:rsidR="009F2AA7" w:rsidRPr="009F2AA7">
              <w:rPr>
                <w:rFonts w:ascii="Times New Roman" w:hAnsi="Times New Roman" w:cs="Times New Roman"/>
              </w:rPr>
              <w:t>“</w:t>
            </w:r>
            <w:r w:rsidR="003455E5">
              <w:rPr>
                <w:rFonts w:ascii="Times New Roman" w:hAnsi="Times New Roman" w:cs="Times New Roman"/>
                <w:lang w:val="uk-UA"/>
              </w:rPr>
              <w:t>культурологія</w:t>
            </w:r>
            <w:r w:rsidR="009F2AA7" w:rsidRPr="009F2AA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F30A2">
              <w:rPr>
                <w:rFonts w:ascii="Times New Roman" w:hAnsi="Times New Roman" w:cs="Times New Roman"/>
                <w:lang w:val="uk-UA"/>
              </w:rPr>
              <w:t>Оволодіння комунікативною компетентністю – одна з найважливіших умов самореалізації, соціалізації людини, її затребуваності на ринку праці, по суті це найважливіша умова розкриття себе в умовах сучасного світу.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3455E5">
              <w:rPr>
                <w:rFonts w:ascii="Times New Roman" w:hAnsi="Times New Roman" w:cs="Times New Roman"/>
                <w:u w:val="single"/>
                <w:lang w:val="uk-UA"/>
              </w:rPr>
              <w:t>8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3455E5">
              <w:rPr>
                <w:rFonts w:ascii="Times New Roman" w:hAnsi="Times New Roman" w:cs="Times New Roman"/>
                <w:lang w:val="uk-UA"/>
              </w:rPr>
              <w:t xml:space="preserve"> 4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Завдання даного курсу – перевести публічний виступ із покарання у винагороду. Навчити сприймати себе та аудиторію, будувати промову ефективно як на вербальному, так і невербальному рівні, долати переживання та виробити власний стиль публічного виступу для кожного – в цьому вся суть запропоновано курсу.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Даний курс витримує практичну спрямованість – основним для нас орієнтиром є формування ефективної моделі самопрезентації кожного студента, а також виявлення особистих лідерських якостей, формування чіткого уявлення про ідею власного розвитку.</w:t>
            </w:r>
          </w:p>
        </w:tc>
      </w:tr>
      <w:tr w:rsidR="00EE05E9" w:rsidRPr="003F30A2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 xml:space="preserve">Мета курсу – навчити студентів технік та прийомів ефективного виступу перед аудиторією, сформувати індивідуальний стиль виступу та манеру самопрезентації. 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Цілі</w:t>
            </w:r>
            <w:r w:rsidRPr="003F30A2">
              <w:rPr>
                <w:rFonts w:ascii="Times New Roman" w:hAnsi="Times New Roman"/>
                <w:lang w:val="uk-UA"/>
              </w:rPr>
              <w:t xml:space="preserve"> курсу: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Навчитись розробляти план публічного виступу;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Освоїти логічність викладу матеріалу;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навичками взаємодії з аудиторією: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Ефективно використовувати додаткові засоби та мультимедіа у публічному виступі;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Удосконалити власну модель вербальної та невербальної передачі змісту аудиторії;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 xml:space="preserve">Засвоїти основи мовленнєвої майстерності у </w:t>
            </w:r>
            <w:proofErr w:type="spellStart"/>
            <w:r w:rsidRPr="003F30A2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3F30A2">
              <w:rPr>
                <w:rFonts w:ascii="Times New Roman" w:hAnsi="Times New Roman"/>
                <w:lang w:val="uk-UA"/>
              </w:rPr>
              <w:t xml:space="preserve"> значущих риторичних ситуаціях;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Сформувати чітке уявлення про імідж власного бренду;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Виявити лідерські якості у кожного;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методикою риторичного аналізу.</w:t>
            </w:r>
          </w:p>
        </w:tc>
      </w:tr>
      <w:tr w:rsidR="00EE05E9" w:rsidRPr="00B44463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D71AC" w:rsidRPr="00B44463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>Abitbol</w:t>
            </w:r>
            <w:proofErr w:type="spellEnd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>, Jean (2018) The Power of the Voice. Plural Publishing; 1st edition, p. 169.</w:t>
            </w:r>
          </w:p>
          <w:p w:rsidR="00AD71AC" w:rsidRPr="00F9523A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Burke,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(2021) </w:t>
            </w:r>
            <w:r w:rsidRPr="00F9523A">
              <w:rPr>
                <w:rFonts w:ascii="Times New Roman" w:hAnsi="Times New Roman"/>
                <w:sz w:val="24"/>
                <w:szCs w:val="24"/>
                <w:lang w:val="en-US"/>
              </w:rPr>
              <w:t>How to Speak in Public: 7 Easy Steps to Master Public Speaking, Presentation Skills, Business Storytelling &amp; Speech Anxiety (Leadership Skills)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9523A">
              <w:rPr>
                <w:rFonts w:ascii="Times New Roman" w:hAnsi="Times New Roman"/>
                <w:sz w:val="24"/>
                <w:szCs w:val="24"/>
                <w:lang w:val="en-US"/>
              </w:rPr>
              <w:t>Independently published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61.</w:t>
            </w:r>
          </w:p>
          <w:p w:rsidR="00AD71AC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Donovan, Jeremey. (2012)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</w:t>
            </w:r>
            <w:proofErr w:type="gramStart"/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Deliver A TED Talk: Secrets Of The World's Most Inspiring Presentations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CreateSpace</w:t>
            </w:r>
            <w:proofErr w:type="spellEnd"/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Independent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Platform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112.</w:t>
            </w:r>
          </w:p>
          <w:p w:rsidR="00AD71AC" w:rsidRPr="00481738" w:rsidRDefault="00AD71AC" w:rsidP="00AD71A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Dowis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Richard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(1999) </w:t>
            </w:r>
            <w:r w:rsidRPr="000F1EC6">
              <w:rPr>
                <w:rFonts w:ascii="Times New Roman" w:hAnsi="Times New Roman"/>
                <w:sz w:val="24"/>
                <w:szCs w:val="24"/>
                <w:lang w:val="en-US"/>
              </w:rPr>
              <w:t>The Lost Art of the Great Speech: How to Write One--How to Deliver 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81738">
              <w:rPr>
                <w:rFonts w:ascii="Times New Roman" w:hAnsi="Times New Roman"/>
                <w:sz w:val="24"/>
                <w:szCs w:val="24"/>
                <w:lang w:val="en-US"/>
              </w:rPr>
              <w:t>AMACOM</w:t>
            </w:r>
            <w:r w:rsidRPr="00481738">
              <w:rPr>
                <w:rFonts w:ascii="Times New Roman" w:hAnsi="Times New Roman"/>
                <w:sz w:val="24"/>
                <w:szCs w:val="24"/>
                <w:lang w:val="ru-RU"/>
              </w:rPr>
              <w:t>; 1</w:t>
            </w:r>
            <w:proofErr w:type="spellStart"/>
            <w:r w:rsidRPr="00481738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proofErr w:type="spellEnd"/>
            <w:r w:rsidRPr="00481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1738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288.</w:t>
            </w:r>
          </w:p>
          <w:p w:rsidR="00AD71AC" w:rsidRPr="003952F8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>Duarte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Nancy. (2011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>Slide</w:t>
            </w:r>
            <w:proofErr w:type="gramEnd"/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>:ology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Art and Science of Creating Great Presentations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E1D3D">
              <w:rPr>
                <w:rFonts w:ascii="Times New Roman" w:hAnsi="Times New Roman"/>
                <w:sz w:val="24"/>
                <w:szCs w:val="24"/>
                <w:lang w:val="en-US"/>
              </w:rPr>
              <w:t>O'Reilly Media;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296.</w:t>
            </w:r>
          </w:p>
          <w:p w:rsidR="00AD71AC" w:rsidRPr="00633793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(2009). The Presentation Secrets of Steve Jobs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Hoboken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N.N.: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McGraw-Hi</w:t>
            </w:r>
            <w:r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256. </w:t>
            </w:r>
          </w:p>
          <w:p w:rsidR="00AD71AC" w:rsidRPr="00633793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(2014). Talk Like TED: The 9 Public-Speaking Secrets of the World's Top Minds.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NY: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Martin's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288. </w:t>
            </w:r>
          </w:p>
          <w:p w:rsidR="00AD71AC" w:rsidRPr="00AD71AC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(2016). The Storyteller's Secret. New York, NY: St. Martin's Press. p. 268. </w:t>
            </w:r>
          </w:p>
          <w:p w:rsidR="00AD71AC" w:rsidRPr="00B44463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Horn, Sam. (2006) </w:t>
            </w:r>
            <w:proofErr w:type="gramStart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POP!:</w:t>
            </w:r>
            <w:proofErr w:type="gramEnd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Create the Perfect Pitch, Title, and Tagline for Anything Kindle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TarcherPerigee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253.</w:t>
            </w:r>
          </w:p>
          <w:p w:rsidR="00AD71AC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Humes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 James. (2004) </w:t>
            </w:r>
            <w:r w:rsidRPr="007A3698">
              <w:rPr>
                <w:rFonts w:ascii="Times New Roman" w:hAnsi="Times New Roman"/>
                <w:sz w:val="24"/>
                <w:szCs w:val="24"/>
                <w:lang w:val="en-US"/>
              </w:rPr>
              <w:t>Speak Like Churchill, Stand Like Lincoln: 21 Powerful Secrets of Histo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ry's Greatest Speakers. </w:t>
            </w:r>
            <w:r w:rsidRPr="007A3698">
              <w:rPr>
                <w:rFonts w:ascii="Times New Roman" w:hAnsi="Times New Roman"/>
                <w:sz w:val="24"/>
                <w:szCs w:val="24"/>
                <w:lang w:val="en-US"/>
              </w:rPr>
              <w:t>Crown;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224.</w:t>
            </w:r>
          </w:p>
          <w:p w:rsidR="00AD71AC" w:rsidRPr="00F06AB1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>Hyland</w:t>
            </w:r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>Véronique</w:t>
            </w:r>
            <w:proofErr w:type="spellEnd"/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(2022)</w:t>
            </w:r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Dress Code: Unlocking Fashion from the New Look to Millennial Pink. </w:t>
            </w:r>
            <w:proofErr w:type="spellStart"/>
            <w:r w:rsidRPr="00F06AB1">
              <w:rPr>
                <w:rFonts w:ascii="Times New Roman" w:hAnsi="Times New Roman"/>
                <w:sz w:val="24"/>
                <w:szCs w:val="24"/>
              </w:rPr>
              <w:t>Harper</w:t>
            </w:r>
            <w:proofErr w:type="spellEnd"/>
            <w:r w:rsidRPr="00F0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AB1">
              <w:rPr>
                <w:rFonts w:ascii="Times New Roman" w:hAnsi="Times New Roman"/>
                <w:sz w:val="24"/>
                <w:szCs w:val="24"/>
              </w:rPr>
              <w:t>Perennial</w:t>
            </w:r>
            <w:proofErr w:type="spellEnd"/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>, p. 283.</w:t>
            </w:r>
          </w:p>
          <w:p w:rsidR="00AD71AC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>Jeroen</w:t>
            </w:r>
            <w:proofErr w:type="spellEnd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>Geel</w:t>
            </w:r>
            <w:proofErr w:type="spellEnd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(2018) Pitching Ideas: Make People Fall </w:t>
            </w:r>
            <w:proofErr w:type="gramStart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Love With Your Ideas.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Laurence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King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152,</w:t>
            </w:r>
          </w:p>
          <w:p w:rsidR="00AD71AC" w:rsidRPr="00B04C64" w:rsidRDefault="00AD71AC" w:rsidP="00AD71A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Patrick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(2022) </w:t>
            </w:r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Massive Charisma: Likability, Charm, Presence, and Success </w:t>
            </w:r>
            <w:proofErr w:type="gramStart"/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proofErr w:type="gramEnd"/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People (How to be More Likable and Charismatic)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>Independently published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212.</w:t>
            </w:r>
          </w:p>
          <w:p w:rsidR="00AD71AC" w:rsidRPr="006C3D3A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>Vrij</w:t>
            </w:r>
            <w:proofErr w:type="spellEnd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Aldert</w:t>
            </w:r>
            <w:proofErr w:type="spellEnd"/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(2008)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Detecting Lies and Deceit: Pitfalls and Opportunities 2nd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Wiley-</w:t>
            </w:r>
            <w:proofErr w:type="spellStart"/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Interscience</w:t>
            </w:r>
            <w:proofErr w:type="spellEnd"/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; 2nd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504.</w:t>
            </w:r>
          </w:p>
          <w:p w:rsidR="00AD71AC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Weissman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Jerry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(2008) Presenting to Win: The Art of Telling Your Story. </w:t>
            </w:r>
            <w:r w:rsidRPr="000F1EC6">
              <w:rPr>
                <w:rFonts w:ascii="Times New Roman" w:hAnsi="Times New Roman"/>
                <w:sz w:val="24"/>
                <w:szCs w:val="24"/>
              </w:rPr>
              <w:t xml:space="preserve">FT </w:t>
            </w:r>
            <w:proofErr w:type="spellStart"/>
            <w:r w:rsidRPr="000F1EC6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0F1EC6">
              <w:rPr>
                <w:rFonts w:ascii="Times New Roman" w:hAnsi="Times New Roman"/>
                <w:sz w:val="24"/>
                <w:szCs w:val="24"/>
              </w:rPr>
              <w:t xml:space="preserve">; 1st </w:t>
            </w:r>
            <w:proofErr w:type="spellStart"/>
            <w:r w:rsidRPr="000F1EC6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293.</w:t>
            </w:r>
          </w:p>
          <w:p w:rsidR="00AD71AC" w:rsidRPr="003952F8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2F8">
              <w:rPr>
                <w:rFonts w:ascii="Times New Roman" w:hAnsi="Times New Roman"/>
                <w:sz w:val="24"/>
                <w:szCs w:val="24"/>
              </w:rPr>
              <w:t xml:space="preserve">Андерсон К.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Успішні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виступи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на TED.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Рецепти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найкращих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спікерів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К.; Наш Формат; 2016.</w:t>
            </w:r>
          </w:p>
          <w:p w:rsidR="00AD71AC" w:rsidRPr="00E3180A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0A">
              <w:rPr>
                <w:rFonts w:ascii="Times New Roman" w:hAnsi="Times New Roman"/>
                <w:sz w:val="24"/>
                <w:szCs w:val="24"/>
              </w:rPr>
              <w:t>Бурка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Джейн Б</w:t>
            </w:r>
            <w:r w:rsidRPr="00E3180A">
              <w:rPr>
                <w:rFonts w:ascii="Times New Roman" w:hAnsi="Times New Roman"/>
                <w:sz w:val="24"/>
                <w:szCs w:val="24"/>
              </w:rPr>
              <w:t xml:space="preserve">, Ленора М. </w:t>
            </w:r>
            <w:proofErr w:type="spellStart"/>
            <w:r w:rsidRPr="00E3180A">
              <w:rPr>
                <w:rFonts w:ascii="Times New Roman" w:hAnsi="Times New Roman"/>
                <w:sz w:val="24"/>
                <w:szCs w:val="24"/>
              </w:rPr>
              <w:t>Юен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Ленора М. </w:t>
            </w:r>
            <w:proofErr w:type="spellStart"/>
            <w:r w:rsidRPr="00E3180A">
              <w:rPr>
                <w:rFonts w:ascii="Times New Roman" w:hAnsi="Times New Roman"/>
                <w:sz w:val="24"/>
                <w:szCs w:val="24"/>
              </w:rPr>
              <w:t>Прокрастинація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80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з англ.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Ксенислава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Крапка</w:t>
            </w:r>
            <w:proofErr w:type="spellEnd"/>
            <w:r w:rsidRPr="00E3180A">
              <w:rPr>
                <w:rFonts w:ascii="Times New Roman" w:hAnsi="Times New Roman"/>
                <w:sz w:val="24"/>
                <w:szCs w:val="24"/>
              </w:rPr>
              <w:t xml:space="preserve">. / — </w:t>
            </w:r>
            <w:proofErr w:type="gramStart"/>
            <w:r w:rsidRPr="00E3180A">
              <w:rPr>
                <w:rFonts w:ascii="Times New Roman" w:hAnsi="Times New Roman"/>
                <w:sz w:val="24"/>
                <w:szCs w:val="24"/>
              </w:rPr>
              <w:t>Л. :</w:t>
            </w:r>
            <w:proofErr w:type="gramEnd"/>
            <w:r w:rsidRPr="00E31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80A">
              <w:rPr>
                <w:rFonts w:ascii="Times New Roman" w:hAnsi="Times New Roman"/>
                <w:sz w:val="24"/>
                <w:szCs w:val="24"/>
              </w:rPr>
              <w:t>Видавництво</w:t>
            </w:r>
            <w:proofErr w:type="spellEnd"/>
            <w:r w:rsidRPr="00E3180A">
              <w:rPr>
                <w:rFonts w:ascii="Times New Roman" w:hAnsi="Times New Roman"/>
                <w:sz w:val="24"/>
                <w:szCs w:val="24"/>
              </w:rPr>
              <w:t xml:space="preserve"> Старого Лева, 2020. — 400 с.</w:t>
            </w:r>
          </w:p>
          <w:p w:rsidR="00AD71AC" w:rsidRPr="00A9208B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Вуд.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>ороші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звички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погані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звички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. Наука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позитивних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пер. з англ.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Євгеній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Мірошніченко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, Мирослава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Конобас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9208B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8B">
              <w:rPr>
                <w:rFonts w:ascii="Times New Roman" w:hAnsi="Times New Roman"/>
                <w:sz w:val="24"/>
                <w:szCs w:val="24"/>
                <w:lang w:val="en-US"/>
              </w:rPr>
              <w:t>Chief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>, 2020.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384 </w:t>
            </w:r>
            <w:r w:rsidRPr="00A920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1AC" w:rsidRPr="00F854C9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Д.  </w:t>
            </w:r>
            <w:proofErr w:type="spellStart"/>
            <w:r w:rsidRPr="00F854C9">
              <w:rPr>
                <w:rFonts w:ascii="Times New Roman" w:hAnsi="Times New Roman"/>
                <w:sz w:val="24"/>
                <w:szCs w:val="24"/>
              </w:rPr>
              <w:t>Емоційний</w:t>
            </w:r>
            <w:proofErr w:type="spellEnd"/>
            <w:r w:rsidRPr="00F8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4C9">
              <w:rPr>
                <w:rFonts w:ascii="Times New Roman" w:hAnsi="Times New Roman"/>
                <w:sz w:val="24"/>
                <w:szCs w:val="24"/>
              </w:rPr>
              <w:t>інтелект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/ Пер. з англ.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Соломія-Любов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Гумецька</w:t>
            </w:r>
            <w:proofErr w:type="spellEnd"/>
            <w:r w:rsidRPr="008A2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К.: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</w:t>
            </w:r>
            <w:r w:rsidRPr="00F854C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8A24DE">
              <w:rPr>
                <w:rFonts w:ascii="Times New Roman" w:hAnsi="Times New Roman"/>
                <w:sz w:val="24"/>
                <w:szCs w:val="24"/>
              </w:rPr>
              <w:t>512</w:t>
            </w:r>
            <w:r w:rsidRPr="00F854C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AD71AC" w:rsidRPr="003952F8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Сторітелінг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для очей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вух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серця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Наш Формат, 2020. — 184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1AC" w:rsidRPr="00052828" w:rsidRDefault="00AD71AC" w:rsidP="00AD71AC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Маккі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Оповідь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Субстанція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структура, стиль та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екранізації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Роберт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Маккі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К.: АРК.ЮЕЙ, 2021. – 520 с.</w:t>
            </w:r>
          </w:p>
          <w:p w:rsidR="00AD71AC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рухів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тіла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Розширене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видання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КМ-БУКС, 2015. — 416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AD71AC" w:rsidRPr="00245869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245869">
              <w:rPr>
                <w:rFonts w:ascii="Times New Roman" w:hAnsi="Times New Roman"/>
                <w:sz w:val="24"/>
                <w:szCs w:val="24"/>
              </w:rPr>
              <w:t xml:space="preserve">Драйв.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Дивовижна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 правда про те,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 нас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мотивує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Книжкови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 «Клуб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5869">
              <w:rPr>
                <w:rFonts w:ascii="Times New Roman" w:hAnsi="Times New Roman"/>
                <w:sz w:val="24"/>
                <w:szCs w:val="24"/>
              </w:rPr>
              <w:t xml:space="preserve">, 2016. – 208 с. </w:t>
            </w:r>
          </w:p>
          <w:p w:rsidR="00AD71AC" w:rsidRPr="002407B3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Флемінг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Говорити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легко та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невимушено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. Як стати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приємним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співрозмовником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Книжковий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клуб «Клуб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2020. — 202</w:t>
            </w:r>
            <w:r w:rsidRPr="002407B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AD71AC" w:rsidRPr="00AD71AC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Чалдіні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(комплект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2 книг)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BD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пер. з англ.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Микита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Скоробогатов,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Надія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Коваль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Книжковий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клуб «Клуб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>», 2020. — 752 с.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71AC" w:rsidRPr="00B04C64" w:rsidRDefault="00AD71AC" w:rsidP="00AD71A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Catmull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Amy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Wallace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(2014).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Creativity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Overcoming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Unseen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Forces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Stand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Way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True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Inspiration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Random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House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1AC" w:rsidRPr="00494BB2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Duarte, Nancy. (2016) </w:t>
            </w:r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Illuminate: Ignite Change Through Speeches, Stories, Ceremonies, and Symbols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Portfolio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338. </w:t>
            </w:r>
          </w:p>
          <w:p w:rsidR="00AD71AC" w:rsidRPr="00494BB2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Duarte, Nancy. (2019) </w:t>
            </w:r>
            <w:proofErr w:type="spellStart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DataStory</w:t>
            </w:r>
            <w:proofErr w:type="spellEnd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: Explain Data and Inspire Action Through Story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Ideapress</w:t>
            </w:r>
            <w:proofErr w:type="spellEnd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251. </w:t>
            </w:r>
          </w:p>
          <w:p w:rsidR="00AD71AC" w:rsidRPr="00633793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(2005). Ten Simple Secrets of the World's Best Communicators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Naperville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Ill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Sourcebooks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240. </w:t>
            </w:r>
          </w:p>
          <w:p w:rsidR="00AD71AC" w:rsidRPr="00633793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(2007). Fire Them up: 7 Simple Secrets to Inspire Colleagues, Customers, and Clients; Sell Yourself, Your Vision, and Your Values; Communicate with Charisma and Confidence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Hoboken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N.N.: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Wile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229. </w:t>
            </w:r>
          </w:p>
          <w:p w:rsidR="00AD71AC" w:rsidRPr="00633793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(2011). The Power of foursquare: 7 Innovative Ways to Get Your Customers to Check </w:t>
            </w:r>
            <w:proofErr w:type="gramStart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Wherever They Are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Hoboken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N.J.: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McGraw-Hil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272. </w:t>
            </w:r>
          </w:p>
          <w:p w:rsidR="00AD71AC" w:rsidRPr="00D733D0" w:rsidRDefault="00AD71AC" w:rsidP="00AD71A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Gottschall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Jonathan. (2013)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The Storytelling Animal: How Stories Make Us Human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Mariner Books;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272. </w:t>
            </w:r>
          </w:p>
          <w:p w:rsidR="00AD71AC" w:rsidRPr="003952F8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Hellman, Paul. (2017)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You've Got 8 Seconds: Communication Secrets 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 a Distracted World.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AMACOM; First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208. </w:t>
            </w:r>
          </w:p>
          <w:p w:rsidR="00AD71AC" w:rsidRPr="00B44463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Horn, Sam. (2001) </w:t>
            </w:r>
            <w:proofErr w:type="spellStart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ConZentrate</w:t>
            </w:r>
            <w:proofErr w:type="spellEnd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: Get Focused and Pay Attention--When Life Is Filled with Pressures, Distractions, and Multiple Priorities Kindle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St. Martin's Press; First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372. </w:t>
            </w:r>
          </w:p>
          <w:p w:rsidR="00AD71AC" w:rsidRPr="00B766B1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Karia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Akash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(2013) </w:t>
            </w:r>
            <w:r w:rsidRPr="00B766B1">
              <w:rPr>
                <w:rFonts w:ascii="Times New Roman" w:hAnsi="Times New Roman"/>
                <w:sz w:val="24"/>
                <w:szCs w:val="24"/>
                <w:lang w:val="en-US"/>
              </w:rPr>
              <w:t>How to Deliver a Great TED Talk: Presentation Secrets of the World's Best Speakers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66B1">
              <w:rPr>
                <w:rFonts w:ascii="Times New Roman" w:hAnsi="Times New Roman"/>
                <w:sz w:val="24"/>
                <w:szCs w:val="24"/>
                <w:lang w:val="en-US"/>
              </w:rPr>
              <w:t>CreateSpace</w:t>
            </w:r>
            <w:proofErr w:type="spellEnd"/>
            <w:r w:rsidRPr="00B76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Independent Publishing Platform;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202.</w:t>
            </w:r>
          </w:p>
          <w:p w:rsidR="00AD71AC" w:rsidRPr="00AD71AC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1AC">
              <w:rPr>
                <w:rFonts w:ascii="Times New Roman" w:hAnsi="Times New Roman"/>
                <w:sz w:val="24"/>
                <w:szCs w:val="24"/>
                <w:lang w:val="en-US"/>
              </w:rPr>
              <w:t>Leahy, Robert L. (2015) The Worry Cure: Seven Steps to Stop Worry from Stopping You.</w:t>
            </w:r>
          </w:p>
          <w:p w:rsidR="00AD71AC" w:rsidRPr="00F06AB1" w:rsidRDefault="00AD71AC" w:rsidP="00AD71AC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>Rod A. Martin. (2007). The Psychology of Humor: An Integrative Approach. Elsevier Academic Press.</w:t>
            </w:r>
          </w:p>
          <w:p w:rsidR="00AD71AC" w:rsidRPr="00D733D0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Snyder, Blake. (2005)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Save the Cat: The Last Book on Screenwriting You'll Ever Need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Michael Wiese Productions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125.</w:t>
            </w:r>
          </w:p>
          <w:p w:rsidR="00AD71AC" w:rsidRPr="00052828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Vogler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Christopher. The Writer's Journey: Mythic Structure for Writers.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CA: M.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Wiese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Productions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1998.</w:t>
            </w:r>
          </w:p>
          <w:p w:rsidR="00AD71AC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Дахіґґ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звички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Чому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ми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діємо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так, а не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інакше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житті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бізнесі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з англ. Анни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— 432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AD71AC" w:rsidRPr="000067EB" w:rsidRDefault="00AD71AC" w:rsidP="00AD71A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Добеллі</w:t>
            </w:r>
            <w:proofErr w:type="spellEnd"/>
            <w:r w:rsidRPr="000067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67EB">
              <w:rPr>
                <w:rFonts w:ascii="Times New Roman" w:hAnsi="Times New Roman"/>
                <w:sz w:val="24"/>
                <w:szCs w:val="24"/>
              </w:rPr>
              <w:t>Рольф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>Мистецтво гарного життя. 52 неймовірні шляхи до щастя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К.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Fund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0067EB">
              <w:rPr>
                <w:rFonts w:ascii="Times New Roman" w:hAnsi="Times New Roman"/>
                <w:sz w:val="24"/>
                <w:szCs w:val="24"/>
              </w:rPr>
              <w:t xml:space="preserve">. — 384 c. </w:t>
            </w:r>
          </w:p>
          <w:p w:rsidR="00AD71AC" w:rsidRPr="003952F8" w:rsidRDefault="00AD71AC" w:rsidP="00AD71AC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5CD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писати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добре.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Класичний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нехудожніх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Наш Формат, 2022. – 288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AD71AC" w:rsidRPr="003952F8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терсон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Дж. </w:t>
            </w:r>
            <w:r w:rsidRPr="00245869">
              <w:rPr>
                <w:rFonts w:ascii="Times New Roman" w:hAnsi="Times New Roman"/>
                <w:sz w:val="24"/>
                <w:szCs w:val="24"/>
              </w:rPr>
              <w:t xml:space="preserve">12 правил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. Як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перемогти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 хаос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з англ.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Кожедуб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Наш Формат, 2019. – 320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AD71AC" w:rsidRDefault="00AD71AC" w:rsidP="00AD71AC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Талер Р.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Поведінкова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емоції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впливають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економічні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пер. з англ.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Крикуненко. — К.: Наш Формат, 2018. </w:t>
            </w:r>
          </w:p>
          <w:p w:rsidR="00AD71AC" w:rsidRPr="00464001" w:rsidRDefault="00AD71AC" w:rsidP="00AD71AC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Талер Р.,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Санстейн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Поштовх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людям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правильний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пер. з англ. Ольга Захарченко. — К.: Наш Формат, 2017. — 312 с.</w:t>
            </w:r>
          </w:p>
          <w:p w:rsidR="00AD71AC" w:rsidRPr="003A4956" w:rsidRDefault="00AD71AC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B49" w:rsidRDefault="00184B49" w:rsidP="00184B49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AD71AC" w:rsidRPr="000E63F3" w:rsidRDefault="00AD71AC" w:rsidP="00184B49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3F30A2" w:rsidRPr="003F30A2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Anomalies: The Endowment Effect, Loss Aversion, and Status Quo Bias.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The Journal of Economic Perspectives, 5(1). – 1991. – P. 193–206. 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https://www.princeton.edu/~kahneman/docs/Publications/Anomalies_DK_JLK_RHT_1991.pdf</w:t>
            </w:r>
          </w:p>
          <w:p w:rsidR="003F30A2" w:rsidRPr="003F30A2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 [Electronic resource] / 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 //. NBER Working Paper. – 2000. – No. w7948.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https://ssrn.com/abstract=245733</w:t>
            </w:r>
          </w:p>
          <w:p w:rsidR="003F30A2" w:rsidRPr="006B655E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Soares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J.F. On the automaticity of phobic fear: Conditional skin conductance responses to masked phobic stimuli.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Abnormal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102, 1993, 121-132</w:t>
            </w:r>
          </w:p>
          <w:p w:rsidR="003F30A2" w:rsidRPr="003F30A2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Patel H., Lansford L. Identity, voice and collaboration: Tips for bringing big ideas from TED Talks into the classroom. </w:t>
            </w:r>
          </w:p>
          <w:p w:rsidR="003F30A2" w:rsidRPr="006B655E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Rachman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S., Hodgson R. Obsessions and compulsion.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Prentice-Hall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1980</w:t>
            </w:r>
          </w:p>
          <w:p w:rsidR="003F30A2" w:rsidRPr="003F30A2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Samson, A. (Ed.) The Behavioral Economics Guide 2016 (with an introduction by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Gerd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Gigerenzer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[Electronic resource] / Samson, A. (Ed.) // 2016.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http://www.behavioraleconomics.com.</w:t>
            </w:r>
          </w:p>
          <w:p w:rsidR="003F30A2" w:rsidRPr="003F30A2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Solomon R. L., Wynne L. C. Traumatic avoidance learning: The principles of anxiety conservation and partial irreversibility. // Psychological </w:t>
            </w:r>
          </w:p>
          <w:p w:rsidR="003F30A2" w:rsidRPr="003F30A2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‘Better Off, as Judged by Themselves’: Bounded Rationality and Nudging. Forthcoming.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Routledge Handbook on Bounded Rationality. – 2017.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https://ssrn.com/abstract=3059310</w:t>
            </w:r>
          </w:p>
          <w:p w:rsidR="003F30A2" w:rsidRPr="006B655E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The Rise of Behavioral Economics: Richard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Thaler's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‘Misbehaving’.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Harvard Public Law Working Paper. – 2016. – No. 16-01.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doi.org/10.2139/ssrn.2715708</w:t>
            </w:r>
          </w:p>
          <w:p w:rsidR="003F30A2" w:rsidRPr="003F30A2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 H. From Homo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economicus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Homo sapiens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  Journal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Economic Perspectives, - 2000. – Vol. 14. – № 1. – P. 133–141.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https://faculty.chicagobooth.edu/richard.thaler/research/pdf/homo.pdf</w:t>
            </w:r>
          </w:p>
          <w:p w:rsidR="003F30A2" w:rsidRPr="006B655E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Economics: Past, Present and Future.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2016. 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doi.org/10.2139/ssrn.2790606</w:t>
            </w:r>
          </w:p>
          <w:p w:rsidR="003F30A2" w:rsidRPr="003F30A2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Mental accounting matters.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Journal of Behavioral Decision Making, 12. – 1999. – P. 183–206.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https://search.proquest.com/openview/55339ba22eb42e7e24ebbdf56fba7795/1?pq-origsite=gscholar&amp;cbl=36333</w:t>
            </w:r>
          </w:p>
          <w:p w:rsidR="003F30A2" w:rsidRPr="006B655E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Some empirical evidence on dynamic inconsistency.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Economics Letters 8. – 1981. –  P. 201–207.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https://doi.org/10.1016/0165-1765(81)90067-7</w:t>
            </w:r>
          </w:p>
          <w:p w:rsidR="003F30A2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Toward a positive theory of consumer choice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Journal of Economic Behavior and Organization l. – 1980. – P. 39–60. –  Access mode : </w:t>
            </w:r>
            <w:hyperlink r:id="rId5" w:history="1">
              <w:r w:rsidRPr="00BF31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http://www.eief.it/butler/files/2009/11/thaler80.pdf</w:t>
              </w:r>
            </w:hyperlink>
          </w:p>
          <w:p w:rsidR="003F30A2" w:rsidRPr="003F30A2" w:rsidRDefault="003F30A2" w:rsidP="00AD71A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An Economic Theory of Self-Control. / 3.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// Journal of Political Economy – 1981. – vol. 89. no. 2.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http://faculty.chicagobooth.edu/richard.thaler/research/pdf/an%20economic%20theory%20of%20self-contol.pdf</w:t>
            </w:r>
          </w:p>
          <w:p w:rsidR="003F30A2" w:rsidRPr="003F30A2" w:rsidRDefault="003F30A2" w:rsidP="003F30A2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F30A2" w:rsidRPr="000E63F3" w:rsidRDefault="003F30A2" w:rsidP="003F30A2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AC48B7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AC48B7" w:rsidRDefault="00E72AAE" w:rsidP="00AC48B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D71A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основні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поняття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риторики;</w:t>
            </w:r>
          </w:p>
          <w:p w:rsidR="00AC48B7" w:rsidRPr="00AC48B7" w:rsidRDefault="00AC48B7" w:rsidP="00AD71A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умови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що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визначають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самопрезентацію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D71A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стратегії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техніки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самопрезентації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D71A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прийоми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словесної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наочності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D71A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етапи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підготовки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усної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D71A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критерії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D71A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види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D71A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невербальні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D71AC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яким</w:t>
            </w:r>
            <w:proofErr w:type="spellEnd"/>
            <w:r w:rsidRPr="00AC48B7">
              <w:rPr>
                <w:rFonts w:ascii="Times New Roman" w:hAnsi="Times New Roman"/>
              </w:rPr>
              <w:t xml:space="preserve"> чином </w:t>
            </w:r>
            <w:proofErr w:type="spellStart"/>
            <w:r w:rsidRPr="00AC48B7">
              <w:rPr>
                <w:rFonts w:ascii="Times New Roman" w:hAnsi="Times New Roman"/>
              </w:rPr>
              <w:t>будувати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 </w:t>
            </w:r>
            <w:proofErr w:type="spellStart"/>
            <w:r w:rsidRPr="00AC48B7">
              <w:rPr>
                <w:rFonts w:ascii="Times New Roman" w:hAnsi="Times New Roman"/>
              </w:rPr>
              <w:t>публічного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виступу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C48B7" w:rsidRPr="00AC48B7" w:rsidRDefault="00AC48B7" w:rsidP="00AC48B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AC48B7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84690" w:rsidRPr="00AC48B7" w:rsidRDefault="00E72AAE" w:rsidP="00AC48B7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lastRenderedPageBreak/>
              <w:t>В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D71AC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розгорнутий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монолог з </w:t>
            </w:r>
            <w:proofErr w:type="spellStart"/>
            <w:r w:rsidRPr="00AC48B7">
              <w:rPr>
                <w:rFonts w:ascii="Times New Roman" w:hAnsi="Times New Roman"/>
              </w:rPr>
              <w:t>фахової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проблематики;</w:t>
            </w:r>
          </w:p>
          <w:p w:rsidR="00AC48B7" w:rsidRPr="00AC48B7" w:rsidRDefault="00AC48B7" w:rsidP="00AD71AC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керувати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враженнями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gramStart"/>
            <w:r w:rsidRPr="00AC48B7">
              <w:rPr>
                <w:rFonts w:ascii="Times New Roman" w:hAnsi="Times New Roman"/>
              </w:rPr>
              <w:t>про себе</w:t>
            </w:r>
            <w:proofErr w:type="gram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D71AC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ефективну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конструктивну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бесіду</w:t>
            </w:r>
            <w:proofErr w:type="spellEnd"/>
            <w:r w:rsidRPr="00AC48B7">
              <w:rPr>
                <w:rFonts w:ascii="Times New Roman" w:hAnsi="Times New Roman"/>
              </w:rPr>
              <w:t xml:space="preserve"> на будь-яку тему з кола </w:t>
            </w:r>
            <w:proofErr w:type="spellStart"/>
            <w:r w:rsidRPr="00AC48B7">
              <w:rPr>
                <w:rFonts w:ascii="Times New Roman" w:hAnsi="Times New Roman"/>
              </w:rPr>
              <w:t>зацікавлень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культурної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високоосвіченої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людини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D71AC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володіти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етикою</w:t>
            </w:r>
            <w:proofErr w:type="spellEnd"/>
            <w:r w:rsidRPr="00AC48B7">
              <w:rPr>
                <w:rFonts w:ascii="Times New Roman" w:hAnsi="Times New Roman"/>
              </w:rPr>
              <w:t xml:space="preserve"> оратора;</w:t>
            </w:r>
          </w:p>
          <w:p w:rsidR="00AC48B7" w:rsidRPr="00AC48B7" w:rsidRDefault="00AC48B7" w:rsidP="00AD71AC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виробити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індивідуальний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образ оратора,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ораторський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стиль;</w:t>
            </w:r>
          </w:p>
          <w:p w:rsidR="00AC48B7" w:rsidRPr="00AC48B7" w:rsidRDefault="00AC48B7" w:rsidP="00AD71AC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організувати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взаємодію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аудиторією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налагодити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контакт, </w:t>
            </w:r>
            <w:proofErr w:type="spellStart"/>
            <w:r w:rsidRPr="00AC48B7">
              <w:rPr>
                <w:rFonts w:ascii="Times New Roman" w:hAnsi="Times New Roman"/>
              </w:rPr>
              <w:t>зворотній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зв’язок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D71AC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підготувати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публічний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D71AC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давати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риторичну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ефективності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продукту </w:t>
            </w:r>
            <w:proofErr w:type="spellStart"/>
            <w:r w:rsidRPr="00AC48B7">
              <w:rPr>
                <w:rFonts w:ascii="Times New Roman" w:hAnsi="Times New Roman"/>
              </w:rPr>
              <w:t>мисленнєво-мовленнєвої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діяльності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D71AC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вдосконалювати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техніку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(</w:t>
            </w:r>
            <w:proofErr w:type="spellStart"/>
            <w:r w:rsidRPr="00AC48B7">
              <w:rPr>
                <w:rFonts w:ascii="Times New Roman" w:hAnsi="Times New Roman"/>
              </w:rPr>
              <w:t>дикції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якостей</w:t>
            </w:r>
            <w:proofErr w:type="spellEnd"/>
            <w:r w:rsidRPr="00AC48B7">
              <w:rPr>
                <w:rFonts w:ascii="Times New Roman" w:hAnsi="Times New Roman"/>
              </w:rPr>
              <w:t xml:space="preserve"> голосу, </w:t>
            </w:r>
            <w:proofErr w:type="spellStart"/>
            <w:r w:rsidRPr="00AC48B7">
              <w:rPr>
                <w:rFonts w:ascii="Times New Roman" w:hAnsi="Times New Roman"/>
              </w:rPr>
              <w:t>інтонації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тощо</w:t>
            </w:r>
            <w:proofErr w:type="spellEnd"/>
            <w:r w:rsidRPr="00AC48B7">
              <w:rPr>
                <w:rFonts w:ascii="Times New Roman" w:hAnsi="Times New Roman"/>
              </w:rPr>
              <w:t>);</w:t>
            </w:r>
          </w:p>
          <w:p w:rsidR="00AC48B7" w:rsidRPr="00AC48B7" w:rsidRDefault="00AC48B7" w:rsidP="00AD71AC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знаходити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можливі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переконання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відносно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предмета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правильної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побудови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 аргументу, </w:t>
            </w:r>
            <w:proofErr w:type="spellStart"/>
            <w:r w:rsidRPr="00AC48B7">
              <w:rPr>
                <w:rFonts w:ascii="Times New Roman" w:hAnsi="Times New Roman"/>
              </w:rPr>
              <w:t>який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складається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ідеї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її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обґрунтування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розташування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EE05E9" w:rsidRPr="00AC48B7" w:rsidRDefault="00EE05E9" w:rsidP="00AD71AC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B44463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AC48B7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Самопрезентація, публічний виступ, мотивація, вербальна комунікація, невербальна комунікація, аналіз аудиторії, індивідуальний імідж.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AC48B7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44463" w:rsidRPr="00B44463" w:rsidRDefault="00B44463" w:rsidP="00B444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4463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співвідношенням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B44463">
              <w:rPr>
                <w:rFonts w:ascii="Times New Roman" w:hAnsi="Times New Roman" w:cs="Times New Roman"/>
              </w:rPr>
              <w:t>/</w:t>
            </w:r>
            <w:proofErr w:type="spellStart"/>
            <w:r w:rsidRPr="00B44463">
              <w:rPr>
                <w:rFonts w:ascii="Times New Roman" w:hAnsi="Times New Roman" w:cs="Times New Roman"/>
              </w:rPr>
              <w:t>самостійні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тощо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– 50);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підсумкове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– 50). </w:t>
            </w:r>
          </w:p>
          <w:p w:rsidR="00B44463" w:rsidRPr="00B44463" w:rsidRDefault="00B44463" w:rsidP="00B444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4463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упродовж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семестру – 100.</w:t>
            </w:r>
          </w:p>
          <w:p w:rsidR="00B44463" w:rsidRPr="00B44463" w:rsidRDefault="00B44463" w:rsidP="00B444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4463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проектні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що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отримають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бажання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написати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семестру 1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есе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. </w:t>
            </w:r>
          </w:p>
          <w:p w:rsidR="00C51FE9" w:rsidRPr="00D263C9" w:rsidRDefault="00B44463" w:rsidP="00B4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4463">
              <w:rPr>
                <w:rFonts w:ascii="Times New Roman" w:hAnsi="Times New Roman" w:cs="Times New Roman"/>
              </w:rPr>
              <w:t>Академічна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доброчесність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що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будуть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їхніми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оригінальними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міркуваннями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посилань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використані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фабрикування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списування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втручання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463">
              <w:rPr>
                <w:rFonts w:ascii="Times New Roman" w:hAnsi="Times New Roman" w:cs="Times New Roman"/>
              </w:rPr>
              <w:t>в роботу</w:t>
            </w:r>
            <w:proofErr w:type="gram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становлять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приклади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підставою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незарахування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46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B44463">
              <w:rPr>
                <w:rFonts w:ascii="Times New Roman" w:hAnsi="Times New Roman" w:cs="Times New Roman"/>
              </w:rPr>
              <w:t xml:space="preserve"> студента </w:t>
            </w:r>
            <w:proofErr w:type="spellStart"/>
            <w:r w:rsidRPr="00B44463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B44463">
              <w:rPr>
                <w:rFonts w:ascii="Times New Roman" w:hAnsi="Times New Roman" w:cs="Times New Roman"/>
              </w:rPr>
              <w:t>.</w:t>
            </w: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AC48B7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Самопрезентація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стратегії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підходи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мотивації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3.0.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Внутрішня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Відповідь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2B0360">
              <w:rPr>
                <w:rFonts w:ascii="Times New Roman" w:hAnsi="Times New Roman"/>
              </w:rPr>
              <w:t>фобій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2B0360">
              <w:rPr>
                <w:rFonts w:ascii="Times New Roman" w:hAnsi="Times New Roman"/>
              </w:rPr>
              <w:t>страхів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Негативні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Позитивні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Ораторська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впевненість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Відчуття</w:t>
            </w:r>
            <w:proofErr w:type="spellEnd"/>
            <w:r w:rsidRPr="002B0360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Важливість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подачі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змісту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Найтиповіші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недоліки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2B0360">
              <w:rPr>
                <w:rFonts w:ascii="Times New Roman" w:hAnsi="Times New Roman"/>
              </w:rPr>
              <w:t>дикцією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диханням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гучності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інтонація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2B0360">
              <w:rPr>
                <w:rFonts w:ascii="Times New Roman" w:hAnsi="Times New Roman"/>
              </w:rPr>
              <w:t>межі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емоцій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Вправи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покращення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розпізнати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брехню</w:t>
            </w:r>
            <w:proofErr w:type="spellEnd"/>
            <w:r w:rsidRPr="002B0360">
              <w:rPr>
                <w:rFonts w:ascii="Times New Roman" w:hAnsi="Times New Roman"/>
              </w:rPr>
              <w:t xml:space="preserve"> по голосу.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Співвідношення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і </w:t>
            </w:r>
            <w:proofErr w:type="spellStart"/>
            <w:r w:rsidRPr="002B0360">
              <w:rPr>
                <w:rFonts w:ascii="Times New Roman" w:hAnsi="Times New Roman"/>
              </w:rPr>
              <w:t>невербальних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сигналів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спілкуванні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підходити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трибуни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Погляд</w:t>
            </w:r>
            <w:proofErr w:type="spellEnd"/>
            <w:r w:rsidRPr="002B0360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2B0360">
              <w:rPr>
                <w:rFonts w:ascii="Times New Roman" w:hAnsi="Times New Roman"/>
              </w:rPr>
              <w:t>очима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Індивідуальні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особливості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міміки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її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Жестикуляція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Базові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варіанти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положення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рук.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правильної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позиції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Організація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2B0360">
              <w:rPr>
                <w:rFonts w:ascii="Times New Roman" w:hAnsi="Times New Roman"/>
              </w:rPr>
              <w:t>спілкування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рухатися</w:t>
            </w:r>
            <w:proofErr w:type="spellEnd"/>
            <w:r w:rsidRPr="002B0360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2B0360">
              <w:rPr>
                <w:rFonts w:ascii="Times New Roman" w:hAnsi="Times New Roman"/>
              </w:rPr>
              <w:t>аудитоією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Підготовка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написання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Розробка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цілі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>«</w:t>
            </w:r>
            <w:proofErr w:type="spellStart"/>
            <w:r w:rsidRPr="002B0360">
              <w:rPr>
                <w:rFonts w:ascii="Times New Roman" w:hAnsi="Times New Roman"/>
              </w:rPr>
              <w:t>Сценарій</w:t>
            </w:r>
            <w:proofErr w:type="spellEnd"/>
            <w:r w:rsidRPr="002B0360">
              <w:rPr>
                <w:rFonts w:ascii="Times New Roman" w:hAnsi="Times New Roman"/>
              </w:rPr>
              <w:t xml:space="preserve">»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частини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Три </w:t>
            </w:r>
            <w:proofErr w:type="spellStart"/>
            <w:r w:rsidRPr="002B0360">
              <w:rPr>
                <w:rFonts w:ascii="Times New Roman" w:hAnsi="Times New Roman"/>
              </w:rPr>
              <w:t>ключові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тези</w:t>
            </w:r>
            <w:proofErr w:type="spellEnd"/>
            <w:r w:rsidRPr="002B0360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2B0360">
              <w:rPr>
                <w:rFonts w:ascii="Times New Roman" w:hAnsi="Times New Roman"/>
              </w:rPr>
              <w:t>антагонізм</w:t>
            </w:r>
            <w:proofErr w:type="spellEnd"/>
            <w:r w:rsidRPr="002B0360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2B0360">
              <w:rPr>
                <w:rFonts w:ascii="Times New Roman" w:hAnsi="Times New Roman"/>
              </w:rPr>
              <w:t>цитати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складати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добирати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історії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висновку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розпочати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представити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Читання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написаного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Імпровізована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вивчена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напам’ять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опорою на конспект.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Форматування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2B0360">
              <w:rPr>
                <w:rFonts w:ascii="Times New Roman" w:hAnsi="Times New Roman"/>
              </w:rPr>
              <w:t>редагування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ключових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приміщення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кафедри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Реквізит</w:t>
            </w:r>
            <w:proofErr w:type="spellEnd"/>
            <w:r w:rsidRPr="002B0360">
              <w:rPr>
                <w:rFonts w:ascii="Times New Roman" w:hAnsi="Times New Roman"/>
              </w:rPr>
              <w:t xml:space="preserve">: </w:t>
            </w:r>
            <w:proofErr w:type="spellStart"/>
            <w:r w:rsidRPr="002B0360">
              <w:rPr>
                <w:rFonts w:ascii="Times New Roman" w:hAnsi="Times New Roman"/>
              </w:rPr>
              <w:t>дошка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фліпчарт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роздаткові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слайдів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способи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Правильне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мультимедіа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Вплив</w:t>
            </w:r>
            <w:proofErr w:type="spellEnd"/>
            <w:r w:rsidRPr="002B0360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2B0360">
              <w:rPr>
                <w:rFonts w:ascii="Times New Roman" w:hAnsi="Times New Roman"/>
              </w:rPr>
              <w:t>профіль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соціальних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2B0360">
              <w:rPr>
                <w:rFonts w:ascii="Times New Roman" w:hAnsi="Times New Roman"/>
              </w:rPr>
              <w:t>Віртуальний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Гумор</w:t>
            </w:r>
            <w:proofErr w:type="spellEnd"/>
            <w:r w:rsidRPr="002B0360">
              <w:rPr>
                <w:rFonts w:ascii="Times New Roman" w:hAnsi="Times New Roman"/>
              </w:rPr>
              <w:t xml:space="preserve"> як </w:t>
            </w:r>
            <w:proofErr w:type="spellStart"/>
            <w:r w:rsidRPr="002B0360">
              <w:rPr>
                <w:rFonts w:ascii="Times New Roman" w:hAnsi="Times New Roman"/>
              </w:rPr>
              <w:t>елемент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Візуальний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спікера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Персональний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брендинг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лідерства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потенційної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емпатії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підготовки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вивчати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потенційну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зрозуміти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очікування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правильно </w:t>
            </w:r>
            <w:proofErr w:type="spellStart"/>
            <w:r w:rsidRPr="002B0360">
              <w:rPr>
                <w:rFonts w:ascii="Times New Roman" w:hAnsi="Times New Roman"/>
              </w:rPr>
              <w:t>задавати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реагувати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відповідати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Реакція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некоректну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поведінку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2B0360">
              <w:rPr>
                <w:rFonts w:ascii="Times New Roman" w:hAnsi="Times New Roman"/>
              </w:rPr>
              <w:t>сприймати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критику. 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типові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помилки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Логічні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Психологія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2B0360">
              <w:rPr>
                <w:rFonts w:ascii="Times New Roman" w:hAnsi="Times New Roman"/>
              </w:rPr>
              <w:t>поведінкової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економіки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Маніпулятивні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 Протокольно-</w:t>
            </w:r>
            <w:proofErr w:type="spellStart"/>
            <w:r w:rsidRPr="002B0360">
              <w:rPr>
                <w:rFonts w:ascii="Times New Roman" w:hAnsi="Times New Roman"/>
              </w:rPr>
              <w:t>етикетні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D71A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розробки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проголошення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вітань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88138F" w:rsidRPr="0088138F" w:rsidRDefault="0088138F" w:rsidP="00AC48B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Самопрезентація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мотивація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страх у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E20536" w:rsidRPr="00E20536" w:rsidRDefault="00E20536" w:rsidP="00AD71AC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Самопрезентація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E20536">
              <w:rPr>
                <w:rFonts w:ascii="Times New Roman" w:hAnsi="Times New Roman"/>
              </w:rPr>
              <w:t>основні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стратегії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AD71AC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Сучасні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підходи</w:t>
            </w:r>
            <w:proofErr w:type="spellEnd"/>
            <w:r w:rsidRPr="00E20536">
              <w:rPr>
                <w:rFonts w:ascii="Times New Roman" w:hAnsi="Times New Roman"/>
              </w:rPr>
              <w:t xml:space="preserve"> до </w:t>
            </w:r>
            <w:proofErr w:type="spellStart"/>
            <w:r w:rsidRPr="00E20536">
              <w:rPr>
                <w:rFonts w:ascii="Times New Roman" w:hAnsi="Times New Roman"/>
              </w:rPr>
              <w:t>мотивації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 3.0.</w:t>
            </w:r>
          </w:p>
          <w:p w:rsidR="00E20536" w:rsidRPr="00E20536" w:rsidRDefault="00E20536" w:rsidP="00AD71AC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Внутрішня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Відповідь</w:t>
            </w:r>
            <w:proofErr w:type="spellEnd"/>
            <w:r w:rsidRPr="00E20536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E20536">
              <w:rPr>
                <w:rFonts w:ascii="Times New Roman" w:hAnsi="Times New Roman"/>
              </w:rPr>
              <w:t>запитання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AD71AC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E20536">
              <w:rPr>
                <w:rFonts w:ascii="Times New Roman" w:hAnsi="Times New Roman"/>
              </w:rPr>
              <w:t>фобій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AD71AC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E20536">
              <w:rPr>
                <w:rFonts w:ascii="Times New Roman" w:hAnsi="Times New Roman"/>
              </w:rPr>
              <w:t>страхів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AD71AC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Негативні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</w:p>
          <w:p w:rsidR="00E20536" w:rsidRPr="00E20536" w:rsidRDefault="00E20536" w:rsidP="00AD71AC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Позитивні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9277E7" w:rsidRDefault="00E20536" w:rsidP="00AD71AC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536">
              <w:rPr>
                <w:rFonts w:ascii="Times New Roman" w:hAnsi="Times New Roman"/>
              </w:rPr>
              <w:t>Ораторська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впевненість</w:t>
            </w:r>
            <w:proofErr w:type="spellEnd"/>
            <w:r w:rsidRPr="009277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Вербальна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</w:t>
            </w:r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резентація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0536" w:rsidRPr="00D90AEF" w:rsidRDefault="00E20536" w:rsidP="00AD71AC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Відчуття</w:t>
            </w:r>
            <w:proofErr w:type="spellEnd"/>
            <w:r w:rsidRPr="00D90AEF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Важливість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подачі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змісту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AD71AC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Найтиповіші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недоліки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D90AEF">
              <w:rPr>
                <w:rFonts w:ascii="Times New Roman" w:hAnsi="Times New Roman"/>
              </w:rPr>
              <w:t>дикцією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диханням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гучності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інтонація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D90AEF">
              <w:rPr>
                <w:rFonts w:ascii="Times New Roman" w:hAnsi="Times New Roman"/>
              </w:rPr>
              <w:t>межі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емоцій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Вправи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покращення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розпізнати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брехню</w:t>
            </w:r>
            <w:proofErr w:type="spellEnd"/>
            <w:r w:rsidRPr="00D90AEF">
              <w:rPr>
                <w:rFonts w:ascii="Times New Roman" w:hAnsi="Times New Roman"/>
              </w:rPr>
              <w:t xml:space="preserve"> по голосу.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AD71AC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</w:rPr>
              <w:t>Невербальна самопрезентація у публічних виступах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Співвідношення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і </w:t>
            </w:r>
            <w:proofErr w:type="spellStart"/>
            <w:r w:rsidRPr="00D90AEF">
              <w:rPr>
                <w:rFonts w:ascii="Times New Roman" w:hAnsi="Times New Roman"/>
              </w:rPr>
              <w:t>невербальних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сигналів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спілкуванні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підходити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трибуни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Погляд</w:t>
            </w:r>
            <w:proofErr w:type="spellEnd"/>
            <w:r w:rsidRPr="00D90AEF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D90AEF">
              <w:rPr>
                <w:rFonts w:ascii="Times New Roman" w:hAnsi="Times New Roman"/>
              </w:rPr>
              <w:t>очима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lastRenderedPageBreak/>
              <w:t>Індивідуальні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особливості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міміки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її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Жестикуляція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Базові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варіанти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положення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рук.</w:t>
            </w:r>
          </w:p>
          <w:p w:rsidR="00E20536" w:rsidRPr="00D90AEF" w:rsidRDefault="00E20536" w:rsidP="00AD71AC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правильної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позиції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Організація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D90AEF">
              <w:rPr>
                <w:rFonts w:ascii="Times New Roman" w:hAnsi="Times New Roman"/>
              </w:rPr>
              <w:t>спілкування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рухатися</w:t>
            </w:r>
            <w:proofErr w:type="spellEnd"/>
            <w:r w:rsidRPr="00D90AEF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D90AEF">
              <w:rPr>
                <w:rFonts w:ascii="Times New Roman" w:hAnsi="Times New Roman"/>
              </w:rPr>
              <w:t>аудитоією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Як написати текст виступу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Підготовка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написання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AD71AC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Розробка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цілі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AD71AC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>«</w:t>
            </w:r>
            <w:proofErr w:type="spellStart"/>
            <w:r w:rsidRPr="00D90AEF">
              <w:rPr>
                <w:rFonts w:ascii="Times New Roman" w:hAnsi="Times New Roman"/>
              </w:rPr>
              <w:t>Сценарій</w:t>
            </w:r>
            <w:proofErr w:type="spellEnd"/>
            <w:r w:rsidRPr="00D90AEF">
              <w:rPr>
                <w:rFonts w:ascii="Times New Roman" w:hAnsi="Times New Roman"/>
              </w:rPr>
              <w:t xml:space="preserve">»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частини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Три </w:t>
            </w:r>
            <w:proofErr w:type="spellStart"/>
            <w:r w:rsidRPr="00D90AEF">
              <w:rPr>
                <w:rFonts w:ascii="Times New Roman" w:hAnsi="Times New Roman"/>
              </w:rPr>
              <w:t>ключові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тези</w:t>
            </w:r>
            <w:proofErr w:type="spellEnd"/>
            <w:r w:rsidRPr="00D90AEF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D90AEF">
              <w:rPr>
                <w:rFonts w:ascii="Times New Roman" w:hAnsi="Times New Roman"/>
              </w:rPr>
              <w:t>антагонізм</w:t>
            </w:r>
            <w:proofErr w:type="spellEnd"/>
            <w:r w:rsidRPr="00D90AEF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D90AEF">
              <w:rPr>
                <w:rFonts w:ascii="Times New Roman" w:hAnsi="Times New Roman"/>
              </w:rPr>
              <w:t>цитати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складати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добирати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історії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висновку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contextualSpacing/>
              <w:rPr>
                <w:rFonts w:ascii="Times New Roman" w:hAnsi="Times New Roman"/>
              </w:rPr>
            </w:pP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Варіанти публічних виступів. Реквізит та мультимедіа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розпочати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представити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Читання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написаного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AD71A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Імпровізована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вивчена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напам’ять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опорою на конспект.</w:t>
            </w:r>
          </w:p>
          <w:p w:rsidR="00E20536" w:rsidRPr="00D90AEF" w:rsidRDefault="00E20536" w:rsidP="00AD71A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Форматування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D90AEF">
              <w:rPr>
                <w:rFonts w:ascii="Times New Roman" w:hAnsi="Times New Roman"/>
              </w:rPr>
              <w:t>редагування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ключових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слів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приміщення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кафедри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Реквізит</w:t>
            </w:r>
            <w:proofErr w:type="spellEnd"/>
            <w:r w:rsidRPr="00D90AEF">
              <w:rPr>
                <w:rFonts w:ascii="Times New Roman" w:hAnsi="Times New Roman"/>
              </w:rPr>
              <w:t xml:space="preserve">: </w:t>
            </w:r>
            <w:proofErr w:type="spellStart"/>
            <w:r w:rsidRPr="00D90AEF">
              <w:rPr>
                <w:rFonts w:ascii="Times New Roman" w:hAnsi="Times New Roman"/>
              </w:rPr>
              <w:t>дошка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фліпчарт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роздаткові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Сучасна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слайдів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Основні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способи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Правильне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мультимедіа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E20536" w:rsidRPr="00E20536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Імідж індивідуального бренду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E20536" w:rsidRPr="00D90AEF" w:rsidRDefault="008833AE" w:rsidP="00AD71AC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="00E20536" w:rsidRPr="00D90AEF">
              <w:rPr>
                <w:rFonts w:ascii="Times New Roman" w:hAnsi="Times New Roman"/>
              </w:rPr>
              <w:t>Значення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="00E20536" w:rsidRPr="00D90AEF">
              <w:rPr>
                <w:rFonts w:ascii="Times New Roman" w:hAnsi="Times New Roman"/>
              </w:rPr>
              <w:t>індивідуального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="00E20536" w:rsidRPr="00D90AEF">
              <w:rPr>
                <w:rFonts w:ascii="Times New Roman" w:hAnsi="Times New Roman"/>
              </w:rPr>
              <w:t>виступу</w:t>
            </w:r>
            <w:proofErr w:type="spellEnd"/>
            <w:r w:rsidR="00E20536"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Вплив</w:t>
            </w:r>
            <w:proofErr w:type="spellEnd"/>
            <w:r w:rsidRPr="00D90AEF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індивідуальності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D90AEF">
              <w:rPr>
                <w:rFonts w:ascii="Times New Roman" w:hAnsi="Times New Roman"/>
              </w:rPr>
              <w:t>профіль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соціальних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D90AEF">
              <w:rPr>
                <w:rFonts w:ascii="Times New Roman" w:hAnsi="Times New Roman"/>
              </w:rPr>
              <w:t>Віртуальний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Гумор</w:t>
            </w:r>
            <w:proofErr w:type="spellEnd"/>
            <w:r w:rsidRPr="00D90AEF">
              <w:rPr>
                <w:rFonts w:ascii="Times New Roman" w:hAnsi="Times New Roman"/>
              </w:rPr>
              <w:t xml:space="preserve"> як </w:t>
            </w:r>
            <w:proofErr w:type="spellStart"/>
            <w:r w:rsidRPr="00D90AEF">
              <w:rPr>
                <w:rFonts w:ascii="Times New Roman" w:hAnsi="Times New Roman"/>
              </w:rPr>
              <w:t>елемент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Візуальний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спікера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Персональний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брендинг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лідерства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20536" w:rsidRPr="00E20536">
              <w:rPr>
                <w:rFonts w:ascii="Times New Roman" w:hAnsi="Times New Roman" w:cs="Times New Roman"/>
                <w:iCs w:val="0"/>
                <w:sz w:val="22"/>
                <w:szCs w:val="22"/>
              </w:rPr>
              <w:t>Аналіз потенційної аудиторії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потенційної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емпатії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підготовки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вивчати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потенційну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зрозуміти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очікування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правильно </w:t>
            </w:r>
            <w:proofErr w:type="spellStart"/>
            <w:r w:rsidRPr="00D90AEF">
              <w:rPr>
                <w:rFonts w:ascii="Times New Roman" w:hAnsi="Times New Roman"/>
              </w:rPr>
              <w:t>задавати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AD71AC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реагувати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відповідати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Реакція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некоректну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поведінку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D90AEF">
              <w:rPr>
                <w:rFonts w:ascii="Times New Roman" w:hAnsi="Times New Roman"/>
              </w:rPr>
              <w:t>сприймати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критику.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AD71AC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E20536" w:rsidRPr="00E2053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Техніки ефективної аргументації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типові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помилки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Логічні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Психологія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D90AEF">
              <w:rPr>
                <w:rFonts w:ascii="Times New Roman" w:hAnsi="Times New Roman"/>
              </w:rPr>
              <w:t>поведінкової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економіки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Маніпулятивні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виступів</w:t>
            </w:r>
            <w:proofErr w:type="spellEnd"/>
            <w:r w:rsidRPr="00D90AEF">
              <w:rPr>
                <w:rFonts w:ascii="Times New Roman" w:hAnsi="Times New Roman"/>
              </w:rPr>
              <w:t>. Протокольно-</w:t>
            </w:r>
            <w:proofErr w:type="spellStart"/>
            <w:r w:rsidRPr="00D90AEF">
              <w:rPr>
                <w:rFonts w:ascii="Times New Roman" w:hAnsi="Times New Roman"/>
              </w:rPr>
              <w:t>етикетні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розробки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проголошення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вітань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AD71AC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Замість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Post</w:t>
            </w:r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Scriptum</w:t>
            </w:r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Шукайте</w:t>
            </w:r>
            <w:proofErr w:type="spellEnd"/>
            <w:r w:rsidRPr="00D90AEF">
              <w:rPr>
                <w:rFonts w:ascii="Times New Roman" w:hAnsi="Times New Roman"/>
              </w:rPr>
              <w:t xml:space="preserve"> свою «</w:t>
            </w:r>
            <w:proofErr w:type="spellStart"/>
            <w:r w:rsidRPr="00D90AEF">
              <w:rPr>
                <w:rFonts w:ascii="Times New Roman" w:hAnsi="Times New Roman"/>
              </w:rPr>
              <w:t>Ідею</w:t>
            </w:r>
            <w:proofErr w:type="spellEnd"/>
            <w:r w:rsidRPr="00D90AEF">
              <w:rPr>
                <w:rFonts w:ascii="Times New Roman" w:hAnsi="Times New Roman"/>
              </w:rPr>
              <w:t>».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E205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D89"/>
    <w:multiLevelType w:val="hybridMultilevel"/>
    <w:tmpl w:val="7DC6B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F5B17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F212B"/>
    <w:multiLevelType w:val="hybridMultilevel"/>
    <w:tmpl w:val="4C4C79C6"/>
    <w:lvl w:ilvl="0" w:tplc="3E629E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CD4875"/>
    <w:multiLevelType w:val="hybridMultilevel"/>
    <w:tmpl w:val="54523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2B63"/>
    <w:multiLevelType w:val="hybridMultilevel"/>
    <w:tmpl w:val="6BC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0170"/>
    <w:multiLevelType w:val="hybridMultilevel"/>
    <w:tmpl w:val="71B49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129A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81B09"/>
    <w:multiLevelType w:val="hybridMultilevel"/>
    <w:tmpl w:val="7C64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811"/>
    <w:multiLevelType w:val="hybridMultilevel"/>
    <w:tmpl w:val="7C400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2645A"/>
    <w:rsid w:val="00133820"/>
    <w:rsid w:val="00143754"/>
    <w:rsid w:val="001605F4"/>
    <w:rsid w:val="00167534"/>
    <w:rsid w:val="0018039B"/>
    <w:rsid w:val="00184B49"/>
    <w:rsid w:val="001E3FA7"/>
    <w:rsid w:val="002114B4"/>
    <w:rsid w:val="00227565"/>
    <w:rsid w:val="002843AE"/>
    <w:rsid w:val="002A6A61"/>
    <w:rsid w:val="002E733D"/>
    <w:rsid w:val="00300949"/>
    <w:rsid w:val="003118E1"/>
    <w:rsid w:val="00335932"/>
    <w:rsid w:val="003455E5"/>
    <w:rsid w:val="003B0784"/>
    <w:rsid w:val="003F1E6C"/>
    <w:rsid w:val="003F30A2"/>
    <w:rsid w:val="003F4032"/>
    <w:rsid w:val="00456EC4"/>
    <w:rsid w:val="0048271E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870CF"/>
    <w:rsid w:val="00691EAA"/>
    <w:rsid w:val="006F3DE3"/>
    <w:rsid w:val="006F5071"/>
    <w:rsid w:val="006F6667"/>
    <w:rsid w:val="00722225"/>
    <w:rsid w:val="00753E25"/>
    <w:rsid w:val="00756C0E"/>
    <w:rsid w:val="007E23EB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D246E"/>
    <w:rsid w:val="009D7179"/>
    <w:rsid w:val="009E23F2"/>
    <w:rsid w:val="009E2A4B"/>
    <w:rsid w:val="009F2AA7"/>
    <w:rsid w:val="009F5681"/>
    <w:rsid w:val="00A55686"/>
    <w:rsid w:val="00A6490A"/>
    <w:rsid w:val="00A72678"/>
    <w:rsid w:val="00A900E6"/>
    <w:rsid w:val="00AA77AF"/>
    <w:rsid w:val="00AB0485"/>
    <w:rsid w:val="00AC48B7"/>
    <w:rsid w:val="00AD71AC"/>
    <w:rsid w:val="00AE0404"/>
    <w:rsid w:val="00AF640A"/>
    <w:rsid w:val="00B36D6A"/>
    <w:rsid w:val="00B44463"/>
    <w:rsid w:val="00BB1933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5622C"/>
    <w:rsid w:val="00D63E67"/>
    <w:rsid w:val="00D76269"/>
    <w:rsid w:val="00D825FD"/>
    <w:rsid w:val="00DE0B63"/>
    <w:rsid w:val="00E10FAD"/>
    <w:rsid w:val="00E144B0"/>
    <w:rsid w:val="00E16899"/>
    <w:rsid w:val="00E20536"/>
    <w:rsid w:val="00E72AAE"/>
    <w:rsid w:val="00ED5195"/>
    <w:rsid w:val="00EE0522"/>
    <w:rsid w:val="00EE05E9"/>
    <w:rsid w:val="00F03A4A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ef.it/butler/files/2009/11/thaler8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5</cp:revision>
  <dcterms:created xsi:type="dcterms:W3CDTF">2022-05-23T13:16:00Z</dcterms:created>
  <dcterms:modified xsi:type="dcterms:W3CDTF">2022-07-16T09:31:00Z</dcterms:modified>
</cp:coreProperties>
</file>