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5" w:rsidRPr="001A4774" w:rsidRDefault="00457F75" w:rsidP="00457F7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bookmarkStart w:id="0" w:name="OCRUncertain017"/>
      <w:r w:rsidRPr="001A4774">
        <w:rPr>
          <w:rFonts w:ascii="Times New Roman" w:hAnsi="Times New Roman"/>
          <w:b/>
          <w:sz w:val="24"/>
          <w:szCs w:val="24"/>
          <w:lang w:val="bg-BG"/>
        </w:rPr>
        <w:t>5 І</w:t>
      </w:r>
      <w:bookmarkEnd w:id="0"/>
      <w:r w:rsidRPr="001A4774">
        <w:rPr>
          <w:rFonts w:ascii="Times New Roman" w:hAnsi="Times New Roman"/>
          <w:b/>
          <w:sz w:val="24"/>
          <w:szCs w:val="24"/>
          <w:lang w:val="bg-BG"/>
        </w:rPr>
        <w:t>нші форми наукової д</w:t>
      </w:r>
      <w:bookmarkStart w:id="1" w:name="OCRUncertain019"/>
      <w:r w:rsidRPr="001A4774">
        <w:rPr>
          <w:rFonts w:ascii="Times New Roman" w:hAnsi="Times New Roman"/>
          <w:b/>
          <w:sz w:val="24"/>
          <w:szCs w:val="24"/>
          <w:lang w:val="bg-BG"/>
        </w:rPr>
        <w:t>і</w:t>
      </w:r>
      <w:bookmarkEnd w:id="1"/>
      <w:r w:rsidRPr="001A4774">
        <w:rPr>
          <w:rFonts w:ascii="Times New Roman" w:hAnsi="Times New Roman"/>
          <w:b/>
          <w:sz w:val="24"/>
          <w:szCs w:val="24"/>
          <w:lang w:val="bg-BG"/>
        </w:rPr>
        <w:t>яльност</w:t>
      </w:r>
      <w:bookmarkStart w:id="2" w:name="OCRUncertain020"/>
      <w:r w:rsidRPr="001A4774">
        <w:rPr>
          <w:rFonts w:ascii="Times New Roman" w:hAnsi="Times New Roman"/>
          <w:b/>
          <w:sz w:val="24"/>
          <w:szCs w:val="24"/>
          <w:lang w:val="bg-BG"/>
        </w:rPr>
        <w:t>і</w:t>
      </w:r>
      <w:bookmarkEnd w:id="2"/>
      <w:r w:rsidRPr="001A4774">
        <w:rPr>
          <w:rFonts w:ascii="Times New Roman" w:hAnsi="Times New Roman"/>
          <w:b/>
          <w:sz w:val="24"/>
          <w:szCs w:val="24"/>
          <w:lang w:val="bg-BG"/>
        </w:rPr>
        <w:t xml:space="preserve"> (робота спеціалізованих вчених, експертних рад, рецензування та опонування дисертацій тощо).</w:t>
      </w:r>
    </w:p>
    <w:p w:rsidR="0036447F" w:rsidRDefault="0036447F" w:rsidP="00931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7F75" w:rsidRPr="001A4774" w:rsidRDefault="00457F75" w:rsidP="00931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A4774">
        <w:rPr>
          <w:rFonts w:ascii="Times New Roman" w:hAnsi="Times New Roman"/>
          <w:sz w:val="24"/>
          <w:szCs w:val="24"/>
          <w:lang w:val="bg-BG"/>
        </w:rPr>
        <w:t>На філософському факультеті діє спеціалізован</w:t>
      </w:r>
      <w:r w:rsidR="009318A0">
        <w:rPr>
          <w:rFonts w:ascii="Times New Roman" w:hAnsi="Times New Roman"/>
          <w:sz w:val="24"/>
          <w:szCs w:val="24"/>
          <w:lang w:val="bg-BG"/>
        </w:rPr>
        <w:t>а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вчен</w:t>
      </w:r>
      <w:r w:rsidR="009318A0">
        <w:rPr>
          <w:rFonts w:ascii="Times New Roman" w:hAnsi="Times New Roman"/>
          <w:sz w:val="24"/>
          <w:szCs w:val="24"/>
          <w:lang w:val="bg-BG"/>
        </w:rPr>
        <w:t>а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рад</w:t>
      </w:r>
      <w:r w:rsidR="009318A0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935F08">
        <w:rPr>
          <w:rFonts w:ascii="Times New Roman" w:hAnsi="Times New Roman"/>
          <w:spacing w:val="-4"/>
          <w:sz w:val="24"/>
          <w:szCs w:val="24"/>
          <w:lang w:val="bg-BG"/>
        </w:rPr>
        <w:t>Д 35.051.02</w:t>
      </w:r>
      <w:r w:rsidRPr="001A4774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9318A0">
        <w:rPr>
          <w:rFonts w:ascii="Times New Roman" w:hAnsi="Times New Roman"/>
          <w:spacing w:val="-4"/>
          <w:sz w:val="24"/>
          <w:szCs w:val="24"/>
          <w:lang w:val="bg-BG"/>
        </w:rPr>
        <w:t xml:space="preserve">зі спеціальностей 09.00.03 </w:t>
      </w:r>
      <w:r w:rsidRPr="001A4774">
        <w:rPr>
          <w:rFonts w:ascii="Times New Roman" w:hAnsi="Times New Roman"/>
          <w:spacing w:val="-4"/>
          <w:sz w:val="24"/>
          <w:szCs w:val="24"/>
          <w:lang w:val="bg-BG"/>
        </w:rPr>
        <w:t>– соціальна філософія та філософія історії,</w:t>
      </w:r>
      <w:r w:rsidR="009318A0">
        <w:rPr>
          <w:rFonts w:ascii="Times New Roman" w:hAnsi="Times New Roman"/>
          <w:spacing w:val="-4"/>
          <w:sz w:val="24"/>
          <w:szCs w:val="24"/>
          <w:lang w:val="bg-BG"/>
        </w:rPr>
        <w:t xml:space="preserve"> 09.00.05 –  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історія філософії. Голова ради – д-р філос. наук, проф. Мельник В. П., заступник голови – д-р філос. наук, проф. </w:t>
      </w:r>
      <w:r w:rsidR="009318A0">
        <w:rPr>
          <w:rFonts w:ascii="Times New Roman" w:hAnsi="Times New Roman"/>
          <w:sz w:val="24"/>
          <w:szCs w:val="24"/>
          <w:lang w:val="bg-BG"/>
        </w:rPr>
        <w:t>Карась А. Ф.</w:t>
      </w:r>
      <w:r w:rsidRPr="001A4774">
        <w:rPr>
          <w:rFonts w:ascii="Times New Roman" w:hAnsi="Times New Roman"/>
          <w:sz w:val="24"/>
          <w:szCs w:val="24"/>
          <w:lang w:val="bg-BG"/>
        </w:rPr>
        <w:t>, секретар ради – канд. філос. наук, доц. Ліщинська-</w:t>
      </w:r>
      <w:r w:rsidRPr="001A4774">
        <w:rPr>
          <w:rFonts w:ascii="Times New Roman" w:hAnsi="Times New Roman"/>
          <w:spacing w:val="-4"/>
          <w:sz w:val="24"/>
          <w:szCs w:val="24"/>
          <w:lang w:val="bg-BG"/>
        </w:rPr>
        <w:t>Милян О. І. Членами ради є професори:</w:t>
      </w:r>
      <w:r w:rsidRPr="001A4774">
        <w:rPr>
          <w:rFonts w:ascii="Times New Roman" w:hAnsi="Times New Roman"/>
        </w:rPr>
        <w:t xml:space="preserve">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Альчук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 М.П.,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Братасюк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М.Г.,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Гапон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Н.П., Денисенко В.М.,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Держко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І.З., Зайцев М.О., Карась А.Ф., Кашуба</w:t>
      </w:r>
      <w:r w:rsidR="009318A0" w:rsidRPr="009318A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М.В., Лисий В.П.,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Пашук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А.І.,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Сафонік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Л.М.,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Сінькевич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 xml:space="preserve"> О.Б., Скринник З.Е., </w:t>
      </w:r>
      <w:proofErr w:type="spellStart"/>
      <w:r w:rsidR="009318A0" w:rsidRPr="009318A0">
        <w:rPr>
          <w:rFonts w:ascii="Times New Roman" w:hAnsi="Times New Roman"/>
          <w:sz w:val="24"/>
          <w:szCs w:val="24"/>
          <w:lang w:eastAsia="ru-RU"/>
        </w:rPr>
        <w:t>Тімченко</w:t>
      </w:r>
      <w:proofErr w:type="spellEnd"/>
      <w:r w:rsidR="009318A0" w:rsidRPr="009318A0">
        <w:rPr>
          <w:rFonts w:ascii="Times New Roman" w:hAnsi="Times New Roman"/>
          <w:sz w:val="24"/>
          <w:szCs w:val="24"/>
          <w:lang w:eastAsia="ru-RU"/>
        </w:rPr>
        <w:t> О.П.</w:t>
      </w:r>
      <w:r w:rsidRPr="009318A0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A4774">
        <w:rPr>
          <w:rFonts w:ascii="Times New Roman" w:hAnsi="Times New Roman"/>
          <w:sz w:val="24"/>
          <w:szCs w:val="24"/>
          <w:lang w:val="bg-BG"/>
        </w:rPr>
        <w:t>До складу ради входять доктори філос. та пол</w:t>
      </w:r>
      <w:r w:rsidR="00FD2E5C">
        <w:rPr>
          <w:rFonts w:ascii="Times New Roman" w:hAnsi="Times New Roman"/>
          <w:sz w:val="24"/>
          <w:szCs w:val="24"/>
          <w:lang w:val="bg-BG"/>
        </w:rPr>
        <w:t xml:space="preserve">іт. наук. За період з </w:t>
      </w:r>
      <w:r w:rsidR="00FD2E5C" w:rsidRPr="009318A0">
        <w:rPr>
          <w:rFonts w:ascii="Times New Roman" w:hAnsi="Times New Roman"/>
          <w:sz w:val="24"/>
          <w:szCs w:val="24"/>
          <w:lang w:val="bg-BG"/>
        </w:rPr>
        <w:t>01.11.201</w:t>
      </w:r>
      <w:r w:rsidR="00FD2E5C" w:rsidRPr="009318A0">
        <w:rPr>
          <w:rFonts w:ascii="Times New Roman" w:hAnsi="Times New Roman"/>
          <w:sz w:val="24"/>
          <w:szCs w:val="24"/>
          <w:lang w:val="ru-RU"/>
        </w:rPr>
        <w:t>7</w:t>
      </w:r>
      <w:r w:rsidR="00FD2E5C" w:rsidRPr="009318A0">
        <w:rPr>
          <w:rFonts w:ascii="Times New Roman" w:hAnsi="Times New Roman"/>
          <w:sz w:val="24"/>
          <w:szCs w:val="24"/>
          <w:lang w:val="bg-BG"/>
        </w:rPr>
        <w:t xml:space="preserve"> до 31.10.201</w:t>
      </w:r>
      <w:r w:rsidR="00FD2E5C" w:rsidRPr="009318A0">
        <w:rPr>
          <w:rFonts w:ascii="Times New Roman" w:hAnsi="Times New Roman"/>
          <w:sz w:val="24"/>
          <w:szCs w:val="24"/>
          <w:lang w:val="ru-RU"/>
        </w:rPr>
        <w:t>8</w:t>
      </w:r>
      <w:r w:rsidRPr="009318A0">
        <w:rPr>
          <w:rFonts w:ascii="Times New Roman" w:hAnsi="Times New Roman"/>
          <w:sz w:val="24"/>
          <w:szCs w:val="24"/>
          <w:lang w:val="bg-BG"/>
        </w:rPr>
        <w:t xml:space="preserve"> рр.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9318A0">
        <w:rPr>
          <w:rFonts w:ascii="Times New Roman" w:hAnsi="Times New Roman"/>
          <w:sz w:val="24"/>
          <w:szCs w:val="24"/>
          <w:lang w:val="bg-BG"/>
        </w:rPr>
        <w:t>10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засіданнях спеціалізованої вченої ради відбулися захисти </w:t>
      </w:r>
      <w:r w:rsidR="009318A0">
        <w:rPr>
          <w:rFonts w:ascii="Times New Roman" w:hAnsi="Times New Roman"/>
          <w:sz w:val="24"/>
          <w:szCs w:val="24"/>
          <w:lang w:val="bg-BG"/>
        </w:rPr>
        <w:t>3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дисертацій: </w:t>
      </w:r>
      <w:r w:rsidRPr="009318A0">
        <w:rPr>
          <w:rFonts w:ascii="Times New Roman" w:hAnsi="Times New Roman"/>
          <w:sz w:val="24"/>
          <w:szCs w:val="24"/>
          <w:lang w:val="bg-BG"/>
        </w:rPr>
        <w:t>1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– докторська, </w:t>
      </w:r>
      <w:r w:rsidR="009318A0">
        <w:rPr>
          <w:rFonts w:ascii="Times New Roman" w:hAnsi="Times New Roman"/>
          <w:sz w:val="24"/>
          <w:szCs w:val="24"/>
          <w:lang w:val="bg-BG"/>
        </w:rPr>
        <w:t>2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– кандидатські. Серед них: </w:t>
      </w:r>
      <w:r w:rsidRPr="009318A0">
        <w:rPr>
          <w:rFonts w:ascii="Times New Roman" w:hAnsi="Times New Roman"/>
          <w:sz w:val="24"/>
          <w:szCs w:val="24"/>
          <w:lang w:val="bg-BG"/>
        </w:rPr>
        <w:t>1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докторська дисертація – працівником </w:t>
      </w:r>
      <w:r w:rsidRPr="001A4774">
        <w:rPr>
          <w:rFonts w:ascii="Times New Roman" w:hAnsi="Times New Roman"/>
          <w:spacing w:val="-4"/>
          <w:sz w:val="24"/>
          <w:szCs w:val="24"/>
          <w:lang w:val="bg-BG"/>
        </w:rPr>
        <w:t xml:space="preserve">факультету, </w:t>
      </w:r>
      <w:r w:rsidR="009318A0">
        <w:rPr>
          <w:rFonts w:ascii="Times New Roman" w:hAnsi="Times New Roman"/>
          <w:spacing w:val="-4"/>
          <w:sz w:val="24"/>
          <w:szCs w:val="24"/>
          <w:lang w:val="bg-BG"/>
        </w:rPr>
        <w:t>2</w:t>
      </w:r>
      <w:r w:rsidRPr="001A4774">
        <w:rPr>
          <w:rFonts w:ascii="Times New Roman" w:hAnsi="Times New Roman"/>
          <w:spacing w:val="-4"/>
          <w:sz w:val="24"/>
          <w:szCs w:val="24"/>
          <w:lang w:val="bg-BG"/>
        </w:rPr>
        <w:t xml:space="preserve"> кандидатські дисертації</w:t>
      </w:r>
      <w:r w:rsidRPr="001A4774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1A4774">
        <w:rPr>
          <w:rFonts w:ascii="Times New Roman" w:hAnsi="Times New Roman"/>
          <w:spacing w:val="-3"/>
          <w:sz w:val="24"/>
          <w:szCs w:val="24"/>
          <w:lang w:val="bg-BG"/>
        </w:rPr>
        <w:t>випускниками аспірантури ЛНУ імені Івана Франка.</w:t>
      </w:r>
    </w:p>
    <w:p w:rsidR="006610B5" w:rsidRPr="006610B5" w:rsidRDefault="006610B5"/>
    <w:p w:rsidR="00457F75" w:rsidRPr="00E24A23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E24A23">
        <w:rPr>
          <w:rFonts w:ascii="Times New Roman" w:hAnsi="Times New Roman"/>
          <w:b/>
          <w:sz w:val="24"/>
          <w:szCs w:val="24"/>
          <w:lang w:val="bg-BG" w:eastAsia="ru-RU"/>
        </w:rPr>
        <w:t>7 Аспірантура та докторантура:</w:t>
      </w:r>
    </w:p>
    <w:p w:rsidR="00457F75" w:rsidRPr="00D022E4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E24A23">
        <w:rPr>
          <w:rFonts w:ascii="Times New Roman" w:hAnsi="Times New Roman"/>
          <w:b/>
          <w:sz w:val="24"/>
          <w:szCs w:val="24"/>
          <w:lang w:val="bg-BG" w:eastAsia="ru-RU"/>
        </w:rPr>
        <w:t>7.1 Захист дисертацій випускниками докторантури та аспірантури</w:t>
      </w:r>
      <w:r w:rsidRPr="00D022E4">
        <w:rPr>
          <w:rFonts w:ascii="Times New Roman" w:hAnsi="Times New Roman"/>
          <w:b/>
          <w:sz w:val="24"/>
          <w:szCs w:val="24"/>
          <w:lang w:val="bg-BG" w:eastAsia="ru-RU"/>
        </w:rPr>
        <w:t>* (</w:t>
      </w:r>
      <w:r w:rsidR="00E707D5">
        <w:rPr>
          <w:rFonts w:ascii="Times New Roman" w:hAnsi="Times New Roman"/>
          <w:b/>
          <w:sz w:val="24"/>
          <w:szCs w:val="24"/>
          <w:lang w:val="bg-BG" w:eastAsia="ru-RU"/>
        </w:rPr>
        <w:t>3</w:t>
      </w:r>
      <w:r w:rsidRPr="00D022E4">
        <w:rPr>
          <w:rFonts w:ascii="Times New Roman" w:hAnsi="Times New Roman"/>
          <w:b/>
          <w:sz w:val="24"/>
          <w:szCs w:val="24"/>
          <w:lang w:val="bg-BG" w:eastAsia="ru-RU"/>
        </w:rPr>
        <w:t>):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39"/>
        <w:gridCol w:w="70"/>
        <w:gridCol w:w="1764"/>
        <w:gridCol w:w="9"/>
        <w:gridCol w:w="820"/>
        <w:gridCol w:w="31"/>
        <w:gridCol w:w="1275"/>
        <w:gridCol w:w="63"/>
        <w:gridCol w:w="1497"/>
        <w:gridCol w:w="2547"/>
      </w:tblGrid>
      <w:tr w:rsidR="00457F75" w:rsidRPr="0016064C" w:rsidTr="002A2EC6">
        <w:trPr>
          <w:trHeight w:val="936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Науковий керівник, консультант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Рік закін</w:t>
            </w: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softHyphen/>
              <w:t>чення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 подачі до спеціалізованої вченої ради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 захисту,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 ради, установа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дисертації</w:t>
            </w:r>
          </w:p>
        </w:tc>
      </w:tr>
      <w:tr w:rsidR="00457F75" w:rsidRPr="0016064C" w:rsidTr="002A2EC6">
        <w:trPr>
          <w:trHeight w:val="416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Докторські дисертації</w:t>
            </w:r>
          </w:p>
        </w:tc>
      </w:tr>
      <w:tr w:rsidR="00457F75" w:rsidRPr="0016064C" w:rsidTr="002A2EC6">
        <w:trPr>
          <w:trHeight w:val="23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*</w:t>
            </w:r>
            <w:r w:rsidR="007C25F9">
              <w:rPr>
                <w:rFonts w:ascii="Times New Roman" w:hAnsi="Times New Roman"/>
                <w:color w:val="222222"/>
                <w:sz w:val="24"/>
                <w:szCs w:val="24"/>
              </w:rPr>
              <w:t>Синиця А.С.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роф. </w:t>
            </w:r>
            <w:r w:rsidR="007C25F9">
              <w:rPr>
                <w:rFonts w:ascii="Times New Roman" w:hAnsi="Times New Roman"/>
                <w:color w:val="222222"/>
                <w:sz w:val="24"/>
                <w:szCs w:val="24"/>
              </w:rPr>
              <w:t>Мельник В.П.</w:t>
            </w: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201</w:t>
            </w:r>
            <w:r w:rsidR="00EE6BBF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  <w:r w:rsidR="00977F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  <w:r w:rsidR="00977F40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3D" w:rsidRDefault="00F2093D" w:rsidP="002A2EC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27.02.</w:t>
            </w:r>
          </w:p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2018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75" w:rsidRPr="007E46BD" w:rsidRDefault="00F2093D" w:rsidP="002A2EC6">
            <w:pPr>
              <w:spacing w:after="0" w:line="229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26.06.2018 р.</w:t>
            </w:r>
            <w:r w:rsidR="00457F75"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Д 35.051.02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75" w:rsidRPr="00F2093D" w:rsidRDefault="00F2093D" w:rsidP="002A2EC6">
            <w:pPr>
              <w:spacing w:after="0" w:line="240" w:lineRule="auto"/>
              <w:ind w:left="283" w:right="-57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F2093D">
              <w:rPr>
                <w:rFonts w:ascii="Times New Roman" w:hAnsi="Times New Roman"/>
                <w:color w:val="000000"/>
                <w:sz w:val="24"/>
                <w:szCs w:val="24"/>
              </w:rPr>
              <w:t>Прагматико-когнітивна інтерпретація сучасної аналітичної філософії</w:t>
            </w:r>
          </w:p>
        </w:tc>
      </w:tr>
      <w:tr w:rsidR="00457F75" w:rsidRPr="0016064C" w:rsidTr="002A2EC6">
        <w:trPr>
          <w:trHeight w:val="232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Кандидатські дисертації</w:t>
            </w:r>
          </w:p>
        </w:tc>
      </w:tr>
      <w:tr w:rsidR="00457F75" w:rsidRPr="0016064C" w:rsidTr="002A2EC6">
        <w:trPr>
          <w:trHeight w:val="23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Лучак-Фокшей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16064C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="00F2093D">
              <w:rPr>
                <w:rFonts w:ascii="Times New Roman" w:hAnsi="Times New Roman"/>
                <w:sz w:val="24"/>
                <w:szCs w:val="24"/>
              </w:rPr>
              <w:t>Рижак</w:t>
            </w:r>
            <w:proofErr w:type="spellEnd"/>
            <w:r w:rsidR="00F2093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/>
              </w:rPr>
              <w:t>201</w:t>
            </w:r>
            <w:r w:rsidR="00F2093D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977F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2093D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00977F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3D" w:rsidRDefault="00F2093D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</w:p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F2093D" w:rsidP="002A2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20.06.2018р.</w:t>
            </w:r>
          </w:p>
          <w:p w:rsidR="00F2093D" w:rsidRPr="0016064C" w:rsidRDefault="00F2093D" w:rsidP="00F2093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Д 35.051.02</w:t>
            </w:r>
          </w:p>
          <w:p w:rsidR="00457F75" w:rsidRPr="0016064C" w:rsidRDefault="00F2093D" w:rsidP="00F209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F2093D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0"/>
                <w:sz w:val="24"/>
                <w:szCs w:val="24"/>
                <w:lang w:val="bg-BG" w:eastAsia="en-US"/>
              </w:rPr>
            </w:pPr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 xml:space="preserve">Дискурсивна прагматика </w:t>
            </w:r>
            <w:proofErr w:type="spellStart"/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>соцмережевої</w:t>
            </w:r>
            <w:proofErr w:type="spellEnd"/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 xml:space="preserve"> комунікації в інформаційному суспільстві</w:t>
            </w:r>
          </w:p>
        </w:tc>
      </w:tr>
      <w:tr w:rsidR="00457F75" w:rsidRPr="0016064C" w:rsidTr="002A2EC6">
        <w:trPr>
          <w:trHeight w:val="23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Добжиньскі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А.А.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ind w:left="-24"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64C">
              <w:rPr>
                <w:rFonts w:ascii="Times New Roman" w:hAnsi="Times New Roman"/>
                <w:sz w:val="24"/>
                <w:szCs w:val="24"/>
              </w:rPr>
              <w:t>доц.</w:t>
            </w:r>
            <w:r w:rsidR="00F2093D">
              <w:rPr>
                <w:rFonts w:ascii="Times New Roman" w:hAnsi="Times New Roman"/>
                <w:sz w:val="24"/>
                <w:szCs w:val="24"/>
              </w:rPr>
              <w:t>Дахній</w:t>
            </w:r>
            <w:proofErr w:type="spellEnd"/>
            <w:r w:rsidR="00F2093D">
              <w:rPr>
                <w:rFonts w:ascii="Times New Roman" w:hAnsi="Times New Roman"/>
                <w:sz w:val="24"/>
                <w:szCs w:val="24"/>
              </w:rPr>
              <w:t xml:space="preserve"> А.Й.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F2093D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/>
              </w:rPr>
              <w:t>201</w:t>
            </w:r>
            <w:r w:rsidR="00F2093D">
              <w:rPr>
                <w:rFonts w:ascii="Times New Roman" w:hAnsi="Times New Roman"/>
                <w:sz w:val="24"/>
                <w:szCs w:val="24"/>
              </w:rPr>
              <w:t>8</w:t>
            </w:r>
            <w:r w:rsidR="0097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93D">
              <w:rPr>
                <w:rFonts w:ascii="Times New Roman" w:hAnsi="Times New Roman"/>
                <w:sz w:val="24"/>
                <w:szCs w:val="24"/>
              </w:rPr>
              <w:t>р</w:t>
            </w:r>
            <w:r w:rsidR="00977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3D" w:rsidRDefault="00F2093D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3D" w:rsidRPr="0016064C" w:rsidRDefault="00F2093D" w:rsidP="00F20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22.10.2018р.</w:t>
            </w:r>
          </w:p>
          <w:p w:rsidR="00F2093D" w:rsidRPr="0016064C" w:rsidRDefault="00F2093D" w:rsidP="00F2093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Д 35.051.02</w:t>
            </w:r>
          </w:p>
          <w:p w:rsidR="00457F75" w:rsidRPr="0016064C" w:rsidRDefault="00F2093D" w:rsidP="00F209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16064C"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F2093D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F209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Атрибутика зла в історико-філософській та </w:t>
            </w:r>
            <w:bookmarkStart w:id="3" w:name="_GoBack"/>
            <w:bookmarkEnd w:id="3"/>
            <w:r w:rsidRPr="00F209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релігійно-філософській європейській традиції: онтологічний аспект</w:t>
            </w:r>
          </w:p>
        </w:tc>
      </w:tr>
    </w:tbl>
    <w:p w:rsidR="00457F75" w:rsidRPr="006B7C00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ru-RU"/>
        </w:rPr>
      </w:pPr>
      <w:r w:rsidRPr="006B7C00">
        <w:rPr>
          <w:rFonts w:ascii="Times New Roman" w:hAnsi="Times New Roman"/>
          <w:sz w:val="24"/>
          <w:szCs w:val="24"/>
          <w:lang w:val="bg-BG" w:eastAsia="ru-RU"/>
        </w:rPr>
        <w:t>*Співробітники.</w:t>
      </w:r>
    </w:p>
    <w:p w:rsidR="00457F75" w:rsidRPr="006B7C00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p w:rsidR="00457F75" w:rsidRPr="006B7C00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6B7C00">
        <w:rPr>
          <w:rFonts w:ascii="Times New Roman" w:hAnsi="Times New Roman"/>
          <w:b/>
          <w:sz w:val="24"/>
          <w:szCs w:val="24"/>
          <w:lang w:val="bg-BG" w:eastAsia="ru-RU"/>
        </w:rPr>
        <w:t xml:space="preserve">7.2 Захист дисертацій співробітниками* </w:t>
      </w:r>
      <w:r w:rsidRPr="00D022E4">
        <w:rPr>
          <w:rFonts w:ascii="Times New Roman" w:hAnsi="Times New Roman"/>
          <w:b/>
          <w:sz w:val="24"/>
          <w:szCs w:val="24"/>
          <w:lang w:val="bg-BG" w:eastAsia="ru-RU"/>
        </w:rPr>
        <w:t>(2):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3"/>
        <w:gridCol w:w="1485"/>
        <w:gridCol w:w="1977"/>
        <w:gridCol w:w="1681"/>
        <w:gridCol w:w="2673"/>
      </w:tblGrid>
      <w:tr w:rsidR="00457F75" w:rsidRPr="0016064C" w:rsidTr="002A2EC6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Посада, кафедра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Спеціальність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Дата 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захисту,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 ради,</w:t>
            </w:r>
          </w:p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установи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 дисертації</w:t>
            </w:r>
          </w:p>
        </w:tc>
      </w:tr>
      <w:tr w:rsidR="00457F75" w:rsidRPr="0016064C" w:rsidTr="002A2EC6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Докторські дисертації</w:t>
            </w:r>
          </w:p>
        </w:tc>
      </w:tr>
      <w:tr w:rsidR="00457F75" w:rsidRPr="0016064C" w:rsidTr="002A2EC6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  <w:r w:rsidR="00F2093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Синиця А.С.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доцент кафедри </w:t>
            </w:r>
            <w:r w:rsidR="00F2093D">
              <w:rPr>
                <w:rFonts w:ascii="Times New Roman" w:hAnsi="Times New Roman"/>
                <w:sz w:val="24"/>
                <w:szCs w:val="24"/>
                <w:lang w:val="bg-BG" w:eastAsia="ru-RU"/>
              </w:rPr>
              <w:lastRenderedPageBreak/>
              <w:t xml:space="preserve">історії </w:t>
            </w: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t>філософії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09.00.0</w:t>
            </w:r>
            <w:r w:rsidR="00F2093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1606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F2093D">
              <w:rPr>
                <w:rFonts w:ascii="Times New Roman" w:hAnsi="Times New Roman"/>
                <w:sz w:val="24"/>
                <w:szCs w:val="24"/>
                <w:lang w:val="bg-BG"/>
              </w:rPr>
              <w:t>історія філософії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3D" w:rsidRPr="007E46BD" w:rsidRDefault="00F2093D" w:rsidP="00F2093D">
            <w:pPr>
              <w:spacing w:after="0" w:line="229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26.06.2018 р.</w:t>
            </w: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F2093D" w:rsidRPr="0016064C" w:rsidRDefault="00F2093D" w:rsidP="00F2093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Д 35.051.02</w:t>
            </w:r>
          </w:p>
          <w:p w:rsidR="00457F75" w:rsidRPr="0016064C" w:rsidRDefault="00F2093D" w:rsidP="00F209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  <w:lastRenderedPageBreak/>
              <w:t>ЛНУ ім. І.Франка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F2093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F209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Прагматико-когнітивна інтерпретація сучасної </w:t>
            </w:r>
            <w:r w:rsidRPr="00F209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аналітичної філософії</w:t>
            </w:r>
          </w:p>
        </w:tc>
      </w:tr>
      <w:tr w:rsidR="00457F75" w:rsidRPr="0016064C" w:rsidTr="002A2EC6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val="bg-BG" w:eastAsia="ru-RU"/>
              </w:rPr>
              <w:lastRenderedPageBreak/>
              <w:t>Кандидатські дисертації</w:t>
            </w:r>
          </w:p>
        </w:tc>
      </w:tr>
      <w:tr w:rsidR="00457F75" w:rsidRPr="0016064C" w:rsidTr="002A2EC6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977F40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bg-BG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F2093D">
              <w:rPr>
                <w:rFonts w:ascii="Times New Roman" w:hAnsi="Times New Roman"/>
                <w:sz w:val="24"/>
                <w:szCs w:val="24"/>
              </w:rPr>
              <w:t>Лучак-Фокшей</w:t>
            </w:r>
            <w:proofErr w:type="spellEnd"/>
            <w:r w:rsidR="00F2093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асистент кафедри </w:t>
            </w:r>
            <w:r w:rsidR="00977F40">
              <w:rPr>
                <w:rFonts w:ascii="Times New Roman" w:hAnsi="Times New Roman"/>
                <w:sz w:val="24"/>
                <w:szCs w:val="24"/>
                <w:lang w:eastAsia="ru-RU"/>
              </w:rPr>
              <w:t>філософії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977F40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bg-BG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 xml:space="preserve">09.00.03 </w:t>
            </w:r>
            <w:r w:rsidRPr="001A4774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>– соціальна філософія та філософія історії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40" w:rsidRPr="0016064C" w:rsidRDefault="00977F40" w:rsidP="00977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20.06.2018р.</w:t>
            </w:r>
          </w:p>
          <w:p w:rsidR="00977F40" w:rsidRPr="0016064C" w:rsidRDefault="00977F40" w:rsidP="00977F4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46BD">
              <w:rPr>
                <w:rFonts w:ascii="Times New Roman" w:hAnsi="Times New Roman"/>
                <w:color w:val="222222"/>
                <w:sz w:val="24"/>
                <w:szCs w:val="24"/>
              </w:rPr>
              <w:t>Д 35.051.02</w:t>
            </w:r>
          </w:p>
          <w:p w:rsidR="00457F75" w:rsidRPr="0016064C" w:rsidRDefault="00977F40" w:rsidP="0097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16064C"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  <w:t>ЛНУ ім. І.Франка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977F40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 xml:space="preserve">Дискурсивна прагматика </w:t>
            </w:r>
            <w:proofErr w:type="spellStart"/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>соцмережевої</w:t>
            </w:r>
            <w:proofErr w:type="spellEnd"/>
            <w:r w:rsidRPr="00F2093D">
              <w:rPr>
                <w:rFonts w:ascii="Times New Roman" w:hAnsi="Times New Roman"/>
                <w:color w:val="000000"/>
                <w:spacing w:val="-5"/>
                <w:w w:val="94"/>
                <w:sz w:val="24"/>
                <w:szCs w:val="24"/>
              </w:rPr>
              <w:t xml:space="preserve"> комунікації в інформаційному суспільстві</w:t>
            </w:r>
          </w:p>
        </w:tc>
      </w:tr>
      <w:tr w:rsidR="00457F75" w:rsidRPr="0016064C" w:rsidTr="002A2EC6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3"/>
                <w:sz w:val="24"/>
                <w:szCs w:val="24"/>
                <w:lang w:val="bg-BG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bg-BG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75" w:rsidRPr="0016064C" w:rsidRDefault="00457F75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pacing w:val="-16"/>
                <w:sz w:val="24"/>
                <w:szCs w:val="24"/>
                <w:lang w:val="bg-BG" w:eastAsia="en-US"/>
              </w:rPr>
            </w:pPr>
          </w:p>
        </w:tc>
      </w:tr>
    </w:tbl>
    <w:p w:rsidR="00457F75" w:rsidRPr="006B7C00" w:rsidRDefault="00457F75" w:rsidP="00457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ru-RU"/>
        </w:rPr>
      </w:pPr>
      <w:r w:rsidRPr="006B7C00">
        <w:rPr>
          <w:rFonts w:ascii="Times New Roman" w:hAnsi="Times New Roman"/>
          <w:sz w:val="24"/>
          <w:szCs w:val="24"/>
          <w:lang w:val="bg-BG" w:eastAsia="ru-RU"/>
        </w:rPr>
        <w:t>* Випускники докторантури та аспірантури.</w:t>
      </w:r>
    </w:p>
    <w:p w:rsidR="00977F40" w:rsidRDefault="00977F40" w:rsidP="00457F75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val="bg-BG" w:eastAsia="ru-RU"/>
        </w:rPr>
      </w:pPr>
    </w:p>
    <w:sectPr w:rsidR="00977F40" w:rsidSect="00B33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457F75"/>
    <w:rsid w:val="00314A59"/>
    <w:rsid w:val="0036447F"/>
    <w:rsid w:val="00457F75"/>
    <w:rsid w:val="004675F2"/>
    <w:rsid w:val="006610B5"/>
    <w:rsid w:val="007C25F9"/>
    <w:rsid w:val="009318A0"/>
    <w:rsid w:val="00935F08"/>
    <w:rsid w:val="00977F40"/>
    <w:rsid w:val="00B205AB"/>
    <w:rsid w:val="00B33488"/>
    <w:rsid w:val="00D048A0"/>
    <w:rsid w:val="00D331C3"/>
    <w:rsid w:val="00E707D5"/>
    <w:rsid w:val="00EE6BBF"/>
    <w:rsid w:val="00F2093D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7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7F75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457F75"/>
    <w:rPr>
      <w:i/>
      <w:iCs/>
    </w:rPr>
  </w:style>
  <w:style w:type="paragraph" w:customStyle="1" w:styleId="Normal11">
    <w:name w:val="Normal11"/>
    <w:rsid w:val="00457F75"/>
    <w:pPr>
      <w:spacing w:before="100" w:beforeAutospacing="1" w:after="100" w:afterAutospacing="1" w:line="273" w:lineRule="auto"/>
    </w:pPr>
    <w:rPr>
      <w:rFonts w:ascii="Calibri" w:eastAsia="SimSun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2018-11-03T17:12:00Z</dcterms:created>
  <dcterms:modified xsi:type="dcterms:W3CDTF">2018-11-04T11:39:00Z</dcterms:modified>
</cp:coreProperties>
</file>