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FC" w:rsidRDefault="00901DFC" w:rsidP="0087089E">
      <w:pPr>
        <w:spacing w:after="0"/>
        <w:ind w:firstLine="708"/>
        <w:jc w:val="both"/>
        <w:rPr>
          <w:rFonts w:ascii="Times New Roman" w:hAnsi="Times New Roman" w:cs="Times New Roman"/>
          <w:sz w:val="28"/>
          <w:szCs w:val="28"/>
        </w:rPr>
      </w:pPr>
    </w:p>
    <w:p w:rsidR="00DA23EC" w:rsidRPr="00DA23EC" w:rsidRDefault="00DA23EC" w:rsidP="0087089E">
      <w:pPr>
        <w:spacing w:after="0"/>
        <w:ind w:firstLine="708"/>
        <w:jc w:val="both"/>
        <w:rPr>
          <w:rFonts w:ascii="Times New Roman" w:hAnsi="Times New Roman" w:cs="Times New Roman"/>
          <w:b/>
          <w:sz w:val="28"/>
          <w:szCs w:val="28"/>
        </w:rPr>
      </w:pPr>
      <w:r w:rsidRPr="00DA23EC">
        <w:rPr>
          <w:rFonts w:ascii="Times New Roman" w:hAnsi="Times New Roman" w:cs="Times New Roman"/>
          <w:b/>
          <w:sz w:val="28"/>
          <w:szCs w:val="28"/>
        </w:rPr>
        <w:t xml:space="preserve">Перелік вибіркових дисциплін з циклу гуманітарної та соціально-економічної підготовки відповідно до навчальних планів для студентів всіх факультетів ІІ і ІІІ курсів на 2022-2023 </w:t>
      </w:r>
      <w:proofErr w:type="spellStart"/>
      <w:r w:rsidRPr="00DA23EC">
        <w:rPr>
          <w:rFonts w:ascii="Times New Roman" w:hAnsi="Times New Roman" w:cs="Times New Roman"/>
          <w:b/>
          <w:sz w:val="28"/>
          <w:szCs w:val="28"/>
        </w:rPr>
        <w:t>н.р</w:t>
      </w:r>
      <w:proofErr w:type="spellEnd"/>
      <w:r w:rsidRPr="00DA23EC">
        <w:rPr>
          <w:rFonts w:ascii="Times New Roman" w:hAnsi="Times New Roman" w:cs="Times New Roman"/>
          <w:b/>
          <w:sz w:val="28"/>
          <w:szCs w:val="28"/>
        </w:rPr>
        <w:t>. (денна форма навчання)</w:t>
      </w:r>
    </w:p>
    <w:p w:rsidR="00DA23EC" w:rsidRPr="00525E20" w:rsidRDefault="00DA23EC" w:rsidP="0087089E">
      <w:pPr>
        <w:spacing w:after="0"/>
        <w:ind w:firstLine="708"/>
        <w:jc w:val="both"/>
        <w:rPr>
          <w:rFonts w:ascii="Times New Roman" w:hAnsi="Times New Roman" w:cs="Times New Roman"/>
          <w:sz w:val="28"/>
          <w:szCs w:val="28"/>
        </w:rPr>
      </w:pPr>
    </w:p>
    <w:tbl>
      <w:tblPr>
        <w:tblStyle w:val="a3"/>
        <w:tblW w:w="9776" w:type="dxa"/>
        <w:tblLook w:val="04A0" w:firstRow="1" w:lastRow="0" w:firstColumn="1" w:lastColumn="0" w:noHBand="0" w:noVBand="1"/>
      </w:tblPr>
      <w:tblGrid>
        <w:gridCol w:w="669"/>
        <w:gridCol w:w="5350"/>
        <w:gridCol w:w="1956"/>
        <w:gridCol w:w="1801"/>
      </w:tblGrid>
      <w:tr w:rsidR="0054088B" w:rsidTr="00DF4417">
        <w:trPr>
          <w:trHeight w:val="764"/>
        </w:trPr>
        <w:tc>
          <w:tcPr>
            <w:tcW w:w="669" w:type="dxa"/>
          </w:tcPr>
          <w:p w:rsidR="0054088B" w:rsidRDefault="0054088B" w:rsidP="00965906">
            <w:pPr>
              <w:jc w:val="both"/>
              <w:rPr>
                <w:rFonts w:ascii="Times New Roman" w:hAnsi="Times New Roman" w:cs="Times New Roman"/>
                <w:sz w:val="28"/>
                <w:szCs w:val="28"/>
              </w:rPr>
            </w:pPr>
            <w:r>
              <w:rPr>
                <w:rFonts w:ascii="Times New Roman" w:hAnsi="Times New Roman" w:cs="Times New Roman"/>
                <w:sz w:val="28"/>
                <w:szCs w:val="28"/>
              </w:rPr>
              <w:t>№ п/п</w:t>
            </w:r>
          </w:p>
        </w:tc>
        <w:tc>
          <w:tcPr>
            <w:tcW w:w="5350" w:type="dxa"/>
          </w:tcPr>
          <w:p w:rsidR="0054088B" w:rsidRDefault="0054088B" w:rsidP="000400D4">
            <w:pPr>
              <w:jc w:val="center"/>
              <w:rPr>
                <w:rFonts w:ascii="Times New Roman" w:hAnsi="Times New Roman" w:cs="Times New Roman"/>
                <w:sz w:val="28"/>
                <w:szCs w:val="28"/>
              </w:rPr>
            </w:pPr>
            <w:r>
              <w:rPr>
                <w:rFonts w:ascii="Times New Roman" w:hAnsi="Times New Roman" w:cs="Times New Roman"/>
                <w:sz w:val="28"/>
                <w:szCs w:val="28"/>
              </w:rPr>
              <w:t>Назва вибіркової дисципліни</w:t>
            </w:r>
          </w:p>
        </w:tc>
        <w:tc>
          <w:tcPr>
            <w:tcW w:w="1956" w:type="dxa"/>
          </w:tcPr>
          <w:p w:rsidR="0054088B" w:rsidRDefault="0054088B" w:rsidP="00DE4E52">
            <w:pPr>
              <w:jc w:val="both"/>
              <w:rPr>
                <w:rFonts w:ascii="Times New Roman" w:hAnsi="Times New Roman" w:cs="Times New Roman"/>
                <w:sz w:val="28"/>
                <w:szCs w:val="28"/>
              </w:rPr>
            </w:pPr>
            <w:r>
              <w:rPr>
                <w:rFonts w:ascii="Times New Roman" w:hAnsi="Times New Roman" w:cs="Times New Roman"/>
                <w:sz w:val="28"/>
                <w:szCs w:val="28"/>
              </w:rPr>
              <w:t>Прізвище викладача</w:t>
            </w:r>
          </w:p>
        </w:tc>
        <w:tc>
          <w:tcPr>
            <w:tcW w:w="1801" w:type="dxa"/>
          </w:tcPr>
          <w:p w:rsidR="0054088B" w:rsidRDefault="0054088B" w:rsidP="000400D4">
            <w:pPr>
              <w:jc w:val="center"/>
              <w:rPr>
                <w:rFonts w:ascii="Times New Roman" w:hAnsi="Times New Roman" w:cs="Times New Roman"/>
                <w:sz w:val="28"/>
                <w:szCs w:val="28"/>
              </w:rPr>
            </w:pPr>
            <w:r>
              <w:rPr>
                <w:rFonts w:ascii="Times New Roman" w:hAnsi="Times New Roman" w:cs="Times New Roman"/>
                <w:sz w:val="28"/>
                <w:szCs w:val="28"/>
              </w:rPr>
              <w:t>Кафедра</w:t>
            </w:r>
          </w:p>
        </w:tc>
      </w:tr>
      <w:tr w:rsidR="0054088B" w:rsidTr="00DF4417">
        <w:tc>
          <w:tcPr>
            <w:tcW w:w="9776" w:type="dxa"/>
            <w:gridSpan w:val="4"/>
          </w:tcPr>
          <w:p w:rsidR="0054088B" w:rsidRDefault="0054088B" w:rsidP="000400D4">
            <w:pPr>
              <w:jc w:val="center"/>
              <w:rPr>
                <w:rFonts w:ascii="Times New Roman" w:hAnsi="Times New Roman" w:cs="Times New Roman"/>
                <w:sz w:val="28"/>
                <w:szCs w:val="28"/>
              </w:rPr>
            </w:pPr>
            <w:r>
              <w:rPr>
                <w:rFonts w:ascii="Times New Roman" w:hAnsi="Times New Roman" w:cs="Times New Roman"/>
                <w:sz w:val="28"/>
                <w:szCs w:val="28"/>
              </w:rPr>
              <w:t>3 семестр</w:t>
            </w:r>
          </w:p>
        </w:tc>
      </w:tr>
      <w:tr w:rsidR="0054088B" w:rsidTr="00DF4417">
        <w:tc>
          <w:tcPr>
            <w:tcW w:w="669" w:type="dxa"/>
          </w:tcPr>
          <w:p w:rsidR="0054088B" w:rsidRDefault="0054088B" w:rsidP="00965906">
            <w:pPr>
              <w:jc w:val="both"/>
              <w:rPr>
                <w:rFonts w:ascii="Times New Roman" w:hAnsi="Times New Roman" w:cs="Times New Roman"/>
                <w:sz w:val="28"/>
                <w:szCs w:val="28"/>
              </w:rPr>
            </w:pPr>
            <w:r>
              <w:rPr>
                <w:rFonts w:ascii="Times New Roman" w:hAnsi="Times New Roman" w:cs="Times New Roman"/>
                <w:sz w:val="28"/>
                <w:szCs w:val="28"/>
              </w:rPr>
              <w:t>1</w:t>
            </w:r>
          </w:p>
        </w:tc>
        <w:tc>
          <w:tcPr>
            <w:tcW w:w="5350" w:type="dxa"/>
          </w:tcPr>
          <w:p w:rsidR="0054088B" w:rsidRDefault="00C34BD8" w:rsidP="00965906">
            <w:pPr>
              <w:jc w:val="both"/>
              <w:rPr>
                <w:rFonts w:ascii="Times New Roman" w:hAnsi="Times New Roman" w:cs="Times New Roman"/>
                <w:sz w:val="28"/>
                <w:szCs w:val="28"/>
              </w:rPr>
            </w:pPr>
            <w:r>
              <w:rPr>
                <w:rFonts w:ascii="Times New Roman" w:hAnsi="Times New Roman" w:cs="Times New Roman"/>
                <w:sz w:val="28"/>
                <w:szCs w:val="28"/>
              </w:rPr>
              <w:t>Сучасна ф</w:t>
            </w:r>
            <w:r w:rsidR="00DF4417">
              <w:rPr>
                <w:rFonts w:ascii="Times New Roman" w:hAnsi="Times New Roman" w:cs="Times New Roman"/>
                <w:sz w:val="28"/>
                <w:szCs w:val="28"/>
              </w:rPr>
              <w:t>ілософія щастя та добробуту</w:t>
            </w:r>
          </w:p>
        </w:tc>
        <w:tc>
          <w:tcPr>
            <w:tcW w:w="1956" w:type="dxa"/>
          </w:tcPr>
          <w:p w:rsidR="0054088B" w:rsidRDefault="00DF4417" w:rsidP="00965906">
            <w:pPr>
              <w:jc w:val="both"/>
              <w:rPr>
                <w:rFonts w:ascii="Times New Roman" w:hAnsi="Times New Roman" w:cs="Times New Roman"/>
                <w:sz w:val="28"/>
                <w:szCs w:val="28"/>
              </w:rPr>
            </w:pPr>
            <w:r>
              <w:rPr>
                <w:rFonts w:ascii="Times New Roman" w:hAnsi="Times New Roman" w:cs="Times New Roman"/>
                <w:sz w:val="28"/>
                <w:szCs w:val="28"/>
              </w:rPr>
              <w:t>Уляна Лущ-</w:t>
            </w:r>
            <w:proofErr w:type="spellStart"/>
            <w:r>
              <w:rPr>
                <w:rFonts w:ascii="Times New Roman" w:hAnsi="Times New Roman" w:cs="Times New Roman"/>
                <w:sz w:val="28"/>
                <w:szCs w:val="28"/>
              </w:rPr>
              <w:t>Пурій</w:t>
            </w:r>
            <w:proofErr w:type="spellEnd"/>
          </w:p>
        </w:tc>
        <w:tc>
          <w:tcPr>
            <w:tcW w:w="1801" w:type="dxa"/>
          </w:tcPr>
          <w:p w:rsidR="0054088B" w:rsidRDefault="00E84F2C" w:rsidP="00965906">
            <w:pPr>
              <w:jc w:val="both"/>
              <w:rPr>
                <w:rFonts w:ascii="Times New Roman" w:hAnsi="Times New Roman" w:cs="Times New Roman"/>
                <w:sz w:val="28"/>
                <w:szCs w:val="28"/>
              </w:rPr>
            </w:pPr>
            <w:r>
              <w:rPr>
                <w:rFonts w:ascii="Times New Roman" w:hAnsi="Times New Roman" w:cs="Times New Roman"/>
                <w:sz w:val="28"/>
                <w:szCs w:val="28"/>
              </w:rPr>
              <w:t>Філософії</w:t>
            </w:r>
          </w:p>
        </w:tc>
      </w:tr>
      <w:tr w:rsidR="0054088B" w:rsidTr="00DF4417">
        <w:tc>
          <w:tcPr>
            <w:tcW w:w="9776" w:type="dxa"/>
            <w:gridSpan w:val="4"/>
          </w:tcPr>
          <w:p w:rsidR="0054088B" w:rsidRDefault="0054088B" w:rsidP="000400D4">
            <w:pPr>
              <w:jc w:val="center"/>
              <w:rPr>
                <w:rFonts w:ascii="Times New Roman" w:hAnsi="Times New Roman" w:cs="Times New Roman"/>
                <w:sz w:val="28"/>
                <w:szCs w:val="28"/>
              </w:rPr>
            </w:pPr>
            <w:r>
              <w:rPr>
                <w:rFonts w:ascii="Times New Roman" w:hAnsi="Times New Roman" w:cs="Times New Roman"/>
                <w:sz w:val="28"/>
                <w:szCs w:val="28"/>
              </w:rPr>
              <w:t>4 семестр</w:t>
            </w:r>
          </w:p>
        </w:tc>
      </w:tr>
      <w:tr w:rsidR="0054088B" w:rsidTr="00DF4417">
        <w:tc>
          <w:tcPr>
            <w:tcW w:w="669" w:type="dxa"/>
          </w:tcPr>
          <w:p w:rsidR="0054088B" w:rsidRDefault="0054088B" w:rsidP="00965906">
            <w:pPr>
              <w:jc w:val="both"/>
              <w:rPr>
                <w:rFonts w:ascii="Times New Roman" w:hAnsi="Times New Roman" w:cs="Times New Roman"/>
                <w:sz w:val="28"/>
                <w:szCs w:val="28"/>
              </w:rPr>
            </w:pPr>
            <w:r>
              <w:rPr>
                <w:rFonts w:ascii="Times New Roman" w:hAnsi="Times New Roman" w:cs="Times New Roman"/>
                <w:sz w:val="28"/>
                <w:szCs w:val="28"/>
              </w:rPr>
              <w:t>1</w:t>
            </w:r>
          </w:p>
        </w:tc>
        <w:tc>
          <w:tcPr>
            <w:tcW w:w="5350" w:type="dxa"/>
          </w:tcPr>
          <w:p w:rsidR="00E84F2C" w:rsidRPr="00E84F2C" w:rsidRDefault="00E84F2C" w:rsidP="00965906">
            <w:pPr>
              <w:jc w:val="both"/>
              <w:rPr>
                <w:rFonts w:ascii="Times New Roman" w:hAnsi="Times New Roman" w:cs="Times New Roman"/>
                <w:sz w:val="28"/>
                <w:szCs w:val="28"/>
              </w:rPr>
            </w:pPr>
            <w:r w:rsidRPr="00E84F2C">
              <w:rPr>
                <w:rFonts w:ascii="Times New Roman" w:hAnsi="Times New Roman" w:cs="Times New Roman"/>
                <w:sz w:val="28"/>
                <w:szCs w:val="28"/>
              </w:rPr>
              <w:t>Основи критичного мислення і евристика</w:t>
            </w:r>
          </w:p>
        </w:tc>
        <w:tc>
          <w:tcPr>
            <w:tcW w:w="1956" w:type="dxa"/>
          </w:tcPr>
          <w:p w:rsidR="0054088B" w:rsidRDefault="00DF4417" w:rsidP="00965906">
            <w:pPr>
              <w:jc w:val="both"/>
              <w:rPr>
                <w:rFonts w:ascii="Times New Roman" w:hAnsi="Times New Roman" w:cs="Times New Roman"/>
                <w:sz w:val="28"/>
                <w:szCs w:val="28"/>
              </w:rPr>
            </w:pPr>
            <w:r>
              <w:rPr>
                <w:rFonts w:ascii="Times New Roman" w:hAnsi="Times New Roman" w:cs="Times New Roman"/>
                <w:sz w:val="28"/>
                <w:szCs w:val="28"/>
              </w:rPr>
              <w:t xml:space="preserve">Ірина </w:t>
            </w:r>
            <w:proofErr w:type="spellStart"/>
            <w:r w:rsidR="00E84F2C">
              <w:rPr>
                <w:rFonts w:ascii="Times New Roman" w:hAnsi="Times New Roman" w:cs="Times New Roman"/>
                <w:sz w:val="28"/>
                <w:szCs w:val="28"/>
              </w:rPr>
              <w:t>Пухта</w:t>
            </w:r>
            <w:proofErr w:type="spellEnd"/>
          </w:p>
        </w:tc>
        <w:tc>
          <w:tcPr>
            <w:tcW w:w="1801" w:type="dxa"/>
          </w:tcPr>
          <w:p w:rsidR="0054088B" w:rsidRDefault="00E84F2C" w:rsidP="00965906">
            <w:pPr>
              <w:jc w:val="both"/>
              <w:rPr>
                <w:rFonts w:ascii="Times New Roman" w:hAnsi="Times New Roman" w:cs="Times New Roman"/>
                <w:sz w:val="28"/>
                <w:szCs w:val="28"/>
              </w:rPr>
            </w:pPr>
            <w:r>
              <w:rPr>
                <w:rFonts w:ascii="Times New Roman" w:hAnsi="Times New Roman" w:cs="Times New Roman"/>
                <w:sz w:val="28"/>
                <w:szCs w:val="28"/>
              </w:rPr>
              <w:t>Філософії</w:t>
            </w:r>
          </w:p>
        </w:tc>
      </w:tr>
      <w:tr w:rsidR="00E22A61" w:rsidTr="00DF4417">
        <w:tc>
          <w:tcPr>
            <w:tcW w:w="9776" w:type="dxa"/>
            <w:gridSpan w:val="4"/>
          </w:tcPr>
          <w:p w:rsidR="00E22A61" w:rsidRPr="00E84F2C" w:rsidRDefault="00E22A61" w:rsidP="0052659E">
            <w:pPr>
              <w:jc w:val="center"/>
              <w:rPr>
                <w:rFonts w:ascii="Times New Roman" w:hAnsi="Times New Roman" w:cs="Times New Roman"/>
                <w:sz w:val="28"/>
                <w:szCs w:val="28"/>
              </w:rPr>
            </w:pPr>
            <w:r w:rsidRPr="00E84F2C">
              <w:rPr>
                <w:rFonts w:ascii="Times New Roman" w:hAnsi="Times New Roman" w:cs="Times New Roman"/>
                <w:sz w:val="28"/>
                <w:szCs w:val="28"/>
              </w:rPr>
              <w:t>5 семестр</w:t>
            </w:r>
          </w:p>
        </w:tc>
      </w:tr>
      <w:tr w:rsidR="00E22A61" w:rsidTr="00DF4417">
        <w:tc>
          <w:tcPr>
            <w:tcW w:w="669" w:type="dxa"/>
          </w:tcPr>
          <w:p w:rsidR="00E22A61" w:rsidRDefault="00E22A61" w:rsidP="0052659E">
            <w:pPr>
              <w:jc w:val="both"/>
              <w:rPr>
                <w:rFonts w:ascii="Times New Roman" w:hAnsi="Times New Roman" w:cs="Times New Roman"/>
                <w:sz w:val="28"/>
                <w:szCs w:val="28"/>
              </w:rPr>
            </w:pPr>
            <w:r>
              <w:rPr>
                <w:rFonts w:ascii="Times New Roman" w:hAnsi="Times New Roman" w:cs="Times New Roman"/>
                <w:sz w:val="28"/>
                <w:szCs w:val="28"/>
              </w:rPr>
              <w:t>1</w:t>
            </w:r>
          </w:p>
        </w:tc>
        <w:tc>
          <w:tcPr>
            <w:tcW w:w="5350" w:type="dxa"/>
          </w:tcPr>
          <w:p w:rsidR="00E22A61" w:rsidRPr="00E84F2C" w:rsidRDefault="00E84F2C" w:rsidP="00965906">
            <w:pPr>
              <w:jc w:val="both"/>
              <w:rPr>
                <w:rFonts w:ascii="Times New Roman" w:hAnsi="Times New Roman" w:cs="Times New Roman"/>
                <w:sz w:val="28"/>
                <w:szCs w:val="28"/>
              </w:rPr>
            </w:pPr>
            <w:r w:rsidRPr="00E84F2C">
              <w:rPr>
                <w:rFonts w:ascii="Times New Roman" w:hAnsi="Times New Roman" w:cs="Times New Roman"/>
                <w:sz w:val="28"/>
                <w:szCs w:val="28"/>
              </w:rPr>
              <w:t>Мистецтво самопізнання: поради від філософів</w:t>
            </w:r>
          </w:p>
        </w:tc>
        <w:tc>
          <w:tcPr>
            <w:tcW w:w="1956" w:type="dxa"/>
          </w:tcPr>
          <w:p w:rsidR="00E22A61" w:rsidRDefault="00DF4417" w:rsidP="00965906">
            <w:pPr>
              <w:jc w:val="both"/>
              <w:rPr>
                <w:rFonts w:ascii="Times New Roman" w:hAnsi="Times New Roman" w:cs="Times New Roman"/>
                <w:sz w:val="28"/>
                <w:szCs w:val="28"/>
              </w:rPr>
            </w:pPr>
            <w:r>
              <w:rPr>
                <w:rFonts w:ascii="Times New Roman" w:hAnsi="Times New Roman" w:cs="Times New Roman"/>
                <w:sz w:val="28"/>
                <w:szCs w:val="28"/>
              </w:rPr>
              <w:t xml:space="preserve">Оксана </w:t>
            </w:r>
            <w:proofErr w:type="spellStart"/>
            <w:r w:rsidR="00E84F2C">
              <w:rPr>
                <w:rFonts w:ascii="Times New Roman" w:hAnsi="Times New Roman" w:cs="Times New Roman"/>
                <w:sz w:val="28"/>
                <w:szCs w:val="28"/>
              </w:rPr>
              <w:t>Сарабун</w:t>
            </w:r>
            <w:proofErr w:type="spellEnd"/>
          </w:p>
        </w:tc>
        <w:tc>
          <w:tcPr>
            <w:tcW w:w="1801" w:type="dxa"/>
          </w:tcPr>
          <w:p w:rsidR="00E22A61" w:rsidRDefault="00E84F2C" w:rsidP="00965906">
            <w:pPr>
              <w:jc w:val="both"/>
              <w:rPr>
                <w:rFonts w:ascii="Times New Roman" w:hAnsi="Times New Roman" w:cs="Times New Roman"/>
                <w:sz w:val="28"/>
                <w:szCs w:val="28"/>
              </w:rPr>
            </w:pPr>
            <w:r>
              <w:rPr>
                <w:rFonts w:ascii="Times New Roman" w:hAnsi="Times New Roman" w:cs="Times New Roman"/>
                <w:sz w:val="28"/>
                <w:szCs w:val="28"/>
              </w:rPr>
              <w:t>Філософії</w:t>
            </w:r>
          </w:p>
        </w:tc>
      </w:tr>
      <w:tr w:rsidR="00E22A61" w:rsidTr="00DF4417">
        <w:tc>
          <w:tcPr>
            <w:tcW w:w="9776" w:type="dxa"/>
            <w:gridSpan w:val="4"/>
          </w:tcPr>
          <w:p w:rsidR="00E22A61" w:rsidRPr="00E84F2C" w:rsidRDefault="00E22A61" w:rsidP="0052659E">
            <w:pPr>
              <w:jc w:val="center"/>
              <w:rPr>
                <w:rFonts w:ascii="Times New Roman" w:hAnsi="Times New Roman" w:cs="Times New Roman"/>
                <w:sz w:val="28"/>
                <w:szCs w:val="28"/>
              </w:rPr>
            </w:pPr>
            <w:r w:rsidRPr="00E84F2C">
              <w:rPr>
                <w:rFonts w:ascii="Times New Roman" w:hAnsi="Times New Roman" w:cs="Times New Roman"/>
                <w:sz w:val="28"/>
                <w:szCs w:val="28"/>
              </w:rPr>
              <w:t>6 семестр</w:t>
            </w:r>
          </w:p>
        </w:tc>
      </w:tr>
      <w:tr w:rsidR="00E22A61" w:rsidTr="00DF4417">
        <w:tc>
          <w:tcPr>
            <w:tcW w:w="669" w:type="dxa"/>
          </w:tcPr>
          <w:p w:rsidR="00E22A61" w:rsidRDefault="00E22A61" w:rsidP="0052659E">
            <w:pPr>
              <w:jc w:val="both"/>
              <w:rPr>
                <w:rFonts w:ascii="Times New Roman" w:hAnsi="Times New Roman" w:cs="Times New Roman"/>
                <w:sz w:val="28"/>
                <w:szCs w:val="28"/>
              </w:rPr>
            </w:pPr>
            <w:r>
              <w:rPr>
                <w:rFonts w:ascii="Times New Roman" w:hAnsi="Times New Roman" w:cs="Times New Roman"/>
                <w:sz w:val="28"/>
                <w:szCs w:val="28"/>
              </w:rPr>
              <w:t>1</w:t>
            </w:r>
          </w:p>
        </w:tc>
        <w:tc>
          <w:tcPr>
            <w:tcW w:w="5350" w:type="dxa"/>
          </w:tcPr>
          <w:p w:rsidR="00E22A61" w:rsidRPr="00E84F2C" w:rsidRDefault="00E84F2C" w:rsidP="00965906">
            <w:pPr>
              <w:jc w:val="both"/>
              <w:rPr>
                <w:rFonts w:ascii="Times New Roman" w:hAnsi="Times New Roman" w:cs="Times New Roman"/>
                <w:sz w:val="28"/>
                <w:szCs w:val="28"/>
              </w:rPr>
            </w:pPr>
            <w:r w:rsidRPr="00E84F2C">
              <w:rPr>
                <w:rFonts w:ascii="Times New Roman" w:eastAsia="Times New Roman" w:hAnsi="Times New Roman" w:cs="Times New Roman"/>
                <w:bCs/>
                <w:color w:val="201F1E"/>
                <w:sz w:val="28"/>
                <w:szCs w:val="28"/>
                <w:bdr w:val="none" w:sz="0" w:space="0" w:color="auto" w:frame="1"/>
                <w:lang w:eastAsia="uk-UA"/>
              </w:rPr>
              <w:t>Почуття, що (не) вбивають: філософія любові та самотності</w:t>
            </w:r>
          </w:p>
        </w:tc>
        <w:tc>
          <w:tcPr>
            <w:tcW w:w="1956" w:type="dxa"/>
          </w:tcPr>
          <w:p w:rsidR="00E22A61" w:rsidRDefault="00DF4417" w:rsidP="00965906">
            <w:pPr>
              <w:jc w:val="both"/>
              <w:rPr>
                <w:rFonts w:ascii="Times New Roman" w:hAnsi="Times New Roman" w:cs="Times New Roman"/>
                <w:sz w:val="28"/>
                <w:szCs w:val="28"/>
              </w:rPr>
            </w:pPr>
            <w:r>
              <w:rPr>
                <w:rFonts w:ascii="Times New Roman" w:hAnsi="Times New Roman" w:cs="Times New Roman"/>
                <w:sz w:val="28"/>
                <w:szCs w:val="28"/>
              </w:rPr>
              <w:t xml:space="preserve">Катерина </w:t>
            </w:r>
            <w:proofErr w:type="spellStart"/>
            <w:r w:rsidR="00E84F2C">
              <w:rPr>
                <w:rFonts w:ascii="Times New Roman" w:hAnsi="Times New Roman" w:cs="Times New Roman"/>
                <w:sz w:val="28"/>
                <w:szCs w:val="28"/>
              </w:rPr>
              <w:t>Откович</w:t>
            </w:r>
            <w:proofErr w:type="spellEnd"/>
          </w:p>
        </w:tc>
        <w:tc>
          <w:tcPr>
            <w:tcW w:w="1801" w:type="dxa"/>
          </w:tcPr>
          <w:p w:rsidR="00E22A61" w:rsidRDefault="00E84F2C" w:rsidP="00965906">
            <w:pPr>
              <w:jc w:val="both"/>
              <w:rPr>
                <w:rFonts w:ascii="Times New Roman" w:hAnsi="Times New Roman" w:cs="Times New Roman"/>
                <w:sz w:val="28"/>
                <w:szCs w:val="28"/>
              </w:rPr>
            </w:pPr>
            <w:r>
              <w:rPr>
                <w:rFonts w:ascii="Times New Roman" w:hAnsi="Times New Roman" w:cs="Times New Roman"/>
                <w:sz w:val="28"/>
                <w:szCs w:val="28"/>
              </w:rPr>
              <w:t xml:space="preserve">Філософії </w:t>
            </w:r>
          </w:p>
        </w:tc>
      </w:tr>
    </w:tbl>
    <w:p w:rsidR="00153C34" w:rsidRDefault="000400D4" w:rsidP="00185898">
      <w:pPr>
        <w:spacing w:after="0"/>
        <w:jc w:val="both"/>
        <w:rPr>
          <w:rFonts w:ascii="Times New Roman" w:hAnsi="Times New Roman" w:cs="Times New Roman"/>
          <w:sz w:val="28"/>
          <w:szCs w:val="28"/>
        </w:rPr>
      </w:pPr>
      <w:r>
        <w:rPr>
          <w:rFonts w:ascii="Times New Roman" w:hAnsi="Times New Roman" w:cs="Times New Roman"/>
          <w:sz w:val="28"/>
          <w:szCs w:val="28"/>
        </w:rPr>
        <w:tab/>
      </w:r>
    </w:p>
    <w:p w:rsidR="007E63F0" w:rsidRDefault="007E63F0" w:rsidP="00185898">
      <w:pPr>
        <w:spacing w:after="0"/>
        <w:jc w:val="both"/>
        <w:rPr>
          <w:rFonts w:ascii="Times New Roman" w:hAnsi="Times New Roman" w:cs="Times New Roman"/>
          <w:sz w:val="28"/>
          <w:szCs w:val="28"/>
        </w:rPr>
      </w:pPr>
      <w:bookmarkStart w:id="0" w:name="_GoBack"/>
      <w:bookmarkEnd w:id="0"/>
    </w:p>
    <w:p w:rsidR="00BD38A9" w:rsidRDefault="007E63F0" w:rsidP="007E63F0">
      <w:pPr>
        <w:spacing w:after="0"/>
        <w:jc w:val="both"/>
        <w:rPr>
          <w:rFonts w:ascii="Times New Roman" w:hAnsi="Times New Roman" w:cs="Times New Roman"/>
          <w:b/>
          <w:sz w:val="28"/>
          <w:szCs w:val="28"/>
        </w:rPr>
      </w:pPr>
      <w:r w:rsidRPr="007E63F0">
        <w:rPr>
          <w:rFonts w:ascii="Times New Roman" w:hAnsi="Times New Roman" w:cs="Times New Roman"/>
          <w:b/>
          <w:sz w:val="28"/>
          <w:szCs w:val="28"/>
        </w:rPr>
        <w:t xml:space="preserve">Назва дисципліни: </w:t>
      </w:r>
      <w:r w:rsidRPr="007E63F0">
        <w:rPr>
          <w:rFonts w:ascii="Times New Roman" w:hAnsi="Times New Roman" w:cs="Times New Roman"/>
          <w:b/>
          <w:i/>
          <w:sz w:val="28"/>
          <w:szCs w:val="28"/>
          <w:u w:val="single"/>
        </w:rPr>
        <w:t>Сучас</w:t>
      </w:r>
      <w:r w:rsidRPr="007E63F0">
        <w:rPr>
          <w:rFonts w:ascii="Times New Roman" w:hAnsi="Times New Roman" w:cs="Times New Roman"/>
          <w:b/>
          <w:i/>
          <w:sz w:val="28"/>
          <w:szCs w:val="28"/>
          <w:u w:val="single"/>
        </w:rPr>
        <w:t>на філософія щастя та добробуту</w:t>
      </w:r>
      <w:r w:rsidRPr="007E63F0">
        <w:rPr>
          <w:rFonts w:ascii="Times New Roman" w:hAnsi="Times New Roman" w:cs="Times New Roman"/>
          <w:b/>
          <w:sz w:val="28"/>
          <w:szCs w:val="28"/>
        </w:rPr>
        <w:t xml:space="preserve"> </w:t>
      </w:r>
    </w:p>
    <w:p w:rsidR="007E63F0" w:rsidRDefault="007E63F0" w:rsidP="007E63F0">
      <w:pPr>
        <w:spacing w:after="0"/>
        <w:jc w:val="both"/>
        <w:rPr>
          <w:rFonts w:ascii="Times New Roman" w:hAnsi="Times New Roman" w:cs="Times New Roman"/>
          <w:b/>
          <w:i/>
          <w:sz w:val="28"/>
          <w:szCs w:val="28"/>
        </w:rPr>
      </w:pPr>
      <w:r>
        <w:rPr>
          <w:rFonts w:ascii="Times New Roman" w:hAnsi="Times New Roman" w:cs="Times New Roman"/>
          <w:b/>
          <w:i/>
          <w:sz w:val="28"/>
          <w:szCs w:val="28"/>
        </w:rPr>
        <w:t>Прізвище викладача: доц.</w:t>
      </w:r>
      <w:r w:rsidRPr="00B50ED4">
        <w:rPr>
          <w:rFonts w:ascii="Times New Roman" w:hAnsi="Times New Roman" w:cs="Times New Roman"/>
          <w:b/>
          <w:i/>
          <w:sz w:val="28"/>
          <w:szCs w:val="28"/>
        </w:rPr>
        <w:t xml:space="preserve"> </w:t>
      </w:r>
      <w:r w:rsidRPr="007E63F0">
        <w:rPr>
          <w:rFonts w:ascii="Times New Roman" w:hAnsi="Times New Roman" w:cs="Times New Roman"/>
          <w:b/>
          <w:i/>
          <w:sz w:val="28"/>
          <w:szCs w:val="28"/>
        </w:rPr>
        <w:t>Лущ-</w:t>
      </w:r>
      <w:proofErr w:type="spellStart"/>
      <w:r w:rsidRPr="007E63F0">
        <w:rPr>
          <w:rFonts w:ascii="Times New Roman" w:hAnsi="Times New Roman" w:cs="Times New Roman"/>
          <w:b/>
          <w:i/>
          <w:sz w:val="28"/>
          <w:szCs w:val="28"/>
        </w:rPr>
        <w:t>Пурій</w:t>
      </w:r>
      <w:proofErr w:type="spellEnd"/>
      <w:r w:rsidRPr="007E63F0">
        <w:rPr>
          <w:rFonts w:ascii="Times New Roman" w:hAnsi="Times New Roman" w:cs="Times New Roman"/>
          <w:b/>
          <w:i/>
          <w:sz w:val="28"/>
          <w:szCs w:val="28"/>
        </w:rPr>
        <w:t xml:space="preserve"> У</w:t>
      </w:r>
      <w:r>
        <w:rPr>
          <w:rFonts w:ascii="Times New Roman" w:hAnsi="Times New Roman" w:cs="Times New Roman"/>
          <w:b/>
          <w:i/>
          <w:sz w:val="28"/>
          <w:szCs w:val="28"/>
        </w:rPr>
        <w:t>.</w:t>
      </w:r>
      <w:r w:rsidRPr="007E63F0">
        <w:rPr>
          <w:rFonts w:ascii="Times New Roman" w:hAnsi="Times New Roman" w:cs="Times New Roman"/>
          <w:b/>
          <w:i/>
          <w:sz w:val="28"/>
          <w:szCs w:val="28"/>
        </w:rPr>
        <w:t xml:space="preserve"> І</w:t>
      </w:r>
      <w:r>
        <w:rPr>
          <w:rFonts w:ascii="Times New Roman" w:hAnsi="Times New Roman" w:cs="Times New Roman"/>
          <w:b/>
          <w:i/>
          <w:sz w:val="28"/>
          <w:szCs w:val="28"/>
        </w:rPr>
        <w:t>.</w:t>
      </w:r>
    </w:p>
    <w:p w:rsidR="007E63F0" w:rsidRDefault="007E63F0" w:rsidP="007E63F0">
      <w:pPr>
        <w:spacing w:after="0"/>
        <w:jc w:val="both"/>
        <w:rPr>
          <w:rFonts w:ascii="Times New Roman" w:hAnsi="Times New Roman" w:cs="Times New Roman"/>
          <w:b/>
          <w:i/>
          <w:sz w:val="28"/>
          <w:szCs w:val="28"/>
        </w:rPr>
      </w:pPr>
      <w:r w:rsidRPr="00B50ED4">
        <w:rPr>
          <w:rFonts w:ascii="Times New Roman" w:hAnsi="Times New Roman" w:cs="Times New Roman"/>
          <w:b/>
          <w:i/>
          <w:sz w:val="28"/>
          <w:szCs w:val="28"/>
        </w:rPr>
        <w:t xml:space="preserve">Семестр: </w:t>
      </w:r>
      <w:r>
        <w:rPr>
          <w:rFonts w:ascii="Times New Roman" w:hAnsi="Times New Roman" w:cs="Times New Roman"/>
          <w:b/>
          <w:i/>
          <w:sz w:val="28"/>
          <w:szCs w:val="28"/>
        </w:rPr>
        <w:t>3</w:t>
      </w:r>
    </w:p>
    <w:p w:rsidR="007E63F0" w:rsidRPr="00B50ED4" w:rsidRDefault="007E63F0" w:rsidP="007E63F0">
      <w:pPr>
        <w:spacing w:after="0"/>
        <w:jc w:val="both"/>
        <w:rPr>
          <w:rFonts w:ascii="Times New Roman" w:hAnsi="Times New Roman" w:cs="Times New Roman"/>
          <w:b/>
          <w:i/>
          <w:sz w:val="28"/>
          <w:szCs w:val="28"/>
        </w:rPr>
      </w:pPr>
      <w:r>
        <w:rPr>
          <w:rFonts w:ascii="Times New Roman" w:hAnsi="Times New Roman" w:cs="Times New Roman"/>
          <w:b/>
          <w:i/>
          <w:sz w:val="28"/>
          <w:szCs w:val="28"/>
        </w:rPr>
        <w:t>Кафедра філософії</w:t>
      </w:r>
    </w:p>
    <w:p w:rsidR="007E63F0" w:rsidRPr="007E63F0" w:rsidRDefault="007E63F0" w:rsidP="007E63F0">
      <w:pPr>
        <w:spacing w:after="0"/>
        <w:jc w:val="both"/>
        <w:rPr>
          <w:rFonts w:ascii="Times New Roman" w:hAnsi="Times New Roman" w:cs="Times New Roman"/>
          <w:sz w:val="28"/>
          <w:szCs w:val="28"/>
        </w:rPr>
      </w:pPr>
      <w:r w:rsidRPr="00B50ED4">
        <w:rPr>
          <w:rFonts w:ascii="Times New Roman" w:hAnsi="Times New Roman" w:cs="Times New Roman"/>
          <w:b/>
          <w:i/>
          <w:sz w:val="28"/>
          <w:szCs w:val="28"/>
        </w:rPr>
        <w:t xml:space="preserve">Анотація  навчальної   дисципліни: </w:t>
      </w:r>
      <w:r w:rsidRPr="007E63F0">
        <w:rPr>
          <w:rFonts w:ascii="Times New Roman" w:hAnsi="Times New Roman" w:cs="Times New Roman"/>
          <w:sz w:val="28"/>
          <w:szCs w:val="28"/>
        </w:rPr>
        <w:t xml:space="preserve">Курс спрямований на те, щоб сформувати фундамент теоретико-практичних знань про феномен щастя, необхідний для того, щоб студенти в подальшому розвивали свою компетентність бути щасливими. Курс ґрунтується на сучасному інноваційному підході до щастя саме як до компетентності: тобто, щоб бути щасливим (крізь призму сучасної евдемоністичної філософії та психології), потрібно інтегрувати в єдину цілісну систему відповідні знання, вміння, навички, цінності та способи мислення. Навчально-методичні матеріали курсу спрямовані на забезпечення студентів інструментарієм для формування компетентності бути щасливим. Курс частково побудований на міждисциплінарних (філософських, психологічних та нейропсихологічних) знаннях, що забезпечує отримання студентами цілісних та комплексних теоретико-практичних знань про щастя. Курс починається з історико-філософського аналізу концепцій щастя у східній та західній філософії, простеження трансформації поняття щастя у західній культурі та розгляду підстав актуалізації евдемонізму у ХХІ ст. Аналізується соціально-політичний, культурний та економічний контекст щастя у сучасному глобалізованому світі крізь призму концепції сталого розвитку та розбудови громадянського суспільства в Україні. Особлива увага приділяється вивченню рівнів та </w:t>
      </w:r>
      <w:r w:rsidRPr="007E63F0">
        <w:rPr>
          <w:rFonts w:ascii="Times New Roman" w:hAnsi="Times New Roman" w:cs="Times New Roman"/>
          <w:sz w:val="28"/>
          <w:szCs w:val="28"/>
        </w:rPr>
        <w:lastRenderedPageBreak/>
        <w:t xml:space="preserve">компонентів щастя людини крізь призму праць сучасних філософів, що є представниками евдемонізму, кореляції щастя зі свободою, етикою та мораллю, а також </w:t>
      </w:r>
      <w:proofErr w:type="spellStart"/>
      <w:r w:rsidRPr="007E63F0">
        <w:rPr>
          <w:rFonts w:ascii="Times New Roman" w:hAnsi="Times New Roman" w:cs="Times New Roman"/>
          <w:sz w:val="28"/>
          <w:szCs w:val="28"/>
        </w:rPr>
        <w:t>філософсько</w:t>
      </w:r>
      <w:proofErr w:type="spellEnd"/>
      <w:r w:rsidRPr="007E63F0">
        <w:rPr>
          <w:rFonts w:ascii="Times New Roman" w:hAnsi="Times New Roman" w:cs="Times New Roman"/>
          <w:sz w:val="28"/>
          <w:szCs w:val="28"/>
        </w:rPr>
        <w:t>-психологічних інструментів для підвищення рівня відчуття щастя і покращення якості життя. Деякі заняття курсу за попередньою домовленістю зі студентами можуть бути проведені англійською мовою.</w:t>
      </w:r>
    </w:p>
    <w:p w:rsidR="007E63F0" w:rsidRPr="007E63F0" w:rsidRDefault="007E63F0" w:rsidP="007E63F0">
      <w:pPr>
        <w:spacing w:after="0"/>
        <w:jc w:val="both"/>
        <w:rPr>
          <w:rFonts w:ascii="Times New Roman" w:hAnsi="Times New Roman" w:cs="Times New Roman"/>
          <w:sz w:val="28"/>
          <w:szCs w:val="28"/>
        </w:rPr>
      </w:pPr>
      <w:r w:rsidRPr="007E63F0">
        <w:rPr>
          <w:rFonts w:ascii="Times New Roman" w:hAnsi="Times New Roman" w:cs="Times New Roman"/>
          <w:b/>
          <w:sz w:val="28"/>
          <w:szCs w:val="28"/>
        </w:rPr>
        <w:t>Мета:</w:t>
      </w:r>
      <w:r w:rsidRPr="007E63F0">
        <w:rPr>
          <w:rFonts w:ascii="Times New Roman" w:hAnsi="Times New Roman" w:cs="Times New Roman"/>
          <w:sz w:val="28"/>
          <w:szCs w:val="28"/>
        </w:rPr>
        <w:t xml:space="preserve"> сформувати цілісне теоретико-практичне знання про феномен щастя, на основі якого студенти зможуть підтримувати своє відчуття щастя та підвищувати якість свого життя.</w:t>
      </w:r>
    </w:p>
    <w:p w:rsidR="007E63F0" w:rsidRDefault="007E63F0" w:rsidP="007E63F0">
      <w:pPr>
        <w:spacing w:after="0"/>
        <w:jc w:val="both"/>
        <w:rPr>
          <w:rFonts w:ascii="Times New Roman" w:hAnsi="Times New Roman" w:cs="Times New Roman"/>
          <w:sz w:val="28"/>
          <w:szCs w:val="28"/>
        </w:rPr>
      </w:pPr>
      <w:r w:rsidRPr="007E63F0">
        <w:rPr>
          <w:rFonts w:ascii="Times New Roman" w:hAnsi="Times New Roman" w:cs="Times New Roman"/>
          <w:b/>
          <w:sz w:val="28"/>
          <w:szCs w:val="28"/>
        </w:rPr>
        <w:t>Завдання:</w:t>
      </w:r>
      <w:r w:rsidRPr="007E63F0">
        <w:rPr>
          <w:rFonts w:ascii="Times New Roman" w:hAnsi="Times New Roman" w:cs="Times New Roman"/>
          <w:sz w:val="28"/>
          <w:szCs w:val="28"/>
        </w:rPr>
        <w:t xml:space="preserve"> здобути: цілісне розуміння феномену щастя на основі теоретико-практичного знання; знати: основні концепції щастя у західній та східній філософії; </w:t>
      </w:r>
      <w:proofErr w:type="spellStart"/>
      <w:r w:rsidRPr="007E63F0">
        <w:rPr>
          <w:rFonts w:ascii="Times New Roman" w:hAnsi="Times New Roman" w:cs="Times New Roman"/>
          <w:sz w:val="28"/>
          <w:szCs w:val="28"/>
        </w:rPr>
        <w:t>Арістотелівську</w:t>
      </w:r>
      <w:proofErr w:type="spellEnd"/>
      <w:r w:rsidRPr="007E63F0">
        <w:rPr>
          <w:rFonts w:ascii="Times New Roman" w:hAnsi="Times New Roman" w:cs="Times New Roman"/>
          <w:sz w:val="28"/>
          <w:szCs w:val="28"/>
        </w:rPr>
        <w:t xml:space="preserve"> та сучасну інтерпретації концепції евдемонізму; соціально-політичний, економічний та культурний контекст актуалізації евдемонізму у ХХІ ст.; рівні та компоненти щастя; зв’язок сучасної </w:t>
      </w:r>
      <w:proofErr w:type="spellStart"/>
      <w:r w:rsidRPr="007E63F0">
        <w:rPr>
          <w:rFonts w:ascii="Times New Roman" w:hAnsi="Times New Roman" w:cs="Times New Roman"/>
          <w:sz w:val="28"/>
          <w:szCs w:val="28"/>
        </w:rPr>
        <w:t>евдемонічної</w:t>
      </w:r>
      <w:proofErr w:type="spellEnd"/>
      <w:r w:rsidRPr="007E63F0">
        <w:rPr>
          <w:rFonts w:ascii="Times New Roman" w:hAnsi="Times New Roman" w:cs="Times New Roman"/>
          <w:sz w:val="28"/>
          <w:szCs w:val="28"/>
        </w:rPr>
        <w:t xml:space="preserve"> концепції з результатами найновіших психологічних та нейропсихологічних досліджень феномену щастя; взаємозв’язок щастя зі свободою, етикою та мораллю; вміти: впроваджувати отримані теоретико-практичні знання у практику власного соціального, культурного, професійного та особистого життя, а саме: ефективно використовувати філософський та психологічний інструментарій для підвищення якості свого життя, забезпечувати тривалість власного відчуття щастя, покращувати міжособистісні стосунки та взаємодію, розставляти ціннісні пріоритети, створювати та здійснювати </w:t>
      </w:r>
      <w:proofErr w:type="spellStart"/>
      <w:r w:rsidRPr="007E63F0">
        <w:rPr>
          <w:rFonts w:ascii="Times New Roman" w:hAnsi="Times New Roman" w:cs="Times New Roman"/>
          <w:sz w:val="28"/>
          <w:szCs w:val="28"/>
        </w:rPr>
        <w:t>проєкт</w:t>
      </w:r>
      <w:proofErr w:type="spellEnd"/>
      <w:r w:rsidRPr="007E63F0">
        <w:rPr>
          <w:rFonts w:ascii="Times New Roman" w:hAnsi="Times New Roman" w:cs="Times New Roman"/>
          <w:sz w:val="28"/>
          <w:szCs w:val="28"/>
        </w:rPr>
        <w:t xml:space="preserve"> власного щасливого життя.</w:t>
      </w:r>
    </w:p>
    <w:p w:rsidR="007E63F0" w:rsidRDefault="007E63F0" w:rsidP="00185898">
      <w:pPr>
        <w:spacing w:after="0"/>
        <w:jc w:val="both"/>
        <w:rPr>
          <w:rFonts w:ascii="Times New Roman" w:hAnsi="Times New Roman" w:cs="Times New Roman"/>
          <w:sz w:val="28"/>
          <w:szCs w:val="28"/>
        </w:rPr>
      </w:pPr>
    </w:p>
    <w:p w:rsidR="00B50ED4" w:rsidRPr="00B50ED4" w:rsidRDefault="00B50ED4" w:rsidP="00B50ED4">
      <w:pPr>
        <w:spacing w:after="0"/>
        <w:jc w:val="both"/>
        <w:rPr>
          <w:rFonts w:ascii="Times New Roman" w:hAnsi="Times New Roman" w:cs="Times New Roman"/>
          <w:b/>
          <w:i/>
          <w:sz w:val="28"/>
          <w:szCs w:val="28"/>
        </w:rPr>
      </w:pPr>
      <w:r w:rsidRPr="00B50ED4">
        <w:rPr>
          <w:rFonts w:ascii="Times New Roman" w:hAnsi="Times New Roman" w:cs="Times New Roman"/>
          <w:b/>
          <w:i/>
          <w:sz w:val="28"/>
          <w:szCs w:val="28"/>
        </w:rPr>
        <w:t xml:space="preserve">Назва  дисципліни:   </w:t>
      </w:r>
      <w:r w:rsidRPr="00B50ED4">
        <w:rPr>
          <w:rFonts w:ascii="Times New Roman" w:hAnsi="Times New Roman" w:cs="Times New Roman"/>
          <w:b/>
          <w:i/>
          <w:sz w:val="28"/>
          <w:szCs w:val="28"/>
          <w:u w:val="single"/>
        </w:rPr>
        <w:t>Основи критичного мислення та евристики</w:t>
      </w:r>
      <w:r w:rsidRPr="00B50ED4">
        <w:rPr>
          <w:rFonts w:ascii="Times New Roman" w:hAnsi="Times New Roman" w:cs="Times New Roman"/>
          <w:b/>
          <w:i/>
          <w:sz w:val="28"/>
          <w:szCs w:val="28"/>
        </w:rPr>
        <w:t xml:space="preserve">      </w:t>
      </w:r>
    </w:p>
    <w:p w:rsidR="00B50ED4" w:rsidRPr="00B50ED4" w:rsidRDefault="00B50ED4" w:rsidP="00B50ED4">
      <w:pPr>
        <w:spacing w:after="0"/>
        <w:jc w:val="both"/>
        <w:rPr>
          <w:rFonts w:ascii="Times New Roman" w:hAnsi="Times New Roman" w:cs="Times New Roman"/>
          <w:b/>
          <w:i/>
          <w:sz w:val="28"/>
          <w:szCs w:val="28"/>
        </w:rPr>
      </w:pPr>
      <w:r>
        <w:rPr>
          <w:rFonts w:ascii="Times New Roman" w:hAnsi="Times New Roman" w:cs="Times New Roman"/>
          <w:b/>
          <w:i/>
          <w:sz w:val="28"/>
          <w:szCs w:val="28"/>
        </w:rPr>
        <w:t>Прізвище викладача: доц.</w:t>
      </w:r>
      <w:r w:rsidRPr="00B50ED4">
        <w:rPr>
          <w:rFonts w:ascii="Times New Roman" w:hAnsi="Times New Roman" w:cs="Times New Roman"/>
          <w:b/>
          <w:i/>
          <w:sz w:val="28"/>
          <w:szCs w:val="28"/>
        </w:rPr>
        <w:t xml:space="preserve"> </w:t>
      </w:r>
      <w:proofErr w:type="spellStart"/>
      <w:r w:rsidRPr="00B50ED4">
        <w:rPr>
          <w:rFonts w:ascii="Times New Roman" w:hAnsi="Times New Roman" w:cs="Times New Roman"/>
          <w:b/>
          <w:i/>
          <w:sz w:val="28"/>
          <w:szCs w:val="28"/>
        </w:rPr>
        <w:t>Пухта</w:t>
      </w:r>
      <w:proofErr w:type="spellEnd"/>
      <w:r w:rsidRPr="00B50ED4">
        <w:rPr>
          <w:rFonts w:ascii="Times New Roman" w:hAnsi="Times New Roman" w:cs="Times New Roman"/>
          <w:b/>
          <w:i/>
          <w:sz w:val="28"/>
          <w:szCs w:val="28"/>
        </w:rPr>
        <w:t xml:space="preserve"> І.С.</w:t>
      </w:r>
    </w:p>
    <w:p w:rsidR="00B50ED4" w:rsidRDefault="00B50ED4" w:rsidP="00B50ED4">
      <w:pPr>
        <w:spacing w:after="0"/>
        <w:jc w:val="both"/>
        <w:rPr>
          <w:rFonts w:ascii="Times New Roman" w:hAnsi="Times New Roman" w:cs="Times New Roman"/>
          <w:b/>
          <w:i/>
          <w:sz w:val="28"/>
          <w:szCs w:val="28"/>
        </w:rPr>
      </w:pPr>
      <w:r w:rsidRPr="00B50ED4">
        <w:rPr>
          <w:rFonts w:ascii="Times New Roman" w:hAnsi="Times New Roman" w:cs="Times New Roman"/>
          <w:b/>
          <w:i/>
          <w:sz w:val="28"/>
          <w:szCs w:val="28"/>
        </w:rPr>
        <w:t>Семестр: 4</w:t>
      </w:r>
    </w:p>
    <w:p w:rsidR="00B50ED4" w:rsidRPr="00B50ED4" w:rsidRDefault="00B50ED4" w:rsidP="00B50ED4">
      <w:pPr>
        <w:spacing w:after="0"/>
        <w:jc w:val="both"/>
        <w:rPr>
          <w:rFonts w:ascii="Times New Roman" w:hAnsi="Times New Roman" w:cs="Times New Roman"/>
          <w:b/>
          <w:i/>
          <w:sz w:val="28"/>
          <w:szCs w:val="28"/>
        </w:rPr>
      </w:pPr>
      <w:r>
        <w:rPr>
          <w:rFonts w:ascii="Times New Roman" w:hAnsi="Times New Roman" w:cs="Times New Roman"/>
          <w:b/>
          <w:i/>
          <w:sz w:val="28"/>
          <w:szCs w:val="28"/>
        </w:rPr>
        <w:t>Кафедра філософії</w:t>
      </w:r>
    </w:p>
    <w:p w:rsidR="00B50ED4" w:rsidRPr="00B50ED4" w:rsidRDefault="00B50ED4" w:rsidP="00B50ED4">
      <w:pPr>
        <w:spacing w:after="0"/>
        <w:jc w:val="both"/>
        <w:rPr>
          <w:rFonts w:ascii="Times New Roman" w:hAnsi="Times New Roman" w:cs="Times New Roman"/>
          <w:b/>
          <w:i/>
          <w:sz w:val="28"/>
          <w:szCs w:val="28"/>
        </w:rPr>
      </w:pPr>
      <w:r w:rsidRPr="00B50ED4">
        <w:rPr>
          <w:rFonts w:ascii="Times New Roman" w:hAnsi="Times New Roman" w:cs="Times New Roman"/>
          <w:b/>
          <w:i/>
          <w:sz w:val="28"/>
          <w:szCs w:val="28"/>
        </w:rPr>
        <w:t xml:space="preserve">Анотація  навчальної   дисципліни: </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 xml:space="preserve">В епоху інформаційного буму та інформаційних воєн важливим ресурсом є володіння навиками критичного мислення, вміння правильно працювати з інформацією, оцінювати її та самостійно продукувати. </w:t>
      </w:r>
    </w:p>
    <w:p w:rsidR="00B50ED4" w:rsidRPr="00B50ED4" w:rsidRDefault="00B50ED4" w:rsidP="00B50ED4">
      <w:pPr>
        <w:spacing w:after="0"/>
        <w:jc w:val="both"/>
        <w:rPr>
          <w:rFonts w:ascii="Times New Roman" w:hAnsi="Times New Roman" w:cs="Times New Roman"/>
          <w:b/>
          <w:i/>
          <w:sz w:val="28"/>
          <w:szCs w:val="28"/>
        </w:rPr>
      </w:pPr>
      <w:r w:rsidRPr="00B50ED4">
        <w:rPr>
          <w:rFonts w:ascii="Times New Roman" w:hAnsi="Times New Roman" w:cs="Times New Roman"/>
          <w:b/>
          <w:sz w:val="28"/>
          <w:szCs w:val="28"/>
        </w:rPr>
        <w:t>Метою</w:t>
      </w:r>
      <w:r w:rsidRPr="00B50ED4">
        <w:rPr>
          <w:rFonts w:ascii="Times New Roman" w:hAnsi="Times New Roman" w:cs="Times New Roman"/>
          <w:sz w:val="28"/>
          <w:szCs w:val="28"/>
        </w:rPr>
        <w:t xml:space="preserve"> курсу «Основи критичного мислення та евристики»  є  ознайомити студентів із основними рисами кричного мислення, прищепити навики аналітичної та критичної роботи з інформацією, вміння аргументовано висловлювати свою позицію та володіння основними евристичними прийомами  і стратегіями.</w:t>
      </w:r>
    </w:p>
    <w:p w:rsidR="00B50ED4" w:rsidRPr="00B50ED4" w:rsidRDefault="00B50ED4" w:rsidP="00B50ED4">
      <w:pPr>
        <w:spacing w:after="0"/>
        <w:jc w:val="both"/>
        <w:rPr>
          <w:rFonts w:ascii="Times New Roman" w:hAnsi="Times New Roman" w:cs="Times New Roman"/>
          <w:b/>
          <w:i/>
          <w:sz w:val="28"/>
          <w:szCs w:val="28"/>
        </w:rPr>
      </w:pPr>
      <w:r w:rsidRPr="00B50ED4">
        <w:rPr>
          <w:rFonts w:ascii="Times New Roman" w:hAnsi="Times New Roman" w:cs="Times New Roman"/>
          <w:b/>
          <w:i/>
          <w:sz w:val="28"/>
          <w:szCs w:val="28"/>
        </w:rPr>
        <w:t>Результати навчання:</w:t>
      </w:r>
    </w:p>
    <w:p w:rsidR="00B50ED4" w:rsidRPr="00B50ED4" w:rsidRDefault="00B50ED4" w:rsidP="00B50ED4">
      <w:pPr>
        <w:numPr>
          <w:ilvl w:val="0"/>
          <w:numId w:val="3"/>
        </w:numPr>
        <w:spacing w:after="0"/>
        <w:jc w:val="both"/>
        <w:rPr>
          <w:rFonts w:ascii="Times New Roman" w:hAnsi="Times New Roman" w:cs="Times New Roman"/>
          <w:sz w:val="28"/>
          <w:szCs w:val="28"/>
        </w:rPr>
      </w:pPr>
      <w:r w:rsidRPr="00B50ED4">
        <w:rPr>
          <w:rFonts w:ascii="Times New Roman" w:hAnsi="Times New Roman" w:cs="Times New Roman"/>
          <w:b/>
          <w:i/>
          <w:sz w:val="28"/>
          <w:szCs w:val="28"/>
        </w:rPr>
        <w:t>знати:</w:t>
      </w:r>
      <w:r w:rsidRPr="00B50ED4">
        <w:rPr>
          <w:rFonts w:ascii="Times New Roman" w:hAnsi="Times New Roman" w:cs="Times New Roman"/>
          <w:sz w:val="28"/>
          <w:szCs w:val="28"/>
        </w:rPr>
        <w:t xml:space="preserve"> </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 головні види мислення та відмінності між ними;</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 особливості критичного та творчого мислення;</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lastRenderedPageBreak/>
        <w:t xml:space="preserve">- головні способи уникнення помилок в аргументації; </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 xml:space="preserve"> - головні види та способи постановки запитань;</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 розрізняти пояснення, аргументи, факти та гадки;</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 евристичні стратегії та прийоми;</w:t>
      </w:r>
    </w:p>
    <w:p w:rsidR="00B50ED4" w:rsidRPr="00B50ED4" w:rsidRDefault="00B50ED4" w:rsidP="00B50ED4">
      <w:pPr>
        <w:numPr>
          <w:ilvl w:val="0"/>
          <w:numId w:val="4"/>
        </w:numPr>
        <w:spacing w:after="0"/>
        <w:jc w:val="both"/>
        <w:rPr>
          <w:rFonts w:ascii="Times New Roman" w:hAnsi="Times New Roman" w:cs="Times New Roman"/>
          <w:sz w:val="28"/>
          <w:szCs w:val="28"/>
        </w:rPr>
      </w:pPr>
      <w:r w:rsidRPr="00B50ED4">
        <w:rPr>
          <w:rFonts w:ascii="Times New Roman" w:hAnsi="Times New Roman" w:cs="Times New Roman"/>
          <w:b/>
          <w:i/>
          <w:sz w:val="28"/>
          <w:szCs w:val="28"/>
        </w:rPr>
        <w:t>вміти</w:t>
      </w:r>
      <w:r w:rsidRPr="00B50ED4">
        <w:rPr>
          <w:rFonts w:ascii="Times New Roman" w:hAnsi="Times New Roman" w:cs="Times New Roman"/>
          <w:sz w:val="28"/>
          <w:szCs w:val="28"/>
        </w:rPr>
        <w:t xml:space="preserve">: </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-усвідомлювати власну позицію по тому чи іншому питанню;</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-виявляти та корегувати логічні помилки в процесі власного мислення;</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 аналізувати та оцінювати інформацію, робити належні висновки;</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 переконливо аргументувати;</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-відстоювати власну думку під час дискусій чи дебатів;</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-знаходити нові ідеї в процесі навчання та розвивати їх.</w:t>
      </w:r>
    </w:p>
    <w:p w:rsidR="00B50ED4" w:rsidRDefault="00B50ED4" w:rsidP="00B50ED4">
      <w:pPr>
        <w:spacing w:after="0"/>
        <w:jc w:val="both"/>
        <w:rPr>
          <w:rFonts w:ascii="Times New Roman" w:hAnsi="Times New Roman" w:cs="Times New Roman"/>
          <w:b/>
          <w:i/>
          <w:sz w:val="28"/>
          <w:szCs w:val="28"/>
        </w:rPr>
      </w:pPr>
    </w:p>
    <w:p w:rsidR="007E63F0" w:rsidRPr="0043437E" w:rsidRDefault="007E63F0" w:rsidP="007E63F0">
      <w:pPr>
        <w:spacing w:after="0"/>
        <w:jc w:val="both"/>
        <w:rPr>
          <w:rFonts w:ascii="Times New Roman" w:hAnsi="Times New Roman" w:cs="Times New Roman"/>
          <w:b/>
          <w:sz w:val="28"/>
          <w:szCs w:val="28"/>
          <w:u w:val="single"/>
        </w:rPr>
      </w:pPr>
      <w:proofErr w:type="spellStart"/>
      <w:proofErr w:type="gramStart"/>
      <w:r w:rsidRPr="0043437E">
        <w:rPr>
          <w:rFonts w:ascii="Times New Roman" w:hAnsi="Times New Roman" w:cs="Times New Roman"/>
          <w:b/>
          <w:sz w:val="28"/>
          <w:szCs w:val="28"/>
          <w:lang w:val="ru-RU"/>
        </w:rPr>
        <w:t>Назва</w:t>
      </w:r>
      <w:proofErr w:type="spellEnd"/>
      <w:r w:rsidRPr="0043437E">
        <w:rPr>
          <w:rFonts w:ascii="Times New Roman" w:hAnsi="Times New Roman" w:cs="Times New Roman"/>
          <w:b/>
          <w:sz w:val="28"/>
          <w:szCs w:val="28"/>
          <w:lang w:val="ru-RU"/>
        </w:rPr>
        <w:t xml:space="preserve">  </w:t>
      </w:r>
      <w:proofErr w:type="spellStart"/>
      <w:r w:rsidRPr="0043437E">
        <w:rPr>
          <w:rFonts w:ascii="Times New Roman" w:hAnsi="Times New Roman" w:cs="Times New Roman"/>
          <w:b/>
          <w:sz w:val="28"/>
          <w:szCs w:val="28"/>
          <w:lang w:val="ru-RU"/>
        </w:rPr>
        <w:t>дисципліни</w:t>
      </w:r>
      <w:proofErr w:type="spellEnd"/>
      <w:proofErr w:type="gramEnd"/>
      <w:r w:rsidRPr="0043437E">
        <w:rPr>
          <w:rFonts w:ascii="Times New Roman" w:hAnsi="Times New Roman" w:cs="Times New Roman"/>
          <w:b/>
          <w:sz w:val="28"/>
          <w:szCs w:val="28"/>
          <w:lang w:val="ru-RU"/>
        </w:rPr>
        <w:t xml:space="preserve">: </w:t>
      </w:r>
      <w:r w:rsidRPr="0043437E">
        <w:rPr>
          <w:rFonts w:ascii="Times New Roman" w:hAnsi="Times New Roman" w:cs="Times New Roman"/>
          <w:b/>
          <w:sz w:val="28"/>
          <w:szCs w:val="28"/>
          <w:u w:val="single"/>
        </w:rPr>
        <w:t>Мистецтво самопізнання: поради від філософів</w:t>
      </w:r>
    </w:p>
    <w:p w:rsidR="007E63F0" w:rsidRPr="0043437E" w:rsidRDefault="007E63F0" w:rsidP="007E63F0">
      <w:pPr>
        <w:spacing w:after="0"/>
        <w:jc w:val="right"/>
        <w:rPr>
          <w:rFonts w:ascii="Times New Roman" w:hAnsi="Times New Roman" w:cs="Times New Roman"/>
          <w:i/>
          <w:sz w:val="24"/>
          <w:szCs w:val="24"/>
        </w:rPr>
      </w:pPr>
      <w:r w:rsidRPr="0043437E">
        <w:rPr>
          <w:rFonts w:ascii="Times New Roman" w:hAnsi="Times New Roman" w:cs="Times New Roman"/>
          <w:i/>
          <w:sz w:val="24"/>
          <w:szCs w:val="24"/>
          <w:lang w:val="ru-RU"/>
        </w:rPr>
        <w:t>«</w:t>
      </w:r>
      <w:proofErr w:type="spellStart"/>
      <w:r w:rsidRPr="0043437E">
        <w:rPr>
          <w:rFonts w:ascii="Times New Roman" w:hAnsi="Times New Roman" w:cs="Times New Roman"/>
          <w:i/>
          <w:sz w:val="24"/>
          <w:szCs w:val="24"/>
          <w:lang w:val="ru-RU"/>
        </w:rPr>
        <w:t>Хто</w:t>
      </w:r>
      <w:proofErr w:type="spellEnd"/>
      <w:r w:rsidRPr="0043437E">
        <w:rPr>
          <w:rFonts w:ascii="Times New Roman" w:hAnsi="Times New Roman" w:cs="Times New Roman"/>
          <w:i/>
          <w:sz w:val="24"/>
          <w:szCs w:val="24"/>
          <w:lang w:val="ru-RU"/>
        </w:rPr>
        <w:t xml:space="preserve"> говорить в </w:t>
      </w:r>
      <w:proofErr w:type="spellStart"/>
      <w:r w:rsidRPr="0043437E">
        <w:rPr>
          <w:rFonts w:ascii="Times New Roman" w:hAnsi="Times New Roman" w:cs="Times New Roman"/>
          <w:i/>
          <w:sz w:val="24"/>
          <w:szCs w:val="24"/>
          <w:lang w:val="ru-RU"/>
        </w:rPr>
        <w:t>мені</w:t>
      </w:r>
      <w:proofErr w:type="spellEnd"/>
      <w:r w:rsidRPr="0043437E">
        <w:rPr>
          <w:rFonts w:ascii="Times New Roman" w:hAnsi="Times New Roman" w:cs="Times New Roman"/>
          <w:i/>
          <w:sz w:val="24"/>
          <w:szCs w:val="24"/>
          <w:lang w:val="ru-RU"/>
        </w:rPr>
        <w:t xml:space="preserve">, коли я говорю?» </w:t>
      </w:r>
      <w:proofErr w:type="spellStart"/>
      <w:r w:rsidRPr="0043437E">
        <w:rPr>
          <w:rFonts w:ascii="Times New Roman" w:hAnsi="Times New Roman" w:cs="Times New Roman"/>
          <w:i/>
          <w:sz w:val="24"/>
          <w:szCs w:val="24"/>
          <w:lang w:val="ru-RU"/>
        </w:rPr>
        <w:t>Ніцше</w:t>
      </w:r>
      <w:proofErr w:type="spellEnd"/>
      <w:r w:rsidRPr="0043437E">
        <w:rPr>
          <w:rFonts w:ascii="Times New Roman" w:hAnsi="Times New Roman" w:cs="Times New Roman"/>
          <w:i/>
          <w:sz w:val="24"/>
          <w:szCs w:val="24"/>
          <w:lang w:val="ru-RU"/>
        </w:rPr>
        <w:t xml:space="preserve"> Ф</w:t>
      </w:r>
      <w:proofErr w:type="spellStart"/>
      <w:r w:rsidRPr="0043437E">
        <w:rPr>
          <w:rFonts w:ascii="Times New Roman" w:hAnsi="Times New Roman" w:cs="Times New Roman"/>
          <w:i/>
          <w:sz w:val="24"/>
          <w:szCs w:val="24"/>
        </w:rPr>
        <w:t>рідріх</w:t>
      </w:r>
      <w:proofErr w:type="spellEnd"/>
    </w:p>
    <w:p w:rsidR="007E63F0" w:rsidRDefault="007E63F0" w:rsidP="007E63F0">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Прізвище викладача: доц. </w:t>
      </w:r>
      <w:proofErr w:type="spellStart"/>
      <w:r>
        <w:rPr>
          <w:rFonts w:ascii="Times New Roman" w:hAnsi="Times New Roman" w:cs="Times New Roman"/>
          <w:b/>
          <w:i/>
          <w:sz w:val="28"/>
          <w:szCs w:val="28"/>
        </w:rPr>
        <w:t>Сарабун</w:t>
      </w:r>
      <w:proofErr w:type="spellEnd"/>
      <w:r>
        <w:rPr>
          <w:rFonts w:ascii="Times New Roman" w:hAnsi="Times New Roman" w:cs="Times New Roman"/>
          <w:b/>
          <w:i/>
          <w:sz w:val="28"/>
          <w:szCs w:val="28"/>
        </w:rPr>
        <w:t xml:space="preserve"> О.Б.</w:t>
      </w:r>
    </w:p>
    <w:p w:rsidR="007E63F0" w:rsidRPr="00B50ED4" w:rsidRDefault="007E63F0" w:rsidP="007E63F0">
      <w:pPr>
        <w:spacing w:after="0"/>
        <w:jc w:val="both"/>
        <w:rPr>
          <w:rFonts w:ascii="Times New Roman" w:hAnsi="Times New Roman" w:cs="Times New Roman"/>
          <w:b/>
          <w:i/>
          <w:sz w:val="28"/>
          <w:szCs w:val="28"/>
        </w:rPr>
      </w:pPr>
      <w:r>
        <w:rPr>
          <w:rFonts w:ascii="Times New Roman" w:hAnsi="Times New Roman" w:cs="Times New Roman"/>
          <w:b/>
          <w:i/>
          <w:sz w:val="28"/>
          <w:szCs w:val="28"/>
        </w:rPr>
        <w:t>Кафедра філософії.</w:t>
      </w:r>
    </w:p>
    <w:p w:rsidR="007E63F0" w:rsidRPr="0043437E" w:rsidRDefault="007E63F0" w:rsidP="007E63F0">
      <w:pPr>
        <w:spacing w:after="0"/>
        <w:jc w:val="both"/>
        <w:rPr>
          <w:rFonts w:ascii="Times New Roman" w:hAnsi="Times New Roman" w:cs="Times New Roman"/>
          <w:b/>
          <w:sz w:val="28"/>
          <w:szCs w:val="28"/>
        </w:rPr>
      </w:pPr>
      <w:r w:rsidRPr="00B50ED4">
        <w:rPr>
          <w:rFonts w:ascii="Times New Roman" w:hAnsi="Times New Roman" w:cs="Times New Roman"/>
          <w:b/>
          <w:i/>
          <w:sz w:val="28"/>
          <w:szCs w:val="28"/>
        </w:rPr>
        <w:t>Семестр -</w:t>
      </w:r>
      <w:r>
        <w:rPr>
          <w:rFonts w:ascii="Times New Roman" w:hAnsi="Times New Roman" w:cs="Times New Roman"/>
          <w:b/>
          <w:i/>
          <w:sz w:val="28"/>
          <w:szCs w:val="28"/>
        </w:rPr>
        <w:t xml:space="preserve"> 5</w:t>
      </w:r>
    </w:p>
    <w:p w:rsidR="007E63F0" w:rsidRPr="0043437E" w:rsidRDefault="007E63F0" w:rsidP="007E63F0">
      <w:pPr>
        <w:spacing w:after="0"/>
        <w:jc w:val="both"/>
        <w:rPr>
          <w:rFonts w:ascii="Times New Roman" w:hAnsi="Times New Roman" w:cs="Times New Roman"/>
          <w:sz w:val="28"/>
          <w:szCs w:val="28"/>
        </w:rPr>
      </w:pPr>
      <w:r w:rsidRPr="0043437E">
        <w:rPr>
          <w:rFonts w:ascii="Times New Roman" w:hAnsi="Times New Roman" w:cs="Times New Roman"/>
          <w:b/>
          <w:sz w:val="28"/>
          <w:szCs w:val="28"/>
        </w:rPr>
        <w:t>Анотація</w:t>
      </w:r>
      <w:r>
        <w:rPr>
          <w:rFonts w:ascii="Times New Roman" w:hAnsi="Times New Roman" w:cs="Times New Roman"/>
          <w:b/>
          <w:sz w:val="28"/>
          <w:szCs w:val="28"/>
        </w:rPr>
        <w:t xml:space="preserve"> навчальної дисципліни</w:t>
      </w:r>
      <w:r w:rsidRPr="0043437E">
        <w:rPr>
          <w:rFonts w:ascii="Times New Roman" w:hAnsi="Times New Roman" w:cs="Times New Roman"/>
          <w:b/>
          <w:sz w:val="28"/>
          <w:szCs w:val="28"/>
        </w:rPr>
        <w:t>:</w:t>
      </w:r>
      <w:r w:rsidRPr="0043437E">
        <w:rPr>
          <w:rFonts w:ascii="Times New Roman" w:hAnsi="Times New Roman" w:cs="Times New Roman"/>
          <w:sz w:val="28"/>
          <w:szCs w:val="28"/>
        </w:rPr>
        <w:t xml:space="preserve"> Чи не найбільша таємниця всесвіту – загадка людської істоти. </w:t>
      </w:r>
      <w:proofErr w:type="spellStart"/>
      <w:r w:rsidRPr="0043437E">
        <w:rPr>
          <w:rFonts w:ascii="Times New Roman" w:hAnsi="Times New Roman" w:cs="Times New Roman"/>
          <w:sz w:val="28"/>
          <w:szCs w:val="28"/>
          <w:lang w:val="ru-RU"/>
        </w:rPr>
        <w:t>Філософія</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завжди</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шанує</w:t>
      </w:r>
      <w:proofErr w:type="spellEnd"/>
      <w:r w:rsidRPr="0043437E">
        <w:rPr>
          <w:rFonts w:ascii="Times New Roman" w:hAnsi="Times New Roman" w:cs="Times New Roman"/>
          <w:sz w:val="28"/>
          <w:szCs w:val="28"/>
          <w:lang w:val="ru-RU"/>
        </w:rPr>
        <w:t xml:space="preserve"> право особи на </w:t>
      </w:r>
      <w:proofErr w:type="spellStart"/>
      <w:r w:rsidRPr="0043437E">
        <w:rPr>
          <w:rFonts w:ascii="Times New Roman" w:hAnsi="Times New Roman" w:cs="Times New Roman"/>
          <w:sz w:val="28"/>
          <w:szCs w:val="28"/>
          <w:lang w:val="ru-RU"/>
        </w:rPr>
        <w:t>гідність</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щастя</w:t>
      </w:r>
      <w:proofErr w:type="spellEnd"/>
      <w:r w:rsidRPr="0043437E">
        <w:rPr>
          <w:rFonts w:ascii="Times New Roman" w:hAnsi="Times New Roman" w:cs="Times New Roman"/>
          <w:sz w:val="28"/>
          <w:szCs w:val="28"/>
          <w:lang w:val="ru-RU"/>
        </w:rPr>
        <w:t xml:space="preserve"> і </w:t>
      </w:r>
      <w:proofErr w:type="spellStart"/>
      <w:r w:rsidRPr="0043437E">
        <w:rPr>
          <w:rFonts w:ascii="Times New Roman" w:hAnsi="Times New Roman" w:cs="Times New Roman"/>
          <w:sz w:val="28"/>
          <w:szCs w:val="28"/>
          <w:lang w:val="ru-RU"/>
        </w:rPr>
        <w:t>розвито</w:t>
      </w:r>
      <w:proofErr w:type="spellEnd"/>
      <w:r w:rsidRPr="0043437E">
        <w:rPr>
          <w:rFonts w:ascii="Times New Roman" w:hAnsi="Times New Roman" w:cs="Times New Roman"/>
          <w:sz w:val="28"/>
          <w:szCs w:val="28"/>
        </w:rPr>
        <w:t xml:space="preserve">к. Вона, не лише розширює горизонти нашої інформаційної обізнаності, а й змінює внутрішній персональний облік, адже є орієнтована на неповторний життєвий досвід індивіда. Шлях самопізнання – це і є практика філософування, коли </w:t>
      </w:r>
      <w:proofErr w:type="spellStart"/>
      <w:r w:rsidRPr="0043437E">
        <w:rPr>
          <w:rFonts w:ascii="Times New Roman" w:hAnsi="Times New Roman" w:cs="Times New Roman"/>
          <w:sz w:val="28"/>
          <w:szCs w:val="28"/>
        </w:rPr>
        <w:t>субʼєктом</w:t>
      </w:r>
      <w:proofErr w:type="spellEnd"/>
      <w:r w:rsidRPr="0043437E">
        <w:rPr>
          <w:rFonts w:ascii="Times New Roman" w:hAnsi="Times New Roman" w:cs="Times New Roman"/>
          <w:sz w:val="28"/>
          <w:szCs w:val="28"/>
        </w:rPr>
        <w:t xml:space="preserve"> є індивід, соціальні групи, нації, чи навіть все людство. Неможливо пізнати себе не володіючи філософськими концептами, які уможливлюють процес надання конкретної мислимої форми хаотичному внутрішньому змісту нашої свідомості. У випадку філософії не спрацьовує безпосереднє емпіричне відношення до світу, натомість, з’являється можливість робити власні знання про світ предметом роздумів. </w:t>
      </w:r>
      <w:proofErr w:type="spellStart"/>
      <w:r w:rsidRPr="0043437E">
        <w:rPr>
          <w:rFonts w:ascii="Times New Roman" w:hAnsi="Times New Roman" w:cs="Times New Roman"/>
          <w:sz w:val="28"/>
          <w:szCs w:val="28"/>
          <w:lang w:val="ru-RU"/>
        </w:rPr>
        <w:t>Це</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самосвідомість</w:t>
      </w:r>
      <w:proofErr w:type="spellEnd"/>
      <w:r w:rsidRPr="0043437E">
        <w:rPr>
          <w:rFonts w:ascii="Times New Roman" w:hAnsi="Times New Roman" w:cs="Times New Roman"/>
          <w:sz w:val="28"/>
          <w:szCs w:val="28"/>
          <w:lang w:val="ru-RU"/>
        </w:rPr>
        <w:t xml:space="preserve"> – </w:t>
      </w:r>
      <w:proofErr w:type="spellStart"/>
      <w:r w:rsidRPr="0043437E">
        <w:rPr>
          <w:rFonts w:ascii="Times New Roman" w:hAnsi="Times New Roman" w:cs="Times New Roman"/>
          <w:sz w:val="28"/>
          <w:szCs w:val="28"/>
          <w:lang w:val="ru-RU"/>
        </w:rPr>
        <w:t>звернення</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свідомості</w:t>
      </w:r>
      <w:proofErr w:type="spellEnd"/>
      <w:r w:rsidRPr="0043437E">
        <w:rPr>
          <w:rFonts w:ascii="Times New Roman" w:hAnsi="Times New Roman" w:cs="Times New Roman"/>
          <w:sz w:val="28"/>
          <w:szCs w:val="28"/>
          <w:lang w:val="ru-RU"/>
        </w:rPr>
        <w:t xml:space="preserve"> не на предмет, а на саму </w:t>
      </w:r>
      <w:proofErr w:type="gramStart"/>
      <w:r w:rsidRPr="0043437E">
        <w:rPr>
          <w:rFonts w:ascii="Times New Roman" w:hAnsi="Times New Roman" w:cs="Times New Roman"/>
          <w:sz w:val="28"/>
          <w:szCs w:val="28"/>
          <w:lang w:val="ru-RU"/>
        </w:rPr>
        <w:t>себе</w:t>
      </w:r>
      <w:r w:rsidRPr="0043437E">
        <w:rPr>
          <w:rFonts w:ascii="Times New Roman" w:hAnsi="Times New Roman" w:cs="Times New Roman"/>
          <w:sz w:val="28"/>
          <w:szCs w:val="28"/>
        </w:rPr>
        <w:t xml:space="preserve">, </w:t>
      </w:r>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критичн</w:t>
      </w:r>
      <w:proofErr w:type="spellEnd"/>
      <w:r w:rsidRPr="0043437E">
        <w:rPr>
          <w:rFonts w:ascii="Times New Roman" w:hAnsi="Times New Roman" w:cs="Times New Roman"/>
          <w:sz w:val="28"/>
          <w:szCs w:val="28"/>
        </w:rPr>
        <w:t>е</w:t>
      </w:r>
      <w:proofErr w:type="gram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ставлення</w:t>
      </w:r>
      <w:proofErr w:type="spellEnd"/>
      <w:r w:rsidRPr="0043437E">
        <w:rPr>
          <w:rFonts w:ascii="Times New Roman" w:hAnsi="Times New Roman" w:cs="Times New Roman"/>
          <w:sz w:val="28"/>
          <w:szCs w:val="28"/>
          <w:lang w:val="ru-RU"/>
        </w:rPr>
        <w:t xml:space="preserve"> до себе. </w:t>
      </w:r>
      <w:r w:rsidRPr="0043437E">
        <w:rPr>
          <w:rFonts w:ascii="Times New Roman" w:hAnsi="Times New Roman" w:cs="Times New Roman"/>
          <w:sz w:val="28"/>
          <w:szCs w:val="28"/>
        </w:rPr>
        <w:t>Завдяки такій перспективі, л</w:t>
      </w:r>
      <w:proofErr w:type="spellStart"/>
      <w:r w:rsidRPr="0043437E">
        <w:rPr>
          <w:rFonts w:ascii="Times New Roman" w:hAnsi="Times New Roman" w:cs="Times New Roman"/>
          <w:sz w:val="28"/>
          <w:szCs w:val="28"/>
          <w:lang w:val="ru-RU"/>
        </w:rPr>
        <w:t>юдина</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може</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дивитися</w:t>
      </w:r>
      <w:proofErr w:type="spellEnd"/>
      <w:r w:rsidRPr="0043437E">
        <w:rPr>
          <w:rFonts w:ascii="Times New Roman" w:hAnsi="Times New Roman" w:cs="Times New Roman"/>
          <w:sz w:val="28"/>
          <w:szCs w:val="28"/>
          <w:lang w:val="ru-RU"/>
        </w:rPr>
        <w:t xml:space="preserve"> на себе </w:t>
      </w:r>
      <w:proofErr w:type="spellStart"/>
      <w:r w:rsidRPr="0043437E">
        <w:rPr>
          <w:rFonts w:ascii="Times New Roman" w:hAnsi="Times New Roman" w:cs="Times New Roman"/>
          <w:sz w:val="28"/>
          <w:szCs w:val="28"/>
          <w:lang w:val="ru-RU"/>
        </w:rPr>
        <w:t>збоку</w:t>
      </w:r>
      <w:proofErr w:type="spellEnd"/>
      <w:r w:rsidRPr="0043437E">
        <w:rPr>
          <w:rFonts w:ascii="Times New Roman" w:hAnsi="Times New Roman" w:cs="Times New Roman"/>
          <w:sz w:val="28"/>
          <w:szCs w:val="28"/>
          <w:lang w:val="ru-RU"/>
        </w:rPr>
        <w:t xml:space="preserve">, вона не </w:t>
      </w:r>
      <w:proofErr w:type="spellStart"/>
      <w:r w:rsidRPr="0043437E">
        <w:rPr>
          <w:rFonts w:ascii="Times New Roman" w:hAnsi="Times New Roman" w:cs="Times New Roman"/>
          <w:sz w:val="28"/>
          <w:szCs w:val="28"/>
          <w:lang w:val="ru-RU"/>
        </w:rPr>
        <w:t>тотожна</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собі</w:t>
      </w:r>
      <w:proofErr w:type="spellEnd"/>
      <w:r w:rsidRPr="0043437E">
        <w:rPr>
          <w:rFonts w:ascii="Times New Roman" w:hAnsi="Times New Roman" w:cs="Times New Roman"/>
          <w:sz w:val="28"/>
          <w:szCs w:val="28"/>
          <w:lang w:val="ru-RU"/>
        </w:rPr>
        <w:t xml:space="preserve">, в </w:t>
      </w:r>
      <w:proofErr w:type="spellStart"/>
      <w:r w:rsidRPr="0043437E">
        <w:rPr>
          <w:rFonts w:ascii="Times New Roman" w:hAnsi="Times New Roman" w:cs="Times New Roman"/>
          <w:sz w:val="28"/>
          <w:szCs w:val="28"/>
          <w:lang w:val="ru-RU"/>
        </w:rPr>
        <w:t>цьому</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її</w:t>
      </w:r>
      <w:proofErr w:type="spellEnd"/>
      <w:r w:rsidRPr="0043437E">
        <w:rPr>
          <w:rFonts w:ascii="Times New Roman" w:hAnsi="Times New Roman" w:cs="Times New Roman"/>
          <w:sz w:val="28"/>
          <w:szCs w:val="28"/>
          <w:lang w:val="ru-RU"/>
        </w:rPr>
        <w:t xml:space="preserve"> свобода. </w:t>
      </w:r>
      <w:proofErr w:type="spellStart"/>
      <w:r w:rsidRPr="0043437E">
        <w:rPr>
          <w:rFonts w:ascii="Times New Roman" w:hAnsi="Times New Roman" w:cs="Times New Roman"/>
          <w:sz w:val="28"/>
          <w:szCs w:val="28"/>
          <w:lang w:val="ru-RU"/>
        </w:rPr>
        <w:t>Філософія</w:t>
      </w:r>
      <w:proofErr w:type="spellEnd"/>
      <w:r w:rsidRPr="0043437E">
        <w:rPr>
          <w:rFonts w:ascii="Times New Roman" w:hAnsi="Times New Roman" w:cs="Times New Roman"/>
          <w:sz w:val="28"/>
          <w:szCs w:val="28"/>
          <w:lang w:val="ru-RU"/>
        </w:rPr>
        <w:t xml:space="preserve"> – </w:t>
      </w:r>
      <w:proofErr w:type="spellStart"/>
      <w:r w:rsidRPr="0043437E">
        <w:rPr>
          <w:rFonts w:ascii="Times New Roman" w:hAnsi="Times New Roman" w:cs="Times New Roman"/>
          <w:sz w:val="28"/>
          <w:szCs w:val="28"/>
          <w:lang w:val="ru-RU"/>
        </w:rPr>
        <w:t>це</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досвід</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людини</w:t>
      </w:r>
      <w:proofErr w:type="spellEnd"/>
      <w:r w:rsidRPr="0043437E">
        <w:rPr>
          <w:rFonts w:ascii="Times New Roman" w:hAnsi="Times New Roman" w:cs="Times New Roman"/>
          <w:sz w:val="28"/>
          <w:szCs w:val="28"/>
          <w:lang w:val="ru-RU"/>
        </w:rPr>
        <w:t xml:space="preserve"> </w:t>
      </w:r>
      <w:r w:rsidRPr="0043437E">
        <w:rPr>
          <w:rFonts w:ascii="Times New Roman" w:hAnsi="Times New Roman" w:cs="Times New Roman"/>
          <w:sz w:val="28"/>
          <w:szCs w:val="28"/>
        </w:rPr>
        <w:t>в</w:t>
      </w:r>
      <w:r w:rsidRPr="0043437E">
        <w:rPr>
          <w:rFonts w:ascii="Times New Roman" w:hAnsi="Times New Roman" w:cs="Times New Roman"/>
          <w:sz w:val="28"/>
          <w:szCs w:val="28"/>
          <w:lang w:val="ru-RU"/>
        </w:rPr>
        <w:t xml:space="preserve"> </w:t>
      </w:r>
      <w:r w:rsidRPr="0043437E">
        <w:rPr>
          <w:rFonts w:ascii="Times New Roman" w:hAnsi="Times New Roman" w:cs="Times New Roman"/>
          <w:sz w:val="28"/>
          <w:szCs w:val="28"/>
        </w:rPr>
        <w:t>здійсненні власного проекту</w:t>
      </w:r>
      <w:r w:rsidRPr="0043437E">
        <w:rPr>
          <w:rFonts w:ascii="Times New Roman" w:hAnsi="Times New Roman" w:cs="Times New Roman"/>
          <w:sz w:val="28"/>
          <w:szCs w:val="28"/>
          <w:lang w:val="ru-RU"/>
        </w:rPr>
        <w:t xml:space="preserve">, шлях </w:t>
      </w:r>
      <w:proofErr w:type="gramStart"/>
      <w:r w:rsidRPr="0043437E">
        <w:rPr>
          <w:rFonts w:ascii="Times New Roman" w:hAnsi="Times New Roman" w:cs="Times New Roman"/>
          <w:sz w:val="28"/>
          <w:szCs w:val="28"/>
          <w:lang w:val="ru-RU"/>
        </w:rPr>
        <w:t>до себе</w:t>
      </w:r>
      <w:proofErr w:type="gram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Немає</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нічого</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більш</w:t>
      </w:r>
      <w:proofErr w:type="spellEnd"/>
      <w:r w:rsidRPr="0043437E">
        <w:rPr>
          <w:rFonts w:ascii="Times New Roman" w:hAnsi="Times New Roman" w:cs="Times New Roman"/>
          <w:sz w:val="28"/>
          <w:szCs w:val="28"/>
          <w:lang w:val="ru-RU"/>
        </w:rPr>
        <w:t xml:space="preserve"> очевидного, </w:t>
      </w:r>
      <w:proofErr w:type="spellStart"/>
      <w:r w:rsidRPr="0043437E">
        <w:rPr>
          <w:rFonts w:ascii="Times New Roman" w:hAnsi="Times New Roman" w:cs="Times New Roman"/>
          <w:sz w:val="28"/>
          <w:szCs w:val="28"/>
          <w:lang w:val="ru-RU"/>
        </w:rPr>
        <w:t>ніж</w:t>
      </w:r>
      <w:proofErr w:type="spellEnd"/>
      <w:r w:rsidRPr="0043437E">
        <w:rPr>
          <w:rFonts w:ascii="Times New Roman" w:hAnsi="Times New Roman" w:cs="Times New Roman"/>
          <w:sz w:val="28"/>
          <w:szCs w:val="28"/>
          <w:lang w:val="ru-RU"/>
        </w:rPr>
        <w:t xml:space="preserve"> наше </w:t>
      </w:r>
      <w:proofErr w:type="spellStart"/>
      <w:r w:rsidRPr="0043437E">
        <w:rPr>
          <w:rFonts w:ascii="Times New Roman" w:hAnsi="Times New Roman" w:cs="Times New Roman"/>
          <w:sz w:val="28"/>
          <w:szCs w:val="28"/>
          <w:lang w:val="ru-RU"/>
        </w:rPr>
        <w:t>існування</w:t>
      </w:r>
      <w:proofErr w:type="spellEnd"/>
      <w:r w:rsidRPr="0043437E">
        <w:rPr>
          <w:rFonts w:ascii="Times New Roman" w:hAnsi="Times New Roman" w:cs="Times New Roman"/>
          <w:sz w:val="28"/>
          <w:szCs w:val="28"/>
          <w:lang w:val="ru-RU"/>
        </w:rPr>
        <w:t xml:space="preserve">, але </w:t>
      </w:r>
      <w:proofErr w:type="spellStart"/>
      <w:r w:rsidRPr="0043437E">
        <w:rPr>
          <w:rFonts w:ascii="Times New Roman" w:hAnsi="Times New Roman" w:cs="Times New Roman"/>
          <w:sz w:val="28"/>
          <w:szCs w:val="28"/>
          <w:lang w:val="ru-RU"/>
        </w:rPr>
        <w:t>немає</w:t>
      </w:r>
      <w:proofErr w:type="spellEnd"/>
      <w:r w:rsidRPr="0043437E">
        <w:rPr>
          <w:rFonts w:ascii="Times New Roman" w:hAnsi="Times New Roman" w:cs="Times New Roman"/>
          <w:sz w:val="28"/>
          <w:szCs w:val="28"/>
          <w:lang w:val="ru-RU"/>
        </w:rPr>
        <w:t xml:space="preserve"> і </w:t>
      </w:r>
      <w:proofErr w:type="spellStart"/>
      <w:r w:rsidRPr="0043437E">
        <w:rPr>
          <w:rFonts w:ascii="Times New Roman" w:hAnsi="Times New Roman" w:cs="Times New Roman"/>
          <w:sz w:val="28"/>
          <w:szCs w:val="28"/>
          <w:lang w:val="ru-RU"/>
        </w:rPr>
        <w:t>нічого</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більш</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загадкового</w:t>
      </w:r>
      <w:proofErr w:type="spellEnd"/>
      <w:r w:rsidRPr="0043437E">
        <w:rPr>
          <w:rFonts w:ascii="Times New Roman" w:hAnsi="Times New Roman" w:cs="Times New Roman"/>
          <w:sz w:val="28"/>
          <w:szCs w:val="28"/>
        </w:rPr>
        <w:t>. Відтак, становлення філософського знання – це завжди внутрішній акт, котрий спалахує, опосередковуючи собою всі інші дії.</w:t>
      </w:r>
    </w:p>
    <w:p w:rsidR="007E63F0" w:rsidRPr="0043437E" w:rsidRDefault="007E63F0" w:rsidP="007E63F0">
      <w:pPr>
        <w:spacing w:after="0"/>
        <w:jc w:val="both"/>
        <w:rPr>
          <w:rFonts w:ascii="Times New Roman" w:hAnsi="Times New Roman" w:cs="Times New Roman"/>
          <w:sz w:val="28"/>
          <w:szCs w:val="28"/>
        </w:rPr>
      </w:pPr>
      <w:r w:rsidRPr="0043437E">
        <w:rPr>
          <w:rFonts w:ascii="Times New Roman" w:hAnsi="Times New Roman" w:cs="Times New Roman"/>
          <w:b/>
          <w:sz w:val="28"/>
          <w:szCs w:val="28"/>
        </w:rPr>
        <w:t>Мета:</w:t>
      </w:r>
      <w:r w:rsidRPr="0043437E">
        <w:rPr>
          <w:rFonts w:ascii="Times New Roman" w:hAnsi="Times New Roman" w:cs="Times New Roman"/>
          <w:sz w:val="28"/>
          <w:szCs w:val="28"/>
        </w:rPr>
        <w:t xml:space="preserve"> в процесі знайомства з ключовими ідеями філософії екзистенціалізму, філософської антропології, етики, естетики та аксіології, сформувати уявлення про те, хто така людина як один з ключових предметів філософської рефлексії та зрозуміти, в чому полягає проблематичність, </w:t>
      </w:r>
      <w:proofErr w:type="spellStart"/>
      <w:r w:rsidRPr="0043437E">
        <w:rPr>
          <w:rFonts w:ascii="Times New Roman" w:hAnsi="Times New Roman" w:cs="Times New Roman"/>
          <w:sz w:val="28"/>
          <w:szCs w:val="28"/>
        </w:rPr>
        <w:t>незавершуваність</w:t>
      </w:r>
      <w:proofErr w:type="spellEnd"/>
      <w:r w:rsidRPr="0043437E">
        <w:rPr>
          <w:rFonts w:ascii="Times New Roman" w:hAnsi="Times New Roman" w:cs="Times New Roman"/>
          <w:sz w:val="28"/>
          <w:szCs w:val="28"/>
        </w:rPr>
        <w:t xml:space="preserve"> та унікальність людського буття.</w:t>
      </w:r>
    </w:p>
    <w:p w:rsidR="007E63F0" w:rsidRPr="0043437E" w:rsidRDefault="007E63F0" w:rsidP="007E63F0">
      <w:pPr>
        <w:spacing w:after="0"/>
        <w:jc w:val="both"/>
        <w:rPr>
          <w:rFonts w:ascii="Times New Roman" w:hAnsi="Times New Roman" w:cs="Times New Roman"/>
          <w:sz w:val="28"/>
          <w:szCs w:val="28"/>
        </w:rPr>
      </w:pPr>
      <w:r w:rsidRPr="0043437E">
        <w:rPr>
          <w:rFonts w:ascii="Times New Roman" w:hAnsi="Times New Roman" w:cs="Times New Roman"/>
          <w:b/>
          <w:sz w:val="28"/>
          <w:szCs w:val="28"/>
          <w:lang w:val="ru-RU"/>
        </w:rPr>
        <w:t>Завдання</w:t>
      </w:r>
      <w:r>
        <w:rPr>
          <w:rFonts w:ascii="Times New Roman" w:hAnsi="Times New Roman" w:cs="Times New Roman"/>
          <w:b/>
          <w:sz w:val="28"/>
          <w:szCs w:val="28"/>
          <w:lang w:val="ru-RU"/>
        </w:rPr>
        <w:t xml:space="preserve"> та результати курсу</w:t>
      </w:r>
      <w:r w:rsidRPr="0043437E">
        <w:rPr>
          <w:rFonts w:ascii="Times New Roman" w:hAnsi="Times New Roman" w:cs="Times New Roman"/>
          <w:b/>
          <w:sz w:val="28"/>
          <w:szCs w:val="28"/>
          <w:lang w:val="ru-RU"/>
        </w:rPr>
        <w:t xml:space="preserve">: </w:t>
      </w:r>
      <w:r w:rsidRPr="0043437E">
        <w:rPr>
          <w:rFonts w:ascii="Times New Roman" w:hAnsi="Times New Roman" w:cs="Times New Roman"/>
          <w:sz w:val="28"/>
          <w:szCs w:val="28"/>
        </w:rPr>
        <w:t>дослідити</w:t>
      </w:r>
      <w:r w:rsidRPr="0043437E">
        <w:rPr>
          <w:rFonts w:ascii="Times New Roman" w:hAnsi="Times New Roman" w:cs="Times New Roman"/>
          <w:sz w:val="28"/>
          <w:szCs w:val="28"/>
          <w:lang w:val="ru-RU"/>
        </w:rPr>
        <w:t xml:space="preserve"> </w:t>
      </w:r>
      <w:r w:rsidRPr="0043437E">
        <w:rPr>
          <w:rFonts w:ascii="Times New Roman" w:hAnsi="Times New Roman" w:cs="Times New Roman"/>
          <w:sz w:val="28"/>
          <w:szCs w:val="28"/>
        </w:rPr>
        <w:t>ряд фундаментальних проблем, пов’язаних з</w:t>
      </w:r>
      <w:r w:rsidRPr="0043437E">
        <w:rPr>
          <w:rFonts w:ascii="Times New Roman" w:hAnsi="Times New Roman" w:cs="Times New Roman"/>
          <w:sz w:val="28"/>
          <w:szCs w:val="28"/>
          <w:lang w:val="ru-RU"/>
        </w:rPr>
        <w:t xml:space="preserve"> природ</w:t>
      </w:r>
      <w:proofErr w:type="spellStart"/>
      <w:r w:rsidRPr="0043437E">
        <w:rPr>
          <w:rFonts w:ascii="Times New Roman" w:hAnsi="Times New Roman" w:cs="Times New Roman"/>
          <w:sz w:val="28"/>
          <w:szCs w:val="28"/>
        </w:rPr>
        <w:t>ою</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сутніст</w:t>
      </w:r>
      <w:proofErr w:type="spellEnd"/>
      <w:r w:rsidRPr="0043437E">
        <w:rPr>
          <w:rFonts w:ascii="Times New Roman" w:hAnsi="Times New Roman" w:cs="Times New Roman"/>
          <w:sz w:val="28"/>
          <w:szCs w:val="28"/>
        </w:rPr>
        <w:t>ю,</w:t>
      </w:r>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покликання</w:t>
      </w:r>
      <w:proofErr w:type="spellEnd"/>
      <w:r w:rsidRPr="0043437E">
        <w:rPr>
          <w:rFonts w:ascii="Times New Roman" w:hAnsi="Times New Roman" w:cs="Times New Roman"/>
          <w:sz w:val="28"/>
          <w:szCs w:val="28"/>
        </w:rPr>
        <w:t>м</w:t>
      </w:r>
      <w:r w:rsidRPr="0043437E">
        <w:rPr>
          <w:rFonts w:ascii="Times New Roman" w:hAnsi="Times New Roman" w:cs="Times New Roman"/>
          <w:sz w:val="28"/>
          <w:szCs w:val="28"/>
          <w:lang w:val="ru-RU"/>
        </w:rPr>
        <w:t xml:space="preserve"> </w:t>
      </w:r>
      <w:r w:rsidRPr="0043437E">
        <w:rPr>
          <w:rFonts w:ascii="Times New Roman" w:hAnsi="Times New Roman" w:cs="Times New Roman"/>
          <w:sz w:val="28"/>
          <w:szCs w:val="28"/>
        </w:rPr>
        <w:t xml:space="preserve">і походженням </w:t>
      </w:r>
      <w:proofErr w:type="spellStart"/>
      <w:r w:rsidRPr="0043437E">
        <w:rPr>
          <w:rFonts w:ascii="Times New Roman" w:hAnsi="Times New Roman" w:cs="Times New Roman"/>
          <w:sz w:val="28"/>
          <w:szCs w:val="28"/>
          <w:lang w:val="ru-RU"/>
        </w:rPr>
        <w:t>людини</w:t>
      </w:r>
      <w:proofErr w:type="spellEnd"/>
      <w:r w:rsidRPr="0043437E">
        <w:rPr>
          <w:rFonts w:ascii="Times New Roman" w:hAnsi="Times New Roman" w:cs="Times New Roman"/>
          <w:sz w:val="28"/>
          <w:szCs w:val="28"/>
        </w:rPr>
        <w:t xml:space="preserve">. Зокрема, </w:t>
      </w:r>
      <w:r w:rsidRPr="0043437E">
        <w:rPr>
          <w:rFonts w:ascii="Times New Roman" w:hAnsi="Times New Roman" w:cs="Times New Roman"/>
          <w:sz w:val="28"/>
          <w:szCs w:val="28"/>
        </w:rPr>
        <w:lastRenderedPageBreak/>
        <w:t>питання про ідентичність: х</w:t>
      </w:r>
      <w:r w:rsidRPr="0043437E">
        <w:rPr>
          <w:rFonts w:ascii="Times New Roman" w:hAnsi="Times New Roman" w:cs="Times New Roman"/>
          <w:sz w:val="28"/>
          <w:szCs w:val="28"/>
          <w:lang w:val="ru-RU"/>
        </w:rPr>
        <w:t>то я</w:t>
      </w:r>
      <w:r w:rsidRPr="0043437E">
        <w:rPr>
          <w:rFonts w:ascii="Times New Roman" w:hAnsi="Times New Roman" w:cs="Times New Roman"/>
          <w:sz w:val="28"/>
          <w:szCs w:val="28"/>
        </w:rPr>
        <w:t xml:space="preserve"> є</w:t>
      </w:r>
      <w:r w:rsidRPr="0043437E">
        <w:rPr>
          <w:rFonts w:ascii="Times New Roman" w:hAnsi="Times New Roman" w:cs="Times New Roman"/>
          <w:sz w:val="28"/>
          <w:szCs w:val="28"/>
          <w:lang w:val="ru-RU"/>
        </w:rPr>
        <w:t>?</w:t>
      </w:r>
      <w:r w:rsidRPr="0043437E">
        <w:rPr>
          <w:rFonts w:ascii="Times New Roman" w:hAnsi="Times New Roman" w:cs="Times New Roman"/>
          <w:sz w:val="28"/>
          <w:szCs w:val="28"/>
        </w:rPr>
        <w:t>; питання про сенс життя:</w:t>
      </w:r>
      <w:r w:rsidRPr="0043437E">
        <w:rPr>
          <w:rFonts w:ascii="Times New Roman" w:hAnsi="Times New Roman" w:cs="Times New Roman"/>
          <w:sz w:val="28"/>
          <w:szCs w:val="28"/>
          <w:lang w:val="ru-RU"/>
        </w:rPr>
        <w:t xml:space="preserve"> </w:t>
      </w:r>
      <w:r w:rsidRPr="0043437E">
        <w:rPr>
          <w:rFonts w:ascii="Times New Roman" w:hAnsi="Times New Roman" w:cs="Times New Roman"/>
          <w:sz w:val="28"/>
          <w:szCs w:val="28"/>
        </w:rPr>
        <w:t>к</w:t>
      </w:r>
      <w:r w:rsidRPr="0043437E">
        <w:rPr>
          <w:rFonts w:ascii="Times New Roman" w:hAnsi="Times New Roman" w:cs="Times New Roman"/>
          <w:sz w:val="28"/>
          <w:szCs w:val="28"/>
          <w:lang w:val="ru-RU"/>
        </w:rPr>
        <w:t xml:space="preserve">уди я </w:t>
      </w:r>
      <w:proofErr w:type="spellStart"/>
      <w:r w:rsidRPr="0043437E">
        <w:rPr>
          <w:rFonts w:ascii="Times New Roman" w:hAnsi="Times New Roman" w:cs="Times New Roman"/>
          <w:sz w:val="28"/>
          <w:szCs w:val="28"/>
          <w:lang w:val="ru-RU"/>
        </w:rPr>
        <w:t>рухаюсь</w:t>
      </w:r>
      <w:proofErr w:type="spellEnd"/>
      <w:r w:rsidRPr="0043437E">
        <w:rPr>
          <w:rFonts w:ascii="Times New Roman" w:hAnsi="Times New Roman" w:cs="Times New Roman"/>
          <w:sz w:val="28"/>
          <w:szCs w:val="28"/>
          <w:lang w:val="ru-RU"/>
        </w:rPr>
        <w:t>?</w:t>
      </w:r>
      <w:r w:rsidRPr="0043437E">
        <w:rPr>
          <w:rFonts w:ascii="Times New Roman" w:hAnsi="Times New Roman" w:cs="Times New Roman"/>
          <w:sz w:val="28"/>
          <w:szCs w:val="28"/>
        </w:rPr>
        <w:t>; питання про покликання: ч</w:t>
      </w:r>
      <w:r w:rsidRPr="0043437E">
        <w:rPr>
          <w:rFonts w:ascii="Times New Roman" w:hAnsi="Times New Roman" w:cs="Times New Roman"/>
          <w:sz w:val="28"/>
          <w:szCs w:val="28"/>
          <w:lang w:val="ru-RU"/>
        </w:rPr>
        <w:t xml:space="preserve">ого я </w:t>
      </w:r>
      <w:proofErr w:type="spellStart"/>
      <w:r w:rsidRPr="0043437E">
        <w:rPr>
          <w:rFonts w:ascii="Times New Roman" w:hAnsi="Times New Roman" w:cs="Times New Roman"/>
          <w:sz w:val="28"/>
          <w:szCs w:val="28"/>
          <w:lang w:val="ru-RU"/>
        </w:rPr>
        <w:t>прагну</w:t>
      </w:r>
      <w:proofErr w:type="spellEnd"/>
      <w:r w:rsidRPr="0043437E">
        <w:rPr>
          <w:rFonts w:ascii="Times New Roman" w:hAnsi="Times New Roman" w:cs="Times New Roman"/>
          <w:sz w:val="28"/>
          <w:szCs w:val="28"/>
          <w:lang w:val="ru-RU"/>
        </w:rPr>
        <w:t>?</w:t>
      </w:r>
      <w:r w:rsidRPr="0043437E">
        <w:rPr>
          <w:rFonts w:ascii="Times New Roman" w:hAnsi="Times New Roman" w:cs="Times New Roman"/>
          <w:sz w:val="28"/>
          <w:szCs w:val="28"/>
        </w:rPr>
        <w:t xml:space="preserve">; питання про цінності: </w:t>
      </w:r>
      <w:proofErr w:type="spellStart"/>
      <w:r w:rsidRPr="0043437E">
        <w:rPr>
          <w:rFonts w:ascii="Times New Roman" w:hAnsi="Times New Roman" w:cs="Times New Roman"/>
          <w:sz w:val="28"/>
          <w:szCs w:val="28"/>
          <w:lang w:val="ru-RU"/>
        </w:rPr>
        <w:t>що</w:t>
      </w:r>
      <w:proofErr w:type="spellEnd"/>
      <w:r w:rsidRPr="0043437E">
        <w:rPr>
          <w:rFonts w:ascii="Times New Roman" w:hAnsi="Times New Roman" w:cs="Times New Roman"/>
          <w:sz w:val="28"/>
          <w:szCs w:val="28"/>
          <w:lang w:val="ru-RU"/>
        </w:rPr>
        <w:t xml:space="preserve"> для мене </w:t>
      </w:r>
      <w:r w:rsidRPr="0043437E">
        <w:rPr>
          <w:rFonts w:ascii="Times New Roman" w:hAnsi="Times New Roman" w:cs="Times New Roman"/>
          <w:sz w:val="28"/>
          <w:szCs w:val="28"/>
        </w:rPr>
        <w:t xml:space="preserve">є </w:t>
      </w:r>
      <w:proofErr w:type="spellStart"/>
      <w:r w:rsidRPr="0043437E">
        <w:rPr>
          <w:rFonts w:ascii="Times New Roman" w:hAnsi="Times New Roman" w:cs="Times New Roman"/>
          <w:sz w:val="28"/>
          <w:szCs w:val="28"/>
          <w:lang w:val="ru-RU"/>
        </w:rPr>
        <w:t>важливе</w:t>
      </w:r>
      <w:proofErr w:type="spellEnd"/>
      <w:r w:rsidRPr="0043437E">
        <w:rPr>
          <w:rFonts w:ascii="Times New Roman" w:hAnsi="Times New Roman" w:cs="Times New Roman"/>
          <w:sz w:val="28"/>
          <w:szCs w:val="28"/>
          <w:lang w:val="ru-RU"/>
        </w:rPr>
        <w:t>?</w:t>
      </w:r>
      <w:r w:rsidRPr="0043437E">
        <w:rPr>
          <w:rFonts w:ascii="Times New Roman" w:hAnsi="Times New Roman" w:cs="Times New Roman"/>
          <w:sz w:val="28"/>
          <w:szCs w:val="28"/>
        </w:rPr>
        <w:t>; питання про свободу: чи</w:t>
      </w:r>
      <w:r w:rsidRPr="0043437E">
        <w:rPr>
          <w:rFonts w:ascii="Times New Roman" w:hAnsi="Times New Roman" w:cs="Times New Roman"/>
          <w:sz w:val="28"/>
          <w:szCs w:val="28"/>
          <w:lang w:val="ru-RU"/>
        </w:rPr>
        <w:t xml:space="preserve"> не є я рабом </w:t>
      </w:r>
      <w:proofErr w:type="spellStart"/>
      <w:r w:rsidRPr="0043437E">
        <w:rPr>
          <w:rFonts w:ascii="Times New Roman" w:hAnsi="Times New Roman" w:cs="Times New Roman"/>
          <w:sz w:val="28"/>
          <w:szCs w:val="28"/>
          <w:lang w:val="ru-RU"/>
        </w:rPr>
        <w:t>своїх</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упереджень</w:t>
      </w:r>
      <w:proofErr w:type="spellEnd"/>
      <w:r w:rsidRPr="0043437E">
        <w:rPr>
          <w:rFonts w:ascii="Times New Roman" w:hAnsi="Times New Roman" w:cs="Times New Roman"/>
          <w:sz w:val="28"/>
          <w:szCs w:val="28"/>
          <w:lang w:val="ru-RU"/>
        </w:rPr>
        <w:t xml:space="preserve">, </w:t>
      </w:r>
      <w:r w:rsidRPr="0043437E">
        <w:rPr>
          <w:rFonts w:ascii="Times New Roman" w:hAnsi="Times New Roman" w:cs="Times New Roman"/>
          <w:sz w:val="28"/>
          <w:szCs w:val="28"/>
        </w:rPr>
        <w:t>нав’язаних</w:t>
      </w:r>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бажань</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суспільних</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вимог</w:t>
      </w:r>
      <w:proofErr w:type="spellEnd"/>
      <w:r w:rsidRPr="0043437E">
        <w:rPr>
          <w:rFonts w:ascii="Times New Roman" w:hAnsi="Times New Roman" w:cs="Times New Roman"/>
          <w:sz w:val="28"/>
          <w:szCs w:val="28"/>
        </w:rPr>
        <w:t xml:space="preserve"> та</w:t>
      </w:r>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стереотипів</w:t>
      </w:r>
      <w:proofErr w:type="spellEnd"/>
      <w:r w:rsidRPr="0043437E">
        <w:rPr>
          <w:rFonts w:ascii="Times New Roman" w:hAnsi="Times New Roman" w:cs="Times New Roman"/>
          <w:sz w:val="28"/>
          <w:szCs w:val="28"/>
          <w:lang w:val="ru-RU"/>
        </w:rPr>
        <w:t>?</w:t>
      </w:r>
      <w:r w:rsidRPr="0043437E">
        <w:rPr>
          <w:rFonts w:ascii="Times New Roman" w:hAnsi="Times New Roman" w:cs="Times New Roman"/>
          <w:sz w:val="28"/>
          <w:szCs w:val="28"/>
        </w:rPr>
        <w:t>; питання про добро і зло: я</w:t>
      </w:r>
      <w:proofErr w:type="spellStart"/>
      <w:r w:rsidRPr="0043437E">
        <w:rPr>
          <w:rFonts w:ascii="Times New Roman" w:hAnsi="Times New Roman" w:cs="Times New Roman"/>
          <w:sz w:val="28"/>
          <w:szCs w:val="28"/>
          <w:lang w:val="ru-RU"/>
        </w:rPr>
        <w:t>кі</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існують</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критерії</w:t>
      </w:r>
      <w:proofErr w:type="spellEnd"/>
      <w:r w:rsidRPr="0043437E">
        <w:rPr>
          <w:rFonts w:ascii="Times New Roman" w:hAnsi="Times New Roman" w:cs="Times New Roman"/>
          <w:sz w:val="28"/>
          <w:szCs w:val="28"/>
        </w:rPr>
        <w:t xml:space="preserve"> їх</w:t>
      </w:r>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розрізнення</w:t>
      </w:r>
      <w:proofErr w:type="spellEnd"/>
      <w:r w:rsidRPr="0043437E">
        <w:rPr>
          <w:rFonts w:ascii="Times New Roman" w:hAnsi="Times New Roman" w:cs="Times New Roman"/>
          <w:sz w:val="28"/>
          <w:szCs w:val="28"/>
          <w:lang w:val="ru-RU"/>
        </w:rPr>
        <w:t xml:space="preserve"> в </w:t>
      </w:r>
      <w:proofErr w:type="spellStart"/>
      <w:r w:rsidRPr="0043437E">
        <w:rPr>
          <w:rFonts w:ascii="Times New Roman" w:hAnsi="Times New Roman" w:cs="Times New Roman"/>
          <w:sz w:val="28"/>
          <w:szCs w:val="28"/>
          <w:lang w:val="ru-RU"/>
        </w:rPr>
        <w:t>повсякденній</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практиці</w:t>
      </w:r>
      <w:proofErr w:type="spellEnd"/>
      <w:r w:rsidRPr="0043437E">
        <w:rPr>
          <w:rFonts w:ascii="Times New Roman" w:hAnsi="Times New Roman" w:cs="Times New Roman"/>
          <w:sz w:val="28"/>
          <w:szCs w:val="28"/>
          <w:lang w:val="ru-RU"/>
        </w:rPr>
        <w:t xml:space="preserve"> морального </w:t>
      </w:r>
      <w:proofErr w:type="spellStart"/>
      <w:r w:rsidRPr="0043437E">
        <w:rPr>
          <w:rFonts w:ascii="Times New Roman" w:hAnsi="Times New Roman" w:cs="Times New Roman"/>
          <w:sz w:val="28"/>
          <w:szCs w:val="28"/>
          <w:lang w:val="ru-RU"/>
        </w:rPr>
        <w:t>життя</w:t>
      </w:r>
      <w:proofErr w:type="spellEnd"/>
      <w:r w:rsidRPr="0043437E">
        <w:rPr>
          <w:rFonts w:ascii="Times New Roman" w:hAnsi="Times New Roman" w:cs="Times New Roman"/>
          <w:sz w:val="28"/>
          <w:szCs w:val="28"/>
        </w:rPr>
        <w:t xml:space="preserve">?; питання про щастя: чи зводиться сутність щастя до задоволення?; питання про любов: які існують форми вияву любові?; питання про гідність: </w:t>
      </w:r>
      <w:r w:rsidRPr="0043437E">
        <w:rPr>
          <w:rFonts w:ascii="Times New Roman" w:hAnsi="Times New Roman" w:cs="Times New Roman"/>
          <w:sz w:val="28"/>
          <w:szCs w:val="28"/>
          <w:lang w:val="ru-RU"/>
        </w:rPr>
        <w:t xml:space="preserve">як вести себе в </w:t>
      </w:r>
      <w:proofErr w:type="spellStart"/>
      <w:r w:rsidRPr="0043437E">
        <w:rPr>
          <w:rFonts w:ascii="Times New Roman" w:hAnsi="Times New Roman" w:cs="Times New Roman"/>
          <w:sz w:val="28"/>
          <w:szCs w:val="28"/>
          <w:lang w:val="ru-RU"/>
        </w:rPr>
        <w:t>такий</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спосіб</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аби</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викликати</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повагу</w:t>
      </w:r>
      <w:proofErr w:type="spellEnd"/>
      <w:r w:rsidRPr="0043437E">
        <w:rPr>
          <w:rFonts w:ascii="Times New Roman" w:hAnsi="Times New Roman" w:cs="Times New Roman"/>
          <w:sz w:val="28"/>
          <w:szCs w:val="28"/>
          <w:lang w:val="ru-RU"/>
        </w:rPr>
        <w:t xml:space="preserve"> в </w:t>
      </w:r>
      <w:proofErr w:type="spellStart"/>
      <w:r w:rsidRPr="0043437E">
        <w:rPr>
          <w:rFonts w:ascii="Times New Roman" w:hAnsi="Times New Roman" w:cs="Times New Roman"/>
          <w:sz w:val="28"/>
          <w:szCs w:val="28"/>
          <w:lang w:val="ru-RU"/>
        </w:rPr>
        <w:t>оточення</w:t>
      </w:r>
      <w:proofErr w:type="spellEnd"/>
      <w:r w:rsidRPr="0043437E">
        <w:rPr>
          <w:rFonts w:ascii="Times New Roman" w:hAnsi="Times New Roman" w:cs="Times New Roman"/>
          <w:sz w:val="28"/>
          <w:szCs w:val="28"/>
          <w:lang w:val="ru-RU"/>
        </w:rPr>
        <w:t>?</w:t>
      </w:r>
      <w:r w:rsidRPr="0043437E">
        <w:rPr>
          <w:rFonts w:ascii="Times New Roman" w:hAnsi="Times New Roman" w:cs="Times New Roman"/>
          <w:sz w:val="28"/>
          <w:szCs w:val="28"/>
        </w:rPr>
        <w:t xml:space="preserve">; питання про відносини людини і Бога: в чому полягає божественне начало людської природи?; питання про </w:t>
      </w:r>
      <w:r w:rsidRPr="0043437E">
        <w:rPr>
          <w:rFonts w:ascii="Times New Roman" w:hAnsi="Times New Roman" w:cs="Times New Roman"/>
          <w:sz w:val="28"/>
          <w:szCs w:val="28"/>
          <w:lang w:val="ru-RU"/>
        </w:rPr>
        <w:t>душ</w:t>
      </w:r>
      <w:r w:rsidRPr="0043437E">
        <w:rPr>
          <w:rFonts w:ascii="Times New Roman" w:hAnsi="Times New Roman" w:cs="Times New Roman"/>
          <w:sz w:val="28"/>
          <w:szCs w:val="28"/>
        </w:rPr>
        <w:t>у</w:t>
      </w:r>
      <w:r w:rsidRPr="0043437E">
        <w:rPr>
          <w:rFonts w:ascii="Times New Roman" w:hAnsi="Times New Roman" w:cs="Times New Roman"/>
          <w:sz w:val="28"/>
          <w:szCs w:val="28"/>
          <w:lang w:val="ru-RU"/>
        </w:rPr>
        <w:t xml:space="preserve">: </w:t>
      </w:r>
      <w:r w:rsidRPr="0043437E">
        <w:rPr>
          <w:rFonts w:ascii="Times New Roman" w:hAnsi="Times New Roman" w:cs="Times New Roman"/>
          <w:sz w:val="28"/>
          <w:szCs w:val="28"/>
        </w:rPr>
        <w:t xml:space="preserve">вона є </w:t>
      </w:r>
      <w:proofErr w:type="spellStart"/>
      <w:r w:rsidRPr="0043437E">
        <w:rPr>
          <w:rFonts w:ascii="Times New Roman" w:hAnsi="Times New Roman" w:cs="Times New Roman"/>
          <w:sz w:val="28"/>
          <w:szCs w:val="28"/>
          <w:lang w:val="ru-RU"/>
        </w:rPr>
        <w:t>гуманістичн</w:t>
      </w:r>
      <w:r w:rsidRPr="0043437E">
        <w:rPr>
          <w:rFonts w:ascii="Times New Roman" w:hAnsi="Times New Roman" w:cs="Times New Roman"/>
          <w:sz w:val="28"/>
          <w:szCs w:val="28"/>
        </w:rPr>
        <w:t>ою</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іде</w:t>
      </w:r>
      <w:r w:rsidRPr="0043437E">
        <w:rPr>
          <w:rFonts w:ascii="Times New Roman" w:hAnsi="Times New Roman" w:cs="Times New Roman"/>
          <w:sz w:val="28"/>
          <w:szCs w:val="28"/>
        </w:rPr>
        <w:t>єю</w:t>
      </w:r>
      <w:proofErr w:type="spellEnd"/>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чи</w:t>
      </w:r>
      <w:proofErr w:type="spellEnd"/>
      <w:r w:rsidRPr="0043437E">
        <w:rPr>
          <w:rFonts w:ascii="Times New Roman" w:hAnsi="Times New Roman" w:cs="Times New Roman"/>
          <w:sz w:val="28"/>
          <w:szCs w:val="28"/>
          <w:lang w:val="ru-RU"/>
        </w:rPr>
        <w:t xml:space="preserve"> </w:t>
      </w:r>
      <w:r w:rsidRPr="0043437E">
        <w:rPr>
          <w:rFonts w:ascii="Times New Roman" w:hAnsi="Times New Roman" w:cs="Times New Roman"/>
          <w:sz w:val="28"/>
          <w:szCs w:val="28"/>
        </w:rPr>
        <w:t>онтологічною</w:t>
      </w:r>
      <w:r w:rsidRPr="0043437E">
        <w:rPr>
          <w:rFonts w:ascii="Times New Roman" w:hAnsi="Times New Roman" w:cs="Times New Roman"/>
          <w:sz w:val="28"/>
          <w:szCs w:val="28"/>
          <w:lang w:val="ru-RU"/>
        </w:rPr>
        <w:t xml:space="preserve"> </w:t>
      </w:r>
      <w:proofErr w:type="spellStart"/>
      <w:r w:rsidRPr="0043437E">
        <w:rPr>
          <w:rFonts w:ascii="Times New Roman" w:hAnsi="Times New Roman" w:cs="Times New Roman"/>
          <w:sz w:val="28"/>
          <w:szCs w:val="28"/>
          <w:lang w:val="ru-RU"/>
        </w:rPr>
        <w:t>реальніс</w:t>
      </w:r>
      <w:proofErr w:type="spellEnd"/>
      <w:r w:rsidRPr="0043437E">
        <w:rPr>
          <w:rFonts w:ascii="Times New Roman" w:hAnsi="Times New Roman" w:cs="Times New Roman"/>
          <w:sz w:val="28"/>
          <w:szCs w:val="28"/>
        </w:rPr>
        <w:t>тю</w:t>
      </w:r>
      <w:r w:rsidRPr="0043437E">
        <w:rPr>
          <w:rFonts w:ascii="Times New Roman" w:hAnsi="Times New Roman" w:cs="Times New Roman"/>
          <w:sz w:val="28"/>
          <w:szCs w:val="28"/>
          <w:lang w:val="ru-RU"/>
        </w:rPr>
        <w:t>?</w:t>
      </w:r>
      <w:r w:rsidRPr="0043437E">
        <w:rPr>
          <w:rFonts w:ascii="Times New Roman" w:hAnsi="Times New Roman" w:cs="Times New Roman"/>
          <w:sz w:val="28"/>
          <w:szCs w:val="28"/>
        </w:rPr>
        <w:t>; питання про смерть: смерть – життєвий процес чи його одноразова фінальна подія?; питання про красу: як провести межу поміж прекрасним та потворним? тощо.</w:t>
      </w:r>
    </w:p>
    <w:p w:rsidR="007E63F0" w:rsidRPr="00B50ED4" w:rsidRDefault="007E63F0" w:rsidP="007E63F0">
      <w:pPr>
        <w:spacing w:after="0"/>
        <w:jc w:val="both"/>
        <w:rPr>
          <w:rFonts w:ascii="Times New Roman" w:hAnsi="Times New Roman" w:cs="Times New Roman"/>
          <w:sz w:val="28"/>
          <w:szCs w:val="28"/>
        </w:rPr>
      </w:pPr>
    </w:p>
    <w:p w:rsidR="007E63F0" w:rsidRDefault="00B50ED4" w:rsidP="00B50ED4">
      <w:pPr>
        <w:spacing w:after="0"/>
        <w:jc w:val="both"/>
        <w:rPr>
          <w:rFonts w:ascii="Times New Roman" w:hAnsi="Times New Roman" w:cs="Times New Roman"/>
          <w:b/>
          <w:bCs/>
          <w:i/>
          <w:sz w:val="28"/>
          <w:szCs w:val="28"/>
          <w:u w:val="single"/>
        </w:rPr>
      </w:pPr>
      <w:r w:rsidRPr="00B50ED4">
        <w:rPr>
          <w:rFonts w:ascii="Times New Roman" w:hAnsi="Times New Roman" w:cs="Times New Roman"/>
          <w:b/>
          <w:i/>
          <w:sz w:val="28"/>
          <w:szCs w:val="28"/>
        </w:rPr>
        <w:t xml:space="preserve">Назва  дисципліни:   </w:t>
      </w:r>
      <w:r w:rsidR="007E63F0">
        <w:rPr>
          <w:rFonts w:ascii="Times New Roman" w:hAnsi="Times New Roman" w:cs="Times New Roman"/>
          <w:b/>
          <w:i/>
          <w:sz w:val="28"/>
          <w:szCs w:val="28"/>
        </w:rPr>
        <w:t xml:space="preserve">    </w:t>
      </w:r>
      <w:r w:rsidRPr="00B50ED4">
        <w:rPr>
          <w:rFonts w:ascii="Times New Roman" w:hAnsi="Times New Roman" w:cs="Times New Roman"/>
          <w:b/>
          <w:bCs/>
          <w:i/>
          <w:sz w:val="28"/>
          <w:szCs w:val="28"/>
          <w:u w:val="single"/>
        </w:rPr>
        <w:t>Почуття, що (не) вбивають:</w:t>
      </w:r>
      <w:r>
        <w:rPr>
          <w:rFonts w:ascii="Times New Roman" w:hAnsi="Times New Roman" w:cs="Times New Roman"/>
          <w:b/>
          <w:bCs/>
          <w:i/>
          <w:sz w:val="28"/>
          <w:szCs w:val="28"/>
          <w:u w:val="single"/>
        </w:rPr>
        <w:t xml:space="preserve"> філософія любові та </w:t>
      </w:r>
    </w:p>
    <w:p w:rsidR="00B50ED4" w:rsidRPr="00B50ED4" w:rsidRDefault="00B50ED4" w:rsidP="007E63F0">
      <w:pPr>
        <w:spacing w:after="0"/>
        <w:ind w:left="2124" w:firstLine="708"/>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самотності</w:t>
      </w:r>
      <w:r w:rsidRPr="00B50ED4">
        <w:rPr>
          <w:rFonts w:ascii="Times New Roman" w:hAnsi="Times New Roman" w:cs="Times New Roman"/>
          <w:b/>
          <w:bCs/>
          <w:i/>
          <w:sz w:val="28"/>
          <w:szCs w:val="28"/>
          <w:u w:val="single"/>
        </w:rPr>
        <w:t> </w:t>
      </w:r>
    </w:p>
    <w:p w:rsidR="00B50ED4" w:rsidRDefault="00B50ED4" w:rsidP="00B50ED4">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Прізвище викладача: </w:t>
      </w:r>
      <w:r>
        <w:rPr>
          <w:rFonts w:ascii="Times New Roman" w:hAnsi="Times New Roman" w:cs="Times New Roman"/>
          <w:b/>
          <w:i/>
          <w:sz w:val="28"/>
          <w:szCs w:val="28"/>
        </w:rPr>
        <w:t xml:space="preserve"> доц. </w:t>
      </w:r>
      <w:proofErr w:type="spellStart"/>
      <w:r w:rsidRPr="00B50ED4">
        <w:rPr>
          <w:rFonts w:ascii="Times New Roman" w:hAnsi="Times New Roman" w:cs="Times New Roman"/>
          <w:b/>
          <w:i/>
          <w:sz w:val="28"/>
          <w:szCs w:val="28"/>
        </w:rPr>
        <w:t>Откович</w:t>
      </w:r>
      <w:proofErr w:type="spellEnd"/>
      <w:r w:rsidRPr="00B50ED4">
        <w:rPr>
          <w:rFonts w:ascii="Times New Roman" w:hAnsi="Times New Roman" w:cs="Times New Roman"/>
          <w:b/>
          <w:i/>
          <w:sz w:val="28"/>
          <w:szCs w:val="28"/>
        </w:rPr>
        <w:t xml:space="preserve"> К.В.</w:t>
      </w:r>
    </w:p>
    <w:p w:rsidR="00B50ED4" w:rsidRPr="00B50ED4" w:rsidRDefault="00B50ED4" w:rsidP="00B50ED4">
      <w:pPr>
        <w:spacing w:after="0"/>
        <w:jc w:val="both"/>
        <w:rPr>
          <w:rFonts w:ascii="Times New Roman" w:hAnsi="Times New Roman" w:cs="Times New Roman"/>
          <w:b/>
          <w:i/>
          <w:sz w:val="28"/>
          <w:szCs w:val="28"/>
        </w:rPr>
      </w:pPr>
      <w:r>
        <w:rPr>
          <w:rFonts w:ascii="Times New Roman" w:hAnsi="Times New Roman" w:cs="Times New Roman"/>
          <w:b/>
          <w:i/>
          <w:sz w:val="28"/>
          <w:szCs w:val="28"/>
        </w:rPr>
        <w:t>Кафедра філософії.</w:t>
      </w:r>
    </w:p>
    <w:p w:rsidR="00B50ED4" w:rsidRPr="00B50ED4" w:rsidRDefault="00B50ED4" w:rsidP="00B50ED4">
      <w:pPr>
        <w:spacing w:after="0"/>
        <w:jc w:val="both"/>
        <w:rPr>
          <w:rFonts w:ascii="Times New Roman" w:hAnsi="Times New Roman" w:cs="Times New Roman"/>
          <w:b/>
          <w:i/>
          <w:sz w:val="28"/>
          <w:szCs w:val="28"/>
        </w:rPr>
      </w:pPr>
      <w:r w:rsidRPr="00B50ED4">
        <w:rPr>
          <w:rFonts w:ascii="Times New Roman" w:hAnsi="Times New Roman" w:cs="Times New Roman"/>
          <w:b/>
          <w:i/>
          <w:sz w:val="28"/>
          <w:szCs w:val="28"/>
        </w:rPr>
        <w:t>Семестр -</w:t>
      </w:r>
      <w:r>
        <w:rPr>
          <w:rFonts w:ascii="Times New Roman" w:hAnsi="Times New Roman" w:cs="Times New Roman"/>
          <w:b/>
          <w:i/>
          <w:sz w:val="28"/>
          <w:szCs w:val="28"/>
        </w:rPr>
        <w:t xml:space="preserve"> </w:t>
      </w:r>
      <w:r w:rsidRPr="00B50ED4">
        <w:rPr>
          <w:rFonts w:ascii="Times New Roman" w:hAnsi="Times New Roman" w:cs="Times New Roman"/>
          <w:b/>
          <w:i/>
          <w:sz w:val="28"/>
          <w:szCs w:val="28"/>
        </w:rPr>
        <w:t>6</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b/>
          <w:i/>
          <w:sz w:val="28"/>
          <w:szCs w:val="28"/>
        </w:rPr>
        <w:t xml:space="preserve">Анотація  навчальної   дисципліни: </w:t>
      </w:r>
      <w:r w:rsidRPr="00B50ED4">
        <w:rPr>
          <w:rFonts w:ascii="Times New Roman" w:hAnsi="Times New Roman" w:cs="Times New Roman"/>
          <w:sz w:val="28"/>
          <w:szCs w:val="28"/>
        </w:rPr>
        <w:t>В курсі розглядається зародження та розуміння любові від античності до сучасності, особливості розуміння різновидів любові в культурологічних, філософських та соціальних аспектах. </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sz w:val="28"/>
          <w:szCs w:val="28"/>
        </w:rPr>
        <w:t>В античні часи любов поділяли на різні типи: "ерос", "</w:t>
      </w:r>
      <w:proofErr w:type="spellStart"/>
      <w:r w:rsidRPr="00B50ED4">
        <w:rPr>
          <w:rFonts w:ascii="Times New Roman" w:hAnsi="Times New Roman" w:cs="Times New Roman"/>
          <w:sz w:val="28"/>
          <w:szCs w:val="28"/>
        </w:rPr>
        <w:t>агапе</w:t>
      </w:r>
      <w:proofErr w:type="spellEnd"/>
      <w:r w:rsidRPr="00B50ED4">
        <w:rPr>
          <w:rFonts w:ascii="Times New Roman" w:hAnsi="Times New Roman" w:cs="Times New Roman"/>
          <w:sz w:val="28"/>
          <w:szCs w:val="28"/>
        </w:rPr>
        <w:t>", "філія", "</w:t>
      </w:r>
      <w:proofErr w:type="spellStart"/>
      <w:r w:rsidRPr="00B50ED4">
        <w:rPr>
          <w:rFonts w:ascii="Times New Roman" w:hAnsi="Times New Roman" w:cs="Times New Roman"/>
          <w:sz w:val="28"/>
          <w:szCs w:val="28"/>
        </w:rPr>
        <w:t>сторге</w:t>
      </w:r>
      <w:proofErr w:type="spellEnd"/>
      <w:r w:rsidRPr="00B50ED4">
        <w:rPr>
          <w:rFonts w:ascii="Times New Roman" w:hAnsi="Times New Roman" w:cs="Times New Roman"/>
          <w:sz w:val="28"/>
          <w:szCs w:val="28"/>
        </w:rPr>
        <w:t>". Сьогоднішня класифікація поняття любові та її філософське трактування є набагато складніше, оскільки включає всі філософські концепти тисячолітньої історії людства. Самотність - є ключовим почуттям нашого часу. Самотність людини розглядається в суспільстві сьогодні як реакція на формування нових різновидів комунікацій. Втім, самотність і любов тісно взаємопов'язані, що є предметом дослідження багатьох філософських дисциплін.</w:t>
      </w:r>
    </w:p>
    <w:p w:rsidR="00B50ED4" w:rsidRPr="00B50ED4" w:rsidRDefault="00B50ED4" w:rsidP="00B50ED4">
      <w:pPr>
        <w:spacing w:after="0"/>
        <w:jc w:val="both"/>
        <w:rPr>
          <w:rFonts w:ascii="Times New Roman" w:hAnsi="Times New Roman" w:cs="Times New Roman"/>
          <w:sz w:val="28"/>
          <w:szCs w:val="28"/>
        </w:rPr>
      </w:pPr>
      <w:r w:rsidRPr="00B50ED4">
        <w:rPr>
          <w:rFonts w:ascii="Times New Roman" w:hAnsi="Times New Roman" w:cs="Times New Roman"/>
          <w:b/>
          <w:bCs/>
          <w:sz w:val="28"/>
          <w:szCs w:val="28"/>
        </w:rPr>
        <w:t>Мета</w:t>
      </w:r>
      <w:r w:rsidR="007E63F0">
        <w:rPr>
          <w:rFonts w:ascii="Times New Roman" w:hAnsi="Times New Roman" w:cs="Times New Roman"/>
          <w:b/>
          <w:bCs/>
          <w:sz w:val="28"/>
          <w:szCs w:val="28"/>
        </w:rPr>
        <w:t xml:space="preserve"> та завдання</w:t>
      </w:r>
      <w:r w:rsidRPr="00B50ED4">
        <w:rPr>
          <w:rFonts w:ascii="Times New Roman" w:hAnsi="Times New Roman" w:cs="Times New Roman"/>
          <w:b/>
          <w:bCs/>
          <w:sz w:val="28"/>
          <w:szCs w:val="28"/>
        </w:rPr>
        <w:t xml:space="preserve"> курсу</w:t>
      </w:r>
      <w:r w:rsidRPr="00B50ED4">
        <w:rPr>
          <w:rFonts w:ascii="Times New Roman" w:hAnsi="Times New Roman" w:cs="Times New Roman"/>
          <w:sz w:val="28"/>
          <w:szCs w:val="28"/>
        </w:rPr>
        <w:t>: дослідити та краще зрозуміти, що таке почуття любові та почуття самотності крізь призму філософії, історії філософії та філософської антропології.</w:t>
      </w:r>
      <w:r w:rsidRPr="00B50ED4">
        <w:rPr>
          <w:rFonts w:ascii="Times New Roman" w:hAnsi="Times New Roman" w:cs="Times New Roman"/>
          <w:sz w:val="28"/>
          <w:szCs w:val="28"/>
        </w:rPr>
        <w:br/>
        <w:t>Курс передбачає самостійне прочитання та колективне обговорення першоджерел, перегляд фільмів та вистав, в яких розкривається теоретичний чи історичний контекст почуттів.</w:t>
      </w:r>
    </w:p>
    <w:p w:rsidR="00801DE9" w:rsidRDefault="00801DE9" w:rsidP="00185898">
      <w:pPr>
        <w:spacing w:after="0"/>
        <w:jc w:val="both"/>
        <w:rPr>
          <w:rFonts w:ascii="Times New Roman" w:hAnsi="Times New Roman" w:cs="Times New Roman"/>
          <w:sz w:val="28"/>
          <w:szCs w:val="28"/>
        </w:rPr>
      </w:pPr>
    </w:p>
    <w:p w:rsidR="0043437E" w:rsidRDefault="0043437E" w:rsidP="00185898">
      <w:pPr>
        <w:spacing w:after="0"/>
        <w:jc w:val="both"/>
        <w:rPr>
          <w:rFonts w:ascii="Times New Roman" w:hAnsi="Times New Roman" w:cs="Times New Roman"/>
          <w:sz w:val="28"/>
          <w:szCs w:val="28"/>
        </w:rPr>
      </w:pPr>
    </w:p>
    <w:sectPr w:rsidR="0043437E" w:rsidSect="00CF63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66B07"/>
    <w:multiLevelType w:val="hybridMultilevel"/>
    <w:tmpl w:val="9208CF78"/>
    <w:lvl w:ilvl="0" w:tplc="548C13F0">
      <w:start w:val="1"/>
      <w:numFmt w:val="bullet"/>
      <w:lvlText w:val=""/>
      <w:lvlJc w:val="left"/>
      <w:pPr>
        <w:tabs>
          <w:tab w:val="num" w:pos="1352"/>
        </w:tabs>
        <w:ind w:left="1352" w:hanging="360"/>
      </w:pPr>
      <w:rPr>
        <w:rFonts w:ascii="Symbol" w:hAnsi="Symbol" w:hint="default"/>
        <w:b w:val="0"/>
        <w:i w:val="0"/>
        <w:sz w:val="16"/>
        <w:szCs w:val="16"/>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4D1863"/>
    <w:multiLevelType w:val="hybridMultilevel"/>
    <w:tmpl w:val="70A60A50"/>
    <w:lvl w:ilvl="0" w:tplc="548C13F0">
      <w:start w:val="1"/>
      <w:numFmt w:val="bullet"/>
      <w:lvlText w:val=""/>
      <w:lvlJc w:val="left"/>
      <w:pPr>
        <w:tabs>
          <w:tab w:val="num" w:pos="1352"/>
        </w:tabs>
        <w:ind w:left="1352" w:hanging="360"/>
      </w:pPr>
      <w:rPr>
        <w:rFonts w:ascii="Symbol" w:hAnsi="Symbol" w:hint="default"/>
        <w:b w:val="0"/>
        <w:i w:val="0"/>
        <w:sz w:val="16"/>
        <w:szCs w:val="16"/>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E1"/>
    <w:rsid w:val="00007783"/>
    <w:rsid w:val="000400D4"/>
    <w:rsid w:val="00043436"/>
    <w:rsid w:val="00113FAE"/>
    <w:rsid w:val="00151C47"/>
    <w:rsid w:val="00153C34"/>
    <w:rsid w:val="0016265A"/>
    <w:rsid w:val="001748F6"/>
    <w:rsid w:val="00185898"/>
    <w:rsid w:val="001B1E43"/>
    <w:rsid w:val="00250D0F"/>
    <w:rsid w:val="0025672A"/>
    <w:rsid w:val="0027103D"/>
    <w:rsid w:val="002B3D22"/>
    <w:rsid w:val="002C336D"/>
    <w:rsid w:val="002E7F00"/>
    <w:rsid w:val="00303A94"/>
    <w:rsid w:val="0033354C"/>
    <w:rsid w:val="00354884"/>
    <w:rsid w:val="00394ACE"/>
    <w:rsid w:val="003A184B"/>
    <w:rsid w:val="003B414D"/>
    <w:rsid w:val="004136B0"/>
    <w:rsid w:val="0043437E"/>
    <w:rsid w:val="0048746D"/>
    <w:rsid w:val="00525E20"/>
    <w:rsid w:val="00526EF2"/>
    <w:rsid w:val="0054088B"/>
    <w:rsid w:val="005575E4"/>
    <w:rsid w:val="0058655A"/>
    <w:rsid w:val="005E4F37"/>
    <w:rsid w:val="0062127D"/>
    <w:rsid w:val="00630210"/>
    <w:rsid w:val="0066762C"/>
    <w:rsid w:val="006D1C12"/>
    <w:rsid w:val="00732951"/>
    <w:rsid w:val="00776520"/>
    <w:rsid w:val="007A1D3C"/>
    <w:rsid w:val="007E63F0"/>
    <w:rsid w:val="007F3335"/>
    <w:rsid w:val="00801DE9"/>
    <w:rsid w:val="00816BC4"/>
    <w:rsid w:val="0084084F"/>
    <w:rsid w:val="0087089E"/>
    <w:rsid w:val="008B4D97"/>
    <w:rsid w:val="008D0F18"/>
    <w:rsid w:val="008D689B"/>
    <w:rsid w:val="00901DFC"/>
    <w:rsid w:val="00965906"/>
    <w:rsid w:val="009847E8"/>
    <w:rsid w:val="009D64D8"/>
    <w:rsid w:val="00A103FC"/>
    <w:rsid w:val="00A44235"/>
    <w:rsid w:val="00A51E1A"/>
    <w:rsid w:val="00A83F02"/>
    <w:rsid w:val="00AE5594"/>
    <w:rsid w:val="00AF22F9"/>
    <w:rsid w:val="00B1473F"/>
    <w:rsid w:val="00B21154"/>
    <w:rsid w:val="00B328CD"/>
    <w:rsid w:val="00B50ED4"/>
    <w:rsid w:val="00BD38A9"/>
    <w:rsid w:val="00BE7FE3"/>
    <w:rsid w:val="00C26A4D"/>
    <w:rsid w:val="00C34BD8"/>
    <w:rsid w:val="00C479BC"/>
    <w:rsid w:val="00CF6338"/>
    <w:rsid w:val="00D316E5"/>
    <w:rsid w:val="00DA21EF"/>
    <w:rsid w:val="00DA23EC"/>
    <w:rsid w:val="00DD3C69"/>
    <w:rsid w:val="00DF3F33"/>
    <w:rsid w:val="00DF4417"/>
    <w:rsid w:val="00E208B1"/>
    <w:rsid w:val="00E22A61"/>
    <w:rsid w:val="00E411F0"/>
    <w:rsid w:val="00E746D3"/>
    <w:rsid w:val="00E84F2C"/>
    <w:rsid w:val="00E93F5F"/>
    <w:rsid w:val="00EB159D"/>
    <w:rsid w:val="00EB20B2"/>
    <w:rsid w:val="00F07002"/>
    <w:rsid w:val="00F5279F"/>
    <w:rsid w:val="00F60EE1"/>
    <w:rsid w:val="00F61D74"/>
    <w:rsid w:val="00F914B3"/>
    <w:rsid w:val="00F9218A"/>
    <w:rsid w:val="00FE55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0507"/>
  <w15:docId w15:val="{58D8B946-8CF8-428C-965C-1F8DB4E5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0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0400D4"/>
    <w:rPr>
      <w:color w:val="0000FF" w:themeColor="hyperlink"/>
      <w:u w:val="single"/>
    </w:rPr>
  </w:style>
  <w:style w:type="character" w:styleId="a5">
    <w:name w:val="FollowedHyperlink"/>
    <w:basedOn w:val="a0"/>
    <w:uiPriority w:val="99"/>
    <w:semiHidden/>
    <w:unhideWhenUsed/>
    <w:rsid w:val="00525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11413</TotalTime>
  <Pages>4</Pages>
  <Words>5666</Words>
  <Characters>3230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cp:lastPrinted>2020-01-28T15:32:00Z</cp:lastPrinted>
  <dcterms:created xsi:type="dcterms:W3CDTF">2022-01-13T12:20:00Z</dcterms:created>
  <dcterms:modified xsi:type="dcterms:W3CDTF">2022-02-02T20:26:00Z</dcterms:modified>
</cp:coreProperties>
</file>