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F401" w14:textId="77777777" w:rsidR="003925CA" w:rsidRDefault="003925CA" w:rsidP="003925CA">
      <w:pPr>
        <w:jc w:val="center"/>
        <w:rPr>
          <w:b/>
          <w:bCs/>
        </w:rPr>
      </w:pPr>
      <w:r w:rsidRPr="003925CA">
        <w:rPr>
          <w:b/>
          <w:bCs/>
        </w:rPr>
        <w:t xml:space="preserve">Методичні матеріали асистента кафедри історії філософії </w:t>
      </w:r>
    </w:p>
    <w:p w14:paraId="00341E74" w14:textId="0AEB3A01" w:rsidR="003925CA" w:rsidRPr="003925CA" w:rsidRDefault="003925CA" w:rsidP="003925CA">
      <w:pPr>
        <w:jc w:val="center"/>
        <w:rPr>
          <w:b/>
          <w:bCs/>
        </w:rPr>
      </w:pPr>
      <w:proofErr w:type="spellStart"/>
      <w:r w:rsidRPr="003925CA">
        <w:rPr>
          <w:b/>
          <w:bCs/>
        </w:rPr>
        <w:t>Бовтач</w:t>
      </w:r>
      <w:proofErr w:type="spellEnd"/>
      <w:r w:rsidRPr="003925CA">
        <w:rPr>
          <w:b/>
          <w:bCs/>
        </w:rPr>
        <w:t xml:space="preserve"> Світлани Володимирівни</w:t>
      </w:r>
    </w:p>
    <w:p w14:paraId="70DA32BA" w14:textId="77777777" w:rsidR="003925CA" w:rsidRDefault="003925CA"/>
    <w:p w14:paraId="05EC35A2" w14:textId="77777777" w:rsidR="003925CA" w:rsidRDefault="003925CA"/>
    <w:p w14:paraId="080B89D8" w14:textId="13BF67DF" w:rsidR="003925CA" w:rsidRDefault="003925CA" w:rsidP="003925CA">
      <w:pPr>
        <w:ind w:firstLine="426"/>
        <w:jc w:val="both"/>
      </w:pPr>
      <w:r>
        <w:t xml:space="preserve">Методичні матеріали </w:t>
      </w:r>
      <w:proofErr w:type="spellStart"/>
      <w:r>
        <w:t>Бовтач</w:t>
      </w:r>
      <w:proofErr w:type="spellEnd"/>
      <w:r>
        <w:t xml:space="preserve"> Світлани Володимирівни (навчальні програми, семестрові плани, плани семінарських занять, методичні </w:t>
      </w:r>
      <w:r w:rsidR="00D35F7E">
        <w:t>рекомендації</w:t>
      </w:r>
      <w:r>
        <w:t xml:space="preserve">, тематичні презентації та схеми, тестові завдання тощо) розташовані в авторських електронних курсах, розроблених на платформі системи MOODLE ЛНУ імені Івана Франка, а саме: </w:t>
      </w:r>
    </w:p>
    <w:p w14:paraId="0811416E" w14:textId="4E547E14" w:rsidR="003925CA" w:rsidRDefault="003925CA" w:rsidP="005E1206">
      <w:pPr>
        <w:ind w:left="426"/>
        <w:jc w:val="both"/>
      </w:pPr>
      <w:r>
        <w:sym w:font="Symbol" w:char="F0B7"/>
      </w:r>
      <w:r>
        <w:t xml:space="preserve"> "Традиційна логіка. 1.2021-2022" (для курсу "Логіка", що читається студентам І курсу філософського факультету спеціальн</w:t>
      </w:r>
      <w:r w:rsidR="00D35F7E">
        <w:t>о</w:t>
      </w:r>
      <w:r>
        <w:t>ст</w:t>
      </w:r>
      <w:r w:rsidR="00D35F7E">
        <w:t>і</w:t>
      </w:r>
      <w:r>
        <w:t xml:space="preserve"> "філософія" у 1 семестрі 2021-2022</w:t>
      </w:r>
      <w:r w:rsidR="005E1206">
        <w:t xml:space="preserve"> </w:t>
      </w:r>
      <w:proofErr w:type="spellStart"/>
      <w:r>
        <w:t>н.р</w:t>
      </w:r>
      <w:proofErr w:type="spellEnd"/>
      <w:r>
        <w:t xml:space="preserve">.)// </w:t>
      </w:r>
      <w:hyperlink r:id="rId4" w:history="1">
        <w:r w:rsidR="00D35F7E" w:rsidRPr="00B12138">
          <w:rPr>
            <w:rStyle w:val="a3"/>
          </w:rPr>
          <w:t>https://e-learning.lnu.edu.ua/course/view.php?id=1402</w:t>
        </w:r>
      </w:hyperlink>
    </w:p>
    <w:p w14:paraId="32E7016D" w14:textId="49602306" w:rsidR="003925CA" w:rsidRDefault="00D35F7E" w:rsidP="00667793">
      <w:pPr>
        <w:ind w:left="426"/>
        <w:jc w:val="both"/>
      </w:pPr>
      <w:r>
        <w:sym w:font="Symbol" w:char="F0B7"/>
      </w:r>
      <w:r>
        <w:t xml:space="preserve"> </w:t>
      </w:r>
      <w:r w:rsidR="003925CA">
        <w:t>"Символічна логіка.</w:t>
      </w:r>
      <w:r>
        <w:t xml:space="preserve"> </w:t>
      </w:r>
      <w:r w:rsidR="003925CA">
        <w:t>2.20</w:t>
      </w:r>
      <w:r>
        <w:t>21</w:t>
      </w:r>
      <w:r w:rsidR="003925CA">
        <w:t>-202</w:t>
      </w:r>
      <w:r>
        <w:t>2</w:t>
      </w:r>
      <w:r w:rsidR="003925CA">
        <w:t>" (для курсу "Логіка", що читається студентам І курсу філософського факультету спеціальн</w:t>
      </w:r>
      <w:r>
        <w:t>о</w:t>
      </w:r>
      <w:r w:rsidR="003925CA">
        <w:t>ст</w:t>
      </w:r>
      <w:r>
        <w:t>і</w:t>
      </w:r>
      <w:r w:rsidR="003925CA">
        <w:t xml:space="preserve"> "філософія"</w:t>
      </w:r>
      <w:r>
        <w:t xml:space="preserve"> у 2 семестрі 2021-2022 </w:t>
      </w:r>
      <w:proofErr w:type="spellStart"/>
      <w:r>
        <w:t>н.р</w:t>
      </w:r>
      <w:proofErr w:type="spellEnd"/>
      <w:r>
        <w:t>.</w:t>
      </w:r>
      <w:r w:rsidR="003925CA">
        <w:t xml:space="preserve">) // </w:t>
      </w:r>
      <w:hyperlink r:id="rId5" w:history="1">
        <w:r w:rsidR="003925CA" w:rsidRPr="00B12138">
          <w:rPr>
            <w:rStyle w:val="a3"/>
          </w:rPr>
          <w:t>http://e-learning.lnu.edu.ua/course/view.php?id=2323</w:t>
        </w:r>
      </w:hyperlink>
      <w:r w:rsidR="003925CA">
        <w:t xml:space="preserve"> </w:t>
      </w:r>
    </w:p>
    <w:p w14:paraId="605DE71E" w14:textId="7324C5B8" w:rsidR="00BB3325" w:rsidRDefault="00BB3325" w:rsidP="00667793">
      <w:pPr>
        <w:ind w:left="426"/>
        <w:jc w:val="both"/>
      </w:pPr>
      <w:r>
        <w:sym w:font="Symbol" w:char="F0B7"/>
      </w:r>
      <w:r>
        <w:t xml:space="preserve"> "Логіка для юристів. Семінари із </w:t>
      </w:r>
      <w:proofErr w:type="spellStart"/>
      <w:r>
        <w:t>Бовтач</w:t>
      </w:r>
      <w:proofErr w:type="spellEnd"/>
      <w:r>
        <w:t xml:space="preserve"> С.В. 1.2021-2022" (матеріали для практичних занять з "Логіки" для студентів спеціальності "право")</w:t>
      </w:r>
      <w:r w:rsidR="00667793">
        <w:t xml:space="preserve"> // </w:t>
      </w:r>
      <w:hyperlink r:id="rId6" w:history="1">
        <w:r w:rsidR="00667793" w:rsidRPr="00B12138">
          <w:rPr>
            <w:rStyle w:val="a3"/>
          </w:rPr>
          <w:t>https://e-learning.lnu.edu.ua/course/view.php?id=3174</w:t>
        </w:r>
      </w:hyperlink>
    </w:p>
    <w:p w14:paraId="7FA4E5F9" w14:textId="46302676" w:rsidR="003925CA" w:rsidRDefault="003925CA" w:rsidP="00667793">
      <w:pPr>
        <w:ind w:left="426"/>
        <w:jc w:val="both"/>
      </w:pPr>
      <w:r>
        <w:sym w:font="Symbol" w:char="F0B7"/>
      </w:r>
      <w:r>
        <w:t xml:space="preserve"> "Логіка-політологам" (для курсу "Логіка", що читається студентам І курсу філософського факультету спеціальн</w:t>
      </w:r>
      <w:r w:rsidR="00D35F7E">
        <w:t>о</w:t>
      </w:r>
      <w:r>
        <w:t>ст</w:t>
      </w:r>
      <w:r w:rsidR="00D35F7E">
        <w:t>і</w:t>
      </w:r>
      <w:r>
        <w:t xml:space="preserve"> "політологія"</w:t>
      </w:r>
      <w:r w:rsidR="00D35F7E">
        <w:t xml:space="preserve"> у 2 семестрі 2021-2022 </w:t>
      </w:r>
      <w:proofErr w:type="spellStart"/>
      <w:r w:rsidR="00D35F7E">
        <w:t>н.р</w:t>
      </w:r>
      <w:proofErr w:type="spellEnd"/>
      <w:r w:rsidR="00D35F7E">
        <w:t>.</w:t>
      </w:r>
      <w:r>
        <w:t xml:space="preserve">)) // </w:t>
      </w:r>
      <w:hyperlink r:id="rId7" w:history="1">
        <w:r w:rsidR="00BB3325" w:rsidRPr="00B12138">
          <w:rPr>
            <w:rStyle w:val="a3"/>
          </w:rPr>
          <w:t>http://e-learning.lnu.edu.ua/course/view.php?id=2234</w:t>
        </w:r>
      </w:hyperlink>
    </w:p>
    <w:p w14:paraId="1B82EBD5" w14:textId="02AA006F" w:rsidR="00BB3325" w:rsidRDefault="003925CA" w:rsidP="00667793">
      <w:pPr>
        <w:ind w:left="426"/>
        <w:jc w:val="both"/>
      </w:pPr>
      <w:r>
        <w:sym w:font="Symbol" w:char="F0B7"/>
      </w:r>
      <w:r>
        <w:t xml:space="preserve"> "Мистецтво мислити" (для ДВВС "Мистецтво мислити", що </w:t>
      </w:r>
      <w:proofErr w:type="spellStart"/>
      <w:r>
        <w:t>чита</w:t>
      </w:r>
      <w:r w:rsidR="00D35F7E">
        <w:t>лася</w:t>
      </w:r>
      <w:proofErr w:type="spellEnd"/>
      <w:r>
        <w:t xml:space="preserve"> як вибіркова дисципліна студентам ІІ курсу ЛНУ імені Івана Франка</w:t>
      </w:r>
      <w:r w:rsidR="00D35F7E">
        <w:t xml:space="preserve"> у 2 семестрі 20</w:t>
      </w:r>
      <w:r w:rsidR="00BB3325">
        <w:t>19</w:t>
      </w:r>
      <w:r w:rsidR="00D35F7E">
        <w:t>-20</w:t>
      </w:r>
      <w:r w:rsidR="00BB3325">
        <w:t xml:space="preserve">20 </w:t>
      </w:r>
      <w:proofErr w:type="spellStart"/>
      <w:r w:rsidR="00BB3325">
        <w:t>н.р</w:t>
      </w:r>
      <w:proofErr w:type="spellEnd"/>
      <w:r w:rsidR="00BB3325">
        <w:t>.</w:t>
      </w:r>
      <w:r>
        <w:t xml:space="preserve">) // </w:t>
      </w:r>
      <w:hyperlink r:id="rId8" w:history="1">
        <w:r w:rsidR="00BB3325" w:rsidRPr="00B12138">
          <w:rPr>
            <w:rStyle w:val="a3"/>
          </w:rPr>
          <w:t>http://e-learning.lnu.edu.ua/course/view.php?id=2101</w:t>
        </w:r>
      </w:hyperlink>
    </w:p>
    <w:p w14:paraId="3833FC65" w14:textId="77777777" w:rsidR="00667793" w:rsidRDefault="00667793" w:rsidP="00667793">
      <w:pPr>
        <w:ind w:firstLine="426"/>
        <w:jc w:val="both"/>
      </w:pPr>
    </w:p>
    <w:p w14:paraId="2187FB78" w14:textId="77777777" w:rsidR="00667793" w:rsidRDefault="00667793" w:rsidP="00667793">
      <w:pPr>
        <w:ind w:firstLine="426"/>
        <w:jc w:val="both"/>
      </w:pPr>
    </w:p>
    <w:p w14:paraId="01C25334" w14:textId="2284E102" w:rsidR="00961DF5" w:rsidRDefault="003925CA" w:rsidP="00667793">
      <w:pPr>
        <w:ind w:firstLine="426"/>
        <w:jc w:val="both"/>
      </w:pPr>
      <w:r>
        <w:t xml:space="preserve">Доступ до </w:t>
      </w:r>
      <w:r w:rsidR="00667793">
        <w:t>методичних матеріалів мають усі студенти, які зареєстровані на відповідні курси.</w:t>
      </w:r>
      <w:r w:rsidR="000F6C2B">
        <w:t xml:space="preserve"> Водночас доступ </w:t>
      </w:r>
      <w:r>
        <w:t xml:space="preserve">можна отримати, звернувшись письмово до </w:t>
      </w:r>
      <w:proofErr w:type="spellStart"/>
      <w:r>
        <w:t>Бовтач</w:t>
      </w:r>
      <w:proofErr w:type="spellEnd"/>
      <w:r>
        <w:t xml:space="preserve"> Світлани Володимирівни за </w:t>
      </w:r>
      <w:proofErr w:type="spellStart"/>
      <w:r>
        <w:t>адресою</w:t>
      </w:r>
      <w:proofErr w:type="spellEnd"/>
      <w:r>
        <w:t xml:space="preserve"> </w:t>
      </w:r>
      <w:hyperlink r:id="rId9" w:history="1">
        <w:r w:rsidR="00780C64" w:rsidRPr="00B12138">
          <w:rPr>
            <w:rStyle w:val="a3"/>
          </w:rPr>
          <w:t>svitlana.bovtach@lnu.edu.ua</w:t>
        </w:r>
      </w:hyperlink>
    </w:p>
    <w:p w14:paraId="4EAC1095" w14:textId="77777777" w:rsidR="00780C64" w:rsidRDefault="00780C64" w:rsidP="00667793">
      <w:pPr>
        <w:ind w:firstLine="426"/>
        <w:jc w:val="both"/>
      </w:pPr>
    </w:p>
    <w:sectPr w:rsidR="00780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6A"/>
    <w:rsid w:val="000F6C2B"/>
    <w:rsid w:val="003925CA"/>
    <w:rsid w:val="005E1206"/>
    <w:rsid w:val="00667793"/>
    <w:rsid w:val="00780C64"/>
    <w:rsid w:val="0094526A"/>
    <w:rsid w:val="00BB3325"/>
    <w:rsid w:val="00D35F7E"/>
    <w:rsid w:val="00DA278B"/>
    <w:rsid w:val="00F77DDC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619E"/>
  <w15:chartTrackingRefBased/>
  <w15:docId w15:val="{6AB99C32-2634-4D58-A250-BA145A04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5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2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learning.lnu.edu.ua/course/view.php?id=22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learning.lnu.edu.ua/course/view.php?id=3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learning.lnu.edu.ua/course/view.php?id=23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-learning.lnu.edu.ua/course/view.php?id=1402" TargetMode="External"/><Relationship Id="rId9" Type="http://schemas.openxmlformats.org/officeDocument/2006/relationships/hyperlink" Target="mailto:svitlana.bovtach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bovtatct@outlook.com</dc:creator>
  <cp:keywords/>
  <dc:description/>
  <cp:lastModifiedBy>bovtatct@outlook.com</cp:lastModifiedBy>
  <cp:revision>4</cp:revision>
  <dcterms:created xsi:type="dcterms:W3CDTF">2021-11-08T00:52:00Z</dcterms:created>
  <dcterms:modified xsi:type="dcterms:W3CDTF">2021-11-08T01:22:00Z</dcterms:modified>
</cp:coreProperties>
</file>