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AF" w:rsidRPr="00CF5284" w:rsidRDefault="007238D2" w:rsidP="00CF52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284">
        <w:rPr>
          <w:rFonts w:ascii="Times New Roman" w:hAnsi="Times New Roman" w:cs="Times New Roman"/>
          <w:b/>
          <w:bCs/>
        </w:rPr>
        <w:t>Львівський національний університет імені Івана Франка</w:t>
      </w:r>
    </w:p>
    <w:p w:rsidR="009F7CAF" w:rsidRPr="00CF5284" w:rsidRDefault="007238D2" w:rsidP="00CF52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284">
        <w:rPr>
          <w:rFonts w:ascii="Times New Roman" w:hAnsi="Times New Roman" w:cs="Times New Roman"/>
          <w:b/>
          <w:bCs/>
        </w:rPr>
        <w:t>СЕМЕСТРОВИЙ ПЛАН</w:t>
      </w:r>
    </w:p>
    <w:p w:rsidR="009F7CAF" w:rsidRPr="00CF5284" w:rsidRDefault="007238D2" w:rsidP="00CF52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5284">
        <w:rPr>
          <w:rFonts w:ascii="Times New Roman" w:hAnsi="Times New Roman" w:cs="Times New Roman"/>
          <w:b/>
          <w:bCs/>
        </w:rPr>
        <w:t>лекційних, практичних (семінарських) і лабораторних занять</w:t>
      </w:r>
    </w:p>
    <w:p w:rsidR="009F7CAF" w:rsidRPr="00CF5284" w:rsidRDefault="007238D2" w:rsidP="00CF5284">
      <w:pPr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F52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F5284">
        <w:rPr>
          <w:rFonts w:ascii="Times New Roman" w:hAnsi="Times New Roman" w:cs="Times New Roman"/>
        </w:rPr>
        <w:t>Навч</w:t>
      </w:r>
      <w:proofErr w:type="spellEnd"/>
      <w:r w:rsidRPr="00CF5284">
        <w:rPr>
          <w:rFonts w:ascii="Times New Roman" w:hAnsi="Times New Roman" w:cs="Times New Roman"/>
        </w:rPr>
        <w:t xml:space="preserve">. рік </w:t>
      </w:r>
      <w:r w:rsidRPr="00CF5284">
        <w:rPr>
          <w:rFonts w:ascii="Times New Roman" w:hAnsi="Times New Roman" w:cs="Times New Roman"/>
          <w:b/>
          <w:bCs/>
        </w:rPr>
        <w:t>20</w:t>
      </w:r>
      <w:r w:rsidR="00FE740C" w:rsidRPr="00CF5284">
        <w:rPr>
          <w:rFonts w:ascii="Times New Roman" w:hAnsi="Times New Roman" w:cs="Times New Roman"/>
          <w:b/>
          <w:bCs/>
          <w:lang w:val="ru-RU"/>
        </w:rPr>
        <w:t>21</w:t>
      </w:r>
      <w:r w:rsidR="00B96D16" w:rsidRPr="00CF5284">
        <w:rPr>
          <w:rFonts w:ascii="Times New Roman" w:hAnsi="Times New Roman" w:cs="Times New Roman"/>
          <w:b/>
        </w:rPr>
        <w:t>–</w:t>
      </w:r>
      <w:r w:rsidRPr="00CF5284">
        <w:rPr>
          <w:rFonts w:ascii="Times New Roman" w:hAnsi="Times New Roman" w:cs="Times New Roman"/>
          <w:b/>
          <w:bCs/>
        </w:rPr>
        <w:t>20</w:t>
      </w:r>
      <w:r w:rsidR="00FE740C" w:rsidRPr="00CF5284">
        <w:rPr>
          <w:rFonts w:ascii="Times New Roman" w:hAnsi="Times New Roman" w:cs="Times New Roman"/>
          <w:b/>
          <w:bCs/>
          <w:lang w:val="ru-RU"/>
        </w:rPr>
        <w:t>22</w:t>
      </w:r>
    </w:p>
    <w:p w:rsidR="009F7CAF" w:rsidRPr="00CF5284" w:rsidRDefault="007238D2" w:rsidP="00CF5284">
      <w:pPr>
        <w:spacing w:after="0" w:line="240" w:lineRule="auto"/>
        <w:rPr>
          <w:rFonts w:ascii="Times New Roman" w:hAnsi="Times New Roman" w:cs="Times New Roman"/>
        </w:rPr>
      </w:pPr>
      <w:r w:rsidRPr="00CF5284">
        <w:rPr>
          <w:rFonts w:ascii="Times New Roman" w:hAnsi="Times New Roman" w:cs="Times New Roman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2"/>
        <w:gridCol w:w="692"/>
        <w:gridCol w:w="672"/>
        <w:gridCol w:w="550"/>
        <w:gridCol w:w="548"/>
        <w:gridCol w:w="519"/>
        <w:gridCol w:w="930"/>
        <w:gridCol w:w="10941"/>
      </w:tblGrid>
      <w:tr w:rsidR="009F7CAF" w:rsidRPr="00E7071E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Ауд</w:t>
            </w:r>
            <w:proofErr w:type="spellEnd"/>
            <w:r w:rsidRPr="00E707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CAF" w:rsidRPr="00E7071E" w:rsidTr="00D7317C">
        <w:trPr>
          <w:cantSplit/>
          <w:trHeight w:val="53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7CAF" w:rsidRPr="00E7071E" w:rsidRDefault="009F7CAF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CAF" w:rsidRPr="00E7071E" w:rsidTr="00B63569">
        <w:trPr>
          <w:cantSplit/>
          <w:trHeight w:val="26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К-сть</w:t>
            </w:r>
            <w:proofErr w:type="spellEnd"/>
          </w:p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годин в</w:t>
            </w:r>
          </w:p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6E7F19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6E7F19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6E7F19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5E7CCA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9D6D43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9D6D43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210780" w:rsidRPr="00E7071E" w:rsidRDefault="007238D2" w:rsidP="00CF5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71E">
              <w:rPr>
                <w:rFonts w:ascii="Times New Roman" w:hAnsi="Times New Roman" w:cs="Times New Roman"/>
              </w:rPr>
              <w:t xml:space="preserve">Назва дисципліни  </w:t>
            </w:r>
            <w:r w:rsidRPr="00E7071E">
              <w:rPr>
                <w:rFonts w:ascii="Times New Roman" w:hAnsi="Times New Roman" w:cs="Times New Roman"/>
                <w:b/>
                <w:bCs/>
              </w:rPr>
              <w:t>–</w:t>
            </w:r>
            <w:r w:rsidR="00FE03E1" w:rsidRPr="00E707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21A" w:rsidRPr="00E7071E">
              <w:rPr>
                <w:rFonts w:ascii="Times New Roman" w:hAnsi="Times New Roman" w:cs="Times New Roman"/>
                <w:b/>
              </w:rPr>
              <w:t>Механізми і техніки протидії радикалізму</w:t>
            </w:r>
            <w:r w:rsidR="007C021A" w:rsidRPr="00E7071E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7C021A" w:rsidRPr="00E7071E">
              <w:rPr>
                <w:rFonts w:ascii="Times New Roman" w:hAnsi="Times New Roman" w:cs="Times New Roman"/>
                <w:b/>
              </w:rPr>
              <w:t xml:space="preserve"> екстремізму та тероризму</w:t>
            </w:r>
          </w:p>
          <w:p w:rsidR="009F7CAF" w:rsidRPr="00E7071E" w:rsidRDefault="007238D2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="00FE03E1" w:rsidRPr="00E7071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:rsidR="00FE03E1" w:rsidRPr="00E7071E" w:rsidRDefault="007238D2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Галузь знань –</w:t>
            </w:r>
            <w:r w:rsidR="00783E4A" w:rsidRPr="00E7071E">
              <w:rPr>
                <w:rFonts w:ascii="Times New Roman" w:hAnsi="Times New Roman" w:cs="Times New Roman"/>
              </w:rPr>
              <w:t xml:space="preserve"> 05 </w:t>
            </w:r>
            <w:r w:rsidR="00783E4A" w:rsidRPr="00E7071E">
              <w:rPr>
                <w:rFonts w:ascii="Times New Roman" w:hAnsi="Times New Roman" w:cs="Times New Roman"/>
                <w:lang w:val="ru-RU"/>
              </w:rPr>
              <w:t>«С</w:t>
            </w:r>
            <w:proofErr w:type="spellStart"/>
            <w:r w:rsidR="005E7CCA" w:rsidRPr="00E7071E">
              <w:rPr>
                <w:rFonts w:ascii="Times New Roman" w:hAnsi="Times New Roman" w:cs="Times New Roman"/>
              </w:rPr>
              <w:t>оціальні</w:t>
            </w:r>
            <w:proofErr w:type="spellEnd"/>
            <w:r w:rsidR="005E7CCA" w:rsidRPr="00E7071E">
              <w:rPr>
                <w:rFonts w:ascii="Times New Roman" w:hAnsi="Times New Roman" w:cs="Times New Roman"/>
              </w:rPr>
              <w:t xml:space="preserve"> та поведінкові науки</w:t>
            </w:r>
            <w:r w:rsidR="00783E4A" w:rsidRPr="00E7071E">
              <w:rPr>
                <w:rFonts w:ascii="Times New Roman" w:hAnsi="Times New Roman" w:cs="Times New Roman"/>
                <w:lang w:val="ru-RU"/>
              </w:rPr>
              <w:t>»</w:t>
            </w:r>
            <w:r w:rsidR="005E7CCA" w:rsidRPr="00E7071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FE03E1" w:rsidRPr="00E7071E">
              <w:rPr>
                <w:rFonts w:ascii="Times New Roman" w:hAnsi="Times New Roman" w:cs="Times New Roman"/>
                <w:spacing w:val="-6"/>
              </w:rPr>
              <w:t xml:space="preserve">                                                                            </w:t>
            </w:r>
            <w:r w:rsidR="00FE03E1" w:rsidRPr="00E7071E">
              <w:rPr>
                <w:rFonts w:ascii="Times New Roman" w:hAnsi="Times New Roman" w:cs="Times New Roman"/>
              </w:rPr>
              <w:t>"ЗАТВЕРДЖУЮ"</w:t>
            </w:r>
          </w:p>
          <w:p w:rsidR="009F7CAF" w:rsidRPr="00E7071E" w:rsidRDefault="007238D2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5E7CCA" w:rsidRPr="00E7071E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1226F" w:rsidRPr="00E7071E">
              <w:rPr>
                <w:rFonts w:ascii="Times New Roman" w:hAnsi="Times New Roman" w:cs="Times New Roman"/>
              </w:rPr>
              <w:t xml:space="preserve">            </w:t>
            </w:r>
            <w:r w:rsidR="005E7CCA" w:rsidRPr="00E7071E">
              <w:rPr>
                <w:rFonts w:ascii="Times New Roman" w:hAnsi="Times New Roman" w:cs="Times New Roman"/>
              </w:rPr>
              <w:t xml:space="preserve">  </w:t>
            </w:r>
            <w:r w:rsidR="002D1D7D" w:rsidRPr="00E7071E">
              <w:rPr>
                <w:rFonts w:ascii="Times New Roman" w:hAnsi="Times New Roman" w:cs="Times New Roman"/>
              </w:rPr>
              <w:t xml:space="preserve"> </w:t>
            </w:r>
            <w:r w:rsidRPr="00E7071E">
              <w:rPr>
                <w:rFonts w:ascii="Times New Roman" w:hAnsi="Times New Roman" w:cs="Times New Roman"/>
              </w:rPr>
              <w:t>зав. кафедрою</w:t>
            </w:r>
          </w:p>
          <w:p w:rsidR="00FE03E1" w:rsidRPr="00E7071E" w:rsidRDefault="007238D2" w:rsidP="00CF52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Спеціальність –</w:t>
            </w:r>
            <w:r w:rsidR="00783E4A" w:rsidRPr="00E7071E">
              <w:rPr>
                <w:rFonts w:ascii="Times New Roman" w:hAnsi="Times New Roman" w:cs="Times New Roman"/>
              </w:rPr>
              <w:t xml:space="preserve"> 052 </w:t>
            </w:r>
            <w:r w:rsidR="00783E4A" w:rsidRPr="00E7071E">
              <w:rPr>
                <w:rFonts w:ascii="Times New Roman" w:hAnsi="Times New Roman" w:cs="Times New Roman"/>
                <w:lang w:val="ru-RU"/>
              </w:rPr>
              <w:t>«П</w:t>
            </w:r>
            <w:proofErr w:type="spellStart"/>
            <w:r w:rsidR="005E7CCA" w:rsidRPr="00E7071E">
              <w:rPr>
                <w:rFonts w:ascii="Times New Roman" w:hAnsi="Times New Roman" w:cs="Times New Roman"/>
              </w:rPr>
              <w:t>олітологія</w:t>
            </w:r>
            <w:proofErr w:type="spellEnd"/>
            <w:r w:rsidR="00783E4A" w:rsidRPr="00E7071E">
              <w:rPr>
                <w:rFonts w:ascii="Times New Roman" w:hAnsi="Times New Roman" w:cs="Times New Roman"/>
                <w:lang w:val="ru-RU"/>
              </w:rPr>
              <w:t>»</w:t>
            </w:r>
            <w:r w:rsidR="009B20D2" w:rsidRPr="00E707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проф. Романюк А. С.                                  </w:t>
            </w:r>
          </w:p>
          <w:p w:rsidR="008C10C9" w:rsidRPr="00E7071E" w:rsidRDefault="007238D2" w:rsidP="00CF528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 xml:space="preserve">Факультет </w:t>
            </w:r>
            <w:r w:rsidRPr="00E7071E">
              <w:rPr>
                <w:rFonts w:ascii="Times New Roman" w:hAnsi="Times New Roman" w:cs="Times New Roman"/>
                <w:b/>
                <w:bCs/>
              </w:rPr>
              <w:t>–</w:t>
            </w:r>
            <w:r w:rsidR="005E5F42" w:rsidRPr="00E707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17A0" w:rsidRPr="00E7071E">
              <w:rPr>
                <w:rFonts w:ascii="Times New Roman" w:hAnsi="Times New Roman" w:cs="Times New Roman"/>
                <w:bCs/>
              </w:rPr>
              <w:t>філософський</w:t>
            </w:r>
            <w:r w:rsidR="008C10C9" w:rsidRPr="00E7071E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_________________</w:t>
            </w:r>
          </w:p>
          <w:p w:rsidR="008C10C9" w:rsidRPr="00E7071E" w:rsidRDefault="008C10C9" w:rsidP="00CF528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(підпис)</w:t>
            </w:r>
          </w:p>
          <w:p w:rsidR="00954B85" w:rsidRPr="00E7071E" w:rsidRDefault="007238D2" w:rsidP="00CF52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F7CAF" w:rsidRPr="00E7071E" w:rsidTr="00B63569">
        <w:trPr>
          <w:cantSplit/>
          <w:trHeight w:val="56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К-сть</w:t>
            </w:r>
            <w:proofErr w:type="spellEnd"/>
          </w:p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годин на</w:t>
            </w:r>
          </w:p>
          <w:p w:rsidR="009F7CAF" w:rsidRPr="00E7071E" w:rsidRDefault="007238D2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CF1BAD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CF1BAD" w:rsidP="00B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9F7CAF" w:rsidRPr="00E7071E" w:rsidRDefault="007238D2" w:rsidP="00CF52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E7071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</w:t>
            </w:r>
            <w:r w:rsidRPr="00E7071E">
              <w:rPr>
                <w:rFonts w:ascii="Times New Roman" w:hAnsi="Times New Roman" w:cs="Times New Roman"/>
              </w:rPr>
              <w:t xml:space="preserve">  </w:t>
            </w:r>
            <w:r w:rsidRPr="00E7071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E7071E">
              <w:rPr>
                <w:rFonts w:ascii="Times New Roman" w:hAnsi="Times New Roman" w:cs="Times New Roman"/>
              </w:rPr>
              <w:t xml:space="preserve"> Курс</w:t>
            </w:r>
            <w:r w:rsidR="00106A4B" w:rsidRPr="00E7071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06A4B" w:rsidRPr="00E7071E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106A4B" w:rsidRPr="00E7071E">
              <w:rPr>
                <w:rFonts w:ascii="Times New Roman" w:hAnsi="Times New Roman" w:cs="Times New Roman"/>
                <w:u w:val="single"/>
                <w:lang w:val="ru-RU"/>
              </w:rPr>
              <w:t xml:space="preserve"> (маг</w:t>
            </w:r>
            <w:proofErr w:type="spellStart"/>
            <w:r w:rsidR="00106A4B" w:rsidRPr="00E7071E">
              <w:rPr>
                <w:rFonts w:ascii="Times New Roman" w:hAnsi="Times New Roman" w:cs="Times New Roman"/>
                <w:u w:val="single"/>
              </w:rPr>
              <w:t>істр</w:t>
            </w:r>
            <w:proofErr w:type="spellEnd"/>
            <w:r w:rsidR="000E3FB0" w:rsidRPr="00E7071E">
              <w:rPr>
                <w:rFonts w:ascii="Times New Roman" w:hAnsi="Times New Roman" w:cs="Times New Roman"/>
                <w:u w:val="single"/>
                <w:lang w:val="ru-RU"/>
              </w:rPr>
              <w:t>и</w:t>
            </w:r>
            <w:r w:rsidR="00106A4B" w:rsidRPr="00E7071E">
              <w:rPr>
                <w:rFonts w:ascii="Times New Roman" w:hAnsi="Times New Roman" w:cs="Times New Roman"/>
                <w:u w:val="single"/>
                <w:lang w:val="ru-RU"/>
              </w:rPr>
              <w:t>)</w:t>
            </w:r>
            <w:r w:rsidR="005E7CCA" w:rsidRPr="00E7071E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E7071E">
              <w:rPr>
                <w:rFonts w:ascii="Times New Roman" w:hAnsi="Times New Roman" w:cs="Times New Roman"/>
              </w:rPr>
              <w:t>Семестр</w:t>
            </w:r>
            <w:r w:rsidR="00BF2023" w:rsidRPr="00E707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6A4B" w:rsidRPr="00E7071E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E7071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5E7CCA" w:rsidRPr="00E7071E">
              <w:rPr>
                <w:rFonts w:ascii="Times New Roman" w:hAnsi="Times New Roman" w:cs="Times New Roman"/>
              </w:rPr>
              <w:t xml:space="preserve">                            "</w:t>
            </w:r>
            <w:r w:rsidR="004D62E1" w:rsidRPr="00E7071E">
              <w:rPr>
                <w:rFonts w:ascii="Times New Roman" w:hAnsi="Times New Roman" w:cs="Times New Roman"/>
                <w:u w:val="single"/>
                <w:lang w:val="ru-RU"/>
              </w:rPr>
              <w:t>__</w:t>
            </w:r>
            <w:r w:rsidR="005E7CCA" w:rsidRPr="00E7071E">
              <w:rPr>
                <w:rFonts w:ascii="Times New Roman" w:hAnsi="Times New Roman" w:cs="Times New Roman"/>
              </w:rPr>
              <w:t xml:space="preserve">" </w:t>
            </w:r>
            <w:r w:rsidR="004D62E1" w:rsidRPr="00E7071E">
              <w:rPr>
                <w:rFonts w:ascii="Times New Roman" w:hAnsi="Times New Roman" w:cs="Times New Roman"/>
                <w:u w:val="single"/>
              </w:rPr>
              <w:t>_______</w:t>
            </w:r>
            <w:r w:rsidRPr="00E7071E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4D62E1" w:rsidRPr="00E7071E">
              <w:rPr>
                <w:rFonts w:ascii="Times New Roman" w:hAnsi="Times New Roman" w:cs="Times New Roman"/>
              </w:rPr>
              <w:t>__</w:t>
            </w:r>
            <w:r w:rsidRPr="00E7071E">
              <w:rPr>
                <w:rFonts w:ascii="Times New Roman" w:hAnsi="Times New Roman" w:cs="Times New Roman"/>
              </w:rPr>
              <w:t xml:space="preserve"> р.                                                                               </w:t>
            </w:r>
          </w:p>
          <w:p w:rsidR="009F7CAF" w:rsidRPr="00E7071E" w:rsidRDefault="009F7CAF" w:rsidP="00CF52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3C81" w:rsidRPr="00CF5284" w:rsidRDefault="007238D2" w:rsidP="00CF5284">
      <w:pPr>
        <w:spacing w:line="240" w:lineRule="auto"/>
        <w:rPr>
          <w:rFonts w:ascii="Times New Roman" w:hAnsi="Times New Roman" w:cs="Times New Roman"/>
        </w:rPr>
      </w:pPr>
      <w:r w:rsidRPr="00CF5284">
        <w:rPr>
          <w:rFonts w:ascii="Times New Roman" w:hAnsi="Times New Roman" w:cs="Times New Roman"/>
        </w:rPr>
        <w:t xml:space="preserve">        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000"/>
      </w:tblPr>
      <w:tblGrid>
        <w:gridCol w:w="1592"/>
        <w:gridCol w:w="1259"/>
        <w:gridCol w:w="2821"/>
        <w:gridCol w:w="672"/>
        <w:gridCol w:w="672"/>
        <w:gridCol w:w="2755"/>
        <w:gridCol w:w="1133"/>
        <w:gridCol w:w="672"/>
        <w:gridCol w:w="672"/>
        <w:gridCol w:w="2316"/>
        <w:gridCol w:w="1346"/>
      </w:tblGrid>
      <w:tr w:rsidR="009F7CAF" w:rsidRPr="00E7071E" w:rsidTr="00E575F9">
        <w:trPr>
          <w:cantSplit/>
        </w:trPr>
        <w:tc>
          <w:tcPr>
            <w:tcW w:w="2205" w:type="pct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Лекційний курс</w:t>
            </w:r>
          </w:p>
        </w:tc>
        <w:tc>
          <w:tcPr>
            <w:tcW w:w="1433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Практичні (семінарські) заняття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Самостійна робота</w:t>
            </w:r>
          </w:p>
        </w:tc>
      </w:tr>
      <w:tr w:rsidR="001C01A3" w:rsidRPr="00E7071E" w:rsidTr="00DB2D76">
        <w:trPr>
          <w:cantSplit/>
          <w:trHeight w:hRule="exact" w:val="1741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17DA" w:rsidRPr="00E7071E" w:rsidRDefault="009C17DA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017A8A" w:rsidRPr="00E7071E" w:rsidRDefault="00017A8A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Тижні</w:t>
            </w:r>
          </w:p>
          <w:p w:rsidR="009F7CAF" w:rsidRPr="00E7071E" w:rsidRDefault="009F7CAF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9F7CAF" w:rsidP="00E707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7238D2" w:rsidP="00E7071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Дата</w:t>
            </w:r>
          </w:p>
          <w:p w:rsidR="009F7CAF" w:rsidRPr="00E7071E" w:rsidRDefault="009F7CAF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К-сть</w:t>
            </w:r>
            <w:proofErr w:type="spellEnd"/>
            <w:r w:rsidRPr="00E7071E">
              <w:rPr>
                <w:rFonts w:ascii="Times New Roman" w:hAnsi="Times New Roman" w:cs="Times New Roman"/>
              </w:rPr>
              <w:t xml:space="preserve"> годин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К-сть</w:t>
            </w:r>
            <w:proofErr w:type="spellEnd"/>
            <w:r w:rsidRPr="00E7071E">
              <w:rPr>
                <w:rFonts w:ascii="Times New Roman" w:hAnsi="Times New Roman" w:cs="Times New Roman"/>
              </w:rPr>
              <w:t xml:space="preserve"> годин</w:t>
            </w:r>
          </w:p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E7071E" w:rsidRDefault="007238D2" w:rsidP="00E7071E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71E">
              <w:rPr>
                <w:rFonts w:ascii="Times New Roman" w:hAnsi="Times New Roman" w:cs="Times New Roman"/>
              </w:rPr>
              <w:t>К-сть</w:t>
            </w:r>
            <w:proofErr w:type="spellEnd"/>
            <w:r w:rsidRPr="00E7071E">
              <w:rPr>
                <w:rFonts w:ascii="Times New Roman" w:hAnsi="Times New Roman" w:cs="Times New Roman"/>
              </w:rPr>
              <w:t xml:space="preserve"> годин СР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9F7CAF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Видача і прийняття домашніх завдань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Контроль</w:t>
            </w:r>
          </w:p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поточної</w:t>
            </w:r>
          </w:p>
          <w:p w:rsidR="009F7CAF" w:rsidRPr="00E7071E" w:rsidRDefault="007238D2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успішності</w:t>
            </w:r>
          </w:p>
        </w:tc>
      </w:tr>
      <w:tr w:rsidR="00DB2D76" w:rsidRPr="00E7071E" w:rsidTr="005D30A0">
        <w:trPr>
          <w:trHeight w:val="1187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Радикалізм, екстремізм і тероризм: підходи до концептуалізації, індикатори визначення, механізми та техніки протидії</w:t>
            </w:r>
          </w:p>
          <w:p w:rsidR="00DB2D76" w:rsidRPr="00E7071E" w:rsidRDefault="00DB2D76" w:rsidP="005D30A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30053C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eastAsia="Calibri" w:hAnsi="Times New Roman" w:cs="Times New Roman"/>
              </w:rPr>
              <w:t>Міжнародне антитерористичне законодавство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4E4287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171882" w:rsidRPr="00E7071E" w:rsidTr="005D30A0">
        <w:trPr>
          <w:trHeight w:val="70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Радикалізм, екстремізм і тероризм: підходи до концептуалізації, індикатори визначення, механізми та техніки протидії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A85933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eastAsia="Calibri" w:hAnsi="Times New Roman" w:cs="Times New Roman"/>
              </w:rPr>
              <w:t>Інформаційне забезпечення антитерористичної політики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DB2D76" w:rsidRPr="00E7071E" w:rsidTr="005D30A0">
        <w:trPr>
          <w:trHeight w:val="70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24.02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</w:t>
            </w:r>
            <w:r w:rsidRPr="00E7071E">
              <w:rPr>
                <w:rFonts w:ascii="Times New Roman" w:hAnsi="Times New Roman" w:cs="Times New Roman"/>
                <w:lang w:val="ru-RU"/>
              </w:rPr>
              <w:t>,</w:t>
            </w:r>
            <w:r w:rsidRPr="00E7071E">
              <w:rPr>
                <w:rFonts w:ascii="Times New Roman" w:hAnsi="Times New Roman" w:cs="Times New Roman"/>
              </w:rPr>
              <w:t xml:space="preserve"> екстремізму та тероризму в США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30053C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9B2" w:rsidRPr="00E7071E" w:rsidRDefault="00D769B2" w:rsidP="005D30A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B2D76" w:rsidRPr="00E7071E" w:rsidRDefault="00D769B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Екстремістські організації в США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4E4287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Тестування</w:t>
            </w:r>
          </w:p>
        </w:tc>
      </w:tr>
      <w:tr w:rsidR="00171882" w:rsidRPr="00E7071E" w:rsidTr="005D30A0">
        <w:trPr>
          <w:trHeight w:val="70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8.03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</w:t>
            </w:r>
            <w:r w:rsidRPr="00E7071E">
              <w:rPr>
                <w:rFonts w:ascii="Times New Roman" w:hAnsi="Times New Roman" w:cs="Times New Roman"/>
                <w:lang w:val="ru-RU"/>
              </w:rPr>
              <w:t>,</w:t>
            </w:r>
            <w:r w:rsidRPr="00E7071E">
              <w:rPr>
                <w:rFonts w:ascii="Times New Roman" w:hAnsi="Times New Roman" w:cs="Times New Roman"/>
              </w:rPr>
              <w:t xml:space="preserve"> екстремізму та тероризму в США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17188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82" w:rsidRPr="00E7071E" w:rsidRDefault="00D769B2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Терористичний акт 11 вересня 2001 р.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1882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DB2D76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10.03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Латинської Америки</w:t>
            </w:r>
            <w:r w:rsidR="002B77BE" w:rsidRPr="00E7071E">
              <w:rPr>
                <w:rFonts w:ascii="Times New Roman" w:hAnsi="Times New Roman" w:cs="Times New Roman"/>
              </w:rPr>
              <w:t xml:space="preserve"> (частина 1)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30053C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769B2" w:rsidP="00C65D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lang w:val="ru-RU"/>
              </w:rPr>
              <w:t>Феномен</w:t>
            </w:r>
            <w:r w:rsidR="00C65D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071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7071E">
              <w:rPr>
                <w:rFonts w:ascii="Times New Roman" w:hAnsi="Times New Roman" w:cs="Times New Roman"/>
              </w:rPr>
              <w:t>м</w:t>
            </w:r>
            <w:proofErr w:type="gramEnd"/>
            <w:r w:rsidRPr="00E7071E">
              <w:rPr>
                <w:rFonts w:ascii="Times New Roman" w:hAnsi="Times New Roman" w:cs="Times New Roman"/>
              </w:rPr>
              <w:t>іськ</w:t>
            </w:r>
            <w:proofErr w:type="spellEnd"/>
            <w:r w:rsidRPr="00E7071E">
              <w:rPr>
                <w:rFonts w:ascii="Times New Roman" w:hAnsi="Times New Roman" w:cs="Times New Roman"/>
                <w:lang w:val="ru-RU"/>
              </w:rPr>
              <w:t>о</w:t>
            </w:r>
            <w:r w:rsidRPr="00E7071E">
              <w:rPr>
                <w:rFonts w:ascii="Times New Roman" w:hAnsi="Times New Roman" w:cs="Times New Roman"/>
              </w:rPr>
              <w:t xml:space="preserve">ї </w:t>
            </w:r>
            <w:proofErr w:type="spellStart"/>
            <w:r w:rsidRPr="00E7071E">
              <w:rPr>
                <w:rFonts w:ascii="Times New Roman" w:hAnsi="Times New Roman" w:cs="Times New Roman"/>
              </w:rPr>
              <w:t>герильї</w:t>
            </w:r>
            <w:proofErr w:type="spellEnd"/>
            <w:r w:rsidRPr="00E70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4E4287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Тестування</w:t>
            </w:r>
          </w:p>
        </w:tc>
      </w:tr>
      <w:tr w:rsidR="00AF2C8D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22.03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Латинської Америки</w:t>
            </w:r>
            <w:r w:rsidR="002B77BE" w:rsidRPr="00E7071E">
              <w:rPr>
                <w:rFonts w:ascii="Times New Roman" w:hAnsi="Times New Roman" w:cs="Times New Roman"/>
              </w:rPr>
              <w:t xml:space="preserve"> (частина 1)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85933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F2C8D" w:rsidRPr="00E7071E" w:rsidRDefault="00AF2C8D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8D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bCs/>
              </w:rPr>
              <w:t>«Революційна народна армія»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F2C8D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DB2D76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24.03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Латинської Америки (частина 2)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30053C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DB2D76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76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«</w:t>
            </w:r>
            <w:proofErr w:type="spellStart"/>
            <w:r w:rsidRPr="00E7071E">
              <w:rPr>
                <w:rFonts w:ascii="Times New Roman" w:hAnsi="Times New Roman" w:cs="Times New Roman"/>
              </w:rPr>
              <w:t>Тупамарос</w:t>
            </w:r>
            <w:proofErr w:type="spellEnd"/>
            <w:r w:rsidRPr="00E7071E">
              <w:rPr>
                <w:rFonts w:ascii="Times New Roman" w:hAnsi="Times New Roman" w:cs="Times New Roman"/>
              </w:rPr>
              <w:t>» («Рух за національне визволення»)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D76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A43F7A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5.04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Латинської Америки (частина 2)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85933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43F7A" w:rsidRPr="00E7071E" w:rsidRDefault="00A43F7A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7A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Революційний рух імені Тупак </w:t>
            </w:r>
            <w:proofErr w:type="spellStart"/>
            <w:r w:rsidRPr="00E7071E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Амару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43F7A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2B77BE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7.04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 xml:space="preserve">Механізми і техніки протидії радикалізму, екстремізму та тероризму в </w:t>
            </w:r>
            <w:r w:rsidRPr="00E7071E">
              <w:rPr>
                <w:rFonts w:ascii="Times New Roman" w:hAnsi="Times New Roman" w:cs="Times New Roman"/>
              </w:rPr>
              <w:lastRenderedPageBreak/>
              <w:t>країнах Західної Європи (частина 1)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30053C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lastRenderedPageBreak/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>Ірландська республіканська армія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2B77BE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19.04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Західної Європи (частина 1)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A85933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2B77BE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BE" w:rsidRPr="00E7071E" w:rsidRDefault="00283A1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3A1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Терористичні акти </w:t>
            </w:r>
            <w:r w:rsidR="00CF5284" w:rsidRPr="00E7071E">
              <w:rPr>
                <w:rFonts w:ascii="Times New Roman" w:hAnsi="Times New Roman" w:cs="Times New Roman"/>
                <w:iCs/>
                <w:shd w:val="clear" w:color="auto" w:fill="FFFFFF"/>
              </w:rPr>
              <w:t>у Сполученому Королівстві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77BE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CF5284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21.04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Західної Європи (частина 2)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283A1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3A1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Терористичні акти </w:t>
            </w:r>
            <w:r w:rsidR="00CF5284" w:rsidRPr="00E7071E">
              <w:rPr>
                <w:rFonts w:ascii="Times New Roman" w:hAnsi="Times New Roman" w:cs="Times New Roman"/>
                <w:iCs/>
                <w:shd w:val="clear" w:color="auto" w:fill="FFFFFF"/>
              </w:rPr>
              <w:t>у Франції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CF5284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3.05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країнах Західної Європи (частина 2)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CF5284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284" w:rsidRPr="00E7071E" w:rsidRDefault="00283A15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3A1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Терористичні акти </w:t>
            </w:r>
            <w:r w:rsidR="00CF5284" w:rsidRPr="00E7071E">
              <w:rPr>
                <w:rFonts w:ascii="Times New Roman" w:hAnsi="Times New Roman" w:cs="Times New Roman"/>
                <w:iCs/>
                <w:shd w:val="clear" w:color="auto" w:fill="FFFFFF"/>
              </w:rPr>
              <w:t>в ФРН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F5284" w:rsidRPr="00E7071E" w:rsidRDefault="00E8364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081921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5.05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Державі Ізраїль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283A15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3A15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Терористичні акти </w:t>
            </w:r>
            <w:r w:rsidR="00BD0423" w:rsidRPr="00E7071E">
              <w:rPr>
                <w:rFonts w:ascii="Times New Roman" w:hAnsi="Times New Roman" w:cs="Times New Roman"/>
                <w:iCs/>
                <w:shd w:val="clear" w:color="auto" w:fill="FFFFFF"/>
              </w:rPr>
              <w:t>в</w:t>
            </w:r>
            <w:r w:rsidR="00BD042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="00BD0423" w:rsidRPr="00E7071E">
              <w:rPr>
                <w:rFonts w:ascii="Times New Roman" w:hAnsi="Times New Roman" w:cs="Times New Roman"/>
              </w:rPr>
              <w:t>Державі Ізраїль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081921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17.05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Державі Ізраїль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C968BA" w:rsidP="00A75B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Протидія</w:t>
            </w:r>
            <w:r w:rsidR="00A75B93" w:rsidRPr="00E7071E">
              <w:rPr>
                <w:rFonts w:ascii="Times New Roman" w:hAnsi="Times New Roman" w:cs="Times New Roman"/>
              </w:rPr>
              <w:t xml:space="preserve"> тероризму в Державі Ізраїль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Тестування</w:t>
            </w:r>
          </w:p>
        </w:tc>
      </w:tr>
      <w:tr w:rsidR="00081921" w:rsidRPr="00E7071E" w:rsidTr="005D30A0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  <w:lang w:val="en-US"/>
              </w:rPr>
              <w:t>19.05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071E">
              <w:rPr>
                <w:rFonts w:ascii="Times New Roman" w:hAnsi="Times New Roman" w:cs="Times New Roman"/>
              </w:rPr>
              <w:t>Механізми і техніки протидії радикалізму, екстремізму та тероризму в Україні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A14C4A" w:rsidP="005D30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7071E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AF3A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  <w:iCs/>
              </w:rPr>
              <w:t>Антитерористична</w:t>
            </w:r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операція (АТО)/</w:t>
            </w:r>
            <w:r w:rsidR="00637637"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перація </w:t>
            </w:r>
            <w:r w:rsidR="00637637"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>б</w:t>
            </w:r>
            <w:r w:rsidRPr="00E7071E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’</w:t>
            </w:r>
            <w:proofErr w:type="spellStart"/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>єднаних</w:t>
            </w:r>
            <w:proofErr w:type="spellEnd"/>
            <w:r w:rsidRPr="00E7071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сил (ООС) </w:t>
            </w:r>
            <w:r w:rsidR="00AF3A7B" w:rsidRPr="00AF3A7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 </w:t>
            </w:r>
            <w:r w:rsidR="000A6B31" w:rsidRPr="00AF3A7B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="00AF3A7B" w:rsidRPr="00AF3A7B">
              <w:rPr>
                <w:rFonts w:ascii="Times New Roman" w:hAnsi="Times New Roman" w:cs="Times New Roman"/>
                <w:bCs/>
                <w:shd w:val="clear" w:color="auto" w:fill="FFFFFF"/>
              </w:rPr>
              <w:t>ході України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5D3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071E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081921" w:rsidRPr="00E7071E" w:rsidTr="00E7071E">
        <w:trPr>
          <w:trHeight w:val="174"/>
        </w:trPr>
        <w:tc>
          <w:tcPr>
            <w:tcW w:w="8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1E">
              <w:rPr>
                <w:rFonts w:ascii="Times New Roman" w:hAnsi="Times New Roman" w:cs="Times New Roman"/>
                <w:b/>
              </w:rPr>
              <w:t>Всього</w:t>
            </w:r>
            <w:r w:rsidRPr="00E7071E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E7071E">
              <w:rPr>
                <w:rFonts w:ascii="Times New Roman" w:hAnsi="Times New Roman" w:cs="Times New Roman"/>
                <w:b/>
                <w:lang w:val="ru-RU"/>
              </w:rPr>
              <w:t xml:space="preserve"> 120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071E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71E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21" w:rsidRPr="00E7071E" w:rsidRDefault="00081921" w:rsidP="00E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71E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921" w:rsidRPr="00E7071E" w:rsidTr="00DB2D76">
        <w:trPr>
          <w:cantSplit/>
          <w:trHeight w:val="216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81921" w:rsidRPr="00E7071E" w:rsidRDefault="00081921" w:rsidP="00E7071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71E">
              <w:rPr>
                <w:rFonts w:ascii="Times New Roman" w:hAnsi="Times New Roman" w:cs="Times New Roman"/>
              </w:rPr>
              <w:t xml:space="preserve">Викладач:  </w:t>
            </w:r>
            <w:r w:rsidRPr="00E7071E">
              <w:rPr>
                <w:rFonts w:ascii="Times New Roman" w:hAnsi="Times New Roman" w:cs="Times New Roman"/>
                <w:b/>
                <w:spacing w:val="-6"/>
              </w:rPr>
              <w:t>Осадчук І. Ю.</w:t>
            </w:r>
          </w:p>
        </w:tc>
      </w:tr>
    </w:tbl>
    <w:p w:rsidR="009F7CAF" w:rsidRPr="00CF5284" w:rsidRDefault="007238D2" w:rsidP="00CF5284">
      <w:pPr>
        <w:spacing w:line="240" w:lineRule="auto"/>
        <w:rPr>
          <w:rFonts w:ascii="Times New Roman" w:hAnsi="Times New Roman" w:cs="Times New Roman"/>
        </w:rPr>
      </w:pP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  <w:r w:rsidRPr="00CF5284">
        <w:rPr>
          <w:rFonts w:ascii="Times New Roman" w:hAnsi="Times New Roman" w:cs="Times New Roman"/>
        </w:rPr>
        <w:tab/>
      </w:r>
    </w:p>
    <w:p w:rsidR="000369E8" w:rsidRPr="00CF5284" w:rsidRDefault="000369E8" w:rsidP="00CF5284">
      <w:pPr>
        <w:spacing w:line="240" w:lineRule="auto"/>
        <w:rPr>
          <w:rFonts w:ascii="Times New Roman" w:hAnsi="Times New Roman" w:cs="Times New Roman"/>
        </w:rPr>
      </w:pPr>
      <w:r w:rsidRPr="00CF5284">
        <w:rPr>
          <w:rFonts w:ascii="Times New Roman" w:hAnsi="Times New Roman" w:cs="Times New Roman"/>
        </w:rPr>
        <w:t xml:space="preserve">Склав: </w:t>
      </w:r>
      <w:r w:rsidR="00B33FFB" w:rsidRPr="00CF5284">
        <w:rPr>
          <w:rFonts w:ascii="Times New Roman" w:hAnsi="Times New Roman" w:cs="Times New Roman"/>
          <w:b/>
          <w:u w:val="single"/>
        </w:rPr>
        <w:t>к. політ. н., доц. кафедри</w:t>
      </w:r>
      <w:r w:rsidRPr="00CF5284">
        <w:rPr>
          <w:rFonts w:ascii="Times New Roman" w:hAnsi="Times New Roman" w:cs="Times New Roman"/>
          <w:b/>
          <w:u w:val="single"/>
        </w:rPr>
        <w:t xml:space="preserve"> політології Осадчук І. Ю.</w:t>
      </w:r>
    </w:p>
    <w:sectPr w:rsidR="000369E8" w:rsidRPr="00CF5284" w:rsidSect="009F7CAF">
      <w:pgSz w:w="16838" w:h="11906" w:orient="landscape"/>
      <w:pgMar w:top="567" w:right="567" w:bottom="284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9F7CAF"/>
    <w:rsid w:val="000070D5"/>
    <w:rsid w:val="00017A8A"/>
    <w:rsid w:val="00017AC5"/>
    <w:rsid w:val="000261DC"/>
    <w:rsid w:val="000369E8"/>
    <w:rsid w:val="0004734C"/>
    <w:rsid w:val="00081921"/>
    <w:rsid w:val="00090AD8"/>
    <w:rsid w:val="000A6B31"/>
    <w:rsid w:val="000C497D"/>
    <w:rsid w:val="000D1D87"/>
    <w:rsid w:val="000D2EC0"/>
    <w:rsid w:val="000E26DB"/>
    <w:rsid w:val="000E3FB0"/>
    <w:rsid w:val="000E43A0"/>
    <w:rsid w:val="001015B0"/>
    <w:rsid w:val="00105EDA"/>
    <w:rsid w:val="00106A4B"/>
    <w:rsid w:val="00113A43"/>
    <w:rsid w:val="0013323D"/>
    <w:rsid w:val="00171882"/>
    <w:rsid w:val="001A15CD"/>
    <w:rsid w:val="001B6A4C"/>
    <w:rsid w:val="001C01A3"/>
    <w:rsid w:val="001D5758"/>
    <w:rsid w:val="002023D6"/>
    <w:rsid w:val="00210780"/>
    <w:rsid w:val="002116A2"/>
    <w:rsid w:val="002411CE"/>
    <w:rsid w:val="002448D5"/>
    <w:rsid w:val="00283A15"/>
    <w:rsid w:val="002B4414"/>
    <w:rsid w:val="002B77BE"/>
    <w:rsid w:val="002D1D7D"/>
    <w:rsid w:val="002D27FF"/>
    <w:rsid w:val="0030053C"/>
    <w:rsid w:val="00313999"/>
    <w:rsid w:val="003249D8"/>
    <w:rsid w:val="00334C83"/>
    <w:rsid w:val="00343916"/>
    <w:rsid w:val="00356AB5"/>
    <w:rsid w:val="00356C82"/>
    <w:rsid w:val="003901B6"/>
    <w:rsid w:val="003A0661"/>
    <w:rsid w:val="003B1E0C"/>
    <w:rsid w:val="00411EBA"/>
    <w:rsid w:val="00425D90"/>
    <w:rsid w:val="004346DF"/>
    <w:rsid w:val="00454CCF"/>
    <w:rsid w:val="00456965"/>
    <w:rsid w:val="004802BB"/>
    <w:rsid w:val="00493582"/>
    <w:rsid w:val="004A35BC"/>
    <w:rsid w:val="004A67F2"/>
    <w:rsid w:val="004B50A8"/>
    <w:rsid w:val="004D62E1"/>
    <w:rsid w:val="004E2D58"/>
    <w:rsid w:val="004E4287"/>
    <w:rsid w:val="004E61A1"/>
    <w:rsid w:val="00505D26"/>
    <w:rsid w:val="00524AA1"/>
    <w:rsid w:val="00547EF0"/>
    <w:rsid w:val="00567D19"/>
    <w:rsid w:val="005A6C0D"/>
    <w:rsid w:val="005B3C76"/>
    <w:rsid w:val="005C15FE"/>
    <w:rsid w:val="005D30A0"/>
    <w:rsid w:val="005D4722"/>
    <w:rsid w:val="005E5F42"/>
    <w:rsid w:val="005E7CCA"/>
    <w:rsid w:val="005F25EA"/>
    <w:rsid w:val="00611C7F"/>
    <w:rsid w:val="006273FC"/>
    <w:rsid w:val="00637637"/>
    <w:rsid w:val="00655C14"/>
    <w:rsid w:val="00663A9B"/>
    <w:rsid w:val="00664A5A"/>
    <w:rsid w:val="00676029"/>
    <w:rsid w:val="00683C69"/>
    <w:rsid w:val="00684311"/>
    <w:rsid w:val="006927B1"/>
    <w:rsid w:val="00696D87"/>
    <w:rsid w:val="006A74D9"/>
    <w:rsid w:val="006B124C"/>
    <w:rsid w:val="006B54F9"/>
    <w:rsid w:val="006E7F19"/>
    <w:rsid w:val="006F476B"/>
    <w:rsid w:val="00721E74"/>
    <w:rsid w:val="007238D2"/>
    <w:rsid w:val="007641E7"/>
    <w:rsid w:val="00783E4A"/>
    <w:rsid w:val="00786601"/>
    <w:rsid w:val="007B1415"/>
    <w:rsid w:val="007C021A"/>
    <w:rsid w:val="00836E64"/>
    <w:rsid w:val="00855723"/>
    <w:rsid w:val="00890E4C"/>
    <w:rsid w:val="008B26A1"/>
    <w:rsid w:val="008C10C9"/>
    <w:rsid w:val="008C7317"/>
    <w:rsid w:val="009346C8"/>
    <w:rsid w:val="009445BC"/>
    <w:rsid w:val="00947EDB"/>
    <w:rsid w:val="00954B85"/>
    <w:rsid w:val="009552EA"/>
    <w:rsid w:val="009609D7"/>
    <w:rsid w:val="00963715"/>
    <w:rsid w:val="00980FF2"/>
    <w:rsid w:val="00984EF6"/>
    <w:rsid w:val="00987AC9"/>
    <w:rsid w:val="00992F99"/>
    <w:rsid w:val="009A0D19"/>
    <w:rsid w:val="009A1D24"/>
    <w:rsid w:val="009B08FB"/>
    <w:rsid w:val="009B20D2"/>
    <w:rsid w:val="009C17DA"/>
    <w:rsid w:val="009D2A99"/>
    <w:rsid w:val="009D6D43"/>
    <w:rsid w:val="009F7CAF"/>
    <w:rsid w:val="00A05B01"/>
    <w:rsid w:val="00A14C4A"/>
    <w:rsid w:val="00A43F7A"/>
    <w:rsid w:val="00A52ADC"/>
    <w:rsid w:val="00A7236E"/>
    <w:rsid w:val="00A75B93"/>
    <w:rsid w:val="00A85933"/>
    <w:rsid w:val="00A94BD3"/>
    <w:rsid w:val="00AA3991"/>
    <w:rsid w:val="00AB3008"/>
    <w:rsid w:val="00AC0BC2"/>
    <w:rsid w:val="00AF2C8D"/>
    <w:rsid w:val="00AF3A7B"/>
    <w:rsid w:val="00B04D8B"/>
    <w:rsid w:val="00B050E1"/>
    <w:rsid w:val="00B10F54"/>
    <w:rsid w:val="00B318C9"/>
    <w:rsid w:val="00B33FFB"/>
    <w:rsid w:val="00B562D5"/>
    <w:rsid w:val="00B63569"/>
    <w:rsid w:val="00B655EE"/>
    <w:rsid w:val="00B9265E"/>
    <w:rsid w:val="00B96D16"/>
    <w:rsid w:val="00BD0423"/>
    <w:rsid w:val="00BF17A0"/>
    <w:rsid w:val="00BF2023"/>
    <w:rsid w:val="00C24AE6"/>
    <w:rsid w:val="00C369A1"/>
    <w:rsid w:val="00C54EFD"/>
    <w:rsid w:val="00C65D94"/>
    <w:rsid w:val="00C722AD"/>
    <w:rsid w:val="00C750FC"/>
    <w:rsid w:val="00C83719"/>
    <w:rsid w:val="00C93922"/>
    <w:rsid w:val="00C96634"/>
    <w:rsid w:val="00C968BA"/>
    <w:rsid w:val="00CB1458"/>
    <w:rsid w:val="00CD555A"/>
    <w:rsid w:val="00CE4782"/>
    <w:rsid w:val="00CF1BAD"/>
    <w:rsid w:val="00CF5284"/>
    <w:rsid w:val="00CF7D93"/>
    <w:rsid w:val="00D06F89"/>
    <w:rsid w:val="00D24083"/>
    <w:rsid w:val="00D33576"/>
    <w:rsid w:val="00D40BE0"/>
    <w:rsid w:val="00D50EE9"/>
    <w:rsid w:val="00D72D96"/>
    <w:rsid w:val="00D7317C"/>
    <w:rsid w:val="00D732F7"/>
    <w:rsid w:val="00D769B2"/>
    <w:rsid w:val="00D905CA"/>
    <w:rsid w:val="00D975A7"/>
    <w:rsid w:val="00DA1F63"/>
    <w:rsid w:val="00DB2D76"/>
    <w:rsid w:val="00DB70D5"/>
    <w:rsid w:val="00DD0D10"/>
    <w:rsid w:val="00E07275"/>
    <w:rsid w:val="00E1226F"/>
    <w:rsid w:val="00E23C81"/>
    <w:rsid w:val="00E24690"/>
    <w:rsid w:val="00E35F95"/>
    <w:rsid w:val="00E47083"/>
    <w:rsid w:val="00E570D5"/>
    <w:rsid w:val="00E575F9"/>
    <w:rsid w:val="00E62921"/>
    <w:rsid w:val="00E7071E"/>
    <w:rsid w:val="00E80AB0"/>
    <w:rsid w:val="00E83645"/>
    <w:rsid w:val="00EB24C0"/>
    <w:rsid w:val="00ED6FA3"/>
    <w:rsid w:val="00ED764E"/>
    <w:rsid w:val="00EE440D"/>
    <w:rsid w:val="00F00D5D"/>
    <w:rsid w:val="00F14E8E"/>
    <w:rsid w:val="00F72293"/>
    <w:rsid w:val="00F72E93"/>
    <w:rsid w:val="00FB6DA5"/>
    <w:rsid w:val="00FC2A59"/>
    <w:rsid w:val="00FC2C88"/>
    <w:rsid w:val="00FC62EF"/>
    <w:rsid w:val="00FE03E1"/>
    <w:rsid w:val="00FE680A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uiPriority w:val="99"/>
    <w:qFormat/>
    <w:locked/>
    <w:rsid w:val="002539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1173CB"/>
    <w:rPr>
      <w:b/>
      <w:bCs/>
    </w:rPr>
  </w:style>
  <w:style w:type="paragraph" w:customStyle="1" w:styleId="a5">
    <w:name w:val="Заголовок"/>
    <w:basedOn w:val="a"/>
    <w:next w:val="a6"/>
    <w:qFormat/>
    <w:rsid w:val="009F7C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2539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rsid w:val="009F7CAF"/>
    <w:rPr>
      <w:rFonts w:cs="Arial"/>
    </w:rPr>
  </w:style>
  <w:style w:type="paragraph" w:customStyle="1" w:styleId="Caption">
    <w:name w:val="Caption"/>
    <w:basedOn w:val="a"/>
    <w:qFormat/>
    <w:rsid w:val="009F7C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9F7CAF"/>
    <w:pPr>
      <w:suppressLineNumbers/>
    </w:pPr>
    <w:rPr>
      <w:rFonts w:cs="Arial"/>
    </w:rPr>
  </w:style>
  <w:style w:type="table" w:styleId="a9">
    <w:name w:val="Table Grid"/>
    <w:basedOn w:val="a1"/>
    <w:rsid w:val="004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locked/>
    <w:rsid w:val="007641E7"/>
    <w:rPr>
      <w:i/>
      <w:iCs/>
    </w:rPr>
  </w:style>
  <w:style w:type="paragraph" w:customStyle="1" w:styleId="Default">
    <w:name w:val="Default"/>
    <w:rsid w:val="00C750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80EC-DFFE-4A40-A56B-79B676F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Користувач Windows</dc:creator>
  <dc:description/>
  <cp:lastModifiedBy>Ihor</cp:lastModifiedBy>
  <cp:revision>200</cp:revision>
  <dcterms:created xsi:type="dcterms:W3CDTF">2019-08-29T12:28:00Z</dcterms:created>
  <dcterms:modified xsi:type="dcterms:W3CDTF">2022-02-10T13:02:00Z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