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ook w:val="0000" w:firstRow="0" w:lastRow="0" w:firstColumn="0" w:lastColumn="0" w:noHBand="0" w:noVBand="0"/>
      </w:tblPr>
      <w:tblGrid>
        <w:gridCol w:w="2744"/>
        <w:gridCol w:w="7624"/>
      </w:tblGrid>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Назва курсу</w:t>
            </w:r>
          </w:p>
        </w:tc>
        <w:tc>
          <w:tcPr>
            <w:tcW w:w="7624" w:type="dxa"/>
            <w:tcBorders>
              <w:top w:val="single" w:sz="4" w:space="0" w:color="000000"/>
              <w:left w:val="single" w:sz="4" w:space="0" w:color="000000"/>
              <w:bottom w:val="single" w:sz="4" w:space="0" w:color="000000"/>
              <w:right w:val="single" w:sz="4" w:space="0" w:color="000000"/>
            </w:tcBorders>
          </w:tcPr>
          <w:p w:rsidR="00FE465E" w:rsidRPr="00DE76B4" w:rsidRDefault="00FE465E" w:rsidP="00DE76B4">
            <w:pPr>
              <w:spacing w:after="0" w:line="240" w:lineRule="auto"/>
              <w:jc w:val="both"/>
              <w:rPr>
                <w:rFonts w:ascii="Times New Roman" w:eastAsia="Times New Roman" w:hAnsi="Times New Roman" w:cs="Times New Roman"/>
                <w:sz w:val="24"/>
                <w:szCs w:val="24"/>
                <w:lang w:eastAsia="en-US"/>
              </w:rPr>
            </w:pPr>
            <w:r w:rsidRPr="00B01B58">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proofErr w:type="spellStart"/>
            <w:r w:rsidR="00DE76B4">
              <w:rPr>
                <w:rFonts w:ascii="Times New Roman" w:eastAsia="Times New Roman" w:hAnsi="Times New Roman" w:cs="Times New Roman"/>
                <w:sz w:val="24"/>
                <w:szCs w:val="24"/>
                <w:lang w:eastAsia="en-US"/>
              </w:rPr>
              <w:t>Лоббінг</w:t>
            </w:r>
            <w:proofErr w:type="spellEnd"/>
            <w:r w:rsidR="00DE76B4">
              <w:rPr>
                <w:rFonts w:ascii="Times New Roman" w:eastAsia="Times New Roman" w:hAnsi="Times New Roman" w:cs="Times New Roman"/>
                <w:sz w:val="24"/>
                <w:szCs w:val="24"/>
                <w:lang w:eastAsia="en-US"/>
              </w:rPr>
              <w:t xml:space="preserve"> та групи тиску</w:t>
            </w:r>
          </w:p>
        </w:tc>
      </w:tr>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FE465E" w:rsidRPr="006B4A8D" w:rsidRDefault="00FE465E" w:rsidP="000134FB">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 Львів, вул. Університетська 1, </w:t>
            </w:r>
            <w:proofErr w:type="spellStart"/>
            <w:r>
              <w:rPr>
                <w:rFonts w:ascii="Times New Roman" w:eastAsia="Times New Roman" w:hAnsi="Times New Roman" w:cs="Times New Roman"/>
                <w:sz w:val="24"/>
                <w:szCs w:val="24"/>
                <w:lang w:eastAsia="en-US"/>
              </w:rPr>
              <w:t>ауд</w:t>
            </w:r>
            <w:proofErr w:type="spellEnd"/>
            <w:r>
              <w:rPr>
                <w:rFonts w:ascii="Times New Roman" w:eastAsia="Times New Roman" w:hAnsi="Times New Roman" w:cs="Times New Roman"/>
                <w:sz w:val="24"/>
                <w:szCs w:val="24"/>
                <w:lang w:eastAsia="en-US"/>
              </w:rPr>
              <w:t>. 205</w:t>
            </w:r>
          </w:p>
        </w:tc>
      </w:tr>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hd w:val="clear" w:color="auto" w:fill="FFFFFF"/>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Філософський факультет, кафедра політології</w:t>
            </w:r>
          </w:p>
        </w:tc>
      </w:tr>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05 – Соціальні та поведінкові науки</w:t>
            </w:r>
            <w:r>
              <w:rPr>
                <w:rFonts w:ascii="Times New Roman" w:eastAsia="Times New Roman" w:hAnsi="Times New Roman" w:cs="Times New Roman"/>
                <w:sz w:val="24"/>
                <w:szCs w:val="24"/>
                <w:lang w:eastAsia="en-US"/>
              </w:rPr>
              <w:br/>
              <w:t>052 – Політологія</w:t>
            </w:r>
          </w:p>
        </w:tc>
      </w:tr>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uk-UA"/>
              </w:rPr>
            </w:pPr>
            <w:r w:rsidRPr="00B01B58">
              <w:rPr>
                <w:rFonts w:ascii="Times New Roman" w:eastAsia="Times New Roman" w:hAnsi="Times New Roman" w:cs="Times New Roman"/>
                <w:b/>
                <w:sz w:val="24"/>
                <w:szCs w:val="24"/>
                <w:lang w:eastAsia="en-US"/>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both"/>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Панарін</w:t>
            </w:r>
            <w:proofErr w:type="spellEnd"/>
            <w:r>
              <w:rPr>
                <w:rFonts w:ascii="Times New Roman" w:eastAsia="Times New Roman" w:hAnsi="Times New Roman" w:cs="Times New Roman"/>
                <w:sz w:val="24"/>
                <w:szCs w:val="24"/>
                <w:lang w:eastAsia="en-US"/>
              </w:rPr>
              <w:t xml:space="preserve"> Андрій Сергійович</w:t>
            </w:r>
          </w:p>
        </w:tc>
      </w:tr>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uk-UA"/>
              </w:rPr>
            </w:pPr>
            <w:r w:rsidRPr="00B01B58">
              <w:rPr>
                <w:rFonts w:ascii="Times New Roman" w:eastAsia="Times New Roman" w:hAnsi="Times New Roman" w:cs="Times New Roman"/>
                <w:b/>
                <w:sz w:val="24"/>
                <w:szCs w:val="24"/>
                <w:lang w:eastAsia="en-US"/>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FE465E" w:rsidRPr="006B4A8D" w:rsidRDefault="00FE465E" w:rsidP="000134FB">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panarinAS@ukr.net</w:t>
            </w:r>
          </w:p>
        </w:tc>
      </w:tr>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both"/>
              <w:rPr>
                <w:rFonts w:ascii="Times New Roman" w:eastAsia="Times New Roman" w:hAnsi="Times New Roman" w:cs="Times New Roman"/>
                <w:sz w:val="24"/>
                <w:szCs w:val="24"/>
                <w:lang w:eastAsia="en-US"/>
              </w:rPr>
            </w:pPr>
            <w:r w:rsidRPr="00B01B58">
              <w:rPr>
                <w:rFonts w:ascii="Times New Roman" w:eastAsia="Times New Roman" w:hAnsi="Times New Roman" w:cs="Times New Roman"/>
                <w:sz w:val="24"/>
                <w:szCs w:val="24"/>
                <w:lang w:eastAsia="en-US"/>
              </w:rPr>
              <w:t>Консультації в день проведення лекцій/практичних занять (за попередньою домовленістю). Також можливі он-лайн консультації через Skype або подібні ресурси. Для погодження часу он-лайн консультацій слід писати на електронну пошту викладача або дзвонити.</w:t>
            </w:r>
          </w:p>
        </w:tc>
      </w:tr>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en-US"/>
              </w:rPr>
            </w:pPr>
            <w:proofErr w:type="spellStart"/>
            <w:r w:rsidRPr="00B01B58">
              <w:rPr>
                <w:rFonts w:ascii="Times New Roman" w:eastAsia="Times New Roman" w:hAnsi="Times New Roman" w:cs="Times New Roman"/>
                <w:b/>
                <w:color w:val="000000"/>
                <w:sz w:val="24"/>
                <w:szCs w:val="24"/>
                <w:lang w:val="en-US" w:eastAsia="en-US"/>
              </w:rPr>
              <w:t>Сторінка</w:t>
            </w:r>
            <w:proofErr w:type="spellEnd"/>
            <w:r w:rsidRPr="00B01B58">
              <w:rPr>
                <w:rFonts w:ascii="Times New Roman" w:eastAsia="Times New Roman" w:hAnsi="Times New Roman" w:cs="Times New Roman"/>
                <w:b/>
                <w:color w:val="000000"/>
                <w:sz w:val="24"/>
                <w:szCs w:val="24"/>
                <w:lang w:val="en-US" w:eastAsia="en-US"/>
              </w:rPr>
              <w:t xml:space="preserve"> </w:t>
            </w:r>
            <w:proofErr w:type="spellStart"/>
            <w:r w:rsidRPr="00B01B58">
              <w:rPr>
                <w:rFonts w:ascii="Times New Roman" w:eastAsia="Times New Roman" w:hAnsi="Times New Roman" w:cs="Times New Roman"/>
                <w:b/>
                <w:color w:val="000000"/>
                <w:sz w:val="24"/>
                <w:szCs w:val="24"/>
                <w:lang w:val="en-US" w:eastAsia="en-US"/>
              </w:rPr>
              <w:t>курсу</w:t>
            </w:r>
            <w:proofErr w:type="spellEnd"/>
          </w:p>
        </w:tc>
        <w:tc>
          <w:tcPr>
            <w:tcW w:w="7624" w:type="dxa"/>
            <w:tcBorders>
              <w:top w:val="single" w:sz="4" w:space="0" w:color="000000"/>
              <w:left w:val="single" w:sz="4" w:space="0" w:color="000000"/>
              <w:bottom w:val="single" w:sz="4" w:space="0" w:color="000000"/>
              <w:right w:val="single" w:sz="4" w:space="0" w:color="000000"/>
            </w:tcBorders>
          </w:tcPr>
          <w:p w:rsidR="00FE465E" w:rsidRPr="00926B70" w:rsidRDefault="00FB3B87" w:rsidP="000134FB">
            <w:pPr>
              <w:spacing w:after="0" w:line="240" w:lineRule="auto"/>
              <w:jc w:val="both"/>
              <w:rPr>
                <w:rFonts w:ascii="Times New Roman" w:eastAsia="Times New Roman" w:hAnsi="Times New Roman" w:cs="Times New Roman"/>
                <w:sz w:val="24"/>
                <w:szCs w:val="24"/>
                <w:lang w:eastAsia="en-US"/>
              </w:rPr>
            </w:pPr>
            <w:hyperlink r:id="rId5" w:history="1">
              <w:r w:rsidR="00FE465E" w:rsidRPr="00967FB5">
                <w:rPr>
                  <w:rStyle w:val="a3"/>
                  <w:rFonts w:ascii="Times New Roman" w:eastAsia="Times New Roman" w:hAnsi="Times New Roman" w:cs="Times New Roman"/>
                  <w:sz w:val="24"/>
                  <w:szCs w:val="24"/>
                  <w:lang w:eastAsia="en-US"/>
                </w:rPr>
                <w:t>http://filos.lnu.edu.ua/department/politilogy</w:t>
              </w:r>
            </w:hyperlink>
            <w:r w:rsidR="00FE465E" w:rsidRPr="00926B70">
              <w:rPr>
                <w:rFonts w:ascii="Times New Roman" w:eastAsia="Times New Roman" w:hAnsi="Times New Roman" w:cs="Times New Roman"/>
                <w:sz w:val="24"/>
                <w:szCs w:val="24"/>
                <w:lang w:eastAsia="en-US"/>
              </w:rPr>
              <w:t xml:space="preserve"> </w:t>
            </w:r>
          </w:p>
        </w:tc>
      </w:tr>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both"/>
              <w:rPr>
                <w:rFonts w:ascii="Times New Roman" w:eastAsia="Times New Roman" w:hAnsi="Times New Roman" w:cs="Times New Roman"/>
                <w:sz w:val="24"/>
                <w:szCs w:val="24"/>
                <w:lang w:eastAsia="en-US"/>
              </w:rPr>
            </w:pPr>
            <w:r w:rsidRPr="00B01B58">
              <w:rPr>
                <w:rFonts w:ascii="Times New Roman" w:eastAsia="Times New Roman" w:hAnsi="Times New Roman" w:cs="Times New Roman"/>
                <w:sz w:val="24"/>
                <w:szCs w:val="24"/>
                <w:lang w:eastAsia="en-US"/>
              </w:rPr>
              <w:t>Дисципліна «</w:t>
            </w:r>
            <w:proofErr w:type="spellStart"/>
            <w:r w:rsidR="00DE76B4">
              <w:rPr>
                <w:rFonts w:ascii="Times New Roman" w:eastAsia="Times New Roman" w:hAnsi="Times New Roman" w:cs="Times New Roman"/>
                <w:sz w:val="24"/>
                <w:szCs w:val="24"/>
                <w:lang w:eastAsia="en-US"/>
              </w:rPr>
              <w:t>Лоббінг</w:t>
            </w:r>
            <w:proofErr w:type="spellEnd"/>
            <w:r w:rsidR="00DE76B4">
              <w:rPr>
                <w:rFonts w:ascii="Times New Roman" w:eastAsia="Times New Roman" w:hAnsi="Times New Roman" w:cs="Times New Roman"/>
                <w:sz w:val="24"/>
                <w:szCs w:val="24"/>
                <w:lang w:eastAsia="en-US"/>
              </w:rPr>
              <w:t xml:space="preserve"> та групи тиску</w:t>
            </w:r>
            <w:r w:rsidRPr="00B01B58">
              <w:rPr>
                <w:rFonts w:ascii="Times New Roman" w:eastAsia="Times New Roman" w:hAnsi="Times New Roman" w:cs="Times New Roman"/>
                <w:sz w:val="24"/>
                <w:szCs w:val="24"/>
                <w:lang w:eastAsia="en-US"/>
              </w:rPr>
              <w:t>» є дисципліною</w:t>
            </w:r>
            <w:r w:rsidR="00AB1F34">
              <w:rPr>
                <w:rFonts w:ascii="Times New Roman" w:eastAsia="Times New Roman" w:hAnsi="Times New Roman" w:cs="Times New Roman"/>
                <w:sz w:val="24"/>
                <w:szCs w:val="24"/>
                <w:lang w:eastAsia="en-US"/>
              </w:rPr>
              <w:t xml:space="preserve"> вільного вибору</w:t>
            </w:r>
            <w:r w:rsidRPr="00B01B58">
              <w:rPr>
                <w:rFonts w:ascii="Times New Roman" w:eastAsia="Times New Roman" w:hAnsi="Times New Roman" w:cs="Times New Roman"/>
                <w:sz w:val="24"/>
                <w:szCs w:val="24"/>
                <w:lang w:eastAsia="en-US"/>
              </w:rPr>
              <w:t xml:space="preserve"> з спеціальності </w:t>
            </w:r>
            <w:r>
              <w:rPr>
                <w:rFonts w:ascii="Times New Roman" w:eastAsia="Times New Roman" w:hAnsi="Times New Roman" w:cs="Times New Roman"/>
                <w:sz w:val="24"/>
                <w:szCs w:val="24"/>
                <w:lang w:eastAsia="en-US"/>
              </w:rPr>
              <w:t>«Політологія»</w:t>
            </w:r>
            <w:r w:rsidR="00AB1F34">
              <w:rPr>
                <w:rFonts w:ascii="Times New Roman" w:eastAsia="Times New Roman" w:hAnsi="Times New Roman" w:cs="Times New Roman"/>
                <w:sz w:val="24"/>
                <w:szCs w:val="24"/>
                <w:lang w:eastAsia="en-US"/>
              </w:rPr>
              <w:t>, яка викладається у</w:t>
            </w:r>
            <w:r w:rsidRPr="00B01B58">
              <w:rPr>
                <w:rFonts w:ascii="Times New Roman" w:eastAsia="Times New Roman" w:hAnsi="Times New Roman" w:cs="Times New Roman"/>
                <w:sz w:val="24"/>
                <w:szCs w:val="24"/>
                <w:lang w:eastAsia="en-US"/>
              </w:rPr>
              <w:t xml:space="preserve"> </w:t>
            </w:r>
            <w:r w:rsidR="00AB1F34">
              <w:rPr>
                <w:rFonts w:ascii="Times New Roman" w:eastAsia="Times New Roman" w:hAnsi="Times New Roman" w:cs="Times New Roman"/>
                <w:sz w:val="24"/>
                <w:szCs w:val="24"/>
                <w:lang w:eastAsia="en-US"/>
              </w:rPr>
              <w:t>8</w:t>
            </w:r>
            <w:r>
              <w:rPr>
                <w:rFonts w:ascii="Times New Roman" w:eastAsia="Times New Roman" w:hAnsi="Times New Roman" w:cs="Times New Roman"/>
                <w:sz w:val="24"/>
                <w:szCs w:val="24"/>
                <w:lang w:eastAsia="en-US"/>
              </w:rPr>
              <w:t xml:space="preserve"> </w:t>
            </w:r>
            <w:r w:rsidRPr="00B01B58">
              <w:rPr>
                <w:rFonts w:ascii="Times New Roman" w:eastAsia="Times New Roman" w:hAnsi="Times New Roman" w:cs="Times New Roman"/>
                <w:sz w:val="24"/>
                <w:szCs w:val="24"/>
                <w:lang w:eastAsia="en-US"/>
              </w:rPr>
              <w:t xml:space="preserve">семестрі в обсязі </w:t>
            </w:r>
            <w:r w:rsidRPr="00372D2C">
              <w:rPr>
                <w:rFonts w:ascii="Times New Roman" w:eastAsia="Times New Roman" w:hAnsi="Times New Roman" w:cs="Times New Roman"/>
                <w:sz w:val="24"/>
                <w:szCs w:val="24"/>
                <w:lang w:eastAsia="en-US"/>
              </w:rPr>
              <w:t>4</w:t>
            </w:r>
            <w:r w:rsidRPr="00B01B58">
              <w:rPr>
                <w:rFonts w:ascii="Times New Roman" w:eastAsia="Times New Roman" w:hAnsi="Times New Roman" w:cs="Times New Roman"/>
                <w:sz w:val="24"/>
                <w:szCs w:val="24"/>
                <w:lang w:eastAsia="en-US"/>
              </w:rPr>
              <w:t xml:space="preserve"> кредит</w:t>
            </w:r>
            <w:r>
              <w:rPr>
                <w:rFonts w:ascii="Times New Roman" w:eastAsia="Times New Roman" w:hAnsi="Times New Roman" w:cs="Times New Roman"/>
                <w:sz w:val="24"/>
                <w:szCs w:val="24"/>
                <w:lang w:eastAsia="en-US"/>
              </w:rPr>
              <w:t>и</w:t>
            </w:r>
            <w:r w:rsidRPr="00B01B58">
              <w:rPr>
                <w:rFonts w:ascii="Times New Roman" w:eastAsia="Times New Roman" w:hAnsi="Times New Roman" w:cs="Times New Roman"/>
                <w:sz w:val="24"/>
                <w:szCs w:val="24"/>
                <w:lang w:eastAsia="en-US"/>
              </w:rPr>
              <w:t xml:space="preserve"> (за Європейською Кредитно-Трансферною Системою ECTS).</w:t>
            </w:r>
          </w:p>
          <w:p w:rsidR="00FE465E" w:rsidRPr="00B01B58" w:rsidRDefault="00FE465E" w:rsidP="000134FB">
            <w:pPr>
              <w:spacing w:after="0" w:line="240" w:lineRule="auto"/>
              <w:jc w:val="both"/>
              <w:rPr>
                <w:rFonts w:ascii="Times New Roman" w:eastAsia="Times New Roman" w:hAnsi="Times New Roman" w:cs="Times New Roman"/>
                <w:sz w:val="24"/>
                <w:szCs w:val="24"/>
                <w:lang w:eastAsia="en-US"/>
              </w:rPr>
            </w:pPr>
            <w:r w:rsidRPr="00B01B58">
              <w:rPr>
                <w:rFonts w:ascii="Times New Roman" w:eastAsia="Times New Roman" w:hAnsi="Times New Roman" w:cs="Times New Roman"/>
                <w:sz w:val="24"/>
                <w:szCs w:val="24"/>
                <w:lang w:eastAsia="en-US"/>
              </w:rPr>
              <w:t xml:space="preserve">____________________________. . </w:t>
            </w:r>
          </w:p>
        </w:tc>
      </w:tr>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rsidR="00FE465E" w:rsidRPr="005D3C1B" w:rsidRDefault="00AB1F34" w:rsidP="000134FB">
            <w:pPr>
              <w:autoSpaceDE w:val="0"/>
              <w:autoSpaceDN w:val="0"/>
              <w:adjustRightInd w:val="0"/>
              <w:spacing w:after="0" w:line="240" w:lineRule="auto"/>
              <w:jc w:val="both"/>
              <w:rPr>
                <w:rStyle w:val="tlid-translation"/>
                <w:rFonts w:ascii="Times New Roman" w:hAnsi="Times New Roman" w:cs="Times New Roman"/>
              </w:rPr>
            </w:pPr>
            <w:r w:rsidRPr="00AB1F34">
              <w:rPr>
                <w:rFonts w:ascii="Times New Roman" w:hAnsi="Times New Roman"/>
                <w:sz w:val="24"/>
                <w:szCs w:val="24"/>
                <w:lang w:eastAsia="en-US"/>
              </w:rPr>
              <w:t>Вибірковий курс «</w:t>
            </w:r>
            <w:proofErr w:type="spellStart"/>
            <w:r w:rsidRPr="00AB1F34">
              <w:rPr>
                <w:rFonts w:ascii="Times New Roman" w:hAnsi="Times New Roman"/>
                <w:sz w:val="24"/>
                <w:szCs w:val="24"/>
                <w:lang w:eastAsia="en-US"/>
              </w:rPr>
              <w:t>Лоббінг</w:t>
            </w:r>
            <w:proofErr w:type="spellEnd"/>
            <w:r w:rsidRPr="00AB1F34">
              <w:rPr>
                <w:rFonts w:ascii="Times New Roman" w:hAnsi="Times New Roman"/>
                <w:sz w:val="24"/>
                <w:szCs w:val="24"/>
                <w:lang w:eastAsia="en-US"/>
              </w:rPr>
              <w:t xml:space="preserve"> та групи тиску» для студентів спеціальності «Політологія» присвячений багатогранній темі взаємодії груп інтересів з органами державної влади. Курс дає можливість студентам отримати поглиблені знання про основні теоретичні підходи, спрямовані на вивчення лобізму, а також ознайомиться з практичними прикладами і методами лобістської діяльності. В рамках дисципліни проводиться порівняльний аналіз моделей і практик лобізму в різних країнах світу, а також на наднаціональному рівні. Розкривається роль GR (</w:t>
            </w:r>
            <w:proofErr w:type="spellStart"/>
            <w:r w:rsidRPr="00AB1F34">
              <w:rPr>
                <w:rFonts w:ascii="Times New Roman" w:hAnsi="Times New Roman"/>
                <w:sz w:val="24"/>
                <w:szCs w:val="24"/>
                <w:lang w:eastAsia="en-US"/>
              </w:rPr>
              <w:t>Зв'язків</w:t>
            </w:r>
            <w:proofErr w:type="spellEnd"/>
            <w:r w:rsidRPr="00AB1F34">
              <w:rPr>
                <w:rFonts w:ascii="Times New Roman" w:hAnsi="Times New Roman"/>
                <w:sz w:val="24"/>
                <w:szCs w:val="24"/>
                <w:lang w:eastAsia="en-US"/>
              </w:rPr>
              <w:t xml:space="preserve"> з органами державної влади) в корпоративному секторі. Студенти мають можливість отримати практичні знання про те, яким чином проводяться лобістські кампанії, яка структура прийняття політичних рішень, як влаштований механізм політичного впливу. Курс має міждисциплінарний характер і буде корисний всім, хто цікавиться питаннями політичної соціології, політичного управління, політичного консалтингу, політекономії.</w:t>
            </w:r>
          </w:p>
        </w:tc>
      </w:tr>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rsidR="00AB1F34" w:rsidRPr="00AB1F34" w:rsidRDefault="00FE465E" w:rsidP="00AB1F34">
            <w:pPr>
              <w:pStyle w:val="a6"/>
              <w:ind w:firstLine="720"/>
              <w:jc w:val="both"/>
              <w:rPr>
                <w:rFonts w:ascii="Times New Roman" w:hAnsi="Times New Roman"/>
                <w:sz w:val="24"/>
                <w:szCs w:val="24"/>
                <w:lang w:eastAsia="en-US"/>
              </w:rPr>
            </w:pPr>
            <w:r w:rsidRPr="0044002F">
              <w:rPr>
                <w:rFonts w:ascii="Times New Roman" w:hAnsi="Times New Roman"/>
                <w:sz w:val="24"/>
                <w:szCs w:val="24"/>
                <w:lang w:eastAsia="en-US"/>
              </w:rPr>
              <w:t xml:space="preserve">Метою вивчення дисципліни </w:t>
            </w:r>
            <w:r>
              <w:rPr>
                <w:rFonts w:ascii="Times New Roman" w:hAnsi="Times New Roman"/>
                <w:sz w:val="24"/>
                <w:szCs w:val="24"/>
                <w:lang w:eastAsia="en-US"/>
              </w:rPr>
              <w:t>є п</w:t>
            </w:r>
            <w:r w:rsidR="00AB1F34" w:rsidRPr="00AB1F34">
              <w:rPr>
                <w:rFonts w:ascii="Times New Roman" w:hAnsi="Times New Roman"/>
                <w:sz w:val="24"/>
                <w:szCs w:val="24"/>
                <w:lang w:eastAsia="en-US"/>
              </w:rPr>
              <w:t>ознайомити студентів з поняття</w:t>
            </w:r>
            <w:r w:rsidR="00AB1F34">
              <w:rPr>
                <w:rFonts w:ascii="Times New Roman" w:hAnsi="Times New Roman"/>
                <w:sz w:val="24"/>
                <w:szCs w:val="24"/>
                <w:lang w:eastAsia="en-US"/>
              </w:rPr>
              <w:t>м і базовими</w:t>
            </w:r>
            <w:r w:rsidR="00AB1F34" w:rsidRPr="00AB1F34">
              <w:rPr>
                <w:rFonts w:ascii="Times New Roman" w:hAnsi="Times New Roman"/>
                <w:sz w:val="24"/>
                <w:szCs w:val="24"/>
                <w:lang w:eastAsia="en-US"/>
              </w:rPr>
              <w:t xml:space="preserve"> теоретико-методологічн</w:t>
            </w:r>
            <w:r w:rsidR="00AB1F34">
              <w:rPr>
                <w:rFonts w:ascii="Times New Roman" w:hAnsi="Times New Roman"/>
                <w:sz w:val="24"/>
                <w:szCs w:val="24"/>
                <w:lang w:eastAsia="en-US"/>
              </w:rPr>
              <w:t>ими</w:t>
            </w:r>
            <w:r w:rsidR="00AB1F34" w:rsidRPr="00AB1F34">
              <w:rPr>
                <w:rFonts w:ascii="Times New Roman" w:hAnsi="Times New Roman"/>
                <w:sz w:val="24"/>
                <w:szCs w:val="24"/>
                <w:lang w:eastAsia="en-US"/>
              </w:rPr>
              <w:t xml:space="preserve"> підход</w:t>
            </w:r>
            <w:r w:rsidR="00AB1F34">
              <w:rPr>
                <w:rFonts w:ascii="Times New Roman" w:hAnsi="Times New Roman"/>
                <w:sz w:val="24"/>
                <w:szCs w:val="24"/>
                <w:lang w:eastAsia="en-US"/>
              </w:rPr>
              <w:t>ам</w:t>
            </w:r>
            <w:r w:rsidR="00AB1F34" w:rsidRPr="00AB1F34">
              <w:rPr>
                <w:rFonts w:ascii="Times New Roman" w:hAnsi="Times New Roman"/>
                <w:sz w:val="24"/>
                <w:szCs w:val="24"/>
                <w:lang w:eastAsia="en-US"/>
              </w:rPr>
              <w:t>и до дослідження лобізму і групового підходу в політиці;</w:t>
            </w:r>
            <w:r w:rsidR="00AB1F34">
              <w:rPr>
                <w:rFonts w:ascii="Times New Roman" w:hAnsi="Times New Roman"/>
                <w:sz w:val="24"/>
                <w:szCs w:val="24"/>
                <w:lang w:eastAsia="en-US"/>
              </w:rPr>
              <w:t xml:space="preserve"> розкрити к</w:t>
            </w:r>
            <w:r w:rsidR="00AB1F34" w:rsidRPr="00AB1F34">
              <w:rPr>
                <w:rFonts w:ascii="Times New Roman" w:hAnsi="Times New Roman"/>
                <w:sz w:val="24"/>
                <w:szCs w:val="24"/>
                <w:lang w:eastAsia="en-US"/>
              </w:rPr>
              <w:t>онцептуалізаці</w:t>
            </w:r>
            <w:r w:rsidR="00AB1F34">
              <w:rPr>
                <w:rFonts w:ascii="Times New Roman" w:hAnsi="Times New Roman"/>
                <w:sz w:val="24"/>
                <w:szCs w:val="24"/>
                <w:lang w:eastAsia="en-US"/>
              </w:rPr>
              <w:t>ю</w:t>
            </w:r>
            <w:r w:rsidR="00AB1F34" w:rsidRPr="00AB1F34">
              <w:rPr>
                <w:rFonts w:ascii="Times New Roman" w:hAnsi="Times New Roman"/>
                <w:sz w:val="24"/>
                <w:szCs w:val="24"/>
                <w:lang w:eastAsia="en-US"/>
              </w:rPr>
              <w:t xml:space="preserve"> особливостей функціонування груп інтересів і груп тиску на різних рівнях політики і в політичних системах різного типу; </w:t>
            </w:r>
            <w:r w:rsidR="00AB1F34">
              <w:rPr>
                <w:rFonts w:ascii="Times New Roman" w:hAnsi="Times New Roman"/>
                <w:sz w:val="24"/>
                <w:szCs w:val="24"/>
                <w:lang w:eastAsia="en-US"/>
              </w:rPr>
              <w:t>в</w:t>
            </w:r>
            <w:r w:rsidR="00AB1F34" w:rsidRPr="00AB1F34">
              <w:rPr>
                <w:rFonts w:ascii="Times New Roman" w:hAnsi="Times New Roman"/>
                <w:sz w:val="24"/>
                <w:szCs w:val="24"/>
                <w:lang w:eastAsia="en-US"/>
              </w:rPr>
              <w:t xml:space="preserve">изначити особливості організаційних, технологічних і управлінських процедур в механізмі прийняття політичних рішень на </w:t>
            </w:r>
            <w:proofErr w:type="spellStart"/>
            <w:r w:rsidR="00AB1F34" w:rsidRPr="00AB1F34">
              <w:rPr>
                <w:rFonts w:ascii="Times New Roman" w:hAnsi="Times New Roman"/>
                <w:sz w:val="24"/>
                <w:szCs w:val="24"/>
                <w:lang w:eastAsia="en-US"/>
              </w:rPr>
              <w:t>внутрішньосистемному</w:t>
            </w:r>
            <w:proofErr w:type="spellEnd"/>
            <w:r w:rsidR="00AB1F34" w:rsidRPr="00AB1F34">
              <w:rPr>
                <w:rFonts w:ascii="Times New Roman" w:hAnsi="Times New Roman"/>
                <w:sz w:val="24"/>
                <w:szCs w:val="24"/>
                <w:lang w:eastAsia="en-US"/>
              </w:rPr>
              <w:t xml:space="preserve"> і міжнародному рівнях; </w:t>
            </w:r>
            <w:r w:rsidR="00AB1F34">
              <w:rPr>
                <w:rFonts w:ascii="Times New Roman" w:hAnsi="Times New Roman"/>
                <w:sz w:val="24"/>
                <w:szCs w:val="24"/>
                <w:lang w:eastAsia="en-US"/>
              </w:rPr>
              <w:t>провести п</w:t>
            </w:r>
            <w:r w:rsidR="00AB1F34" w:rsidRPr="00AB1F34">
              <w:rPr>
                <w:rFonts w:ascii="Times New Roman" w:hAnsi="Times New Roman"/>
                <w:sz w:val="24"/>
                <w:szCs w:val="24"/>
                <w:lang w:eastAsia="en-US"/>
              </w:rPr>
              <w:t>орівняльний аналіз крос-культурних особливостей лобізму на різних стадіях функціонування політичної системи і процесу прийняття рішень;</w:t>
            </w:r>
            <w:r w:rsidR="00AB1F34">
              <w:rPr>
                <w:rFonts w:ascii="Times New Roman" w:hAnsi="Times New Roman"/>
                <w:sz w:val="24"/>
                <w:szCs w:val="24"/>
                <w:lang w:eastAsia="en-US"/>
              </w:rPr>
              <w:t xml:space="preserve"> д</w:t>
            </w:r>
            <w:r w:rsidR="00AB1F34" w:rsidRPr="00AB1F34">
              <w:rPr>
                <w:rFonts w:ascii="Times New Roman" w:hAnsi="Times New Roman"/>
                <w:sz w:val="24"/>
                <w:szCs w:val="24"/>
                <w:lang w:eastAsia="en-US"/>
              </w:rPr>
              <w:t>ослідити методи дослідження моделей і практик лобізму на корпоративному, регіональному, національному та міжнародному рівнях;</w:t>
            </w:r>
            <w:r w:rsidR="00AB1F34">
              <w:rPr>
                <w:rFonts w:ascii="Times New Roman" w:hAnsi="Times New Roman"/>
                <w:sz w:val="24"/>
                <w:szCs w:val="24"/>
                <w:lang w:eastAsia="en-US"/>
              </w:rPr>
              <w:t xml:space="preserve"> в</w:t>
            </w:r>
            <w:r w:rsidR="00AB1F34" w:rsidRPr="00AB1F34">
              <w:rPr>
                <w:rFonts w:ascii="Times New Roman" w:hAnsi="Times New Roman"/>
                <w:sz w:val="24"/>
                <w:szCs w:val="24"/>
                <w:lang w:eastAsia="en-US"/>
              </w:rPr>
              <w:t>ивчення механізмів впливу на процес прийняття рішень в умовах перехідного суспільства в сучасній Україні.</w:t>
            </w:r>
          </w:p>
          <w:p w:rsidR="00FE465E" w:rsidRPr="00AB1F34" w:rsidRDefault="00FE465E" w:rsidP="000134FB">
            <w:pPr>
              <w:autoSpaceDE w:val="0"/>
              <w:autoSpaceDN w:val="0"/>
              <w:adjustRightInd w:val="0"/>
              <w:spacing w:after="0" w:line="240" w:lineRule="auto"/>
              <w:rPr>
                <w:rFonts w:ascii="Times New Roman" w:eastAsia="Times New Roman" w:hAnsi="Times New Roman" w:cs="Times New Roman"/>
                <w:sz w:val="24"/>
                <w:szCs w:val="24"/>
                <w:lang w:eastAsia="en-US"/>
              </w:rPr>
            </w:pPr>
          </w:p>
        </w:tc>
      </w:tr>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bCs/>
                <w:sz w:val="24"/>
                <w:szCs w:val="24"/>
                <w:lang w:eastAsia="uk-UA"/>
              </w:rPr>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BD38D3" w:rsidRDefault="00BD38D3" w:rsidP="00BD38D3">
            <w:pPr>
              <w:pStyle w:val="a4"/>
              <w:autoSpaceDE w:val="0"/>
              <w:autoSpaceDN w:val="0"/>
              <w:adjustRightInd w:val="0"/>
              <w:spacing w:after="0" w:line="240" w:lineRule="auto"/>
              <w:ind w:left="643"/>
              <w:rPr>
                <w:rFonts w:ascii="TimesNewRomanPSMT" w:eastAsiaTheme="minorHAnsi" w:hAnsi="TimesNewRomanPSMT" w:cs="TimesNewRomanPSMT"/>
                <w:b/>
                <w:szCs w:val="28"/>
                <w:lang w:eastAsia="en-US"/>
              </w:rPr>
            </w:pPr>
            <w:r w:rsidRPr="00BD38D3">
              <w:rPr>
                <w:rFonts w:ascii="TimesNewRomanPSMT" w:eastAsiaTheme="minorHAnsi" w:hAnsi="TimesNewRomanPSMT" w:cs="TimesNewRomanPSMT"/>
                <w:b/>
                <w:szCs w:val="28"/>
                <w:lang w:eastAsia="en-US"/>
              </w:rPr>
              <w:t>Базова література:</w:t>
            </w:r>
          </w:p>
          <w:p w:rsidR="00BD38D3" w:rsidRPr="00BD38D3" w:rsidRDefault="00BD38D3" w:rsidP="00BD38D3">
            <w:pPr>
              <w:pStyle w:val="a4"/>
              <w:autoSpaceDE w:val="0"/>
              <w:autoSpaceDN w:val="0"/>
              <w:adjustRightInd w:val="0"/>
              <w:spacing w:after="0" w:line="240" w:lineRule="auto"/>
              <w:ind w:left="643"/>
              <w:rPr>
                <w:rFonts w:ascii="TimesNewRomanPSMT" w:eastAsiaTheme="minorHAnsi" w:hAnsi="TimesNewRomanPSMT" w:cs="TimesNewRomanPSMT"/>
                <w:b/>
                <w:szCs w:val="28"/>
                <w:lang w:eastAsia="en-US"/>
              </w:rPr>
            </w:pP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r w:rsidRPr="008D0701">
              <w:rPr>
                <w:rFonts w:ascii="TimesNewRomanPSMT" w:eastAsiaTheme="minorHAnsi" w:hAnsi="TimesNewRomanPSMT" w:cs="TimesNewRomanPSMT"/>
                <w:szCs w:val="28"/>
                <w:lang w:eastAsia="en-US"/>
              </w:rPr>
              <w:t xml:space="preserve">GR и </w:t>
            </w:r>
            <w:proofErr w:type="spellStart"/>
            <w:r w:rsidRPr="008D0701">
              <w:rPr>
                <w:rFonts w:ascii="TimesNewRomanPSMT" w:eastAsiaTheme="minorHAnsi" w:hAnsi="TimesNewRomanPSMT" w:cs="TimesNewRomanPSMT"/>
                <w:szCs w:val="28"/>
                <w:lang w:eastAsia="en-US"/>
              </w:rPr>
              <w:t>лоббизм</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Теория</w:t>
            </w:r>
            <w:proofErr w:type="spellEnd"/>
            <w:r w:rsidRPr="008D0701">
              <w:rPr>
                <w:rFonts w:ascii="TimesNewRomanPSMT" w:eastAsiaTheme="minorHAnsi" w:hAnsi="TimesNewRomanPSMT" w:cs="TimesNewRomanPSMT"/>
                <w:szCs w:val="28"/>
                <w:lang w:eastAsia="en-US"/>
              </w:rPr>
              <w:t xml:space="preserve"> и </w:t>
            </w:r>
            <w:proofErr w:type="spellStart"/>
            <w:r w:rsidRPr="008D0701">
              <w:rPr>
                <w:rFonts w:ascii="TimesNewRomanPSMT" w:eastAsiaTheme="minorHAnsi" w:hAnsi="TimesNewRomanPSMT" w:cs="TimesNewRomanPSMT"/>
                <w:szCs w:val="28"/>
                <w:lang w:eastAsia="en-US"/>
              </w:rPr>
              <w:t>технологии</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Учебник</w:t>
            </w:r>
            <w:proofErr w:type="spellEnd"/>
            <w:r w:rsidRPr="008D0701">
              <w:rPr>
                <w:rFonts w:ascii="TimesNewRomanPSMT" w:eastAsiaTheme="minorHAnsi" w:hAnsi="TimesNewRomanPSMT" w:cs="TimesNewRomanPSMT"/>
                <w:szCs w:val="28"/>
                <w:lang w:eastAsia="en-US"/>
              </w:rPr>
              <w:t xml:space="preserve"> и практикум / ред.</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В.Ачкасова</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И.Минтусов</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О.Филатова</w:t>
            </w:r>
            <w:proofErr w:type="spellEnd"/>
            <w:r w:rsidRPr="008D0701">
              <w:rPr>
                <w:rFonts w:ascii="TimesNewRomanPSMT" w:eastAsiaTheme="minorHAnsi" w:hAnsi="TimesNewRomanPSMT" w:cs="TimesNewRomanPSMT"/>
                <w:szCs w:val="28"/>
                <w:lang w:eastAsia="en-US"/>
              </w:rPr>
              <w:t xml:space="preserve">. М.: </w:t>
            </w:r>
            <w:proofErr w:type="spellStart"/>
            <w:r w:rsidRPr="008D0701">
              <w:rPr>
                <w:rFonts w:ascii="TimesNewRomanPSMT" w:eastAsiaTheme="minorHAnsi" w:hAnsi="TimesNewRomanPSMT" w:cs="TimesNewRomanPSMT"/>
                <w:szCs w:val="28"/>
                <w:lang w:eastAsia="en-US"/>
              </w:rPr>
              <w:t>Юрайт</w:t>
            </w:r>
            <w:proofErr w:type="spellEnd"/>
            <w:r w:rsidRPr="008D0701">
              <w:rPr>
                <w:rFonts w:ascii="TimesNewRomanPSMT" w:eastAsiaTheme="minorHAnsi" w:hAnsi="TimesNewRomanPSMT" w:cs="TimesNewRomanPSMT"/>
                <w:szCs w:val="28"/>
                <w:lang w:eastAsia="en-US"/>
              </w:rPr>
              <w:t>, 2015.</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lastRenderedPageBreak/>
              <w:t>Байков</w:t>
            </w:r>
            <w:proofErr w:type="spellEnd"/>
            <w:r w:rsidRPr="008D0701">
              <w:rPr>
                <w:rFonts w:ascii="TimesNewRomanPS-ItalicMT" w:eastAsiaTheme="minorHAnsi" w:hAnsi="TimesNewRomanPS-ItalicMT" w:cs="TimesNewRomanPS-ItalicMT"/>
                <w:iCs/>
                <w:szCs w:val="28"/>
                <w:lang w:eastAsia="en-US"/>
              </w:rPr>
              <w:t xml:space="preserve"> А.А., </w:t>
            </w:r>
            <w:proofErr w:type="spellStart"/>
            <w:r w:rsidRPr="008D0701">
              <w:rPr>
                <w:rFonts w:ascii="TimesNewRomanPS-ItalicMT" w:eastAsiaTheme="minorHAnsi" w:hAnsi="TimesNewRomanPS-ItalicMT" w:cs="TimesNewRomanPS-ItalicMT"/>
                <w:iCs/>
                <w:szCs w:val="28"/>
                <w:lang w:eastAsia="en-US"/>
              </w:rPr>
              <w:t>Сушенцов</w:t>
            </w:r>
            <w:proofErr w:type="spellEnd"/>
            <w:r w:rsidRPr="008D0701">
              <w:rPr>
                <w:rFonts w:ascii="TimesNewRomanPS-ItalicMT" w:eastAsiaTheme="minorHAnsi" w:hAnsi="TimesNewRomanPS-ItalicMT" w:cs="TimesNewRomanPS-ItalicMT"/>
                <w:iCs/>
                <w:szCs w:val="28"/>
                <w:lang w:eastAsia="en-US"/>
              </w:rPr>
              <w:t xml:space="preserve"> А.А. </w:t>
            </w:r>
            <w:proofErr w:type="spellStart"/>
            <w:r w:rsidRPr="008D0701">
              <w:rPr>
                <w:rFonts w:ascii="TimesNewRomanPSMT" w:eastAsiaTheme="minorHAnsi" w:hAnsi="TimesNewRomanPSMT" w:cs="TimesNewRomanPSMT"/>
                <w:szCs w:val="28"/>
                <w:lang w:eastAsia="en-US"/>
              </w:rPr>
              <w:t>Страновые</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особенности</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лоббизма</w:t>
            </w:r>
            <w:proofErr w:type="spellEnd"/>
            <w:r w:rsidRPr="008D0701">
              <w:rPr>
                <w:rFonts w:ascii="TimesNewRomanPSMT" w:eastAsiaTheme="minorHAnsi" w:hAnsi="TimesNewRomanPSMT" w:cs="TimesNewRomanPSMT"/>
                <w:szCs w:val="28"/>
                <w:lang w:eastAsia="en-US"/>
              </w:rPr>
              <w:t xml:space="preserve"> в США</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r w:rsidRPr="008D0701">
              <w:rPr>
                <w:rFonts w:ascii="TimesNewRomanPSMT" w:eastAsiaTheme="minorHAnsi" w:hAnsi="TimesNewRomanPSMT" w:cs="TimesNewRomanPSMT"/>
                <w:szCs w:val="28"/>
                <w:lang w:eastAsia="en-US"/>
              </w:rPr>
              <w:t xml:space="preserve">и </w:t>
            </w:r>
            <w:proofErr w:type="spellStart"/>
            <w:r w:rsidRPr="008D0701">
              <w:rPr>
                <w:rFonts w:ascii="TimesNewRomanPSMT" w:eastAsiaTheme="minorHAnsi" w:hAnsi="TimesNewRomanPSMT" w:cs="TimesNewRomanPSMT"/>
                <w:szCs w:val="28"/>
                <w:lang w:eastAsia="en-US"/>
              </w:rPr>
              <w:t>Японии</w:t>
            </w:r>
            <w:proofErr w:type="spellEnd"/>
            <w:r w:rsidRPr="008D0701">
              <w:rPr>
                <w:rFonts w:ascii="TimesNewRomanPSMT" w:eastAsiaTheme="minorHAnsi" w:hAnsi="TimesNewRomanPSMT" w:cs="TimesNewRomanPSMT"/>
                <w:szCs w:val="28"/>
                <w:lang w:eastAsia="en-US"/>
              </w:rPr>
              <w:t xml:space="preserve"> // </w:t>
            </w:r>
            <w:proofErr w:type="spellStart"/>
            <w:r w:rsidRPr="008D0701">
              <w:rPr>
                <w:rFonts w:ascii="TimesNewRomanPSMT" w:eastAsiaTheme="minorHAnsi" w:hAnsi="TimesNewRomanPSMT" w:cs="TimesNewRomanPSMT"/>
                <w:szCs w:val="28"/>
                <w:lang w:eastAsia="en-US"/>
              </w:rPr>
              <w:t>Международные</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процессы</w:t>
            </w:r>
            <w:proofErr w:type="spellEnd"/>
            <w:r w:rsidRPr="008D0701">
              <w:rPr>
                <w:rFonts w:ascii="TimesNewRomanPSMT" w:eastAsiaTheme="minorHAnsi" w:hAnsi="TimesNewRomanPSMT" w:cs="TimesNewRomanPSMT"/>
                <w:szCs w:val="28"/>
                <w:lang w:eastAsia="en-US"/>
              </w:rPr>
              <w:t>. 2010. Т. 8. №2.</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Брыкин</w:t>
            </w:r>
            <w:proofErr w:type="spellEnd"/>
            <w:r w:rsidRPr="008D0701">
              <w:rPr>
                <w:rFonts w:ascii="TimesNewRomanPS-ItalicMT" w:eastAsiaTheme="minorHAnsi" w:hAnsi="TimesNewRomanPS-ItalicMT" w:cs="TimesNewRomanPS-ItalicMT"/>
                <w:iCs/>
                <w:szCs w:val="28"/>
                <w:lang w:eastAsia="en-US"/>
              </w:rPr>
              <w:t xml:space="preserve"> А.В. </w:t>
            </w:r>
            <w:proofErr w:type="spellStart"/>
            <w:r w:rsidRPr="008D0701">
              <w:rPr>
                <w:rFonts w:ascii="TimesNewRomanPSMT" w:eastAsiaTheme="minorHAnsi" w:hAnsi="TimesNewRomanPSMT" w:cs="TimesNewRomanPSMT"/>
                <w:szCs w:val="28"/>
                <w:lang w:eastAsia="en-US"/>
              </w:rPr>
              <w:t>Взаимодействие</w:t>
            </w:r>
            <w:proofErr w:type="spellEnd"/>
            <w:r w:rsidRPr="008D0701">
              <w:rPr>
                <w:rFonts w:ascii="TimesNewRomanPSMT" w:eastAsiaTheme="minorHAnsi" w:hAnsi="TimesNewRomanPSMT" w:cs="TimesNewRomanPSMT"/>
                <w:szCs w:val="28"/>
                <w:lang w:eastAsia="en-US"/>
              </w:rPr>
              <w:t xml:space="preserve"> с органами </w:t>
            </w:r>
            <w:proofErr w:type="spellStart"/>
            <w:r w:rsidRPr="008D0701">
              <w:rPr>
                <w:rFonts w:ascii="TimesNewRomanPSMT" w:eastAsiaTheme="minorHAnsi" w:hAnsi="TimesNewRomanPSMT" w:cs="TimesNewRomanPSMT"/>
                <w:szCs w:val="28"/>
                <w:lang w:eastAsia="en-US"/>
              </w:rPr>
              <w:t>государственной</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власти</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или</w:t>
            </w:r>
            <w:proofErr w:type="spellEnd"/>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Government</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Relations</w:t>
            </w:r>
            <w:proofErr w:type="spellEnd"/>
            <w:r w:rsidRPr="008D0701">
              <w:rPr>
                <w:rFonts w:ascii="TimesNewRomanPSMT" w:eastAsiaTheme="minorHAnsi" w:hAnsi="TimesNewRomanPSMT" w:cs="TimesNewRomanPSMT"/>
                <w:szCs w:val="28"/>
                <w:lang w:eastAsia="en-US"/>
              </w:rPr>
              <w:t xml:space="preserve"> в </w:t>
            </w:r>
            <w:proofErr w:type="spellStart"/>
            <w:r w:rsidRPr="008D0701">
              <w:rPr>
                <w:rFonts w:ascii="TimesNewRomanPSMT" w:eastAsiaTheme="minorHAnsi" w:hAnsi="TimesNewRomanPSMT" w:cs="TimesNewRomanPSMT"/>
                <w:szCs w:val="28"/>
                <w:lang w:eastAsia="en-US"/>
              </w:rPr>
              <w:t>России</w:t>
            </w:r>
            <w:proofErr w:type="spellEnd"/>
            <w:r w:rsidRPr="008D0701">
              <w:rPr>
                <w:rFonts w:ascii="TimesNewRomanPSMT" w:eastAsiaTheme="minorHAnsi" w:hAnsi="TimesNewRomanPSMT" w:cs="TimesNewRomanPSMT"/>
                <w:szCs w:val="28"/>
                <w:lang w:eastAsia="en-US"/>
              </w:rPr>
              <w:t>. М.: Наука, 2013.</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Дегтярев</w:t>
            </w:r>
            <w:proofErr w:type="spellEnd"/>
            <w:r w:rsidRPr="008D0701">
              <w:rPr>
                <w:rFonts w:ascii="TimesNewRomanPS-ItalicMT" w:eastAsiaTheme="minorHAnsi" w:hAnsi="TimesNewRomanPS-ItalicMT" w:cs="TimesNewRomanPS-ItalicMT"/>
                <w:iCs/>
                <w:szCs w:val="28"/>
                <w:lang w:eastAsia="en-US"/>
              </w:rPr>
              <w:t xml:space="preserve"> А.А. </w:t>
            </w:r>
            <w:r w:rsidRPr="008D0701">
              <w:rPr>
                <w:rFonts w:ascii="TimesNewRomanPSMT" w:eastAsiaTheme="minorHAnsi" w:hAnsi="TimesNewRomanPSMT" w:cs="TimesNewRomanPSMT"/>
                <w:szCs w:val="28"/>
                <w:lang w:eastAsia="en-US"/>
              </w:rPr>
              <w:t xml:space="preserve">О роли </w:t>
            </w:r>
            <w:proofErr w:type="spellStart"/>
            <w:r w:rsidRPr="008D0701">
              <w:rPr>
                <w:rFonts w:ascii="TimesNewRomanPSMT" w:eastAsiaTheme="minorHAnsi" w:hAnsi="TimesNewRomanPSMT" w:cs="TimesNewRomanPSMT"/>
                <w:szCs w:val="28"/>
                <w:lang w:eastAsia="en-US"/>
              </w:rPr>
              <w:t>формальных</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принципов</w:t>
            </w:r>
            <w:proofErr w:type="spellEnd"/>
            <w:r w:rsidRPr="008D0701">
              <w:rPr>
                <w:rFonts w:ascii="TimesNewRomanPSMT" w:eastAsiaTheme="minorHAnsi" w:hAnsi="TimesNewRomanPSMT" w:cs="TimesNewRomanPSMT"/>
                <w:szCs w:val="28"/>
                <w:lang w:eastAsia="en-US"/>
              </w:rPr>
              <w:t xml:space="preserve"> и </w:t>
            </w:r>
            <w:proofErr w:type="spellStart"/>
            <w:r w:rsidRPr="008D0701">
              <w:rPr>
                <w:rFonts w:ascii="TimesNewRomanPSMT" w:eastAsiaTheme="minorHAnsi" w:hAnsi="TimesNewRomanPSMT" w:cs="TimesNewRomanPSMT"/>
                <w:szCs w:val="28"/>
                <w:lang w:eastAsia="en-US"/>
              </w:rPr>
              <w:t>неформальных</w:t>
            </w:r>
            <w:proofErr w:type="spellEnd"/>
            <w:r w:rsidRPr="008D0701">
              <w:rPr>
                <w:rFonts w:ascii="TimesNewRomanPSMT" w:eastAsiaTheme="minorHAnsi" w:hAnsi="TimesNewRomanPSMT" w:cs="TimesNewRomanPSMT"/>
                <w:szCs w:val="28"/>
                <w:lang w:eastAsia="en-US"/>
              </w:rPr>
              <w:t xml:space="preserve"> правил</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r w:rsidRPr="008D0701">
              <w:rPr>
                <w:rFonts w:ascii="TimesNewRomanPSMT" w:eastAsiaTheme="minorHAnsi" w:hAnsi="TimesNewRomanPSMT" w:cs="TimesNewRomanPSMT"/>
                <w:szCs w:val="28"/>
                <w:lang w:eastAsia="en-US"/>
              </w:rPr>
              <w:t xml:space="preserve">в </w:t>
            </w:r>
            <w:proofErr w:type="spellStart"/>
            <w:r w:rsidRPr="008D0701">
              <w:rPr>
                <w:rFonts w:ascii="TimesNewRomanPSMT" w:eastAsiaTheme="minorHAnsi" w:hAnsi="TimesNewRomanPSMT" w:cs="TimesNewRomanPSMT"/>
                <w:szCs w:val="28"/>
                <w:lang w:eastAsia="en-US"/>
              </w:rPr>
              <w:t>современном</w:t>
            </w:r>
            <w:proofErr w:type="spellEnd"/>
            <w:r w:rsidRPr="008D0701">
              <w:rPr>
                <w:rFonts w:ascii="TimesNewRomanPSMT" w:eastAsiaTheme="minorHAnsi" w:hAnsi="TimesNewRomanPSMT" w:cs="TimesNewRomanPSMT"/>
                <w:szCs w:val="28"/>
                <w:lang w:eastAsia="en-US"/>
              </w:rPr>
              <w:t xml:space="preserve"> GR менеджменте // </w:t>
            </w:r>
            <w:proofErr w:type="spellStart"/>
            <w:r w:rsidRPr="008D0701">
              <w:rPr>
                <w:rFonts w:ascii="TimesNewRomanPSMT" w:eastAsiaTheme="minorHAnsi" w:hAnsi="TimesNewRomanPSMT" w:cs="TimesNewRomanPSMT"/>
                <w:szCs w:val="28"/>
                <w:lang w:eastAsia="en-US"/>
              </w:rPr>
              <w:t>Государство</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бизнес</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общество</w:t>
            </w:r>
            <w:proofErr w:type="spellEnd"/>
            <w:r w:rsidRPr="008D0701">
              <w:rPr>
                <w:rFonts w:ascii="TimesNewRomanPSMT" w:eastAsiaTheme="minorHAnsi" w:hAnsi="TimesNewRomanPSMT" w:cs="TimesNewRomanPSMT"/>
                <w:szCs w:val="28"/>
                <w:lang w:eastAsia="en-US"/>
              </w:rPr>
              <w:t>:</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современные</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теории</w:t>
            </w:r>
            <w:proofErr w:type="spellEnd"/>
            <w:r w:rsidRPr="008D0701">
              <w:rPr>
                <w:rFonts w:ascii="TimesNewRomanPSMT" w:eastAsiaTheme="minorHAnsi" w:hAnsi="TimesNewRomanPSMT" w:cs="TimesNewRomanPSMT"/>
                <w:szCs w:val="28"/>
                <w:lang w:eastAsia="en-US"/>
              </w:rPr>
              <w:t xml:space="preserve"> и </w:t>
            </w:r>
            <w:proofErr w:type="spellStart"/>
            <w:r w:rsidRPr="008D0701">
              <w:rPr>
                <w:rFonts w:ascii="TimesNewRomanPSMT" w:eastAsiaTheme="minorHAnsi" w:hAnsi="TimesNewRomanPSMT" w:cs="TimesNewRomanPSMT"/>
                <w:szCs w:val="28"/>
                <w:lang w:eastAsia="en-US"/>
              </w:rPr>
              <w:t>российские</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реалии</w:t>
            </w:r>
            <w:proofErr w:type="spellEnd"/>
            <w:r w:rsidRPr="008D0701">
              <w:rPr>
                <w:rFonts w:ascii="TimesNewRomanPSMT" w:eastAsiaTheme="minorHAnsi" w:hAnsi="TimesNewRomanPSMT" w:cs="TimesNewRomanPSMT"/>
                <w:szCs w:val="28"/>
                <w:lang w:eastAsia="en-US"/>
              </w:rPr>
              <w:t xml:space="preserve"> / </w:t>
            </w:r>
            <w:proofErr w:type="spellStart"/>
            <w:r w:rsidRPr="008D0701">
              <w:rPr>
                <w:rFonts w:ascii="TimesNewRomanPSMT" w:eastAsiaTheme="minorHAnsi" w:hAnsi="TimesNewRomanPSMT" w:cs="TimesNewRomanPSMT"/>
                <w:szCs w:val="28"/>
                <w:lang w:eastAsia="en-US"/>
              </w:rPr>
              <w:t>Под</w:t>
            </w:r>
            <w:proofErr w:type="spellEnd"/>
            <w:r w:rsidRPr="008D0701">
              <w:rPr>
                <w:rFonts w:ascii="TimesNewRomanPSMT" w:eastAsiaTheme="minorHAnsi" w:hAnsi="TimesNewRomanPSMT" w:cs="TimesNewRomanPSMT"/>
                <w:szCs w:val="28"/>
                <w:lang w:eastAsia="en-US"/>
              </w:rPr>
              <w:t xml:space="preserve"> ред. </w:t>
            </w:r>
            <w:proofErr w:type="spellStart"/>
            <w:r w:rsidRPr="008D0701">
              <w:rPr>
                <w:rFonts w:ascii="TimesNewRomanPSMT" w:eastAsiaTheme="minorHAnsi" w:hAnsi="TimesNewRomanPSMT" w:cs="TimesNewRomanPSMT"/>
                <w:szCs w:val="28"/>
                <w:lang w:eastAsia="en-US"/>
              </w:rPr>
              <w:t>Л.Е.Ильичевой</w:t>
            </w:r>
            <w:proofErr w:type="spellEnd"/>
            <w:r w:rsidRPr="008D0701">
              <w:rPr>
                <w:rFonts w:ascii="TimesNewRomanPSMT" w:eastAsiaTheme="minorHAnsi" w:hAnsi="TimesNewRomanPSMT" w:cs="TimesNewRomanPSMT"/>
                <w:szCs w:val="28"/>
                <w:lang w:eastAsia="en-US"/>
              </w:rPr>
              <w:t>.</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r w:rsidRPr="008D0701">
              <w:rPr>
                <w:rFonts w:ascii="TimesNewRomanPSMT" w:eastAsiaTheme="minorHAnsi" w:hAnsi="TimesNewRomanPSMT" w:cs="TimesNewRomanPSMT"/>
                <w:szCs w:val="28"/>
                <w:lang w:eastAsia="en-US"/>
              </w:rPr>
              <w:t xml:space="preserve">М.: </w:t>
            </w:r>
            <w:proofErr w:type="spellStart"/>
            <w:r w:rsidRPr="008D0701">
              <w:rPr>
                <w:rFonts w:ascii="TimesNewRomanPSMT" w:eastAsiaTheme="minorHAnsi" w:hAnsi="TimesNewRomanPSMT" w:cs="TimesNewRomanPSMT"/>
                <w:szCs w:val="28"/>
                <w:lang w:eastAsia="en-US"/>
              </w:rPr>
              <w:t>Аналитик</w:t>
            </w:r>
            <w:proofErr w:type="spellEnd"/>
            <w:r w:rsidRPr="008D0701">
              <w:rPr>
                <w:rFonts w:ascii="TimesNewRomanPSMT" w:eastAsiaTheme="minorHAnsi" w:hAnsi="TimesNewRomanPSMT" w:cs="TimesNewRomanPSMT"/>
                <w:szCs w:val="28"/>
                <w:lang w:eastAsia="en-US"/>
              </w:rPr>
              <w:t>, 2012.</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Дилеммы</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Британии</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Поиск</w:t>
            </w:r>
            <w:proofErr w:type="spellEnd"/>
            <w:r w:rsidRPr="008D0701">
              <w:rPr>
                <w:rFonts w:ascii="TimesNewRomanPSMT" w:eastAsiaTheme="minorHAnsi" w:hAnsi="TimesNewRomanPSMT" w:cs="TimesNewRomanPSMT"/>
                <w:szCs w:val="28"/>
                <w:lang w:eastAsia="en-US"/>
              </w:rPr>
              <w:t xml:space="preserve"> путей </w:t>
            </w:r>
            <w:proofErr w:type="spellStart"/>
            <w:r w:rsidRPr="008D0701">
              <w:rPr>
                <w:rFonts w:ascii="TimesNewRomanPSMT" w:eastAsiaTheme="minorHAnsi" w:hAnsi="TimesNewRomanPSMT" w:cs="TimesNewRomanPSMT"/>
                <w:szCs w:val="28"/>
                <w:lang w:eastAsia="en-US"/>
              </w:rPr>
              <w:t>развития</w:t>
            </w:r>
            <w:proofErr w:type="spellEnd"/>
            <w:r w:rsidRPr="008D0701">
              <w:rPr>
                <w:rFonts w:ascii="TimesNewRomanPSMT" w:eastAsiaTheme="minorHAnsi" w:hAnsi="TimesNewRomanPSMT" w:cs="TimesNewRomanPSMT"/>
                <w:szCs w:val="28"/>
                <w:lang w:eastAsia="en-US"/>
              </w:rPr>
              <w:t xml:space="preserve"> / </w:t>
            </w:r>
            <w:proofErr w:type="spellStart"/>
            <w:r w:rsidRPr="008D0701">
              <w:rPr>
                <w:rFonts w:ascii="TimesNewRomanPSMT" w:eastAsiaTheme="minorHAnsi" w:hAnsi="TimesNewRomanPSMT" w:cs="TimesNewRomanPSMT"/>
                <w:szCs w:val="28"/>
                <w:lang w:eastAsia="en-US"/>
              </w:rPr>
              <w:t>Под</w:t>
            </w:r>
            <w:proofErr w:type="spellEnd"/>
            <w:r w:rsidRPr="008D0701">
              <w:rPr>
                <w:rFonts w:ascii="TimesNewRomanPSMT" w:eastAsiaTheme="minorHAnsi" w:hAnsi="TimesNewRomanPSMT" w:cs="TimesNewRomanPSMT"/>
                <w:szCs w:val="28"/>
                <w:lang w:eastAsia="en-US"/>
              </w:rPr>
              <w:t xml:space="preserve"> ред. А.А. </w:t>
            </w:r>
            <w:proofErr w:type="spellStart"/>
            <w:r w:rsidRPr="008D0701">
              <w:rPr>
                <w:rFonts w:ascii="TimesNewRomanPSMT" w:eastAsiaTheme="minorHAnsi" w:hAnsi="TimesNewRomanPSMT" w:cs="TimesNewRomanPSMT"/>
                <w:szCs w:val="28"/>
                <w:lang w:eastAsia="en-US"/>
              </w:rPr>
              <w:t>Громыко</w:t>
            </w:r>
            <w:proofErr w:type="spellEnd"/>
            <w:r w:rsidRPr="008D0701">
              <w:rPr>
                <w:rFonts w:ascii="TimesNewRomanPSMT" w:eastAsiaTheme="minorHAnsi" w:hAnsi="TimesNewRomanPSMT" w:cs="TimesNewRomanPSMT"/>
                <w:szCs w:val="28"/>
                <w:lang w:eastAsia="en-US"/>
              </w:rPr>
              <w:t>. –</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r w:rsidRPr="008D0701">
              <w:rPr>
                <w:rFonts w:ascii="TimesNewRomanPSMT" w:eastAsiaTheme="minorHAnsi" w:hAnsi="TimesNewRomanPSMT" w:cs="TimesNewRomanPSMT"/>
                <w:szCs w:val="28"/>
                <w:lang w:eastAsia="en-US"/>
              </w:rPr>
              <w:t>М.: Весь мир, 2014.</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Закария</w:t>
            </w:r>
            <w:proofErr w:type="spellEnd"/>
            <w:r w:rsidRPr="008D0701">
              <w:rPr>
                <w:rFonts w:ascii="TimesNewRomanPS-ItalicMT" w:eastAsiaTheme="minorHAnsi" w:hAnsi="TimesNewRomanPS-ItalicMT" w:cs="TimesNewRomanPS-ItalicMT"/>
                <w:iCs/>
                <w:szCs w:val="28"/>
                <w:lang w:eastAsia="en-US"/>
              </w:rPr>
              <w:t xml:space="preserve"> Ф. </w:t>
            </w:r>
            <w:proofErr w:type="spellStart"/>
            <w:r w:rsidRPr="008D0701">
              <w:rPr>
                <w:rFonts w:ascii="TimesNewRomanPSMT" w:eastAsiaTheme="minorHAnsi" w:hAnsi="TimesNewRomanPSMT" w:cs="TimesNewRomanPSMT"/>
                <w:szCs w:val="28"/>
                <w:lang w:eastAsia="en-US"/>
              </w:rPr>
              <w:t>Будущее</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свободы</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нелиберальная</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демократия</w:t>
            </w:r>
            <w:proofErr w:type="spellEnd"/>
            <w:r w:rsidRPr="008D0701">
              <w:rPr>
                <w:rFonts w:ascii="TimesNewRomanPSMT" w:eastAsiaTheme="minorHAnsi" w:hAnsi="TimesNewRomanPSMT" w:cs="TimesNewRomanPSMT"/>
                <w:szCs w:val="28"/>
                <w:lang w:eastAsia="en-US"/>
              </w:rPr>
              <w:t xml:space="preserve"> в США и за</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их</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пределами</w:t>
            </w:r>
            <w:proofErr w:type="spellEnd"/>
            <w:r w:rsidRPr="008D0701">
              <w:rPr>
                <w:rFonts w:ascii="TimesNewRomanPSMT" w:eastAsiaTheme="minorHAnsi" w:hAnsi="TimesNewRomanPSMT" w:cs="TimesNewRomanPSMT"/>
                <w:szCs w:val="28"/>
                <w:lang w:eastAsia="en-US"/>
              </w:rPr>
              <w:t xml:space="preserve">. – М.: </w:t>
            </w:r>
            <w:proofErr w:type="spellStart"/>
            <w:r w:rsidRPr="008D0701">
              <w:rPr>
                <w:rFonts w:ascii="TimesNewRomanPSMT" w:eastAsiaTheme="minorHAnsi" w:hAnsi="TimesNewRomanPSMT" w:cs="TimesNewRomanPSMT"/>
                <w:szCs w:val="28"/>
                <w:lang w:eastAsia="en-US"/>
              </w:rPr>
              <w:t>Ладомир</w:t>
            </w:r>
            <w:proofErr w:type="spellEnd"/>
            <w:r w:rsidRPr="008D0701">
              <w:rPr>
                <w:rFonts w:ascii="TimesNewRomanPSMT" w:eastAsiaTheme="minorHAnsi" w:hAnsi="TimesNewRomanPSMT" w:cs="TimesNewRomanPSMT"/>
                <w:szCs w:val="28"/>
                <w:lang w:eastAsia="en-US"/>
              </w:rPr>
              <w:t>, 2004.</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Ильичева</w:t>
            </w:r>
            <w:proofErr w:type="spellEnd"/>
            <w:r w:rsidRPr="008D0701">
              <w:rPr>
                <w:rFonts w:ascii="TimesNewRomanPS-ItalicMT" w:eastAsiaTheme="minorHAnsi" w:hAnsi="TimesNewRomanPS-ItalicMT" w:cs="TimesNewRomanPS-ItalicMT"/>
                <w:iCs/>
                <w:szCs w:val="28"/>
                <w:lang w:eastAsia="en-US"/>
              </w:rPr>
              <w:t xml:space="preserve"> Л.Е. </w:t>
            </w:r>
            <w:proofErr w:type="spellStart"/>
            <w:r w:rsidRPr="008D0701">
              <w:rPr>
                <w:rFonts w:ascii="TimesNewRomanPSMT" w:eastAsiaTheme="minorHAnsi" w:hAnsi="TimesNewRomanPSMT" w:cs="TimesNewRomanPSMT"/>
                <w:szCs w:val="28"/>
                <w:lang w:eastAsia="en-US"/>
              </w:rPr>
              <w:t>Лоббизм</w:t>
            </w:r>
            <w:proofErr w:type="spellEnd"/>
            <w:r w:rsidRPr="008D0701">
              <w:rPr>
                <w:rFonts w:ascii="TimesNewRomanPSMT" w:eastAsiaTheme="minorHAnsi" w:hAnsi="TimesNewRomanPSMT" w:cs="TimesNewRomanPSMT"/>
                <w:szCs w:val="28"/>
                <w:lang w:eastAsia="en-US"/>
              </w:rPr>
              <w:t xml:space="preserve"> и </w:t>
            </w:r>
            <w:proofErr w:type="spellStart"/>
            <w:r w:rsidRPr="008D0701">
              <w:rPr>
                <w:rFonts w:ascii="TimesNewRomanPSMT" w:eastAsiaTheme="minorHAnsi" w:hAnsi="TimesNewRomanPSMT" w:cs="TimesNewRomanPSMT"/>
                <w:szCs w:val="28"/>
                <w:lang w:eastAsia="en-US"/>
              </w:rPr>
              <w:t>интересы</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предпринимательства</w:t>
            </w:r>
            <w:proofErr w:type="spellEnd"/>
            <w:r w:rsidRPr="008D0701">
              <w:rPr>
                <w:rFonts w:ascii="TimesNewRomanPSMT" w:eastAsiaTheme="minorHAnsi" w:hAnsi="TimesNewRomanPSMT" w:cs="TimesNewRomanPSMT"/>
                <w:szCs w:val="28"/>
                <w:lang w:eastAsia="en-US"/>
              </w:rPr>
              <w:t xml:space="preserve">. М.: </w:t>
            </w:r>
            <w:proofErr w:type="spellStart"/>
            <w:r w:rsidRPr="008D0701">
              <w:rPr>
                <w:rFonts w:ascii="TimesNewRomanPSMT" w:eastAsiaTheme="minorHAnsi" w:hAnsi="TimesNewRomanPSMT" w:cs="TimesNewRomanPSMT"/>
                <w:szCs w:val="28"/>
                <w:lang w:eastAsia="en-US"/>
              </w:rPr>
              <w:t>Мысль</w:t>
            </w:r>
            <w:proofErr w:type="spellEnd"/>
            <w:r w:rsidRPr="008D0701">
              <w:rPr>
                <w:rFonts w:ascii="TimesNewRomanPSMT" w:eastAsiaTheme="minorHAnsi" w:hAnsi="TimesNewRomanPSMT" w:cs="TimesNewRomanPSMT"/>
                <w:szCs w:val="28"/>
                <w:lang w:eastAsia="en-US"/>
              </w:rPr>
              <w:t>, 2000.</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Каневский</w:t>
            </w:r>
            <w:proofErr w:type="spellEnd"/>
            <w:r w:rsidRPr="008D0701">
              <w:rPr>
                <w:rFonts w:ascii="TimesNewRomanPS-ItalicMT" w:eastAsiaTheme="minorHAnsi" w:hAnsi="TimesNewRomanPS-ItalicMT" w:cs="TimesNewRomanPS-ItalicMT"/>
                <w:iCs/>
                <w:szCs w:val="28"/>
                <w:lang w:eastAsia="en-US"/>
              </w:rPr>
              <w:t xml:space="preserve"> П.С. </w:t>
            </w:r>
            <w:proofErr w:type="spellStart"/>
            <w:r w:rsidRPr="008D0701">
              <w:rPr>
                <w:rFonts w:ascii="TimesNewRomanPSMT" w:eastAsiaTheme="minorHAnsi" w:hAnsi="TimesNewRomanPSMT" w:cs="TimesNewRomanPSMT"/>
                <w:szCs w:val="28"/>
                <w:lang w:eastAsia="en-US"/>
              </w:rPr>
              <w:t>Группы</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интересов</w:t>
            </w:r>
            <w:proofErr w:type="spellEnd"/>
            <w:r w:rsidRPr="008D0701">
              <w:rPr>
                <w:rFonts w:ascii="TimesNewRomanPSMT" w:eastAsiaTheme="minorHAnsi" w:hAnsi="TimesNewRomanPSMT" w:cs="TimesNewRomanPSMT"/>
                <w:szCs w:val="28"/>
                <w:lang w:eastAsia="en-US"/>
              </w:rPr>
              <w:t xml:space="preserve"> в </w:t>
            </w:r>
            <w:proofErr w:type="spellStart"/>
            <w:r w:rsidRPr="008D0701">
              <w:rPr>
                <w:rFonts w:ascii="TimesNewRomanPSMT" w:eastAsiaTheme="minorHAnsi" w:hAnsi="TimesNewRomanPSMT" w:cs="TimesNewRomanPSMT"/>
                <w:szCs w:val="28"/>
                <w:lang w:eastAsia="en-US"/>
              </w:rPr>
              <w:t>политических</w:t>
            </w:r>
            <w:proofErr w:type="spellEnd"/>
            <w:r w:rsidRPr="008D0701">
              <w:rPr>
                <w:rFonts w:ascii="TimesNewRomanPSMT" w:eastAsiaTheme="minorHAnsi" w:hAnsi="TimesNewRomanPSMT" w:cs="TimesNewRomanPSMT"/>
                <w:szCs w:val="28"/>
                <w:lang w:eastAsia="en-US"/>
              </w:rPr>
              <w:t xml:space="preserve"> системах</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Центральной</w:t>
            </w:r>
            <w:proofErr w:type="spellEnd"/>
            <w:r w:rsidRPr="008D0701">
              <w:rPr>
                <w:rFonts w:ascii="TimesNewRomanPSMT" w:eastAsiaTheme="minorHAnsi" w:hAnsi="TimesNewRomanPSMT" w:cs="TimesNewRomanPSMT"/>
                <w:szCs w:val="28"/>
                <w:lang w:eastAsia="en-US"/>
              </w:rPr>
              <w:t xml:space="preserve"> и </w:t>
            </w:r>
            <w:proofErr w:type="spellStart"/>
            <w:r w:rsidRPr="008D0701">
              <w:rPr>
                <w:rFonts w:ascii="TimesNewRomanPSMT" w:eastAsiaTheme="minorHAnsi" w:hAnsi="TimesNewRomanPSMT" w:cs="TimesNewRomanPSMT"/>
                <w:szCs w:val="28"/>
                <w:lang w:eastAsia="en-US"/>
              </w:rPr>
              <w:t>Восточной</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Европы</w:t>
            </w:r>
            <w:proofErr w:type="spellEnd"/>
            <w:r w:rsidRPr="008D0701">
              <w:rPr>
                <w:rFonts w:ascii="TimesNewRomanPSMT" w:eastAsiaTheme="minorHAnsi" w:hAnsi="TimesNewRomanPSMT" w:cs="TimesNewRomanPSMT"/>
                <w:szCs w:val="28"/>
                <w:lang w:eastAsia="en-US"/>
              </w:rPr>
              <w:t xml:space="preserve"> // </w:t>
            </w:r>
            <w:proofErr w:type="spellStart"/>
            <w:r w:rsidRPr="008D0701">
              <w:rPr>
                <w:rFonts w:ascii="TimesNewRomanPSMT" w:eastAsiaTheme="minorHAnsi" w:hAnsi="TimesNewRomanPSMT" w:cs="TimesNewRomanPSMT"/>
                <w:szCs w:val="28"/>
                <w:lang w:eastAsia="en-US"/>
              </w:rPr>
              <w:t>Социология</w:t>
            </w:r>
            <w:proofErr w:type="spellEnd"/>
            <w:r w:rsidRPr="008D0701">
              <w:rPr>
                <w:rFonts w:ascii="TimesNewRomanPSMT" w:eastAsiaTheme="minorHAnsi" w:hAnsi="TimesNewRomanPSMT" w:cs="TimesNewRomanPSMT"/>
                <w:szCs w:val="28"/>
                <w:lang w:eastAsia="en-US"/>
              </w:rPr>
              <w:t>. 2013. №2.</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Каневский</w:t>
            </w:r>
            <w:proofErr w:type="spellEnd"/>
            <w:r w:rsidRPr="008D0701">
              <w:rPr>
                <w:rFonts w:ascii="TimesNewRomanPS-ItalicMT" w:eastAsiaTheme="minorHAnsi" w:hAnsi="TimesNewRomanPS-ItalicMT" w:cs="TimesNewRomanPS-ItalicMT"/>
                <w:iCs/>
                <w:szCs w:val="28"/>
                <w:lang w:eastAsia="en-US"/>
              </w:rPr>
              <w:t xml:space="preserve"> П.С. </w:t>
            </w:r>
            <w:proofErr w:type="spellStart"/>
            <w:r w:rsidRPr="008D0701">
              <w:rPr>
                <w:rFonts w:ascii="TimesNewRomanPSMT" w:eastAsiaTheme="minorHAnsi" w:hAnsi="TimesNewRomanPSMT" w:cs="TimesNewRomanPSMT"/>
                <w:szCs w:val="28"/>
                <w:lang w:eastAsia="en-US"/>
              </w:rPr>
              <w:t>Механизм</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влияния</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групп</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интересов</w:t>
            </w:r>
            <w:proofErr w:type="spellEnd"/>
            <w:r w:rsidRPr="008D0701">
              <w:rPr>
                <w:rFonts w:ascii="TimesNewRomanPSMT" w:eastAsiaTheme="minorHAnsi" w:hAnsi="TimesNewRomanPSMT" w:cs="TimesNewRomanPSMT"/>
                <w:szCs w:val="28"/>
                <w:lang w:eastAsia="en-US"/>
              </w:rPr>
              <w:t xml:space="preserve"> в </w:t>
            </w:r>
            <w:proofErr w:type="spellStart"/>
            <w:r w:rsidRPr="008D0701">
              <w:rPr>
                <w:rFonts w:ascii="TimesNewRomanPSMT" w:eastAsiaTheme="minorHAnsi" w:hAnsi="TimesNewRomanPSMT" w:cs="TimesNewRomanPSMT"/>
                <w:szCs w:val="28"/>
                <w:lang w:eastAsia="en-US"/>
              </w:rPr>
              <w:t>Европейском</w:t>
            </w:r>
            <w:proofErr w:type="spellEnd"/>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r w:rsidRPr="008D0701">
              <w:rPr>
                <w:rFonts w:ascii="TimesNewRomanPSMT" w:eastAsiaTheme="minorHAnsi" w:hAnsi="TimesNewRomanPSMT" w:cs="TimesNewRomanPSMT"/>
                <w:szCs w:val="28"/>
                <w:lang w:eastAsia="en-US"/>
              </w:rPr>
              <w:t xml:space="preserve">союзе: </w:t>
            </w:r>
            <w:proofErr w:type="spellStart"/>
            <w:r w:rsidRPr="008D0701">
              <w:rPr>
                <w:rFonts w:ascii="TimesNewRomanPSMT" w:eastAsiaTheme="minorHAnsi" w:hAnsi="TimesNewRomanPSMT" w:cs="TimesNewRomanPSMT"/>
                <w:szCs w:val="28"/>
                <w:lang w:eastAsia="en-US"/>
              </w:rPr>
              <w:t>политико-социологический</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анализ</w:t>
            </w:r>
            <w:proofErr w:type="spellEnd"/>
            <w:r w:rsidRPr="008D0701">
              <w:rPr>
                <w:rFonts w:ascii="TimesNewRomanPSMT" w:eastAsiaTheme="minorHAnsi" w:hAnsi="TimesNewRomanPSMT" w:cs="TimesNewRomanPSMT"/>
                <w:szCs w:val="28"/>
                <w:lang w:eastAsia="en-US"/>
              </w:rPr>
              <w:t xml:space="preserve"> // </w:t>
            </w:r>
            <w:proofErr w:type="spellStart"/>
            <w:r w:rsidRPr="008D0701">
              <w:rPr>
                <w:rFonts w:ascii="TimesNewRomanPSMT" w:eastAsiaTheme="minorHAnsi" w:hAnsi="TimesNewRomanPSMT" w:cs="TimesNewRomanPSMT"/>
                <w:szCs w:val="28"/>
                <w:lang w:eastAsia="en-US"/>
              </w:rPr>
              <w:t>Вестник</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Московского</w:t>
            </w:r>
            <w:proofErr w:type="spellEnd"/>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университета</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Серия</w:t>
            </w:r>
            <w:proofErr w:type="spellEnd"/>
            <w:r w:rsidRPr="008D0701">
              <w:rPr>
                <w:rFonts w:ascii="TimesNewRomanPSMT" w:eastAsiaTheme="minorHAnsi" w:hAnsi="TimesNewRomanPSMT" w:cs="TimesNewRomanPSMT"/>
                <w:szCs w:val="28"/>
                <w:lang w:eastAsia="en-US"/>
              </w:rPr>
              <w:t xml:space="preserve"> 18: </w:t>
            </w:r>
            <w:proofErr w:type="spellStart"/>
            <w:r w:rsidRPr="008D0701">
              <w:rPr>
                <w:rFonts w:ascii="TimesNewRomanPSMT" w:eastAsiaTheme="minorHAnsi" w:hAnsi="TimesNewRomanPSMT" w:cs="TimesNewRomanPSMT"/>
                <w:szCs w:val="28"/>
                <w:lang w:eastAsia="en-US"/>
              </w:rPr>
              <w:t>Социология</w:t>
            </w:r>
            <w:proofErr w:type="spellEnd"/>
            <w:r w:rsidRPr="008D0701">
              <w:rPr>
                <w:rFonts w:ascii="TimesNewRomanPSMT" w:eastAsiaTheme="minorHAnsi" w:hAnsi="TimesNewRomanPSMT" w:cs="TimesNewRomanPSMT"/>
                <w:szCs w:val="28"/>
                <w:lang w:eastAsia="en-US"/>
              </w:rPr>
              <w:t xml:space="preserve"> и </w:t>
            </w:r>
            <w:proofErr w:type="spellStart"/>
            <w:r w:rsidRPr="008D0701">
              <w:rPr>
                <w:rFonts w:ascii="TimesNewRomanPSMT" w:eastAsiaTheme="minorHAnsi" w:hAnsi="TimesNewRomanPSMT" w:cs="TimesNewRomanPSMT"/>
                <w:szCs w:val="28"/>
                <w:lang w:eastAsia="en-US"/>
              </w:rPr>
              <w:t>политология</w:t>
            </w:r>
            <w:proofErr w:type="spellEnd"/>
            <w:r w:rsidRPr="008D0701">
              <w:rPr>
                <w:rFonts w:ascii="TimesNewRomanPSMT" w:eastAsiaTheme="minorHAnsi" w:hAnsi="TimesNewRomanPSMT" w:cs="TimesNewRomanPSMT"/>
                <w:szCs w:val="28"/>
                <w:lang w:eastAsia="en-US"/>
              </w:rPr>
              <w:t>. 2016. №2.</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Каневский</w:t>
            </w:r>
            <w:proofErr w:type="spellEnd"/>
            <w:r w:rsidRPr="008D0701">
              <w:rPr>
                <w:rFonts w:ascii="TimesNewRomanPS-ItalicMT" w:eastAsiaTheme="minorHAnsi" w:hAnsi="TimesNewRomanPS-ItalicMT" w:cs="TimesNewRomanPS-ItalicMT"/>
                <w:iCs/>
                <w:szCs w:val="28"/>
                <w:lang w:eastAsia="en-US"/>
              </w:rPr>
              <w:t xml:space="preserve"> П.С. </w:t>
            </w:r>
            <w:proofErr w:type="spellStart"/>
            <w:r w:rsidRPr="008D0701">
              <w:rPr>
                <w:rFonts w:ascii="TimesNewRomanPSMT" w:eastAsiaTheme="minorHAnsi" w:hAnsi="TimesNewRomanPSMT" w:cs="TimesNewRomanPSMT"/>
                <w:szCs w:val="28"/>
                <w:lang w:eastAsia="en-US"/>
              </w:rPr>
              <w:t>Национальные</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модели</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лоббизма</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типы</w:t>
            </w:r>
            <w:proofErr w:type="spellEnd"/>
            <w:r w:rsidRPr="008D0701">
              <w:rPr>
                <w:rFonts w:ascii="TimesNewRomanPSMT" w:eastAsiaTheme="minorHAnsi" w:hAnsi="TimesNewRomanPSMT" w:cs="TimesNewRomanPSMT"/>
                <w:szCs w:val="28"/>
                <w:lang w:eastAsia="en-US"/>
              </w:rPr>
              <w:t xml:space="preserve"> и </w:t>
            </w:r>
            <w:proofErr w:type="spellStart"/>
            <w:r w:rsidRPr="008D0701">
              <w:rPr>
                <w:rFonts w:ascii="TimesNewRomanPSMT" w:eastAsiaTheme="minorHAnsi" w:hAnsi="TimesNewRomanPSMT" w:cs="TimesNewRomanPSMT"/>
                <w:szCs w:val="28"/>
                <w:lang w:eastAsia="en-US"/>
              </w:rPr>
              <w:t>механизмы</w:t>
            </w:r>
            <w:proofErr w:type="spellEnd"/>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функционирования</w:t>
            </w:r>
            <w:proofErr w:type="spellEnd"/>
            <w:r w:rsidRPr="008D0701">
              <w:rPr>
                <w:rFonts w:ascii="TimesNewRomanPSMT" w:eastAsiaTheme="minorHAnsi" w:hAnsi="TimesNewRomanPSMT" w:cs="TimesNewRomanPSMT"/>
                <w:szCs w:val="28"/>
                <w:lang w:eastAsia="en-US"/>
              </w:rPr>
              <w:t xml:space="preserve"> // </w:t>
            </w:r>
            <w:proofErr w:type="spellStart"/>
            <w:r w:rsidRPr="008D0701">
              <w:rPr>
                <w:rFonts w:ascii="TimesNewRomanPSMT" w:eastAsiaTheme="minorHAnsi" w:hAnsi="TimesNewRomanPSMT" w:cs="TimesNewRomanPSMT"/>
                <w:szCs w:val="28"/>
                <w:lang w:eastAsia="en-US"/>
              </w:rPr>
              <w:t>Вестник</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Московского</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университета</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Серия</w:t>
            </w:r>
            <w:proofErr w:type="spellEnd"/>
            <w:r w:rsidRPr="008D0701">
              <w:rPr>
                <w:rFonts w:ascii="TimesNewRomanPSMT" w:eastAsiaTheme="minorHAnsi" w:hAnsi="TimesNewRomanPSMT" w:cs="TimesNewRomanPSMT"/>
                <w:szCs w:val="28"/>
                <w:lang w:eastAsia="en-US"/>
              </w:rPr>
              <w:t xml:space="preserve"> 18.</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Социология</w:t>
            </w:r>
            <w:proofErr w:type="spellEnd"/>
            <w:r w:rsidRPr="008D0701">
              <w:rPr>
                <w:rFonts w:ascii="TimesNewRomanPSMT" w:eastAsiaTheme="minorHAnsi" w:hAnsi="TimesNewRomanPSMT" w:cs="TimesNewRomanPSMT"/>
                <w:szCs w:val="28"/>
                <w:lang w:eastAsia="en-US"/>
              </w:rPr>
              <w:t xml:space="preserve"> и </w:t>
            </w:r>
            <w:proofErr w:type="spellStart"/>
            <w:r w:rsidRPr="008D0701">
              <w:rPr>
                <w:rFonts w:ascii="TimesNewRomanPSMT" w:eastAsiaTheme="minorHAnsi" w:hAnsi="TimesNewRomanPSMT" w:cs="TimesNewRomanPSMT"/>
                <w:szCs w:val="28"/>
                <w:lang w:eastAsia="en-US"/>
              </w:rPr>
              <w:t>политология</w:t>
            </w:r>
            <w:proofErr w:type="spellEnd"/>
            <w:r w:rsidRPr="008D0701">
              <w:rPr>
                <w:rFonts w:ascii="TimesNewRomanPSMT" w:eastAsiaTheme="minorHAnsi" w:hAnsi="TimesNewRomanPSMT" w:cs="TimesNewRomanPSMT"/>
                <w:szCs w:val="28"/>
                <w:lang w:eastAsia="en-US"/>
              </w:rPr>
              <w:t>. 2013. №3.</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Каневский</w:t>
            </w:r>
            <w:proofErr w:type="spellEnd"/>
            <w:r w:rsidRPr="008D0701">
              <w:rPr>
                <w:rFonts w:ascii="TimesNewRomanPS-ItalicMT" w:eastAsiaTheme="minorHAnsi" w:hAnsi="TimesNewRomanPS-ItalicMT" w:cs="TimesNewRomanPS-ItalicMT"/>
                <w:iCs/>
                <w:szCs w:val="28"/>
                <w:lang w:eastAsia="en-US"/>
              </w:rPr>
              <w:t xml:space="preserve"> П.С. </w:t>
            </w:r>
            <w:proofErr w:type="spellStart"/>
            <w:r w:rsidRPr="008D0701">
              <w:rPr>
                <w:rFonts w:ascii="TimesNewRomanPSMT" w:eastAsiaTheme="minorHAnsi" w:hAnsi="TimesNewRomanPSMT" w:cs="TimesNewRomanPSMT"/>
                <w:szCs w:val="28"/>
                <w:lang w:eastAsia="en-US"/>
              </w:rPr>
              <w:t>Эволюция</w:t>
            </w:r>
            <w:proofErr w:type="spellEnd"/>
            <w:r w:rsidRPr="008D0701">
              <w:rPr>
                <w:rFonts w:ascii="TimesNewRomanPSMT" w:eastAsiaTheme="minorHAnsi" w:hAnsi="TimesNewRomanPSMT" w:cs="TimesNewRomanPSMT"/>
                <w:szCs w:val="28"/>
                <w:lang w:eastAsia="en-US"/>
              </w:rPr>
              <w:t xml:space="preserve"> и </w:t>
            </w:r>
            <w:proofErr w:type="spellStart"/>
            <w:r w:rsidRPr="008D0701">
              <w:rPr>
                <w:rFonts w:ascii="TimesNewRomanPSMT" w:eastAsiaTheme="minorHAnsi" w:hAnsi="TimesNewRomanPSMT" w:cs="TimesNewRomanPSMT"/>
                <w:szCs w:val="28"/>
                <w:lang w:eastAsia="en-US"/>
              </w:rPr>
              <w:t>современное</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состояние</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теории</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групп</w:t>
            </w:r>
            <w:proofErr w:type="spellEnd"/>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интересов</w:t>
            </w:r>
            <w:proofErr w:type="spellEnd"/>
            <w:r w:rsidRPr="008D0701">
              <w:rPr>
                <w:rFonts w:ascii="TimesNewRomanPSMT" w:eastAsiaTheme="minorHAnsi" w:hAnsi="TimesNewRomanPSMT" w:cs="TimesNewRomanPSMT"/>
                <w:szCs w:val="28"/>
                <w:lang w:eastAsia="en-US"/>
              </w:rPr>
              <w:t xml:space="preserve"> // </w:t>
            </w:r>
            <w:proofErr w:type="spellStart"/>
            <w:r w:rsidRPr="008D0701">
              <w:rPr>
                <w:rFonts w:ascii="TimesNewRomanPSMT" w:eastAsiaTheme="minorHAnsi" w:hAnsi="TimesNewRomanPSMT" w:cs="TimesNewRomanPSMT"/>
                <w:szCs w:val="28"/>
                <w:lang w:eastAsia="en-US"/>
              </w:rPr>
              <w:t>Вестник</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Московского</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университета</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Серия</w:t>
            </w:r>
            <w:proofErr w:type="spellEnd"/>
            <w:r w:rsidRPr="008D0701">
              <w:rPr>
                <w:rFonts w:ascii="TimesNewRomanPSMT" w:eastAsiaTheme="minorHAnsi" w:hAnsi="TimesNewRomanPSMT" w:cs="TimesNewRomanPSMT"/>
                <w:szCs w:val="28"/>
                <w:lang w:eastAsia="en-US"/>
              </w:rPr>
              <w:t xml:space="preserve"> 18:</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Социология</w:t>
            </w:r>
            <w:proofErr w:type="spellEnd"/>
            <w:r w:rsidRPr="008D0701">
              <w:rPr>
                <w:rFonts w:ascii="TimesNewRomanPSMT" w:eastAsiaTheme="minorHAnsi" w:hAnsi="TimesNewRomanPSMT" w:cs="TimesNewRomanPSMT"/>
                <w:szCs w:val="28"/>
                <w:lang w:eastAsia="en-US"/>
              </w:rPr>
              <w:t xml:space="preserve"> и </w:t>
            </w:r>
            <w:proofErr w:type="spellStart"/>
            <w:r w:rsidRPr="008D0701">
              <w:rPr>
                <w:rFonts w:ascii="TimesNewRomanPSMT" w:eastAsiaTheme="minorHAnsi" w:hAnsi="TimesNewRomanPSMT" w:cs="TimesNewRomanPSMT"/>
                <w:szCs w:val="28"/>
                <w:lang w:eastAsia="en-US"/>
              </w:rPr>
              <w:t>политология</w:t>
            </w:r>
            <w:proofErr w:type="spellEnd"/>
            <w:r w:rsidRPr="008D0701">
              <w:rPr>
                <w:rFonts w:ascii="TimesNewRomanPSMT" w:eastAsiaTheme="minorHAnsi" w:hAnsi="TimesNewRomanPSMT" w:cs="TimesNewRomanPSMT"/>
                <w:szCs w:val="28"/>
                <w:lang w:eastAsia="en-US"/>
              </w:rPr>
              <w:t>. 2014. №4.</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Кордонский</w:t>
            </w:r>
            <w:proofErr w:type="spellEnd"/>
            <w:r w:rsidRPr="008D0701">
              <w:rPr>
                <w:rFonts w:ascii="TimesNewRomanPS-ItalicMT" w:eastAsiaTheme="minorHAnsi" w:hAnsi="TimesNewRomanPS-ItalicMT" w:cs="TimesNewRomanPS-ItalicMT"/>
                <w:iCs/>
                <w:szCs w:val="28"/>
                <w:lang w:eastAsia="en-US"/>
              </w:rPr>
              <w:t xml:space="preserve"> С.Г. </w:t>
            </w:r>
            <w:proofErr w:type="spellStart"/>
            <w:r w:rsidRPr="008D0701">
              <w:rPr>
                <w:rFonts w:ascii="TimesNewRomanPSMT" w:eastAsiaTheme="minorHAnsi" w:hAnsi="TimesNewRomanPSMT" w:cs="TimesNewRomanPSMT"/>
                <w:szCs w:val="28"/>
                <w:lang w:eastAsia="en-US"/>
              </w:rPr>
              <w:t>Рынки</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власти</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Административные</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рынки</w:t>
            </w:r>
            <w:proofErr w:type="spellEnd"/>
            <w:r w:rsidRPr="008D0701">
              <w:rPr>
                <w:rFonts w:ascii="TimesNewRomanPSMT" w:eastAsiaTheme="minorHAnsi" w:hAnsi="TimesNewRomanPSMT" w:cs="TimesNewRomanPSMT"/>
                <w:szCs w:val="28"/>
                <w:lang w:eastAsia="en-US"/>
              </w:rPr>
              <w:t xml:space="preserve"> СССР и</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России</w:t>
            </w:r>
            <w:proofErr w:type="spellEnd"/>
            <w:r w:rsidRPr="008D0701">
              <w:rPr>
                <w:rFonts w:ascii="TimesNewRomanPSMT" w:eastAsiaTheme="minorHAnsi" w:hAnsi="TimesNewRomanPSMT" w:cs="TimesNewRomanPSMT"/>
                <w:szCs w:val="28"/>
                <w:lang w:eastAsia="en-US"/>
              </w:rPr>
              <w:t>. М.: ОГИ, 2006.</w:t>
            </w:r>
          </w:p>
          <w:p w:rsidR="00BD38D3" w:rsidRDefault="00BD38D3" w:rsidP="00BD38D3">
            <w:pPr>
              <w:pStyle w:val="a4"/>
              <w:autoSpaceDE w:val="0"/>
              <w:autoSpaceDN w:val="0"/>
              <w:adjustRightInd w:val="0"/>
              <w:spacing w:after="0" w:line="240" w:lineRule="auto"/>
              <w:ind w:left="643"/>
              <w:rPr>
                <w:rFonts w:ascii="TimesNewRomanPSMT" w:eastAsiaTheme="minorHAnsi" w:hAnsi="TimesNewRomanPSMT" w:cs="TimesNewRomanPSMT"/>
                <w:szCs w:val="28"/>
                <w:lang w:eastAsia="en-US"/>
              </w:rPr>
            </w:pPr>
          </w:p>
          <w:p w:rsidR="00BD38D3" w:rsidRPr="00BD38D3" w:rsidRDefault="00BD38D3" w:rsidP="00BD38D3">
            <w:pPr>
              <w:pStyle w:val="a4"/>
              <w:autoSpaceDE w:val="0"/>
              <w:autoSpaceDN w:val="0"/>
              <w:adjustRightInd w:val="0"/>
              <w:spacing w:after="0" w:line="240" w:lineRule="auto"/>
              <w:ind w:left="643"/>
              <w:rPr>
                <w:rFonts w:ascii="TimesNewRomanPSMT" w:eastAsiaTheme="minorHAnsi" w:hAnsi="TimesNewRomanPSMT" w:cs="TimesNewRomanPSMT"/>
                <w:b/>
                <w:szCs w:val="28"/>
                <w:lang w:eastAsia="en-US"/>
              </w:rPr>
            </w:pPr>
            <w:r w:rsidRPr="00BD38D3">
              <w:rPr>
                <w:rFonts w:ascii="TimesNewRomanPSMT" w:eastAsiaTheme="minorHAnsi" w:hAnsi="TimesNewRomanPSMT" w:cs="TimesNewRomanPSMT"/>
                <w:b/>
                <w:szCs w:val="28"/>
                <w:lang w:eastAsia="en-US"/>
              </w:rPr>
              <w:t>Додаткова література:</w:t>
            </w:r>
          </w:p>
          <w:p w:rsidR="00BD38D3" w:rsidRPr="00BD38D3" w:rsidRDefault="00BD38D3" w:rsidP="00BD38D3">
            <w:pPr>
              <w:pStyle w:val="a4"/>
              <w:autoSpaceDE w:val="0"/>
              <w:autoSpaceDN w:val="0"/>
              <w:adjustRightInd w:val="0"/>
              <w:spacing w:after="0" w:line="240" w:lineRule="auto"/>
              <w:ind w:left="643"/>
              <w:rPr>
                <w:rFonts w:ascii="TimesNewRomanPSMT" w:eastAsiaTheme="minorHAnsi" w:hAnsi="TimesNewRomanPSMT" w:cs="TimesNewRomanPSMT"/>
                <w:szCs w:val="28"/>
                <w:lang w:eastAsia="en-US"/>
              </w:rPr>
            </w:pP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Мельвиль</w:t>
            </w:r>
            <w:proofErr w:type="spellEnd"/>
            <w:r w:rsidRPr="008D0701">
              <w:rPr>
                <w:rFonts w:ascii="TimesNewRomanPS-ItalicMT" w:eastAsiaTheme="minorHAnsi" w:hAnsi="TimesNewRomanPS-ItalicMT" w:cs="TimesNewRomanPS-ItalicMT"/>
                <w:iCs/>
                <w:szCs w:val="28"/>
                <w:lang w:eastAsia="en-US"/>
              </w:rPr>
              <w:t xml:space="preserve"> А.Ю. </w:t>
            </w:r>
            <w:r w:rsidRPr="008D0701">
              <w:rPr>
                <w:rFonts w:ascii="TimesNewRomanPSMT" w:eastAsiaTheme="minorHAnsi" w:hAnsi="TimesNewRomanPSMT" w:cs="TimesNewRomanPSMT"/>
                <w:szCs w:val="28"/>
                <w:lang w:eastAsia="en-US"/>
              </w:rPr>
              <w:t xml:space="preserve">О </w:t>
            </w:r>
            <w:proofErr w:type="spellStart"/>
            <w:r w:rsidRPr="008D0701">
              <w:rPr>
                <w:rFonts w:ascii="TimesNewRomanPSMT" w:eastAsiaTheme="minorHAnsi" w:hAnsi="TimesNewRomanPSMT" w:cs="TimesNewRomanPSMT"/>
                <w:szCs w:val="28"/>
                <w:lang w:eastAsia="en-US"/>
              </w:rPr>
              <w:t>траекториях</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посткоммунистических</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трансформаций</w:t>
            </w:r>
            <w:proofErr w:type="spellEnd"/>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Полис</w:t>
            </w:r>
            <w:proofErr w:type="spellEnd"/>
            <w:r w:rsidRPr="008D0701">
              <w:rPr>
                <w:rFonts w:ascii="TimesNewRomanPSMT" w:eastAsiaTheme="minorHAnsi" w:hAnsi="TimesNewRomanPSMT" w:cs="TimesNewRomanPSMT"/>
                <w:szCs w:val="28"/>
                <w:lang w:eastAsia="en-US"/>
              </w:rPr>
              <w:t>. 2004. №2.</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Никитин</w:t>
            </w:r>
            <w:proofErr w:type="spellEnd"/>
            <w:r w:rsidRPr="008D0701">
              <w:rPr>
                <w:rFonts w:ascii="TimesNewRomanPS-ItalicMT" w:eastAsiaTheme="minorHAnsi" w:hAnsi="TimesNewRomanPS-ItalicMT" w:cs="TimesNewRomanPS-ItalicMT"/>
                <w:iCs/>
                <w:szCs w:val="28"/>
                <w:lang w:eastAsia="en-US"/>
              </w:rPr>
              <w:t xml:space="preserve"> А., </w:t>
            </w:r>
            <w:proofErr w:type="spellStart"/>
            <w:r w:rsidRPr="008D0701">
              <w:rPr>
                <w:rFonts w:ascii="TimesNewRomanPS-ItalicMT" w:eastAsiaTheme="minorHAnsi" w:hAnsi="TimesNewRomanPS-ItalicMT" w:cs="TimesNewRomanPS-ItalicMT"/>
                <w:iCs/>
                <w:szCs w:val="28"/>
                <w:lang w:eastAsia="en-US"/>
              </w:rPr>
              <w:t>Шатилов</w:t>
            </w:r>
            <w:proofErr w:type="spellEnd"/>
            <w:r w:rsidRPr="008D0701">
              <w:rPr>
                <w:rFonts w:ascii="TimesNewRomanPS-ItalicMT" w:eastAsiaTheme="minorHAnsi" w:hAnsi="TimesNewRomanPS-ItalicMT" w:cs="TimesNewRomanPS-ItalicMT"/>
                <w:iCs/>
                <w:szCs w:val="28"/>
                <w:lang w:eastAsia="en-US"/>
              </w:rPr>
              <w:t xml:space="preserve"> А., Муляр С., </w:t>
            </w:r>
            <w:proofErr w:type="spellStart"/>
            <w:r w:rsidRPr="008D0701">
              <w:rPr>
                <w:rFonts w:ascii="TimesNewRomanPS-ItalicMT" w:eastAsiaTheme="minorHAnsi" w:hAnsi="TimesNewRomanPS-ItalicMT" w:cs="TimesNewRomanPS-ItalicMT"/>
                <w:iCs/>
                <w:szCs w:val="28"/>
                <w:lang w:eastAsia="en-US"/>
              </w:rPr>
              <w:t>Вечернин</w:t>
            </w:r>
            <w:proofErr w:type="spellEnd"/>
            <w:r w:rsidRPr="008D0701">
              <w:rPr>
                <w:rFonts w:ascii="TimesNewRomanPS-ItalicMT" w:eastAsiaTheme="minorHAnsi" w:hAnsi="TimesNewRomanPS-ItalicMT" w:cs="TimesNewRomanPS-ItalicMT"/>
                <w:iCs/>
                <w:szCs w:val="28"/>
                <w:lang w:eastAsia="en-US"/>
              </w:rPr>
              <w:t xml:space="preserve"> Д. </w:t>
            </w:r>
            <w:r w:rsidRPr="008D0701">
              <w:rPr>
                <w:rFonts w:ascii="TimesNewRomanPSMT" w:eastAsiaTheme="minorHAnsi" w:hAnsi="TimesNewRomanPSMT" w:cs="TimesNewRomanPSMT"/>
                <w:szCs w:val="28"/>
                <w:lang w:eastAsia="en-US"/>
              </w:rPr>
              <w:t>GR для малого и</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среднего</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бизнеса</w:t>
            </w:r>
            <w:proofErr w:type="spellEnd"/>
            <w:r w:rsidRPr="008D0701">
              <w:rPr>
                <w:rFonts w:ascii="TimesNewRomanPSMT" w:eastAsiaTheme="minorHAnsi" w:hAnsi="TimesNewRomanPSMT" w:cs="TimesNewRomanPSMT"/>
                <w:szCs w:val="28"/>
                <w:lang w:eastAsia="en-US"/>
              </w:rPr>
              <w:t>. М.: Проспект, 2015.</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Павроз</w:t>
            </w:r>
            <w:proofErr w:type="spellEnd"/>
            <w:r w:rsidRPr="008D0701">
              <w:rPr>
                <w:rFonts w:ascii="TimesNewRomanPS-ItalicMT" w:eastAsiaTheme="minorHAnsi" w:hAnsi="TimesNewRomanPS-ItalicMT" w:cs="TimesNewRomanPS-ItalicMT"/>
                <w:iCs/>
                <w:szCs w:val="28"/>
                <w:lang w:eastAsia="en-US"/>
              </w:rPr>
              <w:t xml:space="preserve"> А.В. </w:t>
            </w:r>
            <w:proofErr w:type="spellStart"/>
            <w:r w:rsidRPr="008D0701">
              <w:rPr>
                <w:rFonts w:ascii="TimesNewRomanPSMT" w:eastAsiaTheme="minorHAnsi" w:hAnsi="TimesNewRomanPSMT" w:cs="TimesNewRomanPSMT"/>
                <w:szCs w:val="28"/>
                <w:lang w:eastAsia="en-US"/>
              </w:rPr>
              <w:t>Группы</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интересов</w:t>
            </w:r>
            <w:proofErr w:type="spellEnd"/>
            <w:r w:rsidRPr="008D0701">
              <w:rPr>
                <w:rFonts w:ascii="TimesNewRomanPSMT" w:eastAsiaTheme="minorHAnsi" w:hAnsi="TimesNewRomanPSMT" w:cs="TimesNewRomanPSMT"/>
                <w:szCs w:val="28"/>
                <w:lang w:eastAsia="en-US"/>
              </w:rPr>
              <w:t xml:space="preserve"> и </w:t>
            </w:r>
            <w:proofErr w:type="spellStart"/>
            <w:r w:rsidRPr="008D0701">
              <w:rPr>
                <w:rFonts w:ascii="TimesNewRomanPSMT" w:eastAsiaTheme="minorHAnsi" w:hAnsi="TimesNewRomanPSMT" w:cs="TimesNewRomanPSMT"/>
                <w:szCs w:val="28"/>
                <w:lang w:eastAsia="en-US"/>
              </w:rPr>
              <w:t>лоббизм</w:t>
            </w:r>
            <w:proofErr w:type="spellEnd"/>
            <w:r w:rsidRPr="008D0701">
              <w:rPr>
                <w:rFonts w:ascii="TimesNewRomanPSMT" w:eastAsiaTheme="minorHAnsi" w:hAnsi="TimesNewRomanPSMT" w:cs="TimesNewRomanPSMT"/>
                <w:szCs w:val="28"/>
                <w:lang w:eastAsia="en-US"/>
              </w:rPr>
              <w:t xml:space="preserve"> в </w:t>
            </w:r>
            <w:proofErr w:type="spellStart"/>
            <w:r w:rsidRPr="008D0701">
              <w:rPr>
                <w:rFonts w:ascii="TimesNewRomanPSMT" w:eastAsiaTheme="minorHAnsi" w:hAnsi="TimesNewRomanPSMT" w:cs="TimesNewRomanPSMT"/>
                <w:szCs w:val="28"/>
                <w:lang w:eastAsia="en-US"/>
              </w:rPr>
              <w:t>политике</w:t>
            </w:r>
            <w:proofErr w:type="spellEnd"/>
            <w:r w:rsidRPr="008D0701">
              <w:rPr>
                <w:rFonts w:ascii="TimesNewRomanPSMT" w:eastAsiaTheme="minorHAnsi" w:hAnsi="TimesNewRomanPSMT" w:cs="TimesNewRomanPSMT"/>
                <w:szCs w:val="28"/>
                <w:lang w:eastAsia="en-US"/>
              </w:rPr>
              <w:t xml:space="preserve">. СПб.: </w:t>
            </w:r>
            <w:proofErr w:type="spellStart"/>
            <w:r w:rsidRPr="008D0701">
              <w:rPr>
                <w:rFonts w:ascii="TimesNewRomanPSMT" w:eastAsiaTheme="minorHAnsi" w:hAnsi="TimesNewRomanPSMT" w:cs="TimesNewRomanPSMT"/>
                <w:szCs w:val="28"/>
                <w:lang w:eastAsia="en-US"/>
              </w:rPr>
              <w:t>Изд</w:t>
            </w:r>
            <w:proofErr w:type="spellEnd"/>
            <w:r w:rsidRPr="008D0701">
              <w:rPr>
                <w:rFonts w:ascii="TimesNewRomanPSMT" w:eastAsiaTheme="minorHAnsi" w:hAnsi="TimesNewRomanPSMT" w:cs="TimesNewRomanPSMT"/>
                <w:szCs w:val="28"/>
                <w:lang w:eastAsia="en-US"/>
              </w:rPr>
              <w:t>-во С.-</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Петерб</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ун</w:t>
            </w:r>
            <w:proofErr w:type="spellEnd"/>
            <w:r w:rsidRPr="008D0701">
              <w:rPr>
                <w:rFonts w:ascii="TimesNewRomanPSMT" w:eastAsiaTheme="minorHAnsi" w:hAnsi="TimesNewRomanPSMT" w:cs="TimesNewRomanPSMT"/>
                <w:szCs w:val="28"/>
                <w:lang w:eastAsia="en-US"/>
              </w:rPr>
              <w:t>-та, 2006.</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Субочев</w:t>
            </w:r>
            <w:proofErr w:type="spellEnd"/>
            <w:r w:rsidRPr="008D0701">
              <w:rPr>
                <w:rFonts w:ascii="TimesNewRomanPS-ItalicMT" w:eastAsiaTheme="minorHAnsi" w:hAnsi="TimesNewRomanPS-ItalicMT" w:cs="TimesNewRomanPS-ItalicMT"/>
                <w:iCs/>
                <w:szCs w:val="28"/>
                <w:lang w:eastAsia="en-US"/>
              </w:rPr>
              <w:t xml:space="preserve"> В.В. </w:t>
            </w:r>
            <w:proofErr w:type="spellStart"/>
            <w:r w:rsidRPr="008D0701">
              <w:rPr>
                <w:rFonts w:ascii="TimesNewRomanPSMT" w:eastAsiaTheme="minorHAnsi" w:hAnsi="TimesNewRomanPSMT" w:cs="TimesNewRomanPSMT"/>
                <w:szCs w:val="28"/>
                <w:lang w:eastAsia="en-US"/>
              </w:rPr>
              <w:t>Ответственность</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публичной</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власти</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как</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важнейшее</w:t>
            </w:r>
            <w:proofErr w:type="spellEnd"/>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условие</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модернизации</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России</w:t>
            </w:r>
            <w:proofErr w:type="spellEnd"/>
            <w:r w:rsidRPr="008D0701">
              <w:rPr>
                <w:rFonts w:ascii="TimesNewRomanPSMT" w:eastAsiaTheme="minorHAnsi" w:hAnsi="TimesNewRomanPSMT" w:cs="TimesNewRomanPSMT"/>
                <w:szCs w:val="28"/>
                <w:lang w:eastAsia="en-US"/>
              </w:rPr>
              <w:t xml:space="preserve"> // Право и </w:t>
            </w:r>
            <w:proofErr w:type="spellStart"/>
            <w:r w:rsidRPr="008D0701">
              <w:rPr>
                <w:rFonts w:ascii="TimesNewRomanPSMT" w:eastAsiaTheme="minorHAnsi" w:hAnsi="TimesNewRomanPSMT" w:cs="TimesNewRomanPSMT"/>
                <w:szCs w:val="28"/>
                <w:lang w:eastAsia="en-US"/>
              </w:rPr>
              <w:t>управление</w:t>
            </w:r>
            <w:proofErr w:type="spellEnd"/>
            <w:r w:rsidRPr="008D0701">
              <w:rPr>
                <w:rFonts w:ascii="TimesNewRomanPSMT" w:eastAsiaTheme="minorHAnsi" w:hAnsi="TimesNewRomanPSMT" w:cs="TimesNewRomanPSMT"/>
                <w:szCs w:val="28"/>
                <w:lang w:eastAsia="en-US"/>
              </w:rPr>
              <w:t xml:space="preserve">. XXI </w:t>
            </w:r>
            <w:proofErr w:type="spellStart"/>
            <w:r w:rsidRPr="008D0701">
              <w:rPr>
                <w:rFonts w:ascii="TimesNewRomanPSMT" w:eastAsiaTheme="minorHAnsi" w:hAnsi="TimesNewRomanPSMT" w:cs="TimesNewRomanPSMT"/>
                <w:szCs w:val="28"/>
                <w:lang w:eastAsia="en-US"/>
              </w:rPr>
              <w:t>век</w:t>
            </w:r>
            <w:proofErr w:type="spellEnd"/>
            <w:r w:rsidRPr="008D0701">
              <w:rPr>
                <w:rFonts w:ascii="TimesNewRomanPSMT" w:eastAsiaTheme="minorHAnsi" w:hAnsi="TimesNewRomanPSMT" w:cs="TimesNewRomanPSMT"/>
                <w:szCs w:val="28"/>
                <w:lang w:eastAsia="en-US"/>
              </w:rPr>
              <w:t>. 2011.</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r w:rsidRPr="008D0701">
              <w:rPr>
                <w:rFonts w:ascii="TimesNewRomanPSMT" w:eastAsiaTheme="minorHAnsi" w:hAnsi="TimesNewRomanPSMT" w:cs="TimesNewRomanPSMT"/>
                <w:szCs w:val="28"/>
                <w:lang w:eastAsia="en-US"/>
              </w:rPr>
              <w:t>№1 (18).</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Толстых</w:t>
            </w:r>
            <w:proofErr w:type="spellEnd"/>
            <w:r w:rsidRPr="008D0701">
              <w:rPr>
                <w:rFonts w:ascii="TimesNewRomanPS-ItalicMT" w:eastAsiaTheme="minorHAnsi" w:hAnsi="TimesNewRomanPS-ItalicMT" w:cs="TimesNewRomanPS-ItalicMT"/>
                <w:iCs/>
                <w:szCs w:val="28"/>
                <w:lang w:eastAsia="en-US"/>
              </w:rPr>
              <w:t xml:space="preserve"> П.А. </w:t>
            </w:r>
            <w:r w:rsidRPr="008D0701">
              <w:rPr>
                <w:rFonts w:ascii="TimesNewRomanPSMT" w:eastAsiaTheme="minorHAnsi" w:hAnsi="TimesNewRomanPSMT" w:cs="TimesNewRomanPSMT"/>
                <w:szCs w:val="28"/>
                <w:lang w:eastAsia="en-US"/>
              </w:rPr>
              <w:t xml:space="preserve">GR. Практикум по </w:t>
            </w:r>
            <w:proofErr w:type="spellStart"/>
            <w:r w:rsidRPr="008D0701">
              <w:rPr>
                <w:rFonts w:ascii="TimesNewRomanPSMT" w:eastAsiaTheme="minorHAnsi" w:hAnsi="TimesNewRomanPSMT" w:cs="TimesNewRomanPSMT"/>
                <w:szCs w:val="28"/>
                <w:lang w:eastAsia="en-US"/>
              </w:rPr>
              <w:t>лоббизму</w:t>
            </w:r>
            <w:proofErr w:type="spellEnd"/>
            <w:r w:rsidRPr="008D0701">
              <w:rPr>
                <w:rFonts w:ascii="TimesNewRomanPSMT" w:eastAsiaTheme="minorHAnsi" w:hAnsi="TimesNewRomanPSMT" w:cs="TimesNewRomanPSMT"/>
                <w:szCs w:val="28"/>
                <w:lang w:eastAsia="en-US"/>
              </w:rPr>
              <w:t xml:space="preserve"> в </w:t>
            </w:r>
            <w:proofErr w:type="spellStart"/>
            <w:r w:rsidRPr="008D0701">
              <w:rPr>
                <w:rFonts w:ascii="TimesNewRomanPSMT" w:eastAsiaTheme="minorHAnsi" w:hAnsi="TimesNewRomanPSMT" w:cs="TimesNewRomanPSMT"/>
                <w:szCs w:val="28"/>
                <w:lang w:eastAsia="en-US"/>
              </w:rPr>
              <w:t>России</w:t>
            </w:r>
            <w:proofErr w:type="spellEnd"/>
            <w:r w:rsidRPr="008D0701">
              <w:rPr>
                <w:rFonts w:ascii="TimesNewRomanPSMT" w:eastAsiaTheme="minorHAnsi" w:hAnsi="TimesNewRomanPSMT" w:cs="TimesNewRomanPSMT"/>
                <w:szCs w:val="28"/>
                <w:lang w:eastAsia="en-US"/>
              </w:rPr>
              <w:t>. М.: НИККОЛО</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r w:rsidRPr="008D0701">
              <w:rPr>
                <w:rFonts w:ascii="TimesNewRomanPSMT" w:eastAsiaTheme="minorHAnsi" w:hAnsi="TimesNewRomanPSMT" w:cs="TimesNewRomanPSMT"/>
                <w:szCs w:val="28"/>
                <w:lang w:eastAsia="en-US"/>
              </w:rPr>
              <w:t>М, 2007.</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Федералист</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Политические</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эссе</w:t>
            </w:r>
            <w:proofErr w:type="spellEnd"/>
            <w:r w:rsidRPr="008D0701">
              <w:rPr>
                <w:rFonts w:ascii="TimesNewRomanPSMT" w:eastAsiaTheme="minorHAnsi" w:hAnsi="TimesNewRomanPSMT" w:cs="TimesNewRomanPSMT"/>
                <w:szCs w:val="28"/>
                <w:lang w:eastAsia="en-US"/>
              </w:rPr>
              <w:t xml:space="preserve"> А. </w:t>
            </w:r>
            <w:proofErr w:type="spellStart"/>
            <w:r w:rsidRPr="008D0701">
              <w:rPr>
                <w:rFonts w:ascii="TimesNewRomanPSMT" w:eastAsiaTheme="minorHAnsi" w:hAnsi="TimesNewRomanPSMT" w:cs="TimesNewRomanPSMT"/>
                <w:szCs w:val="28"/>
                <w:lang w:eastAsia="en-US"/>
              </w:rPr>
              <w:t>Гамильтона</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Дж</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Мэдисона</w:t>
            </w:r>
            <w:proofErr w:type="spellEnd"/>
            <w:r w:rsidRPr="008D0701">
              <w:rPr>
                <w:rFonts w:ascii="TimesNewRomanPSMT" w:eastAsiaTheme="minorHAnsi" w:hAnsi="TimesNewRomanPSMT" w:cs="TimesNewRomanPSMT"/>
                <w:szCs w:val="28"/>
                <w:lang w:eastAsia="en-US"/>
              </w:rPr>
              <w:t xml:space="preserve"> и </w:t>
            </w:r>
            <w:proofErr w:type="spellStart"/>
            <w:r w:rsidRPr="008D0701">
              <w:rPr>
                <w:rFonts w:ascii="TimesNewRomanPSMT" w:eastAsiaTheme="minorHAnsi" w:hAnsi="TimesNewRomanPSMT" w:cs="TimesNewRomanPSMT"/>
                <w:szCs w:val="28"/>
                <w:lang w:eastAsia="en-US"/>
              </w:rPr>
              <w:t>Дж</w:t>
            </w:r>
            <w:proofErr w:type="spellEnd"/>
            <w:r w:rsidRPr="008D0701">
              <w:rPr>
                <w:rFonts w:ascii="TimesNewRomanPSMT" w:eastAsiaTheme="minorHAnsi" w:hAnsi="TimesNewRomanPSMT" w:cs="TimesNewRomanPSMT"/>
                <w:szCs w:val="28"/>
                <w:lang w:eastAsia="en-US"/>
              </w:rPr>
              <w:t>.</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Джея</w:t>
            </w:r>
            <w:proofErr w:type="spellEnd"/>
            <w:r w:rsidRPr="008D0701">
              <w:rPr>
                <w:rFonts w:ascii="TimesNewRomanPSMT" w:eastAsiaTheme="minorHAnsi" w:hAnsi="TimesNewRomanPSMT" w:cs="TimesNewRomanPSMT"/>
                <w:szCs w:val="28"/>
                <w:lang w:eastAsia="en-US"/>
              </w:rPr>
              <w:t xml:space="preserve">. М.: </w:t>
            </w:r>
            <w:proofErr w:type="spellStart"/>
            <w:r w:rsidRPr="008D0701">
              <w:rPr>
                <w:rFonts w:ascii="TimesNewRomanPSMT" w:eastAsiaTheme="minorHAnsi" w:hAnsi="TimesNewRomanPSMT" w:cs="TimesNewRomanPSMT"/>
                <w:szCs w:val="28"/>
                <w:lang w:eastAsia="en-US"/>
              </w:rPr>
              <w:t>Прогресс</w:t>
            </w:r>
            <w:proofErr w:type="spellEnd"/>
            <w:r w:rsidRPr="008D0701">
              <w:rPr>
                <w:rFonts w:ascii="TimesNewRomanPSMT" w:eastAsiaTheme="minorHAnsi" w:hAnsi="TimesNewRomanPSMT" w:cs="TimesNewRomanPSMT"/>
                <w:szCs w:val="28"/>
                <w:lang w:eastAsia="en-US"/>
              </w:rPr>
              <w:t>, 1994.</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Шмиттер</w:t>
            </w:r>
            <w:proofErr w:type="spellEnd"/>
            <w:r w:rsidRPr="008D0701">
              <w:rPr>
                <w:rFonts w:ascii="TimesNewRomanPS-ItalicMT" w:eastAsiaTheme="minorHAnsi" w:hAnsi="TimesNewRomanPS-ItalicMT" w:cs="TimesNewRomanPS-ItalicMT"/>
                <w:iCs/>
                <w:szCs w:val="28"/>
                <w:lang w:eastAsia="en-US"/>
              </w:rPr>
              <w:t xml:space="preserve"> Ф. </w:t>
            </w:r>
            <w:proofErr w:type="spellStart"/>
            <w:r w:rsidRPr="008D0701">
              <w:rPr>
                <w:rFonts w:ascii="TimesNewRomanPSMT" w:eastAsiaTheme="minorHAnsi" w:hAnsi="TimesNewRomanPSMT" w:cs="TimesNewRomanPSMT"/>
                <w:szCs w:val="28"/>
                <w:lang w:eastAsia="en-US"/>
              </w:rPr>
              <w:t>Неокорпоративизм</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Неокорпоративизм</w:t>
            </w:r>
            <w:proofErr w:type="spellEnd"/>
            <w:r w:rsidRPr="008D0701">
              <w:rPr>
                <w:rFonts w:ascii="TimesNewRomanPSMT" w:eastAsiaTheme="minorHAnsi" w:hAnsi="TimesNewRomanPSMT" w:cs="TimesNewRomanPSMT"/>
                <w:szCs w:val="28"/>
                <w:lang w:eastAsia="en-US"/>
              </w:rPr>
              <w:t xml:space="preserve"> // </w:t>
            </w:r>
            <w:proofErr w:type="spellStart"/>
            <w:r w:rsidRPr="008D0701">
              <w:rPr>
                <w:rFonts w:ascii="TimesNewRomanPSMT" w:eastAsiaTheme="minorHAnsi" w:hAnsi="TimesNewRomanPSMT" w:cs="TimesNewRomanPSMT"/>
                <w:szCs w:val="28"/>
                <w:lang w:eastAsia="en-US"/>
              </w:rPr>
              <w:t>Полис</w:t>
            </w:r>
            <w:proofErr w:type="spellEnd"/>
            <w:r w:rsidRPr="008D0701">
              <w:rPr>
                <w:rFonts w:ascii="TimesNewRomanPSMT" w:eastAsiaTheme="minorHAnsi" w:hAnsi="TimesNewRomanPSMT" w:cs="TimesNewRomanPSMT"/>
                <w:szCs w:val="28"/>
                <w:lang w:eastAsia="en-US"/>
              </w:rPr>
              <w:t>. 1997.</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r w:rsidRPr="008D0701">
              <w:rPr>
                <w:rFonts w:ascii="TimesNewRomanPSMT" w:eastAsiaTheme="minorHAnsi" w:hAnsi="TimesNewRomanPSMT" w:cs="TimesNewRomanPSMT"/>
                <w:szCs w:val="28"/>
                <w:lang w:eastAsia="en-US"/>
              </w:rPr>
              <w:t>№2.</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Шохин</w:t>
            </w:r>
            <w:proofErr w:type="spellEnd"/>
            <w:r w:rsidRPr="008D0701">
              <w:rPr>
                <w:rFonts w:ascii="TimesNewRomanPS-ItalicMT" w:eastAsiaTheme="minorHAnsi" w:hAnsi="TimesNewRomanPS-ItalicMT" w:cs="TimesNewRomanPS-ItalicMT"/>
                <w:iCs/>
                <w:szCs w:val="28"/>
                <w:lang w:eastAsia="en-US"/>
              </w:rPr>
              <w:t xml:space="preserve"> А.Н. </w:t>
            </w:r>
            <w:proofErr w:type="spellStart"/>
            <w:r w:rsidRPr="008D0701">
              <w:rPr>
                <w:rFonts w:ascii="TimesNewRomanPSMT" w:eastAsiaTheme="minorHAnsi" w:hAnsi="TimesNewRomanPSMT" w:cs="TimesNewRomanPSMT"/>
                <w:szCs w:val="28"/>
                <w:lang w:eastAsia="en-US"/>
              </w:rPr>
              <w:t>Взаимодействие</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бизнеса</w:t>
            </w:r>
            <w:proofErr w:type="spellEnd"/>
            <w:r w:rsidRPr="008D0701">
              <w:rPr>
                <w:rFonts w:ascii="TimesNewRomanPSMT" w:eastAsiaTheme="minorHAnsi" w:hAnsi="TimesNewRomanPSMT" w:cs="TimesNewRomanPSMT"/>
                <w:szCs w:val="28"/>
                <w:lang w:eastAsia="en-US"/>
              </w:rPr>
              <w:t xml:space="preserve"> и </w:t>
            </w:r>
            <w:proofErr w:type="spellStart"/>
            <w:r w:rsidRPr="008D0701">
              <w:rPr>
                <w:rFonts w:ascii="TimesNewRomanPSMT" w:eastAsiaTheme="minorHAnsi" w:hAnsi="TimesNewRomanPSMT" w:cs="TimesNewRomanPSMT"/>
                <w:szCs w:val="28"/>
                <w:lang w:eastAsia="en-US"/>
              </w:rPr>
              <w:t>власти</w:t>
            </w:r>
            <w:proofErr w:type="spellEnd"/>
            <w:r w:rsidRPr="008D0701">
              <w:rPr>
                <w:rFonts w:ascii="TimesNewRomanPSMT" w:eastAsiaTheme="minorHAnsi" w:hAnsi="TimesNewRomanPSMT" w:cs="TimesNewRomanPSMT"/>
                <w:szCs w:val="28"/>
                <w:lang w:eastAsia="en-US"/>
              </w:rPr>
              <w:t xml:space="preserve"> в </w:t>
            </w:r>
            <w:proofErr w:type="spellStart"/>
            <w:r w:rsidRPr="008D0701">
              <w:rPr>
                <w:rFonts w:ascii="TimesNewRomanPSMT" w:eastAsiaTheme="minorHAnsi" w:hAnsi="TimesNewRomanPSMT" w:cs="TimesNewRomanPSMT"/>
                <w:szCs w:val="28"/>
                <w:lang w:eastAsia="en-US"/>
              </w:rPr>
              <w:t>Европейском</w:t>
            </w:r>
            <w:proofErr w:type="spellEnd"/>
            <w:r w:rsidRPr="008D0701">
              <w:rPr>
                <w:rFonts w:ascii="TimesNewRomanPSMT" w:eastAsiaTheme="minorHAnsi" w:hAnsi="TimesNewRomanPSMT" w:cs="TimesNewRomanPSMT"/>
                <w:szCs w:val="28"/>
                <w:lang w:eastAsia="en-US"/>
              </w:rPr>
              <w:t xml:space="preserve"> Союзе.</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r w:rsidRPr="008D0701">
              <w:rPr>
                <w:rFonts w:ascii="TimesNewRomanPSMT" w:eastAsiaTheme="minorHAnsi" w:hAnsi="TimesNewRomanPSMT" w:cs="TimesNewRomanPSMT"/>
                <w:szCs w:val="28"/>
                <w:lang w:eastAsia="en-US"/>
              </w:rPr>
              <w:t>М.: ИД ГУ ВШЭ, 2008.</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Campos</w:t>
            </w:r>
            <w:proofErr w:type="spellEnd"/>
            <w:r w:rsidRPr="008D0701">
              <w:rPr>
                <w:rFonts w:ascii="TimesNewRomanPS-ItalicMT" w:eastAsiaTheme="minorHAnsi" w:hAnsi="TimesNewRomanPS-ItalicMT" w:cs="TimesNewRomanPS-ItalicMT"/>
                <w:iCs/>
                <w:szCs w:val="28"/>
                <w:lang w:eastAsia="en-US"/>
              </w:rPr>
              <w:t xml:space="preserve"> N.F., </w:t>
            </w:r>
            <w:proofErr w:type="spellStart"/>
            <w:r w:rsidRPr="008D0701">
              <w:rPr>
                <w:rFonts w:ascii="TimesNewRomanPS-ItalicMT" w:eastAsiaTheme="minorHAnsi" w:hAnsi="TimesNewRomanPS-ItalicMT" w:cs="TimesNewRomanPS-ItalicMT"/>
                <w:iCs/>
                <w:szCs w:val="28"/>
                <w:lang w:eastAsia="en-US"/>
              </w:rPr>
              <w:t>Giovannoni</w:t>
            </w:r>
            <w:proofErr w:type="spellEnd"/>
            <w:r w:rsidRPr="008D0701">
              <w:rPr>
                <w:rFonts w:ascii="TimesNewRomanPS-ItalicMT" w:eastAsiaTheme="minorHAnsi" w:hAnsi="TimesNewRomanPS-ItalicMT" w:cs="TimesNewRomanPS-ItalicMT"/>
                <w:iCs/>
                <w:szCs w:val="28"/>
                <w:lang w:eastAsia="en-US"/>
              </w:rPr>
              <w:t xml:space="preserve"> F. </w:t>
            </w:r>
            <w:proofErr w:type="spellStart"/>
            <w:r w:rsidRPr="008D0701">
              <w:rPr>
                <w:rFonts w:ascii="TimesNewRomanPSMT" w:eastAsiaTheme="minorHAnsi" w:hAnsi="TimesNewRomanPSMT" w:cs="TimesNewRomanPSMT"/>
                <w:szCs w:val="28"/>
                <w:lang w:eastAsia="en-US"/>
              </w:rPr>
              <w:t>Lobbying</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corruption</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and</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political</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influence</w:t>
            </w:r>
            <w:proofErr w:type="spellEnd"/>
            <w:r w:rsidRPr="008D0701">
              <w:rPr>
                <w:rFonts w:ascii="TimesNewRomanPSMT" w:eastAsiaTheme="minorHAnsi" w:hAnsi="TimesNewRomanPSMT" w:cs="TimesNewRomanPSMT"/>
                <w:szCs w:val="28"/>
                <w:lang w:eastAsia="en-US"/>
              </w:rPr>
              <w:t xml:space="preserve"> //</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Public</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Choice</w:t>
            </w:r>
            <w:proofErr w:type="spellEnd"/>
            <w:r w:rsidRPr="008D0701">
              <w:rPr>
                <w:rFonts w:ascii="TimesNewRomanPSMT" w:eastAsiaTheme="minorHAnsi" w:hAnsi="TimesNewRomanPSMT" w:cs="TimesNewRomanPSMT"/>
                <w:szCs w:val="28"/>
                <w:lang w:eastAsia="en-US"/>
              </w:rPr>
              <w:t xml:space="preserve">. 2007. </w:t>
            </w:r>
            <w:proofErr w:type="spellStart"/>
            <w:r w:rsidRPr="008D0701">
              <w:rPr>
                <w:rFonts w:ascii="TimesNewRomanPSMT" w:eastAsiaTheme="minorHAnsi" w:hAnsi="TimesNewRomanPSMT" w:cs="TimesNewRomanPSMT"/>
                <w:szCs w:val="28"/>
                <w:lang w:eastAsia="en-US"/>
              </w:rPr>
              <w:t>Vol</w:t>
            </w:r>
            <w:proofErr w:type="spellEnd"/>
            <w:r w:rsidRPr="008D0701">
              <w:rPr>
                <w:rFonts w:ascii="TimesNewRomanPSMT" w:eastAsiaTheme="minorHAnsi" w:hAnsi="TimesNewRomanPSMT" w:cs="TimesNewRomanPSMT"/>
                <w:szCs w:val="28"/>
                <w:lang w:eastAsia="en-US"/>
              </w:rPr>
              <w:t>. 131. №1-2.</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Chari</w:t>
            </w:r>
            <w:proofErr w:type="spellEnd"/>
            <w:r w:rsidRPr="008D0701">
              <w:rPr>
                <w:rFonts w:ascii="TimesNewRomanPS-ItalicMT" w:eastAsiaTheme="minorHAnsi" w:hAnsi="TimesNewRomanPS-ItalicMT" w:cs="TimesNewRomanPS-ItalicMT"/>
                <w:iCs/>
                <w:szCs w:val="28"/>
                <w:lang w:eastAsia="en-US"/>
              </w:rPr>
              <w:t xml:space="preserve"> R., </w:t>
            </w:r>
            <w:proofErr w:type="spellStart"/>
            <w:r w:rsidRPr="008D0701">
              <w:rPr>
                <w:rFonts w:ascii="TimesNewRomanPS-ItalicMT" w:eastAsiaTheme="minorHAnsi" w:hAnsi="TimesNewRomanPS-ItalicMT" w:cs="TimesNewRomanPS-ItalicMT"/>
                <w:iCs/>
                <w:szCs w:val="28"/>
                <w:lang w:eastAsia="en-US"/>
              </w:rPr>
              <w:t>Murphy</w:t>
            </w:r>
            <w:proofErr w:type="spellEnd"/>
            <w:r w:rsidRPr="008D0701">
              <w:rPr>
                <w:rFonts w:ascii="TimesNewRomanPS-ItalicMT" w:eastAsiaTheme="minorHAnsi" w:hAnsi="TimesNewRomanPS-ItalicMT" w:cs="TimesNewRomanPS-ItalicMT"/>
                <w:iCs/>
                <w:szCs w:val="28"/>
                <w:lang w:eastAsia="en-US"/>
              </w:rPr>
              <w:t xml:space="preserve"> G. </w:t>
            </w:r>
            <w:proofErr w:type="spellStart"/>
            <w:r w:rsidRPr="008D0701">
              <w:rPr>
                <w:rFonts w:ascii="TimesNewRomanPSMT" w:eastAsiaTheme="minorHAnsi" w:hAnsi="TimesNewRomanPSMT" w:cs="TimesNewRomanPSMT"/>
                <w:szCs w:val="28"/>
                <w:lang w:eastAsia="en-US"/>
              </w:rPr>
              <w:t>Examining</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and</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Assessing</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the</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Regulation</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of</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Lobbyists</w:t>
            </w:r>
            <w:proofErr w:type="spellEnd"/>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in</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Canada</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the</w:t>
            </w:r>
            <w:proofErr w:type="spellEnd"/>
            <w:r w:rsidRPr="008D0701">
              <w:rPr>
                <w:rFonts w:ascii="TimesNewRomanPSMT" w:eastAsiaTheme="minorHAnsi" w:hAnsi="TimesNewRomanPSMT" w:cs="TimesNewRomanPSMT"/>
                <w:szCs w:val="28"/>
                <w:lang w:eastAsia="en-US"/>
              </w:rPr>
              <w:t xml:space="preserve"> USA, </w:t>
            </w:r>
            <w:proofErr w:type="spellStart"/>
            <w:r w:rsidRPr="008D0701">
              <w:rPr>
                <w:rFonts w:ascii="TimesNewRomanPSMT" w:eastAsiaTheme="minorHAnsi" w:hAnsi="TimesNewRomanPSMT" w:cs="TimesNewRomanPSMT"/>
                <w:szCs w:val="28"/>
                <w:lang w:eastAsia="en-US"/>
              </w:rPr>
              <w:t>the</w:t>
            </w:r>
            <w:proofErr w:type="spellEnd"/>
            <w:r w:rsidRPr="008D0701">
              <w:rPr>
                <w:rFonts w:ascii="TimesNewRomanPSMT" w:eastAsiaTheme="minorHAnsi" w:hAnsi="TimesNewRomanPSMT" w:cs="TimesNewRomanPSMT"/>
                <w:szCs w:val="28"/>
                <w:lang w:eastAsia="en-US"/>
              </w:rPr>
              <w:t xml:space="preserve"> EU </w:t>
            </w:r>
            <w:proofErr w:type="spellStart"/>
            <w:r w:rsidRPr="008D0701">
              <w:rPr>
                <w:rFonts w:ascii="TimesNewRomanPSMT" w:eastAsiaTheme="minorHAnsi" w:hAnsi="TimesNewRomanPSMT" w:cs="TimesNewRomanPSMT"/>
                <w:szCs w:val="28"/>
                <w:lang w:eastAsia="en-US"/>
              </w:rPr>
              <w:t>Institutions</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and</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Germany</w:t>
            </w:r>
            <w:proofErr w:type="spellEnd"/>
            <w:r w:rsidRPr="008D0701">
              <w:rPr>
                <w:rFonts w:ascii="TimesNewRomanPSMT" w:eastAsiaTheme="minorHAnsi" w:hAnsi="TimesNewRomanPSMT" w:cs="TimesNewRomanPSMT"/>
                <w:szCs w:val="28"/>
                <w:lang w:eastAsia="en-US"/>
              </w:rPr>
              <w:t xml:space="preserve"> - A </w:t>
            </w:r>
            <w:proofErr w:type="spellStart"/>
            <w:r w:rsidRPr="008D0701">
              <w:rPr>
                <w:rFonts w:ascii="TimesNewRomanPSMT" w:eastAsiaTheme="minorHAnsi" w:hAnsi="TimesNewRomanPSMT" w:cs="TimesNewRomanPSMT"/>
                <w:szCs w:val="28"/>
                <w:lang w:eastAsia="en-US"/>
              </w:rPr>
              <w:t>Report</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for</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the</w:t>
            </w:r>
            <w:proofErr w:type="spellEnd"/>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Department</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of</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the</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Environment</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Heritage</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and</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Local</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Government</w:t>
            </w:r>
            <w:proofErr w:type="spellEnd"/>
            <w:r w:rsidRPr="008D0701">
              <w:rPr>
                <w:rFonts w:ascii="TimesNewRomanPSMT" w:eastAsiaTheme="minorHAnsi" w:hAnsi="TimesNewRomanPSMT" w:cs="TimesNewRomanPSMT"/>
                <w:szCs w:val="28"/>
                <w:lang w:eastAsia="en-US"/>
              </w:rPr>
              <w:t>. –</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University</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of</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Dublin</w:t>
            </w:r>
            <w:proofErr w:type="spellEnd"/>
            <w:r w:rsidRPr="008D0701">
              <w:rPr>
                <w:rFonts w:ascii="TimesNewRomanPSMT" w:eastAsiaTheme="minorHAnsi" w:hAnsi="TimesNewRomanPSMT" w:cs="TimesNewRomanPSMT"/>
                <w:szCs w:val="28"/>
                <w:lang w:eastAsia="en-US"/>
              </w:rPr>
              <w:t>. 2007.</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Coleman</w:t>
            </w:r>
            <w:proofErr w:type="spellEnd"/>
            <w:r w:rsidRPr="008D0701">
              <w:rPr>
                <w:rFonts w:ascii="TimesNewRomanPS-ItalicMT" w:eastAsiaTheme="minorHAnsi" w:hAnsi="TimesNewRomanPS-ItalicMT" w:cs="TimesNewRomanPS-ItalicMT"/>
                <w:iCs/>
                <w:szCs w:val="28"/>
                <w:lang w:eastAsia="en-US"/>
              </w:rPr>
              <w:t xml:space="preserve"> W., </w:t>
            </w:r>
            <w:proofErr w:type="spellStart"/>
            <w:r w:rsidRPr="008D0701">
              <w:rPr>
                <w:rFonts w:ascii="TimesNewRomanPS-ItalicMT" w:eastAsiaTheme="minorHAnsi" w:hAnsi="TimesNewRomanPS-ItalicMT" w:cs="TimesNewRomanPS-ItalicMT"/>
                <w:iCs/>
                <w:szCs w:val="28"/>
                <w:lang w:eastAsia="en-US"/>
              </w:rPr>
              <w:t>Underhill</w:t>
            </w:r>
            <w:proofErr w:type="spellEnd"/>
            <w:r w:rsidRPr="008D0701">
              <w:rPr>
                <w:rFonts w:ascii="TimesNewRomanPS-ItalicMT" w:eastAsiaTheme="minorHAnsi" w:hAnsi="TimesNewRomanPS-ItalicMT" w:cs="TimesNewRomanPS-ItalicMT"/>
                <w:iCs/>
                <w:szCs w:val="28"/>
                <w:lang w:eastAsia="en-US"/>
              </w:rPr>
              <w:t xml:space="preserve"> G. </w:t>
            </w:r>
            <w:proofErr w:type="spellStart"/>
            <w:r w:rsidRPr="008D0701">
              <w:rPr>
                <w:rFonts w:ascii="TimesNewRomanPSMT" w:eastAsiaTheme="minorHAnsi" w:hAnsi="TimesNewRomanPSMT" w:cs="TimesNewRomanPSMT"/>
                <w:szCs w:val="28"/>
                <w:lang w:eastAsia="en-US"/>
              </w:rPr>
              <w:t>Regionalism</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and</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Global</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Economic</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Integration</w:t>
            </w:r>
            <w:proofErr w:type="spellEnd"/>
            <w:r w:rsidRPr="008D0701">
              <w:rPr>
                <w:rFonts w:ascii="TimesNewRomanPSMT" w:eastAsiaTheme="minorHAnsi" w:hAnsi="TimesNewRomanPSMT" w:cs="TimesNewRomanPSMT"/>
                <w:szCs w:val="28"/>
                <w:lang w:eastAsia="en-US"/>
              </w:rPr>
              <w:t>:</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Europe</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Asia</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and</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the</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Americas</w:t>
            </w:r>
            <w:proofErr w:type="spellEnd"/>
            <w:r w:rsidRPr="008D0701">
              <w:rPr>
                <w:rFonts w:ascii="TimesNewRomanPSMT" w:eastAsiaTheme="minorHAnsi" w:hAnsi="TimesNewRomanPSMT" w:cs="TimesNewRomanPSMT"/>
                <w:szCs w:val="28"/>
                <w:lang w:eastAsia="en-US"/>
              </w:rPr>
              <w:t xml:space="preserve">. – </w:t>
            </w:r>
            <w:proofErr w:type="spellStart"/>
            <w:r w:rsidRPr="008D0701">
              <w:rPr>
                <w:rFonts w:ascii="TimesNewRomanPSMT" w:eastAsiaTheme="minorHAnsi" w:hAnsi="TimesNewRomanPSMT" w:cs="TimesNewRomanPSMT"/>
                <w:szCs w:val="28"/>
                <w:lang w:eastAsia="en-US"/>
              </w:rPr>
              <w:t>Routledge</w:t>
            </w:r>
            <w:proofErr w:type="spellEnd"/>
            <w:r w:rsidRPr="008D0701">
              <w:rPr>
                <w:rFonts w:ascii="TimesNewRomanPSMT" w:eastAsiaTheme="minorHAnsi" w:hAnsi="TimesNewRomanPSMT" w:cs="TimesNewRomanPSMT"/>
                <w:szCs w:val="28"/>
                <w:lang w:eastAsia="en-US"/>
              </w:rPr>
              <w:t>, 2012.</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Coxall</w:t>
            </w:r>
            <w:proofErr w:type="spellEnd"/>
            <w:r w:rsidRPr="008D0701">
              <w:rPr>
                <w:rFonts w:ascii="TimesNewRomanPS-ItalicMT" w:eastAsiaTheme="minorHAnsi" w:hAnsi="TimesNewRomanPS-ItalicMT" w:cs="TimesNewRomanPS-ItalicMT"/>
                <w:iCs/>
                <w:szCs w:val="28"/>
                <w:lang w:eastAsia="en-US"/>
              </w:rPr>
              <w:t xml:space="preserve"> W.N. </w:t>
            </w:r>
            <w:proofErr w:type="spellStart"/>
            <w:r w:rsidRPr="008D0701">
              <w:rPr>
                <w:rFonts w:ascii="TimesNewRomanPSMT" w:eastAsiaTheme="minorHAnsi" w:hAnsi="TimesNewRomanPSMT" w:cs="TimesNewRomanPSMT"/>
                <w:szCs w:val="28"/>
                <w:lang w:eastAsia="en-US"/>
              </w:rPr>
              <w:t>Pressure</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Groups</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in</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British</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Politics</w:t>
            </w:r>
            <w:proofErr w:type="spellEnd"/>
            <w:r w:rsidRPr="008D0701">
              <w:rPr>
                <w:rFonts w:ascii="TimesNewRomanPSMT" w:eastAsiaTheme="minorHAnsi" w:hAnsi="TimesNewRomanPSMT" w:cs="TimesNewRomanPSMT"/>
                <w:szCs w:val="28"/>
                <w:lang w:eastAsia="en-US"/>
              </w:rPr>
              <w:t xml:space="preserve">. – </w:t>
            </w:r>
            <w:proofErr w:type="spellStart"/>
            <w:r w:rsidRPr="008D0701">
              <w:rPr>
                <w:rFonts w:ascii="TimesNewRomanPSMT" w:eastAsiaTheme="minorHAnsi" w:hAnsi="TimesNewRomanPSMT" w:cs="TimesNewRomanPSMT"/>
                <w:szCs w:val="28"/>
                <w:lang w:eastAsia="en-US"/>
              </w:rPr>
              <w:t>Routledge</w:t>
            </w:r>
            <w:proofErr w:type="spellEnd"/>
            <w:r w:rsidRPr="008D0701">
              <w:rPr>
                <w:rFonts w:ascii="TimesNewRomanPSMT" w:eastAsiaTheme="minorHAnsi" w:hAnsi="TimesNewRomanPSMT" w:cs="TimesNewRomanPSMT"/>
                <w:szCs w:val="28"/>
                <w:lang w:eastAsia="en-US"/>
              </w:rPr>
              <w:t>, 2014.</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lastRenderedPageBreak/>
              <w:t>Drazen</w:t>
            </w:r>
            <w:proofErr w:type="spellEnd"/>
            <w:r w:rsidRPr="008D0701">
              <w:rPr>
                <w:rFonts w:ascii="TimesNewRomanPS-ItalicMT" w:eastAsiaTheme="minorHAnsi" w:hAnsi="TimesNewRomanPS-ItalicMT" w:cs="TimesNewRomanPS-ItalicMT"/>
                <w:iCs/>
                <w:szCs w:val="28"/>
                <w:lang w:eastAsia="en-US"/>
              </w:rPr>
              <w:t xml:space="preserve"> A. </w:t>
            </w:r>
            <w:proofErr w:type="spellStart"/>
            <w:r w:rsidRPr="008D0701">
              <w:rPr>
                <w:rFonts w:ascii="TimesNewRomanPSMT" w:eastAsiaTheme="minorHAnsi" w:hAnsi="TimesNewRomanPSMT" w:cs="TimesNewRomanPSMT"/>
                <w:szCs w:val="28"/>
                <w:lang w:eastAsia="en-US"/>
              </w:rPr>
              <w:t>Is</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There</w:t>
            </w:r>
            <w:proofErr w:type="spellEnd"/>
            <w:r w:rsidRPr="008D0701">
              <w:rPr>
                <w:rFonts w:ascii="TimesNewRomanPSMT" w:eastAsiaTheme="minorHAnsi" w:hAnsi="TimesNewRomanPSMT" w:cs="TimesNewRomanPSMT"/>
                <w:szCs w:val="28"/>
                <w:lang w:eastAsia="en-US"/>
              </w:rPr>
              <w:t xml:space="preserve"> a </w:t>
            </w:r>
            <w:proofErr w:type="spellStart"/>
            <w:r w:rsidRPr="008D0701">
              <w:rPr>
                <w:rFonts w:ascii="TimesNewRomanPSMT" w:eastAsiaTheme="minorHAnsi" w:hAnsi="TimesNewRomanPSMT" w:cs="TimesNewRomanPSMT"/>
                <w:szCs w:val="28"/>
                <w:lang w:eastAsia="en-US"/>
              </w:rPr>
              <w:t>Different</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Political</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Economy</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for</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Developing</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Countries</w:t>
            </w:r>
            <w:proofErr w:type="spellEnd"/>
            <w:r w:rsidRPr="008D0701">
              <w:rPr>
                <w:rFonts w:ascii="TimesNewRomanPSMT" w:eastAsiaTheme="minorHAnsi" w:hAnsi="TimesNewRomanPSMT" w:cs="TimesNewRomanPSMT"/>
                <w:szCs w:val="28"/>
                <w:lang w:eastAsia="en-US"/>
              </w:rPr>
              <w:t>?</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Issues</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Perspectives</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and</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Methodology</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Paper</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Presented</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to</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Plenary</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of</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the</w:t>
            </w:r>
            <w:proofErr w:type="spellEnd"/>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African</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Economic</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Research</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Consortium</w:t>
            </w:r>
            <w:proofErr w:type="spellEnd"/>
            <w:r w:rsidRPr="008D0701">
              <w:rPr>
                <w:rFonts w:ascii="TimesNewRomanPSMT" w:eastAsiaTheme="minorHAnsi" w:hAnsi="TimesNewRomanPSMT" w:cs="TimesNewRomanPSMT"/>
                <w:szCs w:val="28"/>
                <w:lang w:eastAsia="en-US"/>
              </w:rPr>
              <w:t>. 2006.</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Fitzgerald</w:t>
            </w:r>
            <w:proofErr w:type="spellEnd"/>
            <w:r w:rsidRPr="008D0701">
              <w:rPr>
                <w:rFonts w:ascii="TimesNewRomanPS-ItalicMT" w:eastAsiaTheme="minorHAnsi" w:hAnsi="TimesNewRomanPS-ItalicMT" w:cs="TimesNewRomanPS-ItalicMT"/>
                <w:iCs/>
                <w:szCs w:val="28"/>
                <w:lang w:eastAsia="en-US"/>
              </w:rPr>
              <w:t xml:space="preserve"> J. </w:t>
            </w:r>
            <w:proofErr w:type="spellStart"/>
            <w:r w:rsidRPr="008D0701">
              <w:rPr>
                <w:rFonts w:ascii="TimesNewRomanPSMT" w:eastAsiaTheme="minorHAnsi" w:hAnsi="TimesNewRomanPSMT" w:cs="TimesNewRomanPSMT"/>
                <w:szCs w:val="28"/>
                <w:lang w:eastAsia="en-US"/>
              </w:rPr>
              <w:t>Lobbying</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in</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Australia</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You</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Can’t</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Expect</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Anything</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to</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Change</w:t>
            </w:r>
            <w:proofErr w:type="spellEnd"/>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if</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You</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Don’t</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Speak</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Up</w:t>
            </w:r>
            <w:proofErr w:type="spellEnd"/>
            <w:r w:rsidRPr="008D0701">
              <w:rPr>
                <w:rFonts w:ascii="TimesNewRomanPSMT" w:eastAsiaTheme="minorHAnsi" w:hAnsi="TimesNewRomanPSMT" w:cs="TimesNewRomanPSMT"/>
                <w:szCs w:val="28"/>
                <w:lang w:eastAsia="en-US"/>
              </w:rPr>
              <w:t xml:space="preserve">. – </w:t>
            </w:r>
            <w:proofErr w:type="spellStart"/>
            <w:r w:rsidRPr="008D0701">
              <w:rPr>
                <w:rFonts w:ascii="TimesNewRomanPSMT" w:eastAsiaTheme="minorHAnsi" w:hAnsi="TimesNewRomanPSMT" w:cs="TimesNewRomanPSMT"/>
                <w:szCs w:val="28"/>
                <w:lang w:eastAsia="en-US"/>
              </w:rPr>
              <w:t>Rosenberg</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Publishing</w:t>
            </w:r>
            <w:proofErr w:type="spellEnd"/>
            <w:r w:rsidRPr="008D0701">
              <w:rPr>
                <w:rFonts w:ascii="TimesNewRomanPSMT" w:eastAsiaTheme="minorHAnsi" w:hAnsi="TimesNewRomanPSMT" w:cs="TimesNewRomanPSMT"/>
                <w:szCs w:val="28"/>
                <w:lang w:eastAsia="en-US"/>
              </w:rPr>
              <w:t>, 2006.</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Geiger</w:t>
            </w:r>
            <w:proofErr w:type="spellEnd"/>
            <w:r w:rsidRPr="008D0701">
              <w:rPr>
                <w:rFonts w:ascii="TimesNewRomanPS-ItalicMT" w:eastAsiaTheme="minorHAnsi" w:hAnsi="TimesNewRomanPS-ItalicMT" w:cs="TimesNewRomanPS-ItalicMT"/>
                <w:iCs/>
                <w:szCs w:val="28"/>
                <w:lang w:eastAsia="en-US"/>
              </w:rPr>
              <w:t xml:space="preserve"> A. </w:t>
            </w:r>
            <w:r w:rsidRPr="008D0701">
              <w:rPr>
                <w:rFonts w:ascii="TimesNewRomanPSMT" w:eastAsiaTheme="minorHAnsi" w:hAnsi="TimesNewRomanPSMT" w:cs="TimesNewRomanPSMT"/>
                <w:szCs w:val="28"/>
                <w:lang w:eastAsia="en-US"/>
              </w:rPr>
              <w:t xml:space="preserve">EU </w:t>
            </w:r>
            <w:proofErr w:type="spellStart"/>
            <w:r w:rsidRPr="008D0701">
              <w:rPr>
                <w:rFonts w:ascii="TimesNewRomanPSMT" w:eastAsiaTheme="minorHAnsi" w:hAnsi="TimesNewRomanPSMT" w:cs="TimesNewRomanPSMT"/>
                <w:szCs w:val="28"/>
                <w:lang w:eastAsia="en-US"/>
              </w:rPr>
              <w:t>Lobbying</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Handbook</w:t>
            </w:r>
            <w:proofErr w:type="spellEnd"/>
            <w:r w:rsidRPr="008D0701">
              <w:rPr>
                <w:rFonts w:ascii="TimesNewRomanPSMT" w:eastAsiaTheme="minorHAnsi" w:hAnsi="TimesNewRomanPSMT" w:cs="TimesNewRomanPSMT"/>
                <w:szCs w:val="28"/>
                <w:lang w:eastAsia="en-US"/>
              </w:rPr>
              <w:t xml:space="preserve">. – </w:t>
            </w:r>
            <w:proofErr w:type="spellStart"/>
            <w:r w:rsidRPr="008D0701">
              <w:rPr>
                <w:rFonts w:ascii="TimesNewRomanPSMT" w:eastAsiaTheme="minorHAnsi" w:hAnsi="TimesNewRomanPSMT" w:cs="TimesNewRomanPSMT"/>
                <w:szCs w:val="28"/>
                <w:lang w:eastAsia="en-US"/>
              </w:rPr>
              <w:t>Berlin</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BookBaby</w:t>
            </w:r>
            <w:proofErr w:type="spellEnd"/>
            <w:r w:rsidRPr="008D0701">
              <w:rPr>
                <w:rFonts w:ascii="TimesNewRomanPSMT" w:eastAsiaTheme="minorHAnsi" w:hAnsi="TimesNewRomanPSMT" w:cs="TimesNewRomanPSMT"/>
                <w:szCs w:val="28"/>
                <w:lang w:eastAsia="en-US"/>
              </w:rPr>
              <w:t>, 2006.</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Girono</w:t>
            </w:r>
            <w:proofErr w:type="spellEnd"/>
            <w:r w:rsidRPr="008D0701">
              <w:rPr>
                <w:rFonts w:ascii="TimesNewRomanPS-ItalicMT" w:eastAsiaTheme="minorHAnsi" w:hAnsi="TimesNewRomanPS-ItalicMT" w:cs="TimesNewRomanPS-ItalicMT"/>
                <w:iCs/>
                <w:szCs w:val="28"/>
                <w:lang w:eastAsia="en-US"/>
              </w:rPr>
              <w:t xml:space="preserve"> G. </w:t>
            </w:r>
            <w:proofErr w:type="spellStart"/>
            <w:r w:rsidRPr="008D0701">
              <w:rPr>
                <w:rFonts w:ascii="TimesNewRomanPSMT" w:eastAsiaTheme="minorHAnsi" w:hAnsi="TimesNewRomanPSMT" w:cs="TimesNewRomanPSMT"/>
                <w:szCs w:val="28"/>
                <w:lang w:eastAsia="en-US"/>
              </w:rPr>
              <w:t>Staying</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on</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the</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Right</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Side</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of</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the</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Law</w:t>
            </w:r>
            <w:proofErr w:type="spellEnd"/>
            <w:r w:rsidRPr="008D0701">
              <w:rPr>
                <w:rFonts w:ascii="TimesNewRomanPSMT" w:eastAsiaTheme="minorHAnsi" w:hAnsi="TimesNewRomanPSMT" w:cs="TimesNewRomanPSMT"/>
                <w:szCs w:val="28"/>
                <w:lang w:eastAsia="en-US"/>
              </w:rPr>
              <w:t xml:space="preserve"> // 3rd </w:t>
            </w:r>
            <w:proofErr w:type="spellStart"/>
            <w:r w:rsidRPr="008D0701">
              <w:rPr>
                <w:rFonts w:ascii="TimesNewRomanPSMT" w:eastAsiaTheme="minorHAnsi" w:hAnsi="TimesNewRomanPSMT" w:cs="TimesNewRomanPSMT"/>
                <w:szCs w:val="28"/>
                <w:lang w:eastAsia="en-US"/>
              </w:rPr>
              <w:t>Annual</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Government</w:t>
            </w:r>
            <w:proofErr w:type="spellEnd"/>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Relations</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Summit</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Ottawa</w:t>
            </w:r>
            <w:proofErr w:type="spellEnd"/>
            <w:r w:rsidRPr="008D0701">
              <w:rPr>
                <w:rFonts w:ascii="TimesNewRomanPSMT" w:eastAsiaTheme="minorHAnsi" w:hAnsi="TimesNewRomanPSMT" w:cs="TimesNewRomanPSMT"/>
                <w:szCs w:val="28"/>
                <w:lang w:eastAsia="en-US"/>
              </w:rPr>
              <w:t>, 2006.</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Gueguen</w:t>
            </w:r>
            <w:proofErr w:type="spellEnd"/>
            <w:r w:rsidRPr="008D0701">
              <w:rPr>
                <w:rFonts w:ascii="TimesNewRomanPS-ItalicMT" w:eastAsiaTheme="minorHAnsi" w:hAnsi="TimesNewRomanPS-ItalicMT" w:cs="TimesNewRomanPS-ItalicMT"/>
                <w:iCs/>
                <w:szCs w:val="28"/>
                <w:lang w:eastAsia="en-US"/>
              </w:rPr>
              <w:t xml:space="preserve"> D. </w:t>
            </w:r>
            <w:proofErr w:type="spellStart"/>
            <w:r w:rsidRPr="008D0701">
              <w:rPr>
                <w:rFonts w:ascii="TimesNewRomanPSMT" w:eastAsiaTheme="minorHAnsi" w:hAnsi="TimesNewRomanPSMT" w:cs="TimesNewRomanPSMT"/>
                <w:szCs w:val="28"/>
                <w:lang w:eastAsia="en-US"/>
              </w:rPr>
              <w:t>Reshaping</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European</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Lobbying</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Brussels</w:t>
            </w:r>
            <w:proofErr w:type="spellEnd"/>
            <w:r w:rsidRPr="008D0701">
              <w:rPr>
                <w:rFonts w:ascii="TimesNewRomanPSMT" w:eastAsiaTheme="minorHAnsi" w:hAnsi="TimesNewRomanPSMT" w:cs="TimesNewRomanPSMT"/>
                <w:szCs w:val="28"/>
                <w:lang w:eastAsia="en-US"/>
              </w:rPr>
              <w:t xml:space="preserve">: PACT </w:t>
            </w:r>
            <w:proofErr w:type="spellStart"/>
            <w:r w:rsidRPr="008D0701">
              <w:rPr>
                <w:rFonts w:ascii="TimesNewRomanPSMT" w:eastAsiaTheme="minorHAnsi" w:hAnsi="TimesNewRomanPSMT" w:cs="TimesNewRomanPSMT"/>
                <w:szCs w:val="28"/>
                <w:lang w:eastAsia="en-US"/>
              </w:rPr>
              <w:t>European</w:t>
            </w:r>
            <w:proofErr w:type="spellEnd"/>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Affairs</w:t>
            </w:r>
            <w:proofErr w:type="spellEnd"/>
            <w:r w:rsidRPr="008D0701">
              <w:rPr>
                <w:rFonts w:ascii="TimesNewRomanPSMT" w:eastAsiaTheme="minorHAnsi" w:hAnsi="TimesNewRomanPSMT" w:cs="TimesNewRomanPSMT"/>
                <w:szCs w:val="28"/>
                <w:lang w:eastAsia="en-US"/>
              </w:rPr>
              <w:t>, 2013.</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Holman</w:t>
            </w:r>
            <w:proofErr w:type="spellEnd"/>
            <w:r w:rsidRPr="008D0701">
              <w:rPr>
                <w:rFonts w:ascii="TimesNewRomanPS-ItalicMT" w:eastAsiaTheme="minorHAnsi" w:hAnsi="TimesNewRomanPS-ItalicMT" w:cs="TimesNewRomanPS-ItalicMT"/>
                <w:iCs/>
                <w:szCs w:val="28"/>
                <w:lang w:eastAsia="en-US"/>
              </w:rPr>
              <w:t xml:space="preserve"> C., </w:t>
            </w:r>
            <w:proofErr w:type="spellStart"/>
            <w:r w:rsidRPr="008D0701">
              <w:rPr>
                <w:rFonts w:ascii="TimesNewRomanPS-ItalicMT" w:eastAsiaTheme="minorHAnsi" w:hAnsi="TimesNewRomanPS-ItalicMT" w:cs="TimesNewRomanPS-ItalicMT"/>
                <w:iCs/>
                <w:szCs w:val="28"/>
                <w:lang w:eastAsia="en-US"/>
              </w:rPr>
              <w:t>Lunenburg</w:t>
            </w:r>
            <w:proofErr w:type="spellEnd"/>
            <w:r w:rsidRPr="008D0701">
              <w:rPr>
                <w:rFonts w:ascii="TimesNewRomanPS-ItalicMT" w:eastAsiaTheme="minorHAnsi" w:hAnsi="TimesNewRomanPS-ItalicMT" w:cs="TimesNewRomanPS-ItalicMT"/>
                <w:iCs/>
                <w:szCs w:val="28"/>
                <w:lang w:eastAsia="en-US"/>
              </w:rPr>
              <w:t xml:space="preserve"> W. </w:t>
            </w:r>
            <w:proofErr w:type="spellStart"/>
            <w:r w:rsidRPr="008D0701">
              <w:rPr>
                <w:rFonts w:ascii="TimesNewRomanPSMT" w:eastAsiaTheme="minorHAnsi" w:hAnsi="TimesNewRomanPSMT" w:cs="TimesNewRomanPSMT"/>
                <w:szCs w:val="28"/>
                <w:lang w:eastAsia="en-US"/>
              </w:rPr>
              <w:t>Lobbying</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and</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Transparency</w:t>
            </w:r>
            <w:proofErr w:type="spellEnd"/>
            <w:r w:rsidRPr="008D0701">
              <w:rPr>
                <w:rFonts w:ascii="TimesNewRomanPSMT" w:eastAsiaTheme="minorHAnsi" w:hAnsi="TimesNewRomanPSMT" w:cs="TimesNewRomanPSMT"/>
                <w:szCs w:val="28"/>
                <w:lang w:eastAsia="en-US"/>
              </w:rPr>
              <w:t xml:space="preserve">: A </w:t>
            </w:r>
            <w:proofErr w:type="spellStart"/>
            <w:r w:rsidRPr="008D0701">
              <w:rPr>
                <w:rFonts w:ascii="TimesNewRomanPSMT" w:eastAsiaTheme="minorHAnsi" w:hAnsi="TimesNewRomanPSMT" w:cs="TimesNewRomanPSMT"/>
                <w:szCs w:val="28"/>
                <w:lang w:eastAsia="en-US"/>
              </w:rPr>
              <w:t>Comparative</w:t>
            </w:r>
            <w:proofErr w:type="spellEnd"/>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Analysis</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of</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Regulatory</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Reform</w:t>
            </w:r>
            <w:proofErr w:type="spellEnd"/>
            <w:r w:rsidRPr="008D0701">
              <w:rPr>
                <w:rFonts w:ascii="TimesNewRomanPSMT" w:eastAsiaTheme="minorHAnsi" w:hAnsi="TimesNewRomanPSMT" w:cs="TimesNewRomanPSMT"/>
                <w:szCs w:val="28"/>
                <w:lang w:eastAsia="en-US"/>
              </w:rPr>
              <w:t xml:space="preserve"> // </w:t>
            </w:r>
            <w:proofErr w:type="spellStart"/>
            <w:r w:rsidRPr="008D0701">
              <w:rPr>
                <w:rFonts w:ascii="TimesNewRomanPSMT" w:eastAsiaTheme="minorHAnsi" w:hAnsi="TimesNewRomanPSMT" w:cs="TimesNewRomanPSMT"/>
                <w:szCs w:val="28"/>
                <w:lang w:eastAsia="en-US"/>
              </w:rPr>
              <w:t>Interest</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Groups</w:t>
            </w:r>
            <w:proofErr w:type="spellEnd"/>
            <w:r w:rsidRPr="008D0701">
              <w:rPr>
                <w:rFonts w:ascii="TimesNewRomanPSMT" w:eastAsiaTheme="minorHAnsi" w:hAnsi="TimesNewRomanPSMT" w:cs="TimesNewRomanPSMT"/>
                <w:szCs w:val="28"/>
                <w:lang w:eastAsia="en-US"/>
              </w:rPr>
              <w:t xml:space="preserve"> &amp; </w:t>
            </w:r>
            <w:proofErr w:type="spellStart"/>
            <w:r w:rsidRPr="008D0701">
              <w:rPr>
                <w:rFonts w:ascii="TimesNewRomanPSMT" w:eastAsiaTheme="minorHAnsi" w:hAnsi="TimesNewRomanPSMT" w:cs="TimesNewRomanPSMT"/>
                <w:szCs w:val="28"/>
                <w:lang w:eastAsia="en-US"/>
              </w:rPr>
              <w:t>Advocacy</w:t>
            </w:r>
            <w:proofErr w:type="spellEnd"/>
            <w:r w:rsidRPr="008D0701">
              <w:rPr>
                <w:rFonts w:ascii="TimesNewRomanPSMT" w:eastAsiaTheme="minorHAnsi" w:hAnsi="TimesNewRomanPSMT" w:cs="TimesNewRomanPSMT"/>
                <w:szCs w:val="28"/>
                <w:lang w:eastAsia="en-US"/>
              </w:rPr>
              <w:t>. 2012. №1.</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Interest</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Group</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Politics</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in</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Europe</w:t>
            </w:r>
            <w:proofErr w:type="spellEnd"/>
            <w:r w:rsidRPr="008D0701">
              <w:rPr>
                <w:rFonts w:ascii="TimesNewRomanPSMT" w:eastAsiaTheme="minorHAnsi" w:hAnsi="TimesNewRomanPSMT" w:cs="TimesNewRomanPSMT"/>
                <w:szCs w:val="28"/>
                <w:lang w:eastAsia="en-US"/>
              </w:rPr>
              <w:t xml:space="preserve"> / </w:t>
            </w:r>
            <w:proofErr w:type="spellStart"/>
            <w:r w:rsidRPr="008D0701">
              <w:rPr>
                <w:rFonts w:ascii="TimesNewRomanPSMT" w:eastAsiaTheme="minorHAnsi" w:hAnsi="TimesNewRomanPSMT" w:cs="TimesNewRomanPSMT"/>
                <w:szCs w:val="28"/>
                <w:lang w:eastAsia="en-US"/>
              </w:rPr>
              <w:t>Ed</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by</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Beyers</w:t>
            </w:r>
            <w:proofErr w:type="spellEnd"/>
            <w:r w:rsidRPr="008D0701">
              <w:rPr>
                <w:rFonts w:ascii="TimesNewRomanPSMT" w:eastAsiaTheme="minorHAnsi" w:hAnsi="TimesNewRomanPSMT" w:cs="TimesNewRomanPSMT"/>
                <w:szCs w:val="28"/>
                <w:lang w:eastAsia="en-US"/>
              </w:rPr>
              <w:t xml:space="preserve"> J., </w:t>
            </w:r>
            <w:proofErr w:type="spellStart"/>
            <w:r w:rsidRPr="008D0701">
              <w:rPr>
                <w:rFonts w:ascii="TimesNewRomanPSMT" w:eastAsiaTheme="minorHAnsi" w:hAnsi="TimesNewRomanPSMT" w:cs="TimesNewRomanPSMT"/>
                <w:szCs w:val="28"/>
                <w:lang w:eastAsia="en-US"/>
              </w:rPr>
              <w:t>Eising</w:t>
            </w:r>
            <w:proofErr w:type="spellEnd"/>
            <w:r w:rsidRPr="008D0701">
              <w:rPr>
                <w:rFonts w:ascii="TimesNewRomanPSMT" w:eastAsiaTheme="minorHAnsi" w:hAnsi="TimesNewRomanPSMT" w:cs="TimesNewRomanPSMT"/>
                <w:szCs w:val="28"/>
                <w:lang w:eastAsia="en-US"/>
              </w:rPr>
              <w:t xml:space="preserve"> R., </w:t>
            </w:r>
            <w:proofErr w:type="spellStart"/>
            <w:r w:rsidRPr="008D0701">
              <w:rPr>
                <w:rFonts w:ascii="TimesNewRomanPSMT" w:eastAsiaTheme="minorHAnsi" w:hAnsi="TimesNewRomanPSMT" w:cs="TimesNewRomanPSMT"/>
                <w:szCs w:val="28"/>
                <w:lang w:eastAsia="en-US"/>
              </w:rPr>
              <w:t>Maloney</w:t>
            </w:r>
            <w:proofErr w:type="spellEnd"/>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r w:rsidRPr="008D0701">
              <w:rPr>
                <w:rFonts w:ascii="TimesNewRomanPSMT" w:eastAsiaTheme="minorHAnsi" w:hAnsi="TimesNewRomanPSMT" w:cs="TimesNewRomanPSMT"/>
                <w:szCs w:val="28"/>
                <w:lang w:eastAsia="en-US"/>
              </w:rPr>
              <w:t xml:space="preserve">W.A. // </w:t>
            </w:r>
            <w:proofErr w:type="spellStart"/>
            <w:r w:rsidRPr="008D0701">
              <w:rPr>
                <w:rFonts w:ascii="TimesNewRomanPSMT" w:eastAsiaTheme="minorHAnsi" w:hAnsi="TimesNewRomanPSMT" w:cs="TimesNewRomanPSMT"/>
                <w:szCs w:val="28"/>
                <w:lang w:eastAsia="en-US"/>
              </w:rPr>
              <w:t>West</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European</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Politics</w:t>
            </w:r>
            <w:proofErr w:type="spellEnd"/>
            <w:r w:rsidRPr="008D0701">
              <w:rPr>
                <w:rFonts w:ascii="TimesNewRomanPSMT" w:eastAsiaTheme="minorHAnsi" w:hAnsi="TimesNewRomanPSMT" w:cs="TimesNewRomanPSMT"/>
                <w:szCs w:val="28"/>
                <w:lang w:eastAsia="en-US"/>
              </w:rPr>
              <w:t xml:space="preserve">. 2010. </w:t>
            </w:r>
            <w:proofErr w:type="spellStart"/>
            <w:r w:rsidRPr="008D0701">
              <w:rPr>
                <w:rFonts w:ascii="TimesNewRomanPSMT" w:eastAsiaTheme="minorHAnsi" w:hAnsi="TimesNewRomanPSMT" w:cs="TimesNewRomanPSMT"/>
                <w:szCs w:val="28"/>
                <w:lang w:eastAsia="en-US"/>
              </w:rPr>
              <w:t>Special</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Issue</w:t>
            </w:r>
            <w:proofErr w:type="spellEnd"/>
            <w:r w:rsidRPr="008D0701">
              <w:rPr>
                <w:rFonts w:ascii="TimesNewRomanPSMT" w:eastAsiaTheme="minorHAnsi" w:hAnsi="TimesNewRomanPSMT" w:cs="TimesNewRomanPSMT"/>
                <w:szCs w:val="28"/>
                <w:lang w:eastAsia="en-US"/>
              </w:rPr>
              <w:t>.</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Kennett</w:t>
            </w:r>
            <w:proofErr w:type="spellEnd"/>
            <w:r w:rsidRPr="008D0701">
              <w:rPr>
                <w:rFonts w:ascii="TimesNewRomanPS-ItalicMT" w:eastAsiaTheme="minorHAnsi" w:hAnsi="TimesNewRomanPS-ItalicMT" w:cs="TimesNewRomanPS-ItalicMT"/>
                <w:iCs/>
                <w:szCs w:val="28"/>
                <w:lang w:eastAsia="en-US"/>
              </w:rPr>
              <w:t xml:space="preserve"> P. </w:t>
            </w:r>
            <w:proofErr w:type="spellStart"/>
            <w:r w:rsidRPr="008D0701">
              <w:rPr>
                <w:rFonts w:ascii="TimesNewRomanPSMT" w:eastAsiaTheme="minorHAnsi" w:hAnsi="TimesNewRomanPSMT" w:cs="TimesNewRomanPSMT"/>
                <w:szCs w:val="28"/>
                <w:lang w:eastAsia="en-US"/>
              </w:rPr>
              <w:t>Governance</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Globalization</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and</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Public</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Policy</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Edward</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Elgar</w:t>
            </w:r>
            <w:proofErr w:type="spellEnd"/>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Publishing</w:t>
            </w:r>
            <w:proofErr w:type="spellEnd"/>
            <w:r w:rsidRPr="008D0701">
              <w:rPr>
                <w:rFonts w:ascii="TimesNewRomanPSMT" w:eastAsiaTheme="minorHAnsi" w:hAnsi="TimesNewRomanPSMT" w:cs="TimesNewRomanPSMT"/>
                <w:szCs w:val="28"/>
                <w:lang w:eastAsia="en-US"/>
              </w:rPr>
              <w:t>, 2008.</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Kulish</w:t>
            </w:r>
            <w:proofErr w:type="spellEnd"/>
            <w:r w:rsidRPr="008D0701">
              <w:rPr>
                <w:rFonts w:ascii="TimesNewRomanPS-ItalicMT" w:eastAsiaTheme="minorHAnsi" w:hAnsi="TimesNewRomanPS-ItalicMT" w:cs="TimesNewRomanPS-ItalicMT"/>
                <w:iCs/>
                <w:szCs w:val="28"/>
                <w:lang w:eastAsia="en-US"/>
              </w:rPr>
              <w:t xml:space="preserve"> N. </w:t>
            </w:r>
            <w:proofErr w:type="spellStart"/>
            <w:r w:rsidRPr="008D0701">
              <w:rPr>
                <w:rFonts w:ascii="TimesNewRomanPSMT" w:eastAsiaTheme="minorHAnsi" w:hAnsi="TimesNewRomanPSMT" w:cs="TimesNewRomanPSMT"/>
                <w:szCs w:val="28"/>
                <w:lang w:eastAsia="en-US"/>
              </w:rPr>
              <w:t>And</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on</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Your</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Left</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Behind</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Those</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Walls</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Lobbyists</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Are</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at</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Work</w:t>
            </w:r>
            <w:proofErr w:type="spellEnd"/>
            <w:r w:rsidRPr="008D0701">
              <w:rPr>
                <w:rFonts w:ascii="TimesNewRomanPSMT" w:eastAsiaTheme="minorHAnsi" w:hAnsi="TimesNewRomanPSMT" w:cs="TimesNewRomanPSMT"/>
                <w:szCs w:val="28"/>
                <w:lang w:eastAsia="en-US"/>
              </w:rPr>
              <w:t xml:space="preserve"> //</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The</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New</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York</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Times</w:t>
            </w:r>
            <w:proofErr w:type="spellEnd"/>
            <w:r w:rsidRPr="008D0701">
              <w:rPr>
                <w:rFonts w:ascii="TimesNewRomanPSMT" w:eastAsiaTheme="minorHAnsi" w:hAnsi="TimesNewRomanPSMT" w:cs="TimesNewRomanPSMT"/>
                <w:szCs w:val="28"/>
                <w:lang w:eastAsia="en-US"/>
              </w:rPr>
              <w:t>. 22.11.2012.</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LaVaque-Manty</w:t>
            </w:r>
            <w:proofErr w:type="spellEnd"/>
            <w:r w:rsidRPr="008D0701">
              <w:rPr>
                <w:rFonts w:ascii="TimesNewRomanPS-ItalicMT" w:eastAsiaTheme="minorHAnsi" w:hAnsi="TimesNewRomanPS-ItalicMT" w:cs="TimesNewRomanPS-ItalicMT"/>
                <w:iCs/>
                <w:szCs w:val="28"/>
                <w:lang w:eastAsia="en-US"/>
              </w:rPr>
              <w:t xml:space="preserve"> M. </w:t>
            </w:r>
            <w:proofErr w:type="spellStart"/>
            <w:r w:rsidRPr="008D0701">
              <w:rPr>
                <w:rFonts w:ascii="TimesNewRomanPSMT" w:eastAsiaTheme="minorHAnsi" w:hAnsi="TimesNewRomanPSMT" w:cs="TimesNewRomanPSMT"/>
                <w:szCs w:val="28"/>
                <w:lang w:eastAsia="en-US"/>
              </w:rPr>
              <w:t>Bentley</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Truman</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and</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the</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Study</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of</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Groups</w:t>
            </w:r>
            <w:proofErr w:type="spellEnd"/>
            <w:r w:rsidRPr="008D0701">
              <w:rPr>
                <w:rFonts w:ascii="TimesNewRomanPSMT" w:eastAsiaTheme="minorHAnsi" w:hAnsi="TimesNewRomanPSMT" w:cs="TimesNewRomanPSMT"/>
                <w:szCs w:val="28"/>
                <w:lang w:eastAsia="en-US"/>
              </w:rPr>
              <w:t xml:space="preserve"> // </w:t>
            </w:r>
            <w:proofErr w:type="spellStart"/>
            <w:r w:rsidRPr="008D0701">
              <w:rPr>
                <w:rFonts w:ascii="TimesNewRomanPSMT" w:eastAsiaTheme="minorHAnsi" w:hAnsi="TimesNewRomanPSMT" w:cs="TimesNewRomanPSMT"/>
                <w:szCs w:val="28"/>
                <w:lang w:eastAsia="en-US"/>
              </w:rPr>
              <w:t>Annual</w:t>
            </w:r>
            <w:proofErr w:type="spellEnd"/>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Review</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of</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Political</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Science</w:t>
            </w:r>
            <w:proofErr w:type="spellEnd"/>
            <w:r w:rsidRPr="008D0701">
              <w:rPr>
                <w:rFonts w:ascii="TimesNewRomanPSMT" w:eastAsiaTheme="minorHAnsi" w:hAnsi="TimesNewRomanPSMT" w:cs="TimesNewRomanPSMT"/>
                <w:szCs w:val="28"/>
                <w:lang w:eastAsia="en-US"/>
              </w:rPr>
              <w:t>. 2006. №9.</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Legislation</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on</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Lobbying</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in</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Europe</w:t>
            </w:r>
            <w:proofErr w:type="spellEnd"/>
            <w:r w:rsidRPr="008D0701">
              <w:rPr>
                <w:rFonts w:ascii="TimesNewRomanPSMT" w:eastAsiaTheme="minorHAnsi" w:hAnsi="TimesNewRomanPSMT" w:cs="TimesNewRomanPSMT"/>
                <w:szCs w:val="28"/>
                <w:lang w:eastAsia="en-US"/>
              </w:rPr>
              <w:t>. OECD, 2007.</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Leech</w:t>
            </w:r>
            <w:proofErr w:type="spellEnd"/>
            <w:r w:rsidRPr="008D0701">
              <w:rPr>
                <w:rFonts w:ascii="TimesNewRomanPS-ItalicMT" w:eastAsiaTheme="minorHAnsi" w:hAnsi="TimesNewRomanPS-ItalicMT" w:cs="TimesNewRomanPS-ItalicMT"/>
                <w:iCs/>
                <w:szCs w:val="28"/>
                <w:lang w:eastAsia="en-US"/>
              </w:rPr>
              <w:t xml:space="preserve"> B. </w:t>
            </w:r>
            <w:proofErr w:type="spellStart"/>
            <w:r w:rsidRPr="008D0701">
              <w:rPr>
                <w:rFonts w:ascii="TimesNewRomanPSMT" w:eastAsiaTheme="minorHAnsi" w:hAnsi="TimesNewRomanPSMT" w:cs="TimesNewRomanPSMT"/>
                <w:szCs w:val="28"/>
                <w:lang w:eastAsia="en-US"/>
              </w:rPr>
              <w:t>Lobbyists</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at</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Work</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Apress</w:t>
            </w:r>
            <w:proofErr w:type="spellEnd"/>
            <w:r w:rsidRPr="008D0701">
              <w:rPr>
                <w:rFonts w:ascii="TimesNewRomanPSMT" w:eastAsiaTheme="minorHAnsi" w:hAnsi="TimesNewRomanPSMT" w:cs="TimesNewRomanPSMT"/>
                <w:szCs w:val="28"/>
                <w:lang w:eastAsia="en-US"/>
              </w:rPr>
              <w:t>, 2013.</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Mack</w:t>
            </w:r>
            <w:proofErr w:type="spellEnd"/>
            <w:r w:rsidRPr="008D0701">
              <w:rPr>
                <w:rFonts w:ascii="TimesNewRomanPS-ItalicMT" w:eastAsiaTheme="minorHAnsi" w:hAnsi="TimesNewRomanPS-ItalicMT" w:cs="TimesNewRomanPS-ItalicMT"/>
                <w:iCs/>
                <w:szCs w:val="28"/>
                <w:lang w:eastAsia="en-US"/>
              </w:rPr>
              <w:t xml:space="preserve"> C. </w:t>
            </w:r>
            <w:proofErr w:type="spellStart"/>
            <w:r w:rsidRPr="008D0701">
              <w:rPr>
                <w:rFonts w:ascii="TimesNewRomanPSMT" w:eastAsiaTheme="minorHAnsi" w:hAnsi="TimesNewRomanPSMT" w:cs="TimesNewRomanPSMT"/>
                <w:szCs w:val="28"/>
                <w:lang w:eastAsia="en-US"/>
              </w:rPr>
              <w:t>Business</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Politics</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and</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the</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Practice</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of</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Government</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Relations</w:t>
            </w:r>
            <w:proofErr w:type="spellEnd"/>
            <w:r w:rsidRPr="008D0701">
              <w:rPr>
                <w:rFonts w:ascii="TimesNewRomanPSMT" w:eastAsiaTheme="minorHAnsi" w:hAnsi="TimesNewRomanPSMT" w:cs="TimesNewRomanPSMT"/>
                <w:szCs w:val="28"/>
                <w:lang w:eastAsia="en-US"/>
              </w:rPr>
              <w:t>.</w:t>
            </w:r>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Greenwood</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Publishing</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Group</w:t>
            </w:r>
            <w:proofErr w:type="spellEnd"/>
            <w:r w:rsidRPr="008D0701">
              <w:rPr>
                <w:rFonts w:ascii="TimesNewRomanPSMT" w:eastAsiaTheme="minorHAnsi" w:hAnsi="TimesNewRomanPSMT" w:cs="TimesNewRomanPSMT"/>
                <w:szCs w:val="28"/>
                <w:lang w:eastAsia="en-US"/>
              </w:rPr>
              <w:t>, 1997.</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Ronit</w:t>
            </w:r>
            <w:proofErr w:type="spellEnd"/>
            <w:r w:rsidRPr="008D0701">
              <w:rPr>
                <w:rFonts w:ascii="TimesNewRomanPS-ItalicMT" w:eastAsiaTheme="minorHAnsi" w:hAnsi="TimesNewRomanPS-ItalicMT" w:cs="TimesNewRomanPS-ItalicMT"/>
                <w:iCs/>
                <w:szCs w:val="28"/>
                <w:lang w:eastAsia="en-US"/>
              </w:rPr>
              <w:t xml:space="preserve"> K., </w:t>
            </w:r>
            <w:proofErr w:type="spellStart"/>
            <w:r w:rsidRPr="008D0701">
              <w:rPr>
                <w:rFonts w:ascii="TimesNewRomanPS-ItalicMT" w:eastAsiaTheme="minorHAnsi" w:hAnsi="TimesNewRomanPS-ItalicMT" w:cs="TimesNewRomanPS-ItalicMT"/>
                <w:iCs/>
                <w:szCs w:val="28"/>
                <w:lang w:eastAsia="en-US"/>
              </w:rPr>
              <w:t>Schneider</w:t>
            </w:r>
            <w:proofErr w:type="spellEnd"/>
            <w:r w:rsidRPr="008D0701">
              <w:rPr>
                <w:rFonts w:ascii="TimesNewRomanPS-ItalicMT" w:eastAsiaTheme="minorHAnsi" w:hAnsi="TimesNewRomanPS-ItalicMT" w:cs="TimesNewRomanPS-ItalicMT"/>
                <w:iCs/>
                <w:szCs w:val="28"/>
                <w:lang w:eastAsia="en-US"/>
              </w:rPr>
              <w:t xml:space="preserve"> V. </w:t>
            </w:r>
            <w:proofErr w:type="spellStart"/>
            <w:r w:rsidRPr="008D0701">
              <w:rPr>
                <w:rFonts w:ascii="TimesNewRomanPSMT" w:eastAsiaTheme="minorHAnsi" w:hAnsi="TimesNewRomanPSMT" w:cs="TimesNewRomanPSMT"/>
                <w:szCs w:val="28"/>
                <w:lang w:eastAsia="en-US"/>
              </w:rPr>
              <w:t>The</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Strange</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Case</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of</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Regulating</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Lobbying</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in</w:t>
            </w:r>
            <w:proofErr w:type="spellEnd"/>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Germany</w:t>
            </w:r>
            <w:proofErr w:type="spellEnd"/>
            <w:r w:rsidRPr="008D0701">
              <w:rPr>
                <w:rFonts w:ascii="TimesNewRomanPSMT" w:eastAsiaTheme="minorHAnsi" w:hAnsi="TimesNewRomanPSMT" w:cs="TimesNewRomanPSMT"/>
                <w:szCs w:val="28"/>
                <w:lang w:eastAsia="en-US"/>
              </w:rPr>
              <w:t xml:space="preserve"> // </w:t>
            </w:r>
            <w:proofErr w:type="spellStart"/>
            <w:r w:rsidRPr="008D0701">
              <w:rPr>
                <w:rFonts w:ascii="TimesNewRomanPSMT" w:eastAsiaTheme="minorHAnsi" w:hAnsi="TimesNewRomanPSMT" w:cs="TimesNewRomanPSMT"/>
                <w:szCs w:val="28"/>
                <w:lang w:eastAsia="en-US"/>
              </w:rPr>
              <w:t>Parliamentary</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Affairs</w:t>
            </w:r>
            <w:proofErr w:type="spellEnd"/>
            <w:r w:rsidRPr="008D0701">
              <w:rPr>
                <w:rFonts w:ascii="TimesNewRomanPSMT" w:eastAsiaTheme="minorHAnsi" w:hAnsi="TimesNewRomanPSMT" w:cs="TimesNewRomanPSMT"/>
                <w:szCs w:val="28"/>
                <w:lang w:eastAsia="en-US"/>
              </w:rPr>
              <w:t>. 1998. Vol.51. №.4.</w:t>
            </w:r>
          </w:p>
          <w:p w:rsidR="003D2CFC" w:rsidRPr="008D0701" w:rsidRDefault="003D2CFC" w:rsidP="003D2CFC">
            <w:pPr>
              <w:pStyle w:val="a4"/>
              <w:numPr>
                <w:ilvl w:val="0"/>
                <w:numId w:val="7"/>
              </w:numPr>
              <w:autoSpaceDE w:val="0"/>
              <w:autoSpaceDN w:val="0"/>
              <w:adjustRightInd w:val="0"/>
              <w:spacing w:after="0" w:line="240" w:lineRule="auto"/>
              <w:ind w:left="643"/>
              <w:rPr>
                <w:rFonts w:ascii="TimesNewRomanPSMT" w:eastAsiaTheme="minorHAnsi" w:hAnsi="TimesNewRomanPSMT" w:cs="TimesNewRomanPSMT"/>
                <w:szCs w:val="28"/>
                <w:lang w:eastAsia="en-US"/>
              </w:rPr>
            </w:pPr>
            <w:proofErr w:type="spellStart"/>
            <w:r w:rsidRPr="008D0701">
              <w:rPr>
                <w:rFonts w:ascii="TimesNewRomanPS-ItalicMT" w:eastAsiaTheme="minorHAnsi" w:hAnsi="TimesNewRomanPS-ItalicMT" w:cs="TimesNewRomanPS-ItalicMT"/>
                <w:iCs/>
                <w:szCs w:val="28"/>
                <w:lang w:eastAsia="en-US"/>
              </w:rPr>
              <w:t>Sabatier</w:t>
            </w:r>
            <w:proofErr w:type="spellEnd"/>
            <w:r w:rsidRPr="008D0701">
              <w:rPr>
                <w:rFonts w:ascii="TimesNewRomanPS-ItalicMT" w:eastAsiaTheme="minorHAnsi" w:hAnsi="TimesNewRomanPS-ItalicMT" w:cs="TimesNewRomanPS-ItalicMT"/>
                <w:iCs/>
                <w:szCs w:val="28"/>
                <w:lang w:eastAsia="en-US"/>
              </w:rPr>
              <w:t xml:space="preserve"> P.A., </w:t>
            </w:r>
            <w:proofErr w:type="spellStart"/>
            <w:r w:rsidRPr="008D0701">
              <w:rPr>
                <w:rFonts w:ascii="TimesNewRomanPS-ItalicMT" w:eastAsiaTheme="minorHAnsi" w:hAnsi="TimesNewRomanPS-ItalicMT" w:cs="TimesNewRomanPS-ItalicMT"/>
                <w:iCs/>
                <w:szCs w:val="28"/>
                <w:lang w:eastAsia="en-US"/>
              </w:rPr>
              <w:t>Jenkins-Smith</w:t>
            </w:r>
            <w:proofErr w:type="spellEnd"/>
            <w:r w:rsidRPr="008D0701">
              <w:rPr>
                <w:rFonts w:ascii="TimesNewRomanPS-ItalicMT" w:eastAsiaTheme="minorHAnsi" w:hAnsi="TimesNewRomanPS-ItalicMT" w:cs="TimesNewRomanPS-ItalicMT"/>
                <w:iCs/>
                <w:szCs w:val="28"/>
                <w:lang w:eastAsia="en-US"/>
              </w:rPr>
              <w:t xml:space="preserve"> H.C. </w:t>
            </w:r>
            <w:proofErr w:type="spellStart"/>
            <w:r w:rsidRPr="008D0701">
              <w:rPr>
                <w:rFonts w:ascii="TimesNewRomanPSMT" w:eastAsiaTheme="minorHAnsi" w:hAnsi="TimesNewRomanPSMT" w:cs="TimesNewRomanPSMT"/>
                <w:szCs w:val="28"/>
                <w:lang w:eastAsia="en-US"/>
              </w:rPr>
              <w:t>Policy</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Change</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And</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Learning</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An</w:t>
            </w:r>
            <w:proofErr w:type="spellEnd"/>
          </w:p>
          <w:p w:rsidR="003D2CFC" w:rsidRPr="008D0701" w:rsidRDefault="003D2CFC" w:rsidP="003D2CFC">
            <w:pPr>
              <w:pStyle w:val="a4"/>
              <w:autoSpaceDE w:val="0"/>
              <w:autoSpaceDN w:val="0"/>
              <w:adjustRightInd w:val="0"/>
              <w:rPr>
                <w:rFonts w:ascii="TimesNewRomanPSMT" w:eastAsiaTheme="minorHAnsi" w:hAnsi="TimesNewRomanPSMT" w:cs="TimesNewRomanPSMT"/>
                <w:szCs w:val="28"/>
                <w:lang w:eastAsia="en-US"/>
              </w:rPr>
            </w:pPr>
            <w:proofErr w:type="spellStart"/>
            <w:r w:rsidRPr="008D0701">
              <w:rPr>
                <w:rFonts w:ascii="TimesNewRomanPSMT" w:eastAsiaTheme="minorHAnsi" w:hAnsi="TimesNewRomanPSMT" w:cs="TimesNewRomanPSMT"/>
                <w:szCs w:val="28"/>
                <w:lang w:eastAsia="en-US"/>
              </w:rPr>
              <w:t>Advocacy</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Coalition</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Approach</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Theoretical</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Lenses</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on</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Public</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Policy</w:t>
            </w:r>
            <w:proofErr w:type="spellEnd"/>
            <w:r w:rsidRPr="008D0701">
              <w:rPr>
                <w:rFonts w:ascii="TimesNewRomanPSMT" w:eastAsiaTheme="minorHAnsi" w:hAnsi="TimesNewRomanPSMT" w:cs="TimesNewRomanPSMT"/>
                <w:szCs w:val="28"/>
                <w:lang w:eastAsia="en-US"/>
              </w:rPr>
              <w:t>).</w:t>
            </w:r>
          </w:p>
          <w:p w:rsidR="003D2CFC" w:rsidRPr="008D0701" w:rsidRDefault="003D2CFC" w:rsidP="003D2CFC">
            <w:pPr>
              <w:pStyle w:val="a4"/>
            </w:pPr>
            <w:proofErr w:type="spellStart"/>
            <w:r w:rsidRPr="008D0701">
              <w:rPr>
                <w:rFonts w:ascii="TimesNewRomanPSMT" w:eastAsiaTheme="minorHAnsi" w:hAnsi="TimesNewRomanPSMT" w:cs="TimesNewRomanPSMT"/>
                <w:szCs w:val="28"/>
                <w:lang w:eastAsia="en-US"/>
              </w:rPr>
              <w:t>Westview</w:t>
            </w:r>
            <w:proofErr w:type="spellEnd"/>
            <w:r w:rsidRPr="008D0701">
              <w:rPr>
                <w:rFonts w:ascii="TimesNewRomanPSMT" w:eastAsiaTheme="minorHAnsi" w:hAnsi="TimesNewRomanPSMT" w:cs="TimesNewRomanPSMT"/>
                <w:szCs w:val="28"/>
                <w:lang w:eastAsia="en-US"/>
              </w:rPr>
              <w:t xml:space="preserve"> </w:t>
            </w:r>
            <w:proofErr w:type="spellStart"/>
            <w:r w:rsidRPr="008D0701">
              <w:rPr>
                <w:rFonts w:ascii="TimesNewRomanPSMT" w:eastAsiaTheme="minorHAnsi" w:hAnsi="TimesNewRomanPSMT" w:cs="TimesNewRomanPSMT"/>
                <w:szCs w:val="28"/>
                <w:lang w:eastAsia="en-US"/>
              </w:rPr>
              <w:t>Press</w:t>
            </w:r>
            <w:proofErr w:type="spellEnd"/>
            <w:r w:rsidRPr="008D0701">
              <w:rPr>
                <w:rFonts w:ascii="TimesNewRomanPSMT" w:eastAsiaTheme="minorHAnsi" w:hAnsi="TimesNewRomanPSMT" w:cs="TimesNewRomanPSMT"/>
                <w:szCs w:val="28"/>
                <w:lang w:eastAsia="en-US"/>
              </w:rPr>
              <w:t>, 1993.</w:t>
            </w:r>
          </w:p>
          <w:p w:rsidR="00FE465E" w:rsidRPr="00B01B58" w:rsidRDefault="00FE465E" w:rsidP="000134FB">
            <w:pPr>
              <w:shd w:val="clear" w:color="auto" w:fill="FFFFFF"/>
              <w:spacing w:after="0" w:line="240" w:lineRule="auto"/>
              <w:jc w:val="both"/>
              <w:textAlignment w:val="baseline"/>
              <w:rPr>
                <w:rFonts w:ascii="Times New Roman" w:eastAsia="Times New Roman" w:hAnsi="Times New Roman" w:cs="Times New Roman"/>
                <w:sz w:val="24"/>
                <w:szCs w:val="24"/>
                <w:lang w:val="ru-RU" w:eastAsia="uk-UA"/>
              </w:rPr>
            </w:pPr>
          </w:p>
        </w:tc>
      </w:tr>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FE465E" w:rsidRPr="00B01B58" w:rsidRDefault="003D2CFC" w:rsidP="000134FB">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w:t>
            </w:r>
            <w:r w:rsidR="00FE465E" w:rsidRPr="00B01B58">
              <w:rPr>
                <w:rFonts w:ascii="Times New Roman" w:eastAsia="Times New Roman" w:hAnsi="Times New Roman" w:cs="Times New Roman"/>
                <w:sz w:val="24"/>
                <w:szCs w:val="24"/>
                <w:lang w:eastAsia="en-US"/>
              </w:rPr>
              <w:t xml:space="preserve">  год.</w:t>
            </w:r>
          </w:p>
          <w:p w:rsidR="00FE465E" w:rsidRPr="00B01B58" w:rsidRDefault="00FE465E" w:rsidP="000134FB">
            <w:pPr>
              <w:spacing w:after="0" w:line="240" w:lineRule="auto"/>
              <w:jc w:val="both"/>
              <w:rPr>
                <w:rFonts w:ascii="Times New Roman" w:eastAsia="Times New Roman" w:hAnsi="Times New Roman" w:cs="Times New Roman"/>
                <w:sz w:val="24"/>
                <w:szCs w:val="24"/>
                <w:lang w:eastAsia="en-US"/>
              </w:rPr>
            </w:pPr>
          </w:p>
        </w:tc>
      </w:tr>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Обсяг курсу</w:t>
            </w:r>
          </w:p>
        </w:tc>
        <w:tc>
          <w:tcPr>
            <w:tcW w:w="7624" w:type="dxa"/>
            <w:tcBorders>
              <w:top w:val="single" w:sz="4" w:space="0" w:color="000000"/>
              <w:left w:val="single" w:sz="4" w:space="0" w:color="000000"/>
              <w:bottom w:val="single" w:sz="4" w:space="0" w:color="000000"/>
              <w:right w:val="single" w:sz="4" w:space="0" w:color="000000"/>
            </w:tcBorders>
          </w:tcPr>
          <w:p w:rsidR="00FE465E" w:rsidRPr="00B01B58" w:rsidRDefault="003D2CFC" w:rsidP="003D2CFC">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w:t>
            </w:r>
            <w:r w:rsidR="00FE465E" w:rsidRPr="00B01B58">
              <w:rPr>
                <w:rFonts w:ascii="Times New Roman" w:eastAsia="Times New Roman" w:hAnsi="Times New Roman" w:cs="Times New Roman"/>
                <w:b/>
                <w:sz w:val="24"/>
                <w:szCs w:val="24"/>
                <w:lang w:eastAsia="en-US"/>
              </w:rPr>
              <w:t xml:space="preserve"> </w:t>
            </w:r>
            <w:r w:rsidR="00FE465E">
              <w:rPr>
                <w:rFonts w:ascii="Times New Roman" w:eastAsia="Times New Roman" w:hAnsi="Times New Roman" w:cs="Times New Roman"/>
                <w:sz w:val="24"/>
                <w:szCs w:val="24"/>
                <w:lang w:eastAsia="en-US"/>
              </w:rPr>
              <w:t xml:space="preserve">годин аудиторних занять. З них </w:t>
            </w:r>
            <w:r>
              <w:rPr>
                <w:rFonts w:ascii="Times New Roman" w:eastAsia="Times New Roman" w:hAnsi="Times New Roman" w:cs="Times New Roman"/>
                <w:sz w:val="24"/>
                <w:szCs w:val="24"/>
                <w:lang w:eastAsia="en-US"/>
              </w:rPr>
              <w:t>26</w:t>
            </w:r>
            <w:r w:rsidR="00FE465E">
              <w:rPr>
                <w:rFonts w:ascii="Times New Roman" w:eastAsia="Times New Roman" w:hAnsi="Times New Roman" w:cs="Times New Roman"/>
                <w:sz w:val="24"/>
                <w:szCs w:val="24"/>
                <w:lang w:eastAsia="en-US"/>
              </w:rPr>
              <w:t xml:space="preserve"> годин лекцій, </w:t>
            </w:r>
            <w:r>
              <w:rPr>
                <w:rFonts w:ascii="Times New Roman" w:eastAsia="Times New Roman" w:hAnsi="Times New Roman" w:cs="Times New Roman"/>
                <w:sz w:val="24"/>
                <w:szCs w:val="24"/>
                <w:lang w:eastAsia="en-US"/>
              </w:rPr>
              <w:t>13</w:t>
            </w:r>
            <w:r w:rsidR="00FE465E" w:rsidRPr="00B01B58">
              <w:rPr>
                <w:rFonts w:ascii="Times New Roman" w:eastAsia="Times New Roman" w:hAnsi="Times New Roman" w:cs="Times New Roman"/>
                <w:sz w:val="24"/>
                <w:szCs w:val="24"/>
                <w:lang w:eastAsia="en-US"/>
              </w:rPr>
              <w:t xml:space="preserve"> годин лабораторних робіт/практичних занять</w:t>
            </w:r>
            <w:r w:rsidR="00FE465E">
              <w:rPr>
                <w:rFonts w:ascii="Times New Roman" w:eastAsia="Times New Roman" w:hAnsi="Times New Roman" w:cs="Times New Roman"/>
                <w:sz w:val="24"/>
                <w:szCs w:val="24"/>
                <w:lang w:eastAsia="en-US"/>
              </w:rPr>
              <w:t>.</w:t>
            </w:r>
            <w:r w:rsidR="00FE465E" w:rsidRPr="00B01B58">
              <w:rPr>
                <w:rFonts w:ascii="Times New Roman" w:eastAsia="Times New Roman" w:hAnsi="Times New Roman" w:cs="Times New Roman"/>
                <w:sz w:val="24"/>
                <w:szCs w:val="24"/>
                <w:lang w:eastAsia="en-US"/>
              </w:rPr>
              <w:t xml:space="preserve"> </w:t>
            </w:r>
          </w:p>
        </w:tc>
      </w:tr>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FE465E" w:rsidRPr="00B01B58" w:rsidRDefault="00FE465E" w:rsidP="002F2B0B">
            <w:pPr>
              <w:spacing w:after="0" w:line="276" w:lineRule="auto"/>
              <w:jc w:val="both"/>
              <w:rPr>
                <w:rFonts w:ascii="Times New Roman" w:eastAsia="Times New Roman" w:hAnsi="Times New Roman" w:cs="Times New Roman"/>
                <w:sz w:val="24"/>
                <w:szCs w:val="24"/>
                <w:lang w:eastAsia="en-US"/>
              </w:rPr>
            </w:pPr>
            <w:r w:rsidRPr="00B01B58">
              <w:rPr>
                <w:rFonts w:ascii="Times New Roman" w:eastAsia="Times New Roman" w:hAnsi="Times New Roman" w:cs="Times New Roman"/>
                <w:sz w:val="24"/>
                <w:szCs w:val="24"/>
                <w:lang w:eastAsia="en-US"/>
              </w:rPr>
              <w:t xml:space="preserve">Після завершення цього курсу студент буде : </w:t>
            </w:r>
          </w:p>
          <w:p w:rsidR="00FE465E" w:rsidRPr="00DF03D0" w:rsidRDefault="00FE465E" w:rsidP="002F2B0B">
            <w:pPr>
              <w:spacing w:after="0" w:line="276" w:lineRule="auto"/>
              <w:ind w:left="720"/>
              <w:jc w:val="both"/>
              <w:rPr>
                <w:rFonts w:ascii="Times New Roman" w:eastAsia="Times New Roman" w:hAnsi="Times New Roman" w:cs="Times New Roman"/>
                <w:b/>
                <w:sz w:val="24"/>
                <w:szCs w:val="24"/>
                <w:lang w:eastAsia="en-US"/>
              </w:rPr>
            </w:pPr>
            <w:r w:rsidRPr="00DF03D0">
              <w:rPr>
                <w:rFonts w:ascii="Times New Roman" w:eastAsia="Times New Roman" w:hAnsi="Times New Roman" w:cs="Times New Roman"/>
                <w:b/>
                <w:sz w:val="24"/>
                <w:szCs w:val="24"/>
                <w:lang w:eastAsia="en-US"/>
              </w:rPr>
              <w:t>Знати:</w:t>
            </w:r>
          </w:p>
          <w:p w:rsidR="003D2CFC" w:rsidRPr="002F2B0B" w:rsidRDefault="003D2CFC" w:rsidP="002F2B0B">
            <w:pPr>
              <w:pStyle w:val="a4"/>
              <w:numPr>
                <w:ilvl w:val="0"/>
                <w:numId w:val="9"/>
              </w:numPr>
              <w:shd w:val="clear" w:color="auto" w:fill="FFFFFF"/>
              <w:spacing w:after="0" w:line="276" w:lineRule="auto"/>
              <w:jc w:val="both"/>
              <w:rPr>
                <w:rFonts w:ascii="Times New Roman" w:eastAsia="Times New Roman" w:hAnsi="Times New Roman" w:cs="Times New Roman"/>
                <w:sz w:val="24"/>
                <w:szCs w:val="24"/>
                <w:lang w:eastAsia="en-US"/>
              </w:rPr>
            </w:pPr>
            <w:r w:rsidRPr="002F2B0B">
              <w:rPr>
                <w:rFonts w:ascii="Times New Roman" w:eastAsia="Times New Roman" w:hAnsi="Times New Roman" w:cs="Times New Roman"/>
                <w:sz w:val="24"/>
                <w:szCs w:val="24"/>
                <w:lang w:eastAsia="en-US"/>
              </w:rPr>
              <w:t xml:space="preserve">теоретико-методологічні підходи дослідження і проведення проектів в сфері взаємодії груп інтересів і груп тиску з органами влади; </w:t>
            </w:r>
          </w:p>
          <w:p w:rsidR="003D2CFC" w:rsidRPr="002F2B0B" w:rsidRDefault="003D2CFC" w:rsidP="002F2B0B">
            <w:pPr>
              <w:pStyle w:val="a4"/>
              <w:numPr>
                <w:ilvl w:val="0"/>
                <w:numId w:val="9"/>
              </w:numPr>
              <w:shd w:val="clear" w:color="auto" w:fill="FFFFFF"/>
              <w:spacing w:after="0" w:line="276" w:lineRule="auto"/>
              <w:jc w:val="both"/>
              <w:rPr>
                <w:rFonts w:ascii="Times New Roman" w:eastAsia="Times New Roman" w:hAnsi="Times New Roman" w:cs="Times New Roman"/>
                <w:sz w:val="24"/>
                <w:szCs w:val="24"/>
                <w:lang w:eastAsia="en-US"/>
              </w:rPr>
            </w:pPr>
            <w:r w:rsidRPr="002F2B0B">
              <w:rPr>
                <w:rFonts w:ascii="Times New Roman" w:eastAsia="Times New Roman" w:hAnsi="Times New Roman" w:cs="Times New Roman"/>
                <w:sz w:val="24"/>
                <w:szCs w:val="24"/>
                <w:lang w:eastAsia="en-US"/>
              </w:rPr>
              <w:t xml:space="preserve">технології підготовки та подання проектних робіт у сфері вивчення лобізму відповідно до нормативних документів; </w:t>
            </w:r>
          </w:p>
          <w:p w:rsidR="003D2CFC" w:rsidRPr="002F2B0B" w:rsidRDefault="003D2CFC" w:rsidP="002F2B0B">
            <w:pPr>
              <w:pStyle w:val="a4"/>
              <w:numPr>
                <w:ilvl w:val="0"/>
                <w:numId w:val="9"/>
              </w:numPr>
              <w:shd w:val="clear" w:color="auto" w:fill="FFFFFF"/>
              <w:spacing w:after="0" w:line="276" w:lineRule="auto"/>
              <w:jc w:val="both"/>
              <w:rPr>
                <w:rFonts w:ascii="Times New Roman" w:eastAsia="Times New Roman" w:hAnsi="Times New Roman" w:cs="Times New Roman"/>
                <w:sz w:val="24"/>
                <w:szCs w:val="24"/>
                <w:lang w:eastAsia="en-US"/>
              </w:rPr>
            </w:pPr>
            <w:r w:rsidRPr="002F2B0B">
              <w:rPr>
                <w:rFonts w:ascii="Times New Roman" w:eastAsia="Times New Roman" w:hAnsi="Times New Roman" w:cs="Times New Roman"/>
                <w:sz w:val="24"/>
                <w:szCs w:val="24"/>
                <w:lang w:eastAsia="en-US"/>
              </w:rPr>
              <w:t xml:space="preserve">знати поняття і базові теоретико-методологічні підходи до дослідження лобізму і групового підходу в політиці; </w:t>
            </w:r>
          </w:p>
          <w:p w:rsidR="003D2CFC" w:rsidRPr="00DF03D0" w:rsidRDefault="003D2CFC" w:rsidP="002F2B0B">
            <w:pPr>
              <w:pStyle w:val="20"/>
              <w:shd w:val="clear" w:color="auto" w:fill="auto"/>
              <w:tabs>
                <w:tab w:val="left" w:pos="373"/>
              </w:tabs>
              <w:spacing w:line="276" w:lineRule="auto"/>
              <w:jc w:val="both"/>
              <w:rPr>
                <w:rFonts w:ascii="Times New Roman" w:eastAsia="Times New Roman" w:hAnsi="Times New Roman" w:cs="Times New Roman"/>
                <w:b/>
                <w:sz w:val="24"/>
                <w:szCs w:val="24"/>
              </w:rPr>
            </w:pPr>
            <w:r w:rsidRPr="00DF03D0">
              <w:rPr>
                <w:rFonts w:ascii="Times New Roman" w:eastAsia="Times New Roman" w:hAnsi="Times New Roman" w:cs="Times New Roman"/>
                <w:b/>
                <w:sz w:val="24"/>
                <w:szCs w:val="24"/>
              </w:rPr>
              <w:t xml:space="preserve">Вміти: </w:t>
            </w:r>
          </w:p>
          <w:p w:rsidR="003D2CFC" w:rsidRDefault="003D2CFC" w:rsidP="002F2B0B">
            <w:pPr>
              <w:pStyle w:val="20"/>
              <w:numPr>
                <w:ilvl w:val="0"/>
                <w:numId w:val="10"/>
              </w:numPr>
              <w:shd w:val="clear" w:color="auto" w:fill="auto"/>
              <w:tabs>
                <w:tab w:val="left" w:pos="373"/>
              </w:tabs>
              <w:spacing w:line="276" w:lineRule="auto"/>
              <w:jc w:val="both"/>
              <w:rPr>
                <w:rFonts w:ascii="Times New Roman" w:eastAsia="Times New Roman" w:hAnsi="Times New Roman" w:cs="Times New Roman"/>
                <w:sz w:val="24"/>
                <w:szCs w:val="24"/>
              </w:rPr>
            </w:pPr>
            <w:r w:rsidRPr="003D2CFC">
              <w:rPr>
                <w:rFonts w:ascii="Times New Roman" w:eastAsia="Times New Roman" w:hAnsi="Times New Roman" w:cs="Times New Roman"/>
                <w:sz w:val="24"/>
                <w:szCs w:val="24"/>
              </w:rPr>
              <w:t xml:space="preserve">вміти застосовувати соціологічні та міждисциплінарні підходи для самостійного дослідження і проведення проектів в сфері взаємодії груп інтересів і груп тиску з органами влади; </w:t>
            </w:r>
          </w:p>
          <w:p w:rsidR="002F2B0B" w:rsidRDefault="003D2CFC" w:rsidP="002F2B0B">
            <w:pPr>
              <w:pStyle w:val="20"/>
              <w:numPr>
                <w:ilvl w:val="0"/>
                <w:numId w:val="10"/>
              </w:numPr>
              <w:shd w:val="clear" w:color="auto" w:fill="auto"/>
              <w:tabs>
                <w:tab w:val="left" w:pos="373"/>
              </w:tabs>
              <w:spacing w:line="276" w:lineRule="auto"/>
              <w:jc w:val="both"/>
              <w:rPr>
                <w:rFonts w:ascii="Times New Roman" w:eastAsia="Times New Roman" w:hAnsi="Times New Roman" w:cs="Times New Roman"/>
                <w:sz w:val="24"/>
                <w:szCs w:val="24"/>
              </w:rPr>
            </w:pPr>
            <w:r w:rsidRPr="003D2CFC">
              <w:rPr>
                <w:rFonts w:ascii="Times New Roman" w:eastAsia="Times New Roman" w:hAnsi="Times New Roman" w:cs="Times New Roman"/>
                <w:sz w:val="24"/>
                <w:szCs w:val="24"/>
              </w:rPr>
              <w:t>вміти самостійно розробляти, здійснювати і представляти проектні роботи у сфері вивчення лобізму відповідно до нормативних документів;</w:t>
            </w:r>
          </w:p>
          <w:p w:rsidR="002F2B0B" w:rsidRDefault="003D2CFC" w:rsidP="002F2B0B">
            <w:pPr>
              <w:pStyle w:val="20"/>
              <w:numPr>
                <w:ilvl w:val="0"/>
                <w:numId w:val="10"/>
              </w:numPr>
              <w:shd w:val="clear" w:color="auto" w:fill="auto"/>
              <w:tabs>
                <w:tab w:val="left" w:pos="373"/>
              </w:tabs>
              <w:spacing w:line="276" w:lineRule="auto"/>
              <w:jc w:val="both"/>
              <w:rPr>
                <w:rFonts w:ascii="Times New Roman" w:eastAsia="Times New Roman" w:hAnsi="Times New Roman" w:cs="Times New Roman"/>
                <w:sz w:val="24"/>
                <w:szCs w:val="24"/>
              </w:rPr>
            </w:pPr>
            <w:r w:rsidRPr="003D2CFC">
              <w:rPr>
                <w:rFonts w:ascii="Times New Roman" w:eastAsia="Times New Roman" w:hAnsi="Times New Roman" w:cs="Times New Roman"/>
                <w:sz w:val="24"/>
                <w:szCs w:val="24"/>
              </w:rPr>
              <w:t>аналізу</w:t>
            </w:r>
            <w:r w:rsidR="002F2B0B">
              <w:rPr>
                <w:rFonts w:ascii="Times New Roman" w:eastAsia="Times New Roman" w:hAnsi="Times New Roman" w:cs="Times New Roman"/>
                <w:sz w:val="24"/>
                <w:szCs w:val="24"/>
              </w:rPr>
              <w:t>вати</w:t>
            </w:r>
            <w:r w:rsidRPr="003D2CFC">
              <w:rPr>
                <w:rFonts w:ascii="Times New Roman" w:eastAsia="Times New Roman" w:hAnsi="Times New Roman" w:cs="Times New Roman"/>
                <w:sz w:val="24"/>
                <w:szCs w:val="24"/>
              </w:rPr>
              <w:t xml:space="preserve"> теоретичн</w:t>
            </w:r>
            <w:r w:rsidR="002F2B0B">
              <w:rPr>
                <w:rFonts w:ascii="Times New Roman" w:eastAsia="Times New Roman" w:hAnsi="Times New Roman" w:cs="Times New Roman"/>
                <w:sz w:val="24"/>
                <w:szCs w:val="24"/>
              </w:rPr>
              <w:t>і</w:t>
            </w:r>
            <w:r w:rsidRPr="003D2CFC">
              <w:rPr>
                <w:rFonts w:ascii="Times New Roman" w:eastAsia="Times New Roman" w:hAnsi="Times New Roman" w:cs="Times New Roman"/>
                <w:sz w:val="24"/>
                <w:szCs w:val="24"/>
              </w:rPr>
              <w:t xml:space="preserve"> і методологічн</w:t>
            </w:r>
            <w:r w:rsidR="002F2B0B">
              <w:rPr>
                <w:rFonts w:ascii="Times New Roman" w:eastAsia="Times New Roman" w:hAnsi="Times New Roman" w:cs="Times New Roman"/>
                <w:sz w:val="24"/>
                <w:szCs w:val="24"/>
              </w:rPr>
              <w:t>і</w:t>
            </w:r>
            <w:r w:rsidRPr="003D2CFC">
              <w:rPr>
                <w:rFonts w:ascii="Times New Roman" w:eastAsia="Times New Roman" w:hAnsi="Times New Roman" w:cs="Times New Roman"/>
                <w:sz w:val="24"/>
                <w:szCs w:val="24"/>
              </w:rPr>
              <w:t xml:space="preserve"> проблем групового </w:t>
            </w:r>
            <w:r w:rsidRPr="003D2CFC">
              <w:rPr>
                <w:rFonts w:ascii="Times New Roman" w:eastAsia="Times New Roman" w:hAnsi="Times New Roman" w:cs="Times New Roman"/>
                <w:sz w:val="24"/>
                <w:szCs w:val="24"/>
              </w:rPr>
              <w:lastRenderedPageBreak/>
              <w:t>підходу в політиці і процесі взаємодії груп інтересів з органами державної влади; застосовувати існуючі методи і процедури при розробці і проведенні досліджень в предметному полі соціології лобізму;</w:t>
            </w:r>
            <w:r w:rsidR="002F2B0B" w:rsidRPr="003D2CFC">
              <w:rPr>
                <w:rFonts w:ascii="Times New Roman" w:eastAsia="Times New Roman" w:hAnsi="Times New Roman" w:cs="Times New Roman"/>
                <w:sz w:val="24"/>
                <w:szCs w:val="24"/>
              </w:rPr>
              <w:t xml:space="preserve"> </w:t>
            </w:r>
          </w:p>
          <w:p w:rsidR="00FE465E" w:rsidRPr="00B01B58" w:rsidRDefault="002F2B0B" w:rsidP="002F2B0B">
            <w:pPr>
              <w:pStyle w:val="20"/>
              <w:numPr>
                <w:ilvl w:val="0"/>
                <w:numId w:val="10"/>
              </w:numPr>
              <w:shd w:val="clear" w:color="auto" w:fill="auto"/>
              <w:tabs>
                <w:tab w:val="left" w:pos="373"/>
              </w:tabs>
              <w:spacing w:line="276" w:lineRule="auto"/>
              <w:jc w:val="both"/>
              <w:rPr>
                <w:rFonts w:ascii="Times New Roman" w:eastAsia="Times New Roman" w:hAnsi="Times New Roman" w:cs="Times New Roman"/>
                <w:sz w:val="24"/>
                <w:szCs w:val="24"/>
              </w:rPr>
            </w:pPr>
            <w:r w:rsidRPr="003D2CFC">
              <w:rPr>
                <w:rFonts w:ascii="Times New Roman" w:eastAsia="Times New Roman" w:hAnsi="Times New Roman" w:cs="Times New Roman"/>
                <w:sz w:val="24"/>
                <w:szCs w:val="24"/>
              </w:rPr>
              <w:t>узагальнювати і застосовувати теорії та методи соціальних і гуманітарних наук, пов’язаних з груповим підходом в політиці і практикою лобістської діяльності, при здійсненні дослідницької, аналітичної і консалтингової діяльності в предметному полі лобізму.</w:t>
            </w:r>
          </w:p>
        </w:tc>
      </w:tr>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FE465E" w:rsidRPr="002F2B0B" w:rsidRDefault="002F2B0B" w:rsidP="000134FB">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Лобізм, лобіювання, групи тиску.</w:t>
            </w:r>
          </w:p>
        </w:tc>
      </w:tr>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val="ru-RU" w:eastAsia="en-US"/>
              </w:rPr>
            </w:pPr>
            <w:r w:rsidRPr="00B01B58">
              <w:rPr>
                <w:rFonts w:ascii="Times New Roman" w:eastAsia="Times New Roman" w:hAnsi="Times New Roman" w:cs="Times New Roman"/>
                <w:b/>
                <w:sz w:val="24"/>
                <w:szCs w:val="24"/>
                <w:lang w:val="ru-RU" w:eastAsia="en-US"/>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Очний</w:t>
            </w:r>
          </w:p>
        </w:tc>
      </w:tr>
      <w:tr w:rsidR="00FE465E" w:rsidRPr="004E70C3"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val="ru-RU" w:eastAsia="en-US"/>
              </w:rPr>
            </w:pPr>
          </w:p>
        </w:tc>
        <w:tc>
          <w:tcPr>
            <w:tcW w:w="762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both"/>
              <w:rPr>
                <w:rFonts w:ascii="Times New Roman" w:eastAsia="Times New Roman" w:hAnsi="Times New Roman" w:cs="Times New Roman"/>
                <w:sz w:val="24"/>
                <w:szCs w:val="24"/>
                <w:lang w:val="ru-RU" w:eastAsia="en-US"/>
              </w:rPr>
            </w:pPr>
            <w:proofErr w:type="spellStart"/>
            <w:r>
              <w:rPr>
                <w:rFonts w:ascii="Times New Roman" w:eastAsia="Times New Roman" w:hAnsi="Times New Roman" w:cs="Times New Roman"/>
                <w:sz w:val="24"/>
                <w:szCs w:val="24"/>
                <w:lang w:val="ru-RU" w:eastAsia="en-US"/>
              </w:rPr>
              <w:t>Проведення</w:t>
            </w:r>
            <w:proofErr w:type="spellEnd"/>
            <w:r>
              <w:rPr>
                <w:rFonts w:ascii="Times New Roman" w:eastAsia="Times New Roman" w:hAnsi="Times New Roman" w:cs="Times New Roman"/>
                <w:sz w:val="24"/>
                <w:szCs w:val="24"/>
                <w:lang w:val="ru-RU" w:eastAsia="en-US"/>
              </w:rPr>
              <w:t xml:space="preserve"> </w:t>
            </w:r>
            <w:proofErr w:type="spellStart"/>
            <w:r>
              <w:rPr>
                <w:rFonts w:ascii="Times New Roman" w:eastAsia="Times New Roman" w:hAnsi="Times New Roman" w:cs="Times New Roman"/>
                <w:sz w:val="24"/>
                <w:szCs w:val="24"/>
                <w:lang w:val="ru-RU" w:eastAsia="en-US"/>
              </w:rPr>
              <w:t>лекцій</w:t>
            </w:r>
            <w:proofErr w:type="spellEnd"/>
            <w:r w:rsidRPr="00B01B58">
              <w:rPr>
                <w:rFonts w:ascii="Times New Roman" w:eastAsia="Times New Roman" w:hAnsi="Times New Roman" w:cs="Times New Roman"/>
                <w:sz w:val="24"/>
                <w:szCs w:val="24"/>
                <w:lang w:val="ru-RU" w:eastAsia="en-US"/>
              </w:rPr>
              <w:t xml:space="preserve"> та </w:t>
            </w:r>
            <w:proofErr w:type="spellStart"/>
            <w:r w:rsidRPr="00B01B58">
              <w:rPr>
                <w:rFonts w:ascii="Times New Roman" w:eastAsia="Times New Roman" w:hAnsi="Times New Roman" w:cs="Times New Roman"/>
                <w:sz w:val="24"/>
                <w:szCs w:val="24"/>
                <w:lang w:val="ru-RU" w:eastAsia="en-US"/>
              </w:rPr>
              <w:t>консультації</w:t>
            </w:r>
            <w:proofErr w:type="spellEnd"/>
            <w:r w:rsidRPr="00B01B58">
              <w:rPr>
                <w:rFonts w:ascii="Times New Roman" w:eastAsia="Times New Roman" w:hAnsi="Times New Roman" w:cs="Times New Roman"/>
                <w:sz w:val="24"/>
                <w:szCs w:val="24"/>
                <w:lang w:val="ru-RU" w:eastAsia="en-US"/>
              </w:rPr>
              <w:t xml:space="preserve"> для </w:t>
            </w:r>
            <w:proofErr w:type="spellStart"/>
            <w:r w:rsidRPr="00B01B58">
              <w:rPr>
                <w:rFonts w:ascii="Times New Roman" w:eastAsia="Times New Roman" w:hAnsi="Times New Roman" w:cs="Times New Roman"/>
                <w:sz w:val="24"/>
                <w:szCs w:val="24"/>
                <w:lang w:val="ru-RU" w:eastAsia="en-US"/>
              </w:rPr>
              <w:t>кращого</w:t>
            </w:r>
            <w:proofErr w:type="spellEnd"/>
            <w:r w:rsidRPr="00B01B58">
              <w:rPr>
                <w:rFonts w:ascii="Times New Roman" w:eastAsia="Times New Roman" w:hAnsi="Times New Roman" w:cs="Times New Roman"/>
                <w:sz w:val="24"/>
                <w:szCs w:val="24"/>
                <w:lang w:val="ru-RU" w:eastAsia="en-US"/>
              </w:rPr>
              <w:t xml:space="preserve"> </w:t>
            </w:r>
            <w:proofErr w:type="spellStart"/>
            <w:r w:rsidRPr="00B01B58">
              <w:rPr>
                <w:rFonts w:ascii="Times New Roman" w:eastAsia="Times New Roman" w:hAnsi="Times New Roman" w:cs="Times New Roman"/>
                <w:sz w:val="24"/>
                <w:szCs w:val="24"/>
                <w:lang w:val="ru-RU" w:eastAsia="en-US"/>
              </w:rPr>
              <w:t>розуміння</w:t>
            </w:r>
            <w:proofErr w:type="spellEnd"/>
            <w:r w:rsidRPr="00B01B58">
              <w:rPr>
                <w:rFonts w:ascii="Times New Roman" w:eastAsia="Times New Roman" w:hAnsi="Times New Roman" w:cs="Times New Roman"/>
                <w:sz w:val="24"/>
                <w:szCs w:val="24"/>
                <w:lang w:val="ru-RU" w:eastAsia="en-US"/>
              </w:rPr>
              <w:t xml:space="preserve"> тем</w:t>
            </w:r>
          </w:p>
        </w:tc>
      </w:tr>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Теми</w:t>
            </w:r>
          </w:p>
        </w:tc>
        <w:tc>
          <w:tcPr>
            <w:tcW w:w="7624" w:type="dxa"/>
            <w:tcBorders>
              <w:top w:val="single" w:sz="4" w:space="0" w:color="000000"/>
              <w:left w:val="single" w:sz="4" w:space="0" w:color="000000"/>
              <w:bottom w:val="single" w:sz="4" w:space="0" w:color="000000"/>
              <w:right w:val="single" w:sz="4" w:space="0" w:color="000000"/>
            </w:tcBorders>
          </w:tcPr>
          <w:p w:rsidR="002F2B0B" w:rsidRPr="002F2B0B" w:rsidRDefault="002F2B0B" w:rsidP="002F2B0B">
            <w:pPr>
              <w:spacing w:after="0"/>
              <w:ind w:left="360"/>
              <w:rPr>
                <w:rFonts w:ascii="Times New Roman" w:hAnsi="Times New Roman" w:cs="Times New Roman"/>
              </w:rPr>
            </w:pPr>
            <w:r>
              <w:rPr>
                <w:rFonts w:ascii="Times New Roman" w:hAnsi="Times New Roman" w:cs="Times New Roman"/>
                <w:sz w:val="24"/>
              </w:rPr>
              <w:t xml:space="preserve">Тема 1. </w:t>
            </w:r>
            <w:r w:rsidRPr="002F2B0B">
              <w:rPr>
                <w:rFonts w:ascii="Times New Roman" w:hAnsi="Times New Roman" w:cs="Times New Roman"/>
                <w:sz w:val="24"/>
              </w:rPr>
              <w:t>Сутність лобізму. Історичні етапи формування лобізму.</w:t>
            </w:r>
          </w:p>
          <w:p w:rsidR="002F2B0B" w:rsidRPr="002F2B0B" w:rsidRDefault="002F2B0B" w:rsidP="002F2B0B">
            <w:pPr>
              <w:spacing w:after="0"/>
              <w:ind w:left="360"/>
              <w:rPr>
                <w:rFonts w:ascii="Times New Roman" w:hAnsi="Times New Roman" w:cs="Times New Roman"/>
              </w:rPr>
            </w:pPr>
            <w:r>
              <w:rPr>
                <w:rFonts w:ascii="Times New Roman" w:hAnsi="Times New Roman" w:cs="Times New Roman"/>
                <w:sz w:val="24"/>
              </w:rPr>
              <w:t>Тема</w:t>
            </w:r>
            <w:r w:rsidRPr="002F2B0B">
              <w:rPr>
                <w:rFonts w:ascii="Times New Roman" w:hAnsi="Times New Roman" w:cs="Times New Roman"/>
                <w:sz w:val="24"/>
              </w:rPr>
              <w:t xml:space="preserve"> </w:t>
            </w:r>
            <w:r>
              <w:rPr>
                <w:rFonts w:ascii="Times New Roman" w:hAnsi="Times New Roman" w:cs="Times New Roman"/>
                <w:sz w:val="24"/>
              </w:rPr>
              <w:t xml:space="preserve">2. </w:t>
            </w:r>
            <w:r w:rsidRPr="002F2B0B">
              <w:rPr>
                <w:rFonts w:ascii="Times New Roman" w:hAnsi="Times New Roman" w:cs="Times New Roman"/>
                <w:sz w:val="24"/>
              </w:rPr>
              <w:t>Груповий підхід в політиці</w:t>
            </w:r>
          </w:p>
          <w:p w:rsidR="002F2B0B" w:rsidRPr="002F2B0B" w:rsidRDefault="002F2B0B" w:rsidP="002F2B0B">
            <w:pPr>
              <w:spacing w:after="0"/>
              <w:ind w:left="360"/>
              <w:rPr>
                <w:rFonts w:ascii="Times New Roman" w:hAnsi="Times New Roman" w:cs="Times New Roman"/>
              </w:rPr>
            </w:pPr>
            <w:r>
              <w:rPr>
                <w:rFonts w:ascii="Times New Roman" w:hAnsi="Times New Roman" w:cs="Times New Roman"/>
                <w:sz w:val="24"/>
              </w:rPr>
              <w:t>Тема</w:t>
            </w:r>
            <w:r w:rsidRPr="002F2B0B">
              <w:rPr>
                <w:rFonts w:ascii="Times New Roman" w:hAnsi="Times New Roman" w:cs="Times New Roman"/>
                <w:sz w:val="24"/>
              </w:rPr>
              <w:t xml:space="preserve"> </w:t>
            </w:r>
            <w:r>
              <w:rPr>
                <w:rFonts w:ascii="Times New Roman" w:hAnsi="Times New Roman" w:cs="Times New Roman"/>
                <w:sz w:val="24"/>
              </w:rPr>
              <w:t xml:space="preserve">3. </w:t>
            </w:r>
            <w:r w:rsidRPr="002F2B0B">
              <w:rPr>
                <w:rFonts w:ascii="Times New Roman" w:hAnsi="Times New Roman" w:cs="Times New Roman"/>
                <w:sz w:val="24"/>
              </w:rPr>
              <w:t>Форми і методи лобізму</w:t>
            </w:r>
          </w:p>
          <w:p w:rsidR="002F2B0B" w:rsidRPr="002F2B0B" w:rsidRDefault="002F2B0B" w:rsidP="002F2B0B">
            <w:pPr>
              <w:spacing w:after="0"/>
              <w:ind w:left="360"/>
              <w:rPr>
                <w:rFonts w:ascii="Times New Roman" w:hAnsi="Times New Roman" w:cs="Times New Roman"/>
              </w:rPr>
            </w:pPr>
            <w:r>
              <w:rPr>
                <w:rFonts w:ascii="Times New Roman" w:hAnsi="Times New Roman" w:cs="Times New Roman"/>
                <w:sz w:val="24"/>
              </w:rPr>
              <w:t>Тема</w:t>
            </w:r>
            <w:r w:rsidRPr="002F2B0B">
              <w:rPr>
                <w:rFonts w:ascii="Times New Roman" w:hAnsi="Times New Roman" w:cs="Times New Roman"/>
                <w:sz w:val="24"/>
              </w:rPr>
              <w:t xml:space="preserve"> </w:t>
            </w:r>
            <w:r>
              <w:rPr>
                <w:rFonts w:ascii="Times New Roman" w:hAnsi="Times New Roman" w:cs="Times New Roman"/>
                <w:sz w:val="24"/>
              </w:rPr>
              <w:t xml:space="preserve">4. </w:t>
            </w:r>
            <w:r w:rsidRPr="002F2B0B">
              <w:rPr>
                <w:rFonts w:ascii="Times New Roman" w:hAnsi="Times New Roman" w:cs="Times New Roman"/>
                <w:sz w:val="24"/>
              </w:rPr>
              <w:t>Теорія і практика лобізму в США</w:t>
            </w:r>
          </w:p>
          <w:p w:rsidR="002F2B0B" w:rsidRPr="002F2B0B" w:rsidRDefault="002F2B0B" w:rsidP="002F2B0B">
            <w:pPr>
              <w:spacing w:after="0"/>
              <w:ind w:left="360"/>
              <w:rPr>
                <w:rFonts w:ascii="Times New Roman" w:hAnsi="Times New Roman" w:cs="Times New Roman"/>
              </w:rPr>
            </w:pPr>
            <w:r>
              <w:rPr>
                <w:rFonts w:ascii="Times New Roman" w:hAnsi="Times New Roman" w:cs="Times New Roman"/>
                <w:sz w:val="24"/>
              </w:rPr>
              <w:t>Тема</w:t>
            </w:r>
            <w:r w:rsidRPr="002F2B0B">
              <w:rPr>
                <w:rFonts w:ascii="Times New Roman" w:hAnsi="Times New Roman" w:cs="Times New Roman"/>
                <w:sz w:val="24"/>
              </w:rPr>
              <w:t xml:space="preserve"> </w:t>
            </w:r>
            <w:r>
              <w:rPr>
                <w:rFonts w:ascii="Times New Roman" w:hAnsi="Times New Roman" w:cs="Times New Roman"/>
                <w:sz w:val="24"/>
              </w:rPr>
              <w:t xml:space="preserve">5. </w:t>
            </w:r>
            <w:r w:rsidRPr="002F2B0B">
              <w:rPr>
                <w:rFonts w:ascii="Times New Roman" w:hAnsi="Times New Roman" w:cs="Times New Roman"/>
                <w:sz w:val="24"/>
              </w:rPr>
              <w:t>Теорія і практика лобізму у Об’єднаному королівстві Великобританії та країнах Вестмінстерської системи</w:t>
            </w:r>
          </w:p>
          <w:p w:rsidR="002F2B0B" w:rsidRPr="002F2B0B" w:rsidRDefault="002F2B0B" w:rsidP="002F2B0B">
            <w:pPr>
              <w:spacing w:after="0"/>
              <w:ind w:left="360"/>
              <w:rPr>
                <w:rFonts w:ascii="Times New Roman" w:hAnsi="Times New Roman" w:cs="Times New Roman"/>
              </w:rPr>
            </w:pPr>
            <w:r>
              <w:rPr>
                <w:rFonts w:ascii="Times New Roman" w:hAnsi="Times New Roman" w:cs="Times New Roman"/>
                <w:sz w:val="24"/>
              </w:rPr>
              <w:t>Тема</w:t>
            </w:r>
            <w:r w:rsidRPr="002F2B0B">
              <w:rPr>
                <w:rFonts w:ascii="Times New Roman" w:hAnsi="Times New Roman" w:cs="Times New Roman"/>
                <w:sz w:val="24"/>
              </w:rPr>
              <w:t xml:space="preserve"> </w:t>
            </w:r>
            <w:r>
              <w:rPr>
                <w:rFonts w:ascii="Times New Roman" w:hAnsi="Times New Roman" w:cs="Times New Roman"/>
                <w:sz w:val="24"/>
              </w:rPr>
              <w:t xml:space="preserve">6. </w:t>
            </w:r>
            <w:r w:rsidRPr="002F2B0B">
              <w:rPr>
                <w:rFonts w:ascii="Times New Roman" w:hAnsi="Times New Roman" w:cs="Times New Roman"/>
                <w:sz w:val="24"/>
              </w:rPr>
              <w:t>Ґенеза та особливості європейсько-континентальної моделі лобізму</w:t>
            </w:r>
          </w:p>
          <w:p w:rsidR="002F2B0B" w:rsidRPr="002F2B0B" w:rsidRDefault="002F2B0B" w:rsidP="002F2B0B">
            <w:pPr>
              <w:spacing w:after="0"/>
              <w:ind w:left="360"/>
              <w:rPr>
                <w:rFonts w:ascii="Times New Roman" w:hAnsi="Times New Roman" w:cs="Times New Roman"/>
              </w:rPr>
            </w:pPr>
            <w:r>
              <w:rPr>
                <w:rFonts w:ascii="Times New Roman" w:hAnsi="Times New Roman" w:cs="Times New Roman"/>
                <w:sz w:val="24"/>
              </w:rPr>
              <w:t>Тема</w:t>
            </w:r>
            <w:r w:rsidRPr="002F2B0B">
              <w:rPr>
                <w:rFonts w:ascii="Times New Roman" w:hAnsi="Times New Roman" w:cs="Times New Roman"/>
                <w:sz w:val="24"/>
              </w:rPr>
              <w:t xml:space="preserve"> </w:t>
            </w:r>
            <w:r>
              <w:rPr>
                <w:rFonts w:ascii="Times New Roman" w:hAnsi="Times New Roman" w:cs="Times New Roman"/>
                <w:sz w:val="24"/>
              </w:rPr>
              <w:t xml:space="preserve">7. </w:t>
            </w:r>
            <w:r w:rsidRPr="002F2B0B">
              <w:rPr>
                <w:rFonts w:ascii="Times New Roman" w:hAnsi="Times New Roman" w:cs="Times New Roman"/>
                <w:sz w:val="24"/>
              </w:rPr>
              <w:t>Особливості лобізму у Євросоюзі</w:t>
            </w:r>
          </w:p>
          <w:p w:rsidR="002F2B0B" w:rsidRPr="002F2B0B" w:rsidRDefault="002F2B0B" w:rsidP="002F2B0B">
            <w:pPr>
              <w:spacing w:after="0"/>
              <w:ind w:left="360"/>
              <w:rPr>
                <w:rFonts w:ascii="Times New Roman" w:hAnsi="Times New Roman" w:cs="Times New Roman"/>
              </w:rPr>
            </w:pPr>
            <w:r>
              <w:rPr>
                <w:rFonts w:ascii="Times New Roman" w:hAnsi="Times New Roman" w:cs="Times New Roman"/>
                <w:sz w:val="24"/>
              </w:rPr>
              <w:t>Тема</w:t>
            </w:r>
            <w:r w:rsidRPr="002F2B0B">
              <w:rPr>
                <w:rFonts w:ascii="Times New Roman" w:hAnsi="Times New Roman" w:cs="Times New Roman"/>
                <w:sz w:val="24"/>
              </w:rPr>
              <w:t xml:space="preserve"> </w:t>
            </w:r>
            <w:r>
              <w:rPr>
                <w:rFonts w:ascii="Times New Roman" w:hAnsi="Times New Roman" w:cs="Times New Roman"/>
                <w:sz w:val="24"/>
              </w:rPr>
              <w:t xml:space="preserve">8. </w:t>
            </w:r>
            <w:r w:rsidRPr="002F2B0B">
              <w:rPr>
                <w:rFonts w:ascii="Times New Roman" w:hAnsi="Times New Roman" w:cs="Times New Roman"/>
                <w:sz w:val="24"/>
              </w:rPr>
              <w:t>Групи інтересів, групи тиску та їхня класифікація</w:t>
            </w:r>
          </w:p>
          <w:p w:rsidR="002F2B0B" w:rsidRPr="002F2B0B" w:rsidRDefault="002F2B0B" w:rsidP="002F2B0B">
            <w:pPr>
              <w:spacing w:after="0"/>
              <w:ind w:left="360"/>
              <w:rPr>
                <w:rFonts w:ascii="Times New Roman" w:hAnsi="Times New Roman" w:cs="Times New Roman"/>
              </w:rPr>
            </w:pPr>
            <w:r>
              <w:rPr>
                <w:rFonts w:ascii="Times New Roman" w:hAnsi="Times New Roman" w:cs="Times New Roman"/>
                <w:sz w:val="24"/>
              </w:rPr>
              <w:t>Тема</w:t>
            </w:r>
            <w:r w:rsidRPr="002F2B0B">
              <w:rPr>
                <w:rFonts w:ascii="Times New Roman" w:hAnsi="Times New Roman" w:cs="Times New Roman"/>
                <w:sz w:val="24"/>
              </w:rPr>
              <w:t xml:space="preserve"> </w:t>
            </w:r>
            <w:r>
              <w:rPr>
                <w:rFonts w:ascii="Times New Roman" w:hAnsi="Times New Roman" w:cs="Times New Roman"/>
                <w:sz w:val="24"/>
              </w:rPr>
              <w:t xml:space="preserve">9. </w:t>
            </w:r>
            <w:r w:rsidRPr="002F2B0B">
              <w:rPr>
                <w:rFonts w:ascii="Times New Roman" w:hAnsi="Times New Roman" w:cs="Times New Roman"/>
                <w:sz w:val="24"/>
              </w:rPr>
              <w:t>Суб’єкти і структура міжнародного лобізму</w:t>
            </w:r>
          </w:p>
          <w:p w:rsidR="002F2B0B" w:rsidRPr="002F2B0B" w:rsidRDefault="002F2B0B" w:rsidP="002F2B0B">
            <w:pPr>
              <w:spacing w:after="0"/>
              <w:ind w:left="360"/>
              <w:rPr>
                <w:rFonts w:ascii="Times New Roman" w:hAnsi="Times New Roman" w:cs="Times New Roman"/>
              </w:rPr>
            </w:pPr>
            <w:r>
              <w:rPr>
                <w:rFonts w:ascii="Times New Roman" w:hAnsi="Times New Roman" w:cs="Times New Roman"/>
                <w:sz w:val="24"/>
              </w:rPr>
              <w:t>Тема</w:t>
            </w:r>
            <w:r w:rsidRPr="002F2B0B">
              <w:rPr>
                <w:rFonts w:ascii="Times New Roman" w:hAnsi="Times New Roman" w:cs="Times New Roman"/>
                <w:sz w:val="24"/>
              </w:rPr>
              <w:t xml:space="preserve"> </w:t>
            </w:r>
            <w:r>
              <w:rPr>
                <w:rFonts w:ascii="Times New Roman" w:hAnsi="Times New Roman" w:cs="Times New Roman"/>
                <w:sz w:val="24"/>
              </w:rPr>
              <w:t xml:space="preserve">10. </w:t>
            </w:r>
            <w:r w:rsidRPr="002F2B0B">
              <w:rPr>
                <w:rFonts w:ascii="Times New Roman" w:hAnsi="Times New Roman" w:cs="Times New Roman"/>
                <w:sz w:val="24"/>
              </w:rPr>
              <w:t xml:space="preserve">Лобізм у структурі корпоративного менеджменту та GR </w:t>
            </w:r>
          </w:p>
          <w:p w:rsidR="002F2B0B" w:rsidRPr="002F2B0B" w:rsidRDefault="002F2B0B" w:rsidP="002F2B0B">
            <w:pPr>
              <w:spacing w:after="0"/>
              <w:ind w:left="360"/>
              <w:rPr>
                <w:rFonts w:ascii="Times New Roman" w:hAnsi="Times New Roman" w:cs="Times New Roman"/>
              </w:rPr>
            </w:pPr>
            <w:r>
              <w:rPr>
                <w:rFonts w:ascii="Times New Roman" w:hAnsi="Times New Roman" w:cs="Times New Roman"/>
                <w:sz w:val="24"/>
              </w:rPr>
              <w:t>Тема</w:t>
            </w:r>
            <w:r w:rsidRPr="002F2B0B">
              <w:rPr>
                <w:rFonts w:ascii="Times New Roman" w:hAnsi="Times New Roman" w:cs="Times New Roman"/>
                <w:sz w:val="24"/>
              </w:rPr>
              <w:t xml:space="preserve"> </w:t>
            </w:r>
            <w:r>
              <w:rPr>
                <w:rFonts w:ascii="Times New Roman" w:hAnsi="Times New Roman" w:cs="Times New Roman"/>
                <w:sz w:val="24"/>
              </w:rPr>
              <w:t xml:space="preserve">11. </w:t>
            </w:r>
            <w:r w:rsidRPr="002F2B0B">
              <w:rPr>
                <w:rFonts w:ascii="Times New Roman" w:hAnsi="Times New Roman" w:cs="Times New Roman"/>
                <w:sz w:val="24"/>
              </w:rPr>
              <w:t>Особливості лобізму у суспільствах перехідного типу</w:t>
            </w:r>
          </w:p>
          <w:p w:rsidR="002F2B0B" w:rsidRPr="002F2B0B" w:rsidRDefault="002F2B0B" w:rsidP="002F2B0B">
            <w:pPr>
              <w:spacing w:after="0"/>
              <w:ind w:left="360"/>
              <w:rPr>
                <w:rFonts w:ascii="Times New Roman" w:hAnsi="Times New Roman" w:cs="Times New Roman"/>
              </w:rPr>
            </w:pPr>
            <w:r>
              <w:rPr>
                <w:rFonts w:ascii="Times New Roman" w:hAnsi="Times New Roman" w:cs="Times New Roman"/>
                <w:sz w:val="24"/>
              </w:rPr>
              <w:t xml:space="preserve">Тема 12. </w:t>
            </w:r>
            <w:r w:rsidRPr="002F2B0B">
              <w:rPr>
                <w:rFonts w:ascii="Times New Roman" w:hAnsi="Times New Roman" w:cs="Times New Roman"/>
                <w:sz w:val="24"/>
              </w:rPr>
              <w:t xml:space="preserve"> Становлення та особливості інституту лобізму в сучасній Україні</w:t>
            </w:r>
          </w:p>
          <w:p w:rsidR="002F2B0B" w:rsidRPr="002F2B0B" w:rsidRDefault="002F2B0B" w:rsidP="002F2B0B">
            <w:pPr>
              <w:spacing w:after="0"/>
              <w:ind w:left="360"/>
              <w:rPr>
                <w:rFonts w:ascii="Times New Roman" w:hAnsi="Times New Roman" w:cs="Times New Roman"/>
              </w:rPr>
            </w:pPr>
            <w:r>
              <w:rPr>
                <w:rFonts w:ascii="Times New Roman" w:hAnsi="Times New Roman" w:cs="Times New Roman"/>
                <w:sz w:val="24"/>
              </w:rPr>
              <w:t>Тема</w:t>
            </w:r>
            <w:r w:rsidRPr="002F2B0B">
              <w:rPr>
                <w:rFonts w:ascii="Times New Roman" w:hAnsi="Times New Roman" w:cs="Times New Roman"/>
                <w:sz w:val="24"/>
              </w:rPr>
              <w:t xml:space="preserve"> </w:t>
            </w:r>
            <w:r>
              <w:rPr>
                <w:rFonts w:ascii="Times New Roman" w:hAnsi="Times New Roman" w:cs="Times New Roman"/>
                <w:sz w:val="24"/>
              </w:rPr>
              <w:t xml:space="preserve">13. </w:t>
            </w:r>
            <w:r w:rsidRPr="002F2B0B">
              <w:rPr>
                <w:rFonts w:ascii="Times New Roman" w:hAnsi="Times New Roman" w:cs="Times New Roman"/>
                <w:sz w:val="24"/>
              </w:rPr>
              <w:t>Організація лобістської кампанії і технології лобістської діяльності</w:t>
            </w:r>
          </w:p>
          <w:p w:rsidR="00FE465E" w:rsidRPr="00E025EA" w:rsidRDefault="00FE465E" w:rsidP="002F2B0B">
            <w:pPr>
              <w:autoSpaceDE w:val="0"/>
              <w:autoSpaceDN w:val="0"/>
              <w:adjustRightInd w:val="0"/>
              <w:spacing w:after="0" w:line="240" w:lineRule="auto"/>
              <w:rPr>
                <w:rFonts w:ascii="Times New Roman" w:eastAsia="Calibri" w:hAnsi="Times New Roman" w:cs="Times New Roman"/>
                <w:sz w:val="24"/>
                <w:szCs w:val="24"/>
                <w:lang w:eastAsia="en-US"/>
              </w:rPr>
            </w:pPr>
          </w:p>
        </w:tc>
      </w:tr>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rsidR="00FE465E" w:rsidRPr="00B01B58" w:rsidRDefault="006250A6" w:rsidP="000134FB">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залік</w:t>
            </w:r>
            <w:r w:rsidR="00FE465E" w:rsidRPr="00B01B58">
              <w:rPr>
                <w:rFonts w:ascii="Times New Roman" w:eastAsia="Times New Roman" w:hAnsi="Times New Roman" w:cs="Times New Roman"/>
                <w:sz w:val="24"/>
                <w:szCs w:val="24"/>
                <w:lang w:eastAsia="en-US"/>
              </w:rPr>
              <w:t xml:space="preserve"> в кінці семестру</w:t>
            </w:r>
          </w:p>
          <w:p w:rsidR="00FE465E" w:rsidRPr="00B01B58" w:rsidRDefault="00FE465E" w:rsidP="000134FB">
            <w:pPr>
              <w:spacing w:after="0" w:line="240" w:lineRule="auto"/>
              <w:jc w:val="both"/>
              <w:rPr>
                <w:rFonts w:ascii="Times New Roman" w:eastAsia="Times New Roman" w:hAnsi="Times New Roman" w:cs="Times New Roman"/>
                <w:sz w:val="24"/>
                <w:szCs w:val="24"/>
                <w:lang w:eastAsia="en-US"/>
              </w:rPr>
            </w:pPr>
            <w:r w:rsidRPr="00B01B58">
              <w:rPr>
                <w:rFonts w:ascii="Times New Roman" w:eastAsia="Times New Roman" w:hAnsi="Times New Roman" w:cs="Times New Roman"/>
                <w:sz w:val="24"/>
                <w:szCs w:val="24"/>
                <w:lang w:eastAsia="en-US"/>
              </w:rPr>
              <w:t>усний</w:t>
            </w:r>
          </w:p>
        </w:tc>
      </w:tr>
      <w:tr w:rsidR="00FE465E" w:rsidRPr="006250A6"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en-US"/>
              </w:rPr>
            </w:pPr>
            <w:proofErr w:type="spellStart"/>
            <w:r w:rsidRPr="00B01B58">
              <w:rPr>
                <w:rFonts w:ascii="Times New Roman" w:eastAsia="Times New Roman" w:hAnsi="Times New Roman" w:cs="Times New Roman"/>
                <w:b/>
                <w:sz w:val="24"/>
                <w:szCs w:val="24"/>
                <w:lang w:eastAsia="en-US"/>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tcPr>
          <w:p w:rsidR="006250A6" w:rsidRPr="006250A6" w:rsidRDefault="006250A6" w:rsidP="006250A6">
            <w:pPr>
              <w:tabs>
                <w:tab w:val="left" w:pos="1080"/>
              </w:tabs>
              <w:spacing w:after="0" w:line="264" w:lineRule="auto"/>
              <w:ind w:firstLine="720"/>
              <w:jc w:val="both"/>
              <w:rPr>
                <w:rFonts w:ascii="Times New Roman" w:eastAsia="Times New Roman" w:hAnsi="Times New Roman" w:cs="Times New Roman"/>
                <w:sz w:val="24"/>
                <w:szCs w:val="24"/>
                <w:lang w:eastAsia="en-US"/>
              </w:rPr>
            </w:pPr>
            <w:r w:rsidRPr="006250A6">
              <w:rPr>
                <w:rFonts w:ascii="Times New Roman" w:eastAsia="Times New Roman" w:hAnsi="Times New Roman" w:cs="Times New Roman"/>
                <w:sz w:val="24"/>
                <w:szCs w:val="24"/>
                <w:lang w:eastAsia="en-US"/>
              </w:rPr>
              <w:t>Для засвоєння курсу «</w:t>
            </w:r>
            <w:proofErr w:type="spellStart"/>
            <w:r w:rsidRPr="006250A6">
              <w:rPr>
                <w:rFonts w:ascii="Times New Roman" w:eastAsia="Times New Roman" w:hAnsi="Times New Roman" w:cs="Times New Roman"/>
                <w:sz w:val="24"/>
                <w:szCs w:val="24"/>
                <w:lang w:eastAsia="en-US"/>
              </w:rPr>
              <w:t>Лоббінг</w:t>
            </w:r>
            <w:proofErr w:type="spellEnd"/>
            <w:r w:rsidRPr="006250A6">
              <w:rPr>
                <w:rFonts w:ascii="Times New Roman" w:eastAsia="Times New Roman" w:hAnsi="Times New Roman" w:cs="Times New Roman"/>
                <w:sz w:val="24"/>
                <w:szCs w:val="24"/>
                <w:lang w:eastAsia="en-US"/>
              </w:rPr>
              <w:t xml:space="preserve"> та групи тиску»  студент повинен мати базову підготовку з курсів «Партії та партійні системи», «Вибори та виборчі системи» та «Політична психологія». Ця дисципліна створює систему ґрунтовних знань про основні теоретичні підходи, спрямовані на вивчення лобізму, а також дає можливість ознайомитись з практичними прикладами і методами лобістської діяльності. В межах дисципліни студенти ознайомляться з порівняльний аналізом моделей і практик лобізму в різних країнах світу, а також на наднаціональному рівні. Студенти мають можливість отримати практичні знання про те, яким чином проводяться лобістські кампанії, яка структура прийняття політичних рішень, як влаштований механізм політичного впливу. Курс готує студентів до вивчення та освоєння навичок практичного використання комунікаційних технологій на старших курсах, зокрема при викладанні таких фахових та спеціальних дисциплін як «Комунікаційні технології», «Зв’язки з громадськістю», «ЗМІ у системі політичної комунікації», «PR-жанри і PR-технології», «Організація PR-кампаній», «</w:t>
            </w:r>
            <w:proofErr w:type="spellStart"/>
            <w:r w:rsidRPr="006250A6">
              <w:rPr>
                <w:rFonts w:ascii="Times New Roman" w:eastAsia="Times New Roman" w:hAnsi="Times New Roman" w:cs="Times New Roman"/>
                <w:sz w:val="24"/>
                <w:szCs w:val="24"/>
                <w:lang w:eastAsia="en-US"/>
              </w:rPr>
              <w:t>Спічрайтинг</w:t>
            </w:r>
            <w:proofErr w:type="spellEnd"/>
            <w:r w:rsidRPr="006250A6">
              <w:rPr>
                <w:rFonts w:ascii="Times New Roman" w:eastAsia="Times New Roman" w:hAnsi="Times New Roman" w:cs="Times New Roman"/>
                <w:sz w:val="24"/>
                <w:szCs w:val="24"/>
                <w:lang w:eastAsia="en-US"/>
              </w:rPr>
              <w:t xml:space="preserve"> і </w:t>
            </w:r>
            <w:proofErr w:type="spellStart"/>
            <w:r w:rsidRPr="006250A6">
              <w:rPr>
                <w:rFonts w:ascii="Times New Roman" w:eastAsia="Times New Roman" w:hAnsi="Times New Roman" w:cs="Times New Roman"/>
                <w:sz w:val="24"/>
                <w:szCs w:val="24"/>
                <w:lang w:eastAsia="en-US"/>
              </w:rPr>
              <w:t>спіндокторинг</w:t>
            </w:r>
            <w:proofErr w:type="spellEnd"/>
            <w:r w:rsidRPr="006250A6">
              <w:rPr>
                <w:rFonts w:ascii="Times New Roman" w:eastAsia="Times New Roman" w:hAnsi="Times New Roman" w:cs="Times New Roman"/>
                <w:sz w:val="24"/>
                <w:szCs w:val="24"/>
                <w:lang w:eastAsia="en-US"/>
              </w:rPr>
              <w:t>».</w:t>
            </w:r>
          </w:p>
          <w:p w:rsidR="00FE465E" w:rsidRPr="00B01B58" w:rsidRDefault="00FE465E" w:rsidP="006250A6">
            <w:pPr>
              <w:spacing w:after="0" w:line="240" w:lineRule="auto"/>
              <w:jc w:val="both"/>
              <w:rPr>
                <w:rFonts w:ascii="Times New Roman" w:eastAsia="Times New Roman" w:hAnsi="Times New Roman" w:cs="Times New Roman"/>
                <w:sz w:val="24"/>
                <w:szCs w:val="24"/>
                <w:lang w:eastAsia="en-US"/>
              </w:rPr>
            </w:pPr>
          </w:p>
        </w:tc>
      </w:tr>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lastRenderedPageBreak/>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pStyle w:val="docdata"/>
              <w:spacing w:before="0" w:beforeAutospacing="0" w:after="0" w:afterAutospacing="0"/>
              <w:jc w:val="both"/>
              <w:rPr>
                <w:lang w:eastAsia="en-US"/>
              </w:rPr>
            </w:pPr>
            <w:r>
              <w:rPr>
                <w:color w:val="000000"/>
              </w:rPr>
              <w:t>Передбачено: лекції, презентації самостійно опрацьованого матеріалу, дискусії щодо визначених проблем, підготовку аналітичних матеріалів стосовно роботи консультанта по зв’язках з громадськістю.</w:t>
            </w:r>
          </w:p>
        </w:tc>
      </w:tr>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both"/>
              <w:rPr>
                <w:rFonts w:ascii="Times New Roman" w:eastAsia="Times New Roman" w:hAnsi="Times New Roman" w:cs="Times New Roman"/>
                <w:sz w:val="24"/>
                <w:szCs w:val="24"/>
                <w:lang w:val="ru-RU" w:eastAsia="en-US"/>
              </w:rPr>
            </w:pPr>
            <w:proofErr w:type="spellStart"/>
            <w:r w:rsidRPr="00564E1B">
              <w:rPr>
                <w:rFonts w:ascii="Times New Roman" w:eastAsia="Times New Roman" w:hAnsi="Times New Roman" w:cs="Times New Roman"/>
                <w:sz w:val="24"/>
                <w:szCs w:val="24"/>
              </w:rPr>
              <w:t>Фліпчарт</w:t>
            </w:r>
            <w:proofErr w:type="spellEnd"/>
            <w:r w:rsidRPr="00564E1B">
              <w:rPr>
                <w:rFonts w:ascii="Times New Roman" w:eastAsia="Times New Roman" w:hAnsi="Times New Roman" w:cs="Times New Roman"/>
                <w:sz w:val="24"/>
                <w:szCs w:val="24"/>
              </w:rPr>
              <w:t xml:space="preserve">, </w:t>
            </w:r>
            <w:proofErr w:type="spellStart"/>
            <w:r w:rsidRPr="00564E1B">
              <w:rPr>
                <w:rFonts w:ascii="Times New Roman" w:eastAsia="Times New Roman" w:hAnsi="Times New Roman" w:cs="Times New Roman"/>
                <w:sz w:val="24"/>
                <w:szCs w:val="24"/>
              </w:rPr>
              <w:t>мультімедійний</w:t>
            </w:r>
            <w:proofErr w:type="spellEnd"/>
            <w:r w:rsidRPr="00564E1B">
              <w:rPr>
                <w:rFonts w:ascii="Times New Roman" w:eastAsia="Times New Roman" w:hAnsi="Times New Roman" w:cs="Times New Roman"/>
                <w:sz w:val="24"/>
                <w:szCs w:val="24"/>
              </w:rPr>
              <w:t xml:space="preserve"> проектор</w:t>
            </w:r>
          </w:p>
        </w:tc>
      </w:tr>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FE465E" w:rsidRDefault="00FE465E" w:rsidP="000134FB">
            <w:pPr>
              <w:pStyle w:val="docdata"/>
              <w:spacing w:before="0" w:beforeAutospacing="0" w:after="0" w:afterAutospacing="0"/>
              <w:jc w:val="both"/>
            </w:pPr>
            <w:r>
              <w:rPr>
                <w:color w:val="000000"/>
              </w:rPr>
              <w:t>Оцінювання проводиться за 100-бальною шкалою. Бали нараховуються за наступним співвідношенням:</w:t>
            </w:r>
          </w:p>
          <w:p w:rsidR="00FE465E" w:rsidRDefault="00FE465E" w:rsidP="000134FB">
            <w:pPr>
              <w:pStyle w:val="a5"/>
              <w:spacing w:before="0" w:beforeAutospacing="0" w:after="0" w:afterAutospacing="0"/>
              <w:jc w:val="both"/>
            </w:pPr>
            <w:r>
              <w:rPr>
                <w:color w:val="000000"/>
              </w:rPr>
              <w:t>1)практичні/самостійні тощо: 25% семестрової оцінки за умови, що максимальна кількість балів – 25;</w:t>
            </w:r>
          </w:p>
          <w:p w:rsidR="00FE465E" w:rsidRDefault="00FE465E" w:rsidP="000134FB">
            <w:pPr>
              <w:pStyle w:val="a5"/>
              <w:spacing w:before="0" w:beforeAutospacing="0" w:after="0" w:afterAutospacing="0"/>
              <w:jc w:val="both"/>
            </w:pPr>
            <w:r>
              <w:rPr>
                <w:color w:val="000000"/>
              </w:rPr>
              <w:t>2)контрольні заміри (модулі): 25 % семестрової оцінки; максимальна кількість балів – 25;</w:t>
            </w:r>
          </w:p>
          <w:p w:rsidR="00FE465E" w:rsidRDefault="00FB3B87" w:rsidP="000134FB">
            <w:pPr>
              <w:pStyle w:val="a5"/>
              <w:spacing w:before="0" w:beforeAutospacing="0" w:after="0" w:afterAutospacing="0"/>
              <w:jc w:val="both"/>
            </w:pPr>
            <w:r>
              <w:rPr>
                <w:color w:val="000000"/>
              </w:rPr>
              <w:t>3) залік</w:t>
            </w:r>
            <w:bookmarkStart w:id="0" w:name="_GoBack"/>
            <w:bookmarkEnd w:id="0"/>
            <w:r w:rsidR="00FE465E">
              <w:rPr>
                <w:color w:val="000000"/>
              </w:rPr>
              <w:t>: 50 % семестрової оцінки. Максимальна кількість балів – 50.</w:t>
            </w:r>
          </w:p>
          <w:p w:rsidR="00FE465E" w:rsidRDefault="00FE465E" w:rsidP="000134FB">
            <w:pPr>
              <w:pStyle w:val="a5"/>
              <w:spacing w:before="0" w:beforeAutospacing="0" w:after="0" w:afterAutospacing="0"/>
              <w:jc w:val="both"/>
            </w:pPr>
            <w:r>
              <w:rPr>
                <w:color w:val="000000"/>
              </w:rPr>
              <w:t xml:space="preserve">Підсумкова максимальна кількість балів – 100. </w:t>
            </w:r>
          </w:p>
          <w:p w:rsidR="00FE465E" w:rsidRPr="00B01B58" w:rsidRDefault="00FE465E" w:rsidP="000134FB">
            <w:pPr>
              <w:spacing w:after="0" w:line="240" w:lineRule="auto"/>
              <w:jc w:val="both"/>
              <w:rPr>
                <w:rFonts w:ascii="Times New Roman" w:eastAsia="Times New Roman" w:hAnsi="Times New Roman" w:cs="Times New Roman"/>
                <w:sz w:val="24"/>
                <w:szCs w:val="24"/>
                <w:lang w:val="ru-RU" w:eastAsia="en-US"/>
              </w:rPr>
            </w:pPr>
          </w:p>
        </w:tc>
      </w:tr>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bCs/>
                <w:sz w:val="24"/>
                <w:szCs w:val="24"/>
                <w:lang w:eastAsia="uk-UA"/>
              </w:rPr>
              <w:t>Питання до заліку чи екзамену.</w:t>
            </w:r>
          </w:p>
        </w:tc>
        <w:tc>
          <w:tcPr>
            <w:tcW w:w="7624" w:type="dxa"/>
            <w:tcBorders>
              <w:top w:val="single" w:sz="4" w:space="0" w:color="000000"/>
              <w:left w:val="single" w:sz="4" w:space="0" w:color="000000"/>
              <w:bottom w:val="single" w:sz="4" w:space="0" w:color="000000"/>
              <w:right w:val="single" w:sz="4" w:space="0" w:color="000000"/>
            </w:tcBorders>
          </w:tcPr>
          <w:p w:rsidR="006250A6" w:rsidRPr="00C8052D" w:rsidRDefault="006250A6" w:rsidP="00C8052D">
            <w:pPr>
              <w:pStyle w:val="a4"/>
              <w:numPr>
                <w:ilvl w:val="0"/>
                <w:numId w:val="12"/>
              </w:numPr>
              <w:jc w:val="both"/>
              <w:rPr>
                <w:rStyle w:val="jlqj4b"/>
              </w:rPr>
            </w:pPr>
            <w:r w:rsidRPr="00C8052D">
              <w:rPr>
                <w:rStyle w:val="jlqj4b"/>
                <w:rFonts w:ascii="Times New Roman" w:hAnsi="Times New Roman" w:cs="Times New Roman"/>
                <w:sz w:val="24"/>
                <w:szCs w:val="24"/>
              </w:rPr>
              <w:t>Поняття</w:t>
            </w:r>
            <w:r w:rsidRPr="00C8052D">
              <w:rPr>
                <w:rStyle w:val="jlqj4b"/>
              </w:rPr>
              <w:t xml:space="preserve"> </w:t>
            </w:r>
            <w:r w:rsidRPr="00C8052D">
              <w:rPr>
                <w:rStyle w:val="jlqj4b"/>
                <w:rFonts w:ascii="Times New Roman" w:hAnsi="Times New Roman" w:cs="Times New Roman"/>
                <w:sz w:val="24"/>
                <w:szCs w:val="24"/>
              </w:rPr>
              <w:t>«лобізм» та</w:t>
            </w:r>
            <w:r w:rsidRPr="00C8052D">
              <w:rPr>
                <w:rStyle w:val="jlqj4b"/>
              </w:rPr>
              <w:t xml:space="preserve"> п</w:t>
            </w:r>
            <w:r w:rsidRPr="00C8052D">
              <w:rPr>
                <w:rStyle w:val="jlqj4b"/>
                <w:rFonts w:ascii="Times New Roman" w:hAnsi="Times New Roman" w:cs="Times New Roman"/>
                <w:sz w:val="24"/>
                <w:szCs w:val="24"/>
              </w:rPr>
              <w:t>ідходи</w:t>
            </w:r>
            <w:r w:rsidRPr="00C8052D">
              <w:rPr>
                <w:rStyle w:val="jlqj4b"/>
              </w:rPr>
              <w:t xml:space="preserve"> </w:t>
            </w:r>
            <w:r w:rsidRPr="00C8052D">
              <w:rPr>
                <w:rStyle w:val="jlqj4b"/>
                <w:rFonts w:ascii="Times New Roman" w:hAnsi="Times New Roman" w:cs="Times New Roman"/>
                <w:sz w:val="24"/>
                <w:szCs w:val="24"/>
              </w:rPr>
              <w:t>до визначення лобізму.</w:t>
            </w:r>
            <w:r w:rsidRPr="00C8052D">
              <w:rPr>
                <w:rStyle w:val="jlqj4b"/>
              </w:rPr>
              <w:t xml:space="preserve"> </w:t>
            </w:r>
            <w:r w:rsidRPr="00C8052D">
              <w:rPr>
                <w:rStyle w:val="jlqj4b"/>
                <w:rFonts w:ascii="Times New Roman" w:hAnsi="Times New Roman" w:cs="Times New Roman"/>
                <w:sz w:val="24"/>
                <w:szCs w:val="24"/>
              </w:rPr>
              <w:t>Історичні</w:t>
            </w:r>
            <w:r w:rsidRPr="00C8052D">
              <w:rPr>
                <w:rStyle w:val="jlqj4b"/>
              </w:rPr>
              <w:t xml:space="preserve"> </w:t>
            </w:r>
            <w:r w:rsidRPr="00C8052D">
              <w:rPr>
                <w:rStyle w:val="jlqj4b"/>
                <w:rFonts w:ascii="Times New Roman" w:hAnsi="Times New Roman" w:cs="Times New Roman"/>
                <w:sz w:val="24"/>
                <w:szCs w:val="24"/>
              </w:rPr>
              <w:t>корені</w:t>
            </w:r>
            <w:r w:rsidRPr="00C8052D">
              <w:rPr>
                <w:rStyle w:val="jlqj4b"/>
              </w:rPr>
              <w:t xml:space="preserve"> </w:t>
            </w:r>
            <w:r w:rsidRPr="00C8052D">
              <w:rPr>
                <w:rStyle w:val="jlqj4b"/>
                <w:rFonts w:ascii="Times New Roman" w:hAnsi="Times New Roman" w:cs="Times New Roman"/>
                <w:sz w:val="24"/>
                <w:szCs w:val="24"/>
              </w:rPr>
              <w:t>лобізму.</w:t>
            </w:r>
            <w:r w:rsidRPr="00C8052D">
              <w:rPr>
                <w:rStyle w:val="jlqj4b"/>
              </w:rPr>
              <w:t xml:space="preserve"> </w:t>
            </w:r>
          </w:p>
          <w:p w:rsidR="006250A6" w:rsidRPr="00C8052D" w:rsidRDefault="006250A6" w:rsidP="00C8052D">
            <w:pPr>
              <w:pStyle w:val="a4"/>
              <w:numPr>
                <w:ilvl w:val="0"/>
                <w:numId w:val="12"/>
              </w:numPr>
              <w:jc w:val="both"/>
              <w:rPr>
                <w:rStyle w:val="jlqj4b"/>
              </w:rPr>
            </w:pPr>
            <w:r w:rsidRPr="00C8052D">
              <w:rPr>
                <w:rStyle w:val="jlqj4b"/>
                <w:rFonts w:ascii="Times New Roman" w:hAnsi="Times New Roman" w:cs="Times New Roman"/>
                <w:sz w:val="24"/>
                <w:szCs w:val="24"/>
              </w:rPr>
              <w:t>Критерії лобізму.</w:t>
            </w:r>
            <w:r w:rsidRPr="00C8052D">
              <w:rPr>
                <w:rStyle w:val="jlqj4b"/>
              </w:rPr>
              <w:t xml:space="preserve"> </w:t>
            </w:r>
            <w:r w:rsidRPr="00C8052D">
              <w:rPr>
                <w:rStyle w:val="jlqj4b"/>
                <w:rFonts w:ascii="Times New Roman" w:hAnsi="Times New Roman" w:cs="Times New Roman"/>
                <w:sz w:val="24"/>
                <w:szCs w:val="24"/>
              </w:rPr>
              <w:t>Політичний</w:t>
            </w:r>
            <w:r w:rsidRPr="00C8052D">
              <w:rPr>
                <w:rStyle w:val="jlqj4b"/>
              </w:rPr>
              <w:t xml:space="preserve"> </w:t>
            </w:r>
            <w:r w:rsidRPr="00C8052D">
              <w:rPr>
                <w:rStyle w:val="jlqj4b"/>
                <w:rFonts w:ascii="Times New Roman" w:hAnsi="Times New Roman" w:cs="Times New Roman"/>
                <w:sz w:val="24"/>
                <w:szCs w:val="24"/>
              </w:rPr>
              <w:t>сенс</w:t>
            </w:r>
            <w:r w:rsidRPr="00C8052D">
              <w:rPr>
                <w:rStyle w:val="jlqj4b"/>
              </w:rPr>
              <w:t xml:space="preserve"> </w:t>
            </w:r>
            <w:r w:rsidRPr="00C8052D">
              <w:rPr>
                <w:rStyle w:val="jlqj4b"/>
                <w:rFonts w:ascii="Times New Roman" w:hAnsi="Times New Roman" w:cs="Times New Roman"/>
                <w:sz w:val="24"/>
                <w:szCs w:val="24"/>
              </w:rPr>
              <w:t>лобізму.</w:t>
            </w:r>
            <w:r w:rsidRPr="00C8052D">
              <w:rPr>
                <w:rStyle w:val="jlqj4b"/>
              </w:rPr>
              <w:t xml:space="preserve"> </w:t>
            </w:r>
          </w:p>
          <w:p w:rsidR="006250A6"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Лобізм</w:t>
            </w:r>
            <w:r w:rsidRPr="00C8052D">
              <w:rPr>
                <w:rStyle w:val="jlqj4b"/>
              </w:rPr>
              <w:t xml:space="preserve"> </w:t>
            </w:r>
            <w:r w:rsidRPr="00C8052D">
              <w:rPr>
                <w:rStyle w:val="jlqj4b"/>
                <w:rFonts w:ascii="Times New Roman" w:hAnsi="Times New Roman" w:cs="Times New Roman"/>
                <w:sz w:val="24"/>
                <w:szCs w:val="24"/>
              </w:rPr>
              <w:t>як</w:t>
            </w:r>
            <w:r w:rsidRPr="00C8052D">
              <w:rPr>
                <w:rStyle w:val="jlqj4b"/>
              </w:rPr>
              <w:t xml:space="preserve"> </w:t>
            </w:r>
            <w:r w:rsidRPr="00C8052D">
              <w:rPr>
                <w:rStyle w:val="jlqj4b"/>
                <w:rFonts w:ascii="Times New Roman" w:hAnsi="Times New Roman" w:cs="Times New Roman"/>
                <w:sz w:val="24"/>
                <w:szCs w:val="24"/>
              </w:rPr>
              <w:t>селекція</w:t>
            </w:r>
            <w:r w:rsidRPr="00C8052D">
              <w:rPr>
                <w:rStyle w:val="jlqj4b"/>
              </w:rPr>
              <w:t xml:space="preserve"> </w:t>
            </w:r>
            <w:r w:rsidRPr="00C8052D">
              <w:rPr>
                <w:rStyle w:val="jlqj4b"/>
                <w:rFonts w:ascii="Times New Roman" w:hAnsi="Times New Roman" w:cs="Times New Roman"/>
                <w:sz w:val="24"/>
                <w:szCs w:val="24"/>
              </w:rPr>
              <w:t>соціальних</w:t>
            </w:r>
            <w:r w:rsidRPr="00C8052D">
              <w:rPr>
                <w:rStyle w:val="jlqj4b"/>
              </w:rPr>
              <w:t xml:space="preserve"> </w:t>
            </w:r>
            <w:r w:rsidRPr="00C8052D">
              <w:rPr>
                <w:rStyle w:val="jlqj4b"/>
                <w:rFonts w:ascii="Times New Roman" w:hAnsi="Times New Roman" w:cs="Times New Roman"/>
                <w:sz w:val="24"/>
                <w:szCs w:val="24"/>
              </w:rPr>
              <w:t>проблем</w:t>
            </w:r>
            <w:r w:rsidRPr="00C8052D">
              <w:rPr>
                <w:rStyle w:val="jlqj4b"/>
              </w:rPr>
              <w:t xml:space="preserve"> </w:t>
            </w:r>
            <w:r w:rsidRPr="00C8052D">
              <w:rPr>
                <w:rStyle w:val="jlqj4b"/>
                <w:rFonts w:ascii="Times New Roman" w:hAnsi="Times New Roman" w:cs="Times New Roman"/>
                <w:sz w:val="24"/>
                <w:szCs w:val="24"/>
              </w:rPr>
              <w:t>і форма</w:t>
            </w:r>
            <w:r w:rsidRPr="00C8052D">
              <w:rPr>
                <w:rStyle w:val="jlqj4b"/>
              </w:rPr>
              <w:t xml:space="preserve"> </w:t>
            </w:r>
            <w:r w:rsidRPr="00C8052D">
              <w:rPr>
                <w:rStyle w:val="jlqj4b"/>
                <w:rFonts w:ascii="Times New Roman" w:hAnsi="Times New Roman" w:cs="Times New Roman"/>
                <w:sz w:val="24"/>
                <w:szCs w:val="24"/>
              </w:rPr>
              <w:t>організації</w:t>
            </w:r>
            <w:r w:rsidRPr="00C8052D">
              <w:rPr>
                <w:rStyle w:val="jlqj4b"/>
              </w:rPr>
              <w:t xml:space="preserve"> </w:t>
            </w:r>
            <w:r w:rsidRPr="00C8052D">
              <w:rPr>
                <w:rStyle w:val="jlqj4b"/>
                <w:rFonts w:ascii="Times New Roman" w:hAnsi="Times New Roman" w:cs="Times New Roman"/>
                <w:sz w:val="24"/>
                <w:szCs w:val="24"/>
              </w:rPr>
              <w:t>зворотного зв’язку</w:t>
            </w:r>
            <w:r w:rsidRPr="00C8052D">
              <w:rPr>
                <w:rStyle w:val="jlqj4b"/>
              </w:rPr>
              <w:t xml:space="preserve"> </w:t>
            </w:r>
            <w:r w:rsidRPr="00C8052D">
              <w:rPr>
                <w:rStyle w:val="jlqj4b"/>
                <w:rFonts w:ascii="Times New Roman" w:hAnsi="Times New Roman" w:cs="Times New Roman"/>
                <w:sz w:val="24"/>
                <w:szCs w:val="24"/>
              </w:rPr>
              <w:t>владних</w:t>
            </w:r>
            <w:r w:rsidRPr="00C8052D">
              <w:rPr>
                <w:rStyle w:val="jlqj4b"/>
              </w:rPr>
              <w:t xml:space="preserve"> </w:t>
            </w:r>
            <w:r w:rsidRPr="00C8052D">
              <w:rPr>
                <w:rStyle w:val="jlqj4b"/>
                <w:rFonts w:ascii="Times New Roman" w:hAnsi="Times New Roman" w:cs="Times New Roman"/>
                <w:sz w:val="24"/>
                <w:szCs w:val="24"/>
              </w:rPr>
              <w:t>органів</w:t>
            </w:r>
            <w:r w:rsidRPr="00C8052D">
              <w:rPr>
                <w:rStyle w:val="jlqj4b"/>
              </w:rPr>
              <w:t xml:space="preserve"> </w:t>
            </w:r>
            <w:r w:rsidRPr="00C8052D">
              <w:rPr>
                <w:rStyle w:val="jlqj4b"/>
                <w:rFonts w:ascii="Times New Roman" w:hAnsi="Times New Roman" w:cs="Times New Roman"/>
                <w:sz w:val="24"/>
                <w:szCs w:val="24"/>
              </w:rPr>
              <w:t>із зацікавленими</w:t>
            </w:r>
            <w:r w:rsidRPr="00C8052D">
              <w:rPr>
                <w:rStyle w:val="jlqj4b"/>
              </w:rPr>
              <w:t xml:space="preserve"> </w:t>
            </w:r>
            <w:r w:rsidRPr="00C8052D">
              <w:rPr>
                <w:rStyle w:val="jlqj4b"/>
                <w:rFonts w:ascii="Times New Roman" w:hAnsi="Times New Roman" w:cs="Times New Roman"/>
                <w:sz w:val="24"/>
                <w:szCs w:val="24"/>
              </w:rPr>
              <w:t xml:space="preserve">групами. </w:t>
            </w:r>
          </w:p>
          <w:p w:rsidR="006250A6" w:rsidRPr="00C8052D" w:rsidRDefault="006250A6" w:rsidP="00C8052D">
            <w:pPr>
              <w:pStyle w:val="a4"/>
              <w:numPr>
                <w:ilvl w:val="0"/>
                <w:numId w:val="12"/>
              </w:numPr>
              <w:jc w:val="both"/>
              <w:rPr>
                <w:rStyle w:val="jlqj4b"/>
              </w:rPr>
            </w:pPr>
            <w:r w:rsidRPr="00C8052D">
              <w:rPr>
                <w:rStyle w:val="jlqj4b"/>
                <w:rFonts w:ascii="Times New Roman" w:hAnsi="Times New Roman" w:cs="Times New Roman"/>
                <w:sz w:val="24"/>
                <w:szCs w:val="24"/>
              </w:rPr>
              <w:t>Лобізм</w:t>
            </w:r>
            <w:r w:rsidRPr="00C8052D">
              <w:rPr>
                <w:rStyle w:val="jlqj4b"/>
              </w:rPr>
              <w:t xml:space="preserve"> </w:t>
            </w:r>
            <w:r w:rsidRPr="00C8052D">
              <w:rPr>
                <w:rStyle w:val="jlqj4b"/>
                <w:rFonts w:ascii="Times New Roman" w:hAnsi="Times New Roman" w:cs="Times New Roman"/>
                <w:sz w:val="24"/>
                <w:szCs w:val="24"/>
              </w:rPr>
              <w:t>як</w:t>
            </w:r>
            <w:r w:rsidRPr="00C8052D">
              <w:rPr>
                <w:rStyle w:val="jlqj4b"/>
              </w:rPr>
              <w:t xml:space="preserve"> </w:t>
            </w:r>
            <w:r w:rsidRPr="00C8052D">
              <w:rPr>
                <w:rStyle w:val="jlqj4b"/>
                <w:rFonts w:ascii="Times New Roman" w:hAnsi="Times New Roman" w:cs="Times New Roman"/>
                <w:sz w:val="24"/>
                <w:szCs w:val="24"/>
              </w:rPr>
              <w:t>інтегральний</w:t>
            </w:r>
            <w:r w:rsidRPr="00C8052D">
              <w:rPr>
                <w:rStyle w:val="jlqj4b"/>
              </w:rPr>
              <w:t xml:space="preserve"> </w:t>
            </w:r>
            <w:r w:rsidRPr="00C8052D">
              <w:rPr>
                <w:rStyle w:val="jlqj4b"/>
                <w:rFonts w:ascii="Times New Roman" w:hAnsi="Times New Roman" w:cs="Times New Roman"/>
                <w:sz w:val="24"/>
                <w:szCs w:val="24"/>
              </w:rPr>
              <w:t>елемент</w:t>
            </w:r>
            <w:r w:rsidRPr="00C8052D">
              <w:rPr>
                <w:rStyle w:val="jlqj4b"/>
              </w:rPr>
              <w:t xml:space="preserve"> </w:t>
            </w:r>
            <w:r w:rsidRPr="00C8052D">
              <w:rPr>
                <w:rStyle w:val="jlqj4b"/>
                <w:rFonts w:ascii="Times New Roman" w:hAnsi="Times New Roman" w:cs="Times New Roman"/>
                <w:sz w:val="24"/>
                <w:szCs w:val="24"/>
              </w:rPr>
              <w:t>політичної</w:t>
            </w:r>
            <w:r w:rsidRPr="00C8052D">
              <w:rPr>
                <w:rStyle w:val="jlqj4b"/>
              </w:rPr>
              <w:t xml:space="preserve"> </w:t>
            </w:r>
            <w:r w:rsidRPr="00C8052D">
              <w:rPr>
                <w:rStyle w:val="jlqj4b"/>
                <w:rFonts w:ascii="Times New Roman" w:hAnsi="Times New Roman" w:cs="Times New Roman"/>
                <w:sz w:val="24"/>
                <w:szCs w:val="24"/>
              </w:rPr>
              <w:t>системи.</w:t>
            </w:r>
            <w:r w:rsidRPr="00C8052D">
              <w:rPr>
                <w:rStyle w:val="jlqj4b"/>
              </w:rPr>
              <w:t xml:space="preserve"> </w:t>
            </w:r>
            <w:r w:rsidRPr="00C8052D">
              <w:rPr>
                <w:rStyle w:val="jlqj4b"/>
                <w:rFonts w:ascii="Times New Roman" w:hAnsi="Times New Roman" w:cs="Times New Roman"/>
                <w:sz w:val="24"/>
                <w:szCs w:val="24"/>
              </w:rPr>
              <w:t>Лобізм</w:t>
            </w:r>
            <w:r w:rsidRPr="00C8052D">
              <w:rPr>
                <w:rStyle w:val="jlqj4b"/>
              </w:rPr>
              <w:t xml:space="preserve"> </w:t>
            </w:r>
            <w:r w:rsidRPr="00C8052D">
              <w:rPr>
                <w:rStyle w:val="jlqj4b"/>
                <w:rFonts w:ascii="Times New Roman" w:hAnsi="Times New Roman" w:cs="Times New Roman"/>
                <w:sz w:val="24"/>
                <w:szCs w:val="24"/>
              </w:rPr>
              <w:t>як один</w:t>
            </w:r>
            <w:r w:rsidRPr="00C8052D">
              <w:rPr>
                <w:rStyle w:val="jlqj4b"/>
              </w:rPr>
              <w:t xml:space="preserve"> </w:t>
            </w:r>
            <w:r w:rsidRPr="00C8052D">
              <w:rPr>
                <w:rStyle w:val="jlqj4b"/>
                <w:rFonts w:ascii="Times New Roman" w:hAnsi="Times New Roman" w:cs="Times New Roman"/>
                <w:sz w:val="24"/>
                <w:szCs w:val="24"/>
              </w:rPr>
              <w:t>із способів</w:t>
            </w:r>
            <w:r w:rsidRPr="00C8052D">
              <w:rPr>
                <w:rStyle w:val="jlqj4b"/>
              </w:rPr>
              <w:t xml:space="preserve"> </w:t>
            </w:r>
            <w:r w:rsidRPr="00C8052D">
              <w:rPr>
                <w:rStyle w:val="jlqj4b"/>
                <w:rFonts w:ascii="Times New Roman" w:hAnsi="Times New Roman" w:cs="Times New Roman"/>
                <w:sz w:val="24"/>
                <w:szCs w:val="24"/>
              </w:rPr>
              <w:t>взаємодії</w:t>
            </w:r>
            <w:r w:rsidRPr="00C8052D">
              <w:rPr>
                <w:rStyle w:val="jlqj4b"/>
              </w:rPr>
              <w:t xml:space="preserve"> </w:t>
            </w:r>
            <w:r w:rsidRPr="00C8052D">
              <w:rPr>
                <w:rStyle w:val="jlqj4b"/>
                <w:rFonts w:ascii="Times New Roman" w:hAnsi="Times New Roman" w:cs="Times New Roman"/>
                <w:sz w:val="24"/>
                <w:szCs w:val="24"/>
              </w:rPr>
              <w:t>громадянського</w:t>
            </w:r>
            <w:r w:rsidRPr="00C8052D">
              <w:rPr>
                <w:rStyle w:val="jlqj4b"/>
              </w:rPr>
              <w:t xml:space="preserve"> </w:t>
            </w:r>
            <w:r w:rsidRPr="00C8052D">
              <w:rPr>
                <w:rStyle w:val="jlqj4b"/>
                <w:rFonts w:ascii="Times New Roman" w:hAnsi="Times New Roman" w:cs="Times New Roman"/>
                <w:sz w:val="24"/>
                <w:szCs w:val="24"/>
              </w:rPr>
              <w:t>суспільства</w:t>
            </w:r>
            <w:r w:rsidRPr="00C8052D">
              <w:rPr>
                <w:rStyle w:val="jlqj4b"/>
              </w:rPr>
              <w:t xml:space="preserve"> </w:t>
            </w:r>
            <w:r w:rsidRPr="00C8052D">
              <w:rPr>
                <w:rStyle w:val="jlqj4b"/>
                <w:rFonts w:ascii="Times New Roman" w:hAnsi="Times New Roman" w:cs="Times New Roman"/>
                <w:sz w:val="24"/>
                <w:szCs w:val="24"/>
              </w:rPr>
              <w:t>і</w:t>
            </w:r>
            <w:r w:rsidRPr="00C8052D">
              <w:rPr>
                <w:rStyle w:val="jlqj4b"/>
              </w:rPr>
              <w:t xml:space="preserve"> </w:t>
            </w:r>
            <w:r w:rsidRPr="00C8052D">
              <w:rPr>
                <w:rStyle w:val="jlqj4b"/>
                <w:rFonts w:ascii="Times New Roman" w:hAnsi="Times New Roman" w:cs="Times New Roman"/>
                <w:sz w:val="24"/>
                <w:szCs w:val="24"/>
              </w:rPr>
              <w:t>держави.</w:t>
            </w:r>
            <w:r w:rsidRPr="00C8052D">
              <w:rPr>
                <w:rStyle w:val="jlqj4b"/>
              </w:rPr>
              <w:t xml:space="preserve"> </w:t>
            </w:r>
          </w:p>
          <w:p w:rsidR="006250A6" w:rsidRPr="00C8052D" w:rsidRDefault="006250A6" w:rsidP="00C8052D">
            <w:pPr>
              <w:pStyle w:val="a4"/>
              <w:numPr>
                <w:ilvl w:val="0"/>
                <w:numId w:val="12"/>
              </w:numPr>
              <w:jc w:val="both"/>
              <w:rPr>
                <w:rStyle w:val="jlqj4b"/>
              </w:rPr>
            </w:pPr>
            <w:r w:rsidRPr="00C8052D">
              <w:rPr>
                <w:rStyle w:val="jlqj4b"/>
                <w:rFonts w:ascii="Times New Roman" w:hAnsi="Times New Roman" w:cs="Times New Roman"/>
                <w:sz w:val="24"/>
                <w:szCs w:val="24"/>
              </w:rPr>
              <w:t>Цілі,</w:t>
            </w:r>
            <w:r w:rsidRPr="00C8052D">
              <w:rPr>
                <w:rStyle w:val="jlqj4b"/>
              </w:rPr>
              <w:t xml:space="preserve"> </w:t>
            </w:r>
            <w:r w:rsidRPr="00C8052D">
              <w:rPr>
                <w:rStyle w:val="jlqj4b"/>
                <w:rFonts w:ascii="Times New Roman" w:hAnsi="Times New Roman" w:cs="Times New Roman"/>
                <w:sz w:val="24"/>
                <w:szCs w:val="24"/>
              </w:rPr>
              <w:t>методи</w:t>
            </w:r>
            <w:r w:rsidRPr="00C8052D">
              <w:rPr>
                <w:rStyle w:val="jlqj4b"/>
              </w:rPr>
              <w:t xml:space="preserve"> </w:t>
            </w:r>
            <w:r w:rsidRPr="00C8052D">
              <w:rPr>
                <w:rStyle w:val="jlqj4b"/>
                <w:rFonts w:ascii="Times New Roman" w:hAnsi="Times New Roman" w:cs="Times New Roman"/>
                <w:sz w:val="24"/>
                <w:szCs w:val="24"/>
              </w:rPr>
              <w:t>і суб’єкти</w:t>
            </w:r>
            <w:r w:rsidRPr="00C8052D">
              <w:rPr>
                <w:rStyle w:val="jlqj4b"/>
              </w:rPr>
              <w:t xml:space="preserve"> </w:t>
            </w:r>
            <w:r w:rsidRPr="00C8052D">
              <w:rPr>
                <w:rStyle w:val="jlqj4b"/>
                <w:rFonts w:ascii="Times New Roman" w:hAnsi="Times New Roman" w:cs="Times New Roman"/>
                <w:sz w:val="24"/>
                <w:szCs w:val="24"/>
              </w:rPr>
              <w:t>лобіювання.</w:t>
            </w:r>
          </w:p>
          <w:p w:rsidR="006250A6"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Поняття і основні концептуальні підходи до дослідження груп інтересів в політиці. Груповий підхід в роботах А. </w:t>
            </w:r>
            <w:proofErr w:type="spellStart"/>
            <w:r w:rsidRPr="00C8052D">
              <w:rPr>
                <w:rStyle w:val="jlqj4b"/>
                <w:rFonts w:ascii="Times New Roman" w:hAnsi="Times New Roman" w:cs="Times New Roman"/>
                <w:sz w:val="24"/>
                <w:szCs w:val="24"/>
              </w:rPr>
              <w:t>Бентлі</w:t>
            </w:r>
            <w:proofErr w:type="spellEnd"/>
            <w:r w:rsidRPr="00C8052D">
              <w:rPr>
                <w:rStyle w:val="jlqj4b"/>
                <w:rFonts w:ascii="Times New Roman" w:hAnsi="Times New Roman" w:cs="Times New Roman"/>
                <w:sz w:val="24"/>
                <w:szCs w:val="24"/>
              </w:rPr>
              <w:t xml:space="preserve">, </w:t>
            </w:r>
            <w:proofErr w:type="spellStart"/>
            <w:r w:rsidRPr="00C8052D">
              <w:rPr>
                <w:rStyle w:val="jlqj4b"/>
                <w:rFonts w:ascii="Times New Roman" w:hAnsi="Times New Roman" w:cs="Times New Roman"/>
                <w:sz w:val="24"/>
                <w:szCs w:val="24"/>
              </w:rPr>
              <w:t>Д.Трумена</w:t>
            </w:r>
            <w:proofErr w:type="spellEnd"/>
            <w:r w:rsidRPr="00C8052D">
              <w:rPr>
                <w:rStyle w:val="jlqj4b"/>
                <w:rFonts w:ascii="Times New Roman" w:hAnsi="Times New Roman" w:cs="Times New Roman"/>
                <w:sz w:val="24"/>
                <w:szCs w:val="24"/>
              </w:rPr>
              <w:t xml:space="preserve">. </w:t>
            </w:r>
          </w:p>
          <w:p w:rsidR="006250A6"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Теорія плюралізму інтересів і поліархії </w:t>
            </w:r>
            <w:proofErr w:type="spellStart"/>
            <w:r w:rsidRPr="00C8052D">
              <w:rPr>
                <w:rStyle w:val="jlqj4b"/>
                <w:rFonts w:ascii="Times New Roman" w:hAnsi="Times New Roman" w:cs="Times New Roman"/>
                <w:sz w:val="24"/>
                <w:szCs w:val="24"/>
              </w:rPr>
              <w:t>Р.Даля</w:t>
            </w:r>
            <w:proofErr w:type="spellEnd"/>
            <w:r w:rsidRPr="00C8052D">
              <w:rPr>
                <w:rStyle w:val="jlqj4b"/>
                <w:rFonts w:ascii="Times New Roman" w:hAnsi="Times New Roman" w:cs="Times New Roman"/>
                <w:sz w:val="24"/>
                <w:szCs w:val="24"/>
              </w:rPr>
              <w:t xml:space="preserve">. Методологічна суперечка між плюралістами і </w:t>
            </w:r>
            <w:proofErr w:type="spellStart"/>
            <w:r w:rsidRPr="00C8052D">
              <w:rPr>
                <w:rStyle w:val="jlqj4b"/>
                <w:rFonts w:ascii="Times New Roman" w:hAnsi="Times New Roman" w:cs="Times New Roman"/>
                <w:sz w:val="24"/>
                <w:szCs w:val="24"/>
              </w:rPr>
              <w:t>елітистами</w:t>
            </w:r>
            <w:proofErr w:type="spellEnd"/>
            <w:r w:rsidRPr="00C8052D">
              <w:rPr>
                <w:rStyle w:val="jlqj4b"/>
                <w:rFonts w:ascii="Times New Roman" w:hAnsi="Times New Roman" w:cs="Times New Roman"/>
                <w:sz w:val="24"/>
                <w:szCs w:val="24"/>
              </w:rPr>
              <w:t xml:space="preserve"> про структуру влади і процесі прийняття рішень в США. </w:t>
            </w:r>
          </w:p>
          <w:p w:rsidR="006250A6"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Місце груп інтересів в теоріях політичного менеджменту, державного управління та процесу прийняття політичних рішень. </w:t>
            </w:r>
          </w:p>
          <w:p w:rsidR="006250A6" w:rsidRPr="00C8052D" w:rsidRDefault="006250A6" w:rsidP="00C8052D">
            <w:pPr>
              <w:pStyle w:val="a4"/>
              <w:numPr>
                <w:ilvl w:val="0"/>
                <w:numId w:val="12"/>
              </w:numPr>
              <w:jc w:val="both"/>
              <w:rPr>
                <w:rStyle w:val="jlqj4b"/>
              </w:rPr>
            </w:pPr>
            <w:r w:rsidRPr="00C8052D">
              <w:rPr>
                <w:rStyle w:val="jlqj4b"/>
                <w:rFonts w:ascii="Times New Roman" w:hAnsi="Times New Roman" w:cs="Times New Roman"/>
                <w:sz w:val="24"/>
                <w:szCs w:val="24"/>
              </w:rPr>
              <w:t xml:space="preserve">Розвиток теорії </w:t>
            </w:r>
            <w:proofErr w:type="spellStart"/>
            <w:r w:rsidRPr="00C8052D">
              <w:rPr>
                <w:rStyle w:val="jlqj4b"/>
                <w:rFonts w:ascii="Times New Roman" w:hAnsi="Times New Roman" w:cs="Times New Roman"/>
                <w:sz w:val="24"/>
                <w:szCs w:val="24"/>
              </w:rPr>
              <w:t>неоплюралізму</w:t>
            </w:r>
            <w:proofErr w:type="spellEnd"/>
            <w:r w:rsidRPr="00C8052D">
              <w:rPr>
                <w:rStyle w:val="jlqj4b"/>
                <w:rFonts w:ascii="Times New Roman" w:hAnsi="Times New Roman" w:cs="Times New Roman"/>
                <w:sz w:val="24"/>
                <w:szCs w:val="24"/>
              </w:rPr>
              <w:t xml:space="preserve"> в кінці XX- початку XXI ст. і методологічні основи дослідження лобістської діяльності.</w:t>
            </w:r>
            <w:r w:rsidRPr="00C8052D">
              <w:rPr>
                <w:rStyle w:val="jlqj4b"/>
              </w:rPr>
              <w:t xml:space="preserve"> </w:t>
            </w:r>
          </w:p>
          <w:p w:rsidR="006250A6" w:rsidRPr="00C8052D" w:rsidRDefault="006250A6" w:rsidP="00C8052D">
            <w:pPr>
              <w:pStyle w:val="a4"/>
              <w:numPr>
                <w:ilvl w:val="0"/>
                <w:numId w:val="12"/>
              </w:numPr>
              <w:jc w:val="both"/>
              <w:rPr>
                <w:rStyle w:val="jlqj4b"/>
              </w:rPr>
            </w:pPr>
            <w:r w:rsidRPr="00C8052D">
              <w:rPr>
                <w:rStyle w:val="jlqj4b"/>
                <w:rFonts w:ascii="Times New Roman" w:hAnsi="Times New Roman" w:cs="Times New Roman"/>
                <w:sz w:val="24"/>
                <w:szCs w:val="24"/>
              </w:rPr>
              <w:t>Лобізм</w:t>
            </w:r>
            <w:r w:rsidRPr="00C8052D">
              <w:rPr>
                <w:rStyle w:val="jlqj4b"/>
              </w:rPr>
              <w:t xml:space="preserve"> </w:t>
            </w:r>
            <w:r w:rsidRPr="00C8052D">
              <w:rPr>
                <w:rStyle w:val="jlqj4b"/>
                <w:rFonts w:ascii="Times New Roman" w:hAnsi="Times New Roman" w:cs="Times New Roman"/>
                <w:sz w:val="24"/>
                <w:szCs w:val="24"/>
              </w:rPr>
              <w:t>як</w:t>
            </w:r>
            <w:r w:rsidRPr="00C8052D">
              <w:rPr>
                <w:rStyle w:val="jlqj4b"/>
              </w:rPr>
              <w:t xml:space="preserve"> </w:t>
            </w:r>
            <w:r w:rsidRPr="00C8052D">
              <w:rPr>
                <w:rStyle w:val="jlqj4b"/>
                <w:rFonts w:ascii="Times New Roman" w:hAnsi="Times New Roman" w:cs="Times New Roman"/>
                <w:sz w:val="24"/>
                <w:szCs w:val="24"/>
              </w:rPr>
              <w:t>спосіб</w:t>
            </w:r>
            <w:r w:rsidRPr="00C8052D">
              <w:rPr>
                <w:rStyle w:val="jlqj4b"/>
              </w:rPr>
              <w:t xml:space="preserve"> </w:t>
            </w:r>
            <w:r w:rsidRPr="00C8052D">
              <w:rPr>
                <w:rStyle w:val="jlqj4b"/>
                <w:rFonts w:ascii="Times New Roman" w:hAnsi="Times New Roman" w:cs="Times New Roman"/>
                <w:sz w:val="24"/>
                <w:szCs w:val="24"/>
              </w:rPr>
              <w:t>управління</w:t>
            </w:r>
            <w:r w:rsidRPr="00C8052D">
              <w:rPr>
                <w:rStyle w:val="jlqj4b"/>
              </w:rPr>
              <w:t xml:space="preserve"> </w:t>
            </w:r>
            <w:r w:rsidRPr="00C8052D">
              <w:rPr>
                <w:rStyle w:val="jlqj4b"/>
                <w:rFonts w:ascii="Times New Roman" w:hAnsi="Times New Roman" w:cs="Times New Roman"/>
                <w:sz w:val="24"/>
                <w:szCs w:val="24"/>
              </w:rPr>
              <w:t>політичними</w:t>
            </w:r>
            <w:r w:rsidRPr="00C8052D">
              <w:rPr>
                <w:rStyle w:val="jlqj4b"/>
              </w:rPr>
              <w:t xml:space="preserve"> </w:t>
            </w:r>
            <w:r w:rsidRPr="00C8052D">
              <w:rPr>
                <w:rStyle w:val="jlqj4b"/>
                <w:rFonts w:ascii="Times New Roman" w:hAnsi="Times New Roman" w:cs="Times New Roman"/>
                <w:sz w:val="24"/>
                <w:szCs w:val="24"/>
              </w:rPr>
              <w:t>кампаніями</w:t>
            </w:r>
            <w:r w:rsidRPr="00C8052D">
              <w:rPr>
                <w:rStyle w:val="jlqj4b"/>
              </w:rPr>
              <w:t xml:space="preserve"> </w:t>
            </w:r>
            <w:r w:rsidRPr="00C8052D">
              <w:rPr>
                <w:rStyle w:val="jlqj4b"/>
                <w:rFonts w:ascii="Times New Roman" w:hAnsi="Times New Roman" w:cs="Times New Roman"/>
                <w:sz w:val="24"/>
                <w:szCs w:val="24"/>
              </w:rPr>
              <w:t>і</w:t>
            </w:r>
            <w:r w:rsidRPr="00C8052D">
              <w:rPr>
                <w:rStyle w:val="jlqj4b"/>
              </w:rPr>
              <w:t xml:space="preserve"> </w:t>
            </w:r>
            <w:r w:rsidRPr="00C8052D">
              <w:rPr>
                <w:rStyle w:val="jlqj4b"/>
                <w:rFonts w:ascii="Times New Roman" w:hAnsi="Times New Roman" w:cs="Times New Roman"/>
                <w:sz w:val="24"/>
                <w:szCs w:val="24"/>
              </w:rPr>
              <w:t>впливу на</w:t>
            </w:r>
            <w:r w:rsidRPr="00C8052D">
              <w:rPr>
                <w:rStyle w:val="jlqj4b"/>
              </w:rPr>
              <w:t xml:space="preserve"> </w:t>
            </w:r>
            <w:r w:rsidRPr="00C8052D">
              <w:rPr>
                <w:rStyle w:val="jlqj4b"/>
                <w:rFonts w:ascii="Times New Roman" w:hAnsi="Times New Roman" w:cs="Times New Roman"/>
                <w:sz w:val="24"/>
                <w:szCs w:val="24"/>
              </w:rPr>
              <w:t>процес</w:t>
            </w:r>
            <w:r w:rsidRPr="00C8052D">
              <w:rPr>
                <w:rStyle w:val="jlqj4b"/>
              </w:rPr>
              <w:t xml:space="preserve"> </w:t>
            </w:r>
            <w:r w:rsidRPr="00C8052D">
              <w:rPr>
                <w:rStyle w:val="jlqj4b"/>
                <w:rFonts w:ascii="Times New Roman" w:hAnsi="Times New Roman" w:cs="Times New Roman"/>
                <w:sz w:val="24"/>
                <w:szCs w:val="24"/>
              </w:rPr>
              <w:t>прийняття</w:t>
            </w:r>
            <w:r w:rsidRPr="00C8052D">
              <w:rPr>
                <w:rStyle w:val="jlqj4b"/>
              </w:rPr>
              <w:t xml:space="preserve"> </w:t>
            </w:r>
            <w:r w:rsidRPr="00C8052D">
              <w:rPr>
                <w:rStyle w:val="jlqj4b"/>
                <w:rFonts w:ascii="Times New Roman" w:hAnsi="Times New Roman" w:cs="Times New Roman"/>
                <w:sz w:val="24"/>
                <w:szCs w:val="24"/>
              </w:rPr>
              <w:t>політичних</w:t>
            </w:r>
            <w:r w:rsidRPr="00C8052D">
              <w:rPr>
                <w:rStyle w:val="jlqj4b"/>
              </w:rPr>
              <w:t xml:space="preserve"> </w:t>
            </w:r>
            <w:r w:rsidRPr="00C8052D">
              <w:rPr>
                <w:rStyle w:val="jlqj4b"/>
                <w:rFonts w:ascii="Times New Roman" w:hAnsi="Times New Roman" w:cs="Times New Roman"/>
                <w:sz w:val="24"/>
                <w:szCs w:val="24"/>
              </w:rPr>
              <w:t>рішень.</w:t>
            </w:r>
            <w:r w:rsidRPr="00C8052D">
              <w:rPr>
                <w:rStyle w:val="jlqj4b"/>
              </w:rPr>
              <w:t xml:space="preserve"> </w:t>
            </w:r>
          </w:p>
          <w:p w:rsidR="006250A6"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Прямий</w:t>
            </w:r>
            <w:r w:rsidRPr="00C8052D">
              <w:rPr>
                <w:rStyle w:val="jlqj4b"/>
              </w:rPr>
              <w:t xml:space="preserve"> </w:t>
            </w:r>
            <w:r w:rsidRPr="00C8052D">
              <w:rPr>
                <w:rStyle w:val="jlqj4b"/>
                <w:rFonts w:ascii="Times New Roman" w:hAnsi="Times New Roman" w:cs="Times New Roman"/>
                <w:sz w:val="24"/>
                <w:szCs w:val="24"/>
              </w:rPr>
              <w:t>і</w:t>
            </w:r>
            <w:r w:rsidRPr="00C8052D">
              <w:rPr>
                <w:rStyle w:val="jlqj4b"/>
              </w:rPr>
              <w:t xml:space="preserve"> </w:t>
            </w:r>
            <w:r w:rsidRPr="00C8052D">
              <w:rPr>
                <w:rStyle w:val="jlqj4b"/>
                <w:rFonts w:ascii="Times New Roman" w:hAnsi="Times New Roman" w:cs="Times New Roman"/>
                <w:sz w:val="24"/>
                <w:szCs w:val="24"/>
              </w:rPr>
              <w:t>непрямий (опосередкований)</w:t>
            </w:r>
            <w:r w:rsidRPr="00C8052D">
              <w:rPr>
                <w:rStyle w:val="jlqj4b"/>
              </w:rPr>
              <w:t xml:space="preserve"> </w:t>
            </w:r>
            <w:r w:rsidRPr="00C8052D">
              <w:rPr>
                <w:rStyle w:val="jlqj4b"/>
                <w:rFonts w:ascii="Times New Roman" w:hAnsi="Times New Roman" w:cs="Times New Roman"/>
                <w:sz w:val="24"/>
                <w:szCs w:val="24"/>
              </w:rPr>
              <w:t>лобізм</w:t>
            </w:r>
            <w:r w:rsidRPr="00C8052D">
              <w:rPr>
                <w:rStyle w:val="jlqj4b"/>
              </w:rPr>
              <w:t xml:space="preserve"> </w:t>
            </w:r>
            <w:r w:rsidRPr="00C8052D">
              <w:rPr>
                <w:rStyle w:val="jlqj4b"/>
                <w:rFonts w:ascii="Times New Roman" w:hAnsi="Times New Roman" w:cs="Times New Roman"/>
                <w:sz w:val="24"/>
                <w:szCs w:val="24"/>
              </w:rPr>
              <w:t>як</w:t>
            </w:r>
            <w:r w:rsidRPr="00C8052D">
              <w:rPr>
                <w:rStyle w:val="jlqj4b"/>
              </w:rPr>
              <w:t xml:space="preserve"> </w:t>
            </w:r>
            <w:r w:rsidRPr="00C8052D">
              <w:rPr>
                <w:rStyle w:val="jlqj4b"/>
                <w:rFonts w:ascii="Times New Roman" w:hAnsi="Times New Roman" w:cs="Times New Roman"/>
                <w:sz w:val="24"/>
                <w:szCs w:val="24"/>
              </w:rPr>
              <w:t>основні</w:t>
            </w:r>
            <w:r w:rsidRPr="00C8052D">
              <w:rPr>
                <w:rStyle w:val="jlqj4b"/>
              </w:rPr>
              <w:t xml:space="preserve"> </w:t>
            </w:r>
            <w:r w:rsidRPr="00C8052D">
              <w:rPr>
                <w:rStyle w:val="jlqj4b"/>
                <w:rFonts w:ascii="Times New Roman" w:hAnsi="Times New Roman" w:cs="Times New Roman"/>
                <w:sz w:val="24"/>
                <w:szCs w:val="24"/>
              </w:rPr>
              <w:t>типи</w:t>
            </w:r>
            <w:r w:rsidRPr="00C8052D">
              <w:rPr>
                <w:rStyle w:val="jlqj4b"/>
              </w:rPr>
              <w:t xml:space="preserve"> </w:t>
            </w:r>
            <w:r w:rsidRPr="00C8052D">
              <w:rPr>
                <w:rStyle w:val="jlqj4b"/>
                <w:rFonts w:ascii="Times New Roman" w:hAnsi="Times New Roman" w:cs="Times New Roman"/>
                <w:sz w:val="24"/>
                <w:szCs w:val="24"/>
              </w:rPr>
              <w:t>сучасного</w:t>
            </w:r>
            <w:r w:rsidRPr="00C8052D">
              <w:rPr>
                <w:rStyle w:val="jlqj4b"/>
              </w:rPr>
              <w:t xml:space="preserve"> </w:t>
            </w:r>
            <w:r w:rsidRPr="00C8052D">
              <w:rPr>
                <w:rStyle w:val="jlqj4b"/>
                <w:rFonts w:ascii="Times New Roman" w:hAnsi="Times New Roman" w:cs="Times New Roman"/>
                <w:sz w:val="24"/>
                <w:szCs w:val="24"/>
              </w:rPr>
              <w:t xml:space="preserve">лобізму. </w:t>
            </w:r>
          </w:p>
          <w:p w:rsidR="006250A6" w:rsidRPr="00C8052D" w:rsidRDefault="006250A6" w:rsidP="00C8052D">
            <w:pPr>
              <w:pStyle w:val="a4"/>
              <w:numPr>
                <w:ilvl w:val="0"/>
                <w:numId w:val="12"/>
              </w:numPr>
              <w:jc w:val="both"/>
              <w:rPr>
                <w:rStyle w:val="jlqj4b"/>
              </w:rPr>
            </w:pPr>
            <w:r w:rsidRPr="00C8052D">
              <w:rPr>
                <w:rStyle w:val="jlqj4b"/>
                <w:rFonts w:ascii="Times New Roman" w:hAnsi="Times New Roman" w:cs="Times New Roman"/>
                <w:sz w:val="24"/>
                <w:szCs w:val="24"/>
              </w:rPr>
              <w:t>Фінансування</w:t>
            </w:r>
            <w:r w:rsidRPr="00C8052D">
              <w:rPr>
                <w:rStyle w:val="jlqj4b"/>
              </w:rPr>
              <w:t xml:space="preserve"> </w:t>
            </w:r>
            <w:r w:rsidRPr="00C8052D">
              <w:rPr>
                <w:rStyle w:val="jlqj4b"/>
                <w:rFonts w:ascii="Times New Roman" w:hAnsi="Times New Roman" w:cs="Times New Roman"/>
                <w:sz w:val="24"/>
                <w:szCs w:val="24"/>
              </w:rPr>
              <w:t>політичних</w:t>
            </w:r>
            <w:r w:rsidRPr="00C8052D">
              <w:rPr>
                <w:rStyle w:val="jlqj4b"/>
              </w:rPr>
              <w:t xml:space="preserve"> </w:t>
            </w:r>
            <w:r w:rsidRPr="00C8052D">
              <w:rPr>
                <w:rStyle w:val="jlqj4b"/>
                <w:rFonts w:ascii="Times New Roman" w:hAnsi="Times New Roman" w:cs="Times New Roman"/>
                <w:sz w:val="24"/>
                <w:szCs w:val="24"/>
              </w:rPr>
              <w:t>партій</w:t>
            </w:r>
            <w:r w:rsidRPr="00C8052D">
              <w:rPr>
                <w:rStyle w:val="jlqj4b"/>
              </w:rPr>
              <w:t xml:space="preserve"> </w:t>
            </w:r>
            <w:r w:rsidRPr="00C8052D">
              <w:rPr>
                <w:rStyle w:val="jlqj4b"/>
                <w:rFonts w:ascii="Times New Roman" w:hAnsi="Times New Roman" w:cs="Times New Roman"/>
                <w:sz w:val="24"/>
                <w:szCs w:val="24"/>
              </w:rPr>
              <w:t>і</w:t>
            </w:r>
            <w:r w:rsidRPr="00C8052D">
              <w:rPr>
                <w:rStyle w:val="jlqj4b"/>
              </w:rPr>
              <w:t xml:space="preserve"> </w:t>
            </w:r>
            <w:r w:rsidRPr="00C8052D">
              <w:rPr>
                <w:rStyle w:val="jlqj4b"/>
                <w:rFonts w:ascii="Times New Roman" w:hAnsi="Times New Roman" w:cs="Times New Roman"/>
                <w:sz w:val="24"/>
                <w:szCs w:val="24"/>
              </w:rPr>
              <w:t>виборчих</w:t>
            </w:r>
            <w:r w:rsidRPr="00C8052D">
              <w:rPr>
                <w:rStyle w:val="jlqj4b"/>
              </w:rPr>
              <w:t xml:space="preserve"> </w:t>
            </w:r>
            <w:r w:rsidRPr="00C8052D">
              <w:rPr>
                <w:rStyle w:val="jlqj4b"/>
                <w:rFonts w:ascii="Times New Roman" w:hAnsi="Times New Roman" w:cs="Times New Roman"/>
                <w:sz w:val="24"/>
                <w:szCs w:val="24"/>
              </w:rPr>
              <w:t>кампаній</w:t>
            </w:r>
            <w:r w:rsidRPr="00C8052D">
              <w:rPr>
                <w:rStyle w:val="jlqj4b"/>
              </w:rPr>
              <w:t xml:space="preserve"> </w:t>
            </w:r>
            <w:r w:rsidRPr="00C8052D">
              <w:rPr>
                <w:rStyle w:val="jlqj4b"/>
                <w:rFonts w:ascii="Times New Roman" w:hAnsi="Times New Roman" w:cs="Times New Roman"/>
                <w:sz w:val="24"/>
                <w:szCs w:val="24"/>
              </w:rPr>
              <w:t>як</w:t>
            </w:r>
            <w:r w:rsidRPr="00C8052D">
              <w:rPr>
                <w:rStyle w:val="jlqj4b"/>
              </w:rPr>
              <w:t xml:space="preserve"> </w:t>
            </w:r>
            <w:r w:rsidRPr="00C8052D">
              <w:rPr>
                <w:rStyle w:val="jlqj4b"/>
                <w:rFonts w:ascii="Times New Roman" w:hAnsi="Times New Roman" w:cs="Times New Roman"/>
                <w:sz w:val="24"/>
                <w:szCs w:val="24"/>
              </w:rPr>
              <w:t>метод лобізму.</w:t>
            </w:r>
            <w:r w:rsidRPr="00C8052D">
              <w:rPr>
                <w:rStyle w:val="jlqj4b"/>
              </w:rPr>
              <w:t xml:space="preserve"> </w:t>
            </w:r>
            <w:r w:rsidRPr="00C8052D">
              <w:rPr>
                <w:rStyle w:val="jlqj4b"/>
                <w:rFonts w:ascii="Times New Roman" w:hAnsi="Times New Roman" w:cs="Times New Roman"/>
                <w:sz w:val="24"/>
                <w:szCs w:val="24"/>
              </w:rPr>
              <w:t>Відкриті</w:t>
            </w:r>
            <w:r w:rsidRPr="00C8052D">
              <w:rPr>
                <w:rStyle w:val="jlqj4b"/>
              </w:rPr>
              <w:t xml:space="preserve"> </w:t>
            </w:r>
            <w:r w:rsidRPr="00C8052D">
              <w:rPr>
                <w:rStyle w:val="jlqj4b"/>
                <w:rFonts w:ascii="Times New Roman" w:hAnsi="Times New Roman" w:cs="Times New Roman"/>
                <w:sz w:val="24"/>
                <w:szCs w:val="24"/>
              </w:rPr>
              <w:t>і</w:t>
            </w:r>
            <w:r w:rsidRPr="00C8052D">
              <w:rPr>
                <w:rStyle w:val="jlqj4b"/>
              </w:rPr>
              <w:t xml:space="preserve"> </w:t>
            </w:r>
            <w:r w:rsidRPr="00C8052D">
              <w:rPr>
                <w:rStyle w:val="jlqj4b"/>
                <w:rFonts w:ascii="Times New Roman" w:hAnsi="Times New Roman" w:cs="Times New Roman"/>
                <w:sz w:val="24"/>
                <w:szCs w:val="24"/>
              </w:rPr>
              <w:t>тіньові</w:t>
            </w:r>
            <w:r w:rsidRPr="00C8052D">
              <w:rPr>
                <w:rStyle w:val="jlqj4b"/>
              </w:rPr>
              <w:t xml:space="preserve"> </w:t>
            </w:r>
            <w:r w:rsidRPr="00C8052D">
              <w:rPr>
                <w:rStyle w:val="jlqj4b"/>
                <w:rFonts w:ascii="Times New Roman" w:hAnsi="Times New Roman" w:cs="Times New Roman"/>
                <w:sz w:val="24"/>
                <w:szCs w:val="24"/>
              </w:rPr>
              <w:t>методи</w:t>
            </w:r>
            <w:r w:rsidRPr="00C8052D">
              <w:rPr>
                <w:rStyle w:val="jlqj4b"/>
              </w:rPr>
              <w:t xml:space="preserve"> </w:t>
            </w:r>
            <w:r w:rsidRPr="00C8052D">
              <w:rPr>
                <w:rStyle w:val="jlqj4b"/>
                <w:rFonts w:ascii="Times New Roman" w:hAnsi="Times New Roman" w:cs="Times New Roman"/>
                <w:sz w:val="24"/>
                <w:szCs w:val="24"/>
              </w:rPr>
              <w:t>фінансування</w:t>
            </w:r>
            <w:r w:rsidRPr="00C8052D">
              <w:rPr>
                <w:rStyle w:val="jlqj4b"/>
              </w:rPr>
              <w:t xml:space="preserve"> </w:t>
            </w:r>
            <w:r w:rsidRPr="00C8052D">
              <w:rPr>
                <w:rStyle w:val="jlqj4b"/>
                <w:rFonts w:ascii="Times New Roman" w:hAnsi="Times New Roman" w:cs="Times New Roman"/>
                <w:sz w:val="24"/>
                <w:szCs w:val="24"/>
              </w:rPr>
              <w:t>виборчих кампаній.</w:t>
            </w:r>
            <w:r w:rsidRPr="00C8052D">
              <w:rPr>
                <w:rStyle w:val="jlqj4b"/>
              </w:rPr>
              <w:t xml:space="preserve"> </w:t>
            </w:r>
          </w:p>
          <w:p w:rsidR="006250A6" w:rsidRPr="00C8052D" w:rsidRDefault="006250A6" w:rsidP="00C8052D">
            <w:pPr>
              <w:pStyle w:val="a4"/>
              <w:numPr>
                <w:ilvl w:val="0"/>
                <w:numId w:val="12"/>
              </w:numPr>
              <w:jc w:val="both"/>
              <w:rPr>
                <w:rStyle w:val="jlqj4b"/>
              </w:rPr>
            </w:pPr>
            <w:r w:rsidRPr="00C8052D">
              <w:rPr>
                <w:rStyle w:val="jlqj4b"/>
                <w:rFonts w:ascii="Times New Roman" w:hAnsi="Times New Roman" w:cs="Times New Roman"/>
                <w:sz w:val="24"/>
                <w:szCs w:val="24"/>
              </w:rPr>
              <w:t>Роль</w:t>
            </w:r>
            <w:r w:rsidRPr="00C8052D">
              <w:rPr>
                <w:rStyle w:val="jlqj4b"/>
              </w:rPr>
              <w:t xml:space="preserve"> </w:t>
            </w:r>
            <w:r w:rsidRPr="00C8052D">
              <w:rPr>
                <w:rStyle w:val="jlqj4b"/>
                <w:rFonts w:ascii="Times New Roman" w:hAnsi="Times New Roman" w:cs="Times New Roman"/>
                <w:sz w:val="24"/>
                <w:szCs w:val="24"/>
              </w:rPr>
              <w:t>громадської думки</w:t>
            </w:r>
            <w:r w:rsidRPr="00C8052D">
              <w:rPr>
                <w:rStyle w:val="jlqj4b"/>
              </w:rPr>
              <w:t xml:space="preserve"> </w:t>
            </w:r>
            <w:r w:rsidRPr="00C8052D">
              <w:rPr>
                <w:rStyle w:val="jlqj4b"/>
                <w:rFonts w:ascii="Times New Roman" w:hAnsi="Times New Roman" w:cs="Times New Roman"/>
                <w:sz w:val="24"/>
                <w:szCs w:val="24"/>
              </w:rPr>
              <w:t>в</w:t>
            </w:r>
            <w:r w:rsidRPr="00C8052D">
              <w:rPr>
                <w:rStyle w:val="jlqj4b"/>
              </w:rPr>
              <w:t xml:space="preserve"> </w:t>
            </w:r>
            <w:r w:rsidRPr="00C8052D">
              <w:rPr>
                <w:rStyle w:val="jlqj4b"/>
                <w:rFonts w:ascii="Times New Roman" w:hAnsi="Times New Roman" w:cs="Times New Roman"/>
                <w:sz w:val="24"/>
                <w:szCs w:val="24"/>
              </w:rPr>
              <w:t>механізмі</w:t>
            </w:r>
            <w:r w:rsidRPr="00C8052D">
              <w:rPr>
                <w:rStyle w:val="jlqj4b"/>
              </w:rPr>
              <w:t xml:space="preserve"> </w:t>
            </w:r>
            <w:r w:rsidRPr="00C8052D">
              <w:rPr>
                <w:rStyle w:val="jlqj4b"/>
                <w:rFonts w:ascii="Times New Roman" w:hAnsi="Times New Roman" w:cs="Times New Roman"/>
                <w:sz w:val="24"/>
                <w:szCs w:val="24"/>
              </w:rPr>
              <w:t>лобістської діяльності.</w:t>
            </w:r>
            <w:r w:rsidRPr="00C8052D">
              <w:rPr>
                <w:rStyle w:val="jlqj4b"/>
              </w:rPr>
              <w:t xml:space="preserve"> </w:t>
            </w:r>
            <w:r w:rsidRPr="00C8052D">
              <w:rPr>
                <w:rStyle w:val="jlqj4b"/>
                <w:rFonts w:ascii="Times New Roman" w:hAnsi="Times New Roman" w:cs="Times New Roman"/>
                <w:sz w:val="24"/>
                <w:szCs w:val="24"/>
              </w:rPr>
              <w:t>Лобістські</w:t>
            </w:r>
            <w:r w:rsidRPr="00C8052D">
              <w:rPr>
                <w:rStyle w:val="jlqj4b"/>
              </w:rPr>
              <w:t xml:space="preserve"> </w:t>
            </w:r>
            <w:r w:rsidRPr="00C8052D">
              <w:rPr>
                <w:rStyle w:val="jlqj4b"/>
                <w:rFonts w:ascii="Times New Roman" w:hAnsi="Times New Roman" w:cs="Times New Roman"/>
                <w:sz w:val="24"/>
                <w:szCs w:val="24"/>
              </w:rPr>
              <w:t>кампанії</w:t>
            </w:r>
            <w:r w:rsidRPr="00C8052D">
              <w:rPr>
                <w:rStyle w:val="jlqj4b"/>
              </w:rPr>
              <w:t xml:space="preserve"> </w:t>
            </w:r>
            <w:r w:rsidRPr="00C8052D">
              <w:rPr>
                <w:rStyle w:val="jlqj4b"/>
                <w:rFonts w:ascii="Times New Roman" w:hAnsi="Times New Roman" w:cs="Times New Roman"/>
                <w:sz w:val="24"/>
                <w:szCs w:val="24"/>
              </w:rPr>
              <w:t>в</w:t>
            </w:r>
            <w:r w:rsidRPr="00C8052D">
              <w:rPr>
                <w:rStyle w:val="jlqj4b"/>
              </w:rPr>
              <w:t xml:space="preserve"> </w:t>
            </w:r>
            <w:r w:rsidRPr="00C8052D">
              <w:rPr>
                <w:rStyle w:val="jlqj4b"/>
                <w:rFonts w:ascii="Times New Roman" w:hAnsi="Times New Roman" w:cs="Times New Roman"/>
                <w:sz w:val="24"/>
                <w:szCs w:val="24"/>
              </w:rPr>
              <w:t>ЗМІ.</w:t>
            </w:r>
            <w:r w:rsidRPr="00C8052D">
              <w:rPr>
                <w:rStyle w:val="jlqj4b"/>
              </w:rPr>
              <w:t xml:space="preserve"> </w:t>
            </w:r>
            <w:r w:rsidRPr="00C8052D">
              <w:rPr>
                <w:rStyle w:val="jlqj4b"/>
                <w:rFonts w:ascii="Times New Roman" w:hAnsi="Times New Roman" w:cs="Times New Roman"/>
                <w:sz w:val="24"/>
                <w:szCs w:val="24"/>
              </w:rPr>
              <w:t>Роль</w:t>
            </w:r>
            <w:r w:rsidRPr="00C8052D">
              <w:rPr>
                <w:rStyle w:val="jlqj4b"/>
              </w:rPr>
              <w:t xml:space="preserve"> </w:t>
            </w:r>
            <w:r w:rsidRPr="00C8052D">
              <w:rPr>
                <w:rStyle w:val="jlqj4b"/>
                <w:rFonts w:ascii="Times New Roman" w:hAnsi="Times New Roman" w:cs="Times New Roman"/>
                <w:sz w:val="24"/>
                <w:szCs w:val="24"/>
              </w:rPr>
              <w:t>інтернет-технологій</w:t>
            </w:r>
            <w:r w:rsidRPr="00C8052D">
              <w:rPr>
                <w:rStyle w:val="jlqj4b"/>
              </w:rPr>
              <w:t xml:space="preserve"> </w:t>
            </w:r>
            <w:r w:rsidRPr="00C8052D">
              <w:rPr>
                <w:rStyle w:val="jlqj4b"/>
                <w:rFonts w:ascii="Times New Roman" w:hAnsi="Times New Roman" w:cs="Times New Roman"/>
                <w:sz w:val="24"/>
                <w:szCs w:val="24"/>
              </w:rPr>
              <w:t>в формуванні</w:t>
            </w:r>
            <w:r w:rsidRPr="00C8052D">
              <w:rPr>
                <w:rStyle w:val="jlqj4b"/>
              </w:rPr>
              <w:t xml:space="preserve"> </w:t>
            </w:r>
            <w:r w:rsidRPr="00C8052D">
              <w:rPr>
                <w:rStyle w:val="jlqj4b"/>
                <w:rFonts w:ascii="Times New Roman" w:hAnsi="Times New Roman" w:cs="Times New Roman"/>
                <w:sz w:val="24"/>
                <w:szCs w:val="24"/>
              </w:rPr>
              <w:t>громадської думки.</w:t>
            </w:r>
          </w:p>
          <w:p w:rsidR="006250A6"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Генезис і особливі ознаки інституту лобізму в США. </w:t>
            </w:r>
          </w:p>
          <w:p w:rsidR="006250A6"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Особливості американської системи поділу влади, механізму «стримувань і </w:t>
            </w:r>
            <w:proofErr w:type="spellStart"/>
            <w:r w:rsidRPr="00C8052D">
              <w:rPr>
                <w:rStyle w:val="jlqj4b"/>
                <w:rFonts w:ascii="Times New Roman" w:hAnsi="Times New Roman" w:cs="Times New Roman"/>
                <w:sz w:val="24"/>
                <w:szCs w:val="24"/>
              </w:rPr>
              <w:t>противаг</w:t>
            </w:r>
            <w:proofErr w:type="spellEnd"/>
            <w:r w:rsidRPr="00C8052D">
              <w:rPr>
                <w:rStyle w:val="jlqj4b"/>
                <w:rFonts w:ascii="Times New Roman" w:hAnsi="Times New Roman" w:cs="Times New Roman"/>
                <w:sz w:val="24"/>
                <w:szCs w:val="24"/>
              </w:rPr>
              <w:t xml:space="preserve">». </w:t>
            </w:r>
          </w:p>
          <w:p w:rsid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Двопартійна система в США та її вплив на представництво групових інтересів. </w:t>
            </w:r>
          </w:p>
          <w:p w:rsidR="006250A6"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Механізм лобістської діяльності в США.</w:t>
            </w:r>
          </w:p>
          <w:p w:rsidR="006250A6"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Використання методів лобізму в управлінні виборчими кампаніями в США. </w:t>
            </w:r>
          </w:p>
          <w:p w:rsidR="006250A6"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lastRenderedPageBreak/>
              <w:t xml:space="preserve">Лобізм в органах виконавчої і законодавчої влади. Суб’єкти лобістської діяльності в США. </w:t>
            </w:r>
          </w:p>
          <w:p w:rsidR="006250A6" w:rsidRPr="00C8052D" w:rsidRDefault="006250A6" w:rsidP="00C8052D">
            <w:pPr>
              <w:pStyle w:val="a4"/>
              <w:numPr>
                <w:ilvl w:val="0"/>
                <w:numId w:val="12"/>
              </w:numPr>
              <w:jc w:val="both"/>
              <w:rPr>
                <w:rStyle w:val="jlqj4b"/>
              </w:rPr>
            </w:pPr>
            <w:r w:rsidRPr="00C8052D">
              <w:rPr>
                <w:rStyle w:val="jlqj4b"/>
                <w:rFonts w:ascii="Times New Roman" w:hAnsi="Times New Roman" w:cs="Times New Roman"/>
                <w:sz w:val="24"/>
                <w:szCs w:val="24"/>
              </w:rPr>
              <w:t>Феномен «залізного трикутника» влади. Регулювання лобістської діяльності в США: нормативні акти від 1946, 1995 і 2007 рр.</w:t>
            </w:r>
          </w:p>
          <w:p w:rsidR="006250A6"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Розвиток і особливі ознаки інституту лобізму в Великобританії і країнах Вестмінстерської системи. </w:t>
            </w:r>
          </w:p>
          <w:p w:rsidR="006250A6"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Механізм лобізму в Великобританії і країнах Вестмінстерської системи, особливості лобізму у виборчих кампаніях. </w:t>
            </w:r>
          </w:p>
          <w:p w:rsidR="006250A6"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Особливості поділу влади в Великобританії і процес державного управління. Р</w:t>
            </w:r>
          </w:p>
          <w:p w:rsidR="006250A6" w:rsidRPr="00C8052D" w:rsidRDefault="006250A6" w:rsidP="00C8052D">
            <w:pPr>
              <w:pStyle w:val="a4"/>
              <w:numPr>
                <w:ilvl w:val="0"/>
                <w:numId w:val="12"/>
              </w:numPr>
              <w:jc w:val="both"/>
              <w:rPr>
                <w:rStyle w:val="jlqj4b"/>
                <w:rFonts w:ascii="Times New Roman" w:hAnsi="Times New Roman" w:cs="Times New Roman"/>
                <w:sz w:val="24"/>
                <w:szCs w:val="24"/>
              </w:rPr>
            </w:pPr>
            <w:proofErr w:type="spellStart"/>
            <w:r w:rsidRPr="00C8052D">
              <w:rPr>
                <w:rStyle w:val="jlqj4b"/>
                <w:rFonts w:ascii="Times New Roman" w:hAnsi="Times New Roman" w:cs="Times New Roman"/>
                <w:sz w:val="24"/>
                <w:szCs w:val="24"/>
              </w:rPr>
              <w:t>оль</w:t>
            </w:r>
            <w:proofErr w:type="spellEnd"/>
            <w:r w:rsidRPr="00C8052D">
              <w:rPr>
                <w:rStyle w:val="jlqj4b"/>
                <w:rFonts w:ascii="Times New Roman" w:hAnsi="Times New Roman" w:cs="Times New Roman"/>
                <w:sz w:val="24"/>
                <w:szCs w:val="24"/>
              </w:rPr>
              <w:t xml:space="preserve"> і функції Цивільної служби в процесі прийняття рішень. Професійні організації та асоціації лобістів в Великобританії. </w:t>
            </w:r>
          </w:p>
          <w:p w:rsidR="006250A6"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Регулювання лобістської діяльності в країнах Вестмінстерської системи. Правові та громадські вимоги, які пред’являють до суб’єктів і об’єктів лобіювання. </w:t>
            </w:r>
          </w:p>
          <w:p w:rsidR="006250A6" w:rsidRPr="00C8052D" w:rsidRDefault="006250A6" w:rsidP="00C8052D">
            <w:pPr>
              <w:pStyle w:val="a4"/>
              <w:numPr>
                <w:ilvl w:val="0"/>
                <w:numId w:val="12"/>
              </w:numPr>
              <w:jc w:val="both"/>
              <w:rPr>
                <w:rStyle w:val="jlqj4b"/>
              </w:rPr>
            </w:pPr>
            <w:r w:rsidRPr="00C8052D">
              <w:rPr>
                <w:rStyle w:val="jlqj4b"/>
                <w:rFonts w:ascii="Times New Roman" w:hAnsi="Times New Roman" w:cs="Times New Roman"/>
                <w:sz w:val="24"/>
                <w:szCs w:val="24"/>
              </w:rPr>
              <w:t>Порівняльний аналіз політико-правових актів та етичних кодексів Великобританії, Канади, Австралії та Нової Зеландії.</w:t>
            </w:r>
          </w:p>
          <w:p w:rsidR="006250A6"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Соціальні та політико-економічні передумови становлення європейсько-континентальної моделі лобізму. </w:t>
            </w:r>
          </w:p>
          <w:p w:rsidR="006250A6"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Корпоративізм як соціально-політична основа європейсько-континентальної моделі лобізму. </w:t>
            </w:r>
          </w:p>
          <w:p w:rsidR="006250A6"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Теорія корпоративної солідарності Е. Дюркгейма. </w:t>
            </w:r>
          </w:p>
          <w:p w:rsidR="006250A6"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Наукове протиставлення общинних і асоціативних інтересів європейських товариств (</w:t>
            </w:r>
            <w:proofErr w:type="spellStart"/>
            <w:r w:rsidRPr="00C8052D">
              <w:rPr>
                <w:rStyle w:val="jlqj4b"/>
                <w:rFonts w:ascii="Times New Roman" w:hAnsi="Times New Roman" w:cs="Times New Roman"/>
                <w:sz w:val="24"/>
                <w:szCs w:val="24"/>
              </w:rPr>
              <w:t>Gemeinschaft</w:t>
            </w:r>
            <w:proofErr w:type="spellEnd"/>
            <w:r w:rsidRPr="00C8052D">
              <w:rPr>
                <w:rStyle w:val="jlqj4b"/>
                <w:rFonts w:ascii="Times New Roman" w:hAnsi="Times New Roman" w:cs="Times New Roman"/>
                <w:sz w:val="24"/>
                <w:szCs w:val="24"/>
              </w:rPr>
              <w:t xml:space="preserve"> і </w:t>
            </w:r>
            <w:proofErr w:type="spellStart"/>
            <w:r w:rsidRPr="00C8052D">
              <w:rPr>
                <w:rStyle w:val="jlqj4b"/>
                <w:rFonts w:ascii="Times New Roman" w:hAnsi="Times New Roman" w:cs="Times New Roman"/>
                <w:sz w:val="24"/>
                <w:szCs w:val="24"/>
              </w:rPr>
              <w:t>Gesellschaft</w:t>
            </w:r>
            <w:proofErr w:type="spellEnd"/>
            <w:r w:rsidRPr="00C8052D">
              <w:rPr>
                <w:rStyle w:val="jlqj4b"/>
                <w:rFonts w:ascii="Times New Roman" w:hAnsi="Times New Roman" w:cs="Times New Roman"/>
                <w:sz w:val="24"/>
                <w:szCs w:val="24"/>
              </w:rPr>
              <w:t xml:space="preserve"> </w:t>
            </w:r>
            <w:proofErr w:type="spellStart"/>
            <w:r w:rsidRPr="00C8052D">
              <w:rPr>
                <w:rStyle w:val="jlqj4b"/>
                <w:rFonts w:ascii="Times New Roman" w:hAnsi="Times New Roman" w:cs="Times New Roman"/>
                <w:sz w:val="24"/>
                <w:szCs w:val="24"/>
              </w:rPr>
              <w:t>Ф.Тенніса</w:t>
            </w:r>
            <w:proofErr w:type="spellEnd"/>
            <w:r w:rsidRPr="00C8052D">
              <w:rPr>
                <w:rStyle w:val="jlqj4b"/>
                <w:rFonts w:ascii="Times New Roman" w:hAnsi="Times New Roman" w:cs="Times New Roman"/>
                <w:sz w:val="24"/>
                <w:szCs w:val="24"/>
              </w:rPr>
              <w:t xml:space="preserve"> і М. Вебера). </w:t>
            </w:r>
          </w:p>
          <w:p w:rsidR="006250A6"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Теорія </w:t>
            </w:r>
            <w:proofErr w:type="spellStart"/>
            <w:r w:rsidRPr="00C8052D">
              <w:rPr>
                <w:rStyle w:val="jlqj4b"/>
                <w:rFonts w:ascii="Times New Roman" w:hAnsi="Times New Roman" w:cs="Times New Roman"/>
                <w:sz w:val="24"/>
                <w:szCs w:val="24"/>
              </w:rPr>
              <w:t>неокорпоратівізму</w:t>
            </w:r>
            <w:proofErr w:type="spellEnd"/>
            <w:r w:rsidRPr="00C8052D">
              <w:rPr>
                <w:rStyle w:val="jlqj4b"/>
                <w:rFonts w:ascii="Times New Roman" w:hAnsi="Times New Roman" w:cs="Times New Roman"/>
                <w:sz w:val="24"/>
                <w:szCs w:val="24"/>
              </w:rPr>
              <w:t xml:space="preserve"> </w:t>
            </w:r>
            <w:proofErr w:type="spellStart"/>
            <w:r w:rsidRPr="00C8052D">
              <w:rPr>
                <w:rStyle w:val="jlqj4b"/>
                <w:rFonts w:ascii="Times New Roman" w:hAnsi="Times New Roman" w:cs="Times New Roman"/>
                <w:sz w:val="24"/>
                <w:szCs w:val="24"/>
              </w:rPr>
              <w:t>Ф.Шміттера</w:t>
            </w:r>
            <w:proofErr w:type="spellEnd"/>
            <w:r w:rsidRPr="00C8052D">
              <w:rPr>
                <w:rStyle w:val="jlqj4b"/>
                <w:rFonts w:ascii="Times New Roman" w:hAnsi="Times New Roman" w:cs="Times New Roman"/>
                <w:sz w:val="24"/>
                <w:szCs w:val="24"/>
              </w:rPr>
              <w:t xml:space="preserve">. Роль і функції </w:t>
            </w:r>
            <w:proofErr w:type="spellStart"/>
            <w:r w:rsidRPr="00C8052D">
              <w:rPr>
                <w:rStyle w:val="jlqj4b"/>
                <w:rFonts w:ascii="Times New Roman" w:hAnsi="Times New Roman" w:cs="Times New Roman"/>
                <w:sz w:val="24"/>
                <w:szCs w:val="24"/>
              </w:rPr>
              <w:t>неокорпоратівізму</w:t>
            </w:r>
            <w:proofErr w:type="spellEnd"/>
            <w:r w:rsidRPr="00C8052D">
              <w:rPr>
                <w:rStyle w:val="jlqj4b"/>
                <w:rFonts w:ascii="Times New Roman" w:hAnsi="Times New Roman" w:cs="Times New Roman"/>
                <w:sz w:val="24"/>
                <w:szCs w:val="24"/>
              </w:rPr>
              <w:t xml:space="preserve"> в Західній Європі у другій половині XX ст. </w:t>
            </w:r>
          </w:p>
          <w:p w:rsidR="006250A6"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Моделі корпоративізму. </w:t>
            </w:r>
          </w:p>
          <w:p w:rsidR="006250A6" w:rsidRPr="00C8052D" w:rsidRDefault="006250A6" w:rsidP="00C8052D">
            <w:pPr>
              <w:pStyle w:val="a4"/>
              <w:numPr>
                <w:ilvl w:val="0"/>
                <w:numId w:val="12"/>
              </w:numPr>
              <w:jc w:val="both"/>
              <w:rPr>
                <w:rStyle w:val="jlqj4b"/>
              </w:rPr>
            </w:pPr>
            <w:proofErr w:type="spellStart"/>
            <w:r w:rsidRPr="00C8052D">
              <w:rPr>
                <w:rStyle w:val="jlqj4b"/>
                <w:rFonts w:ascii="Times New Roman" w:hAnsi="Times New Roman" w:cs="Times New Roman"/>
                <w:sz w:val="24"/>
                <w:szCs w:val="24"/>
              </w:rPr>
              <w:t>Трипартизм</w:t>
            </w:r>
            <w:proofErr w:type="spellEnd"/>
            <w:r w:rsidRPr="00C8052D">
              <w:rPr>
                <w:rStyle w:val="jlqj4b"/>
                <w:rFonts w:ascii="Times New Roman" w:hAnsi="Times New Roman" w:cs="Times New Roman"/>
                <w:sz w:val="24"/>
                <w:szCs w:val="24"/>
              </w:rPr>
              <w:t xml:space="preserve"> як модель соціально-політичного партнерства та її роль в процесі узгодження і прийняття рішень. Інституалізація </w:t>
            </w:r>
            <w:proofErr w:type="spellStart"/>
            <w:r w:rsidRPr="00C8052D">
              <w:rPr>
                <w:rStyle w:val="jlqj4b"/>
                <w:rFonts w:ascii="Times New Roman" w:hAnsi="Times New Roman" w:cs="Times New Roman"/>
                <w:sz w:val="24"/>
                <w:szCs w:val="24"/>
              </w:rPr>
              <w:t>трипартизму</w:t>
            </w:r>
            <w:proofErr w:type="spellEnd"/>
            <w:r w:rsidRPr="00C8052D">
              <w:rPr>
                <w:rStyle w:val="jlqj4b"/>
                <w:rFonts w:ascii="Times New Roman" w:hAnsi="Times New Roman" w:cs="Times New Roman"/>
                <w:sz w:val="24"/>
                <w:szCs w:val="24"/>
              </w:rPr>
              <w:t xml:space="preserve"> і консультаційних комісій в органах влади в країнах Західної Європи у другій половині ХХ ст.</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Генезис і особливості наднаціональної політичної системи Євросоюзу. Механізм і структура лобістської діяльності в ЄС. </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Особливості проведення політичних кампаній на рівні Євросоюзу і роль груп інтересів. </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Об’єкти лобістської діяльності в ЄС. Особливості процесу прийняття рішень в наднаціональних органах ЄС. </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Суб’єкти лобізму і їх роль в процесі прийняття рішень на наднаціональному рівні. </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Комунальний і міжурядовий методи прийняття рішень в органах влади ЄС. </w:t>
            </w:r>
          </w:p>
          <w:p w:rsidR="006250A6" w:rsidRPr="00C8052D" w:rsidRDefault="006250A6" w:rsidP="00C8052D">
            <w:pPr>
              <w:pStyle w:val="a4"/>
              <w:numPr>
                <w:ilvl w:val="0"/>
                <w:numId w:val="12"/>
              </w:numPr>
              <w:jc w:val="both"/>
              <w:rPr>
                <w:rStyle w:val="jlqj4b"/>
              </w:rPr>
            </w:pPr>
            <w:r w:rsidRPr="00C8052D">
              <w:rPr>
                <w:rStyle w:val="jlqj4b"/>
                <w:rFonts w:ascii="Times New Roman" w:hAnsi="Times New Roman" w:cs="Times New Roman"/>
                <w:sz w:val="24"/>
                <w:szCs w:val="24"/>
              </w:rPr>
              <w:t>Співвідношення галузевих, корпоративних і цивільних інтересів в ЄС. Правові основи регулювання лобізму в Євросоюзі.</w:t>
            </w:r>
          </w:p>
          <w:p w:rsidR="00C8052D" w:rsidRPr="00C8052D" w:rsidRDefault="006250A6" w:rsidP="00C8052D">
            <w:pPr>
              <w:pStyle w:val="a4"/>
              <w:numPr>
                <w:ilvl w:val="0"/>
                <w:numId w:val="12"/>
              </w:numPr>
              <w:jc w:val="both"/>
              <w:rPr>
                <w:rStyle w:val="jlqj4b"/>
              </w:rPr>
            </w:pPr>
            <w:r w:rsidRPr="00C8052D">
              <w:rPr>
                <w:rStyle w:val="jlqj4b"/>
                <w:rFonts w:ascii="Times New Roman" w:hAnsi="Times New Roman" w:cs="Times New Roman"/>
                <w:sz w:val="24"/>
                <w:szCs w:val="24"/>
              </w:rPr>
              <w:t>Відмінність</w:t>
            </w:r>
            <w:r w:rsidRPr="00C8052D">
              <w:rPr>
                <w:rStyle w:val="jlqj4b"/>
              </w:rPr>
              <w:t xml:space="preserve"> </w:t>
            </w:r>
            <w:r w:rsidRPr="00C8052D">
              <w:rPr>
                <w:rStyle w:val="jlqj4b"/>
                <w:rFonts w:ascii="Times New Roman" w:hAnsi="Times New Roman" w:cs="Times New Roman"/>
                <w:sz w:val="24"/>
                <w:szCs w:val="24"/>
              </w:rPr>
              <w:t>груп</w:t>
            </w:r>
            <w:r w:rsidRPr="00C8052D">
              <w:rPr>
                <w:rStyle w:val="jlqj4b"/>
              </w:rPr>
              <w:t xml:space="preserve"> </w:t>
            </w:r>
            <w:r w:rsidRPr="00C8052D">
              <w:rPr>
                <w:rStyle w:val="jlqj4b"/>
                <w:rFonts w:ascii="Times New Roman" w:hAnsi="Times New Roman" w:cs="Times New Roman"/>
                <w:sz w:val="24"/>
                <w:szCs w:val="24"/>
              </w:rPr>
              <w:t>інтересів</w:t>
            </w:r>
            <w:r w:rsidRPr="00C8052D">
              <w:rPr>
                <w:rStyle w:val="jlqj4b"/>
              </w:rPr>
              <w:t xml:space="preserve"> </w:t>
            </w:r>
            <w:r w:rsidRPr="00C8052D">
              <w:rPr>
                <w:rStyle w:val="jlqj4b"/>
                <w:rFonts w:ascii="Times New Roman" w:hAnsi="Times New Roman" w:cs="Times New Roman"/>
                <w:sz w:val="24"/>
                <w:szCs w:val="24"/>
              </w:rPr>
              <w:t>від</w:t>
            </w:r>
            <w:r w:rsidRPr="00C8052D">
              <w:rPr>
                <w:rStyle w:val="jlqj4b"/>
              </w:rPr>
              <w:t xml:space="preserve"> </w:t>
            </w:r>
            <w:r w:rsidRPr="00C8052D">
              <w:rPr>
                <w:rStyle w:val="jlqj4b"/>
                <w:rFonts w:ascii="Times New Roman" w:hAnsi="Times New Roman" w:cs="Times New Roman"/>
                <w:sz w:val="24"/>
                <w:szCs w:val="24"/>
              </w:rPr>
              <w:t>політичних</w:t>
            </w:r>
            <w:r w:rsidRPr="00C8052D">
              <w:rPr>
                <w:rStyle w:val="jlqj4b"/>
              </w:rPr>
              <w:t xml:space="preserve"> </w:t>
            </w:r>
            <w:r w:rsidRPr="00C8052D">
              <w:rPr>
                <w:rStyle w:val="jlqj4b"/>
                <w:rFonts w:ascii="Times New Roman" w:hAnsi="Times New Roman" w:cs="Times New Roman"/>
                <w:sz w:val="24"/>
                <w:szCs w:val="24"/>
              </w:rPr>
              <w:t>партій.</w:t>
            </w:r>
            <w:r w:rsidRPr="00C8052D">
              <w:rPr>
                <w:rStyle w:val="jlqj4b"/>
              </w:rPr>
              <w:t xml:space="preserve"> </w:t>
            </w:r>
            <w:r w:rsidRPr="00C8052D">
              <w:rPr>
                <w:rStyle w:val="jlqj4b"/>
                <w:rFonts w:ascii="Times New Roman" w:hAnsi="Times New Roman" w:cs="Times New Roman"/>
                <w:sz w:val="24"/>
                <w:szCs w:val="24"/>
              </w:rPr>
              <w:t>Класифікація</w:t>
            </w:r>
            <w:r w:rsidRPr="00C8052D">
              <w:rPr>
                <w:rStyle w:val="jlqj4b"/>
              </w:rPr>
              <w:t xml:space="preserve"> </w:t>
            </w:r>
            <w:r w:rsidRPr="00C8052D">
              <w:rPr>
                <w:rStyle w:val="jlqj4b"/>
                <w:rFonts w:ascii="Times New Roman" w:hAnsi="Times New Roman" w:cs="Times New Roman"/>
                <w:sz w:val="24"/>
                <w:szCs w:val="24"/>
              </w:rPr>
              <w:t>груп:</w:t>
            </w:r>
            <w:r w:rsidRPr="00C8052D">
              <w:rPr>
                <w:rStyle w:val="jlqj4b"/>
              </w:rPr>
              <w:t xml:space="preserve"> </w:t>
            </w:r>
            <w:r w:rsidRPr="00C8052D">
              <w:rPr>
                <w:rStyle w:val="jlqj4b"/>
                <w:rFonts w:ascii="Times New Roman" w:hAnsi="Times New Roman" w:cs="Times New Roman"/>
                <w:sz w:val="24"/>
                <w:szCs w:val="24"/>
              </w:rPr>
              <w:t>добровільні, демократичні,</w:t>
            </w:r>
            <w:r w:rsidRPr="00C8052D">
              <w:rPr>
                <w:rStyle w:val="jlqj4b"/>
              </w:rPr>
              <w:t xml:space="preserve"> </w:t>
            </w:r>
            <w:r w:rsidRPr="00C8052D">
              <w:rPr>
                <w:rStyle w:val="jlqj4b"/>
                <w:rFonts w:ascii="Times New Roman" w:hAnsi="Times New Roman" w:cs="Times New Roman"/>
                <w:sz w:val="24"/>
                <w:szCs w:val="24"/>
              </w:rPr>
              <w:t>з</w:t>
            </w:r>
            <w:r w:rsidRPr="00C8052D">
              <w:rPr>
                <w:rStyle w:val="jlqj4b"/>
              </w:rPr>
              <w:t xml:space="preserve"> </w:t>
            </w:r>
            <w:r w:rsidRPr="00C8052D">
              <w:rPr>
                <w:rStyle w:val="jlqj4b"/>
                <w:rFonts w:ascii="Times New Roman" w:hAnsi="Times New Roman" w:cs="Times New Roman"/>
                <w:sz w:val="24"/>
                <w:szCs w:val="24"/>
              </w:rPr>
              <w:t>індивідуальним</w:t>
            </w:r>
            <w:r w:rsidRPr="00C8052D">
              <w:rPr>
                <w:rStyle w:val="jlqj4b"/>
              </w:rPr>
              <w:t xml:space="preserve"> </w:t>
            </w:r>
            <w:r w:rsidRPr="00C8052D">
              <w:rPr>
                <w:rStyle w:val="jlqj4b"/>
                <w:rFonts w:ascii="Times New Roman" w:hAnsi="Times New Roman" w:cs="Times New Roman"/>
                <w:sz w:val="24"/>
                <w:szCs w:val="24"/>
              </w:rPr>
              <w:t>членством.</w:t>
            </w:r>
            <w:r w:rsidRPr="00C8052D">
              <w:rPr>
                <w:rStyle w:val="jlqj4b"/>
              </w:rPr>
              <w:t xml:space="preserve"> </w:t>
            </w:r>
          </w:p>
          <w:p w:rsidR="00C8052D" w:rsidRPr="00C8052D" w:rsidRDefault="006250A6" w:rsidP="00C8052D">
            <w:pPr>
              <w:pStyle w:val="a4"/>
              <w:numPr>
                <w:ilvl w:val="0"/>
                <w:numId w:val="12"/>
              </w:numPr>
              <w:jc w:val="both"/>
              <w:rPr>
                <w:rStyle w:val="jlqj4b"/>
              </w:rPr>
            </w:pPr>
            <w:r w:rsidRPr="00C8052D">
              <w:rPr>
                <w:rStyle w:val="jlqj4b"/>
                <w:rFonts w:ascii="Times New Roman" w:hAnsi="Times New Roman" w:cs="Times New Roman"/>
                <w:sz w:val="24"/>
                <w:szCs w:val="24"/>
              </w:rPr>
              <w:t>Компанія</w:t>
            </w:r>
            <w:r w:rsidRPr="00C8052D">
              <w:rPr>
                <w:rStyle w:val="jlqj4b"/>
              </w:rPr>
              <w:t xml:space="preserve"> </w:t>
            </w:r>
            <w:r w:rsidRPr="00C8052D">
              <w:rPr>
                <w:rStyle w:val="jlqj4b"/>
                <w:rFonts w:ascii="Times New Roman" w:hAnsi="Times New Roman" w:cs="Times New Roman"/>
                <w:sz w:val="24"/>
                <w:szCs w:val="24"/>
              </w:rPr>
              <w:t>як</w:t>
            </w:r>
            <w:r w:rsidRPr="00C8052D">
              <w:rPr>
                <w:rStyle w:val="jlqj4b"/>
              </w:rPr>
              <w:t xml:space="preserve"> </w:t>
            </w:r>
            <w:r w:rsidRPr="00C8052D">
              <w:rPr>
                <w:rStyle w:val="jlqj4b"/>
                <w:rFonts w:ascii="Times New Roman" w:hAnsi="Times New Roman" w:cs="Times New Roman"/>
                <w:sz w:val="24"/>
                <w:szCs w:val="24"/>
              </w:rPr>
              <w:t>група</w:t>
            </w:r>
            <w:r w:rsidRPr="00C8052D">
              <w:rPr>
                <w:rStyle w:val="jlqj4b"/>
              </w:rPr>
              <w:t xml:space="preserve"> </w:t>
            </w:r>
            <w:r w:rsidRPr="00C8052D">
              <w:rPr>
                <w:rStyle w:val="jlqj4b"/>
                <w:rFonts w:ascii="Times New Roman" w:hAnsi="Times New Roman" w:cs="Times New Roman"/>
                <w:sz w:val="24"/>
                <w:szCs w:val="24"/>
              </w:rPr>
              <w:t>тиску.</w:t>
            </w:r>
            <w:r w:rsidRPr="00C8052D">
              <w:rPr>
                <w:rStyle w:val="jlqj4b"/>
              </w:rPr>
              <w:t xml:space="preserve"> А</w:t>
            </w:r>
            <w:r w:rsidRPr="00C8052D">
              <w:rPr>
                <w:rStyle w:val="jlqj4b"/>
                <w:rFonts w:ascii="Times New Roman" w:hAnsi="Times New Roman" w:cs="Times New Roman"/>
                <w:sz w:val="24"/>
                <w:szCs w:val="24"/>
              </w:rPr>
              <w:t>наліз діяльності</w:t>
            </w:r>
            <w:r w:rsidRPr="00C8052D">
              <w:rPr>
                <w:rStyle w:val="jlqj4b"/>
              </w:rPr>
              <w:t xml:space="preserve"> </w:t>
            </w:r>
            <w:r w:rsidRPr="00C8052D">
              <w:rPr>
                <w:rStyle w:val="jlqj4b"/>
                <w:rFonts w:ascii="Times New Roman" w:hAnsi="Times New Roman" w:cs="Times New Roman"/>
                <w:sz w:val="24"/>
                <w:szCs w:val="24"/>
              </w:rPr>
              <w:t>компанії</w:t>
            </w:r>
            <w:r w:rsidRPr="00C8052D">
              <w:rPr>
                <w:rStyle w:val="jlqj4b"/>
              </w:rPr>
              <w:t xml:space="preserve"> </w:t>
            </w:r>
            <w:r w:rsidRPr="00C8052D">
              <w:rPr>
                <w:rStyle w:val="jlqj4b"/>
                <w:rFonts w:ascii="Times New Roman" w:hAnsi="Times New Roman" w:cs="Times New Roman"/>
                <w:sz w:val="24"/>
                <w:szCs w:val="24"/>
              </w:rPr>
              <w:t>як</w:t>
            </w:r>
            <w:r w:rsidRPr="00C8052D">
              <w:rPr>
                <w:rStyle w:val="jlqj4b"/>
              </w:rPr>
              <w:t xml:space="preserve"> </w:t>
            </w:r>
            <w:r w:rsidRPr="00C8052D">
              <w:rPr>
                <w:rStyle w:val="jlqj4b"/>
                <w:rFonts w:ascii="Times New Roman" w:hAnsi="Times New Roman" w:cs="Times New Roman"/>
                <w:sz w:val="24"/>
                <w:szCs w:val="24"/>
              </w:rPr>
              <w:t>суб’єкта</w:t>
            </w:r>
            <w:r w:rsidRPr="00C8052D">
              <w:rPr>
                <w:rStyle w:val="jlqj4b"/>
              </w:rPr>
              <w:t xml:space="preserve"> </w:t>
            </w:r>
            <w:r w:rsidRPr="00C8052D">
              <w:rPr>
                <w:rStyle w:val="jlqj4b"/>
                <w:rFonts w:ascii="Times New Roman" w:hAnsi="Times New Roman" w:cs="Times New Roman"/>
                <w:sz w:val="24"/>
                <w:szCs w:val="24"/>
              </w:rPr>
              <w:t>групового</w:t>
            </w:r>
            <w:r w:rsidRPr="00C8052D">
              <w:rPr>
                <w:rStyle w:val="jlqj4b"/>
              </w:rPr>
              <w:t xml:space="preserve"> </w:t>
            </w:r>
            <w:r w:rsidRPr="00C8052D">
              <w:rPr>
                <w:rStyle w:val="jlqj4b"/>
                <w:rFonts w:ascii="Times New Roman" w:hAnsi="Times New Roman" w:cs="Times New Roman"/>
                <w:sz w:val="24"/>
                <w:szCs w:val="24"/>
              </w:rPr>
              <w:t>політичного</w:t>
            </w:r>
            <w:r w:rsidRPr="00C8052D">
              <w:rPr>
                <w:rStyle w:val="jlqj4b"/>
              </w:rPr>
              <w:t xml:space="preserve"> </w:t>
            </w:r>
            <w:r w:rsidRPr="00C8052D">
              <w:rPr>
                <w:rStyle w:val="jlqj4b"/>
                <w:rFonts w:ascii="Times New Roman" w:hAnsi="Times New Roman" w:cs="Times New Roman"/>
                <w:sz w:val="24"/>
                <w:szCs w:val="24"/>
              </w:rPr>
              <w:t>процесу.</w:t>
            </w:r>
            <w:r w:rsidRPr="00C8052D">
              <w:rPr>
                <w:rStyle w:val="jlqj4b"/>
              </w:rPr>
              <w:t xml:space="preserve"> </w:t>
            </w:r>
          </w:p>
          <w:p w:rsidR="00C8052D" w:rsidRPr="00C8052D" w:rsidRDefault="006250A6" w:rsidP="00C8052D">
            <w:pPr>
              <w:pStyle w:val="a4"/>
              <w:numPr>
                <w:ilvl w:val="0"/>
                <w:numId w:val="12"/>
              </w:numPr>
              <w:jc w:val="both"/>
              <w:rPr>
                <w:rStyle w:val="jlqj4b"/>
              </w:rPr>
            </w:pPr>
            <w:r w:rsidRPr="00C8052D">
              <w:rPr>
                <w:rStyle w:val="jlqj4b"/>
              </w:rPr>
              <w:t>Т</w:t>
            </w:r>
            <w:r w:rsidRPr="00C8052D">
              <w:rPr>
                <w:rStyle w:val="jlqj4b"/>
                <w:rFonts w:ascii="Times New Roman" w:hAnsi="Times New Roman" w:cs="Times New Roman"/>
                <w:sz w:val="24"/>
                <w:szCs w:val="24"/>
              </w:rPr>
              <w:t>ипи функціонального</w:t>
            </w:r>
            <w:r w:rsidRPr="00C8052D">
              <w:rPr>
                <w:rStyle w:val="jlqj4b"/>
              </w:rPr>
              <w:t xml:space="preserve"> </w:t>
            </w:r>
            <w:r w:rsidRPr="00C8052D">
              <w:rPr>
                <w:rStyle w:val="jlqj4b"/>
                <w:rFonts w:ascii="Times New Roman" w:hAnsi="Times New Roman" w:cs="Times New Roman"/>
                <w:sz w:val="24"/>
                <w:szCs w:val="24"/>
              </w:rPr>
              <w:t>представництва</w:t>
            </w:r>
            <w:r w:rsidRPr="00C8052D">
              <w:rPr>
                <w:rStyle w:val="jlqj4b"/>
              </w:rPr>
              <w:t xml:space="preserve"> </w:t>
            </w:r>
            <w:r w:rsidRPr="00C8052D">
              <w:rPr>
                <w:rStyle w:val="jlqj4b"/>
                <w:rFonts w:ascii="Times New Roman" w:hAnsi="Times New Roman" w:cs="Times New Roman"/>
                <w:sz w:val="24"/>
                <w:szCs w:val="24"/>
              </w:rPr>
              <w:t>інтересів.</w:t>
            </w:r>
            <w:r w:rsidRPr="00C8052D">
              <w:rPr>
                <w:rStyle w:val="jlqj4b"/>
              </w:rPr>
              <w:t xml:space="preserve"> </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Групи</w:t>
            </w:r>
            <w:r w:rsidRPr="00C8052D">
              <w:rPr>
                <w:rStyle w:val="jlqj4b"/>
              </w:rPr>
              <w:t xml:space="preserve"> </w:t>
            </w:r>
            <w:r w:rsidRPr="00C8052D">
              <w:rPr>
                <w:rStyle w:val="jlqj4b"/>
                <w:rFonts w:ascii="Times New Roman" w:hAnsi="Times New Roman" w:cs="Times New Roman"/>
                <w:sz w:val="24"/>
                <w:szCs w:val="24"/>
              </w:rPr>
              <w:t>тиску</w:t>
            </w:r>
            <w:r w:rsidRPr="00C8052D">
              <w:rPr>
                <w:rStyle w:val="jlqj4b"/>
              </w:rPr>
              <w:t xml:space="preserve"> </w:t>
            </w:r>
            <w:r w:rsidRPr="00C8052D">
              <w:rPr>
                <w:rStyle w:val="jlqj4b"/>
                <w:rFonts w:ascii="Times New Roman" w:hAnsi="Times New Roman" w:cs="Times New Roman"/>
                <w:sz w:val="24"/>
                <w:szCs w:val="24"/>
              </w:rPr>
              <w:t>як</w:t>
            </w:r>
            <w:r w:rsidRPr="00C8052D">
              <w:rPr>
                <w:rStyle w:val="jlqj4b"/>
              </w:rPr>
              <w:t xml:space="preserve"> </w:t>
            </w:r>
            <w:r w:rsidRPr="00C8052D">
              <w:rPr>
                <w:rStyle w:val="jlqj4b"/>
                <w:rFonts w:ascii="Times New Roman" w:hAnsi="Times New Roman" w:cs="Times New Roman"/>
                <w:sz w:val="24"/>
                <w:szCs w:val="24"/>
              </w:rPr>
              <w:t>членські</w:t>
            </w:r>
            <w:r w:rsidRPr="00C8052D">
              <w:rPr>
                <w:rStyle w:val="jlqj4b"/>
              </w:rPr>
              <w:t xml:space="preserve"> </w:t>
            </w:r>
            <w:r w:rsidRPr="00C8052D">
              <w:rPr>
                <w:rStyle w:val="jlqj4b"/>
                <w:rFonts w:ascii="Times New Roman" w:hAnsi="Times New Roman" w:cs="Times New Roman"/>
                <w:sz w:val="24"/>
                <w:szCs w:val="24"/>
              </w:rPr>
              <w:t>організації. Групи</w:t>
            </w:r>
            <w:r w:rsidRPr="00C8052D">
              <w:rPr>
                <w:rStyle w:val="jlqj4b"/>
              </w:rPr>
              <w:t xml:space="preserve"> </w:t>
            </w:r>
            <w:r w:rsidRPr="00C8052D">
              <w:rPr>
                <w:rStyle w:val="jlqj4b"/>
                <w:rFonts w:ascii="Times New Roman" w:hAnsi="Times New Roman" w:cs="Times New Roman"/>
                <w:sz w:val="24"/>
                <w:szCs w:val="24"/>
              </w:rPr>
              <w:t>тиску</w:t>
            </w:r>
            <w:r w:rsidRPr="00C8052D">
              <w:rPr>
                <w:rStyle w:val="jlqj4b"/>
              </w:rPr>
              <w:t xml:space="preserve"> </w:t>
            </w:r>
            <w:r w:rsidRPr="00C8052D">
              <w:rPr>
                <w:rStyle w:val="jlqj4b"/>
                <w:rFonts w:ascii="Times New Roman" w:hAnsi="Times New Roman" w:cs="Times New Roman"/>
                <w:sz w:val="24"/>
                <w:szCs w:val="24"/>
              </w:rPr>
              <w:t>і</w:t>
            </w:r>
            <w:r w:rsidRPr="00C8052D">
              <w:rPr>
                <w:rStyle w:val="jlqj4b"/>
              </w:rPr>
              <w:t xml:space="preserve"> </w:t>
            </w:r>
            <w:r w:rsidRPr="00C8052D">
              <w:rPr>
                <w:rStyle w:val="jlqj4b"/>
                <w:rFonts w:ascii="Times New Roman" w:hAnsi="Times New Roman" w:cs="Times New Roman"/>
                <w:sz w:val="24"/>
                <w:szCs w:val="24"/>
              </w:rPr>
              <w:t>соціальні</w:t>
            </w:r>
            <w:r w:rsidRPr="00C8052D">
              <w:rPr>
                <w:rStyle w:val="jlqj4b"/>
              </w:rPr>
              <w:t xml:space="preserve"> </w:t>
            </w:r>
            <w:r w:rsidRPr="00C8052D">
              <w:rPr>
                <w:rStyle w:val="jlqj4b"/>
                <w:rFonts w:ascii="Times New Roman" w:hAnsi="Times New Roman" w:cs="Times New Roman"/>
                <w:sz w:val="24"/>
                <w:szCs w:val="24"/>
              </w:rPr>
              <w:t>рухи.</w:t>
            </w:r>
          </w:p>
          <w:p w:rsidR="006250A6" w:rsidRPr="00C8052D" w:rsidRDefault="006250A6" w:rsidP="00C8052D">
            <w:pPr>
              <w:pStyle w:val="a4"/>
              <w:numPr>
                <w:ilvl w:val="0"/>
                <w:numId w:val="12"/>
              </w:numPr>
              <w:jc w:val="both"/>
              <w:rPr>
                <w:rStyle w:val="jlqj4b"/>
              </w:rPr>
            </w:pPr>
            <w:r w:rsidRPr="00C8052D">
              <w:rPr>
                <w:rStyle w:val="jlqj4b"/>
                <w:rFonts w:ascii="Times New Roman" w:hAnsi="Times New Roman" w:cs="Times New Roman"/>
                <w:sz w:val="24"/>
                <w:szCs w:val="24"/>
              </w:rPr>
              <w:lastRenderedPageBreak/>
              <w:t>Практика</w:t>
            </w:r>
            <w:r w:rsidRPr="00C8052D">
              <w:rPr>
                <w:rStyle w:val="jlqj4b"/>
              </w:rPr>
              <w:t xml:space="preserve"> </w:t>
            </w:r>
            <w:r w:rsidRPr="00C8052D">
              <w:rPr>
                <w:rStyle w:val="jlqj4b"/>
                <w:rFonts w:ascii="Times New Roman" w:hAnsi="Times New Roman" w:cs="Times New Roman"/>
                <w:sz w:val="24"/>
                <w:szCs w:val="24"/>
              </w:rPr>
              <w:t>лобіювання</w:t>
            </w:r>
            <w:r w:rsidRPr="00C8052D">
              <w:rPr>
                <w:rStyle w:val="jlqj4b"/>
              </w:rPr>
              <w:t xml:space="preserve"> </w:t>
            </w:r>
            <w:r w:rsidRPr="00C8052D">
              <w:rPr>
                <w:rStyle w:val="jlqj4b"/>
                <w:rFonts w:ascii="Times New Roman" w:hAnsi="Times New Roman" w:cs="Times New Roman"/>
                <w:sz w:val="24"/>
                <w:szCs w:val="24"/>
              </w:rPr>
              <w:t>групових</w:t>
            </w:r>
            <w:r w:rsidRPr="00C8052D">
              <w:rPr>
                <w:rStyle w:val="jlqj4b"/>
              </w:rPr>
              <w:t xml:space="preserve"> </w:t>
            </w:r>
            <w:r w:rsidRPr="00C8052D">
              <w:rPr>
                <w:rStyle w:val="jlqj4b"/>
                <w:rFonts w:ascii="Times New Roman" w:hAnsi="Times New Roman" w:cs="Times New Roman"/>
                <w:sz w:val="24"/>
                <w:szCs w:val="24"/>
              </w:rPr>
              <w:t>інтересів</w:t>
            </w:r>
            <w:r w:rsidRPr="00C8052D">
              <w:rPr>
                <w:rStyle w:val="jlqj4b"/>
              </w:rPr>
              <w:t xml:space="preserve"> </w:t>
            </w:r>
            <w:r w:rsidRPr="00C8052D">
              <w:rPr>
                <w:rStyle w:val="jlqj4b"/>
                <w:rFonts w:ascii="Times New Roman" w:hAnsi="Times New Roman" w:cs="Times New Roman"/>
                <w:sz w:val="24"/>
                <w:szCs w:val="24"/>
              </w:rPr>
              <w:t>у час</w:t>
            </w:r>
            <w:r w:rsidRPr="00C8052D">
              <w:rPr>
                <w:rStyle w:val="jlqj4b"/>
              </w:rPr>
              <w:t xml:space="preserve"> </w:t>
            </w:r>
            <w:r w:rsidRPr="00C8052D">
              <w:rPr>
                <w:rStyle w:val="jlqj4b"/>
                <w:rFonts w:ascii="Times New Roman" w:hAnsi="Times New Roman" w:cs="Times New Roman"/>
                <w:sz w:val="24"/>
                <w:szCs w:val="24"/>
              </w:rPr>
              <w:t>виборчих</w:t>
            </w:r>
            <w:r w:rsidRPr="00C8052D">
              <w:rPr>
                <w:rStyle w:val="jlqj4b"/>
              </w:rPr>
              <w:t xml:space="preserve"> </w:t>
            </w:r>
            <w:r w:rsidRPr="00C8052D">
              <w:rPr>
                <w:rStyle w:val="jlqj4b"/>
                <w:rFonts w:ascii="Times New Roman" w:hAnsi="Times New Roman" w:cs="Times New Roman"/>
                <w:sz w:val="24"/>
                <w:szCs w:val="24"/>
              </w:rPr>
              <w:t>кампаній.</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Поняття і концептуалізація міжнародного лобізму. Багаторівневий характер міжнародного лобізму: міждержавний, іноземний, етнічний лобізм. </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Об’єкти і суб’єкти міжнародного лобізму. </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Особливості проведення та управління політичними кампаніями на глобальному рівні: механізм і зміст. </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Держави, міжнародні політичні та економічні організації як суб</w:t>
            </w:r>
            <w:r w:rsidR="00C8052D" w:rsidRPr="00C8052D">
              <w:rPr>
                <w:rStyle w:val="jlqj4b"/>
                <w:rFonts w:ascii="Times New Roman" w:hAnsi="Times New Roman" w:cs="Times New Roman"/>
                <w:sz w:val="24"/>
                <w:szCs w:val="24"/>
              </w:rPr>
              <w:t xml:space="preserve">’єкти і об’єкти лобізму. </w:t>
            </w:r>
          </w:p>
          <w:p w:rsidR="00C8052D" w:rsidRPr="00C8052D" w:rsidRDefault="00C8052D"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С</w:t>
            </w:r>
            <w:r w:rsidR="006250A6" w:rsidRPr="00C8052D">
              <w:rPr>
                <w:rStyle w:val="jlqj4b"/>
                <w:rFonts w:ascii="Times New Roman" w:hAnsi="Times New Roman" w:cs="Times New Roman"/>
                <w:sz w:val="24"/>
                <w:szCs w:val="24"/>
              </w:rPr>
              <w:t xml:space="preserve">труктура і технології механізму міжнародного лобізму. </w:t>
            </w:r>
          </w:p>
          <w:p w:rsidR="006250A6" w:rsidRPr="00C8052D" w:rsidRDefault="006250A6" w:rsidP="00C8052D">
            <w:pPr>
              <w:pStyle w:val="a4"/>
              <w:numPr>
                <w:ilvl w:val="0"/>
                <w:numId w:val="12"/>
              </w:numPr>
              <w:jc w:val="both"/>
              <w:rPr>
                <w:rStyle w:val="jlqj4b"/>
              </w:rPr>
            </w:pPr>
            <w:r w:rsidRPr="00C8052D">
              <w:rPr>
                <w:rStyle w:val="jlqj4b"/>
                <w:rFonts w:ascii="Times New Roman" w:hAnsi="Times New Roman" w:cs="Times New Roman"/>
                <w:sz w:val="24"/>
                <w:szCs w:val="24"/>
              </w:rPr>
              <w:t>Правові підстави і проблема регулювання міжнародної лобістської діяльності.</w:t>
            </w:r>
          </w:p>
          <w:p w:rsidR="00C8052D" w:rsidRPr="00C8052D" w:rsidRDefault="006250A6" w:rsidP="00C8052D">
            <w:pPr>
              <w:pStyle w:val="a4"/>
              <w:numPr>
                <w:ilvl w:val="0"/>
                <w:numId w:val="12"/>
              </w:numPr>
              <w:jc w:val="both"/>
              <w:rPr>
                <w:rStyle w:val="jlqj4b"/>
              </w:rPr>
            </w:pPr>
            <w:r w:rsidRPr="00C8052D">
              <w:rPr>
                <w:rStyle w:val="jlqj4b"/>
                <w:rFonts w:ascii="Times New Roman" w:hAnsi="Times New Roman" w:cs="Times New Roman"/>
                <w:sz w:val="24"/>
                <w:szCs w:val="24"/>
              </w:rPr>
              <w:t>Корпорація</w:t>
            </w:r>
            <w:r w:rsidRPr="00C8052D">
              <w:rPr>
                <w:rStyle w:val="jlqj4b"/>
              </w:rPr>
              <w:t xml:space="preserve"> </w:t>
            </w:r>
            <w:r w:rsidRPr="00C8052D">
              <w:rPr>
                <w:rStyle w:val="jlqj4b"/>
                <w:rFonts w:ascii="Times New Roman" w:hAnsi="Times New Roman" w:cs="Times New Roman"/>
                <w:sz w:val="24"/>
                <w:szCs w:val="24"/>
              </w:rPr>
              <w:t>як</w:t>
            </w:r>
            <w:r w:rsidRPr="00C8052D">
              <w:rPr>
                <w:rStyle w:val="jlqj4b"/>
              </w:rPr>
              <w:t xml:space="preserve"> </w:t>
            </w:r>
            <w:r w:rsidRPr="00C8052D">
              <w:rPr>
                <w:rStyle w:val="jlqj4b"/>
                <w:rFonts w:ascii="Times New Roman" w:hAnsi="Times New Roman" w:cs="Times New Roman"/>
                <w:sz w:val="24"/>
                <w:szCs w:val="24"/>
              </w:rPr>
              <w:t>суб’єкт</w:t>
            </w:r>
            <w:r w:rsidRPr="00C8052D">
              <w:rPr>
                <w:rStyle w:val="jlqj4b"/>
              </w:rPr>
              <w:t xml:space="preserve"> </w:t>
            </w:r>
            <w:r w:rsidRPr="00C8052D">
              <w:rPr>
                <w:rStyle w:val="jlqj4b"/>
                <w:rFonts w:ascii="Times New Roman" w:hAnsi="Times New Roman" w:cs="Times New Roman"/>
                <w:sz w:val="24"/>
                <w:szCs w:val="24"/>
              </w:rPr>
              <w:t>владних</w:t>
            </w:r>
            <w:r w:rsidRPr="00C8052D">
              <w:rPr>
                <w:rStyle w:val="jlqj4b"/>
              </w:rPr>
              <w:t xml:space="preserve"> </w:t>
            </w:r>
            <w:r w:rsidRPr="00C8052D">
              <w:rPr>
                <w:rStyle w:val="jlqj4b"/>
                <w:rFonts w:ascii="Times New Roman" w:hAnsi="Times New Roman" w:cs="Times New Roman"/>
                <w:sz w:val="24"/>
                <w:szCs w:val="24"/>
              </w:rPr>
              <w:t>відносин</w:t>
            </w:r>
            <w:r w:rsidRPr="00C8052D">
              <w:rPr>
                <w:rStyle w:val="jlqj4b"/>
              </w:rPr>
              <w:t xml:space="preserve"> </w:t>
            </w:r>
            <w:r w:rsidRPr="00C8052D">
              <w:rPr>
                <w:rStyle w:val="jlqj4b"/>
                <w:rFonts w:ascii="Times New Roman" w:hAnsi="Times New Roman" w:cs="Times New Roman"/>
                <w:sz w:val="24"/>
                <w:szCs w:val="24"/>
              </w:rPr>
              <w:t>і</w:t>
            </w:r>
            <w:r w:rsidRPr="00C8052D">
              <w:rPr>
                <w:rStyle w:val="jlqj4b"/>
              </w:rPr>
              <w:t xml:space="preserve"> </w:t>
            </w:r>
            <w:r w:rsidRPr="00C8052D">
              <w:rPr>
                <w:rStyle w:val="jlqj4b"/>
                <w:rFonts w:ascii="Times New Roman" w:hAnsi="Times New Roman" w:cs="Times New Roman"/>
                <w:sz w:val="24"/>
                <w:szCs w:val="24"/>
              </w:rPr>
              <w:t>політичного менеджменту.</w:t>
            </w:r>
            <w:r w:rsidRPr="00C8052D">
              <w:rPr>
                <w:rStyle w:val="jlqj4b"/>
              </w:rPr>
              <w:t xml:space="preserve"> </w:t>
            </w:r>
          </w:p>
          <w:p w:rsidR="00C8052D" w:rsidRPr="00C8052D" w:rsidRDefault="006250A6" w:rsidP="00C8052D">
            <w:pPr>
              <w:pStyle w:val="a4"/>
              <w:numPr>
                <w:ilvl w:val="0"/>
                <w:numId w:val="12"/>
              </w:numPr>
              <w:jc w:val="both"/>
              <w:rPr>
                <w:rStyle w:val="jlqj4b"/>
              </w:rPr>
            </w:pPr>
            <w:r w:rsidRPr="00C8052D">
              <w:rPr>
                <w:rStyle w:val="jlqj4b"/>
                <w:rFonts w:ascii="Times New Roman" w:hAnsi="Times New Roman" w:cs="Times New Roman"/>
                <w:sz w:val="24"/>
                <w:szCs w:val="24"/>
              </w:rPr>
              <w:t>Місце</w:t>
            </w:r>
            <w:r w:rsidRPr="00C8052D">
              <w:rPr>
                <w:rStyle w:val="jlqj4b"/>
              </w:rPr>
              <w:t xml:space="preserve"> </w:t>
            </w:r>
            <w:r w:rsidRPr="00C8052D">
              <w:rPr>
                <w:rStyle w:val="jlqj4b"/>
                <w:rFonts w:ascii="Times New Roman" w:hAnsi="Times New Roman" w:cs="Times New Roman"/>
                <w:sz w:val="24"/>
                <w:szCs w:val="24"/>
              </w:rPr>
              <w:t>корпорацій</w:t>
            </w:r>
            <w:r w:rsidRPr="00C8052D">
              <w:rPr>
                <w:rStyle w:val="jlqj4b"/>
              </w:rPr>
              <w:t xml:space="preserve"> </w:t>
            </w:r>
            <w:r w:rsidRPr="00C8052D">
              <w:rPr>
                <w:rStyle w:val="jlqj4b"/>
                <w:rFonts w:ascii="Times New Roman" w:hAnsi="Times New Roman" w:cs="Times New Roman"/>
                <w:sz w:val="24"/>
                <w:szCs w:val="24"/>
              </w:rPr>
              <w:t>в</w:t>
            </w:r>
            <w:r w:rsidRPr="00C8052D">
              <w:rPr>
                <w:rStyle w:val="jlqj4b"/>
              </w:rPr>
              <w:t xml:space="preserve"> </w:t>
            </w:r>
            <w:r w:rsidRPr="00C8052D">
              <w:rPr>
                <w:rStyle w:val="jlqj4b"/>
                <w:rFonts w:ascii="Times New Roman" w:hAnsi="Times New Roman" w:cs="Times New Roman"/>
                <w:sz w:val="24"/>
                <w:szCs w:val="24"/>
              </w:rPr>
              <w:t>механізмі</w:t>
            </w:r>
            <w:r w:rsidRPr="00C8052D">
              <w:rPr>
                <w:rStyle w:val="jlqj4b"/>
              </w:rPr>
              <w:t xml:space="preserve"> </w:t>
            </w:r>
            <w:r w:rsidRPr="00C8052D">
              <w:rPr>
                <w:rStyle w:val="jlqj4b"/>
                <w:rFonts w:ascii="Times New Roman" w:hAnsi="Times New Roman" w:cs="Times New Roman"/>
                <w:sz w:val="24"/>
                <w:szCs w:val="24"/>
              </w:rPr>
              <w:t>лобістської</w:t>
            </w:r>
            <w:r w:rsidRPr="00C8052D">
              <w:rPr>
                <w:rStyle w:val="jlqj4b"/>
              </w:rPr>
              <w:t xml:space="preserve"> </w:t>
            </w:r>
            <w:r w:rsidRPr="00C8052D">
              <w:rPr>
                <w:rStyle w:val="jlqj4b"/>
                <w:rFonts w:ascii="Times New Roman" w:hAnsi="Times New Roman" w:cs="Times New Roman"/>
                <w:sz w:val="24"/>
                <w:szCs w:val="24"/>
              </w:rPr>
              <w:t>діяльності</w:t>
            </w:r>
            <w:r w:rsidRPr="00C8052D">
              <w:rPr>
                <w:rStyle w:val="jlqj4b"/>
              </w:rPr>
              <w:t xml:space="preserve"> </w:t>
            </w:r>
            <w:r w:rsidRPr="00C8052D">
              <w:rPr>
                <w:rStyle w:val="jlqj4b"/>
                <w:rFonts w:ascii="Times New Roman" w:hAnsi="Times New Roman" w:cs="Times New Roman"/>
                <w:sz w:val="24"/>
                <w:szCs w:val="24"/>
              </w:rPr>
              <w:t>на національному</w:t>
            </w:r>
            <w:r w:rsidRPr="00C8052D">
              <w:rPr>
                <w:rStyle w:val="jlqj4b"/>
              </w:rPr>
              <w:t xml:space="preserve"> </w:t>
            </w:r>
            <w:r w:rsidRPr="00C8052D">
              <w:rPr>
                <w:rStyle w:val="jlqj4b"/>
                <w:rFonts w:ascii="Times New Roman" w:hAnsi="Times New Roman" w:cs="Times New Roman"/>
                <w:sz w:val="24"/>
                <w:szCs w:val="24"/>
              </w:rPr>
              <w:t>та</w:t>
            </w:r>
            <w:r w:rsidRPr="00C8052D">
              <w:rPr>
                <w:rStyle w:val="jlqj4b"/>
              </w:rPr>
              <w:t xml:space="preserve"> </w:t>
            </w:r>
            <w:r w:rsidRPr="00C8052D">
              <w:rPr>
                <w:rStyle w:val="jlqj4b"/>
                <w:rFonts w:ascii="Times New Roman" w:hAnsi="Times New Roman" w:cs="Times New Roman"/>
                <w:sz w:val="24"/>
                <w:szCs w:val="24"/>
              </w:rPr>
              <w:t>міжнародному</w:t>
            </w:r>
            <w:r w:rsidRPr="00C8052D">
              <w:rPr>
                <w:rStyle w:val="jlqj4b"/>
              </w:rPr>
              <w:t xml:space="preserve"> </w:t>
            </w:r>
            <w:r w:rsidRPr="00C8052D">
              <w:rPr>
                <w:rStyle w:val="jlqj4b"/>
                <w:rFonts w:ascii="Times New Roman" w:hAnsi="Times New Roman" w:cs="Times New Roman"/>
                <w:sz w:val="24"/>
                <w:szCs w:val="24"/>
              </w:rPr>
              <w:t>рівнях.</w:t>
            </w:r>
            <w:r w:rsidRPr="00C8052D">
              <w:rPr>
                <w:rStyle w:val="jlqj4b"/>
              </w:rPr>
              <w:t xml:space="preserve"> </w:t>
            </w:r>
          </w:p>
          <w:p w:rsidR="00C8052D" w:rsidRPr="00C8052D" w:rsidRDefault="006250A6" w:rsidP="00C8052D">
            <w:pPr>
              <w:pStyle w:val="a4"/>
              <w:numPr>
                <w:ilvl w:val="0"/>
                <w:numId w:val="12"/>
              </w:numPr>
              <w:jc w:val="both"/>
              <w:rPr>
                <w:rStyle w:val="jlqj4b"/>
              </w:rPr>
            </w:pPr>
            <w:r w:rsidRPr="00C8052D">
              <w:rPr>
                <w:rStyle w:val="jlqj4b"/>
                <w:rFonts w:ascii="Times New Roman" w:hAnsi="Times New Roman" w:cs="Times New Roman"/>
                <w:sz w:val="24"/>
                <w:szCs w:val="24"/>
              </w:rPr>
              <w:t>Місце</w:t>
            </w:r>
            <w:r w:rsidRPr="00C8052D">
              <w:rPr>
                <w:rStyle w:val="jlqj4b"/>
              </w:rPr>
              <w:t xml:space="preserve"> </w:t>
            </w:r>
            <w:r w:rsidRPr="00C8052D">
              <w:rPr>
                <w:rStyle w:val="jlqj4b"/>
                <w:rFonts w:ascii="Times New Roman" w:hAnsi="Times New Roman" w:cs="Times New Roman"/>
                <w:sz w:val="24"/>
                <w:szCs w:val="24"/>
              </w:rPr>
              <w:t>і</w:t>
            </w:r>
            <w:r w:rsidRPr="00C8052D">
              <w:rPr>
                <w:rStyle w:val="jlqj4b"/>
              </w:rPr>
              <w:t xml:space="preserve"> </w:t>
            </w:r>
            <w:r w:rsidRPr="00C8052D">
              <w:rPr>
                <w:rStyle w:val="jlqj4b"/>
                <w:rFonts w:ascii="Times New Roman" w:hAnsi="Times New Roman" w:cs="Times New Roman"/>
                <w:sz w:val="24"/>
                <w:szCs w:val="24"/>
              </w:rPr>
              <w:t>роль</w:t>
            </w:r>
            <w:r w:rsidRPr="00C8052D">
              <w:rPr>
                <w:rStyle w:val="jlqj4b"/>
              </w:rPr>
              <w:t xml:space="preserve"> </w:t>
            </w:r>
            <w:r w:rsidRPr="00C8052D">
              <w:rPr>
                <w:rStyle w:val="jlqj4b"/>
                <w:rFonts w:ascii="Times New Roman" w:hAnsi="Times New Roman" w:cs="Times New Roman"/>
                <w:sz w:val="24"/>
                <w:szCs w:val="24"/>
              </w:rPr>
              <w:t>GR</w:t>
            </w:r>
            <w:r w:rsidRPr="00C8052D">
              <w:rPr>
                <w:rStyle w:val="jlqj4b"/>
              </w:rPr>
              <w:t xml:space="preserve"> </w:t>
            </w:r>
            <w:r w:rsidRPr="00C8052D">
              <w:rPr>
                <w:rStyle w:val="jlqj4b"/>
                <w:rFonts w:ascii="Times New Roman" w:hAnsi="Times New Roman" w:cs="Times New Roman"/>
                <w:sz w:val="24"/>
                <w:szCs w:val="24"/>
              </w:rPr>
              <w:t>в</w:t>
            </w:r>
            <w:r w:rsidRPr="00C8052D">
              <w:rPr>
                <w:rStyle w:val="jlqj4b"/>
              </w:rPr>
              <w:t xml:space="preserve"> </w:t>
            </w:r>
            <w:r w:rsidRPr="00C8052D">
              <w:rPr>
                <w:rStyle w:val="jlqj4b"/>
                <w:rFonts w:ascii="Times New Roman" w:hAnsi="Times New Roman" w:cs="Times New Roman"/>
                <w:sz w:val="24"/>
                <w:szCs w:val="24"/>
              </w:rPr>
              <w:t>управлінській структурі</w:t>
            </w:r>
            <w:r w:rsidRPr="00C8052D">
              <w:rPr>
                <w:rStyle w:val="jlqj4b"/>
              </w:rPr>
              <w:t xml:space="preserve"> </w:t>
            </w:r>
            <w:r w:rsidRPr="00C8052D">
              <w:rPr>
                <w:rStyle w:val="jlqj4b"/>
                <w:rFonts w:ascii="Times New Roman" w:hAnsi="Times New Roman" w:cs="Times New Roman"/>
                <w:sz w:val="24"/>
                <w:szCs w:val="24"/>
              </w:rPr>
              <w:t>корпорації.</w:t>
            </w:r>
            <w:r w:rsidRPr="00C8052D">
              <w:rPr>
                <w:rStyle w:val="jlqj4b"/>
              </w:rPr>
              <w:t xml:space="preserve"> </w:t>
            </w:r>
          </w:p>
          <w:p w:rsidR="00C8052D" w:rsidRPr="00C8052D" w:rsidRDefault="006250A6" w:rsidP="00C8052D">
            <w:pPr>
              <w:pStyle w:val="a4"/>
              <w:numPr>
                <w:ilvl w:val="0"/>
                <w:numId w:val="12"/>
              </w:numPr>
              <w:jc w:val="both"/>
              <w:rPr>
                <w:rStyle w:val="jlqj4b"/>
              </w:rPr>
            </w:pPr>
            <w:r w:rsidRPr="00C8052D">
              <w:rPr>
                <w:rStyle w:val="jlqj4b"/>
                <w:rFonts w:ascii="Times New Roman" w:hAnsi="Times New Roman" w:cs="Times New Roman"/>
                <w:sz w:val="24"/>
                <w:szCs w:val="24"/>
              </w:rPr>
              <w:t>Структура</w:t>
            </w:r>
            <w:r w:rsidRPr="00C8052D">
              <w:rPr>
                <w:rStyle w:val="jlqj4b"/>
              </w:rPr>
              <w:t xml:space="preserve"> </w:t>
            </w:r>
            <w:r w:rsidRPr="00C8052D">
              <w:rPr>
                <w:rStyle w:val="jlqj4b"/>
                <w:rFonts w:ascii="Times New Roman" w:hAnsi="Times New Roman" w:cs="Times New Roman"/>
                <w:sz w:val="24"/>
                <w:szCs w:val="24"/>
              </w:rPr>
              <w:t>GR</w:t>
            </w:r>
            <w:r w:rsidRPr="00C8052D">
              <w:rPr>
                <w:rStyle w:val="jlqj4b"/>
              </w:rPr>
              <w:t xml:space="preserve"> </w:t>
            </w:r>
            <w:r w:rsidRPr="00C8052D">
              <w:rPr>
                <w:rStyle w:val="jlqj4b"/>
                <w:rFonts w:ascii="Times New Roman" w:hAnsi="Times New Roman" w:cs="Times New Roman"/>
                <w:sz w:val="24"/>
                <w:szCs w:val="24"/>
              </w:rPr>
              <w:t>відділів.</w:t>
            </w:r>
            <w:r w:rsidRPr="00C8052D">
              <w:rPr>
                <w:rStyle w:val="jlqj4b"/>
              </w:rPr>
              <w:t xml:space="preserve"> </w:t>
            </w:r>
            <w:r w:rsidRPr="00C8052D">
              <w:rPr>
                <w:rStyle w:val="jlqj4b"/>
                <w:rFonts w:ascii="Times New Roman" w:hAnsi="Times New Roman" w:cs="Times New Roman"/>
                <w:sz w:val="24"/>
                <w:szCs w:val="24"/>
              </w:rPr>
              <w:t>Цілі</w:t>
            </w:r>
            <w:r w:rsidRPr="00C8052D">
              <w:rPr>
                <w:rStyle w:val="jlqj4b"/>
              </w:rPr>
              <w:t xml:space="preserve"> </w:t>
            </w:r>
            <w:r w:rsidRPr="00C8052D">
              <w:rPr>
                <w:rStyle w:val="jlqj4b"/>
                <w:rFonts w:ascii="Times New Roman" w:hAnsi="Times New Roman" w:cs="Times New Roman"/>
                <w:sz w:val="24"/>
                <w:szCs w:val="24"/>
              </w:rPr>
              <w:t>і</w:t>
            </w:r>
            <w:r w:rsidRPr="00C8052D">
              <w:rPr>
                <w:rStyle w:val="jlqj4b"/>
              </w:rPr>
              <w:t xml:space="preserve"> </w:t>
            </w:r>
            <w:r w:rsidRPr="00C8052D">
              <w:rPr>
                <w:rStyle w:val="jlqj4b"/>
                <w:rFonts w:ascii="Times New Roman" w:hAnsi="Times New Roman" w:cs="Times New Roman"/>
                <w:sz w:val="24"/>
                <w:szCs w:val="24"/>
              </w:rPr>
              <w:t>завдання</w:t>
            </w:r>
            <w:r w:rsidRPr="00C8052D">
              <w:rPr>
                <w:rStyle w:val="jlqj4b"/>
              </w:rPr>
              <w:t xml:space="preserve"> </w:t>
            </w:r>
            <w:r w:rsidRPr="00C8052D">
              <w:rPr>
                <w:rStyle w:val="jlqj4b"/>
                <w:rFonts w:ascii="Times New Roman" w:hAnsi="Times New Roman" w:cs="Times New Roman"/>
                <w:sz w:val="24"/>
                <w:szCs w:val="24"/>
              </w:rPr>
              <w:t>GR</w:t>
            </w:r>
            <w:r w:rsidRPr="00C8052D">
              <w:rPr>
                <w:rStyle w:val="jlqj4b"/>
              </w:rPr>
              <w:t xml:space="preserve"> </w:t>
            </w:r>
            <w:r w:rsidRPr="00C8052D">
              <w:rPr>
                <w:rStyle w:val="jlqj4b"/>
                <w:rFonts w:ascii="Times New Roman" w:hAnsi="Times New Roman" w:cs="Times New Roman"/>
                <w:sz w:val="24"/>
                <w:szCs w:val="24"/>
              </w:rPr>
              <w:t>відділів</w:t>
            </w:r>
            <w:r w:rsidRPr="00C8052D">
              <w:rPr>
                <w:rStyle w:val="jlqj4b"/>
              </w:rPr>
              <w:t xml:space="preserve"> </w:t>
            </w:r>
            <w:r w:rsidRPr="00C8052D">
              <w:rPr>
                <w:rStyle w:val="jlqj4b"/>
                <w:rFonts w:ascii="Times New Roman" w:hAnsi="Times New Roman" w:cs="Times New Roman"/>
                <w:sz w:val="24"/>
                <w:szCs w:val="24"/>
              </w:rPr>
              <w:t>на національному</w:t>
            </w:r>
            <w:r w:rsidRPr="00C8052D">
              <w:rPr>
                <w:rStyle w:val="jlqj4b"/>
              </w:rPr>
              <w:t xml:space="preserve"> </w:t>
            </w:r>
            <w:r w:rsidRPr="00C8052D">
              <w:rPr>
                <w:rStyle w:val="jlqj4b"/>
                <w:rFonts w:ascii="Times New Roman" w:hAnsi="Times New Roman" w:cs="Times New Roman"/>
                <w:sz w:val="24"/>
                <w:szCs w:val="24"/>
              </w:rPr>
              <w:t>та</w:t>
            </w:r>
            <w:r w:rsidRPr="00C8052D">
              <w:rPr>
                <w:rStyle w:val="jlqj4b"/>
              </w:rPr>
              <w:t xml:space="preserve"> </w:t>
            </w:r>
            <w:r w:rsidRPr="00C8052D">
              <w:rPr>
                <w:rStyle w:val="jlqj4b"/>
                <w:rFonts w:ascii="Times New Roman" w:hAnsi="Times New Roman" w:cs="Times New Roman"/>
                <w:sz w:val="24"/>
                <w:szCs w:val="24"/>
              </w:rPr>
              <w:t>міжнародному</w:t>
            </w:r>
            <w:r w:rsidRPr="00C8052D">
              <w:rPr>
                <w:rStyle w:val="jlqj4b"/>
              </w:rPr>
              <w:t xml:space="preserve"> </w:t>
            </w:r>
            <w:r w:rsidRPr="00C8052D">
              <w:rPr>
                <w:rStyle w:val="jlqj4b"/>
                <w:rFonts w:ascii="Times New Roman" w:hAnsi="Times New Roman" w:cs="Times New Roman"/>
                <w:sz w:val="24"/>
                <w:szCs w:val="24"/>
              </w:rPr>
              <w:t>рівнях.</w:t>
            </w:r>
            <w:r w:rsidRPr="00C8052D">
              <w:rPr>
                <w:rStyle w:val="jlqj4b"/>
              </w:rPr>
              <w:t xml:space="preserve"> </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Створення</w:t>
            </w:r>
            <w:r w:rsidRPr="00C8052D">
              <w:rPr>
                <w:rStyle w:val="jlqj4b"/>
              </w:rPr>
              <w:t xml:space="preserve"> </w:t>
            </w:r>
            <w:r w:rsidRPr="00C8052D">
              <w:rPr>
                <w:rStyle w:val="jlqj4b"/>
                <w:rFonts w:ascii="Times New Roman" w:hAnsi="Times New Roman" w:cs="Times New Roman"/>
                <w:sz w:val="24"/>
                <w:szCs w:val="24"/>
              </w:rPr>
              <w:t>GR</w:t>
            </w:r>
            <w:r w:rsidRPr="00C8052D">
              <w:rPr>
                <w:rStyle w:val="jlqj4b"/>
              </w:rPr>
              <w:t xml:space="preserve"> </w:t>
            </w:r>
            <w:r w:rsidRPr="00C8052D">
              <w:rPr>
                <w:rStyle w:val="jlqj4b"/>
                <w:rFonts w:ascii="Times New Roman" w:hAnsi="Times New Roman" w:cs="Times New Roman"/>
                <w:sz w:val="24"/>
                <w:szCs w:val="24"/>
              </w:rPr>
              <w:t>відділу</w:t>
            </w:r>
            <w:r w:rsidRPr="00C8052D">
              <w:rPr>
                <w:rStyle w:val="jlqj4b"/>
              </w:rPr>
              <w:t xml:space="preserve"> </w:t>
            </w:r>
            <w:r w:rsidRPr="00C8052D">
              <w:rPr>
                <w:rStyle w:val="jlqj4b"/>
                <w:rFonts w:ascii="Times New Roman" w:hAnsi="Times New Roman" w:cs="Times New Roman"/>
                <w:sz w:val="24"/>
                <w:szCs w:val="24"/>
              </w:rPr>
              <w:t>і формування</w:t>
            </w:r>
            <w:r w:rsidRPr="00C8052D">
              <w:rPr>
                <w:rStyle w:val="jlqj4b"/>
              </w:rPr>
              <w:t xml:space="preserve"> </w:t>
            </w:r>
            <w:r w:rsidRPr="00C8052D">
              <w:rPr>
                <w:rStyle w:val="jlqj4b"/>
                <w:rFonts w:ascii="Times New Roman" w:hAnsi="Times New Roman" w:cs="Times New Roman"/>
                <w:sz w:val="24"/>
                <w:szCs w:val="24"/>
              </w:rPr>
              <w:t>сегментів</w:t>
            </w:r>
            <w:r w:rsidRPr="00C8052D">
              <w:rPr>
                <w:rStyle w:val="jlqj4b"/>
              </w:rPr>
              <w:t xml:space="preserve"> </w:t>
            </w:r>
            <w:r w:rsidRPr="00C8052D">
              <w:rPr>
                <w:rStyle w:val="jlqj4b"/>
                <w:rFonts w:ascii="Times New Roman" w:hAnsi="Times New Roman" w:cs="Times New Roman"/>
                <w:sz w:val="24"/>
                <w:szCs w:val="24"/>
              </w:rPr>
              <w:t>відповідальності.</w:t>
            </w:r>
          </w:p>
          <w:p w:rsidR="006250A6" w:rsidRPr="00C8052D" w:rsidRDefault="006250A6" w:rsidP="00C8052D">
            <w:pPr>
              <w:pStyle w:val="a4"/>
              <w:numPr>
                <w:ilvl w:val="0"/>
                <w:numId w:val="12"/>
              </w:numPr>
              <w:jc w:val="both"/>
              <w:rPr>
                <w:rStyle w:val="jlqj4b"/>
              </w:rPr>
            </w:pPr>
            <w:r w:rsidRPr="00C8052D">
              <w:rPr>
                <w:rStyle w:val="jlqj4b"/>
                <w:rFonts w:ascii="Times New Roman" w:hAnsi="Times New Roman" w:cs="Times New Roman"/>
                <w:sz w:val="24"/>
                <w:szCs w:val="24"/>
              </w:rPr>
              <w:t>Соціологічні</w:t>
            </w:r>
            <w:r w:rsidRPr="00C8052D">
              <w:rPr>
                <w:rStyle w:val="jlqj4b"/>
              </w:rPr>
              <w:t xml:space="preserve"> </w:t>
            </w:r>
            <w:r w:rsidRPr="00C8052D">
              <w:rPr>
                <w:rStyle w:val="jlqj4b"/>
                <w:rFonts w:ascii="Times New Roman" w:hAnsi="Times New Roman" w:cs="Times New Roman"/>
                <w:sz w:val="24"/>
                <w:szCs w:val="24"/>
              </w:rPr>
              <w:t>методи</w:t>
            </w:r>
            <w:r w:rsidRPr="00C8052D">
              <w:rPr>
                <w:rStyle w:val="jlqj4b"/>
              </w:rPr>
              <w:t xml:space="preserve"> </w:t>
            </w:r>
            <w:r w:rsidRPr="00C8052D">
              <w:rPr>
                <w:rStyle w:val="jlqj4b"/>
                <w:rFonts w:ascii="Times New Roman" w:hAnsi="Times New Roman" w:cs="Times New Roman"/>
                <w:sz w:val="24"/>
                <w:szCs w:val="24"/>
              </w:rPr>
              <w:t>у супроводі</w:t>
            </w:r>
            <w:r w:rsidRPr="00C8052D">
              <w:rPr>
                <w:rStyle w:val="jlqj4b"/>
              </w:rPr>
              <w:t xml:space="preserve"> </w:t>
            </w:r>
            <w:r w:rsidRPr="00C8052D">
              <w:rPr>
                <w:rStyle w:val="jlqj4b"/>
                <w:rFonts w:ascii="Times New Roman" w:hAnsi="Times New Roman" w:cs="Times New Roman"/>
                <w:sz w:val="24"/>
                <w:szCs w:val="24"/>
              </w:rPr>
              <w:t>діяльності</w:t>
            </w:r>
            <w:r w:rsidRPr="00C8052D">
              <w:rPr>
                <w:rStyle w:val="jlqj4b"/>
              </w:rPr>
              <w:t xml:space="preserve"> </w:t>
            </w:r>
            <w:r w:rsidRPr="00C8052D">
              <w:rPr>
                <w:rStyle w:val="jlqj4b"/>
                <w:rFonts w:ascii="Times New Roman" w:hAnsi="Times New Roman" w:cs="Times New Roman"/>
                <w:sz w:val="24"/>
                <w:szCs w:val="24"/>
              </w:rPr>
              <w:t>GR</w:t>
            </w:r>
            <w:r w:rsidRPr="00C8052D">
              <w:rPr>
                <w:rStyle w:val="jlqj4b"/>
              </w:rPr>
              <w:t xml:space="preserve"> </w:t>
            </w:r>
            <w:r w:rsidRPr="00C8052D">
              <w:rPr>
                <w:rStyle w:val="jlqj4b"/>
                <w:rFonts w:ascii="Times New Roman" w:hAnsi="Times New Roman" w:cs="Times New Roman"/>
                <w:sz w:val="24"/>
                <w:szCs w:val="24"/>
              </w:rPr>
              <w:t>відділу.</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Особливості формування, функціонування та взаємодії груп інтересів в суспільствах перехідного типу. </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Роль груп інтересів в управлінні політичними кампаніями і здійсненні впливу на органи державної влади в суспільствах перехідного типу. </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Особливості політичного процесу і процесу прийняття рішень в перехідних країнах на прикладі Східної Європи. </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Проблема регулювання лобізму і обмеження корупції в перехідних суспільствах. </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Соціологічні методи вимірювання корупції в перехідних суспільствах. </w:t>
            </w:r>
          </w:p>
          <w:p w:rsidR="006250A6" w:rsidRPr="00C8052D" w:rsidRDefault="006250A6" w:rsidP="00C8052D">
            <w:pPr>
              <w:pStyle w:val="a4"/>
              <w:numPr>
                <w:ilvl w:val="0"/>
                <w:numId w:val="12"/>
              </w:numPr>
              <w:jc w:val="both"/>
              <w:rPr>
                <w:rStyle w:val="jlqj4b"/>
              </w:rPr>
            </w:pPr>
            <w:r w:rsidRPr="00C8052D">
              <w:rPr>
                <w:rStyle w:val="jlqj4b"/>
                <w:rFonts w:ascii="Times New Roman" w:hAnsi="Times New Roman" w:cs="Times New Roman"/>
                <w:sz w:val="24"/>
                <w:szCs w:val="24"/>
              </w:rPr>
              <w:t>Розвиток інститутів і механізмів контролю за процесом прийняття рішень і апаратом управління.</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Особливості політичної системи, державного управління та процесу прийняття рішень в СРСР. </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Трансформація моделі лобістських відносин у 1990-2000-і рр. </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Особливості українського корпоративізму. </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Групи інтересів бізнесу в умовах нової ринкової системи. Місце і роль груп інтересів в процесі проведення суспільно-політичних кампаній і здійсненні впливу на процес прийняття політичних рішень в сучасної Україні. </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Механізм лобістської діяльності в політичних інститутах сучасної України. </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Особливості лобізму на рівні законодавчої і виконавчої влади. Лобізм на локальному рівні. </w:t>
            </w:r>
          </w:p>
          <w:p w:rsidR="006250A6" w:rsidRPr="00C8052D" w:rsidRDefault="006250A6" w:rsidP="00C8052D">
            <w:pPr>
              <w:pStyle w:val="a4"/>
              <w:numPr>
                <w:ilvl w:val="0"/>
                <w:numId w:val="12"/>
              </w:numPr>
              <w:jc w:val="both"/>
              <w:rPr>
                <w:rStyle w:val="jlqj4b"/>
              </w:rPr>
            </w:pPr>
            <w:r w:rsidRPr="00C8052D">
              <w:rPr>
                <w:rStyle w:val="jlqj4b"/>
                <w:rFonts w:ascii="Times New Roman" w:hAnsi="Times New Roman" w:cs="Times New Roman"/>
                <w:sz w:val="24"/>
                <w:szCs w:val="24"/>
              </w:rPr>
              <w:t>Досвід зарубіжних моделей лобізму і висновки для України.</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Умови і структури лобіювання: галузева кооперація, наявність інформаційно-аналітичного центру, громадської організації, </w:t>
            </w:r>
            <w:r w:rsidRPr="00C8052D">
              <w:rPr>
                <w:rStyle w:val="jlqj4b"/>
                <w:rFonts w:ascii="Times New Roman" w:hAnsi="Times New Roman" w:cs="Times New Roman"/>
                <w:sz w:val="24"/>
                <w:szCs w:val="24"/>
              </w:rPr>
              <w:lastRenderedPageBreak/>
              <w:t>зв’язок із засобами масової інформації, фінансова підтримка лобістської структури.</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Діяльність лобістської структури: аналіз ситуації, постановка мети (основної та додаткової), вироблення стратегії, підготовка плану компанії, етапи реалізації плану, аналіз підсумків. </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Ресурси лобістських груп: власність, інформація, кваліфікація і досвід, культурний вплив, національні та регіональні зв’язки тощо. </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Типологія лобістської діяльності: «прямий» лобізм, «непрямий» лобізм, «внутрішній» лобізм. </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Пріоритетні сфери лобістської діяльності: в країнах з унітарною системою державного устрою, в країнах з федеративним державним устроєм. </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Основні методи лобістської діяльності: метод прямого впливу, метод непрямого впливу, «метод гасіння пожежі», метод політичного альянсу. </w:t>
            </w:r>
          </w:p>
          <w:p w:rsidR="00C8052D" w:rsidRPr="00C8052D" w:rsidRDefault="006250A6" w:rsidP="00C8052D">
            <w:pPr>
              <w:pStyle w:val="a4"/>
              <w:numPr>
                <w:ilvl w:val="0"/>
                <w:numId w:val="12"/>
              </w:numPr>
              <w:jc w:val="both"/>
              <w:rPr>
                <w:rStyle w:val="jlqj4b"/>
                <w:rFonts w:ascii="Times New Roman" w:hAnsi="Times New Roman" w:cs="Times New Roman"/>
                <w:sz w:val="24"/>
                <w:szCs w:val="24"/>
              </w:rPr>
            </w:pPr>
            <w:r w:rsidRPr="00C8052D">
              <w:rPr>
                <w:rStyle w:val="jlqj4b"/>
                <w:rFonts w:ascii="Times New Roman" w:hAnsi="Times New Roman" w:cs="Times New Roman"/>
                <w:sz w:val="24"/>
                <w:szCs w:val="24"/>
              </w:rPr>
              <w:t xml:space="preserve">Технології лобістської діяльності. </w:t>
            </w:r>
          </w:p>
          <w:p w:rsidR="006250A6" w:rsidRPr="00C8052D" w:rsidRDefault="006250A6" w:rsidP="00C8052D">
            <w:pPr>
              <w:pStyle w:val="a4"/>
              <w:numPr>
                <w:ilvl w:val="0"/>
                <w:numId w:val="12"/>
              </w:numPr>
              <w:jc w:val="both"/>
              <w:rPr>
                <w:rStyle w:val="jlqj4b"/>
              </w:rPr>
            </w:pPr>
            <w:r w:rsidRPr="00C8052D">
              <w:rPr>
                <w:rStyle w:val="jlqj4b"/>
                <w:rFonts w:ascii="Times New Roman" w:hAnsi="Times New Roman" w:cs="Times New Roman"/>
                <w:sz w:val="24"/>
                <w:szCs w:val="24"/>
              </w:rPr>
              <w:t>Правові та етичні аспекти лобізму. Переваги та недоліки лобізму.</w:t>
            </w:r>
          </w:p>
          <w:p w:rsidR="00FE465E" w:rsidRPr="00C8052D" w:rsidRDefault="00FE465E" w:rsidP="00C8052D">
            <w:pPr>
              <w:autoSpaceDE w:val="0"/>
              <w:autoSpaceDN w:val="0"/>
              <w:adjustRightInd w:val="0"/>
              <w:spacing w:after="0" w:line="240" w:lineRule="auto"/>
              <w:rPr>
                <w:rStyle w:val="jlqj4b"/>
              </w:rPr>
            </w:pPr>
          </w:p>
        </w:tc>
      </w:tr>
      <w:tr w:rsidR="00FE465E" w:rsidRPr="00B01B58" w:rsidTr="000134FB">
        <w:tc>
          <w:tcPr>
            <w:tcW w:w="274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tcPr>
          <w:p w:rsidR="00FE465E" w:rsidRPr="00B01B58" w:rsidRDefault="00FE465E" w:rsidP="000134FB">
            <w:pPr>
              <w:spacing w:after="0" w:line="240" w:lineRule="auto"/>
              <w:jc w:val="both"/>
              <w:rPr>
                <w:rFonts w:ascii="Times New Roman" w:eastAsia="Times New Roman" w:hAnsi="Times New Roman" w:cs="Times New Roman"/>
                <w:sz w:val="24"/>
                <w:szCs w:val="24"/>
                <w:lang w:eastAsia="en-US"/>
              </w:rPr>
            </w:pPr>
            <w:r w:rsidRPr="00B01B58">
              <w:rPr>
                <w:rFonts w:ascii="Times New Roman" w:eastAsia="Times New Roman" w:hAnsi="Times New Roman" w:cs="Times New Roman"/>
                <w:sz w:val="24"/>
                <w:szCs w:val="24"/>
                <w:lang w:eastAsia="en-US"/>
              </w:rPr>
              <w:t>Анкету-оцінку з метою оцінювання якості курсу буде надано по завершенню курсу.</w:t>
            </w:r>
          </w:p>
        </w:tc>
      </w:tr>
    </w:tbl>
    <w:p w:rsidR="00FE465E" w:rsidRDefault="00FE465E" w:rsidP="00FE465E">
      <w:pPr>
        <w:rPr>
          <w:lang w:val="ru-RU"/>
        </w:rPr>
      </w:pPr>
    </w:p>
    <w:p w:rsidR="00FE465E" w:rsidRPr="00241921" w:rsidRDefault="00FE465E" w:rsidP="00FE465E">
      <w:pPr>
        <w:spacing w:after="0" w:line="240" w:lineRule="auto"/>
        <w:jc w:val="right"/>
        <w:rPr>
          <w:rFonts w:ascii="Times New Roman" w:eastAsia="Times New Roman" w:hAnsi="Times New Roman" w:cs="Times New Roman"/>
          <w:sz w:val="24"/>
          <w:szCs w:val="24"/>
        </w:rPr>
      </w:pPr>
      <w:r w:rsidRPr="00241921">
        <w:rPr>
          <w:rFonts w:ascii="Times New Roman" w:eastAsia="Times New Roman" w:hAnsi="Times New Roman" w:cs="Times New Roman"/>
          <w:b/>
          <w:bCs/>
          <w:color w:val="000000"/>
          <w:sz w:val="24"/>
          <w:szCs w:val="24"/>
        </w:rPr>
        <w:t xml:space="preserve">Підготував ______________ </w:t>
      </w:r>
      <w:r>
        <w:rPr>
          <w:rFonts w:ascii="Times New Roman" w:eastAsia="Times New Roman" w:hAnsi="Times New Roman" w:cs="Times New Roman"/>
          <w:b/>
          <w:bCs/>
          <w:color w:val="000000"/>
          <w:sz w:val="24"/>
          <w:szCs w:val="24"/>
        </w:rPr>
        <w:t>доц</w:t>
      </w:r>
      <w:r w:rsidRPr="00241921">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Панарін</w:t>
      </w:r>
      <w:proofErr w:type="spellEnd"/>
      <w:r w:rsidRPr="00241921">
        <w:rPr>
          <w:rFonts w:ascii="Times New Roman" w:eastAsia="Times New Roman" w:hAnsi="Times New Roman" w:cs="Times New Roman"/>
          <w:b/>
          <w:bCs/>
          <w:color w:val="000000"/>
          <w:sz w:val="24"/>
          <w:szCs w:val="24"/>
        </w:rPr>
        <w:t xml:space="preserve"> А.С.</w:t>
      </w:r>
    </w:p>
    <w:p w:rsidR="00FE465E" w:rsidRPr="00241921" w:rsidRDefault="00FE465E" w:rsidP="00FE465E"/>
    <w:p w:rsidR="00FE465E" w:rsidRDefault="00FE465E" w:rsidP="00FE465E"/>
    <w:p w:rsidR="00267655" w:rsidRDefault="00267655"/>
    <w:sectPr w:rsidR="002676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9BE"/>
    <w:multiLevelType w:val="hybridMultilevel"/>
    <w:tmpl w:val="613C8E3A"/>
    <w:lvl w:ilvl="0" w:tplc="D3283BD2">
      <w:start w:val="1"/>
      <w:numFmt w:val="decimal"/>
      <w:lvlText w:val="%1."/>
      <w:lvlJc w:val="left"/>
      <w:pPr>
        <w:ind w:left="720" w:hanging="360"/>
      </w:pPr>
      <w:rPr>
        <w:rFonts w:eastAsiaTheme="minorEastAsia"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0E0891"/>
    <w:multiLevelType w:val="hybridMultilevel"/>
    <w:tmpl w:val="A09640D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13D929FF"/>
    <w:multiLevelType w:val="hybridMultilevel"/>
    <w:tmpl w:val="BBC4E46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56E58D7"/>
    <w:multiLevelType w:val="singleLevel"/>
    <w:tmpl w:val="09626E90"/>
    <w:lvl w:ilvl="0">
      <w:start w:val="1"/>
      <w:numFmt w:val="decimal"/>
      <w:lvlText w:val="%1)"/>
      <w:lvlJc w:val="left"/>
      <w:pPr>
        <w:tabs>
          <w:tab w:val="num" w:pos="987"/>
        </w:tabs>
        <w:ind w:left="987" w:hanging="420"/>
      </w:pPr>
      <w:rPr>
        <w:rFonts w:hint="default"/>
      </w:rPr>
    </w:lvl>
  </w:abstractNum>
  <w:abstractNum w:abstractNumId="4" w15:restartNumberingAfterBreak="0">
    <w:nsid w:val="1BC86F1E"/>
    <w:multiLevelType w:val="hybridMultilevel"/>
    <w:tmpl w:val="25BE2D2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ED1471F"/>
    <w:multiLevelType w:val="hybridMultilevel"/>
    <w:tmpl w:val="4AF61624"/>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47901764"/>
    <w:multiLevelType w:val="hybridMultilevel"/>
    <w:tmpl w:val="A7C4BECE"/>
    <w:lvl w:ilvl="0" w:tplc="5734D0FE">
      <w:start w:val="1"/>
      <w:numFmt w:val="decimal"/>
      <w:lvlText w:val="%1."/>
      <w:lvlJc w:val="left"/>
      <w:pPr>
        <w:ind w:left="720" w:hanging="360"/>
      </w:pPr>
      <w:rPr>
        <w:rFonts w:ascii="Times New Roman" w:eastAsiaTheme="minorEastAsia" w:hAnsi="Times New Roman" w:cs="Times New Roman"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BC50F69"/>
    <w:multiLevelType w:val="hybridMultilevel"/>
    <w:tmpl w:val="48926EF8"/>
    <w:lvl w:ilvl="0" w:tplc="A8D6A31C">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C812C24"/>
    <w:multiLevelType w:val="hybridMultilevel"/>
    <w:tmpl w:val="28CCA1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65417AD"/>
    <w:multiLevelType w:val="hybridMultilevel"/>
    <w:tmpl w:val="DA0CB210"/>
    <w:lvl w:ilvl="0" w:tplc="0422000B">
      <w:start w:val="1"/>
      <w:numFmt w:val="bullet"/>
      <w:lvlText w:val=""/>
      <w:lvlJc w:val="left"/>
      <w:pPr>
        <w:ind w:left="643"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15:restartNumberingAfterBreak="0">
    <w:nsid w:val="61927B09"/>
    <w:multiLevelType w:val="hybridMultilevel"/>
    <w:tmpl w:val="D9B2FED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D2B3BFA"/>
    <w:multiLevelType w:val="hybridMultilevel"/>
    <w:tmpl w:val="74EC0C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4"/>
  </w:num>
  <w:num w:numId="5">
    <w:abstractNumId w:val="7"/>
  </w:num>
  <w:num w:numId="6">
    <w:abstractNumId w:val="3"/>
  </w:num>
  <w:num w:numId="7">
    <w:abstractNumId w:val="11"/>
  </w:num>
  <w:num w:numId="8">
    <w:abstractNumId w:val="1"/>
  </w:num>
  <w:num w:numId="9">
    <w:abstractNumId w:val="9"/>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8C"/>
    <w:rsid w:val="00267655"/>
    <w:rsid w:val="002F2B0B"/>
    <w:rsid w:val="003D2CFC"/>
    <w:rsid w:val="006250A6"/>
    <w:rsid w:val="00AB1F34"/>
    <w:rsid w:val="00BA6C8C"/>
    <w:rsid w:val="00BD38D3"/>
    <w:rsid w:val="00C8052D"/>
    <w:rsid w:val="00DE76B4"/>
    <w:rsid w:val="00DF03D0"/>
    <w:rsid w:val="00F14ADD"/>
    <w:rsid w:val="00FB3B87"/>
    <w:rsid w:val="00FE46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4C3F"/>
  <w15:chartTrackingRefBased/>
  <w15:docId w15:val="{9D07A16C-7C02-45DC-AB79-77ACC170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65E"/>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465E"/>
    <w:rPr>
      <w:color w:val="0563C1" w:themeColor="hyperlink"/>
      <w:u w:val="single"/>
    </w:rPr>
  </w:style>
  <w:style w:type="character" w:customStyle="1" w:styleId="2">
    <w:name w:val="Основной текст (2)_"/>
    <w:basedOn w:val="a0"/>
    <w:link w:val="20"/>
    <w:locked/>
    <w:rsid w:val="00FE465E"/>
    <w:rPr>
      <w:rFonts w:ascii="Microsoft Sans Serif" w:eastAsia="Microsoft Sans Serif" w:hAnsi="Microsoft Sans Serif" w:cs="Microsoft Sans Serif"/>
      <w:shd w:val="clear" w:color="auto" w:fill="FFFFFF"/>
    </w:rPr>
  </w:style>
  <w:style w:type="paragraph" w:customStyle="1" w:styleId="20">
    <w:name w:val="Основной текст (2)"/>
    <w:basedOn w:val="a"/>
    <w:link w:val="2"/>
    <w:rsid w:val="00FE465E"/>
    <w:pPr>
      <w:widowControl w:val="0"/>
      <w:shd w:val="clear" w:color="auto" w:fill="FFFFFF"/>
      <w:spacing w:after="0" w:line="302" w:lineRule="exact"/>
      <w:jc w:val="center"/>
    </w:pPr>
    <w:rPr>
      <w:rFonts w:ascii="Microsoft Sans Serif" w:eastAsia="Microsoft Sans Serif" w:hAnsi="Microsoft Sans Serif" w:cs="Microsoft Sans Serif"/>
      <w:lang w:eastAsia="en-US"/>
    </w:rPr>
  </w:style>
  <w:style w:type="character" w:customStyle="1" w:styleId="tlid-translation">
    <w:name w:val="tlid-translation"/>
    <w:basedOn w:val="a0"/>
    <w:rsid w:val="00FE465E"/>
  </w:style>
  <w:style w:type="paragraph" w:styleId="a4">
    <w:name w:val="List Paragraph"/>
    <w:basedOn w:val="a"/>
    <w:uiPriority w:val="99"/>
    <w:qFormat/>
    <w:rsid w:val="00FE465E"/>
    <w:pPr>
      <w:ind w:left="720"/>
      <w:contextualSpacing/>
    </w:pPr>
  </w:style>
  <w:style w:type="paragraph" w:customStyle="1" w:styleId="docdata">
    <w:name w:val="docdata"/>
    <w:aliases w:val="docy,v5,2380,baiaagaaboqcaaadbquaaav7bqaaaaaaaaaaaaaaaaaaaaaaaaaaaaaaaaaaaaaaaaaaaaaaaaaaaaaaaaaaaaaaaaaaaaaaaaaaaaaaaaaaaaaaaaaaaaaaaaaaaaaaaaaaaaaaaaaaaaaaaaaaaaaaaaaaaaaaaaaaaaaaaaaaaaaaaaaaaaaaaaaaaaaaaaaaaaaaaaaaaaaaaaaaaaaaaaaaaaaaaaaaaaaa"/>
    <w:basedOn w:val="a"/>
    <w:rsid w:val="00FE465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FE46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a0"/>
    <w:rsid w:val="00FE465E"/>
  </w:style>
  <w:style w:type="paragraph" w:styleId="a6">
    <w:name w:val="Plain Text"/>
    <w:basedOn w:val="a"/>
    <w:link w:val="a7"/>
    <w:rsid w:val="00AB1F34"/>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AB1F34"/>
    <w:rPr>
      <w:rFonts w:ascii="Courier New" w:eastAsia="Times New Roman" w:hAnsi="Courier New" w:cs="Times New Roman"/>
      <w:sz w:val="20"/>
      <w:szCs w:val="20"/>
      <w:lang w:eastAsia="ru-RU"/>
    </w:rPr>
  </w:style>
  <w:style w:type="character" w:customStyle="1" w:styleId="viiyi">
    <w:name w:val="viiyi"/>
    <w:basedOn w:val="a0"/>
    <w:rsid w:val="0062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los.lnu.edu.ua/department/politilog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12265</Words>
  <Characters>6992</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2022-02-12T16:05:00Z</dcterms:created>
  <dcterms:modified xsi:type="dcterms:W3CDTF">2022-02-12T17:39:00Z</dcterms:modified>
</cp:coreProperties>
</file>