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CB" w:rsidRPr="008C60D4" w:rsidRDefault="009359CB" w:rsidP="009359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0D4"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9359CB" w:rsidRPr="008C60D4" w:rsidRDefault="009359CB" w:rsidP="009359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0D4">
        <w:rPr>
          <w:rFonts w:ascii="Times New Roman" w:hAnsi="Times New Roman" w:cs="Times New Roman"/>
          <w:b/>
          <w:bCs/>
          <w:sz w:val="24"/>
          <w:szCs w:val="24"/>
        </w:rPr>
        <w:t>СЕМЕСТРОВИЙ ПЛАН</w:t>
      </w:r>
    </w:p>
    <w:p w:rsidR="009359CB" w:rsidRPr="008C60D4" w:rsidRDefault="009359CB" w:rsidP="009359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0D4">
        <w:rPr>
          <w:rFonts w:ascii="Times New Roman" w:hAnsi="Times New Roman" w:cs="Times New Roman"/>
          <w:b/>
          <w:bCs/>
          <w:sz w:val="24"/>
          <w:szCs w:val="24"/>
        </w:rPr>
        <w:t>лекційних, практичних (семінарських) і лабораторних занять</w:t>
      </w:r>
    </w:p>
    <w:p w:rsidR="009359CB" w:rsidRPr="008C60D4" w:rsidRDefault="009359CB" w:rsidP="009359C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6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C60D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8C60D4">
        <w:rPr>
          <w:rFonts w:ascii="Times New Roman" w:hAnsi="Times New Roman" w:cs="Times New Roman"/>
          <w:sz w:val="24"/>
          <w:szCs w:val="24"/>
        </w:rPr>
        <w:t xml:space="preserve">. рік </w:t>
      </w:r>
      <w:r w:rsidRPr="008C60D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60D4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AD20CE" w:rsidRPr="008C60D4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8C60D4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Pr="008C60D4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AD20CE" w:rsidRPr="008C60D4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</w:p>
    <w:p w:rsidR="009359CB" w:rsidRPr="008C60D4" w:rsidRDefault="009359CB" w:rsidP="0093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0D4">
        <w:rPr>
          <w:rFonts w:ascii="Times New Roman" w:hAnsi="Times New Roman" w:cs="Times New Roman"/>
          <w:sz w:val="24"/>
          <w:szCs w:val="24"/>
        </w:rPr>
        <w:t>Кафедра політології</w:t>
      </w:r>
    </w:p>
    <w:tbl>
      <w:tblPr>
        <w:tblW w:w="159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692"/>
        <w:gridCol w:w="672"/>
        <w:gridCol w:w="550"/>
        <w:gridCol w:w="548"/>
        <w:gridCol w:w="519"/>
        <w:gridCol w:w="931"/>
        <w:gridCol w:w="10940"/>
      </w:tblGrid>
      <w:tr w:rsidR="009359CB" w:rsidRPr="008C60D4" w:rsidTr="009359CB">
        <w:trPr>
          <w:cantSplit/>
          <w:trHeight w:val="25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 В тому числі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CB" w:rsidRPr="008C60D4" w:rsidTr="009359CB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CB" w:rsidRPr="008C60D4" w:rsidRDefault="0093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CB" w:rsidRPr="008C60D4" w:rsidRDefault="0093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CB" w:rsidRPr="008C60D4" w:rsidRDefault="0093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CB" w:rsidRPr="008C60D4" w:rsidRDefault="0093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CB" w:rsidRPr="008C60D4" w:rsidRDefault="00935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CB" w:rsidRPr="008C60D4" w:rsidTr="009359CB">
        <w:trPr>
          <w:cantSplit/>
          <w:trHeight w:val="122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 К-сть</w:t>
            </w:r>
          </w:p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годин в</w:t>
            </w:r>
          </w:p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AD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AD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AD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Назва дисципліни  </w:t>
            </w:r>
            <w:r w:rsidRPr="008C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="00AD20CE" w:rsidRPr="008C60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Лоббінг</w:t>
            </w:r>
            <w:proofErr w:type="spellEnd"/>
            <w:r w:rsidR="00AD20CE" w:rsidRPr="008C60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групи тиску</w:t>
            </w:r>
            <w:r w:rsidRPr="008C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"ЗАТВЕРДЖУЮ"</w:t>
            </w:r>
          </w:p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Галузь знань – 05                                                                                                             зав. кафедрою</w:t>
            </w:r>
          </w:p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Спеціальність – 052                                                                                                         проф. Романюк А.С.</w:t>
            </w:r>
          </w:p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 w:rsidRPr="008C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 </w:t>
            </w:r>
            <w:r w:rsidRPr="008C6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Філософський   </w:t>
            </w:r>
            <w:r w:rsidRPr="008C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</w:p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_________________</w:t>
            </w:r>
          </w:p>
        </w:tc>
      </w:tr>
      <w:tr w:rsidR="009359CB" w:rsidRPr="008C60D4" w:rsidTr="009359CB">
        <w:trPr>
          <w:cantSplit/>
          <w:trHeight w:val="7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</w:p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годин на</w:t>
            </w:r>
          </w:p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AD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CB" w:rsidRPr="008C60D4" w:rsidRDefault="00AD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60D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8C60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</w:t>
            </w:r>
            <w:r w:rsidRPr="008C60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C60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(</w:t>
            </w:r>
            <w:r w:rsidRPr="008C60D4">
              <w:rPr>
                <w:rFonts w:ascii="Times New Roman" w:hAnsi="Times New Roman" w:cs="Times New Roman"/>
                <w:sz w:val="18"/>
                <w:szCs w:val="18"/>
              </w:rPr>
              <w:t>підпис</w:t>
            </w:r>
            <w:r w:rsidRPr="008C60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9359CB" w:rsidRPr="008C60D4" w:rsidRDefault="00AD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Курс_4</w:t>
            </w:r>
            <w:r w:rsidR="009359CB" w:rsidRPr="008C60D4">
              <w:rPr>
                <w:rFonts w:ascii="Times New Roman" w:hAnsi="Times New Roman" w:cs="Times New Roman"/>
                <w:sz w:val="24"/>
                <w:szCs w:val="24"/>
              </w:rPr>
              <w:t>_Семестр_</w:t>
            </w: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9CB" w:rsidRPr="008C60D4">
              <w:rPr>
                <w:rFonts w:ascii="Times New Roman" w:hAnsi="Times New Roman" w:cs="Times New Roman"/>
                <w:sz w:val="24"/>
                <w:szCs w:val="24"/>
              </w:rPr>
              <w:t>__                                                                                           "___" __________2019 р.</w:t>
            </w:r>
          </w:p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9359CB" w:rsidRPr="008C60D4" w:rsidRDefault="00935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9CB" w:rsidRPr="008C60D4" w:rsidRDefault="009359CB" w:rsidP="009359CB">
      <w:pPr>
        <w:rPr>
          <w:rFonts w:ascii="Times New Roman" w:hAnsi="Times New Roman" w:cs="Times New Roman"/>
          <w:sz w:val="24"/>
          <w:szCs w:val="24"/>
        </w:rPr>
      </w:pPr>
      <w:r w:rsidRPr="008C60D4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949" w:type="dxa"/>
        <w:tblInd w:w="-106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0"/>
        <w:gridCol w:w="842"/>
        <w:gridCol w:w="3054"/>
        <w:gridCol w:w="670"/>
        <w:gridCol w:w="670"/>
        <w:gridCol w:w="2852"/>
        <w:gridCol w:w="1128"/>
        <w:gridCol w:w="670"/>
        <w:gridCol w:w="670"/>
        <w:gridCol w:w="2882"/>
        <w:gridCol w:w="1841"/>
      </w:tblGrid>
      <w:tr w:rsidR="009359CB" w:rsidRPr="008C60D4" w:rsidTr="009359CB">
        <w:trPr>
          <w:cantSplit/>
        </w:trPr>
        <w:tc>
          <w:tcPr>
            <w:tcW w:w="5906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9359CB" w:rsidRPr="008C60D4" w:rsidRDefault="0093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Лекційний курс</w:t>
            </w:r>
          </w:p>
        </w:tc>
        <w:tc>
          <w:tcPr>
            <w:tcW w:w="465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9359CB" w:rsidRPr="008C60D4" w:rsidRDefault="0093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9359CB" w:rsidRPr="008C60D4" w:rsidRDefault="0093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</w:tr>
      <w:tr w:rsidR="009359CB" w:rsidRPr="008C60D4" w:rsidTr="009359CB">
        <w:trPr>
          <w:cantSplit/>
          <w:trHeight w:hRule="exact" w:val="1723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59CB" w:rsidRPr="008C60D4" w:rsidRDefault="009359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Тижні</w:t>
            </w:r>
          </w:p>
          <w:p w:rsidR="009359CB" w:rsidRPr="008C60D4" w:rsidRDefault="009359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59CB" w:rsidRPr="008C60D4" w:rsidRDefault="00935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CB" w:rsidRPr="008C60D4" w:rsidRDefault="009359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359CB" w:rsidRPr="008C60D4" w:rsidRDefault="009359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CB" w:rsidRPr="008C60D4" w:rsidRDefault="009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CB" w:rsidRPr="008C60D4" w:rsidRDefault="009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CB" w:rsidRPr="008C60D4" w:rsidRDefault="009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59CB" w:rsidRPr="008C60D4" w:rsidRDefault="009359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extDirection w:val="btLr"/>
            <w:hideMark/>
          </w:tcPr>
          <w:p w:rsidR="009359CB" w:rsidRPr="008C60D4" w:rsidRDefault="009359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359CB" w:rsidRPr="008C60D4" w:rsidRDefault="009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CB" w:rsidRPr="008C60D4" w:rsidRDefault="0093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CB" w:rsidRPr="008C60D4" w:rsidRDefault="009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59CB" w:rsidRPr="008C60D4" w:rsidRDefault="009359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  <w:p w:rsidR="009359CB" w:rsidRPr="008C60D4" w:rsidRDefault="009359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extDirection w:val="btLr"/>
            <w:hideMark/>
          </w:tcPr>
          <w:p w:rsidR="009359CB" w:rsidRPr="008C60D4" w:rsidRDefault="009359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59CB" w:rsidRPr="008C60D4" w:rsidRDefault="009359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К-сть годин СР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CB" w:rsidRPr="008C60D4" w:rsidRDefault="009359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CB" w:rsidRPr="008C60D4" w:rsidRDefault="009359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CB" w:rsidRPr="008C60D4" w:rsidRDefault="009359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Видача і прийняття домашніх завдань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:rsidR="009359CB" w:rsidRPr="008C60D4" w:rsidRDefault="009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9359CB" w:rsidRPr="008C60D4" w:rsidRDefault="0093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поточної</w:t>
            </w:r>
          </w:p>
          <w:p w:rsidR="009359CB" w:rsidRPr="008C60D4" w:rsidRDefault="009359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успішності </w:t>
            </w:r>
          </w:p>
        </w:tc>
      </w:tr>
      <w:tr w:rsidR="008C60D4" w:rsidRPr="008C60D4" w:rsidTr="009359CB">
        <w:trPr>
          <w:trHeight w:val="241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8C60D4">
              <w:rPr>
                <w:rFonts w:ascii="Times New Roman" w:hAnsi="Times New Roman" w:cs="Times New Roman"/>
                <w:sz w:val="24"/>
              </w:rPr>
              <w:t>Сутність лобізму. Історичні етапи формування лобізму.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8C60D4">
              <w:rPr>
                <w:rFonts w:ascii="Times New Roman" w:hAnsi="Times New Roman" w:cs="Times New Roman"/>
                <w:sz w:val="24"/>
              </w:rPr>
              <w:t>Сутність лобізму. Історичні етапи формування лобізму.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8C60D4" w:rsidRPr="008C60D4" w:rsidTr="009359CB">
        <w:trPr>
          <w:trHeight w:val="70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8C60D4">
              <w:rPr>
                <w:rFonts w:ascii="Times New Roman" w:hAnsi="Times New Roman" w:cs="Times New Roman"/>
                <w:sz w:val="24"/>
              </w:rPr>
              <w:t>Груповий підхід в політиці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8C60D4">
              <w:rPr>
                <w:rFonts w:ascii="Times New Roman" w:hAnsi="Times New Roman" w:cs="Times New Roman"/>
                <w:sz w:val="24"/>
              </w:rPr>
              <w:t>Груповий підхід в політиці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D4" w:rsidRPr="008C60D4" w:rsidTr="009359CB">
        <w:trPr>
          <w:trHeight w:val="174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8C60D4">
              <w:rPr>
                <w:rFonts w:ascii="Times New Roman" w:hAnsi="Times New Roman" w:cs="Times New Roman"/>
                <w:sz w:val="24"/>
              </w:rPr>
              <w:t>Форми і методи лобізму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8C60D4">
              <w:rPr>
                <w:rFonts w:ascii="Times New Roman" w:hAnsi="Times New Roman" w:cs="Times New Roman"/>
                <w:sz w:val="24"/>
              </w:rPr>
              <w:t>Форми і методи лобізму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D4" w:rsidRPr="008C60D4" w:rsidTr="009359CB"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8C60D4">
              <w:rPr>
                <w:rFonts w:ascii="Times New Roman" w:hAnsi="Times New Roman" w:cs="Times New Roman"/>
                <w:sz w:val="24"/>
              </w:rPr>
              <w:t>Теорія і практика лобізму в США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8C60D4">
              <w:rPr>
                <w:rFonts w:ascii="Times New Roman" w:hAnsi="Times New Roman" w:cs="Times New Roman"/>
                <w:sz w:val="24"/>
              </w:rPr>
              <w:t>Теорія і практика лобізму в США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D4" w:rsidRPr="008C60D4" w:rsidTr="009359CB">
        <w:trPr>
          <w:trHeight w:val="253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8C60D4">
              <w:rPr>
                <w:rFonts w:ascii="Times New Roman" w:hAnsi="Times New Roman" w:cs="Times New Roman"/>
                <w:sz w:val="24"/>
              </w:rPr>
              <w:t>Теорія і практика лобізму у Об’єднаному королівстві Великобританії та країнах Вестмінстерської системи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8C60D4">
              <w:rPr>
                <w:rFonts w:ascii="Times New Roman" w:hAnsi="Times New Roman" w:cs="Times New Roman"/>
                <w:sz w:val="24"/>
              </w:rPr>
              <w:t>Теорія і практика лобізму у Об’єднаному королівстві Великобританії та країнах Вестмінстерської системи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60D4" w:rsidRPr="008C60D4" w:rsidTr="009359CB">
        <w:trPr>
          <w:trHeight w:val="404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8C60D4">
              <w:rPr>
                <w:rFonts w:ascii="Times New Roman" w:hAnsi="Times New Roman" w:cs="Times New Roman"/>
                <w:sz w:val="24"/>
              </w:rPr>
              <w:t>Ґенеза та особливості європейсько-континентальної моделі лобізму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8C60D4">
              <w:rPr>
                <w:rFonts w:ascii="Times New Roman" w:hAnsi="Times New Roman" w:cs="Times New Roman"/>
                <w:sz w:val="24"/>
              </w:rPr>
              <w:t>Ґенеза та особливості європейсько-континентальної моделі лобізму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D4" w:rsidRPr="008C60D4" w:rsidTr="009359CB">
        <w:trPr>
          <w:trHeight w:val="192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8C60D4">
              <w:rPr>
                <w:rFonts w:ascii="Times New Roman" w:hAnsi="Times New Roman" w:cs="Times New Roman"/>
                <w:sz w:val="24"/>
              </w:rPr>
              <w:t>Особливості лобізму у Євросоюзі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8C60D4">
              <w:rPr>
                <w:rFonts w:ascii="Times New Roman" w:hAnsi="Times New Roman" w:cs="Times New Roman"/>
                <w:sz w:val="24"/>
              </w:rPr>
              <w:t>Особливості лобізму у Євросоюзі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D4" w:rsidRPr="008C60D4" w:rsidTr="009359CB">
        <w:trPr>
          <w:trHeight w:val="384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8C60D4">
              <w:rPr>
                <w:rFonts w:ascii="Times New Roman" w:hAnsi="Times New Roman" w:cs="Times New Roman"/>
                <w:sz w:val="24"/>
              </w:rPr>
              <w:t>Групи інтересів, групи тиску та їхня класифікація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8C60D4">
              <w:rPr>
                <w:rFonts w:ascii="Times New Roman" w:hAnsi="Times New Roman" w:cs="Times New Roman"/>
                <w:sz w:val="24"/>
              </w:rPr>
              <w:t>Групи інтересів, групи тиску та їхня класифікація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D4" w:rsidRPr="008C60D4" w:rsidTr="007D23AE">
        <w:trPr>
          <w:trHeight w:val="322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D4" w:rsidRPr="008C60D4" w:rsidRDefault="008C60D4" w:rsidP="008C60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0D4">
              <w:rPr>
                <w:rFonts w:ascii="Times New Roman" w:hAnsi="Times New Roman" w:cs="Times New Roman"/>
                <w:sz w:val="24"/>
              </w:rPr>
              <w:t xml:space="preserve">Тема 9. </w:t>
            </w:r>
            <w:r w:rsidRPr="008C60D4">
              <w:rPr>
                <w:rFonts w:ascii="Times New Roman" w:hAnsi="Times New Roman" w:cs="Times New Roman"/>
                <w:sz w:val="24"/>
              </w:rPr>
              <w:t>Суб’єкти і структура міжнародного лобізму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D4" w:rsidRPr="008C60D4" w:rsidRDefault="008C60D4" w:rsidP="008C60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0D4">
              <w:rPr>
                <w:rFonts w:ascii="Times New Roman" w:hAnsi="Times New Roman" w:cs="Times New Roman"/>
                <w:sz w:val="24"/>
              </w:rPr>
              <w:t>Тема 9. Суб’єкти і структура міжнародного лобізму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60D4" w:rsidRPr="008C60D4" w:rsidTr="009359CB">
        <w:trPr>
          <w:trHeight w:val="409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8C60D4">
              <w:rPr>
                <w:rFonts w:ascii="Times New Roman" w:hAnsi="Times New Roman" w:cs="Times New Roman"/>
                <w:sz w:val="24"/>
              </w:rPr>
              <w:t>Лобізм у структурі корпоративного менеджменту та GR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8C60D4">
              <w:rPr>
                <w:rFonts w:ascii="Times New Roman" w:hAnsi="Times New Roman" w:cs="Times New Roman"/>
                <w:sz w:val="24"/>
              </w:rPr>
              <w:t>Лобізм у структурі корпоративного менеджменту та GR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D4" w:rsidRPr="008C60D4" w:rsidTr="009359CB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Тема. 11. </w:t>
            </w:r>
            <w:r w:rsidRPr="008C60D4">
              <w:rPr>
                <w:rFonts w:ascii="Times New Roman" w:hAnsi="Times New Roman" w:cs="Times New Roman"/>
                <w:sz w:val="24"/>
              </w:rPr>
              <w:t>Особливості лобізму у суспільствах перехідного типу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Тема. 11. </w:t>
            </w:r>
            <w:r w:rsidRPr="008C60D4">
              <w:rPr>
                <w:rFonts w:ascii="Times New Roman" w:hAnsi="Times New Roman" w:cs="Times New Roman"/>
                <w:sz w:val="24"/>
              </w:rPr>
              <w:t>Особливості лобізму у суспільствах перехідного типу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60D4" w:rsidRPr="008C60D4" w:rsidTr="009359CB"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8C60D4">
              <w:rPr>
                <w:rFonts w:ascii="Times New Roman" w:hAnsi="Times New Roman" w:cs="Times New Roman"/>
                <w:sz w:val="24"/>
              </w:rPr>
              <w:t>Становлення та особливості інституту лобізму в сучасній Україні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8C60D4">
              <w:rPr>
                <w:rFonts w:ascii="Times New Roman" w:hAnsi="Times New Roman" w:cs="Times New Roman"/>
                <w:sz w:val="24"/>
              </w:rPr>
              <w:t>Становлення та особливості інституту лобізму в сучасній Україні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D4" w:rsidRPr="008C60D4" w:rsidTr="009359CB">
        <w:trPr>
          <w:trHeight w:val="273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Pr="008C60D4">
              <w:rPr>
                <w:rFonts w:ascii="Times New Roman" w:hAnsi="Times New Roman" w:cs="Times New Roman"/>
                <w:sz w:val="24"/>
              </w:rPr>
              <w:t>Організація лобістської кампанії і технології лобістської діяльності</w:t>
            </w: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D4" w:rsidRPr="008C60D4" w:rsidRDefault="008C60D4" w:rsidP="008C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Pr="008C60D4">
              <w:rPr>
                <w:rFonts w:ascii="Times New Roman" w:hAnsi="Times New Roman" w:cs="Times New Roman"/>
                <w:sz w:val="24"/>
              </w:rPr>
              <w:t>Організація лобістської кампанії і технології лобістської діяльності</w:t>
            </w: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C60D4" w:rsidRPr="008C60D4" w:rsidRDefault="008C60D4" w:rsidP="008C60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359CB" w:rsidRPr="008C60D4" w:rsidRDefault="009359CB" w:rsidP="009359CB">
      <w:pPr>
        <w:rPr>
          <w:rFonts w:ascii="Times New Roman" w:hAnsi="Times New Roman" w:cs="Times New Roman"/>
          <w:sz w:val="24"/>
          <w:szCs w:val="24"/>
        </w:rPr>
      </w:pPr>
      <w:r w:rsidRPr="008C60D4">
        <w:rPr>
          <w:rFonts w:ascii="Times New Roman" w:hAnsi="Times New Roman" w:cs="Times New Roman"/>
          <w:sz w:val="24"/>
          <w:szCs w:val="24"/>
        </w:rPr>
        <w:tab/>
      </w:r>
      <w:r w:rsidRPr="008C60D4">
        <w:rPr>
          <w:rFonts w:ascii="Times New Roman" w:hAnsi="Times New Roman" w:cs="Times New Roman"/>
          <w:sz w:val="24"/>
          <w:szCs w:val="24"/>
        </w:rPr>
        <w:tab/>
      </w:r>
      <w:r w:rsidRPr="008C60D4">
        <w:rPr>
          <w:rFonts w:ascii="Times New Roman" w:hAnsi="Times New Roman" w:cs="Times New Roman"/>
          <w:sz w:val="24"/>
          <w:szCs w:val="24"/>
        </w:rPr>
        <w:tab/>
      </w:r>
      <w:r w:rsidRPr="008C60D4">
        <w:rPr>
          <w:rFonts w:ascii="Times New Roman" w:hAnsi="Times New Roman" w:cs="Times New Roman"/>
          <w:sz w:val="24"/>
          <w:szCs w:val="24"/>
        </w:rPr>
        <w:tab/>
      </w:r>
      <w:r w:rsidRPr="008C60D4">
        <w:rPr>
          <w:rFonts w:ascii="Times New Roman" w:hAnsi="Times New Roman" w:cs="Times New Roman"/>
          <w:sz w:val="24"/>
          <w:szCs w:val="24"/>
        </w:rPr>
        <w:tab/>
      </w:r>
      <w:r w:rsidRPr="008C60D4">
        <w:rPr>
          <w:rFonts w:ascii="Times New Roman" w:hAnsi="Times New Roman" w:cs="Times New Roman"/>
          <w:sz w:val="24"/>
          <w:szCs w:val="24"/>
        </w:rPr>
        <w:tab/>
      </w:r>
      <w:r w:rsidRPr="008C60D4">
        <w:rPr>
          <w:rFonts w:ascii="Times New Roman" w:hAnsi="Times New Roman" w:cs="Times New Roman"/>
          <w:sz w:val="24"/>
          <w:szCs w:val="24"/>
        </w:rPr>
        <w:tab/>
      </w:r>
      <w:r w:rsidRPr="008C60D4">
        <w:rPr>
          <w:rFonts w:ascii="Times New Roman" w:hAnsi="Times New Roman" w:cs="Times New Roman"/>
          <w:sz w:val="24"/>
          <w:szCs w:val="24"/>
        </w:rPr>
        <w:tab/>
      </w:r>
    </w:p>
    <w:p w:rsidR="009359CB" w:rsidRPr="008C60D4" w:rsidRDefault="009359CB" w:rsidP="009359CB">
      <w:pPr>
        <w:rPr>
          <w:rFonts w:ascii="Times New Roman" w:hAnsi="Times New Roman" w:cs="Times New Roman"/>
          <w:sz w:val="24"/>
          <w:szCs w:val="24"/>
        </w:rPr>
      </w:pPr>
      <w:r w:rsidRPr="008C60D4">
        <w:rPr>
          <w:rFonts w:ascii="Times New Roman" w:hAnsi="Times New Roman" w:cs="Times New Roman"/>
          <w:sz w:val="24"/>
          <w:szCs w:val="24"/>
        </w:rPr>
        <w:t xml:space="preserve">Уклав: доц. </w:t>
      </w:r>
      <w:proofErr w:type="spellStart"/>
      <w:r w:rsidRPr="008C60D4">
        <w:rPr>
          <w:rFonts w:ascii="Times New Roman" w:hAnsi="Times New Roman" w:cs="Times New Roman"/>
          <w:sz w:val="24"/>
          <w:szCs w:val="24"/>
        </w:rPr>
        <w:t>Панарін</w:t>
      </w:r>
      <w:proofErr w:type="spellEnd"/>
      <w:r w:rsidRPr="008C60D4">
        <w:rPr>
          <w:rFonts w:ascii="Times New Roman" w:hAnsi="Times New Roman" w:cs="Times New Roman"/>
          <w:sz w:val="24"/>
          <w:szCs w:val="24"/>
        </w:rPr>
        <w:t xml:space="preserve"> А.С.     </w:t>
      </w:r>
    </w:p>
    <w:p w:rsidR="009359CB" w:rsidRPr="008C60D4" w:rsidRDefault="009359CB" w:rsidP="009359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9CB" w:rsidRPr="008C60D4" w:rsidRDefault="009359CB" w:rsidP="009359CB">
      <w:pPr>
        <w:rPr>
          <w:rFonts w:ascii="Times New Roman" w:hAnsi="Times New Roman" w:cs="Times New Roman"/>
          <w:sz w:val="24"/>
          <w:szCs w:val="24"/>
        </w:rPr>
      </w:pPr>
    </w:p>
    <w:p w:rsidR="009359CB" w:rsidRPr="008C60D4" w:rsidRDefault="009359CB" w:rsidP="009359CB">
      <w:pPr>
        <w:rPr>
          <w:rFonts w:ascii="Times New Roman" w:hAnsi="Times New Roman" w:cs="Times New Roman"/>
        </w:rPr>
      </w:pPr>
    </w:p>
    <w:p w:rsidR="009359CB" w:rsidRPr="008C60D4" w:rsidRDefault="009359CB" w:rsidP="009359CB">
      <w:pPr>
        <w:rPr>
          <w:rFonts w:ascii="Times New Roman" w:hAnsi="Times New Roman" w:cs="Times New Roman"/>
        </w:rPr>
      </w:pPr>
    </w:p>
    <w:p w:rsidR="00771241" w:rsidRPr="008C60D4" w:rsidRDefault="00771241">
      <w:pPr>
        <w:rPr>
          <w:rFonts w:ascii="Times New Roman" w:hAnsi="Times New Roman" w:cs="Times New Roman"/>
        </w:rPr>
      </w:pPr>
    </w:p>
    <w:sectPr w:rsidR="00771241" w:rsidRPr="008C6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FE"/>
    <w:rsid w:val="00771241"/>
    <w:rsid w:val="008C60D4"/>
    <w:rsid w:val="009359CB"/>
    <w:rsid w:val="00AD20CE"/>
    <w:rsid w:val="00B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EEDC"/>
  <w15:chartTrackingRefBased/>
  <w15:docId w15:val="{8F25C36A-B0C3-4605-B30F-9FB5E4DB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CB"/>
    <w:pPr>
      <w:spacing w:line="25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359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9359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2303</Words>
  <Characters>1314</Characters>
  <Application>Microsoft Office Word</Application>
  <DocSecurity>0</DocSecurity>
  <Lines>10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2022-02-09T12:12:00Z</dcterms:created>
  <dcterms:modified xsi:type="dcterms:W3CDTF">2022-02-09T12:25:00Z</dcterms:modified>
</cp:coreProperties>
</file>