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1" w:rsidRDefault="006F5071">
      <w:pPr>
        <w:spacing w:before="240" w:after="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Силабус</w:t>
      </w:r>
      <w:proofErr w:type="spellEnd"/>
      <w:r>
        <w:rPr>
          <w:rFonts w:ascii="Times New Roman" w:eastAsia="Times New Roman" w:hAnsi="Times New Roman" w:cs="Times New Roman"/>
          <w:b/>
          <w:sz w:val="24"/>
          <w:szCs w:val="24"/>
        </w:rPr>
        <w:t xml:space="preserve"> курсу </w:t>
      </w:r>
    </w:p>
    <w:p w:rsidR="00864349" w:rsidRPr="00C27C63" w:rsidRDefault="00FB34D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ПСИХОДІАГНОСТИКА</w:t>
      </w:r>
    </w:p>
    <w:p w:rsidR="006F5071" w:rsidRPr="00F63D38" w:rsidRDefault="006F5071">
      <w:pPr>
        <w:spacing w:before="240" w:after="240"/>
        <w:jc w:val="center"/>
        <w:rPr>
          <w:rFonts w:ascii="Times New Roman" w:eastAsia="Times New Roman" w:hAnsi="Times New Roman" w:cs="Times New Roman"/>
          <w:b/>
          <w:sz w:val="24"/>
          <w:szCs w:val="24"/>
        </w:rPr>
      </w:pPr>
      <w:r w:rsidRPr="00F63D38">
        <w:rPr>
          <w:rFonts w:ascii="Times New Roman" w:eastAsia="Times New Roman" w:hAnsi="Times New Roman" w:cs="Times New Roman"/>
          <w:b/>
          <w:sz w:val="24"/>
          <w:szCs w:val="24"/>
        </w:rPr>
        <w:t>20</w:t>
      </w:r>
      <w:r w:rsidR="00F63D38">
        <w:rPr>
          <w:rFonts w:ascii="Times New Roman" w:eastAsia="Times New Roman" w:hAnsi="Times New Roman" w:cs="Times New Roman"/>
          <w:b/>
          <w:sz w:val="24"/>
          <w:szCs w:val="24"/>
        </w:rPr>
        <w:t>19</w:t>
      </w:r>
      <w:r w:rsidRPr="00F63D38">
        <w:rPr>
          <w:rFonts w:ascii="Times New Roman" w:eastAsia="Times New Roman" w:hAnsi="Times New Roman" w:cs="Times New Roman"/>
          <w:b/>
          <w:sz w:val="24"/>
          <w:szCs w:val="24"/>
        </w:rPr>
        <w:t>-20</w:t>
      </w:r>
      <w:r w:rsidR="00F63D38">
        <w:rPr>
          <w:rFonts w:ascii="Times New Roman" w:eastAsia="Times New Roman" w:hAnsi="Times New Roman" w:cs="Times New Roman"/>
          <w:b/>
          <w:sz w:val="24"/>
          <w:szCs w:val="24"/>
        </w:rPr>
        <w:t>20</w:t>
      </w:r>
      <w:r w:rsidRPr="00F63D38">
        <w:rPr>
          <w:rFonts w:ascii="Times New Roman" w:eastAsia="Times New Roman" w:hAnsi="Times New Roman" w:cs="Times New Roman"/>
          <w:b/>
          <w:sz w:val="24"/>
          <w:szCs w:val="24"/>
        </w:rPr>
        <w:t xml:space="preserve"> навчальн</w:t>
      </w:r>
      <w:r w:rsidR="000602C5" w:rsidRPr="00F63D38">
        <w:rPr>
          <w:rFonts w:ascii="Times New Roman" w:eastAsia="Times New Roman" w:hAnsi="Times New Roman" w:cs="Times New Roman"/>
          <w:b/>
          <w:sz w:val="24"/>
          <w:szCs w:val="24"/>
        </w:rPr>
        <w:t>ий рік</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CD7E7B" w:rsidTr="00EE179A">
        <w:trPr>
          <w:trHeight w:val="5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FB34D0" w:rsidP="006F507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Психодіагностика</w:t>
            </w:r>
          </w:p>
        </w:tc>
      </w:tr>
      <w:tr w:rsidR="006F5071" w:rsidTr="00896CE2">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6F5071" w:rsidRDefault="006F507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A6490A" w:rsidRDefault="006F5071" w:rsidP="00864349">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м.</w:t>
            </w:r>
            <w:r w:rsidR="00722225" w:rsidRPr="00A6490A">
              <w:rPr>
                <w:rFonts w:ascii="Times New Roman" w:eastAsia="Times New Roman" w:hAnsi="Times New Roman" w:cs="Times New Roman"/>
                <w:sz w:val="24"/>
                <w:szCs w:val="24"/>
              </w:rPr>
              <w:t xml:space="preserve"> </w:t>
            </w:r>
            <w:r w:rsidRPr="00A6490A">
              <w:rPr>
                <w:rFonts w:ascii="Times New Roman" w:eastAsia="Times New Roman" w:hAnsi="Times New Roman" w:cs="Times New Roman"/>
                <w:sz w:val="24"/>
                <w:szCs w:val="24"/>
              </w:rPr>
              <w:t>Львів,  вул.</w:t>
            </w:r>
            <w:r w:rsidR="00722225" w:rsidRPr="00A6490A">
              <w:rPr>
                <w:rFonts w:ascii="Times New Roman" w:eastAsia="Times New Roman" w:hAnsi="Times New Roman" w:cs="Times New Roman"/>
                <w:sz w:val="24"/>
                <w:szCs w:val="24"/>
              </w:rPr>
              <w:t xml:space="preserve"> </w:t>
            </w:r>
            <w:proofErr w:type="spellStart"/>
            <w:r w:rsidR="00864349">
              <w:rPr>
                <w:rFonts w:ascii="Times New Roman" w:eastAsia="Times New Roman" w:hAnsi="Times New Roman" w:cs="Times New Roman"/>
                <w:sz w:val="24"/>
                <w:szCs w:val="24"/>
              </w:rPr>
              <w:t>Коперніка</w:t>
            </w:r>
            <w:proofErr w:type="spellEnd"/>
            <w:r w:rsidRPr="00A6490A">
              <w:rPr>
                <w:rFonts w:ascii="Times New Roman" w:eastAsia="Times New Roman" w:hAnsi="Times New Roman" w:cs="Times New Roman"/>
                <w:sz w:val="24"/>
                <w:szCs w:val="24"/>
              </w:rPr>
              <w:t xml:space="preserve">, </w:t>
            </w:r>
            <w:r w:rsidR="00864349">
              <w:rPr>
                <w:rFonts w:ascii="Times New Roman" w:eastAsia="Times New Roman" w:hAnsi="Times New Roman" w:cs="Times New Roman"/>
                <w:sz w:val="24"/>
                <w:szCs w:val="24"/>
              </w:rPr>
              <w:t>3</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Філософський факультет, кафедра психології</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 xml:space="preserve">05 </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Соціальні та поведінкові науки</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 053 «Психологія»</w:t>
            </w:r>
          </w:p>
        </w:tc>
      </w:tr>
      <w:tr w:rsidR="00CD7E7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91099C" w:rsidP="0091099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Петровська Інга Ростиславівна</w:t>
            </w:r>
            <w:r w:rsidR="00A72678" w:rsidRPr="00A64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кандидат технічних</w:t>
            </w:r>
            <w:r w:rsidR="00A72678" w:rsidRPr="00A6490A">
              <w:rPr>
                <w:rFonts w:ascii="Times New Roman" w:eastAsia="Times New Roman" w:hAnsi="Times New Roman" w:cs="Times New Roman"/>
                <w:sz w:val="24"/>
                <w:szCs w:val="24"/>
              </w:rPr>
              <w:t xml:space="preserve"> наук, </w:t>
            </w:r>
            <w:r w:rsidR="00764695">
              <w:rPr>
                <w:rFonts w:ascii="Times New Roman" w:eastAsia="Times New Roman" w:hAnsi="Times New Roman" w:cs="Times New Roman"/>
                <w:sz w:val="24"/>
                <w:szCs w:val="24"/>
              </w:rPr>
              <w:t xml:space="preserve">доцент, </w:t>
            </w:r>
            <w:r>
              <w:rPr>
                <w:rFonts w:ascii="Times New Roman" w:eastAsia="Times New Roman" w:hAnsi="Times New Roman" w:cs="Times New Roman"/>
                <w:sz w:val="24"/>
                <w:szCs w:val="24"/>
              </w:rPr>
              <w:t>доцент кафедри психології</w:t>
            </w:r>
          </w:p>
        </w:tc>
      </w:tr>
      <w:tr w:rsidR="00CD7E7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72678" w:rsidRDefault="00A7267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Default="00446DEF">
            <w:pPr>
              <w:widowControl w:val="0"/>
              <w:pBdr>
                <w:top w:val="nil"/>
                <w:left w:val="nil"/>
                <w:bottom w:val="nil"/>
                <w:right w:val="nil"/>
                <w:between w:val="nil"/>
              </w:pBdr>
              <w:rPr>
                <w:rStyle w:val="aa"/>
                <w:rFonts w:ascii="Times New Roman" w:eastAsia="Times New Roman" w:hAnsi="Times New Roman" w:cs="Times New Roman"/>
                <w:sz w:val="24"/>
                <w:szCs w:val="24"/>
              </w:rPr>
            </w:pPr>
            <w:hyperlink r:id="rId7" w:history="1">
              <w:r w:rsidR="00F63D38" w:rsidRPr="00110131">
                <w:rPr>
                  <w:rStyle w:val="aa"/>
                  <w:rFonts w:ascii="Times New Roman" w:eastAsia="Times New Roman" w:hAnsi="Times New Roman" w:cs="Times New Roman"/>
                  <w:sz w:val="24"/>
                  <w:szCs w:val="24"/>
                  <w:lang w:val="en-US"/>
                </w:rPr>
                <w:t>inha.petrovska</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lnu</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edu</w:t>
              </w:r>
              <w:r w:rsidR="00F63D38" w:rsidRPr="00110131">
                <w:rPr>
                  <w:rStyle w:val="aa"/>
                  <w:rFonts w:ascii="Times New Roman" w:eastAsia="Times New Roman" w:hAnsi="Times New Roman" w:cs="Times New Roman"/>
                  <w:sz w:val="24"/>
                  <w:szCs w:val="24"/>
                </w:rPr>
                <w:t>.</w:t>
              </w:r>
              <w:proofErr w:type="spellStart"/>
              <w:r w:rsidR="00F63D38" w:rsidRPr="00110131">
                <w:rPr>
                  <w:rStyle w:val="aa"/>
                  <w:rFonts w:ascii="Times New Roman" w:eastAsia="Times New Roman" w:hAnsi="Times New Roman" w:cs="Times New Roman"/>
                  <w:sz w:val="24"/>
                  <w:szCs w:val="24"/>
                  <w:lang w:val="en-US"/>
                </w:rPr>
                <w:t>ua</w:t>
              </w:r>
              <w:proofErr w:type="spellEnd"/>
            </w:hyperlink>
          </w:p>
          <w:p w:rsidR="00E66798" w:rsidRDefault="00446DEF">
            <w:pPr>
              <w:widowControl w:val="0"/>
              <w:pBdr>
                <w:top w:val="nil"/>
                <w:left w:val="nil"/>
                <w:bottom w:val="nil"/>
                <w:right w:val="nil"/>
                <w:between w:val="nil"/>
              </w:pBdr>
              <w:rPr>
                <w:rFonts w:ascii="Times New Roman" w:eastAsia="Times New Roman" w:hAnsi="Times New Roman" w:cs="Times New Roman"/>
                <w:sz w:val="24"/>
                <w:szCs w:val="24"/>
              </w:rPr>
            </w:pPr>
            <w:hyperlink r:id="rId8" w:history="1">
              <w:r w:rsidR="00E66798" w:rsidRPr="00766DD1">
                <w:rPr>
                  <w:rStyle w:val="aa"/>
                  <w:rFonts w:ascii="Times New Roman" w:eastAsia="Times New Roman" w:hAnsi="Times New Roman" w:cs="Times New Roman"/>
                  <w:sz w:val="24"/>
                  <w:szCs w:val="24"/>
                </w:rPr>
                <w:t>http://filos.lnu.edu.ua/employee/petrovska-inha-rostyslavivna</w:t>
              </w:r>
            </w:hyperlink>
          </w:p>
          <w:p w:rsidR="00167534" w:rsidRPr="00F63D38" w:rsidRDefault="00167534" w:rsidP="00F63D38">
            <w:pPr>
              <w:widowControl w:val="0"/>
              <w:pBdr>
                <w:top w:val="nil"/>
                <w:left w:val="nil"/>
                <w:bottom w:val="nil"/>
                <w:right w:val="nil"/>
                <w:between w:val="nil"/>
              </w:pBdr>
              <w:rPr>
                <w:rFonts w:ascii="Times New Roman" w:eastAsia="Times New Roman" w:hAnsi="Times New Roman" w:cs="Times New Roman"/>
                <w:sz w:val="24"/>
                <w:szCs w:val="24"/>
                <w:lang w:val="en-US"/>
              </w:rPr>
            </w:pPr>
            <w:r w:rsidRPr="00A6490A">
              <w:rPr>
                <w:rFonts w:ascii="Times New Roman" w:eastAsia="Times New Roman" w:hAnsi="Times New Roman" w:cs="Times New Roman"/>
                <w:sz w:val="24"/>
                <w:szCs w:val="24"/>
              </w:rPr>
              <w:t>+0380</w:t>
            </w:r>
            <w:r w:rsidR="00F63D38">
              <w:rPr>
                <w:rFonts w:ascii="Times New Roman" w:eastAsia="Times New Roman" w:hAnsi="Times New Roman" w:cs="Times New Roman"/>
                <w:sz w:val="24"/>
                <w:szCs w:val="24"/>
                <w:lang w:val="en-US"/>
              </w:rPr>
              <w:t>673950084</w:t>
            </w:r>
          </w:p>
        </w:tc>
      </w:tr>
      <w:tr w:rsidR="00CD7E7B">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167534" w:rsidRDefault="0016753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5B76D5">
            <w:pPr>
              <w:widowControl w:val="0"/>
              <w:pBdr>
                <w:top w:val="nil"/>
                <w:left w:val="nil"/>
                <w:bottom w:val="nil"/>
                <w:right w:val="nil"/>
                <w:between w:val="nil"/>
              </w:pBdr>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щ</w:t>
            </w:r>
            <w:r w:rsidR="00167534" w:rsidRPr="00A6490A">
              <w:rPr>
                <w:rFonts w:ascii="Times New Roman" w:eastAsia="Times New Roman" w:hAnsi="Times New Roman" w:cs="Times New Roman"/>
                <w:sz w:val="24"/>
                <w:szCs w:val="24"/>
              </w:rPr>
              <w:t>о</w:t>
            </w:r>
            <w:r w:rsidR="00F63D38">
              <w:rPr>
                <w:rFonts w:ascii="Times New Roman" w:eastAsia="Times New Roman" w:hAnsi="Times New Roman" w:cs="Times New Roman"/>
                <w:sz w:val="24"/>
                <w:szCs w:val="24"/>
              </w:rPr>
              <w:t>четверг</w:t>
            </w:r>
            <w:r w:rsidR="00167534" w:rsidRPr="00A6490A">
              <w:rPr>
                <w:rFonts w:ascii="Times New Roman" w:eastAsia="Times New Roman" w:hAnsi="Times New Roman" w:cs="Times New Roman"/>
                <w:sz w:val="24"/>
                <w:szCs w:val="24"/>
              </w:rPr>
              <w:t>а, 1</w:t>
            </w:r>
            <w:r w:rsidR="00F63D38">
              <w:rPr>
                <w:rFonts w:ascii="Times New Roman" w:eastAsia="Times New Roman" w:hAnsi="Times New Roman" w:cs="Times New Roman"/>
                <w:sz w:val="24"/>
                <w:szCs w:val="24"/>
              </w:rPr>
              <w:t>6</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3</w:t>
            </w:r>
            <w:r w:rsidR="00167534" w:rsidRPr="00A6490A">
              <w:rPr>
                <w:rFonts w:ascii="Times New Roman" w:eastAsia="Times New Roman" w:hAnsi="Times New Roman" w:cs="Times New Roman"/>
                <w:sz w:val="24"/>
                <w:szCs w:val="24"/>
              </w:rPr>
              <w:t>0-1</w:t>
            </w:r>
            <w:r w:rsidR="00F63D38">
              <w:rPr>
                <w:rFonts w:ascii="Times New Roman" w:eastAsia="Times New Roman" w:hAnsi="Times New Roman" w:cs="Times New Roman"/>
                <w:sz w:val="24"/>
                <w:szCs w:val="24"/>
              </w:rPr>
              <w:t>8</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00</w:t>
            </w:r>
            <w:r w:rsidR="00167534" w:rsidRPr="00A6490A">
              <w:rPr>
                <w:rFonts w:ascii="Times New Roman" w:eastAsia="Times New Roman" w:hAnsi="Times New Roman" w:cs="Times New Roman"/>
                <w:sz w:val="24"/>
                <w:szCs w:val="24"/>
              </w:rPr>
              <w:t xml:space="preserve"> год.</w:t>
            </w:r>
            <w:r w:rsidRPr="00A6490A">
              <w:rPr>
                <w:rFonts w:ascii="Times New Roman" w:eastAsia="Times New Roman" w:hAnsi="Times New Roman" w:cs="Times New Roman"/>
                <w:sz w:val="24"/>
                <w:szCs w:val="24"/>
              </w:rPr>
              <w:t xml:space="preserve"> </w:t>
            </w:r>
            <w:r w:rsidR="00167534" w:rsidRPr="00A6490A">
              <w:rPr>
                <w:rFonts w:ascii="Times New Roman" w:eastAsia="Times New Roman" w:hAnsi="Times New Roman" w:cs="Times New Roman"/>
                <w:sz w:val="24"/>
                <w:szCs w:val="24"/>
              </w:rPr>
              <w:t>(</w:t>
            </w:r>
            <w:r w:rsidR="00F63D38">
              <w:rPr>
                <w:rFonts w:ascii="Times New Roman" w:eastAsia="Times New Roman" w:hAnsi="Times New Roman" w:cs="Times New Roman"/>
                <w:sz w:val="24"/>
                <w:szCs w:val="24"/>
              </w:rPr>
              <w:t>кафедра психології</w:t>
            </w:r>
            <w:r w:rsidRPr="00A6490A">
              <w:rPr>
                <w:rFonts w:ascii="Times New Roman" w:eastAsia="Times New Roman" w:hAnsi="Times New Roman" w:cs="Times New Roman"/>
                <w:sz w:val="24"/>
                <w:szCs w:val="24"/>
              </w:rPr>
              <w:t xml:space="preserve">, вул. </w:t>
            </w:r>
            <w:proofErr w:type="spellStart"/>
            <w:r w:rsidR="00F63D38">
              <w:rPr>
                <w:rFonts w:ascii="Times New Roman" w:eastAsia="Times New Roman" w:hAnsi="Times New Roman" w:cs="Times New Roman"/>
                <w:sz w:val="24"/>
                <w:szCs w:val="24"/>
              </w:rPr>
              <w:t>Коперніка</w:t>
            </w:r>
            <w:proofErr w:type="spellEnd"/>
            <w:r w:rsidRPr="00A6490A">
              <w:rPr>
                <w:rFonts w:ascii="Times New Roman" w:eastAsia="Times New Roman" w:hAnsi="Times New Roman" w:cs="Times New Roman"/>
                <w:sz w:val="24"/>
                <w:szCs w:val="24"/>
              </w:rPr>
              <w:t xml:space="preserve">, </w:t>
            </w:r>
            <w:r w:rsidR="00F63D38">
              <w:rPr>
                <w:rFonts w:ascii="Times New Roman" w:eastAsia="Times New Roman" w:hAnsi="Times New Roman" w:cs="Times New Roman"/>
                <w:sz w:val="24"/>
                <w:szCs w:val="24"/>
              </w:rPr>
              <w:t>3</w:t>
            </w:r>
            <w:r w:rsidRPr="00A6490A">
              <w:rPr>
                <w:rFonts w:ascii="Times New Roman" w:eastAsia="Times New Roman" w:hAnsi="Times New Roman" w:cs="Times New Roman"/>
                <w:sz w:val="24"/>
                <w:szCs w:val="24"/>
              </w:rPr>
              <w:t>)</w:t>
            </w:r>
          </w:p>
          <w:p w:rsidR="00167534" w:rsidRPr="00A6490A" w:rsidRDefault="00167534" w:rsidP="00A6490A">
            <w:pPr>
              <w:pBdr>
                <w:top w:val="nil"/>
                <w:left w:val="nil"/>
                <w:bottom w:val="nil"/>
                <w:right w:val="nil"/>
                <w:between w:val="nil"/>
              </w:pBdr>
              <w:rPr>
                <w:rFonts w:ascii="Times New Roman" w:eastAsia="Times New Roman" w:hAnsi="Times New Roman" w:cs="Times New Roman"/>
                <w:sz w:val="24"/>
                <w:szCs w:val="24"/>
              </w:rPr>
            </w:pPr>
          </w:p>
        </w:tc>
      </w:tr>
      <w:tr w:rsidR="00CD7E7B" w:rsidTr="00A6490A">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A6490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4A09ED" w:rsidRDefault="00446DEF" w:rsidP="004A09ED">
            <w:pPr>
              <w:widowControl w:val="0"/>
              <w:rPr>
                <w:rFonts w:ascii="Times New Roman" w:eastAsia="Times New Roman" w:hAnsi="Times New Roman" w:cs="Times New Roman"/>
                <w:b/>
                <w:sz w:val="24"/>
                <w:szCs w:val="24"/>
              </w:rPr>
            </w:pPr>
            <w:hyperlink r:id="rId9" w:history="1">
              <w:r w:rsidR="004A09ED" w:rsidRPr="00041D94">
                <w:rPr>
                  <w:rStyle w:val="aa"/>
                  <w:rFonts w:ascii="Times New Roman" w:eastAsia="Times New Roman" w:hAnsi="Times New Roman" w:cs="Times New Roman"/>
                  <w:sz w:val="24"/>
                  <w:szCs w:val="24"/>
                </w:rPr>
                <w:t>http://filos.lnu.edu.ua/department/psyholohiji</w:t>
              </w:r>
            </w:hyperlink>
          </w:p>
        </w:tc>
      </w:tr>
      <w:tr w:rsidR="00CD7E7B" w:rsidTr="00DD2D2C">
        <w:trPr>
          <w:trHeight w:val="883"/>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5B76D5" w:rsidRDefault="005B76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724C15" w:rsidRPr="00AC22B6" w:rsidRDefault="00724C15" w:rsidP="00F6460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DB28BE">
              <w:rPr>
                <w:rFonts w:ascii="Times New Roman" w:hAnsi="Times New Roman" w:cs="Times New Roman"/>
                <w:sz w:val="24"/>
                <w:szCs w:val="24"/>
              </w:rPr>
              <w:t xml:space="preserve">Курс </w:t>
            </w:r>
            <w:r w:rsidR="00110D42" w:rsidRPr="00110D42">
              <w:rPr>
                <w:rFonts w:ascii="Times New Roman" w:hAnsi="Times New Roman" w:cs="Times New Roman"/>
                <w:sz w:val="24"/>
                <w:szCs w:val="24"/>
              </w:rPr>
              <w:t>«</w:t>
            </w:r>
            <w:r w:rsidR="00F64605" w:rsidRPr="00F64605">
              <w:rPr>
                <w:rFonts w:ascii="Times New Roman" w:hAnsi="Times New Roman" w:cs="Times New Roman"/>
                <w:sz w:val="24"/>
                <w:szCs w:val="24"/>
              </w:rPr>
              <w:t xml:space="preserve">Психодіагностика» є необхідною складовою професійної підготовки майбутніх психологів, і знайомить з теорією, принципами та інструментами оцінки і вимірювання індивідуально-психологічних особливостей особистості. Проведення </w:t>
            </w:r>
            <w:proofErr w:type="spellStart"/>
            <w:r w:rsidR="00F64605" w:rsidRPr="00F64605">
              <w:rPr>
                <w:rFonts w:ascii="Times New Roman" w:hAnsi="Times New Roman" w:cs="Times New Roman"/>
                <w:sz w:val="24"/>
                <w:szCs w:val="24"/>
              </w:rPr>
              <w:t>психодіагностичного</w:t>
            </w:r>
            <w:proofErr w:type="spellEnd"/>
            <w:r w:rsidR="00F64605" w:rsidRPr="00F64605">
              <w:rPr>
                <w:rFonts w:ascii="Times New Roman" w:hAnsi="Times New Roman" w:cs="Times New Roman"/>
                <w:sz w:val="24"/>
                <w:szCs w:val="24"/>
              </w:rPr>
              <w:t xml:space="preserve"> обстеження </w:t>
            </w:r>
            <w:r w:rsidR="00F64605">
              <w:rPr>
                <w:rFonts w:ascii="Times New Roman" w:hAnsi="Times New Roman" w:cs="Times New Roman"/>
                <w:sz w:val="24"/>
                <w:szCs w:val="24"/>
              </w:rPr>
              <w:t xml:space="preserve">є </w:t>
            </w:r>
            <w:r w:rsidR="00F64605" w:rsidRPr="00F64605">
              <w:rPr>
                <w:rFonts w:ascii="Times New Roman" w:hAnsi="Times New Roman" w:cs="Times New Roman"/>
                <w:sz w:val="24"/>
                <w:szCs w:val="24"/>
              </w:rPr>
              <w:t>необхідн</w:t>
            </w:r>
            <w:r w:rsidR="00F64605">
              <w:rPr>
                <w:rFonts w:ascii="Times New Roman" w:hAnsi="Times New Roman" w:cs="Times New Roman"/>
                <w:sz w:val="24"/>
                <w:szCs w:val="24"/>
              </w:rPr>
              <w:t>им</w:t>
            </w:r>
            <w:r w:rsidR="00F64605" w:rsidRPr="00F64605">
              <w:rPr>
                <w:rFonts w:ascii="Times New Roman" w:hAnsi="Times New Roman" w:cs="Times New Roman"/>
                <w:sz w:val="24"/>
                <w:szCs w:val="24"/>
              </w:rPr>
              <w:t xml:space="preserve"> при психологічному консультуванні, психокорекції, психотерапії та інших видах діяльності в усіх напрямах практичної психології</w:t>
            </w:r>
          </w:p>
        </w:tc>
      </w:tr>
      <w:tr w:rsidR="00EE05E9" w:rsidTr="00724C15">
        <w:trPr>
          <w:trHeight w:val="97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B28BE" w:rsidRDefault="00772F43" w:rsidP="004453CD">
            <w:pPr>
              <w:spacing w:line="240" w:lineRule="auto"/>
              <w:jc w:val="both"/>
              <w:rPr>
                <w:rFonts w:ascii="Times New Roman" w:eastAsia="Times New Roman" w:hAnsi="Times New Roman" w:cs="Times New Roman"/>
                <w:sz w:val="24"/>
                <w:szCs w:val="24"/>
              </w:rPr>
            </w:pPr>
            <w:r w:rsidRPr="00772F43">
              <w:rPr>
                <w:rFonts w:ascii="Times New Roman" w:eastAsia="Times New Roman" w:hAnsi="Times New Roman" w:cs="Times New Roman"/>
                <w:sz w:val="24"/>
                <w:szCs w:val="24"/>
                <w:lang w:eastAsia="en-US"/>
              </w:rPr>
              <w:t>Дисципліна «</w:t>
            </w:r>
            <w:r w:rsidR="004453CD" w:rsidRPr="004453CD">
              <w:rPr>
                <w:rFonts w:ascii="Times New Roman" w:eastAsia="Times New Roman" w:hAnsi="Times New Roman" w:cs="Times New Roman"/>
                <w:sz w:val="24"/>
                <w:szCs w:val="24"/>
              </w:rPr>
              <w:t>Психодіагностика</w:t>
            </w:r>
            <w:r w:rsidRPr="00772F43">
              <w:rPr>
                <w:rFonts w:ascii="Times New Roman" w:eastAsia="Times New Roman" w:hAnsi="Times New Roman" w:cs="Times New Roman"/>
                <w:sz w:val="24"/>
                <w:szCs w:val="24"/>
                <w:lang w:eastAsia="en-US"/>
              </w:rPr>
              <w:t xml:space="preserve">» є </w:t>
            </w:r>
            <w:r w:rsidR="004453CD">
              <w:rPr>
                <w:rFonts w:ascii="Times New Roman" w:eastAsia="Times New Roman" w:hAnsi="Times New Roman" w:cs="Times New Roman"/>
                <w:sz w:val="24"/>
                <w:szCs w:val="24"/>
                <w:lang w:eastAsia="en-US"/>
              </w:rPr>
              <w:t>нормативною</w:t>
            </w:r>
            <w:r w:rsidRPr="00772F43">
              <w:rPr>
                <w:rFonts w:ascii="Times New Roman" w:eastAsia="Times New Roman" w:hAnsi="Times New Roman" w:cs="Times New Roman"/>
                <w:sz w:val="24"/>
                <w:szCs w:val="24"/>
                <w:lang w:eastAsia="en-US"/>
              </w:rPr>
              <w:t xml:space="preserve"> дисципліною</w:t>
            </w:r>
            <w:r w:rsidRPr="00772F43">
              <w:rPr>
                <w:rFonts w:ascii="Times New Roman" w:eastAsia="Times New Roman" w:hAnsi="Times New Roman" w:cs="Times New Roman"/>
                <w:color w:val="FF0000"/>
                <w:sz w:val="24"/>
                <w:szCs w:val="24"/>
                <w:lang w:eastAsia="en-US"/>
              </w:rPr>
              <w:t xml:space="preserve"> </w:t>
            </w:r>
            <w:r w:rsidR="00CE2A30" w:rsidRPr="00DB68E1">
              <w:rPr>
                <w:rFonts w:ascii="Times New Roman" w:eastAsia="Times New Roman" w:hAnsi="Times New Roman" w:cs="Times New Roman"/>
                <w:sz w:val="24"/>
                <w:szCs w:val="24"/>
                <w:lang w:eastAsia="en-US"/>
              </w:rPr>
              <w:t xml:space="preserve">освітньої програми підготовки </w:t>
            </w:r>
            <w:r w:rsidR="004453CD" w:rsidRPr="00DB68E1">
              <w:rPr>
                <w:rFonts w:ascii="Times New Roman" w:eastAsia="Times New Roman" w:hAnsi="Times New Roman" w:cs="Times New Roman"/>
                <w:sz w:val="24"/>
                <w:szCs w:val="24"/>
                <w:lang w:eastAsia="en-US"/>
              </w:rPr>
              <w:t>бакалавра</w:t>
            </w:r>
            <w:r w:rsidR="00CE2A30" w:rsidRPr="00DB68E1">
              <w:rPr>
                <w:rFonts w:ascii="Times New Roman" w:eastAsia="Times New Roman" w:hAnsi="Times New Roman" w:cs="Times New Roman"/>
                <w:sz w:val="24"/>
                <w:szCs w:val="24"/>
                <w:lang w:eastAsia="en-US"/>
              </w:rPr>
              <w:t xml:space="preserve"> за</w:t>
            </w:r>
            <w:r w:rsidR="00CE2A30" w:rsidRPr="00CE2A30">
              <w:rPr>
                <w:rFonts w:ascii="Times New Roman" w:eastAsia="Times New Roman" w:hAnsi="Times New Roman" w:cs="Times New Roman"/>
                <w:sz w:val="24"/>
                <w:szCs w:val="24"/>
                <w:lang w:eastAsia="en-US"/>
              </w:rPr>
              <w:t xml:space="preserve"> спеціальністю 053 Психологія</w:t>
            </w:r>
            <w:r w:rsidRPr="00772F43">
              <w:rPr>
                <w:rFonts w:ascii="Times New Roman" w:eastAsia="Times New Roman" w:hAnsi="Times New Roman" w:cs="Times New Roman"/>
                <w:sz w:val="24"/>
                <w:szCs w:val="24"/>
                <w:lang w:eastAsia="en-US"/>
              </w:rPr>
              <w:t xml:space="preserve">, яка викладається в </w:t>
            </w:r>
            <w:r w:rsidR="004453CD">
              <w:rPr>
                <w:rFonts w:ascii="Times New Roman" w:eastAsia="Times New Roman" w:hAnsi="Times New Roman" w:cs="Times New Roman"/>
                <w:sz w:val="24"/>
                <w:szCs w:val="24"/>
                <w:lang w:eastAsia="en-US"/>
              </w:rPr>
              <w:t>2</w:t>
            </w:r>
            <w:r w:rsidR="00CE2A30">
              <w:rPr>
                <w:rFonts w:ascii="Times New Roman" w:eastAsia="Times New Roman" w:hAnsi="Times New Roman" w:cs="Times New Roman"/>
                <w:sz w:val="24"/>
                <w:szCs w:val="24"/>
                <w:lang w:eastAsia="en-US"/>
              </w:rPr>
              <w:t xml:space="preserve"> </w:t>
            </w:r>
            <w:r w:rsidRPr="00772F43">
              <w:rPr>
                <w:rFonts w:ascii="Times New Roman" w:eastAsia="Times New Roman" w:hAnsi="Times New Roman" w:cs="Times New Roman"/>
                <w:sz w:val="24"/>
                <w:szCs w:val="24"/>
                <w:lang w:eastAsia="en-US"/>
              </w:rPr>
              <w:t xml:space="preserve">семестрі в обсязі </w:t>
            </w:r>
            <w:r w:rsidR="004453CD">
              <w:rPr>
                <w:rFonts w:ascii="Times New Roman" w:eastAsia="Times New Roman" w:hAnsi="Times New Roman" w:cs="Times New Roman"/>
                <w:sz w:val="24"/>
                <w:szCs w:val="24"/>
                <w:lang w:eastAsia="en-US"/>
              </w:rPr>
              <w:t>3</w:t>
            </w:r>
            <w:r w:rsidRPr="00772F43">
              <w:rPr>
                <w:rFonts w:ascii="Times New Roman" w:eastAsia="Times New Roman" w:hAnsi="Times New Roman" w:cs="Times New Roman"/>
                <w:sz w:val="24"/>
                <w:szCs w:val="24"/>
                <w:lang w:eastAsia="en-US"/>
              </w:rPr>
              <w:t xml:space="preserve"> кредитів (за Європейською Кредитно-Трансферною Системою ECTS).</w:t>
            </w:r>
          </w:p>
        </w:tc>
      </w:tr>
      <w:tr w:rsidR="00EE05E9" w:rsidTr="00C27C63">
        <w:trPr>
          <w:trHeight w:val="10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24C15" w:rsidRPr="001D29EA" w:rsidRDefault="00CE2A30" w:rsidP="004453C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 xml:space="preserve">Метою вивчення </w:t>
            </w:r>
            <w:r w:rsidR="004453CD">
              <w:rPr>
                <w:rFonts w:ascii="Times New Roman" w:eastAsia="Times New Roman" w:hAnsi="Times New Roman" w:cs="Times New Roman"/>
                <w:sz w:val="24"/>
                <w:szCs w:val="24"/>
              </w:rPr>
              <w:t>нормативної</w:t>
            </w:r>
            <w:r w:rsidRPr="00CE2A30">
              <w:rPr>
                <w:rFonts w:ascii="Times New Roman" w:eastAsia="Times New Roman" w:hAnsi="Times New Roman" w:cs="Times New Roman"/>
                <w:sz w:val="24"/>
                <w:szCs w:val="24"/>
              </w:rPr>
              <w:t xml:space="preserve"> дисципліни «</w:t>
            </w:r>
            <w:r w:rsidR="004453CD" w:rsidRPr="004453CD">
              <w:rPr>
                <w:rFonts w:ascii="Times New Roman" w:eastAsia="Times New Roman" w:hAnsi="Times New Roman" w:cs="Times New Roman"/>
                <w:sz w:val="24"/>
                <w:szCs w:val="24"/>
              </w:rPr>
              <w:t>Психодіагностика</w:t>
            </w:r>
            <w:r w:rsidRPr="00CE2A30">
              <w:rPr>
                <w:rFonts w:ascii="Times New Roman" w:eastAsia="Times New Roman" w:hAnsi="Times New Roman" w:cs="Times New Roman"/>
                <w:sz w:val="24"/>
                <w:szCs w:val="24"/>
              </w:rPr>
              <w:t xml:space="preserve">» є </w:t>
            </w:r>
            <w:r w:rsidR="004453CD" w:rsidRPr="004453CD">
              <w:rPr>
                <w:rFonts w:ascii="Times New Roman" w:eastAsia="Times New Roman" w:hAnsi="Times New Roman" w:cs="Times New Roman"/>
                <w:sz w:val="24"/>
                <w:szCs w:val="24"/>
              </w:rPr>
              <w:t>формування системи знань</w:t>
            </w:r>
            <w:r w:rsidR="004453CD">
              <w:rPr>
                <w:rFonts w:ascii="Times New Roman" w:eastAsia="Times New Roman" w:hAnsi="Times New Roman" w:cs="Times New Roman"/>
                <w:sz w:val="24"/>
                <w:szCs w:val="24"/>
              </w:rPr>
              <w:t xml:space="preserve"> щодо психодіагностики як науки і</w:t>
            </w:r>
            <w:r w:rsidR="004453CD" w:rsidRPr="004453CD">
              <w:rPr>
                <w:rFonts w:ascii="Times New Roman" w:eastAsia="Times New Roman" w:hAnsi="Times New Roman" w:cs="Times New Roman"/>
                <w:sz w:val="24"/>
                <w:szCs w:val="24"/>
              </w:rPr>
              <w:t xml:space="preserve"> забезпечення теоретичної підготовки майбутніх спеціалістів; формування практичних вмінь проведення</w:t>
            </w:r>
            <w:r w:rsidR="004453CD">
              <w:rPr>
                <w:rFonts w:ascii="Times New Roman" w:eastAsia="Times New Roman" w:hAnsi="Times New Roman" w:cs="Times New Roman"/>
                <w:sz w:val="24"/>
                <w:szCs w:val="24"/>
              </w:rPr>
              <w:t xml:space="preserve"> </w:t>
            </w:r>
            <w:proofErr w:type="spellStart"/>
            <w:r w:rsidR="004453CD">
              <w:rPr>
                <w:rFonts w:ascii="Times New Roman" w:eastAsia="Times New Roman" w:hAnsi="Times New Roman" w:cs="Times New Roman"/>
                <w:sz w:val="24"/>
                <w:szCs w:val="24"/>
              </w:rPr>
              <w:t>психодіагностичного</w:t>
            </w:r>
            <w:proofErr w:type="spellEnd"/>
            <w:r w:rsidR="004453CD">
              <w:rPr>
                <w:rFonts w:ascii="Times New Roman" w:eastAsia="Times New Roman" w:hAnsi="Times New Roman" w:cs="Times New Roman"/>
                <w:sz w:val="24"/>
                <w:szCs w:val="24"/>
              </w:rPr>
              <w:t xml:space="preserve"> обстеження і</w:t>
            </w:r>
            <w:r w:rsidR="004453CD" w:rsidRPr="004453CD">
              <w:rPr>
                <w:rFonts w:ascii="Times New Roman" w:eastAsia="Times New Roman" w:hAnsi="Times New Roman" w:cs="Times New Roman"/>
                <w:sz w:val="24"/>
                <w:szCs w:val="24"/>
              </w:rPr>
              <w:t xml:space="preserve"> забезпечення практичної підготовки майбутніх спеціалістів; сприяння самопізнанню та особистісному розвитку студентів-психологів, формуванню </w:t>
            </w:r>
            <w:proofErr w:type="spellStart"/>
            <w:r w:rsidR="004453CD" w:rsidRPr="004453CD">
              <w:rPr>
                <w:rFonts w:ascii="Times New Roman" w:eastAsia="Times New Roman" w:hAnsi="Times New Roman" w:cs="Times New Roman"/>
                <w:sz w:val="24"/>
                <w:szCs w:val="24"/>
              </w:rPr>
              <w:t>психодіагностичного</w:t>
            </w:r>
            <w:proofErr w:type="spellEnd"/>
            <w:r w:rsidR="004453CD" w:rsidRPr="004453CD">
              <w:rPr>
                <w:rFonts w:ascii="Times New Roman" w:eastAsia="Times New Roman" w:hAnsi="Times New Roman" w:cs="Times New Roman"/>
                <w:sz w:val="24"/>
                <w:szCs w:val="24"/>
              </w:rPr>
              <w:t xml:space="preserve"> мислення, активізаці</w:t>
            </w:r>
            <w:r w:rsidR="004453CD">
              <w:rPr>
                <w:rFonts w:ascii="Times New Roman" w:eastAsia="Times New Roman" w:hAnsi="Times New Roman" w:cs="Times New Roman"/>
                <w:sz w:val="24"/>
                <w:szCs w:val="24"/>
              </w:rPr>
              <w:t>ї</w:t>
            </w:r>
            <w:r w:rsidR="004453CD" w:rsidRPr="004453CD">
              <w:rPr>
                <w:rFonts w:ascii="Times New Roman" w:eastAsia="Times New Roman" w:hAnsi="Times New Roman" w:cs="Times New Roman"/>
                <w:sz w:val="24"/>
                <w:szCs w:val="24"/>
              </w:rPr>
              <w:t xml:space="preserve"> творчого потенціалу майбутніх психологів.</w:t>
            </w:r>
          </w:p>
        </w:tc>
      </w:tr>
      <w:tr w:rsidR="00EE05E9"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B7995" w:rsidRPr="00603B29" w:rsidRDefault="009B7995" w:rsidP="009B7995">
            <w:pPr>
              <w:tabs>
                <w:tab w:val="left" w:pos="303"/>
              </w:tabs>
              <w:spacing w:line="240" w:lineRule="auto"/>
              <w:jc w:val="both"/>
              <w:rPr>
                <w:rFonts w:ascii="Times New Roman" w:hAnsi="Times New Roman" w:cs="Times New Roman"/>
                <w:sz w:val="20"/>
                <w:szCs w:val="20"/>
                <w:lang w:val="en-US"/>
              </w:rPr>
            </w:pPr>
            <w:r w:rsidRPr="00603B29">
              <w:rPr>
                <w:rFonts w:ascii="Times New Roman" w:eastAsia="Times New Roman" w:hAnsi="Times New Roman" w:cs="Times New Roman"/>
                <w:sz w:val="20"/>
                <w:szCs w:val="20"/>
              </w:rPr>
              <w:t>Основна література:</w:t>
            </w:r>
          </w:p>
          <w:p w:rsidR="00FB712F" w:rsidRPr="00603B29" w:rsidRDefault="00FB712F" w:rsidP="00B63E38">
            <w:pPr>
              <w:pStyle w:val="ad"/>
              <w:numPr>
                <w:ilvl w:val="0"/>
                <w:numId w:val="18"/>
              </w:numPr>
              <w:tabs>
                <w:tab w:val="clear" w:pos="1080"/>
                <w:tab w:val="num" w:pos="586"/>
              </w:tabs>
              <w:spacing w:line="240" w:lineRule="auto"/>
              <w:ind w:left="586" w:hanging="567"/>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Бурлачук</w:t>
            </w:r>
            <w:proofErr w:type="spellEnd"/>
            <w:r w:rsidRPr="00603B29">
              <w:rPr>
                <w:rFonts w:ascii="Times New Roman" w:eastAsia="Arial" w:hAnsi="Times New Roman" w:cs="Times New Roman"/>
                <w:sz w:val="20"/>
                <w:szCs w:val="20"/>
                <w:lang w:val="en-US" w:eastAsia="uk-UA"/>
              </w:rPr>
              <w:t xml:space="preserve"> Л.Ф. </w:t>
            </w:r>
            <w:proofErr w:type="spellStart"/>
            <w:r w:rsidRPr="00603B29">
              <w:rPr>
                <w:rFonts w:ascii="Times New Roman" w:eastAsia="Arial" w:hAnsi="Times New Roman" w:cs="Times New Roman"/>
                <w:sz w:val="20"/>
                <w:szCs w:val="20"/>
                <w:lang w:val="en-US" w:eastAsia="uk-UA"/>
              </w:rPr>
              <w:t>Психодиагностика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Учебник</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для</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вузов</w:t>
            </w:r>
            <w:proofErr w:type="spellEnd"/>
            <w:r w:rsidRPr="00603B29">
              <w:rPr>
                <w:rFonts w:ascii="Times New Roman" w:eastAsia="Arial" w:hAnsi="Times New Roman" w:cs="Times New Roman"/>
                <w:sz w:val="20"/>
                <w:szCs w:val="20"/>
                <w:lang w:val="en-US" w:eastAsia="uk-UA"/>
              </w:rPr>
              <w:t xml:space="preserve">. 2-е </w:t>
            </w:r>
            <w:proofErr w:type="spellStart"/>
            <w:r w:rsidRPr="00603B29">
              <w:rPr>
                <w:rFonts w:ascii="Times New Roman" w:eastAsia="Arial" w:hAnsi="Times New Roman" w:cs="Times New Roman"/>
                <w:sz w:val="20"/>
                <w:szCs w:val="20"/>
                <w:lang w:val="en-US" w:eastAsia="uk-UA"/>
              </w:rPr>
              <w:t>изд</w:t>
            </w:r>
            <w:proofErr w:type="spellEnd"/>
            <w:r w:rsidRPr="00603B29">
              <w:rPr>
                <w:rFonts w:ascii="Times New Roman" w:eastAsia="Arial" w:hAnsi="Times New Roman" w:cs="Times New Roman"/>
                <w:sz w:val="20"/>
                <w:szCs w:val="20"/>
                <w:lang w:val="en-US" w:eastAsia="uk-UA"/>
              </w:rPr>
              <w:t xml:space="preserve">. – </w:t>
            </w:r>
            <w:proofErr w:type="spellStart"/>
            <w:proofErr w:type="gramStart"/>
            <w:r w:rsidRPr="00603B29">
              <w:rPr>
                <w:rFonts w:ascii="Times New Roman" w:eastAsia="Arial" w:hAnsi="Times New Roman" w:cs="Times New Roman"/>
                <w:sz w:val="20"/>
                <w:szCs w:val="20"/>
                <w:lang w:val="en-US" w:eastAsia="uk-UA"/>
              </w:rPr>
              <w:t>СПб</w:t>
            </w:r>
            <w:proofErr w:type="spellEnd"/>
            <w:r w:rsidRPr="00603B29">
              <w:rPr>
                <w:rFonts w:ascii="Times New Roman" w:eastAsia="Arial" w:hAnsi="Times New Roman" w:cs="Times New Roman"/>
                <w:sz w:val="20"/>
                <w:szCs w:val="20"/>
                <w:lang w:val="en-US" w:eastAsia="uk-UA"/>
              </w:rPr>
              <w:t>.:</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Питер</w:t>
            </w:r>
            <w:proofErr w:type="spellEnd"/>
            <w:r w:rsidRPr="00603B29">
              <w:rPr>
                <w:rFonts w:ascii="Times New Roman" w:eastAsia="Arial" w:hAnsi="Times New Roman" w:cs="Times New Roman"/>
                <w:sz w:val="20"/>
                <w:szCs w:val="20"/>
                <w:lang w:val="en-US" w:eastAsia="uk-UA"/>
              </w:rPr>
              <w:t>, 2009. – 384</w:t>
            </w:r>
            <w:r w:rsidRPr="00603B29">
              <w:rPr>
                <w:rFonts w:ascii="Times New Roman" w:eastAsia="Arial" w:hAnsi="Times New Roman" w:cs="Times New Roman"/>
                <w:sz w:val="20"/>
                <w:szCs w:val="20"/>
                <w:lang w:eastAsia="uk-UA"/>
              </w:rPr>
              <w:t xml:space="preserve"> </w:t>
            </w:r>
            <w:r w:rsidRPr="00603B29">
              <w:rPr>
                <w:rFonts w:ascii="Times New Roman" w:eastAsia="Arial" w:hAnsi="Times New Roman" w:cs="Times New Roman"/>
                <w:sz w:val="20"/>
                <w:szCs w:val="20"/>
                <w:lang w:val="en-US" w:eastAsia="uk-UA"/>
              </w:rPr>
              <w:t>с</w:t>
            </w:r>
            <w:r w:rsidRPr="00603B29">
              <w:rPr>
                <w:rFonts w:ascii="Times New Roman" w:eastAsia="Arial" w:hAnsi="Times New Roman" w:cs="Times New Roman"/>
                <w:sz w:val="20"/>
                <w:szCs w:val="20"/>
                <w:lang w:eastAsia="uk-UA"/>
              </w:rPr>
              <w:t>.</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Галян</w:t>
            </w:r>
            <w:proofErr w:type="spellEnd"/>
            <w:r w:rsidRPr="00603B29">
              <w:rPr>
                <w:rFonts w:ascii="Times New Roman" w:eastAsia="Arial" w:hAnsi="Times New Roman" w:cs="Times New Roman"/>
                <w:sz w:val="20"/>
                <w:szCs w:val="20"/>
                <w:lang w:val="en-US" w:eastAsia="uk-UA"/>
              </w:rPr>
              <w:t xml:space="preserve"> І.М. </w:t>
            </w:r>
            <w:proofErr w:type="spellStart"/>
            <w:r w:rsidRPr="00603B29">
              <w:rPr>
                <w:rFonts w:ascii="Times New Roman" w:eastAsia="Arial" w:hAnsi="Times New Roman" w:cs="Times New Roman"/>
                <w:sz w:val="20"/>
                <w:szCs w:val="20"/>
                <w:lang w:val="en-US" w:eastAsia="uk-UA"/>
              </w:rPr>
              <w:t>Психодіагностика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посібник</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для</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студентів</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вузів</w:t>
            </w:r>
            <w:proofErr w:type="spellEnd"/>
            <w:r w:rsidRPr="00603B29">
              <w:rPr>
                <w:rFonts w:ascii="Times New Roman" w:eastAsia="Arial" w:hAnsi="Times New Roman" w:cs="Times New Roman"/>
                <w:sz w:val="20"/>
                <w:szCs w:val="20"/>
                <w:lang w:val="en-US" w:eastAsia="uk-UA"/>
              </w:rPr>
              <w:t xml:space="preserve">. – </w:t>
            </w:r>
            <w:proofErr w:type="gramStart"/>
            <w:r w:rsidRPr="00603B29">
              <w:rPr>
                <w:rFonts w:ascii="Times New Roman" w:eastAsia="Arial" w:hAnsi="Times New Roman" w:cs="Times New Roman"/>
                <w:sz w:val="20"/>
                <w:szCs w:val="20"/>
                <w:lang w:val="en-US" w:eastAsia="uk-UA"/>
              </w:rPr>
              <w:t>К.:</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Академвидав</w:t>
            </w:r>
            <w:proofErr w:type="spellEnd"/>
            <w:r w:rsidRPr="00603B29">
              <w:rPr>
                <w:rFonts w:ascii="Times New Roman" w:eastAsia="Arial" w:hAnsi="Times New Roman" w:cs="Times New Roman"/>
                <w:sz w:val="20"/>
                <w:szCs w:val="20"/>
                <w:lang w:val="en-US" w:eastAsia="uk-UA"/>
              </w:rPr>
              <w:t>, 2009. – 464 с</w:t>
            </w:r>
            <w:r w:rsidRPr="00603B29">
              <w:rPr>
                <w:rFonts w:ascii="Times New Roman" w:eastAsia="Arial" w:hAnsi="Times New Roman" w:cs="Times New Roman"/>
                <w:sz w:val="20"/>
                <w:szCs w:val="20"/>
                <w:lang w:eastAsia="uk-UA"/>
              </w:rPr>
              <w:t>.</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Корольчук</w:t>
            </w:r>
            <w:proofErr w:type="spellEnd"/>
            <w:r w:rsidRPr="00603B29">
              <w:rPr>
                <w:rFonts w:ascii="Times New Roman" w:eastAsia="Arial" w:hAnsi="Times New Roman" w:cs="Times New Roman"/>
                <w:sz w:val="20"/>
                <w:szCs w:val="20"/>
                <w:lang w:val="en-US" w:eastAsia="uk-UA"/>
              </w:rPr>
              <w:t xml:space="preserve"> М.С., </w:t>
            </w:r>
            <w:proofErr w:type="spellStart"/>
            <w:r w:rsidRPr="00603B29">
              <w:rPr>
                <w:rFonts w:ascii="Times New Roman" w:eastAsia="Arial" w:hAnsi="Times New Roman" w:cs="Times New Roman"/>
                <w:sz w:val="20"/>
                <w:szCs w:val="20"/>
                <w:lang w:val="en-US" w:eastAsia="uk-UA"/>
              </w:rPr>
              <w:t>Осьодло</w:t>
            </w:r>
            <w:proofErr w:type="spellEnd"/>
            <w:r w:rsidRPr="00603B29">
              <w:rPr>
                <w:rFonts w:ascii="Times New Roman" w:eastAsia="Arial" w:hAnsi="Times New Roman" w:cs="Times New Roman"/>
                <w:sz w:val="20"/>
                <w:szCs w:val="20"/>
                <w:lang w:val="en-US" w:eastAsia="uk-UA"/>
              </w:rPr>
              <w:t xml:space="preserve"> В.І. </w:t>
            </w:r>
            <w:proofErr w:type="spellStart"/>
            <w:r w:rsidRPr="00603B29">
              <w:rPr>
                <w:rFonts w:ascii="Times New Roman" w:eastAsia="Arial" w:hAnsi="Times New Roman" w:cs="Times New Roman"/>
                <w:sz w:val="20"/>
                <w:szCs w:val="20"/>
                <w:lang w:val="en-US" w:eastAsia="uk-UA"/>
              </w:rPr>
              <w:t>Психодіагностика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посібник</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для</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студентів</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вищих</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навчальних</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закладів</w:t>
            </w:r>
            <w:proofErr w:type="spellEnd"/>
            <w:r w:rsidRPr="00603B29">
              <w:rPr>
                <w:rFonts w:ascii="Times New Roman" w:eastAsia="Arial" w:hAnsi="Times New Roman" w:cs="Times New Roman"/>
                <w:sz w:val="20"/>
                <w:szCs w:val="20"/>
                <w:lang w:val="en-US" w:eastAsia="uk-UA"/>
              </w:rPr>
              <w:t xml:space="preserve">. – </w:t>
            </w:r>
            <w:proofErr w:type="gramStart"/>
            <w:r w:rsidRPr="00603B29">
              <w:rPr>
                <w:rFonts w:ascii="Times New Roman" w:eastAsia="Arial" w:hAnsi="Times New Roman" w:cs="Times New Roman"/>
                <w:sz w:val="20"/>
                <w:szCs w:val="20"/>
                <w:lang w:val="en-US" w:eastAsia="uk-UA"/>
              </w:rPr>
              <w:t>К.:</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Ника-Центр</w:t>
            </w:r>
            <w:proofErr w:type="spellEnd"/>
            <w:r w:rsidRPr="00603B29">
              <w:rPr>
                <w:rFonts w:ascii="Times New Roman" w:eastAsia="Arial" w:hAnsi="Times New Roman" w:cs="Times New Roman"/>
                <w:sz w:val="20"/>
                <w:szCs w:val="20"/>
                <w:lang w:val="en-US" w:eastAsia="uk-UA"/>
              </w:rPr>
              <w:t>» – 2009. – 399 с.</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proofErr w:type="gramStart"/>
            <w:r w:rsidRPr="00603B29">
              <w:rPr>
                <w:rFonts w:ascii="Times New Roman" w:eastAsia="Arial" w:hAnsi="Times New Roman" w:cs="Times New Roman"/>
                <w:sz w:val="20"/>
                <w:szCs w:val="20"/>
                <w:lang w:val="en-US" w:eastAsia="uk-UA"/>
              </w:rPr>
              <w:t>Моргун</w:t>
            </w:r>
            <w:proofErr w:type="spellEnd"/>
            <w:r w:rsidRPr="00603B29">
              <w:rPr>
                <w:rFonts w:ascii="Times New Roman" w:eastAsia="Arial" w:hAnsi="Times New Roman" w:cs="Times New Roman"/>
                <w:sz w:val="20"/>
                <w:szCs w:val="20"/>
                <w:lang w:val="en-US" w:eastAsia="uk-UA"/>
              </w:rPr>
              <w:t xml:space="preserve">  В.Ф</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Тітов</w:t>
            </w:r>
            <w:proofErr w:type="spellEnd"/>
            <w:r w:rsidRPr="00603B29">
              <w:rPr>
                <w:rFonts w:ascii="Times New Roman" w:eastAsia="Arial" w:hAnsi="Times New Roman" w:cs="Times New Roman"/>
                <w:sz w:val="20"/>
                <w:szCs w:val="20"/>
                <w:lang w:val="en-US" w:eastAsia="uk-UA"/>
              </w:rPr>
              <w:t xml:space="preserve"> І.Г. </w:t>
            </w:r>
            <w:proofErr w:type="spellStart"/>
            <w:r w:rsidRPr="00603B29">
              <w:rPr>
                <w:rFonts w:ascii="Times New Roman" w:eastAsia="Arial" w:hAnsi="Times New Roman" w:cs="Times New Roman"/>
                <w:sz w:val="20"/>
                <w:szCs w:val="20"/>
                <w:lang w:val="en-US" w:eastAsia="uk-UA"/>
              </w:rPr>
              <w:t>Основи</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психологічної</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діагностики</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посібник</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для</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студентів</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вищих</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навчальних</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закладів</w:t>
            </w:r>
            <w:proofErr w:type="spellEnd"/>
            <w:r w:rsidRPr="00603B29">
              <w:rPr>
                <w:rFonts w:ascii="Times New Roman" w:eastAsia="Arial" w:hAnsi="Times New Roman" w:cs="Times New Roman"/>
                <w:sz w:val="20"/>
                <w:szCs w:val="20"/>
                <w:lang w:val="en-US" w:eastAsia="uk-UA"/>
              </w:rPr>
              <w:t xml:space="preserve">. – </w:t>
            </w:r>
            <w:proofErr w:type="gramStart"/>
            <w:r w:rsidRPr="00603B29">
              <w:rPr>
                <w:rFonts w:ascii="Times New Roman" w:eastAsia="Arial" w:hAnsi="Times New Roman" w:cs="Times New Roman"/>
                <w:sz w:val="20"/>
                <w:szCs w:val="20"/>
                <w:lang w:val="en-US" w:eastAsia="uk-UA"/>
              </w:rPr>
              <w:t>К.:</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Видавничий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Дім</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Слово</w:t>
            </w:r>
            <w:proofErr w:type="spellEnd"/>
            <w:r w:rsidRPr="00603B29">
              <w:rPr>
                <w:rFonts w:ascii="Times New Roman" w:eastAsia="Arial" w:hAnsi="Times New Roman" w:cs="Times New Roman"/>
                <w:sz w:val="20"/>
                <w:szCs w:val="20"/>
                <w:lang w:val="en-US" w:eastAsia="uk-UA"/>
              </w:rPr>
              <w:t>», 2009</w:t>
            </w:r>
            <w:r w:rsidRPr="00603B29">
              <w:rPr>
                <w:rFonts w:ascii="Times New Roman" w:eastAsia="Arial" w:hAnsi="Times New Roman" w:cs="Times New Roman"/>
                <w:sz w:val="20"/>
                <w:szCs w:val="20"/>
                <w:lang w:eastAsia="uk-UA"/>
              </w:rPr>
              <w:t>.</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Петровська</w:t>
            </w:r>
            <w:proofErr w:type="spellEnd"/>
            <w:r w:rsidRPr="00603B29">
              <w:rPr>
                <w:rFonts w:ascii="Times New Roman" w:eastAsia="Arial" w:hAnsi="Times New Roman" w:cs="Times New Roman"/>
                <w:sz w:val="20"/>
                <w:szCs w:val="20"/>
                <w:lang w:val="en-US" w:eastAsia="uk-UA"/>
              </w:rPr>
              <w:t xml:space="preserve"> І. Р. </w:t>
            </w:r>
            <w:proofErr w:type="spellStart"/>
            <w:proofErr w:type="gramStart"/>
            <w:r w:rsidRPr="00603B29">
              <w:rPr>
                <w:rFonts w:ascii="Times New Roman" w:eastAsia="Arial" w:hAnsi="Times New Roman" w:cs="Times New Roman"/>
                <w:sz w:val="20"/>
                <w:szCs w:val="20"/>
                <w:lang w:val="en-US" w:eastAsia="uk-UA"/>
              </w:rPr>
              <w:t>Психодіагностика</w:t>
            </w:r>
            <w:proofErr w:type="spellEnd"/>
            <w:r w:rsidRPr="00603B29">
              <w:rPr>
                <w:rFonts w:ascii="Times New Roman" w:eastAsia="Arial" w:hAnsi="Times New Roman" w:cs="Times New Roman"/>
                <w:sz w:val="20"/>
                <w:szCs w:val="20"/>
                <w:lang w:val="en-US" w:eastAsia="uk-UA"/>
              </w:rPr>
              <w:t xml:space="preserve"> :</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Методичні</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матеріали</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навчального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курсу</w:t>
            </w:r>
            <w:proofErr w:type="spellEnd"/>
            <w:r w:rsidRPr="00603B29">
              <w:rPr>
                <w:rFonts w:ascii="Times New Roman" w:eastAsia="Arial" w:hAnsi="Times New Roman" w:cs="Times New Roman"/>
                <w:sz w:val="20"/>
                <w:szCs w:val="20"/>
                <w:lang w:val="en-US" w:eastAsia="uk-UA"/>
              </w:rPr>
              <w:t xml:space="preserve"> / І. Р. </w:t>
            </w:r>
            <w:proofErr w:type="spellStart"/>
            <w:r w:rsidRPr="00603B29">
              <w:rPr>
                <w:rFonts w:ascii="Times New Roman" w:eastAsia="Arial" w:hAnsi="Times New Roman" w:cs="Times New Roman"/>
                <w:sz w:val="20"/>
                <w:szCs w:val="20"/>
                <w:lang w:val="en-US" w:eastAsia="uk-UA"/>
              </w:rPr>
              <w:t>Петровська</w:t>
            </w:r>
            <w:proofErr w:type="spellEnd"/>
            <w:r w:rsidRPr="00603B29">
              <w:rPr>
                <w:rFonts w:ascii="Times New Roman" w:eastAsia="Arial" w:hAnsi="Times New Roman" w:cs="Times New Roman"/>
                <w:sz w:val="20"/>
                <w:szCs w:val="20"/>
                <w:lang w:val="en-US" w:eastAsia="uk-UA"/>
              </w:rPr>
              <w:t xml:space="preserve">. – </w:t>
            </w:r>
            <w:proofErr w:type="spellStart"/>
            <w:r w:rsidRPr="00603B29">
              <w:rPr>
                <w:rFonts w:ascii="Times New Roman" w:eastAsia="Arial" w:hAnsi="Times New Roman" w:cs="Times New Roman"/>
                <w:sz w:val="20"/>
                <w:szCs w:val="20"/>
                <w:lang w:val="en-US" w:eastAsia="uk-UA"/>
              </w:rPr>
              <w:t>Львів</w:t>
            </w:r>
            <w:proofErr w:type="spellEnd"/>
            <w:r w:rsidRPr="00603B29">
              <w:rPr>
                <w:rFonts w:ascii="Times New Roman" w:eastAsia="Arial" w:hAnsi="Times New Roman" w:cs="Times New Roman"/>
                <w:sz w:val="20"/>
                <w:szCs w:val="20"/>
                <w:lang w:val="en-US" w:eastAsia="uk-UA"/>
              </w:rPr>
              <w:t xml:space="preserve"> : </w:t>
            </w:r>
            <w:proofErr w:type="spellStart"/>
            <w:r w:rsidRPr="00603B29">
              <w:rPr>
                <w:rFonts w:ascii="Times New Roman" w:eastAsia="Arial" w:hAnsi="Times New Roman" w:cs="Times New Roman"/>
                <w:sz w:val="20"/>
                <w:szCs w:val="20"/>
                <w:lang w:val="en-US" w:eastAsia="uk-UA"/>
              </w:rPr>
              <w:t>Малий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видавничий</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центр</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Львівського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національного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університету</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імені</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Івана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Франка</w:t>
            </w:r>
            <w:proofErr w:type="spellEnd"/>
            <w:r w:rsidRPr="00603B29">
              <w:rPr>
                <w:rFonts w:ascii="Times New Roman" w:eastAsia="Arial" w:hAnsi="Times New Roman" w:cs="Times New Roman"/>
                <w:sz w:val="20"/>
                <w:szCs w:val="20"/>
                <w:lang w:val="en-US" w:eastAsia="uk-UA"/>
              </w:rPr>
              <w:t xml:space="preserve"> , 2016. – 76 с.</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Петровська</w:t>
            </w:r>
            <w:proofErr w:type="spellEnd"/>
            <w:r w:rsidRPr="00603B29">
              <w:rPr>
                <w:rFonts w:ascii="Times New Roman" w:eastAsia="Arial" w:hAnsi="Times New Roman" w:cs="Times New Roman"/>
                <w:sz w:val="20"/>
                <w:szCs w:val="20"/>
                <w:lang w:val="en-US" w:eastAsia="uk-UA"/>
              </w:rPr>
              <w:t xml:space="preserve"> І. Р. </w:t>
            </w:r>
            <w:proofErr w:type="spellStart"/>
            <w:r w:rsidRPr="00603B29">
              <w:rPr>
                <w:rFonts w:ascii="Times New Roman" w:eastAsia="Arial" w:hAnsi="Times New Roman" w:cs="Times New Roman"/>
                <w:sz w:val="20"/>
                <w:szCs w:val="20"/>
                <w:lang w:val="en-US" w:eastAsia="uk-UA"/>
              </w:rPr>
              <w:t>Психометричні</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основи</w:t>
            </w:r>
            <w:proofErr w:type="spellEnd"/>
            <w:r w:rsidRPr="00603B29">
              <w:rPr>
                <w:rFonts w:ascii="Times New Roman" w:eastAsia="Arial" w:hAnsi="Times New Roman" w:cs="Times New Roman"/>
                <w:sz w:val="20"/>
                <w:szCs w:val="20"/>
                <w:lang w:val="en-US" w:eastAsia="uk-UA"/>
              </w:rPr>
              <w:t xml:space="preserve"> </w:t>
            </w:r>
            <w:proofErr w:type="spellStart"/>
            <w:proofErr w:type="gramStart"/>
            <w:r w:rsidRPr="00603B29">
              <w:rPr>
                <w:rFonts w:ascii="Times New Roman" w:eastAsia="Arial" w:hAnsi="Times New Roman" w:cs="Times New Roman"/>
                <w:sz w:val="20"/>
                <w:szCs w:val="20"/>
                <w:lang w:val="en-US" w:eastAsia="uk-UA"/>
              </w:rPr>
              <w:t>психодіагностики</w:t>
            </w:r>
            <w:proofErr w:type="spellEnd"/>
            <w:r w:rsidRPr="00603B29">
              <w:rPr>
                <w:rFonts w:ascii="Times New Roman" w:eastAsia="Arial" w:hAnsi="Times New Roman" w:cs="Times New Roman"/>
                <w:sz w:val="20"/>
                <w:szCs w:val="20"/>
                <w:lang w:val="en-US" w:eastAsia="uk-UA"/>
              </w:rPr>
              <w:t xml:space="preserve"> :</w:t>
            </w:r>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метод</w:t>
            </w:r>
            <w:proofErr w:type="spellEnd"/>
            <w:r w:rsidRPr="00603B29">
              <w:rPr>
                <w:rFonts w:ascii="Times New Roman" w:eastAsia="Arial" w:hAnsi="Times New Roman" w:cs="Times New Roman"/>
                <w:sz w:val="20"/>
                <w:szCs w:val="20"/>
                <w:lang w:val="en-US" w:eastAsia="uk-UA"/>
              </w:rPr>
              <w:t xml:space="preserve">. </w:t>
            </w:r>
            <w:proofErr w:type="spellStart"/>
            <w:proofErr w:type="gramStart"/>
            <w:r w:rsidRPr="00603B29">
              <w:rPr>
                <w:rFonts w:ascii="Times New Roman" w:eastAsia="Arial" w:hAnsi="Times New Roman" w:cs="Times New Roman"/>
                <w:sz w:val="20"/>
                <w:szCs w:val="20"/>
                <w:lang w:val="en-US" w:eastAsia="uk-UA"/>
              </w:rPr>
              <w:t>вказівки</w:t>
            </w:r>
            <w:proofErr w:type="spellEnd"/>
            <w:proofErr w:type="gram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до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навчального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курсу</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Психодіагностика</w:t>
            </w:r>
            <w:proofErr w:type="spellEnd"/>
            <w:r w:rsidRPr="00603B29">
              <w:rPr>
                <w:rFonts w:ascii="Times New Roman" w:eastAsia="Arial" w:hAnsi="Times New Roman" w:cs="Times New Roman"/>
                <w:sz w:val="20"/>
                <w:szCs w:val="20"/>
                <w:lang w:val="en-US" w:eastAsia="uk-UA"/>
              </w:rPr>
              <w:t xml:space="preserve">» / І. Р. </w:t>
            </w:r>
            <w:proofErr w:type="spellStart"/>
            <w:r w:rsidRPr="00603B29">
              <w:rPr>
                <w:rFonts w:ascii="Times New Roman" w:eastAsia="Arial" w:hAnsi="Times New Roman" w:cs="Times New Roman"/>
                <w:sz w:val="20"/>
                <w:szCs w:val="20"/>
                <w:lang w:val="en-US" w:eastAsia="uk-UA"/>
              </w:rPr>
              <w:t>Петровська</w:t>
            </w:r>
            <w:proofErr w:type="spellEnd"/>
            <w:r w:rsidRPr="00603B29">
              <w:rPr>
                <w:rFonts w:ascii="Times New Roman" w:eastAsia="Arial" w:hAnsi="Times New Roman" w:cs="Times New Roman"/>
                <w:sz w:val="20"/>
                <w:szCs w:val="20"/>
                <w:lang w:val="en-US" w:eastAsia="uk-UA"/>
              </w:rPr>
              <w:t xml:space="preserve">. – </w:t>
            </w:r>
            <w:proofErr w:type="spellStart"/>
            <w:r w:rsidRPr="00603B29">
              <w:rPr>
                <w:rFonts w:ascii="Times New Roman" w:eastAsia="Arial" w:hAnsi="Times New Roman" w:cs="Times New Roman"/>
                <w:sz w:val="20"/>
                <w:szCs w:val="20"/>
                <w:lang w:val="en-US" w:eastAsia="uk-UA"/>
              </w:rPr>
              <w:t>Львів</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Видавництво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Львівської</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політехніки</w:t>
            </w:r>
            <w:proofErr w:type="spellEnd"/>
            <w:r w:rsidRPr="00603B29">
              <w:rPr>
                <w:rFonts w:ascii="Times New Roman" w:eastAsia="Arial" w:hAnsi="Times New Roman" w:cs="Times New Roman"/>
                <w:sz w:val="20"/>
                <w:szCs w:val="20"/>
                <w:lang w:val="en-US" w:eastAsia="uk-UA"/>
              </w:rPr>
              <w:t xml:space="preserve">, 2015. – 24 c. </w:t>
            </w:r>
          </w:p>
          <w:p w:rsidR="00FB712F" w:rsidRPr="00603B29"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en-US" w:eastAsia="uk-UA"/>
              </w:rPr>
            </w:pPr>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Петровська</w:t>
            </w:r>
            <w:proofErr w:type="spellEnd"/>
            <w:r w:rsidRPr="00603B29">
              <w:rPr>
                <w:rFonts w:ascii="Times New Roman" w:eastAsia="Arial" w:hAnsi="Times New Roman" w:cs="Times New Roman"/>
                <w:sz w:val="20"/>
                <w:szCs w:val="20"/>
                <w:lang w:val="en-US" w:eastAsia="uk-UA"/>
              </w:rPr>
              <w:t xml:space="preserve"> І.Р. </w:t>
            </w:r>
            <w:proofErr w:type="spellStart"/>
            <w:r w:rsidRPr="00603B29">
              <w:rPr>
                <w:rFonts w:ascii="Times New Roman" w:eastAsia="Arial" w:hAnsi="Times New Roman" w:cs="Times New Roman"/>
                <w:sz w:val="20"/>
                <w:szCs w:val="20"/>
                <w:lang w:val="en-US" w:eastAsia="uk-UA"/>
              </w:rPr>
              <w:t>Практикум</w:t>
            </w:r>
            <w:proofErr w:type="spellEnd"/>
            <w:r w:rsidRPr="00603B29">
              <w:rPr>
                <w:rFonts w:ascii="Times New Roman" w:eastAsia="Arial" w:hAnsi="Times New Roman" w:cs="Times New Roman"/>
                <w:sz w:val="20"/>
                <w:szCs w:val="20"/>
                <w:lang w:val="en-US" w:eastAsia="uk-UA"/>
              </w:rPr>
              <w:t xml:space="preserve"> з </w:t>
            </w:r>
            <w:proofErr w:type="spellStart"/>
            <w:r w:rsidRPr="00603B29">
              <w:rPr>
                <w:rFonts w:ascii="Times New Roman" w:eastAsia="Arial" w:hAnsi="Times New Roman" w:cs="Times New Roman"/>
                <w:sz w:val="20"/>
                <w:szCs w:val="20"/>
                <w:lang w:val="en-US" w:eastAsia="uk-UA"/>
              </w:rPr>
              <w:t>психодіагностики</w:t>
            </w:r>
            <w:proofErr w:type="spellEnd"/>
            <w:r w:rsidRPr="00603B29">
              <w:rPr>
                <w:rFonts w:ascii="Times New Roman" w:eastAsia="Arial" w:hAnsi="Times New Roman" w:cs="Times New Roman"/>
                <w:sz w:val="20"/>
                <w:szCs w:val="20"/>
                <w:lang w:val="en-US" w:eastAsia="uk-UA"/>
              </w:rPr>
              <w:t xml:space="preserve">. – </w:t>
            </w:r>
            <w:proofErr w:type="spellStart"/>
            <w:r w:rsidRPr="00603B29">
              <w:rPr>
                <w:rFonts w:ascii="Times New Roman" w:eastAsia="Arial" w:hAnsi="Times New Roman" w:cs="Times New Roman"/>
                <w:sz w:val="20"/>
                <w:szCs w:val="20"/>
                <w:lang w:val="en-US" w:eastAsia="uk-UA"/>
              </w:rPr>
              <w:t>Львів</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Видавництво</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Львівської</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політехніки</w:t>
            </w:r>
            <w:proofErr w:type="spellEnd"/>
            <w:r w:rsidRPr="00603B29">
              <w:rPr>
                <w:rFonts w:ascii="Times New Roman" w:eastAsia="Arial" w:hAnsi="Times New Roman" w:cs="Times New Roman"/>
                <w:sz w:val="20"/>
                <w:szCs w:val="20"/>
                <w:lang w:val="en-US" w:eastAsia="uk-UA"/>
              </w:rPr>
              <w:t xml:space="preserve">, 2014. </w:t>
            </w:r>
            <w:proofErr w:type="gramStart"/>
            <w:r w:rsidRPr="00603B29">
              <w:rPr>
                <w:rFonts w:ascii="Times New Roman" w:eastAsia="Arial" w:hAnsi="Times New Roman" w:cs="Times New Roman"/>
                <w:sz w:val="20"/>
                <w:szCs w:val="20"/>
                <w:lang w:val="en-US" w:eastAsia="uk-UA"/>
              </w:rPr>
              <w:t>–  52</w:t>
            </w:r>
            <w:proofErr w:type="gramEnd"/>
            <w:r w:rsidRPr="00603B29">
              <w:rPr>
                <w:rFonts w:ascii="Times New Roman" w:eastAsia="Arial" w:hAnsi="Times New Roman" w:cs="Times New Roman"/>
                <w:sz w:val="20"/>
                <w:szCs w:val="20"/>
                <w:lang w:val="en-US" w:eastAsia="uk-UA"/>
              </w:rPr>
              <w:t xml:space="preserve"> c.  </w:t>
            </w:r>
          </w:p>
          <w:p w:rsidR="00FB712F" w:rsidRPr="00603B29" w:rsidRDefault="00FB712F" w:rsidP="00B63E38">
            <w:pPr>
              <w:pStyle w:val="ad"/>
              <w:tabs>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Додаткова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література</w:t>
            </w:r>
            <w:proofErr w:type="spellEnd"/>
            <w:r w:rsidRPr="00603B29">
              <w:rPr>
                <w:rFonts w:ascii="Times New Roman" w:eastAsia="Arial" w:hAnsi="Times New Roman" w:cs="Times New Roman"/>
                <w:sz w:val="20"/>
                <w:szCs w:val="20"/>
                <w:lang w:val="en-US" w:eastAsia="uk-UA"/>
              </w:rPr>
              <w:t>:</w:t>
            </w:r>
          </w:p>
          <w:p w:rsidR="00A63C0A" w:rsidRPr="00603B29" w:rsidRDefault="00446DEF" w:rsidP="00B63E38">
            <w:pPr>
              <w:pStyle w:val="ad"/>
              <w:numPr>
                <w:ilvl w:val="0"/>
                <w:numId w:val="18"/>
              </w:numPr>
              <w:tabs>
                <w:tab w:val="clear" w:pos="1080"/>
                <w:tab w:val="left" w:pos="586"/>
              </w:tabs>
              <w:spacing w:line="240" w:lineRule="auto"/>
              <w:ind w:left="586" w:hanging="567"/>
              <w:jc w:val="both"/>
              <w:rPr>
                <w:rFonts w:ascii="Times New Roman" w:eastAsia="Times New Roman" w:hAnsi="Times New Roman" w:cs="Times New Roman"/>
                <w:sz w:val="20"/>
                <w:szCs w:val="20"/>
              </w:rPr>
            </w:pPr>
            <w:r w:rsidRPr="00603B29">
              <w:rPr>
                <w:rFonts w:ascii="Times New Roman" w:eastAsia="Times New Roman" w:hAnsi="Times New Roman" w:cs="Times New Roman"/>
                <w:sz w:val="20"/>
                <w:szCs w:val="20"/>
              </w:rPr>
              <w:t xml:space="preserve">Булах І.Є., </w:t>
            </w:r>
            <w:proofErr w:type="spellStart"/>
            <w:r w:rsidRPr="00603B29">
              <w:rPr>
                <w:rFonts w:ascii="Times New Roman" w:eastAsia="Times New Roman" w:hAnsi="Times New Roman" w:cs="Times New Roman"/>
                <w:sz w:val="20"/>
                <w:szCs w:val="20"/>
              </w:rPr>
              <w:t>Мруга</w:t>
            </w:r>
            <w:proofErr w:type="spellEnd"/>
            <w:r w:rsidRPr="00603B29">
              <w:rPr>
                <w:rFonts w:ascii="Times New Roman" w:eastAsia="Times New Roman" w:hAnsi="Times New Roman" w:cs="Times New Roman"/>
                <w:sz w:val="20"/>
                <w:szCs w:val="20"/>
              </w:rPr>
              <w:t xml:space="preserve"> М.Р. Створюємо якісний тест: Навчальний посібник. – К.: Майстер-клас. – 2006.</w:t>
            </w:r>
          </w:p>
          <w:p w:rsidR="00446DEF" w:rsidRPr="00603B29" w:rsidRDefault="00446DEF" w:rsidP="00B63E38">
            <w:pPr>
              <w:pStyle w:val="ad"/>
              <w:numPr>
                <w:ilvl w:val="0"/>
                <w:numId w:val="18"/>
              </w:numPr>
              <w:tabs>
                <w:tab w:val="clear" w:pos="1080"/>
                <w:tab w:val="left"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Крокер</w:t>
            </w:r>
            <w:proofErr w:type="spellEnd"/>
            <w:r w:rsidRPr="00603B29">
              <w:rPr>
                <w:rFonts w:ascii="Times New Roman" w:eastAsia="Times New Roman" w:hAnsi="Times New Roman" w:cs="Times New Roman"/>
                <w:sz w:val="20"/>
                <w:szCs w:val="20"/>
              </w:rPr>
              <w:t xml:space="preserve"> Л. </w:t>
            </w:r>
            <w:proofErr w:type="spellStart"/>
            <w:r w:rsidRPr="00603B29">
              <w:rPr>
                <w:rFonts w:ascii="Times New Roman" w:eastAsia="Times New Roman" w:hAnsi="Times New Roman" w:cs="Times New Roman"/>
                <w:sz w:val="20"/>
                <w:szCs w:val="20"/>
              </w:rPr>
              <w:t>Введение</w:t>
            </w:r>
            <w:proofErr w:type="spellEnd"/>
            <w:r w:rsidRPr="00603B29">
              <w:rPr>
                <w:rFonts w:ascii="Times New Roman" w:eastAsia="Times New Roman" w:hAnsi="Times New Roman" w:cs="Times New Roman"/>
                <w:sz w:val="20"/>
                <w:szCs w:val="20"/>
              </w:rPr>
              <w:t xml:space="preserve"> в </w:t>
            </w:r>
            <w:proofErr w:type="spellStart"/>
            <w:r w:rsidRPr="00603B29">
              <w:rPr>
                <w:rFonts w:ascii="Times New Roman" w:eastAsia="Times New Roman" w:hAnsi="Times New Roman" w:cs="Times New Roman"/>
                <w:sz w:val="20"/>
                <w:szCs w:val="20"/>
              </w:rPr>
              <w:t>классическую</w:t>
            </w:r>
            <w:proofErr w:type="spellEnd"/>
            <w:r w:rsidRPr="00603B29">
              <w:rPr>
                <w:rFonts w:ascii="Times New Roman" w:eastAsia="Times New Roman" w:hAnsi="Times New Roman" w:cs="Times New Roman"/>
                <w:sz w:val="20"/>
                <w:szCs w:val="20"/>
              </w:rPr>
              <w:t xml:space="preserve"> и </w:t>
            </w:r>
            <w:proofErr w:type="spellStart"/>
            <w:r w:rsidRPr="00603B29">
              <w:rPr>
                <w:rFonts w:ascii="Times New Roman" w:eastAsia="Times New Roman" w:hAnsi="Times New Roman" w:cs="Times New Roman"/>
                <w:sz w:val="20"/>
                <w:szCs w:val="20"/>
              </w:rPr>
              <w:t>современную</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теорию</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тестов</w:t>
            </w:r>
            <w:proofErr w:type="spellEnd"/>
            <w:r w:rsidRPr="00603B29">
              <w:rPr>
                <w:rFonts w:ascii="Times New Roman" w:eastAsia="Times New Roman" w:hAnsi="Times New Roman" w:cs="Times New Roman"/>
                <w:sz w:val="20"/>
                <w:szCs w:val="20"/>
              </w:rPr>
              <w:t>: [</w:t>
            </w:r>
            <w:proofErr w:type="spellStart"/>
            <w:r w:rsidRPr="00603B29">
              <w:rPr>
                <w:rFonts w:ascii="Times New Roman" w:eastAsia="Times New Roman" w:hAnsi="Times New Roman" w:cs="Times New Roman"/>
                <w:sz w:val="20"/>
                <w:szCs w:val="20"/>
              </w:rPr>
              <w:t>учебник</w:t>
            </w:r>
            <w:proofErr w:type="spellEnd"/>
            <w:r w:rsidRPr="00603B29">
              <w:rPr>
                <w:rFonts w:ascii="Times New Roman" w:eastAsia="Times New Roman" w:hAnsi="Times New Roman" w:cs="Times New Roman"/>
                <w:sz w:val="20"/>
                <w:szCs w:val="20"/>
              </w:rPr>
              <w:t xml:space="preserve">] / </w:t>
            </w:r>
            <w:proofErr w:type="spellStart"/>
            <w:r w:rsidRPr="00603B29">
              <w:rPr>
                <w:rFonts w:ascii="Times New Roman" w:eastAsia="Times New Roman" w:hAnsi="Times New Roman" w:cs="Times New Roman"/>
                <w:sz w:val="20"/>
                <w:szCs w:val="20"/>
              </w:rPr>
              <w:t>Л.Крокер</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Дж</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Аглина</w:t>
            </w:r>
            <w:proofErr w:type="spellEnd"/>
            <w:r w:rsidRPr="00603B29">
              <w:rPr>
                <w:rFonts w:ascii="Times New Roman" w:eastAsia="Times New Roman" w:hAnsi="Times New Roman" w:cs="Times New Roman"/>
                <w:sz w:val="20"/>
                <w:szCs w:val="20"/>
              </w:rPr>
              <w:t xml:space="preserve">; [пер. с </w:t>
            </w:r>
            <w:proofErr w:type="spellStart"/>
            <w:r w:rsidRPr="00603B29">
              <w:rPr>
                <w:rFonts w:ascii="Times New Roman" w:eastAsia="Times New Roman" w:hAnsi="Times New Roman" w:cs="Times New Roman"/>
                <w:sz w:val="20"/>
                <w:szCs w:val="20"/>
              </w:rPr>
              <w:t>англ</w:t>
            </w:r>
            <w:proofErr w:type="spellEnd"/>
            <w:r w:rsidRPr="00603B29">
              <w:rPr>
                <w:rFonts w:ascii="Times New Roman" w:eastAsia="Times New Roman" w:hAnsi="Times New Roman" w:cs="Times New Roman"/>
                <w:sz w:val="20"/>
                <w:szCs w:val="20"/>
              </w:rPr>
              <w:t xml:space="preserve">. Н.Н. </w:t>
            </w:r>
            <w:proofErr w:type="spellStart"/>
            <w:r w:rsidRPr="00603B29">
              <w:rPr>
                <w:rFonts w:ascii="Times New Roman" w:eastAsia="Times New Roman" w:hAnsi="Times New Roman" w:cs="Times New Roman"/>
                <w:sz w:val="20"/>
                <w:szCs w:val="20"/>
              </w:rPr>
              <w:t>Найденовой</w:t>
            </w:r>
            <w:proofErr w:type="spellEnd"/>
            <w:r w:rsidRPr="00603B29">
              <w:rPr>
                <w:rFonts w:ascii="Times New Roman" w:eastAsia="Times New Roman" w:hAnsi="Times New Roman" w:cs="Times New Roman"/>
                <w:sz w:val="20"/>
                <w:szCs w:val="20"/>
              </w:rPr>
              <w:t xml:space="preserve">, В.Н. </w:t>
            </w:r>
            <w:proofErr w:type="spellStart"/>
            <w:r w:rsidRPr="00603B29">
              <w:rPr>
                <w:rFonts w:ascii="Times New Roman" w:eastAsia="Times New Roman" w:hAnsi="Times New Roman" w:cs="Times New Roman"/>
                <w:sz w:val="20"/>
                <w:szCs w:val="20"/>
              </w:rPr>
              <w:t>Симкина</w:t>
            </w:r>
            <w:proofErr w:type="spellEnd"/>
            <w:r w:rsidRPr="00603B29">
              <w:rPr>
                <w:rFonts w:ascii="Times New Roman" w:eastAsia="Times New Roman" w:hAnsi="Times New Roman" w:cs="Times New Roman"/>
                <w:sz w:val="20"/>
                <w:szCs w:val="20"/>
              </w:rPr>
              <w:t xml:space="preserve">, М.Б. </w:t>
            </w:r>
            <w:proofErr w:type="spellStart"/>
            <w:r w:rsidRPr="00603B29">
              <w:rPr>
                <w:rFonts w:ascii="Times New Roman" w:eastAsia="Times New Roman" w:hAnsi="Times New Roman" w:cs="Times New Roman"/>
                <w:sz w:val="20"/>
                <w:szCs w:val="20"/>
              </w:rPr>
              <w:t>Челышквой</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под</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общ</w:t>
            </w:r>
            <w:proofErr w:type="spellEnd"/>
            <w:r w:rsidRPr="00603B29">
              <w:rPr>
                <w:rFonts w:ascii="Times New Roman" w:eastAsia="Times New Roman" w:hAnsi="Times New Roman" w:cs="Times New Roman"/>
                <w:sz w:val="20"/>
                <w:szCs w:val="20"/>
              </w:rPr>
              <w:t xml:space="preserve">. ред. В.И. </w:t>
            </w:r>
            <w:proofErr w:type="spellStart"/>
            <w:r w:rsidRPr="00603B29">
              <w:rPr>
                <w:rFonts w:ascii="Times New Roman" w:eastAsia="Times New Roman" w:hAnsi="Times New Roman" w:cs="Times New Roman"/>
                <w:sz w:val="20"/>
                <w:szCs w:val="20"/>
              </w:rPr>
              <w:t>Звонникова</w:t>
            </w:r>
            <w:proofErr w:type="spellEnd"/>
            <w:r w:rsidRPr="00603B29">
              <w:rPr>
                <w:rFonts w:ascii="Times New Roman" w:eastAsia="Times New Roman" w:hAnsi="Times New Roman" w:cs="Times New Roman"/>
                <w:sz w:val="20"/>
                <w:szCs w:val="20"/>
              </w:rPr>
              <w:t xml:space="preserve">, М.Б. </w:t>
            </w:r>
            <w:proofErr w:type="spellStart"/>
            <w:r w:rsidRPr="00603B29">
              <w:rPr>
                <w:rFonts w:ascii="Times New Roman" w:eastAsia="Times New Roman" w:hAnsi="Times New Roman" w:cs="Times New Roman"/>
                <w:sz w:val="20"/>
                <w:szCs w:val="20"/>
              </w:rPr>
              <w:t>Челышковой</w:t>
            </w:r>
            <w:proofErr w:type="spellEnd"/>
            <w:r w:rsidRPr="00603B29">
              <w:rPr>
                <w:rFonts w:ascii="Times New Roman" w:eastAsia="Times New Roman" w:hAnsi="Times New Roman" w:cs="Times New Roman"/>
                <w:sz w:val="20"/>
                <w:szCs w:val="20"/>
              </w:rPr>
              <w:t>]. – М.: Логос, 2010.</w:t>
            </w:r>
          </w:p>
          <w:p w:rsidR="00446DEF" w:rsidRPr="00603B29" w:rsidRDefault="00446DEF"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Лемак</w:t>
            </w:r>
            <w:proofErr w:type="spellEnd"/>
            <w:r w:rsidRPr="00603B29">
              <w:rPr>
                <w:rFonts w:ascii="Times New Roman" w:eastAsia="Times New Roman" w:hAnsi="Times New Roman" w:cs="Times New Roman"/>
                <w:sz w:val="20"/>
                <w:szCs w:val="20"/>
              </w:rPr>
              <w:t xml:space="preserve"> М.В., </w:t>
            </w:r>
            <w:proofErr w:type="spellStart"/>
            <w:r w:rsidRPr="00603B29">
              <w:rPr>
                <w:rFonts w:ascii="Times New Roman" w:eastAsia="Times New Roman" w:hAnsi="Times New Roman" w:cs="Times New Roman"/>
                <w:sz w:val="20"/>
                <w:szCs w:val="20"/>
              </w:rPr>
              <w:t>Петрище</w:t>
            </w:r>
            <w:proofErr w:type="spellEnd"/>
            <w:r w:rsidRPr="00603B29">
              <w:rPr>
                <w:rFonts w:ascii="Times New Roman" w:eastAsia="Times New Roman" w:hAnsi="Times New Roman" w:cs="Times New Roman"/>
                <w:sz w:val="20"/>
                <w:szCs w:val="20"/>
              </w:rPr>
              <w:t xml:space="preserve"> Ю.В. Психологу для роботи: діагностичні методики. Методичне видання. – Ужгород, Видавництво А. Гаркуші. – 2012. – 616 с.</w:t>
            </w:r>
          </w:p>
          <w:p w:rsidR="00446DEF" w:rsidRPr="00603B29" w:rsidRDefault="00446DEF" w:rsidP="00B63E38">
            <w:pPr>
              <w:pStyle w:val="ad"/>
              <w:numPr>
                <w:ilvl w:val="0"/>
                <w:numId w:val="18"/>
              </w:numPr>
              <w:tabs>
                <w:tab w:val="clear" w:pos="1080"/>
                <w:tab w:val="num" w:pos="586"/>
              </w:tabs>
              <w:spacing w:line="240" w:lineRule="auto"/>
              <w:ind w:left="586" w:hanging="567"/>
              <w:jc w:val="both"/>
              <w:rPr>
                <w:rFonts w:ascii="Times New Roman" w:eastAsia="Times New Roman" w:hAnsi="Times New Roman" w:cs="Times New Roman"/>
                <w:sz w:val="20"/>
                <w:szCs w:val="20"/>
              </w:rPr>
            </w:pPr>
            <w:r w:rsidRPr="00603B29">
              <w:rPr>
                <w:rFonts w:ascii="Times New Roman" w:eastAsia="Times New Roman" w:hAnsi="Times New Roman" w:cs="Times New Roman"/>
                <w:sz w:val="20"/>
                <w:szCs w:val="20"/>
              </w:rPr>
              <w:t xml:space="preserve">Немов Р.С. </w:t>
            </w:r>
            <w:proofErr w:type="spellStart"/>
            <w:r w:rsidRPr="00603B29">
              <w:rPr>
                <w:rFonts w:ascii="Times New Roman" w:eastAsia="Times New Roman" w:hAnsi="Times New Roman" w:cs="Times New Roman"/>
                <w:sz w:val="20"/>
                <w:szCs w:val="20"/>
              </w:rPr>
              <w:t>Психология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Учеб</w:t>
            </w:r>
            <w:proofErr w:type="spellEnd"/>
            <w:r w:rsidRPr="00603B29">
              <w:rPr>
                <w:rFonts w:ascii="Times New Roman" w:eastAsia="Times New Roman" w:hAnsi="Times New Roman" w:cs="Times New Roman"/>
                <w:sz w:val="20"/>
                <w:szCs w:val="20"/>
              </w:rPr>
              <w:t xml:space="preserve">. для </w:t>
            </w:r>
            <w:proofErr w:type="spellStart"/>
            <w:r w:rsidRPr="00603B29">
              <w:rPr>
                <w:rFonts w:ascii="Times New Roman" w:eastAsia="Times New Roman" w:hAnsi="Times New Roman" w:cs="Times New Roman"/>
                <w:sz w:val="20"/>
                <w:szCs w:val="20"/>
              </w:rPr>
              <w:t>студ</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высш</w:t>
            </w:r>
            <w:proofErr w:type="spellEnd"/>
            <w:r w:rsidRPr="00603B29">
              <w:rPr>
                <w:rFonts w:ascii="Times New Roman" w:eastAsia="Times New Roman" w:hAnsi="Times New Roman" w:cs="Times New Roman"/>
                <w:sz w:val="20"/>
                <w:szCs w:val="20"/>
              </w:rPr>
              <w:t xml:space="preserve">. пед. </w:t>
            </w:r>
            <w:proofErr w:type="spellStart"/>
            <w:r w:rsidRPr="00603B29">
              <w:rPr>
                <w:rFonts w:ascii="Times New Roman" w:eastAsia="Times New Roman" w:hAnsi="Times New Roman" w:cs="Times New Roman"/>
                <w:sz w:val="20"/>
                <w:szCs w:val="20"/>
              </w:rPr>
              <w:t>учеб</w:t>
            </w:r>
            <w:proofErr w:type="spellEnd"/>
            <w:r w:rsidRPr="00603B29">
              <w:rPr>
                <w:rFonts w:ascii="Times New Roman" w:eastAsia="Times New Roman" w:hAnsi="Times New Roman" w:cs="Times New Roman"/>
                <w:sz w:val="20"/>
                <w:szCs w:val="20"/>
              </w:rPr>
              <w:t xml:space="preserve">. заведений: В 3 </w:t>
            </w:r>
            <w:proofErr w:type="spellStart"/>
            <w:r w:rsidRPr="00603B29">
              <w:rPr>
                <w:rFonts w:ascii="Times New Roman" w:eastAsia="Times New Roman" w:hAnsi="Times New Roman" w:cs="Times New Roman"/>
                <w:sz w:val="20"/>
                <w:szCs w:val="20"/>
              </w:rPr>
              <w:t>кн</w:t>
            </w:r>
            <w:proofErr w:type="spellEnd"/>
            <w:r w:rsidRPr="00603B29">
              <w:rPr>
                <w:rFonts w:ascii="Times New Roman" w:eastAsia="Times New Roman" w:hAnsi="Times New Roman" w:cs="Times New Roman"/>
                <w:sz w:val="20"/>
                <w:szCs w:val="20"/>
              </w:rPr>
              <w:t xml:space="preserve">. – 4-е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 – М.: </w:t>
            </w:r>
            <w:proofErr w:type="spellStart"/>
            <w:r w:rsidRPr="00603B29">
              <w:rPr>
                <w:rFonts w:ascii="Times New Roman" w:eastAsia="Times New Roman" w:hAnsi="Times New Roman" w:cs="Times New Roman"/>
                <w:sz w:val="20"/>
                <w:szCs w:val="20"/>
              </w:rPr>
              <w:t>Гуманит</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 центр </w:t>
            </w:r>
            <w:r w:rsidRPr="00603B29">
              <w:rPr>
                <w:rFonts w:ascii="Times New Roman" w:eastAsia="Times New Roman" w:hAnsi="Times New Roman" w:cs="Times New Roman"/>
                <w:sz w:val="20"/>
                <w:szCs w:val="20"/>
              </w:rPr>
              <w:lastRenderedPageBreak/>
              <w:t xml:space="preserve">ВЛАДОС, 2001. – </w:t>
            </w:r>
            <w:proofErr w:type="spellStart"/>
            <w:r w:rsidRPr="00603B29">
              <w:rPr>
                <w:rFonts w:ascii="Times New Roman" w:eastAsia="Times New Roman" w:hAnsi="Times New Roman" w:cs="Times New Roman"/>
                <w:sz w:val="20"/>
                <w:szCs w:val="20"/>
              </w:rPr>
              <w:t>Кн</w:t>
            </w:r>
            <w:proofErr w:type="spellEnd"/>
            <w:r w:rsidRPr="00603B29">
              <w:rPr>
                <w:rFonts w:ascii="Times New Roman" w:eastAsia="Times New Roman" w:hAnsi="Times New Roman" w:cs="Times New Roman"/>
                <w:sz w:val="20"/>
                <w:szCs w:val="20"/>
              </w:rPr>
              <w:t xml:space="preserve">. 3: </w:t>
            </w:r>
            <w:proofErr w:type="spellStart"/>
            <w:r w:rsidRPr="00603B29">
              <w:rPr>
                <w:rFonts w:ascii="Times New Roman" w:eastAsia="Times New Roman" w:hAnsi="Times New Roman" w:cs="Times New Roman"/>
                <w:sz w:val="20"/>
                <w:szCs w:val="20"/>
              </w:rPr>
              <w:t>Психодиагностика</w:t>
            </w:r>
            <w:proofErr w:type="spellEnd"/>
            <w:r w:rsidRPr="00603B29">
              <w:rPr>
                <w:rFonts w:ascii="Times New Roman" w:eastAsia="Times New Roman" w:hAnsi="Times New Roman" w:cs="Times New Roman"/>
                <w:sz w:val="20"/>
                <w:szCs w:val="20"/>
              </w:rPr>
              <w:t>. – 640 с.</w:t>
            </w:r>
          </w:p>
          <w:p w:rsidR="00446DEF" w:rsidRPr="00603B29" w:rsidRDefault="00446DEF" w:rsidP="00B63E38">
            <w:pPr>
              <w:pStyle w:val="ad"/>
              <w:numPr>
                <w:ilvl w:val="0"/>
                <w:numId w:val="18"/>
              </w:numPr>
              <w:tabs>
                <w:tab w:val="clear" w:pos="1080"/>
                <w:tab w:val="num" w:pos="586"/>
              </w:tabs>
              <w:spacing w:line="240" w:lineRule="auto"/>
              <w:ind w:left="586" w:hanging="567"/>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Райгородский</w:t>
            </w:r>
            <w:proofErr w:type="spellEnd"/>
            <w:r w:rsidRPr="00603B29">
              <w:rPr>
                <w:rFonts w:ascii="Times New Roman" w:eastAsia="Times New Roman" w:hAnsi="Times New Roman" w:cs="Times New Roman"/>
                <w:sz w:val="20"/>
                <w:szCs w:val="20"/>
              </w:rPr>
              <w:t xml:space="preserve"> Д.Я. </w:t>
            </w:r>
            <w:proofErr w:type="spellStart"/>
            <w:r w:rsidRPr="00603B29">
              <w:rPr>
                <w:rFonts w:ascii="Times New Roman" w:eastAsia="Times New Roman" w:hAnsi="Times New Roman" w:cs="Times New Roman"/>
                <w:sz w:val="20"/>
                <w:szCs w:val="20"/>
              </w:rPr>
              <w:t>Практическая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психодиагностика</w:t>
            </w:r>
            <w:proofErr w:type="spellEnd"/>
            <w:r w:rsidRPr="00603B29">
              <w:rPr>
                <w:rFonts w:ascii="Times New Roman" w:eastAsia="Times New Roman" w:hAnsi="Times New Roman" w:cs="Times New Roman"/>
                <w:sz w:val="20"/>
                <w:szCs w:val="20"/>
              </w:rPr>
              <w:t xml:space="preserve">: методики и </w:t>
            </w:r>
            <w:proofErr w:type="spellStart"/>
            <w:r w:rsidRPr="00603B29">
              <w:rPr>
                <w:rFonts w:ascii="Times New Roman" w:eastAsia="Times New Roman" w:hAnsi="Times New Roman" w:cs="Times New Roman"/>
                <w:sz w:val="20"/>
                <w:szCs w:val="20"/>
              </w:rPr>
              <w:t>тесты</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Учебное</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пособие</w:t>
            </w:r>
            <w:proofErr w:type="spellEnd"/>
            <w:r w:rsidRPr="00603B29">
              <w:rPr>
                <w:rFonts w:ascii="Times New Roman" w:eastAsia="Times New Roman" w:hAnsi="Times New Roman" w:cs="Times New Roman"/>
                <w:sz w:val="20"/>
                <w:szCs w:val="20"/>
              </w:rPr>
              <w:t xml:space="preserve">. – Самара: </w:t>
            </w:r>
            <w:proofErr w:type="spellStart"/>
            <w:r w:rsidRPr="00603B29">
              <w:rPr>
                <w:rFonts w:ascii="Times New Roman" w:eastAsia="Times New Roman" w:hAnsi="Times New Roman" w:cs="Times New Roman"/>
                <w:sz w:val="20"/>
                <w:szCs w:val="20"/>
              </w:rPr>
              <w:t>Издательский</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Дом</w:t>
            </w:r>
            <w:proofErr w:type="spellEnd"/>
            <w:r w:rsidRPr="00603B29">
              <w:rPr>
                <w:rFonts w:ascii="Times New Roman" w:eastAsia="Times New Roman" w:hAnsi="Times New Roman" w:cs="Times New Roman"/>
                <w:sz w:val="20"/>
                <w:szCs w:val="20"/>
              </w:rPr>
              <w:t xml:space="preserve"> «БАХРАХ-М», 2002. </w:t>
            </w:r>
          </w:p>
          <w:p w:rsidR="00513A13" w:rsidRPr="00603B29" w:rsidRDefault="00513A13" w:rsidP="00B63E38">
            <w:pPr>
              <w:pStyle w:val="ad"/>
              <w:numPr>
                <w:ilvl w:val="0"/>
                <w:numId w:val="18"/>
              </w:numPr>
              <w:tabs>
                <w:tab w:val="clear" w:pos="1080"/>
                <w:tab w:val="left" w:pos="303"/>
                <w:tab w:val="num" w:pos="586"/>
              </w:tabs>
              <w:spacing w:after="0"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Скребець</w:t>
            </w:r>
            <w:proofErr w:type="spellEnd"/>
            <w:r w:rsidRPr="00603B29">
              <w:rPr>
                <w:rFonts w:ascii="Times New Roman" w:eastAsia="Times New Roman" w:hAnsi="Times New Roman" w:cs="Times New Roman"/>
                <w:sz w:val="20"/>
                <w:szCs w:val="20"/>
              </w:rPr>
              <w:t xml:space="preserve"> В. О. Основи психодіагностики: Навчальний посібник для вузів. – К.: Слово, 2003.</w:t>
            </w:r>
          </w:p>
          <w:p w:rsidR="00603B29" w:rsidRPr="00603B29" w:rsidRDefault="00603B29" w:rsidP="00B63E38">
            <w:pPr>
              <w:numPr>
                <w:ilvl w:val="0"/>
                <w:numId w:val="18"/>
              </w:numPr>
              <w:tabs>
                <w:tab w:val="clear" w:pos="1080"/>
                <w:tab w:val="num" w:pos="586"/>
              </w:tabs>
              <w:spacing w:line="240" w:lineRule="auto"/>
              <w:ind w:left="586" w:hanging="567"/>
              <w:jc w:val="both"/>
              <w:rPr>
                <w:rFonts w:ascii="Times New Roman" w:hAnsi="Times New Roman" w:cs="Times New Roman"/>
                <w:sz w:val="20"/>
                <w:szCs w:val="20"/>
              </w:rPr>
            </w:pPr>
            <w:r w:rsidRPr="00603B29">
              <w:rPr>
                <w:rFonts w:ascii="Times New Roman" w:hAnsi="Times New Roman" w:cs="Times New Roman"/>
                <w:sz w:val="20"/>
                <w:szCs w:val="20"/>
              </w:rPr>
              <w:t xml:space="preserve">Становлення сучасної парадигми психологічної діагностики когнітивного розвитку учнів : монографія / С.А. Гончаренко, Л.О. Кондратенко та ін. – Кіровоград : </w:t>
            </w:r>
            <w:proofErr w:type="spellStart"/>
            <w:r w:rsidRPr="00603B29">
              <w:rPr>
                <w:rFonts w:ascii="Times New Roman" w:hAnsi="Times New Roman" w:cs="Times New Roman"/>
                <w:sz w:val="20"/>
                <w:szCs w:val="20"/>
              </w:rPr>
              <w:t>Імекс</w:t>
            </w:r>
            <w:proofErr w:type="spellEnd"/>
            <w:r w:rsidRPr="00603B29">
              <w:rPr>
                <w:rFonts w:ascii="Times New Roman" w:hAnsi="Times New Roman" w:cs="Times New Roman"/>
                <w:sz w:val="20"/>
                <w:szCs w:val="20"/>
              </w:rPr>
              <w:t xml:space="preserve"> – ЛТД, 2012 – 208 с.</w:t>
            </w:r>
          </w:p>
          <w:p w:rsidR="0035150A" w:rsidRPr="00603B29" w:rsidRDefault="0035150A" w:rsidP="00B63E38">
            <w:pPr>
              <w:pStyle w:val="ad"/>
              <w:numPr>
                <w:ilvl w:val="0"/>
                <w:numId w:val="18"/>
              </w:numPr>
              <w:tabs>
                <w:tab w:val="clear" w:pos="1080"/>
                <w:tab w:val="num" w:pos="586"/>
              </w:tabs>
              <w:spacing w:after="0" w:line="240" w:lineRule="auto"/>
              <w:ind w:left="586" w:hanging="567"/>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Шамлян</w:t>
            </w:r>
            <w:proofErr w:type="spellEnd"/>
            <w:r w:rsidRPr="00603B29">
              <w:rPr>
                <w:rFonts w:ascii="Times New Roman" w:eastAsia="Times New Roman" w:hAnsi="Times New Roman" w:cs="Times New Roman"/>
                <w:sz w:val="20"/>
                <w:szCs w:val="20"/>
              </w:rPr>
              <w:t xml:space="preserve"> К. Проективні методи дослідження особистості : підручник / К. </w:t>
            </w:r>
            <w:proofErr w:type="spellStart"/>
            <w:r w:rsidRPr="00603B29">
              <w:rPr>
                <w:rFonts w:ascii="Times New Roman" w:eastAsia="Times New Roman" w:hAnsi="Times New Roman" w:cs="Times New Roman"/>
                <w:sz w:val="20"/>
                <w:szCs w:val="20"/>
              </w:rPr>
              <w:t>Шамлян</w:t>
            </w:r>
            <w:proofErr w:type="spellEnd"/>
            <w:r w:rsidRPr="00603B29">
              <w:rPr>
                <w:rFonts w:ascii="Times New Roman" w:eastAsia="Times New Roman" w:hAnsi="Times New Roman" w:cs="Times New Roman"/>
                <w:sz w:val="20"/>
                <w:szCs w:val="20"/>
              </w:rPr>
              <w:t xml:space="preserve">, М. </w:t>
            </w:r>
            <w:proofErr w:type="spellStart"/>
            <w:r w:rsidRPr="00603B29">
              <w:rPr>
                <w:rFonts w:ascii="Times New Roman" w:eastAsia="Times New Roman" w:hAnsi="Times New Roman" w:cs="Times New Roman"/>
                <w:sz w:val="20"/>
                <w:szCs w:val="20"/>
              </w:rPr>
              <w:t>Кліманська</w:t>
            </w:r>
            <w:proofErr w:type="spellEnd"/>
            <w:r w:rsidRPr="00603B29">
              <w:rPr>
                <w:rFonts w:ascii="Times New Roman" w:eastAsia="Times New Roman" w:hAnsi="Times New Roman" w:cs="Times New Roman"/>
                <w:sz w:val="20"/>
                <w:szCs w:val="20"/>
              </w:rPr>
              <w:t xml:space="preserve">; Львів. </w:t>
            </w:r>
            <w:proofErr w:type="spellStart"/>
            <w:r w:rsidRPr="00603B29">
              <w:rPr>
                <w:rFonts w:ascii="Times New Roman" w:eastAsia="Times New Roman" w:hAnsi="Times New Roman" w:cs="Times New Roman"/>
                <w:sz w:val="20"/>
                <w:szCs w:val="20"/>
              </w:rPr>
              <w:t>нац</w:t>
            </w:r>
            <w:proofErr w:type="spellEnd"/>
            <w:r w:rsidRPr="00603B29">
              <w:rPr>
                <w:rFonts w:ascii="Times New Roman" w:eastAsia="Times New Roman" w:hAnsi="Times New Roman" w:cs="Times New Roman"/>
                <w:sz w:val="20"/>
                <w:szCs w:val="20"/>
              </w:rPr>
              <w:t>. ун-т ім. І. Франка. - Львів, 2014. - 465 c.</w:t>
            </w:r>
          </w:p>
          <w:p w:rsidR="00513A13" w:rsidRPr="00603B29" w:rsidRDefault="00513A13"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Фетискин</w:t>
            </w:r>
            <w:proofErr w:type="spellEnd"/>
            <w:r w:rsidRPr="00603B29">
              <w:rPr>
                <w:rFonts w:ascii="Times New Roman" w:eastAsia="Times New Roman" w:hAnsi="Times New Roman" w:cs="Times New Roman"/>
                <w:sz w:val="20"/>
                <w:szCs w:val="20"/>
              </w:rPr>
              <w:t xml:space="preserve"> Н.П., Козлов В.В., </w:t>
            </w:r>
            <w:proofErr w:type="spellStart"/>
            <w:r w:rsidRPr="00603B29">
              <w:rPr>
                <w:rFonts w:ascii="Times New Roman" w:eastAsia="Times New Roman" w:hAnsi="Times New Roman" w:cs="Times New Roman"/>
                <w:sz w:val="20"/>
                <w:szCs w:val="20"/>
              </w:rPr>
              <w:t>Мануйлов</w:t>
            </w:r>
            <w:proofErr w:type="spellEnd"/>
            <w:r w:rsidRPr="00603B29">
              <w:rPr>
                <w:rFonts w:ascii="Times New Roman" w:eastAsia="Times New Roman" w:hAnsi="Times New Roman" w:cs="Times New Roman"/>
                <w:sz w:val="20"/>
                <w:szCs w:val="20"/>
              </w:rPr>
              <w:t xml:space="preserve"> Г.М. </w:t>
            </w:r>
            <w:proofErr w:type="spellStart"/>
            <w:r w:rsidRPr="00603B29">
              <w:rPr>
                <w:rFonts w:ascii="Times New Roman" w:eastAsia="Times New Roman" w:hAnsi="Times New Roman" w:cs="Times New Roman"/>
                <w:sz w:val="20"/>
                <w:szCs w:val="20"/>
              </w:rPr>
              <w:t>Социально-психологическя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диагностика</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развития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личности</w:t>
            </w:r>
            <w:proofErr w:type="spellEnd"/>
            <w:r w:rsidRPr="00603B29">
              <w:rPr>
                <w:rFonts w:ascii="Times New Roman" w:eastAsia="Times New Roman" w:hAnsi="Times New Roman" w:cs="Times New Roman"/>
                <w:sz w:val="20"/>
                <w:szCs w:val="20"/>
              </w:rPr>
              <w:t xml:space="preserve"> и </w:t>
            </w:r>
            <w:proofErr w:type="spellStart"/>
            <w:r w:rsidRPr="00603B29">
              <w:rPr>
                <w:rFonts w:ascii="Times New Roman" w:eastAsia="Times New Roman" w:hAnsi="Times New Roman" w:cs="Times New Roman"/>
                <w:sz w:val="20"/>
                <w:szCs w:val="20"/>
              </w:rPr>
              <w:t>малых</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групп</w:t>
            </w:r>
            <w:proofErr w:type="spellEnd"/>
            <w:r w:rsidRPr="00603B29">
              <w:rPr>
                <w:rFonts w:ascii="Times New Roman" w:eastAsia="Times New Roman" w:hAnsi="Times New Roman" w:cs="Times New Roman"/>
                <w:sz w:val="20"/>
                <w:szCs w:val="20"/>
              </w:rPr>
              <w:t xml:space="preserve">. – М.: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-во </w:t>
            </w:r>
            <w:proofErr w:type="spellStart"/>
            <w:r w:rsidRPr="00603B29">
              <w:rPr>
                <w:rFonts w:ascii="Times New Roman" w:eastAsia="Times New Roman" w:hAnsi="Times New Roman" w:cs="Times New Roman"/>
                <w:sz w:val="20"/>
                <w:szCs w:val="20"/>
              </w:rPr>
              <w:t>Института</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психотерапии</w:t>
            </w:r>
            <w:proofErr w:type="spellEnd"/>
            <w:r w:rsidRPr="00603B29">
              <w:rPr>
                <w:rFonts w:ascii="Times New Roman" w:eastAsia="Times New Roman" w:hAnsi="Times New Roman" w:cs="Times New Roman"/>
                <w:sz w:val="20"/>
                <w:szCs w:val="20"/>
              </w:rPr>
              <w:t xml:space="preserve">, 2005.  </w:t>
            </w:r>
          </w:p>
          <w:p w:rsidR="00217668" w:rsidRPr="00603B29" w:rsidRDefault="00217668"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Archer</w:t>
            </w:r>
            <w:proofErr w:type="spellEnd"/>
            <w:r w:rsidRPr="00603B29">
              <w:rPr>
                <w:rFonts w:ascii="Times New Roman" w:eastAsia="Times New Roman" w:hAnsi="Times New Roman" w:cs="Times New Roman"/>
                <w:sz w:val="20"/>
                <w:szCs w:val="20"/>
              </w:rPr>
              <w:t xml:space="preserve">, R.P., M. </w:t>
            </w:r>
            <w:proofErr w:type="spellStart"/>
            <w:r w:rsidRPr="00603B29">
              <w:rPr>
                <w:rFonts w:ascii="Times New Roman" w:eastAsia="Times New Roman" w:hAnsi="Times New Roman" w:cs="Times New Roman"/>
                <w:sz w:val="20"/>
                <w:szCs w:val="20"/>
              </w:rPr>
              <w:t>Maruish</w:t>
            </w:r>
            <w:proofErr w:type="spellEnd"/>
            <w:r w:rsidRPr="00603B29">
              <w:rPr>
                <w:rFonts w:ascii="Times New Roman" w:eastAsia="Times New Roman" w:hAnsi="Times New Roman" w:cs="Times New Roman"/>
                <w:sz w:val="20"/>
                <w:szCs w:val="20"/>
              </w:rPr>
              <w:t xml:space="preserve">, E.A. </w:t>
            </w:r>
            <w:proofErr w:type="spellStart"/>
            <w:r w:rsidRPr="00603B29">
              <w:rPr>
                <w:rFonts w:ascii="Times New Roman" w:eastAsia="Times New Roman" w:hAnsi="Times New Roman" w:cs="Times New Roman"/>
                <w:sz w:val="20"/>
                <w:szCs w:val="20"/>
              </w:rPr>
              <w:t>Imhof</w:t>
            </w:r>
            <w:proofErr w:type="spellEnd"/>
            <w:r w:rsidRPr="00603B29">
              <w:rPr>
                <w:rFonts w:ascii="Times New Roman" w:eastAsia="Times New Roman" w:hAnsi="Times New Roman" w:cs="Times New Roman"/>
                <w:sz w:val="20"/>
                <w:szCs w:val="20"/>
              </w:rPr>
              <w:t xml:space="preserve">, &amp; C. </w:t>
            </w:r>
            <w:proofErr w:type="spellStart"/>
            <w:r w:rsidRPr="00603B29">
              <w:rPr>
                <w:rFonts w:ascii="Times New Roman" w:eastAsia="Times New Roman" w:hAnsi="Times New Roman" w:cs="Times New Roman"/>
                <w:sz w:val="20"/>
                <w:szCs w:val="20"/>
              </w:rPr>
              <w:t>Piotrowski</w:t>
            </w:r>
            <w:proofErr w:type="spellEnd"/>
            <w:r w:rsidRPr="00603B29">
              <w:rPr>
                <w:rFonts w:ascii="Times New Roman" w:eastAsia="Times New Roman" w:hAnsi="Times New Roman" w:cs="Times New Roman"/>
                <w:sz w:val="20"/>
                <w:szCs w:val="20"/>
              </w:rPr>
              <w:t xml:space="preserve"> (1991). </w:t>
            </w:r>
            <w:proofErr w:type="spellStart"/>
            <w:r w:rsidRPr="00603B29">
              <w:rPr>
                <w:rFonts w:ascii="Times New Roman" w:eastAsia="Times New Roman" w:hAnsi="Times New Roman" w:cs="Times New Roman"/>
                <w:sz w:val="20"/>
                <w:szCs w:val="20"/>
              </w:rPr>
              <w:t>Psychological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test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usage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with</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adolescent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clients</w:t>
            </w:r>
            <w:proofErr w:type="spellEnd"/>
            <w:r w:rsidRPr="00603B29">
              <w:rPr>
                <w:rFonts w:ascii="Times New Roman" w:eastAsia="Times New Roman" w:hAnsi="Times New Roman" w:cs="Times New Roman"/>
                <w:sz w:val="20"/>
                <w:szCs w:val="20"/>
              </w:rPr>
              <w:t xml:space="preserve">: 1990 </w:t>
            </w:r>
            <w:proofErr w:type="spellStart"/>
            <w:r w:rsidRPr="00603B29">
              <w:rPr>
                <w:rFonts w:ascii="Times New Roman" w:eastAsia="Times New Roman" w:hAnsi="Times New Roman" w:cs="Times New Roman"/>
                <w:sz w:val="20"/>
                <w:szCs w:val="20"/>
              </w:rPr>
              <w:t>survey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findings</w:t>
            </w:r>
            <w:proofErr w:type="spellEnd"/>
            <w:r w:rsidRPr="00603B29">
              <w:rPr>
                <w:rFonts w:ascii="Times New Roman" w:eastAsia="Times New Roman" w:hAnsi="Times New Roman" w:cs="Times New Roman"/>
                <w:sz w:val="20"/>
                <w:szCs w:val="20"/>
              </w:rPr>
              <w:t xml:space="preserve">. Professional </w:t>
            </w:r>
            <w:proofErr w:type="spellStart"/>
            <w:r w:rsidRPr="00603B29">
              <w:rPr>
                <w:rFonts w:ascii="Times New Roman" w:eastAsia="Times New Roman" w:hAnsi="Times New Roman" w:cs="Times New Roman"/>
                <w:sz w:val="20"/>
                <w:szCs w:val="20"/>
              </w:rPr>
              <w:t>Psychology</w:t>
            </w:r>
            <w:proofErr w:type="spellEnd"/>
            <w:r w:rsidRPr="00603B29">
              <w:rPr>
                <w:rFonts w:ascii="Times New Roman" w:eastAsia="Times New Roman" w:hAnsi="Times New Roman" w:cs="Times New Roman"/>
                <w:sz w:val="20"/>
                <w:szCs w:val="20"/>
              </w:rPr>
              <w:t>:</w:t>
            </w:r>
            <w:r w:rsidR="00EA5A99"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Research</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and</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Practice</w:t>
            </w:r>
            <w:proofErr w:type="spellEnd"/>
            <w:r w:rsidRPr="00603B29">
              <w:rPr>
                <w:rFonts w:ascii="Times New Roman" w:eastAsia="Times New Roman" w:hAnsi="Times New Roman" w:cs="Times New Roman"/>
                <w:sz w:val="20"/>
                <w:szCs w:val="20"/>
              </w:rPr>
              <w:t>, 22, 247-252.</w:t>
            </w:r>
          </w:p>
          <w:p w:rsidR="00C17C5D" w:rsidRPr="00603B29" w:rsidRDefault="00C17C5D"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Blatt</w:t>
            </w:r>
            <w:proofErr w:type="spellEnd"/>
            <w:r w:rsidRPr="00603B29">
              <w:rPr>
                <w:rFonts w:ascii="Times New Roman" w:eastAsia="Times New Roman" w:hAnsi="Times New Roman" w:cs="Times New Roman"/>
                <w:sz w:val="20"/>
                <w:szCs w:val="20"/>
              </w:rPr>
              <w:t>, S.J. (</w:t>
            </w:r>
            <w:r w:rsidRPr="00603B29">
              <w:rPr>
                <w:rFonts w:ascii="Times New Roman" w:eastAsia="Times New Roman" w:hAnsi="Times New Roman" w:cs="Times New Roman"/>
                <w:sz w:val="20"/>
                <w:szCs w:val="20"/>
              </w:rPr>
              <w:t>200</w:t>
            </w:r>
            <w:r w:rsidRPr="00603B29">
              <w:rPr>
                <w:rFonts w:ascii="Times New Roman" w:eastAsia="Times New Roman" w:hAnsi="Times New Roman" w:cs="Times New Roman"/>
                <w:sz w:val="20"/>
                <w:szCs w:val="20"/>
              </w:rPr>
              <w:t xml:space="preserve">6). </w:t>
            </w:r>
            <w:proofErr w:type="spellStart"/>
            <w:r w:rsidRPr="00603B29">
              <w:rPr>
                <w:rFonts w:ascii="Times New Roman" w:eastAsia="Times New Roman" w:hAnsi="Times New Roman" w:cs="Times New Roman"/>
                <w:sz w:val="20"/>
                <w:szCs w:val="20"/>
              </w:rPr>
              <w:t>Where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have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been</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and</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where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going</w:t>
            </w:r>
            <w:proofErr w:type="spellEnd"/>
            <w:r w:rsidRPr="00603B29">
              <w:rPr>
                <w:rFonts w:ascii="Times New Roman" w:eastAsia="Times New Roman" w:hAnsi="Times New Roman" w:cs="Times New Roman"/>
                <w:sz w:val="20"/>
                <w:szCs w:val="20"/>
              </w:rPr>
              <w:t>?</w:t>
            </w:r>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Reflections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on</w:t>
            </w:r>
            <w:proofErr w:type="spellEnd"/>
            <w:r w:rsidRPr="00603B29">
              <w:rPr>
                <w:rFonts w:ascii="Times New Roman" w:eastAsia="Times New Roman" w:hAnsi="Times New Roman" w:cs="Times New Roman"/>
                <w:sz w:val="20"/>
                <w:szCs w:val="20"/>
              </w:rPr>
              <w:t xml:space="preserve"> 50 </w:t>
            </w:r>
            <w:proofErr w:type="spellStart"/>
            <w:r w:rsidRPr="00603B29">
              <w:rPr>
                <w:rFonts w:ascii="Times New Roman" w:eastAsia="Times New Roman" w:hAnsi="Times New Roman" w:cs="Times New Roman"/>
                <w:sz w:val="20"/>
                <w:szCs w:val="20"/>
              </w:rPr>
              <w:t>years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of</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personality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assessment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Journal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of</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Personality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Assessment</w:t>
            </w:r>
            <w:proofErr w:type="spellEnd"/>
            <w:r w:rsidRPr="00603B29">
              <w:rPr>
                <w:rFonts w:ascii="Times New Roman" w:eastAsia="Times New Roman" w:hAnsi="Times New Roman" w:cs="Times New Roman"/>
                <w:sz w:val="20"/>
                <w:szCs w:val="20"/>
              </w:rPr>
              <w:t>, 50, 343-346.</w:t>
            </w:r>
          </w:p>
          <w:p w:rsidR="00F24785" w:rsidRPr="00603B29" w:rsidRDefault="004E68A6"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Piotrowski</w:t>
            </w:r>
            <w:proofErr w:type="spellEnd"/>
            <w:r w:rsidRPr="00603B29">
              <w:rPr>
                <w:rFonts w:ascii="Times New Roman" w:eastAsia="Times New Roman" w:hAnsi="Times New Roman" w:cs="Times New Roman"/>
                <w:sz w:val="20"/>
                <w:szCs w:val="20"/>
              </w:rPr>
              <w:t xml:space="preserve">, C., J.W. </w:t>
            </w:r>
            <w:proofErr w:type="spellStart"/>
            <w:r w:rsidRPr="00603B29">
              <w:rPr>
                <w:rFonts w:ascii="Times New Roman" w:eastAsia="Times New Roman" w:hAnsi="Times New Roman" w:cs="Times New Roman"/>
                <w:sz w:val="20"/>
                <w:szCs w:val="20"/>
              </w:rPr>
              <w:t>Keller</w:t>
            </w:r>
            <w:proofErr w:type="spellEnd"/>
            <w:r w:rsidRPr="00603B29">
              <w:rPr>
                <w:rFonts w:ascii="Times New Roman" w:eastAsia="Times New Roman" w:hAnsi="Times New Roman" w:cs="Times New Roman"/>
                <w:sz w:val="20"/>
                <w:szCs w:val="20"/>
              </w:rPr>
              <w:t xml:space="preserve">, &amp; T. </w:t>
            </w:r>
            <w:proofErr w:type="spellStart"/>
            <w:r w:rsidRPr="00603B29">
              <w:rPr>
                <w:rFonts w:ascii="Times New Roman" w:eastAsia="Times New Roman" w:hAnsi="Times New Roman" w:cs="Times New Roman"/>
                <w:sz w:val="20"/>
                <w:szCs w:val="20"/>
              </w:rPr>
              <w:t>Ogawa</w:t>
            </w:r>
            <w:proofErr w:type="spellEnd"/>
            <w:r w:rsidRPr="00603B29">
              <w:rPr>
                <w:rFonts w:ascii="Times New Roman" w:eastAsia="Times New Roman" w:hAnsi="Times New Roman" w:cs="Times New Roman"/>
                <w:sz w:val="20"/>
                <w:szCs w:val="20"/>
              </w:rPr>
              <w:t xml:space="preserve"> (1993). </w:t>
            </w:r>
            <w:proofErr w:type="spellStart"/>
            <w:r w:rsidRPr="00603B29">
              <w:rPr>
                <w:rFonts w:ascii="Times New Roman" w:eastAsia="Times New Roman" w:hAnsi="Times New Roman" w:cs="Times New Roman"/>
                <w:sz w:val="20"/>
                <w:szCs w:val="20"/>
              </w:rPr>
              <w:t>Projective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techniques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international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perspective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Psychological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Reports</w:t>
            </w:r>
            <w:proofErr w:type="spellEnd"/>
            <w:r w:rsidRPr="00603B29">
              <w:rPr>
                <w:rFonts w:ascii="Times New Roman" w:eastAsia="Times New Roman" w:hAnsi="Times New Roman" w:cs="Times New Roman"/>
                <w:sz w:val="20"/>
                <w:szCs w:val="20"/>
              </w:rPr>
              <w:t>, 72, 179-182</w:t>
            </w:r>
            <w:r w:rsidR="00217668" w:rsidRPr="00603B29">
              <w:rPr>
                <w:rFonts w:ascii="Times New Roman" w:eastAsia="Times New Roman" w:hAnsi="Times New Roman" w:cs="Times New Roman"/>
                <w:sz w:val="20"/>
                <w:szCs w:val="20"/>
              </w:rPr>
              <w:t>.</w:t>
            </w:r>
            <w:r w:rsidR="00F24785" w:rsidRPr="00603B29">
              <w:rPr>
                <w:rFonts w:ascii="Times New Roman" w:eastAsia="Times New Roman" w:hAnsi="Times New Roman" w:cs="Times New Roman"/>
                <w:sz w:val="20"/>
                <w:szCs w:val="20"/>
              </w:rPr>
              <w:t xml:space="preserve"> </w:t>
            </w:r>
          </w:p>
          <w:p w:rsidR="00F24785" w:rsidRPr="00F24785" w:rsidRDefault="00B63E38"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Sadykova</w:t>
            </w:r>
            <w:proofErr w:type="spellEnd"/>
            <w:r w:rsidR="00F24785" w:rsidRPr="00603B29">
              <w:rPr>
                <w:rFonts w:ascii="Times New Roman" w:eastAsia="Times New Roman" w:hAnsi="Times New Roman" w:cs="Times New Roman"/>
                <w:sz w:val="20"/>
                <w:szCs w:val="20"/>
              </w:rPr>
              <w:t xml:space="preserve">, </w:t>
            </w:r>
            <w:r w:rsidR="00F24785" w:rsidRPr="00603B29">
              <w:rPr>
                <w:rFonts w:ascii="Times New Roman" w:eastAsia="Times New Roman" w:hAnsi="Times New Roman" w:cs="Times New Roman"/>
                <w:sz w:val="20"/>
                <w:szCs w:val="20"/>
              </w:rPr>
              <w:t>A</w:t>
            </w:r>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Kimb</w:t>
            </w:r>
            <w:proofErr w:type="spellEnd"/>
            <w:r w:rsidR="00F24785" w:rsidRPr="00603B29">
              <w:rPr>
                <w:rFonts w:ascii="Times New Roman" w:eastAsia="Times New Roman" w:hAnsi="Times New Roman" w:cs="Times New Roman"/>
                <w:sz w:val="20"/>
                <w:szCs w:val="20"/>
              </w:rPr>
              <w:t xml:space="preserve">, А., </w:t>
            </w:r>
            <w:r w:rsidR="00F24785" w:rsidRPr="00603B29">
              <w:rPr>
                <w:rFonts w:ascii="Times New Roman" w:eastAsia="Times New Roman" w:hAnsi="Times New Roman" w:cs="Times New Roman"/>
                <w:sz w:val="20"/>
                <w:szCs w:val="20"/>
              </w:rPr>
              <w:t>&amp;</w:t>
            </w:r>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Musac</w:t>
            </w:r>
            <w:proofErr w:type="spellEnd"/>
            <w:r w:rsidR="00F24785" w:rsidRPr="00603B29">
              <w:rPr>
                <w:rFonts w:ascii="Times New Roman" w:eastAsia="Times New Roman" w:hAnsi="Times New Roman" w:cs="Times New Roman"/>
                <w:sz w:val="20"/>
                <w:szCs w:val="20"/>
              </w:rPr>
              <w:t xml:space="preserve"> К. (2012). </w:t>
            </w:r>
            <w:proofErr w:type="spellStart"/>
            <w:r w:rsidR="00F24785" w:rsidRPr="00603B29">
              <w:rPr>
                <w:rFonts w:ascii="Times New Roman" w:eastAsia="Times New Roman" w:hAnsi="Times New Roman" w:cs="Times New Roman"/>
                <w:sz w:val="20"/>
                <w:szCs w:val="20"/>
              </w:rPr>
              <w:t>Psychodiagnostics</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in</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student’s</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understanding</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Procedia</w:t>
            </w:r>
            <w:proofErr w:type="spellEnd"/>
            <w:r w:rsidR="00F24785" w:rsidRPr="00603B29">
              <w:rPr>
                <w:rFonts w:ascii="Times New Roman" w:eastAsia="Times New Roman" w:hAnsi="Times New Roman" w:cs="Times New Roman"/>
                <w:sz w:val="20"/>
                <w:szCs w:val="20"/>
              </w:rPr>
              <w:t xml:space="preserve"> - </w:t>
            </w:r>
            <w:proofErr w:type="spellStart"/>
            <w:r w:rsidR="00F24785" w:rsidRPr="00603B29">
              <w:rPr>
                <w:rFonts w:ascii="Times New Roman" w:eastAsia="Times New Roman" w:hAnsi="Times New Roman" w:cs="Times New Roman"/>
                <w:sz w:val="20"/>
                <w:szCs w:val="20"/>
              </w:rPr>
              <w:t>Social</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and</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Behavioral</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Sciences</w:t>
            </w:r>
            <w:proofErr w:type="spellEnd"/>
            <w:r w:rsidR="00F24785" w:rsidRPr="00603B29">
              <w:rPr>
                <w:rFonts w:ascii="Times New Roman" w:eastAsia="Times New Roman" w:hAnsi="Times New Roman" w:cs="Times New Roman"/>
                <w:sz w:val="20"/>
                <w:szCs w:val="20"/>
              </w:rPr>
              <w:t xml:space="preserve">, 69, 394-398. </w:t>
            </w:r>
          </w:p>
        </w:tc>
      </w:tr>
      <w:tr w:rsidR="00EE05E9" w:rsidTr="00EE179A">
        <w:trPr>
          <w:trHeight w:val="4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821031" w:rsidRDefault="00E077F1" w:rsidP="00896CE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p>
        </w:tc>
      </w:tr>
      <w:tr w:rsidR="00EE05E9"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Default="00E077F1"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r w:rsidR="00821031">
              <w:rPr>
                <w:rFonts w:ascii="Times New Roman" w:eastAsia="Times New Roman" w:hAnsi="Times New Roman" w:cs="Times New Roman"/>
                <w:sz w:val="24"/>
                <w:szCs w:val="24"/>
              </w:rPr>
              <w:t xml:space="preserve"> аудиторних</w:t>
            </w:r>
          </w:p>
          <w:p w:rsidR="00821031" w:rsidRDefault="00821031"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них </w:t>
            </w:r>
            <w:r w:rsidR="00162A4E">
              <w:rPr>
                <w:rFonts w:ascii="Times New Roman" w:eastAsia="Times New Roman" w:hAnsi="Times New Roman" w:cs="Times New Roman"/>
                <w:sz w:val="24"/>
                <w:szCs w:val="24"/>
              </w:rPr>
              <w:t xml:space="preserve"> </w:t>
            </w:r>
            <w:r w:rsidR="00E077F1">
              <w:rPr>
                <w:rFonts w:ascii="Times New Roman" w:eastAsia="Times New Roman" w:hAnsi="Times New Roman" w:cs="Times New Roman"/>
                <w:sz w:val="24"/>
                <w:szCs w:val="24"/>
              </w:rPr>
              <w:t>30</w:t>
            </w:r>
            <w:r w:rsidR="00162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 лекцій</w:t>
            </w:r>
          </w:p>
          <w:p w:rsidR="00821031" w:rsidRDefault="00162A4E"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77F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практичних занять</w:t>
            </w:r>
          </w:p>
          <w:p w:rsidR="00EE05E9" w:rsidRDefault="00E077F1"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самостійної роботи</w:t>
            </w:r>
          </w:p>
        </w:tc>
      </w:tr>
      <w:tr w:rsidR="00EE05E9" w:rsidTr="00E714BB">
        <w:trPr>
          <w:trHeight w:val="129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3417A" w:rsidRPr="00E3417A" w:rsidRDefault="00E3417A" w:rsidP="00E3417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Після</w:t>
            </w:r>
            <w:r w:rsidRPr="00E3417A">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вершення</w:t>
            </w:r>
            <w:r w:rsidRPr="00E3417A">
              <w:rPr>
                <w:rFonts w:ascii="Times New Roman" w:eastAsia="Times New Roman" w:hAnsi="Times New Roman" w:cs="Times New Roman"/>
                <w:sz w:val="24"/>
                <w:szCs w:val="24"/>
                <w:lang w:eastAsia="ru-RU"/>
              </w:rPr>
              <w:t xml:space="preserve"> курсу, студенти повинні </w:t>
            </w:r>
          </w:p>
          <w:p w:rsidR="004E2E24" w:rsidRPr="004E2E24" w:rsidRDefault="004E2E24" w:rsidP="004E2E24">
            <w:pPr>
              <w:numPr>
                <w:ilvl w:val="0"/>
                <w:numId w:val="23"/>
              </w:numPr>
              <w:spacing w:line="240" w:lineRule="auto"/>
              <w:rPr>
                <w:rFonts w:ascii="Times New Roman" w:eastAsia="Times New Roman" w:hAnsi="Times New Roman" w:cs="Times New Roman"/>
                <w:sz w:val="24"/>
                <w:szCs w:val="24"/>
              </w:rPr>
            </w:pPr>
            <w:r w:rsidRPr="004E2E24">
              <w:rPr>
                <w:rFonts w:ascii="Times New Roman" w:eastAsia="Times New Roman" w:hAnsi="Times New Roman" w:cs="Times New Roman"/>
                <w:b/>
                <w:i/>
                <w:sz w:val="24"/>
                <w:szCs w:val="24"/>
              </w:rPr>
              <w:t>знати:</w:t>
            </w:r>
            <w:r w:rsidRPr="004E2E24">
              <w:rPr>
                <w:rFonts w:ascii="Times New Roman" w:eastAsia="Times New Roman" w:hAnsi="Times New Roman" w:cs="Times New Roman"/>
                <w:sz w:val="24"/>
                <w:szCs w:val="24"/>
              </w:rPr>
              <w:t xml:space="preserve"> </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основні діагностичні підходи та методи розв’язання </w:t>
            </w:r>
            <w:proofErr w:type="spellStart"/>
            <w:r w:rsidRPr="004E2E24">
              <w:rPr>
                <w:rFonts w:ascii="Times New Roman" w:eastAsia="Times New Roman" w:hAnsi="Times New Roman" w:cs="Times New Roman"/>
                <w:sz w:val="24"/>
                <w:szCs w:val="24"/>
              </w:rPr>
              <w:t>психодіагностичних</w:t>
            </w:r>
            <w:proofErr w:type="spellEnd"/>
            <w:r w:rsidRPr="004E2E24">
              <w:rPr>
                <w:rFonts w:ascii="Times New Roman" w:eastAsia="Times New Roman" w:hAnsi="Times New Roman" w:cs="Times New Roman"/>
                <w:sz w:val="24"/>
                <w:szCs w:val="24"/>
              </w:rPr>
              <w:t xml:space="preserve"> задач;</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етапи </w:t>
            </w:r>
            <w:proofErr w:type="spellStart"/>
            <w:r w:rsidRPr="004E2E24">
              <w:rPr>
                <w:rFonts w:ascii="Times New Roman" w:eastAsia="Times New Roman" w:hAnsi="Times New Roman" w:cs="Times New Roman"/>
                <w:sz w:val="24"/>
                <w:szCs w:val="24"/>
              </w:rPr>
              <w:t>психодіагностичного</w:t>
            </w:r>
            <w:proofErr w:type="spellEnd"/>
            <w:r w:rsidRPr="004E2E24">
              <w:rPr>
                <w:rFonts w:ascii="Times New Roman" w:eastAsia="Times New Roman" w:hAnsi="Times New Roman" w:cs="Times New Roman"/>
                <w:sz w:val="24"/>
                <w:szCs w:val="24"/>
              </w:rPr>
              <w:t xml:space="preserve"> процесу; </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психометричні основи психодіагностики; </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основні стратегії та етапи конструювання </w:t>
            </w:r>
            <w:proofErr w:type="spellStart"/>
            <w:r w:rsidRPr="004E2E24">
              <w:rPr>
                <w:rFonts w:ascii="Times New Roman" w:eastAsia="Times New Roman" w:hAnsi="Times New Roman" w:cs="Times New Roman"/>
                <w:sz w:val="24"/>
                <w:szCs w:val="24"/>
              </w:rPr>
              <w:t>психодіагностичної</w:t>
            </w:r>
            <w:proofErr w:type="spellEnd"/>
            <w:r w:rsidRPr="004E2E24">
              <w:rPr>
                <w:rFonts w:ascii="Times New Roman" w:eastAsia="Times New Roman" w:hAnsi="Times New Roman" w:cs="Times New Roman"/>
                <w:sz w:val="24"/>
                <w:szCs w:val="24"/>
              </w:rPr>
              <w:t xml:space="preserve"> методики; </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процедуру адаптації </w:t>
            </w:r>
            <w:proofErr w:type="spellStart"/>
            <w:r w:rsidRPr="004E2E24">
              <w:rPr>
                <w:rFonts w:ascii="Times New Roman" w:eastAsia="Times New Roman" w:hAnsi="Times New Roman" w:cs="Times New Roman"/>
                <w:sz w:val="24"/>
                <w:szCs w:val="24"/>
              </w:rPr>
              <w:t>методик</w:t>
            </w:r>
            <w:proofErr w:type="spellEnd"/>
            <w:r w:rsidRPr="004E2E24">
              <w:rPr>
                <w:rFonts w:ascii="Times New Roman" w:eastAsia="Times New Roman" w:hAnsi="Times New Roman" w:cs="Times New Roman"/>
                <w:sz w:val="24"/>
                <w:szCs w:val="24"/>
              </w:rPr>
              <w:t xml:space="preserve">; </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lastRenderedPageBreak/>
              <w:t xml:space="preserve">професійні та етичні вимог до користувачів та розробників </w:t>
            </w:r>
            <w:proofErr w:type="spellStart"/>
            <w:r w:rsidRPr="004E2E24">
              <w:rPr>
                <w:rFonts w:ascii="Times New Roman" w:eastAsia="Times New Roman" w:hAnsi="Times New Roman" w:cs="Times New Roman"/>
                <w:sz w:val="24"/>
                <w:szCs w:val="24"/>
              </w:rPr>
              <w:t>психодіагностичних</w:t>
            </w:r>
            <w:proofErr w:type="spellEnd"/>
            <w:r w:rsidRPr="004E2E24">
              <w:rPr>
                <w:rFonts w:ascii="Times New Roman" w:eastAsia="Times New Roman" w:hAnsi="Times New Roman" w:cs="Times New Roman"/>
                <w:sz w:val="24"/>
                <w:szCs w:val="24"/>
              </w:rPr>
              <w:t xml:space="preserve"> </w:t>
            </w:r>
            <w:proofErr w:type="spellStart"/>
            <w:r w:rsidRPr="004E2E24">
              <w:rPr>
                <w:rFonts w:ascii="Times New Roman" w:eastAsia="Times New Roman" w:hAnsi="Times New Roman" w:cs="Times New Roman"/>
                <w:sz w:val="24"/>
                <w:szCs w:val="24"/>
              </w:rPr>
              <w:t>методик</w:t>
            </w:r>
            <w:proofErr w:type="spellEnd"/>
            <w:r w:rsidRPr="004E2E24">
              <w:rPr>
                <w:rFonts w:ascii="Times New Roman" w:eastAsia="Times New Roman" w:hAnsi="Times New Roman" w:cs="Times New Roman"/>
                <w:sz w:val="24"/>
                <w:szCs w:val="24"/>
              </w:rPr>
              <w:t>;</w:t>
            </w:r>
          </w:p>
          <w:p w:rsidR="004E2E24" w:rsidRPr="004E2E24" w:rsidRDefault="004E2E24" w:rsidP="004E2E24">
            <w:pPr>
              <w:numPr>
                <w:ilvl w:val="0"/>
                <w:numId w:val="24"/>
              </w:numPr>
              <w:spacing w:line="240" w:lineRule="auto"/>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конкретні методики психодіагностики пізнавальних процесів, особистісних та міжособистісних властивостей дітей дошкільного, молодшого шкільного, підліткового і юнацького віку та дорослих.</w:t>
            </w:r>
          </w:p>
          <w:p w:rsidR="004E2E24" w:rsidRPr="004E2E24" w:rsidRDefault="004E2E24" w:rsidP="004E2E24">
            <w:pPr>
              <w:numPr>
                <w:ilvl w:val="0"/>
                <w:numId w:val="22"/>
              </w:numPr>
              <w:spacing w:line="240" w:lineRule="auto"/>
              <w:rPr>
                <w:rFonts w:ascii="Times New Roman" w:eastAsia="Times New Roman" w:hAnsi="Times New Roman" w:cs="Times New Roman"/>
                <w:sz w:val="24"/>
                <w:szCs w:val="24"/>
              </w:rPr>
            </w:pPr>
            <w:r w:rsidRPr="004E2E24">
              <w:rPr>
                <w:rFonts w:ascii="Times New Roman" w:eastAsia="Times New Roman" w:hAnsi="Times New Roman" w:cs="Times New Roman"/>
                <w:b/>
                <w:i/>
                <w:sz w:val="24"/>
                <w:szCs w:val="24"/>
              </w:rPr>
              <w:t>вміти</w:t>
            </w:r>
            <w:r w:rsidRPr="004E2E24">
              <w:rPr>
                <w:rFonts w:ascii="Times New Roman" w:eastAsia="Times New Roman" w:hAnsi="Times New Roman" w:cs="Times New Roman"/>
                <w:sz w:val="24"/>
                <w:szCs w:val="24"/>
              </w:rPr>
              <w:t>:</w:t>
            </w:r>
          </w:p>
          <w:p w:rsidR="004E2E24" w:rsidRPr="004E2E24" w:rsidRDefault="004E2E24" w:rsidP="004E2E24">
            <w:pPr>
              <w:numPr>
                <w:ilvl w:val="0"/>
                <w:numId w:val="25"/>
              </w:numPr>
              <w:spacing w:line="240" w:lineRule="auto"/>
              <w:ind w:left="709"/>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діагностувати  </w:t>
            </w:r>
            <w:proofErr w:type="spellStart"/>
            <w:r w:rsidRPr="004E2E24">
              <w:rPr>
                <w:rFonts w:ascii="Times New Roman" w:eastAsia="Times New Roman" w:hAnsi="Times New Roman" w:cs="Times New Roman"/>
                <w:sz w:val="24"/>
                <w:szCs w:val="24"/>
              </w:rPr>
              <w:t>інтелектуально</w:t>
            </w:r>
            <w:proofErr w:type="spellEnd"/>
            <w:r w:rsidRPr="004E2E24">
              <w:rPr>
                <w:rFonts w:ascii="Times New Roman" w:eastAsia="Times New Roman" w:hAnsi="Times New Roman" w:cs="Times New Roman"/>
                <w:sz w:val="24"/>
                <w:szCs w:val="24"/>
              </w:rPr>
              <w:t xml:space="preserve">-пізнавальну, емоційну, вольову, ціннісну, мотиваційну сфери особистості, її самосвідомість та сферу відношень; </w:t>
            </w:r>
          </w:p>
          <w:p w:rsidR="004E2E24" w:rsidRPr="004E2E24" w:rsidRDefault="004E2E24" w:rsidP="004E2E24">
            <w:pPr>
              <w:numPr>
                <w:ilvl w:val="0"/>
                <w:numId w:val="25"/>
              </w:numPr>
              <w:spacing w:line="240" w:lineRule="auto"/>
              <w:ind w:left="709"/>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інтерпретувати отримані результати, формулювати діагноз та конкретні рекомендації відповідно до запиту; </w:t>
            </w:r>
          </w:p>
          <w:p w:rsidR="004E2E24" w:rsidRPr="004E2E24" w:rsidRDefault="004E2E24" w:rsidP="004E2E24">
            <w:pPr>
              <w:numPr>
                <w:ilvl w:val="0"/>
                <w:numId w:val="25"/>
              </w:numPr>
              <w:spacing w:line="240" w:lineRule="auto"/>
              <w:ind w:left="709"/>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конструювати власні тести й методики, проводити їх стандартизацію та адаптацію;  </w:t>
            </w:r>
          </w:p>
          <w:p w:rsidR="004E2E24" w:rsidRPr="004E2E24" w:rsidRDefault="004E2E24" w:rsidP="004E2E24">
            <w:pPr>
              <w:numPr>
                <w:ilvl w:val="0"/>
                <w:numId w:val="25"/>
              </w:numPr>
              <w:spacing w:line="240" w:lineRule="auto"/>
              <w:ind w:left="709"/>
              <w:jc w:val="both"/>
              <w:rPr>
                <w:rFonts w:ascii="Times New Roman" w:eastAsia="Times New Roman" w:hAnsi="Times New Roman" w:cs="Times New Roman"/>
                <w:sz w:val="24"/>
                <w:szCs w:val="24"/>
              </w:rPr>
            </w:pPr>
            <w:r w:rsidRPr="004E2E24">
              <w:rPr>
                <w:rFonts w:ascii="Times New Roman" w:eastAsia="Times New Roman" w:hAnsi="Times New Roman" w:cs="Times New Roman"/>
                <w:sz w:val="24"/>
                <w:szCs w:val="24"/>
              </w:rPr>
              <w:t xml:space="preserve">критично аналізувати можливості використання різних </w:t>
            </w:r>
            <w:proofErr w:type="spellStart"/>
            <w:r w:rsidRPr="004E2E24">
              <w:rPr>
                <w:rFonts w:ascii="Times New Roman" w:eastAsia="Times New Roman" w:hAnsi="Times New Roman" w:cs="Times New Roman"/>
                <w:sz w:val="24"/>
                <w:szCs w:val="24"/>
              </w:rPr>
              <w:t>психодіагностичних</w:t>
            </w:r>
            <w:proofErr w:type="spellEnd"/>
            <w:r w:rsidRPr="004E2E24">
              <w:rPr>
                <w:rFonts w:ascii="Times New Roman" w:eastAsia="Times New Roman" w:hAnsi="Times New Roman" w:cs="Times New Roman"/>
                <w:sz w:val="24"/>
                <w:szCs w:val="24"/>
              </w:rPr>
              <w:t xml:space="preserve"> підходів, методів та </w:t>
            </w:r>
            <w:proofErr w:type="spellStart"/>
            <w:r w:rsidRPr="004E2E24">
              <w:rPr>
                <w:rFonts w:ascii="Times New Roman" w:eastAsia="Times New Roman" w:hAnsi="Times New Roman" w:cs="Times New Roman"/>
                <w:sz w:val="24"/>
                <w:szCs w:val="24"/>
              </w:rPr>
              <w:t>методик</w:t>
            </w:r>
            <w:proofErr w:type="spellEnd"/>
            <w:r w:rsidRPr="004E2E24">
              <w:rPr>
                <w:rFonts w:ascii="Times New Roman" w:eastAsia="Times New Roman" w:hAnsi="Times New Roman" w:cs="Times New Roman"/>
                <w:sz w:val="24"/>
                <w:szCs w:val="24"/>
              </w:rPr>
              <w:t xml:space="preserve">, прийомів та технік з метою знаходження оптимальних, для розробки прогностичних, корекційних, профілактичних та інших програм у практичній роботі в галузі прикладної психології; </w:t>
            </w:r>
          </w:p>
          <w:p w:rsidR="00EE05E9" w:rsidRPr="00E3417A" w:rsidRDefault="004E2E24" w:rsidP="004E2E24">
            <w:pPr>
              <w:numPr>
                <w:ilvl w:val="0"/>
                <w:numId w:val="25"/>
              </w:numPr>
              <w:spacing w:line="240" w:lineRule="auto"/>
              <w:ind w:left="709"/>
              <w:jc w:val="both"/>
              <w:rPr>
                <w:rFonts w:ascii="Times New Roman" w:eastAsia="Times New Roman" w:hAnsi="Times New Roman" w:cs="Times New Roman"/>
                <w:sz w:val="24"/>
                <w:szCs w:val="24"/>
                <w:lang w:eastAsia="ru-RU"/>
              </w:rPr>
            </w:pPr>
            <w:r w:rsidRPr="004E2E24">
              <w:rPr>
                <w:rFonts w:ascii="Times New Roman" w:eastAsia="Times New Roman" w:hAnsi="Times New Roman" w:cs="Times New Roman"/>
                <w:sz w:val="24"/>
                <w:szCs w:val="24"/>
              </w:rPr>
              <w:t>систематизувати та порівнювати відомі та розробляти нові способи розв’язання проблем у сфері психодіагностики; порівнювати власні результати з результатами, представленими дослідниками в літературі.</w:t>
            </w:r>
          </w:p>
        </w:tc>
      </w:tr>
      <w:tr w:rsidR="004A53EA" w:rsidTr="00EE179A">
        <w:trPr>
          <w:trHeight w:val="51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5616C1" w:rsidRDefault="003157E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Очний </w:t>
            </w:r>
          </w:p>
        </w:tc>
      </w:tr>
      <w:tr w:rsidR="004A53EA" w:rsidTr="00A6490A">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4A53EA" w:rsidRDefault="00EE179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4A53EA">
              <w:rPr>
                <w:rFonts w:ascii="Times New Roman" w:eastAsia="Times New Roman" w:hAnsi="Times New Roman" w:cs="Times New Roman"/>
                <w:b/>
                <w:sz w:val="24"/>
                <w:szCs w:val="24"/>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A6490A" w:rsidRDefault="00821031" w:rsidP="00A6490A">
            <w:pPr>
              <w:pBdr>
                <w:top w:val="nil"/>
                <w:left w:val="nil"/>
                <w:bottom w:val="nil"/>
                <w:right w:val="nil"/>
                <w:between w:val="nil"/>
              </w:pBd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A6490A">
              <w:rPr>
                <w:rFonts w:ascii="Times New Roman" w:eastAsia="Times New Roman" w:hAnsi="Times New Roman" w:cs="Times New Roman"/>
                <w:b/>
                <w:color w:val="000000"/>
                <w:sz w:val="24"/>
                <w:szCs w:val="24"/>
              </w:rPr>
              <w:t>(с</w:t>
            </w:r>
            <w:r>
              <w:rPr>
                <w:rFonts w:ascii="Times New Roman" w:eastAsia="Times New Roman" w:hAnsi="Times New Roman" w:cs="Times New Roman"/>
                <w:b/>
                <w:color w:val="000000"/>
                <w:sz w:val="24"/>
                <w:szCs w:val="24"/>
              </w:rPr>
              <w:t>хема курсу</w:t>
            </w:r>
            <w:r w:rsidR="00A6490A">
              <w:rPr>
                <w:rFonts w:ascii="Times New Roman" w:eastAsia="Times New Roman" w:hAnsi="Times New Roman" w:cs="Times New Roman"/>
                <w:b/>
                <w:color w:val="000000"/>
                <w:sz w:val="24"/>
                <w:szCs w:val="24"/>
              </w:rPr>
              <w:t>)</w:t>
            </w:r>
          </w:p>
        </w:tc>
      </w:tr>
      <w:tr w:rsidR="004A53EA" w:rsidTr="00B61996">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E110B7" w:rsidRDefault="001A5E7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Іспит (тестовий)</w:t>
            </w:r>
          </w:p>
        </w:tc>
      </w:tr>
      <w:tr w:rsidR="004A53EA" w:rsidTr="00B61996">
        <w:trPr>
          <w:trHeight w:val="7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Пререквізити</w:t>
            </w:r>
            <w:proofErr w:type="spellEnd"/>
          </w:p>
          <w:p w:rsidR="004A53EA" w:rsidRDefault="004A53EA">
            <w:pPr>
              <w:spacing w:line="240" w:lineRule="auto"/>
              <w:rPr>
                <w:rFonts w:ascii="Times New Roman" w:eastAsia="Times New Roman" w:hAnsi="Times New Roman" w:cs="Times New Roman"/>
                <w:b/>
                <w:sz w:val="24"/>
                <w:szCs w:val="24"/>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E110B7" w:rsidRDefault="00D825FD" w:rsidP="008E6EBD">
            <w:pPr>
              <w:widowControl w:val="0"/>
              <w:pBdr>
                <w:top w:val="nil"/>
                <w:left w:val="nil"/>
                <w:bottom w:val="nil"/>
                <w:right w:val="nil"/>
                <w:between w:val="nil"/>
              </w:pBdr>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 xml:space="preserve">Для вивчення курсу студенти потребують базових знань  з </w:t>
            </w:r>
            <w:r w:rsidR="003A610E" w:rsidRPr="00E110B7">
              <w:rPr>
                <w:rFonts w:ascii="Times New Roman" w:eastAsia="Times New Roman" w:hAnsi="Times New Roman" w:cs="Times New Roman"/>
                <w:sz w:val="24"/>
                <w:szCs w:val="24"/>
              </w:rPr>
              <w:t xml:space="preserve"> </w:t>
            </w:r>
            <w:r w:rsidRPr="00E110B7">
              <w:rPr>
                <w:rFonts w:ascii="Times New Roman" w:eastAsia="Times New Roman" w:hAnsi="Times New Roman" w:cs="Times New Roman"/>
                <w:sz w:val="24"/>
                <w:szCs w:val="24"/>
              </w:rPr>
              <w:t>дисциплін</w:t>
            </w:r>
            <w:r w:rsidR="003A610E" w:rsidRPr="00E110B7">
              <w:rPr>
                <w:rFonts w:ascii="Times New Roman" w:eastAsia="Times New Roman" w:hAnsi="Times New Roman" w:cs="Times New Roman"/>
                <w:sz w:val="24"/>
                <w:szCs w:val="24"/>
              </w:rPr>
              <w:t xml:space="preserve"> «</w:t>
            </w:r>
            <w:r w:rsidR="008E6EBD">
              <w:rPr>
                <w:rFonts w:ascii="Times New Roman" w:eastAsia="Times New Roman" w:hAnsi="Times New Roman" w:cs="Times New Roman"/>
                <w:sz w:val="24"/>
                <w:szCs w:val="24"/>
              </w:rPr>
              <w:t>Загальна психологія</w:t>
            </w:r>
            <w:r w:rsidR="003A610E" w:rsidRPr="00E110B7">
              <w:rPr>
                <w:rFonts w:ascii="Times New Roman" w:eastAsia="Times New Roman" w:hAnsi="Times New Roman" w:cs="Times New Roman"/>
                <w:sz w:val="24"/>
                <w:szCs w:val="24"/>
              </w:rPr>
              <w:t>»</w:t>
            </w:r>
            <w:r w:rsidR="008E6EBD">
              <w:rPr>
                <w:rFonts w:ascii="Times New Roman" w:eastAsia="Times New Roman" w:hAnsi="Times New Roman" w:cs="Times New Roman"/>
                <w:sz w:val="24"/>
                <w:szCs w:val="24"/>
              </w:rPr>
              <w:t xml:space="preserve">, «Вступ до спеціальності», </w:t>
            </w:r>
            <w:r w:rsidR="003A610E" w:rsidRPr="00E110B7">
              <w:rPr>
                <w:rFonts w:ascii="Times New Roman" w:eastAsia="Times New Roman" w:hAnsi="Times New Roman" w:cs="Times New Roman"/>
                <w:sz w:val="24"/>
                <w:szCs w:val="24"/>
              </w:rPr>
              <w:t>«</w:t>
            </w:r>
            <w:r w:rsidR="008E6EBD">
              <w:rPr>
                <w:rFonts w:ascii="Times New Roman" w:eastAsia="Times New Roman" w:hAnsi="Times New Roman" w:cs="Times New Roman"/>
                <w:sz w:val="24"/>
                <w:szCs w:val="24"/>
              </w:rPr>
              <w:t>Експериментальна психологія».</w:t>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r w:rsidR="003A610E" w:rsidRPr="00E110B7">
              <w:rPr>
                <w:rFonts w:ascii="Times New Roman" w:eastAsia="Times New Roman" w:hAnsi="Times New Roman" w:cs="Times New Roman"/>
                <w:sz w:val="24"/>
                <w:szCs w:val="24"/>
              </w:rPr>
              <w:tab/>
            </w:r>
          </w:p>
        </w:tc>
      </w:tr>
      <w:tr w:rsidR="004A53EA"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A5E78" w:rsidRPr="00E110B7" w:rsidRDefault="001A5E78" w:rsidP="008E6EB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A6B6C" w:rsidRPr="007A6B6C">
              <w:rPr>
                <w:rFonts w:ascii="Times New Roman" w:eastAsia="Times New Roman" w:hAnsi="Times New Roman" w:cs="Times New Roman"/>
                <w:sz w:val="24"/>
                <w:szCs w:val="24"/>
              </w:rPr>
              <w:t>екції</w:t>
            </w:r>
            <w:r>
              <w:rPr>
                <w:rFonts w:ascii="Times New Roman" w:eastAsia="Times New Roman" w:hAnsi="Times New Roman" w:cs="Times New Roman"/>
                <w:sz w:val="24"/>
                <w:szCs w:val="24"/>
              </w:rPr>
              <w:t xml:space="preserve">, </w:t>
            </w:r>
            <w:r w:rsidR="007A6B6C" w:rsidRPr="007A6B6C">
              <w:rPr>
                <w:rFonts w:ascii="Times New Roman" w:eastAsia="Times New Roman" w:hAnsi="Times New Roman" w:cs="Times New Roman"/>
                <w:sz w:val="24"/>
                <w:szCs w:val="24"/>
              </w:rPr>
              <w:t>презентації</w:t>
            </w:r>
            <w:r>
              <w:rPr>
                <w:rFonts w:ascii="Times New Roman" w:eastAsia="Times New Roman" w:hAnsi="Times New Roman" w:cs="Times New Roman"/>
                <w:sz w:val="24"/>
                <w:szCs w:val="24"/>
              </w:rPr>
              <w:t xml:space="preserve">, </w:t>
            </w:r>
            <w:r w:rsidRPr="001A5E78">
              <w:rPr>
                <w:rFonts w:ascii="Times New Roman" w:eastAsia="Times New Roman" w:hAnsi="Times New Roman" w:cs="Times New Roman"/>
                <w:sz w:val="24"/>
                <w:szCs w:val="24"/>
              </w:rPr>
              <w:t>дискусія</w:t>
            </w:r>
            <w:r>
              <w:rPr>
                <w:rFonts w:ascii="Times New Roman" w:eastAsia="Times New Roman" w:hAnsi="Times New Roman" w:cs="Times New Roman"/>
                <w:sz w:val="24"/>
                <w:szCs w:val="24"/>
              </w:rPr>
              <w:t xml:space="preserve">, </w:t>
            </w:r>
            <w:r w:rsidR="008E6EBD">
              <w:rPr>
                <w:rFonts w:ascii="Times New Roman" w:eastAsia="Times New Roman" w:hAnsi="Times New Roman" w:cs="Times New Roman"/>
                <w:sz w:val="24"/>
                <w:szCs w:val="24"/>
              </w:rPr>
              <w:t>проектно-орієнтоване навчання</w:t>
            </w:r>
          </w:p>
        </w:tc>
      </w:tr>
      <w:tr w:rsidR="004A53EA" w:rsidTr="00B61996">
        <w:trPr>
          <w:trHeight w:val="82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00E55" w:rsidRPr="00E110B7" w:rsidRDefault="00D00E55"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мультимедійний пристрій</w:t>
            </w:r>
          </w:p>
          <w:p w:rsidR="003F1E6C" w:rsidRPr="00E110B7" w:rsidRDefault="003F1E6C"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4A53EA" w:rsidTr="00DB68E1">
        <w:trPr>
          <w:trHeight w:val="3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A5E78" w:rsidRPr="001A5E78" w:rsidRDefault="001A5E78" w:rsidP="001A5E78">
            <w:pPr>
              <w:spacing w:line="240" w:lineRule="auto"/>
              <w:jc w:val="both"/>
              <w:rPr>
                <w:rFonts w:ascii="Times New Roman" w:eastAsia="Times New Roman" w:hAnsi="Times New Roman" w:cs="Times New Roman"/>
                <w:sz w:val="24"/>
                <w:szCs w:val="24"/>
                <w:lang w:val="ru-RU" w:eastAsia="en-US"/>
              </w:rPr>
            </w:pPr>
            <w:proofErr w:type="spellStart"/>
            <w:r w:rsidRPr="001A5E78">
              <w:rPr>
                <w:rFonts w:ascii="Times New Roman" w:eastAsia="Times New Roman" w:hAnsi="Times New Roman" w:cs="Times New Roman"/>
                <w:sz w:val="24"/>
                <w:szCs w:val="24"/>
                <w:lang w:val="ru-RU" w:eastAsia="en-US"/>
              </w:rPr>
              <w:t>Оцінювання</w:t>
            </w:r>
            <w:proofErr w:type="spellEnd"/>
            <w:r w:rsidRPr="001A5E78">
              <w:rPr>
                <w:rFonts w:ascii="Times New Roman" w:eastAsia="Times New Roman" w:hAnsi="Times New Roman" w:cs="Times New Roman"/>
                <w:sz w:val="24"/>
                <w:szCs w:val="24"/>
                <w:lang w:val="ru-RU" w:eastAsia="en-US"/>
              </w:rPr>
              <w:t xml:space="preserve"> проводиться за 100-бальною шкалою. Бали </w:t>
            </w:r>
            <w:proofErr w:type="spellStart"/>
            <w:r w:rsidRPr="001A5E78">
              <w:rPr>
                <w:rFonts w:ascii="Times New Roman" w:eastAsia="Times New Roman" w:hAnsi="Times New Roman" w:cs="Times New Roman"/>
                <w:sz w:val="24"/>
                <w:szCs w:val="24"/>
                <w:lang w:val="ru-RU" w:eastAsia="en-US"/>
              </w:rPr>
              <w:t>нараховуються</w:t>
            </w:r>
            <w:proofErr w:type="spellEnd"/>
            <w:r w:rsidRPr="001A5E78">
              <w:rPr>
                <w:rFonts w:ascii="Times New Roman" w:eastAsia="Times New Roman" w:hAnsi="Times New Roman" w:cs="Times New Roman"/>
                <w:sz w:val="24"/>
                <w:szCs w:val="24"/>
                <w:lang w:val="ru-RU" w:eastAsia="en-US"/>
              </w:rPr>
              <w:t xml:space="preserve"> за </w:t>
            </w:r>
            <w:proofErr w:type="spellStart"/>
            <w:r w:rsidRPr="001A5E78">
              <w:rPr>
                <w:rFonts w:ascii="Times New Roman" w:eastAsia="Times New Roman" w:hAnsi="Times New Roman" w:cs="Times New Roman"/>
                <w:sz w:val="24"/>
                <w:szCs w:val="24"/>
                <w:lang w:val="ru-RU" w:eastAsia="en-US"/>
              </w:rPr>
              <w:t>наступним</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співідношенням</w:t>
            </w:r>
            <w:proofErr w:type="spellEnd"/>
            <w:r w:rsidRPr="001A5E78">
              <w:rPr>
                <w:rFonts w:ascii="Times New Roman" w:eastAsia="Times New Roman" w:hAnsi="Times New Roman" w:cs="Times New Roman"/>
                <w:sz w:val="24"/>
                <w:szCs w:val="24"/>
                <w:lang w:val="ru-RU" w:eastAsia="en-US"/>
              </w:rPr>
              <w:t xml:space="preserve">: </w:t>
            </w:r>
          </w:p>
          <w:p w:rsidR="001A5E78" w:rsidRPr="001A5E78" w:rsidRDefault="001A5E78" w:rsidP="001A5E78">
            <w:pPr>
              <w:spacing w:line="240" w:lineRule="auto"/>
              <w:jc w:val="both"/>
              <w:rPr>
                <w:rFonts w:ascii="Times New Roman" w:eastAsia="Times New Roman" w:hAnsi="Times New Roman" w:cs="Times New Roman"/>
                <w:sz w:val="24"/>
                <w:szCs w:val="24"/>
                <w:lang w:val="ru-RU" w:eastAsia="en-US"/>
              </w:rPr>
            </w:pP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практичні</w:t>
            </w:r>
            <w:proofErr w:type="spellEnd"/>
            <w:r w:rsidRPr="001A5E7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val="ru-RU" w:eastAsia="en-US"/>
              </w:rPr>
              <w:t>30</w:t>
            </w: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w:t>
            </w:r>
            <w:proofErr w:type="gramStart"/>
            <w:r w:rsidRPr="001A5E78">
              <w:rPr>
                <w:rFonts w:ascii="Times New Roman" w:eastAsia="Times New Roman" w:hAnsi="Times New Roman" w:cs="Times New Roman"/>
                <w:sz w:val="24"/>
                <w:szCs w:val="24"/>
                <w:lang w:val="ru-RU" w:eastAsia="en-US"/>
              </w:rPr>
              <w:t>максимальна</w:t>
            </w:r>
            <w:proofErr w:type="gram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val="ru-RU" w:eastAsia="en-US"/>
              </w:rPr>
              <w:t xml:space="preserve">30 </w:t>
            </w:r>
            <w:proofErr w:type="spellStart"/>
            <w:r w:rsidRPr="001A5E78">
              <w:rPr>
                <w:rFonts w:ascii="Times New Roman" w:eastAsia="Times New Roman" w:hAnsi="Times New Roman" w:cs="Times New Roman"/>
                <w:sz w:val="24"/>
                <w:szCs w:val="24"/>
                <w:lang w:val="ru-RU" w:eastAsia="en-US"/>
              </w:rPr>
              <w:t>балів</w:t>
            </w:r>
            <w:proofErr w:type="spellEnd"/>
            <w:r>
              <w:rPr>
                <w:rFonts w:ascii="Times New Roman" w:eastAsia="Times New Roman" w:hAnsi="Times New Roman" w:cs="Times New Roman"/>
                <w:sz w:val="24"/>
                <w:szCs w:val="24"/>
                <w:lang w:val="ru-RU" w:eastAsia="en-US"/>
              </w:rPr>
              <w:t>.</w:t>
            </w:r>
          </w:p>
          <w:p w:rsidR="001A5E78" w:rsidRPr="001A5E78" w:rsidRDefault="001A5E78" w:rsidP="001A5E78">
            <w:pPr>
              <w:spacing w:line="240" w:lineRule="auto"/>
              <w:jc w:val="both"/>
              <w:rPr>
                <w:rFonts w:ascii="Times New Roman" w:eastAsia="Times New Roman" w:hAnsi="Times New Roman" w:cs="Times New Roman"/>
                <w:sz w:val="24"/>
                <w:szCs w:val="24"/>
                <w:lang w:val="ru-RU" w:eastAsia="en-US"/>
              </w:rPr>
            </w:pP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контрольні</w:t>
            </w:r>
            <w:proofErr w:type="spellEnd"/>
            <w:r w:rsidRPr="001A5E78">
              <w:rPr>
                <w:rFonts w:ascii="Times New Roman" w:eastAsia="Times New Roman" w:hAnsi="Times New Roman" w:cs="Times New Roman"/>
                <w:sz w:val="24"/>
                <w:szCs w:val="24"/>
                <w:lang w:val="ru-RU" w:eastAsia="en-US"/>
              </w:rPr>
              <w:t xml:space="preserve"> </w:t>
            </w:r>
            <w:proofErr w:type="spellStart"/>
            <w:proofErr w:type="gramStart"/>
            <w:r w:rsidRPr="001A5E78">
              <w:rPr>
                <w:rFonts w:ascii="Times New Roman" w:eastAsia="Times New Roman" w:hAnsi="Times New Roman" w:cs="Times New Roman"/>
                <w:sz w:val="24"/>
                <w:szCs w:val="24"/>
                <w:lang w:val="ru-RU" w:eastAsia="en-US"/>
              </w:rPr>
              <w:t>заміри</w:t>
            </w:r>
            <w:proofErr w:type="spellEnd"/>
            <w:proofErr w:type="gramEnd"/>
            <w:r w:rsidRPr="001A5E78">
              <w:rPr>
                <w:rFonts w:ascii="Times New Roman" w:eastAsia="Times New Roman" w:hAnsi="Times New Roman" w:cs="Times New Roman"/>
                <w:sz w:val="24"/>
                <w:szCs w:val="24"/>
                <w:lang w:val="ru-RU" w:eastAsia="en-US"/>
              </w:rPr>
              <w:t xml:space="preserve"> (</w:t>
            </w:r>
            <w:r w:rsidR="00B124BB">
              <w:rPr>
                <w:rFonts w:ascii="Times New Roman" w:eastAsia="Times New Roman" w:hAnsi="Times New Roman" w:cs="Times New Roman"/>
                <w:sz w:val="24"/>
                <w:szCs w:val="24"/>
                <w:lang w:val="ru-RU" w:eastAsia="en-US"/>
              </w:rPr>
              <w:t xml:space="preserve">2 </w:t>
            </w:r>
            <w:proofErr w:type="spellStart"/>
            <w:r w:rsidRPr="001A5E78">
              <w:rPr>
                <w:rFonts w:ascii="Times New Roman" w:eastAsia="Times New Roman" w:hAnsi="Times New Roman" w:cs="Times New Roman"/>
                <w:sz w:val="24"/>
                <w:szCs w:val="24"/>
                <w:lang w:val="ru-RU" w:eastAsia="en-US"/>
              </w:rPr>
              <w:t>модулі</w:t>
            </w:r>
            <w:proofErr w:type="spellEnd"/>
            <w:r w:rsidRPr="001A5E78">
              <w:rPr>
                <w:rFonts w:ascii="Times New Roman" w:eastAsia="Times New Roman" w:hAnsi="Times New Roman" w:cs="Times New Roman"/>
                <w:sz w:val="24"/>
                <w:szCs w:val="24"/>
                <w:lang w:val="ru-RU" w:eastAsia="en-US"/>
              </w:rPr>
              <w:t>): 2</w:t>
            </w:r>
            <w:r>
              <w:rPr>
                <w:rFonts w:ascii="Times New Roman" w:eastAsia="Times New Roman" w:hAnsi="Times New Roman" w:cs="Times New Roman"/>
                <w:sz w:val="24"/>
                <w:szCs w:val="24"/>
                <w:lang w:val="ru-RU" w:eastAsia="en-US"/>
              </w:rPr>
              <w:t>0</w:t>
            </w: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максимальна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sz w:val="24"/>
                <w:szCs w:val="24"/>
                <w:lang w:val="ru-RU" w:eastAsia="en-US"/>
              </w:rPr>
              <w:t xml:space="preserve">20 </w:t>
            </w:r>
            <w:proofErr w:type="spellStart"/>
            <w:r w:rsidRPr="001A5E78">
              <w:rPr>
                <w:rFonts w:ascii="Times New Roman" w:eastAsia="Times New Roman" w:hAnsi="Times New Roman" w:cs="Times New Roman"/>
                <w:sz w:val="24"/>
                <w:szCs w:val="24"/>
                <w:lang w:val="ru-RU" w:eastAsia="en-US"/>
              </w:rPr>
              <w:t>балів</w:t>
            </w:r>
            <w:proofErr w:type="spellEnd"/>
            <w:r>
              <w:rPr>
                <w:rFonts w:ascii="Times New Roman" w:eastAsia="Times New Roman" w:hAnsi="Times New Roman" w:cs="Times New Roman"/>
                <w:sz w:val="24"/>
                <w:szCs w:val="24"/>
                <w:lang w:val="ru-RU" w:eastAsia="en-US"/>
              </w:rPr>
              <w:t>.</w:t>
            </w:r>
          </w:p>
          <w:p w:rsidR="00B6503E" w:rsidRDefault="001A5E78" w:rsidP="001A5E78">
            <w:pPr>
              <w:spacing w:line="240" w:lineRule="auto"/>
              <w:jc w:val="both"/>
              <w:rPr>
                <w:rFonts w:ascii="Times New Roman" w:eastAsia="Times New Roman" w:hAnsi="Times New Roman" w:cs="Times New Roman"/>
                <w:sz w:val="24"/>
                <w:szCs w:val="24"/>
                <w:lang w:val="ru-RU" w:eastAsia="en-US"/>
              </w:rPr>
            </w:pPr>
            <w:r w:rsidRPr="001A5E78">
              <w:rPr>
                <w:rFonts w:ascii="Times New Roman" w:eastAsia="Times New Roman" w:hAnsi="Times New Roman" w:cs="Times New Roman"/>
                <w:sz w:val="24"/>
                <w:szCs w:val="24"/>
                <w:lang w:val="ru-RU" w:eastAsia="en-US"/>
              </w:rPr>
              <w:t xml:space="preserve"> • </w:t>
            </w:r>
            <w:proofErr w:type="spellStart"/>
            <w:r w:rsidRPr="001A5E78">
              <w:rPr>
                <w:rFonts w:ascii="Times New Roman" w:eastAsia="Times New Roman" w:hAnsi="Times New Roman" w:cs="Times New Roman"/>
                <w:sz w:val="24"/>
                <w:szCs w:val="24"/>
                <w:lang w:val="ru-RU" w:eastAsia="en-US"/>
              </w:rPr>
              <w:t>іспит</w:t>
            </w:r>
            <w:proofErr w:type="spellEnd"/>
            <w:r w:rsidRPr="001A5E78">
              <w:rPr>
                <w:rFonts w:ascii="Times New Roman" w:eastAsia="Times New Roman" w:hAnsi="Times New Roman" w:cs="Times New Roman"/>
                <w:sz w:val="24"/>
                <w:szCs w:val="24"/>
                <w:lang w:val="ru-RU" w:eastAsia="en-US"/>
              </w:rPr>
              <w:t xml:space="preserve">: 50% </w:t>
            </w:r>
            <w:proofErr w:type="spellStart"/>
            <w:r w:rsidRPr="001A5E78">
              <w:rPr>
                <w:rFonts w:ascii="Times New Roman" w:eastAsia="Times New Roman" w:hAnsi="Times New Roman" w:cs="Times New Roman"/>
                <w:sz w:val="24"/>
                <w:szCs w:val="24"/>
                <w:lang w:val="ru-RU" w:eastAsia="en-US"/>
              </w:rPr>
              <w:t>семестрової</w:t>
            </w:r>
            <w:proofErr w:type="spell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оцінки</w:t>
            </w:r>
            <w:proofErr w:type="spellEnd"/>
            <w:r w:rsidRPr="001A5E78">
              <w:rPr>
                <w:rFonts w:ascii="Times New Roman" w:eastAsia="Times New Roman" w:hAnsi="Times New Roman" w:cs="Times New Roman"/>
                <w:sz w:val="24"/>
                <w:szCs w:val="24"/>
                <w:lang w:val="ru-RU" w:eastAsia="en-US"/>
              </w:rPr>
              <w:t xml:space="preserve">. </w:t>
            </w:r>
            <w:proofErr w:type="gramStart"/>
            <w:r w:rsidRPr="001A5E78">
              <w:rPr>
                <w:rFonts w:ascii="Times New Roman" w:eastAsia="Times New Roman" w:hAnsi="Times New Roman" w:cs="Times New Roman"/>
                <w:sz w:val="24"/>
                <w:szCs w:val="24"/>
                <w:lang w:val="ru-RU" w:eastAsia="en-US"/>
              </w:rPr>
              <w:t>Максимальна</w:t>
            </w:r>
            <w:proofErr w:type="gramEnd"/>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кількість</w:t>
            </w:r>
            <w:proofErr w:type="spellEnd"/>
            <w:r w:rsidR="00B6503E">
              <w:rPr>
                <w:rFonts w:ascii="Times New Roman" w:eastAsia="Times New Roman" w:hAnsi="Times New Roman" w:cs="Times New Roman"/>
                <w:sz w:val="24"/>
                <w:szCs w:val="24"/>
                <w:lang w:val="ru-RU" w:eastAsia="en-US"/>
              </w:rPr>
              <w:t xml:space="preserve"> 50</w:t>
            </w:r>
            <w:r w:rsidRPr="001A5E78">
              <w:rPr>
                <w:rFonts w:ascii="Times New Roman" w:eastAsia="Times New Roman" w:hAnsi="Times New Roman" w:cs="Times New Roman"/>
                <w:sz w:val="24"/>
                <w:szCs w:val="24"/>
                <w:lang w:val="ru-RU" w:eastAsia="en-US"/>
              </w:rPr>
              <w:t xml:space="preserve"> </w:t>
            </w:r>
            <w:proofErr w:type="spellStart"/>
            <w:r w:rsidRPr="001A5E78">
              <w:rPr>
                <w:rFonts w:ascii="Times New Roman" w:eastAsia="Times New Roman" w:hAnsi="Times New Roman" w:cs="Times New Roman"/>
                <w:sz w:val="24"/>
                <w:szCs w:val="24"/>
                <w:lang w:val="ru-RU" w:eastAsia="en-US"/>
              </w:rPr>
              <w:t>балів</w:t>
            </w:r>
            <w:proofErr w:type="spellEnd"/>
            <w:r w:rsidR="00B6503E">
              <w:rPr>
                <w:rFonts w:ascii="Times New Roman" w:eastAsia="Times New Roman" w:hAnsi="Times New Roman" w:cs="Times New Roman"/>
                <w:sz w:val="24"/>
                <w:szCs w:val="24"/>
                <w:lang w:val="ru-RU" w:eastAsia="en-US"/>
              </w:rPr>
              <w:t>.</w:t>
            </w:r>
          </w:p>
          <w:p w:rsidR="005A758A" w:rsidRDefault="001A5E78" w:rsidP="00B6503E">
            <w:pPr>
              <w:spacing w:line="240" w:lineRule="auto"/>
              <w:jc w:val="both"/>
              <w:rPr>
                <w:rFonts w:ascii="Times New Roman" w:eastAsia="Times New Roman" w:hAnsi="Times New Roman" w:cs="Times New Roman"/>
                <w:sz w:val="24"/>
                <w:szCs w:val="24"/>
                <w:lang w:val="ru-RU" w:eastAsia="en-US"/>
              </w:rPr>
            </w:pPr>
            <w:proofErr w:type="spellStart"/>
            <w:proofErr w:type="gramStart"/>
            <w:r w:rsidRPr="001A5E78">
              <w:rPr>
                <w:rFonts w:ascii="Times New Roman" w:eastAsia="Times New Roman" w:hAnsi="Times New Roman" w:cs="Times New Roman"/>
                <w:sz w:val="24"/>
                <w:szCs w:val="24"/>
                <w:lang w:val="ru-RU" w:eastAsia="en-US"/>
              </w:rPr>
              <w:t>П</w:t>
            </w:r>
            <w:proofErr w:type="gramEnd"/>
            <w:r w:rsidRPr="001A5E78">
              <w:rPr>
                <w:rFonts w:ascii="Times New Roman" w:eastAsia="Times New Roman" w:hAnsi="Times New Roman" w:cs="Times New Roman"/>
                <w:sz w:val="24"/>
                <w:szCs w:val="24"/>
                <w:lang w:val="ru-RU" w:eastAsia="en-US"/>
              </w:rPr>
              <w:t>ідсумкова</w:t>
            </w:r>
            <w:proofErr w:type="spellEnd"/>
            <w:r w:rsidRPr="001A5E78">
              <w:rPr>
                <w:rFonts w:ascii="Times New Roman" w:eastAsia="Times New Roman" w:hAnsi="Times New Roman" w:cs="Times New Roman"/>
                <w:sz w:val="24"/>
                <w:szCs w:val="24"/>
                <w:lang w:val="ru-RU" w:eastAsia="en-US"/>
              </w:rPr>
              <w:t xml:space="preserve"> максимальна </w:t>
            </w:r>
            <w:proofErr w:type="spellStart"/>
            <w:r w:rsidRPr="001A5E78">
              <w:rPr>
                <w:rFonts w:ascii="Times New Roman" w:eastAsia="Times New Roman" w:hAnsi="Times New Roman" w:cs="Times New Roman"/>
                <w:sz w:val="24"/>
                <w:szCs w:val="24"/>
                <w:lang w:val="ru-RU" w:eastAsia="en-US"/>
              </w:rPr>
              <w:t>кількість</w:t>
            </w:r>
            <w:proofErr w:type="spellEnd"/>
            <w:r w:rsidRPr="001A5E78">
              <w:rPr>
                <w:rFonts w:ascii="Times New Roman" w:eastAsia="Times New Roman" w:hAnsi="Times New Roman" w:cs="Times New Roman"/>
                <w:sz w:val="24"/>
                <w:szCs w:val="24"/>
                <w:lang w:val="ru-RU" w:eastAsia="en-US"/>
              </w:rPr>
              <w:t xml:space="preserve"> </w:t>
            </w:r>
            <w:r w:rsidR="00B6503E">
              <w:rPr>
                <w:rFonts w:ascii="Times New Roman" w:eastAsia="Times New Roman" w:hAnsi="Times New Roman" w:cs="Times New Roman"/>
                <w:sz w:val="24"/>
                <w:szCs w:val="24"/>
                <w:lang w:val="ru-RU" w:eastAsia="en-US"/>
              </w:rPr>
              <w:t xml:space="preserve">100 </w:t>
            </w:r>
            <w:proofErr w:type="spellStart"/>
            <w:r w:rsidRPr="001A5E78">
              <w:rPr>
                <w:rFonts w:ascii="Times New Roman" w:eastAsia="Times New Roman" w:hAnsi="Times New Roman" w:cs="Times New Roman"/>
                <w:sz w:val="24"/>
                <w:szCs w:val="24"/>
                <w:lang w:val="ru-RU" w:eastAsia="en-US"/>
              </w:rPr>
              <w:t>балів</w:t>
            </w:r>
            <w:proofErr w:type="spellEnd"/>
            <w:r w:rsidR="00B6503E">
              <w:rPr>
                <w:rFonts w:ascii="Times New Roman" w:eastAsia="Times New Roman" w:hAnsi="Times New Roman" w:cs="Times New Roman"/>
                <w:sz w:val="24"/>
                <w:szCs w:val="24"/>
                <w:lang w:val="ru-RU" w:eastAsia="en-US"/>
              </w:rPr>
              <w:t>.</w:t>
            </w:r>
          </w:p>
          <w:p w:rsidR="00B124BB" w:rsidRDefault="00B124BB" w:rsidP="00B6503E">
            <w:pPr>
              <w:spacing w:line="240" w:lineRule="auto"/>
              <w:jc w:val="both"/>
              <w:rPr>
                <w:rFonts w:ascii="Times New Roman" w:eastAsia="Times New Roman" w:hAnsi="Times New Roman" w:cs="Times New Roman"/>
                <w:sz w:val="24"/>
                <w:szCs w:val="24"/>
                <w:lang w:val="ru-RU" w:eastAsia="en-US"/>
              </w:rPr>
            </w:pPr>
          </w:p>
          <w:p w:rsidR="00B124BB" w:rsidRDefault="00B124BB"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Академічна</w:t>
            </w:r>
            <w:proofErr w:type="spellEnd"/>
            <w:r w:rsidRPr="00B124BB">
              <w:rPr>
                <w:rFonts w:ascii="Times New Roman" w:eastAsia="Times New Roman" w:hAnsi="Times New Roman" w:cs="Times New Roman"/>
                <w:b/>
                <w:color w:val="000000"/>
                <w:sz w:val="24"/>
                <w:szCs w:val="24"/>
                <w:lang w:val="ru-RU" w:eastAsia="en-US"/>
              </w:rPr>
              <w:t xml:space="preserve"> </w:t>
            </w:r>
            <w:proofErr w:type="spellStart"/>
            <w:r w:rsidRPr="00B124BB">
              <w:rPr>
                <w:rFonts w:ascii="Times New Roman" w:eastAsia="Times New Roman" w:hAnsi="Times New Roman" w:cs="Times New Roman"/>
                <w:b/>
                <w:color w:val="000000"/>
                <w:sz w:val="24"/>
                <w:szCs w:val="24"/>
                <w:lang w:val="ru-RU" w:eastAsia="en-US"/>
              </w:rPr>
              <w:t>доброчесність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Очікується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будуть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їх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оригінальними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proofErr w:type="gramStart"/>
            <w:r w:rsidRPr="00B124BB">
              <w:rPr>
                <w:rFonts w:ascii="Times New Roman" w:eastAsia="Times New Roman" w:hAnsi="Times New Roman" w:cs="Times New Roman"/>
                <w:color w:val="000000"/>
                <w:sz w:val="24"/>
                <w:szCs w:val="24"/>
                <w:lang w:val="ru-RU" w:eastAsia="en-US"/>
              </w:rPr>
              <w:t>досл</w:t>
            </w:r>
            <w:proofErr w:type="gramEnd"/>
            <w:r w:rsidRPr="00B124BB">
              <w:rPr>
                <w:rFonts w:ascii="Times New Roman" w:eastAsia="Times New Roman" w:hAnsi="Times New Roman" w:cs="Times New Roman"/>
                <w:color w:val="000000"/>
                <w:sz w:val="24"/>
                <w:szCs w:val="24"/>
                <w:lang w:val="ru-RU" w:eastAsia="en-US"/>
              </w:rPr>
              <w:t>ідженнями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міркуваннями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Відсутність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посилань</w:t>
            </w:r>
            <w:proofErr w:type="spellEnd"/>
            <w:r w:rsidRPr="00B124BB">
              <w:rPr>
                <w:rFonts w:ascii="Times New Roman" w:eastAsia="Times New Roman" w:hAnsi="Times New Roman" w:cs="Times New Roman"/>
                <w:color w:val="000000"/>
                <w:sz w:val="24"/>
                <w:szCs w:val="24"/>
                <w:lang w:val="ru-RU" w:eastAsia="en-US"/>
              </w:rPr>
              <w:t xml:space="preserve"> на </w:t>
            </w:r>
            <w:proofErr w:type="spellStart"/>
            <w:r w:rsidRPr="00B124BB">
              <w:rPr>
                <w:rFonts w:ascii="Times New Roman" w:eastAsia="Times New Roman" w:hAnsi="Times New Roman" w:cs="Times New Roman"/>
                <w:color w:val="000000"/>
                <w:sz w:val="24"/>
                <w:szCs w:val="24"/>
                <w:lang w:val="ru-RU" w:eastAsia="en-US"/>
              </w:rPr>
              <w:t>використані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фабрикування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списування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втручання</w:t>
            </w:r>
            <w:proofErr w:type="spellEnd"/>
            <w:r w:rsidRPr="00B124BB">
              <w:rPr>
                <w:rFonts w:ascii="Times New Roman" w:eastAsia="Times New Roman" w:hAnsi="Times New Roman" w:cs="Times New Roman"/>
                <w:color w:val="000000"/>
                <w:sz w:val="24"/>
                <w:szCs w:val="24"/>
                <w:lang w:val="ru-RU" w:eastAsia="en-US"/>
              </w:rPr>
              <w:t xml:space="preserve"> в роботу </w:t>
            </w:r>
            <w:proofErr w:type="spellStart"/>
            <w:r w:rsidRPr="00B124BB">
              <w:rPr>
                <w:rFonts w:ascii="Times New Roman" w:eastAsia="Times New Roman" w:hAnsi="Times New Roman" w:cs="Times New Roman"/>
                <w:color w:val="000000"/>
                <w:sz w:val="24"/>
                <w:szCs w:val="24"/>
                <w:lang w:val="ru-RU" w:eastAsia="en-US"/>
              </w:rPr>
              <w:t>інших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становлять</w:t>
            </w:r>
            <w:proofErr w:type="spellEnd"/>
            <w:r w:rsidRPr="00B124BB">
              <w:rPr>
                <w:rFonts w:ascii="Times New Roman" w:eastAsia="Times New Roman" w:hAnsi="Times New Roman" w:cs="Times New Roman"/>
                <w:color w:val="000000"/>
                <w:sz w:val="24"/>
                <w:szCs w:val="24"/>
                <w:lang w:val="ru-RU" w:eastAsia="en-US"/>
              </w:rPr>
              <w:t xml:space="preserve">, але не </w:t>
            </w:r>
            <w:proofErr w:type="spellStart"/>
            <w:r w:rsidRPr="00B124BB">
              <w:rPr>
                <w:rFonts w:ascii="Times New Roman" w:eastAsia="Times New Roman" w:hAnsi="Times New Roman" w:cs="Times New Roman"/>
                <w:color w:val="000000"/>
                <w:sz w:val="24"/>
                <w:szCs w:val="24"/>
                <w:lang w:val="ru-RU" w:eastAsia="en-US"/>
              </w:rPr>
              <w:t>обмежують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приклади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можливої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Виявлення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ознак</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письмовій</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роботі</w:t>
            </w:r>
            <w:proofErr w:type="spellEnd"/>
            <w:r w:rsidRPr="00B124BB">
              <w:rPr>
                <w:rFonts w:ascii="Times New Roman" w:eastAsia="Times New Roman" w:hAnsi="Times New Roman" w:cs="Times New Roman"/>
                <w:color w:val="000000"/>
                <w:sz w:val="24"/>
                <w:szCs w:val="24"/>
                <w:lang w:val="ru-RU" w:eastAsia="en-US"/>
              </w:rPr>
              <w:t xml:space="preserve"> студента є </w:t>
            </w:r>
            <w:proofErr w:type="spellStart"/>
            <w:proofErr w:type="gramStart"/>
            <w:r w:rsidRPr="00B124BB">
              <w:rPr>
                <w:rFonts w:ascii="Times New Roman" w:eastAsia="Times New Roman" w:hAnsi="Times New Roman" w:cs="Times New Roman"/>
                <w:color w:val="000000"/>
                <w:sz w:val="24"/>
                <w:szCs w:val="24"/>
                <w:lang w:val="ru-RU" w:eastAsia="en-US"/>
              </w:rPr>
              <w:t>п</w:t>
            </w:r>
            <w:proofErr w:type="gramEnd"/>
            <w:r w:rsidRPr="00B124BB">
              <w:rPr>
                <w:rFonts w:ascii="Times New Roman" w:eastAsia="Times New Roman" w:hAnsi="Times New Roman" w:cs="Times New Roman"/>
                <w:color w:val="000000"/>
                <w:sz w:val="24"/>
                <w:szCs w:val="24"/>
                <w:lang w:val="ru-RU" w:eastAsia="en-US"/>
              </w:rPr>
              <w:t>ідставою</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незарахуванння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незалежно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масштабів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плагіату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обману. </w:t>
            </w:r>
          </w:p>
          <w:p w:rsidR="00B124BB" w:rsidRDefault="00B124BB"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Відвідання</w:t>
            </w:r>
            <w:proofErr w:type="spellEnd"/>
            <w:r w:rsidRPr="00B124BB">
              <w:rPr>
                <w:rFonts w:ascii="Times New Roman" w:eastAsia="Times New Roman" w:hAnsi="Times New Roman" w:cs="Times New Roman"/>
                <w:b/>
                <w:color w:val="000000"/>
                <w:sz w:val="24"/>
                <w:szCs w:val="24"/>
                <w:lang w:val="ru-RU" w:eastAsia="en-US"/>
              </w:rPr>
              <w:t xml:space="preserve"> занять</w:t>
            </w:r>
            <w:r w:rsidRPr="00B124BB">
              <w:rPr>
                <w:rFonts w:ascii="Times New Roman" w:eastAsia="Times New Roman" w:hAnsi="Times New Roman" w:cs="Times New Roman"/>
                <w:color w:val="000000"/>
                <w:sz w:val="24"/>
                <w:szCs w:val="24"/>
                <w:lang w:val="ru-RU" w:eastAsia="en-US"/>
              </w:rPr>
              <w:t xml:space="preserve"> є </w:t>
            </w:r>
            <w:proofErr w:type="spellStart"/>
            <w:r w:rsidRPr="00B124BB">
              <w:rPr>
                <w:rFonts w:ascii="Times New Roman" w:eastAsia="Times New Roman" w:hAnsi="Times New Roman" w:cs="Times New Roman"/>
                <w:color w:val="000000"/>
                <w:sz w:val="24"/>
                <w:szCs w:val="24"/>
                <w:lang w:val="ru-RU" w:eastAsia="en-US"/>
              </w:rPr>
              <w:t>важливою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складовою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навчання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proofErr w:type="gramStart"/>
            <w:r w:rsidRPr="00B124BB">
              <w:rPr>
                <w:rFonts w:ascii="Times New Roman" w:eastAsia="Times New Roman" w:hAnsi="Times New Roman" w:cs="Times New Roman"/>
                <w:color w:val="000000"/>
                <w:sz w:val="24"/>
                <w:szCs w:val="24"/>
                <w:lang w:val="ru-RU" w:eastAsia="en-US"/>
              </w:rPr>
              <w:t>Очіку</w:t>
            </w:r>
            <w:proofErr w:type="gramEnd"/>
            <w:r w:rsidRPr="00B124BB">
              <w:rPr>
                <w:rFonts w:ascii="Times New Roman" w:eastAsia="Times New Roman" w:hAnsi="Times New Roman" w:cs="Times New Roman"/>
                <w:color w:val="000000"/>
                <w:sz w:val="24"/>
                <w:szCs w:val="24"/>
                <w:lang w:val="ru-RU" w:eastAsia="en-US"/>
              </w:rPr>
              <w:t>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лекції</w:t>
            </w:r>
            <w:proofErr w:type="spellEnd"/>
            <w:r w:rsidRPr="00B124BB">
              <w:rPr>
                <w:rFonts w:ascii="Times New Roman" w:eastAsia="Times New Roman" w:hAnsi="Times New Roman" w:cs="Times New Roman"/>
                <w:color w:val="000000"/>
                <w:sz w:val="24"/>
                <w:szCs w:val="24"/>
                <w:lang w:val="ru-RU" w:eastAsia="en-US"/>
              </w:rPr>
              <w:t xml:space="preserve"> і </w:t>
            </w:r>
            <w:proofErr w:type="spellStart"/>
            <w:r w:rsidRPr="00B124BB">
              <w:rPr>
                <w:rFonts w:ascii="Times New Roman" w:eastAsia="Times New Roman" w:hAnsi="Times New Roman" w:cs="Times New Roman"/>
                <w:color w:val="000000"/>
                <w:sz w:val="24"/>
                <w:szCs w:val="24"/>
                <w:lang w:val="ru-RU" w:eastAsia="en-US"/>
              </w:rPr>
              <w:t>практичні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зайняття</w:t>
            </w:r>
            <w:proofErr w:type="spellEnd"/>
            <w:r w:rsidRPr="00B124BB">
              <w:rPr>
                <w:rFonts w:ascii="Times New Roman" w:eastAsia="Times New Roman" w:hAnsi="Times New Roman" w:cs="Times New Roman"/>
                <w:color w:val="000000"/>
                <w:sz w:val="24"/>
                <w:szCs w:val="24"/>
                <w:lang w:val="ru-RU" w:eastAsia="en-US"/>
              </w:rPr>
              <w:t xml:space="preserve"> курсу.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інформувати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викладача</w:t>
            </w:r>
            <w:proofErr w:type="spellEnd"/>
            <w:r w:rsidRPr="00B124BB">
              <w:rPr>
                <w:rFonts w:ascii="Times New Roman" w:eastAsia="Times New Roman" w:hAnsi="Times New Roman" w:cs="Times New Roman"/>
                <w:color w:val="000000"/>
                <w:sz w:val="24"/>
                <w:szCs w:val="24"/>
                <w:lang w:val="ru-RU" w:eastAsia="en-US"/>
              </w:rPr>
              <w:t xml:space="preserve"> про </w:t>
            </w:r>
            <w:proofErr w:type="spellStart"/>
            <w:r w:rsidRPr="00B124BB">
              <w:rPr>
                <w:rFonts w:ascii="Times New Roman" w:eastAsia="Times New Roman" w:hAnsi="Times New Roman" w:cs="Times New Roman"/>
                <w:color w:val="000000"/>
                <w:sz w:val="24"/>
                <w:szCs w:val="24"/>
                <w:lang w:val="ru-RU" w:eastAsia="en-US"/>
              </w:rPr>
              <w:t>неможливість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заняття</w:t>
            </w:r>
            <w:proofErr w:type="spellEnd"/>
            <w:r w:rsidRPr="00B124BB">
              <w:rPr>
                <w:rFonts w:ascii="Times New Roman" w:eastAsia="Times New Roman" w:hAnsi="Times New Roman" w:cs="Times New Roman"/>
                <w:color w:val="000000"/>
                <w:sz w:val="24"/>
                <w:szCs w:val="24"/>
                <w:lang w:val="ru-RU" w:eastAsia="en-US"/>
              </w:rPr>
              <w:t>. У будь-</w:t>
            </w:r>
            <w:proofErr w:type="spellStart"/>
            <w:r w:rsidRPr="00B124BB">
              <w:rPr>
                <w:rFonts w:ascii="Times New Roman" w:eastAsia="Times New Roman" w:hAnsi="Times New Roman" w:cs="Times New Roman"/>
                <w:color w:val="000000"/>
                <w:sz w:val="24"/>
                <w:szCs w:val="24"/>
                <w:lang w:val="ru-RU" w:eastAsia="en-US"/>
              </w:rPr>
              <w:t>якому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випадку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зобов’язані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дотримуватися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строків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визначених</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виконання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видів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письмових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робіт</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передбачених</w:t>
            </w:r>
            <w:proofErr w:type="spellEnd"/>
            <w:r w:rsidRPr="00B124BB">
              <w:rPr>
                <w:rFonts w:ascii="Times New Roman" w:eastAsia="Times New Roman" w:hAnsi="Times New Roman" w:cs="Times New Roman"/>
                <w:color w:val="000000"/>
                <w:sz w:val="24"/>
                <w:szCs w:val="24"/>
                <w:lang w:val="ru-RU" w:eastAsia="en-US"/>
              </w:rPr>
              <w:t xml:space="preserve"> курсом. </w:t>
            </w:r>
          </w:p>
          <w:p w:rsidR="00B124BB" w:rsidRPr="00B124BB" w:rsidRDefault="00B124BB" w:rsidP="00B124BB">
            <w:pPr>
              <w:spacing w:line="240" w:lineRule="auto"/>
              <w:jc w:val="both"/>
              <w:rPr>
                <w:rFonts w:ascii="Times New Roman" w:eastAsia="Times New Roman" w:hAnsi="Times New Roman" w:cs="Times New Roman"/>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Література</w:t>
            </w:r>
            <w:proofErr w:type="spellEnd"/>
            <w:r w:rsidRPr="00B124BB">
              <w:rPr>
                <w:rFonts w:ascii="Times New Roman" w:eastAsia="Times New Roman" w:hAnsi="Times New Roman" w:cs="Times New Roman"/>
                <w:b/>
                <w:color w:val="000000"/>
                <w:sz w:val="24"/>
                <w:szCs w:val="24"/>
                <w:lang w:val="ru-RU" w:eastAsia="en-US"/>
              </w:rPr>
              <w:t>.</w:t>
            </w:r>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література</w:t>
            </w:r>
            <w:proofErr w:type="spellEnd"/>
            <w:r w:rsidRPr="00B124BB">
              <w:rPr>
                <w:rFonts w:ascii="Times New Roman" w:eastAsia="Times New Roman" w:hAnsi="Times New Roman" w:cs="Times New Roman"/>
                <w:color w:val="000000"/>
                <w:sz w:val="24"/>
                <w:szCs w:val="24"/>
                <w:lang w:val="ru-RU" w:eastAsia="en-US"/>
              </w:rPr>
              <w:t xml:space="preserve">, яку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не </w:t>
            </w:r>
            <w:proofErr w:type="spellStart"/>
            <w:r w:rsidRPr="00B124BB">
              <w:rPr>
                <w:rFonts w:ascii="Times New Roman" w:eastAsia="Times New Roman" w:hAnsi="Times New Roman" w:cs="Times New Roman"/>
                <w:color w:val="000000"/>
                <w:sz w:val="24"/>
                <w:szCs w:val="24"/>
                <w:lang w:val="ru-RU" w:eastAsia="en-US"/>
              </w:rPr>
              <w:t>зможуть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знайти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самостійно</w:t>
            </w:r>
            <w:proofErr w:type="spellEnd"/>
            <w:r w:rsidRPr="00B124BB">
              <w:rPr>
                <w:rFonts w:ascii="Times New Roman" w:eastAsia="Times New Roman" w:hAnsi="Times New Roman" w:cs="Times New Roman"/>
                <w:color w:val="000000"/>
                <w:sz w:val="24"/>
                <w:szCs w:val="24"/>
                <w:lang w:val="ru-RU" w:eastAsia="en-US"/>
              </w:rPr>
              <w:t xml:space="preserve">, буде </w:t>
            </w:r>
            <w:proofErr w:type="spellStart"/>
            <w:r w:rsidRPr="00B124BB">
              <w:rPr>
                <w:rFonts w:ascii="Times New Roman" w:eastAsia="Times New Roman" w:hAnsi="Times New Roman" w:cs="Times New Roman"/>
                <w:color w:val="000000"/>
                <w:sz w:val="24"/>
                <w:szCs w:val="24"/>
                <w:lang w:val="ru-RU" w:eastAsia="en-US"/>
              </w:rPr>
              <w:t>надана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виключно</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освітніх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цілях</w:t>
            </w:r>
            <w:proofErr w:type="spellEnd"/>
            <w:r w:rsidRPr="00B124BB">
              <w:rPr>
                <w:rFonts w:ascii="Times New Roman" w:eastAsia="Times New Roman" w:hAnsi="Times New Roman" w:cs="Times New Roman"/>
                <w:color w:val="000000"/>
                <w:sz w:val="24"/>
                <w:szCs w:val="24"/>
                <w:lang w:val="ru-RU" w:eastAsia="en-US"/>
              </w:rPr>
              <w:t xml:space="preserve"> без права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передачі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третім</w:t>
            </w:r>
            <w:proofErr w:type="spellEnd"/>
            <w:r w:rsidRPr="00B124BB">
              <w:rPr>
                <w:rFonts w:ascii="Times New Roman" w:eastAsia="Times New Roman" w:hAnsi="Times New Roman" w:cs="Times New Roman"/>
                <w:color w:val="000000"/>
                <w:sz w:val="24"/>
                <w:szCs w:val="24"/>
                <w:lang w:val="ru-RU" w:eastAsia="en-US"/>
              </w:rPr>
              <w:t xml:space="preserve"> особам.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заохочуються</w:t>
            </w:r>
            <w:proofErr w:type="spellEnd"/>
            <w:r w:rsidRPr="00B124BB">
              <w:rPr>
                <w:rFonts w:ascii="Times New Roman" w:eastAsia="Times New Roman" w:hAnsi="Times New Roman" w:cs="Times New Roman"/>
                <w:color w:val="000000"/>
                <w:sz w:val="24"/>
                <w:szCs w:val="24"/>
                <w:lang w:val="ru-RU" w:eastAsia="en-US"/>
              </w:rPr>
              <w:t xml:space="preserve"> до </w:t>
            </w:r>
            <w:proofErr w:type="spellStart"/>
            <w:r w:rsidRPr="00B124BB">
              <w:rPr>
                <w:rFonts w:ascii="Times New Roman" w:eastAsia="Times New Roman" w:hAnsi="Times New Roman" w:cs="Times New Roman"/>
                <w:color w:val="000000"/>
                <w:sz w:val="24"/>
                <w:szCs w:val="24"/>
                <w:lang w:val="ru-RU" w:eastAsia="en-US"/>
              </w:rPr>
              <w:t>використання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також</w:t>
            </w:r>
            <w:proofErr w:type="spellEnd"/>
            <w:r w:rsidRPr="00B124BB">
              <w:rPr>
                <w:rFonts w:ascii="Times New Roman" w:eastAsia="Times New Roman" w:hAnsi="Times New Roman" w:cs="Times New Roman"/>
                <w:color w:val="000000"/>
                <w:sz w:val="24"/>
                <w:szCs w:val="24"/>
                <w:lang w:val="ru-RU" w:eastAsia="en-US"/>
              </w:rPr>
              <w:t xml:space="preserve"> й </w:t>
            </w:r>
            <w:proofErr w:type="spellStart"/>
            <w:r w:rsidRPr="00B124BB">
              <w:rPr>
                <w:rFonts w:ascii="Times New Roman" w:eastAsia="Times New Roman" w:hAnsi="Times New Roman" w:cs="Times New Roman"/>
                <w:color w:val="000000"/>
                <w:sz w:val="24"/>
                <w:szCs w:val="24"/>
                <w:lang w:val="ru-RU" w:eastAsia="en-US"/>
              </w:rPr>
              <w:t>іншої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літератури</w:t>
            </w:r>
            <w:proofErr w:type="spellEnd"/>
            <w:r w:rsidRPr="00B124BB">
              <w:rPr>
                <w:rFonts w:ascii="Times New Roman" w:eastAsia="Times New Roman" w:hAnsi="Times New Roman" w:cs="Times New Roman"/>
                <w:color w:val="000000"/>
                <w:sz w:val="24"/>
                <w:szCs w:val="24"/>
                <w:lang w:val="ru-RU" w:eastAsia="en-US"/>
              </w:rPr>
              <w:t xml:space="preserve"> та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яких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немає</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серед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рекомендованих</w:t>
            </w:r>
            <w:proofErr w:type="spellEnd"/>
            <w:r w:rsidRPr="00B124BB">
              <w:rPr>
                <w:rFonts w:ascii="Times New Roman" w:eastAsia="Times New Roman" w:hAnsi="Times New Roman" w:cs="Times New Roman"/>
                <w:color w:val="000000"/>
                <w:sz w:val="24"/>
                <w:szCs w:val="24"/>
                <w:lang w:val="ru-RU" w:eastAsia="en-US"/>
              </w:rPr>
              <w:t>.</w:t>
            </w:r>
          </w:p>
          <w:p w:rsidR="00B124BB" w:rsidRPr="00B124BB" w:rsidRDefault="00B124BB" w:rsidP="00B124BB">
            <w:pPr>
              <w:shd w:val="clear" w:color="auto" w:fill="FFFFFF"/>
              <w:spacing w:line="240" w:lineRule="auto"/>
              <w:jc w:val="both"/>
              <w:textAlignment w:val="baseline"/>
              <w:rPr>
                <w:rFonts w:ascii="Times New Roman" w:eastAsia="Times New Roman" w:hAnsi="Times New Roman" w:cs="Times New Roman"/>
                <w:sz w:val="24"/>
                <w:szCs w:val="24"/>
              </w:rPr>
            </w:pPr>
            <w:r w:rsidRPr="00B124BB">
              <w:rPr>
                <w:rFonts w:ascii="Times New Roman" w:eastAsia="Times New Roman" w:hAnsi="Times New Roman" w:cs="Times New Roman"/>
                <w:sz w:val="24"/>
                <w:szCs w:val="24"/>
                <w:lang w:val="ru-RU" w:eastAsia="en-US"/>
              </w:rPr>
              <w:t>П</w:t>
            </w:r>
            <w:proofErr w:type="spellStart"/>
            <w:r w:rsidRPr="00B124BB">
              <w:rPr>
                <w:rFonts w:ascii="Times New Roman" w:eastAsia="Times New Roman" w:hAnsi="Times New Roman" w:cs="Times New Roman"/>
                <w:b/>
                <w:bCs/>
                <w:sz w:val="24"/>
                <w:szCs w:val="24"/>
              </w:rPr>
              <w:t>олітика</w:t>
            </w:r>
            <w:proofErr w:type="spellEnd"/>
            <w:r w:rsidRPr="00B124BB">
              <w:rPr>
                <w:rFonts w:ascii="Times New Roman" w:eastAsia="Times New Roman" w:hAnsi="Times New Roman" w:cs="Times New Roman"/>
                <w:b/>
                <w:bCs/>
                <w:sz w:val="24"/>
                <w:szCs w:val="24"/>
              </w:rPr>
              <w:t xml:space="preserve"> виставлення балів.</w:t>
            </w:r>
            <w:r w:rsidRPr="00B124BB">
              <w:rPr>
                <w:rFonts w:ascii="Times New Roman" w:eastAsia="Times New Roman" w:hAnsi="Times New Roman" w:cs="Times New Roman"/>
                <w:sz w:val="24"/>
                <w:szCs w:val="24"/>
              </w:rPr>
              <w:t xml:space="preserve"> Враховуються бали набрані на поточному тестуванні, самостійній роботі та бали </w:t>
            </w:r>
            <w:proofErr w:type="gramStart"/>
            <w:r w:rsidRPr="00B124BB">
              <w:rPr>
                <w:rFonts w:ascii="Times New Roman" w:eastAsia="Times New Roman" w:hAnsi="Times New Roman" w:cs="Times New Roman"/>
                <w:sz w:val="24"/>
                <w:szCs w:val="24"/>
              </w:rPr>
              <w:t>п</w:t>
            </w:r>
            <w:proofErr w:type="gramEnd"/>
            <w:r w:rsidRPr="00B124BB">
              <w:rPr>
                <w:rFonts w:ascii="Times New Roman" w:eastAsia="Times New Roman" w:hAnsi="Times New Roman" w:cs="Times New Roman"/>
                <w:sz w:val="24"/>
                <w:szCs w:val="24"/>
              </w:rPr>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B124BB" w:rsidRPr="00E110B7" w:rsidRDefault="00B124BB" w:rsidP="00B124BB">
            <w:pPr>
              <w:spacing w:line="240" w:lineRule="auto"/>
              <w:jc w:val="both"/>
              <w:rPr>
                <w:rFonts w:ascii="Times New Roman" w:eastAsia="Times New Roman" w:hAnsi="Times New Roman" w:cs="Times New Roman"/>
                <w:sz w:val="24"/>
                <w:szCs w:val="24"/>
              </w:rPr>
            </w:pPr>
            <w:proofErr w:type="spellStart"/>
            <w:r w:rsidRPr="00B124BB">
              <w:rPr>
                <w:rFonts w:ascii="Times New Roman" w:eastAsia="Times New Roman" w:hAnsi="Times New Roman" w:cs="Times New Roman"/>
                <w:sz w:val="24"/>
                <w:szCs w:val="24"/>
                <w:lang w:val="ru-RU" w:eastAsia="en-US"/>
              </w:rPr>
              <w:lastRenderedPageBreak/>
              <w:t>Жодні</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форми</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порушення</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академічної</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доброчесності</w:t>
            </w:r>
            <w:proofErr w:type="spellEnd"/>
            <w:r w:rsidRPr="00B124BB">
              <w:rPr>
                <w:rFonts w:ascii="Times New Roman" w:eastAsia="Times New Roman" w:hAnsi="Times New Roman" w:cs="Times New Roman"/>
                <w:sz w:val="24"/>
                <w:szCs w:val="24"/>
                <w:lang w:val="ru-RU" w:eastAsia="en-US"/>
              </w:rPr>
              <w:t xml:space="preserve"> не </w:t>
            </w:r>
            <w:proofErr w:type="spellStart"/>
            <w:r w:rsidRPr="00B124BB">
              <w:rPr>
                <w:rFonts w:ascii="Times New Roman" w:eastAsia="Times New Roman" w:hAnsi="Times New Roman" w:cs="Times New Roman"/>
                <w:sz w:val="24"/>
                <w:szCs w:val="24"/>
                <w:lang w:val="ru-RU" w:eastAsia="en-US"/>
              </w:rPr>
              <w:t>толеруються</w:t>
            </w:r>
            <w:bookmarkStart w:id="0" w:name="_GoBack"/>
            <w:bookmarkEnd w:id="0"/>
            <w:proofErr w:type="spellEnd"/>
          </w:p>
        </w:tc>
      </w:tr>
      <w:tr w:rsidR="004A53EA" w:rsidTr="00EE179A">
        <w:trPr>
          <w:trHeight w:val="45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Питання до заліку чи екзамену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Поняття та задачі психодіагностики.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 вирішення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задач.</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Сфери соціальної практики, що вимагають використання психодіагностики.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Ситуація клієнта і ситуація експертизи.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Психодіагностичні ознаки та категорії.</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Етапи </w:t>
            </w:r>
            <w:proofErr w:type="spellStart"/>
            <w:r w:rsidRPr="006C29C6">
              <w:rPr>
                <w:rFonts w:ascii="Times New Roman" w:eastAsia="Times New Roman" w:hAnsi="Times New Roman" w:cs="Times New Roman"/>
                <w:sz w:val="24"/>
                <w:szCs w:val="24"/>
              </w:rPr>
              <w:t>психодіагностичного</w:t>
            </w:r>
            <w:proofErr w:type="spellEnd"/>
            <w:r w:rsidRPr="006C29C6">
              <w:rPr>
                <w:rFonts w:ascii="Times New Roman" w:eastAsia="Times New Roman" w:hAnsi="Times New Roman" w:cs="Times New Roman"/>
                <w:sz w:val="24"/>
                <w:szCs w:val="24"/>
              </w:rPr>
              <w:t xml:space="preserve"> процесу.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 збору даних.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ситуацій за </w:t>
            </w:r>
            <w:proofErr w:type="spellStart"/>
            <w:r w:rsidRPr="006C29C6">
              <w:rPr>
                <w:rFonts w:ascii="Times New Roman" w:eastAsia="Times New Roman" w:hAnsi="Times New Roman" w:cs="Times New Roman"/>
                <w:sz w:val="24"/>
                <w:szCs w:val="24"/>
              </w:rPr>
              <w:t>В.І.Дружиніним</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Етап обробки даних та інтерпретація.</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Етап прийняття рішення (діагноз і прогноз).</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Психологічний діагноз. Основні види діагнозу за рівнем розвитку.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Етапи встановлення психологічного діагнозу (Ю. </w:t>
            </w:r>
            <w:proofErr w:type="spellStart"/>
            <w:r w:rsidRPr="006C29C6">
              <w:rPr>
                <w:rFonts w:ascii="Times New Roman" w:eastAsia="Times New Roman" w:hAnsi="Times New Roman" w:cs="Times New Roman"/>
                <w:sz w:val="24"/>
                <w:szCs w:val="24"/>
              </w:rPr>
              <w:t>Гільбух</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Варіанти використання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даних.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Кваліфікаційні вимоги до </w:t>
            </w:r>
            <w:proofErr w:type="spellStart"/>
            <w:r w:rsidRPr="006C29C6">
              <w:rPr>
                <w:rFonts w:ascii="Times New Roman" w:eastAsia="Times New Roman" w:hAnsi="Times New Roman" w:cs="Times New Roman"/>
                <w:sz w:val="24"/>
                <w:szCs w:val="24"/>
              </w:rPr>
              <w:t>психодіагноста</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Принципи психодіагностики.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Історія психодіагностики. Донаукове використання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процедур.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Розвиток психодіагностики у XIX ст.</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Розвиток психодіагностики в ХХ ст.</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Основні </w:t>
            </w:r>
            <w:proofErr w:type="spellStart"/>
            <w:r w:rsidRPr="006C29C6">
              <w:rPr>
                <w:rFonts w:ascii="Times New Roman" w:eastAsia="Times New Roman" w:hAnsi="Times New Roman" w:cs="Times New Roman"/>
                <w:sz w:val="24"/>
                <w:szCs w:val="24"/>
              </w:rPr>
              <w:t>психодіагностичні</w:t>
            </w:r>
            <w:proofErr w:type="spellEnd"/>
            <w:r w:rsidRPr="006C29C6">
              <w:rPr>
                <w:rFonts w:ascii="Times New Roman" w:eastAsia="Times New Roman" w:hAnsi="Times New Roman" w:cs="Times New Roman"/>
                <w:sz w:val="24"/>
                <w:szCs w:val="24"/>
              </w:rPr>
              <w:t xml:space="preserve"> підходи.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Об’єктивний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Суб’єктивний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Проективний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Підходи, пов’язані зі збором: L,Q,T даних.</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Основні та додаткові вимоги до методів психодіагностики.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методів психодіагностики.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Тести. Особливі вимоги до тестів.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Класифікація тестів.</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Критеріально</w:t>
            </w:r>
            <w:proofErr w:type="spellEnd"/>
            <w:r w:rsidRPr="006C29C6">
              <w:rPr>
                <w:rFonts w:ascii="Times New Roman" w:eastAsia="Times New Roman" w:hAnsi="Times New Roman" w:cs="Times New Roman"/>
                <w:sz w:val="24"/>
                <w:szCs w:val="24"/>
              </w:rPr>
              <w:t>-орієнтовані та нормативно-орієнтовані тести.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Поняття адаптивного тестування.</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Стратегії конструювання тесту. Основні етапи конструювання тесту.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Специфікація тесту. Розробка матриці маніфестацій.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lastRenderedPageBreak/>
              <w:t>Розробка завдань.  Типи завдань тесту. Види установок на відповіді.</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Оформлення тесту. Компонування тексту опитувальника.</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Розроблення інструкції.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Пілотажне дослідження.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Розробка матриці аналізу завдань. Індекс ефективності виконання.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Надійність тесту. Методи перевірки надійності тесту.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Валідність тесту. Види валідності.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Стандартизація.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Процентилі</w:t>
            </w:r>
            <w:proofErr w:type="spellEnd"/>
            <w:r w:rsidRPr="006C29C6">
              <w:rPr>
                <w:rFonts w:ascii="Times New Roman" w:eastAsia="Times New Roman" w:hAnsi="Times New Roman" w:cs="Times New Roman"/>
                <w:sz w:val="24"/>
                <w:szCs w:val="24"/>
              </w:rPr>
              <w:t xml:space="preserve">, Z-показники, Т-бали, стени, </w:t>
            </w:r>
            <w:proofErr w:type="spellStart"/>
            <w:r w:rsidRPr="006C29C6">
              <w:rPr>
                <w:rFonts w:ascii="Times New Roman" w:eastAsia="Times New Roman" w:hAnsi="Times New Roman" w:cs="Times New Roman"/>
                <w:sz w:val="24"/>
                <w:szCs w:val="24"/>
              </w:rPr>
              <w:t>стенайни</w:t>
            </w:r>
            <w:proofErr w:type="spellEnd"/>
            <w:r w:rsidRPr="006C29C6">
              <w:rPr>
                <w:rFonts w:ascii="Times New Roman" w:eastAsia="Times New Roman" w:hAnsi="Times New Roman" w:cs="Times New Roman"/>
                <w:sz w:val="24"/>
                <w:szCs w:val="24"/>
              </w:rPr>
              <w:t>, s-показники, стандартні IQ-показники.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Адаптація діагностичних методів. Етапи адаптації тесту.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Проекція як психологічний феномен.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Особливості проективних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Адитивні та </w:t>
            </w:r>
            <w:proofErr w:type="spellStart"/>
            <w:r w:rsidRPr="006C29C6">
              <w:rPr>
                <w:rFonts w:ascii="Times New Roman" w:eastAsia="Times New Roman" w:hAnsi="Times New Roman" w:cs="Times New Roman"/>
                <w:sz w:val="24"/>
                <w:szCs w:val="24"/>
              </w:rPr>
              <w:t>інтерпретативні</w:t>
            </w:r>
            <w:proofErr w:type="spellEnd"/>
            <w:r w:rsidRPr="006C29C6">
              <w:rPr>
                <w:rFonts w:ascii="Times New Roman" w:eastAsia="Times New Roman" w:hAnsi="Times New Roman" w:cs="Times New Roman"/>
                <w:sz w:val="24"/>
                <w:szCs w:val="24"/>
              </w:rPr>
              <w:t xml:space="preserve"> проективні методики.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Конститутивні та </w:t>
            </w:r>
            <w:proofErr w:type="spellStart"/>
            <w:r w:rsidRPr="006C29C6">
              <w:rPr>
                <w:rFonts w:ascii="Times New Roman" w:eastAsia="Times New Roman" w:hAnsi="Times New Roman" w:cs="Times New Roman"/>
                <w:sz w:val="24"/>
                <w:szCs w:val="24"/>
              </w:rPr>
              <w:t>імпресивні</w:t>
            </w:r>
            <w:proofErr w:type="spellEnd"/>
            <w:r w:rsidRPr="006C29C6">
              <w:rPr>
                <w:rFonts w:ascii="Times New Roman" w:eastAsia="Times New Roman" w:hAnsi="Times New Roman" w:cs="Times New Roman"/>
                <w:sz w:val="24"/>
                <w:szCs w:val="24"/>
              </w:rPr>
              <w:t xml:space="preserve"> проективні методики.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Конструктивні та </w:t>
            </w:r>
            <w:proofErr w:type="spellStart"/>
            <w:r w:rsidRPr="006C29C6">
              <w:rPr>
                <w:rFonts w:ascii="Times New Roman" w:eastAsia="Times New Roman" w:hAnsi="Times New Roman" w:cs="Times New Roman"/>
                <w:sz w:val="24"/>
                <w:szCs w:val="24"/>
              </w:rPr>
              <w:t>рефрактивні</w:t>
            </w:r>
            <w:proofErr w:type="spellEnd"/>
            <w:r w:rsidRPr="006C29C6">
              <w:rPr>
                <w:rFonts w:ascii="Times New Roman" w:eastAsia="Times New Roman" w:hAnsi="Times New Roman" w:cs="Times New Roman"/>
                <w:sz w:val="24"/>
                <w:szCs w:val="24"/>
              </w:rPr>
              <w:t xml:space="preserve"> проективні методики.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Катартичні</w:t>
            </w:r>
            <w:proofErr w:type="spellEnd"/>
            <w:r w:rsidRPr="006C29C6">
              <w:rPr>
                <w:rFonts w:ascii="Times New Roman" w:eastAsia="Times New Roman" w:hAnsi="Times New Roman" w:cs="Times New Roman"/>
                <w:sz w:val="24"/>
                <w:szCs w:val="24"/>
              </w:rPr>
              <w:t xml:space="preserve"> та експресивні проективні методики.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Тести здібностей.</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Основні підходи до вивчення інтелекту.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Поняття соціального та емоційного інтелекту.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дослідження інтелекту.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Основні періоди в історії дослідження особистості (</w:t>
            </w:r>
            <w:proofErr w:type="spellStart"/>
            <w:r w:rsidRPr="006C29C6">
              <w:rPr>
                <w:rFonts w:ascii="Times New Roman" w:eastAsia="Times New Roman" w:hAnsi="Times New Roman" w:cs="Times New Roman"/>
                <w:sz w:val="24"/>
                <w:szCs w:val="24"/>
              </w:rPr>
              <w:t>філософсько</w:t>
            </w:r>
            <w:proofErr w:type="spellEnd"/>
            <w:r w:rsidRPr="006C29C6">
              <w:rPr>
                <w:rFonts w:ascii="Times New Roman" w:eastAsia="Times New Roman" w:hAnsi="Times New Roman" w:cs="Times New Roman"/>
                <w:sz w:val="24"/>
                <w:szCs w:val="24"/>
              </w:rPr>
              <w:t xml:space="preserve">-літературний, клінічний, експериментальний).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особистості (комплексне дослідження особистості).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 ММРІ. Характеристика базисних (клінічних) шкал.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Характеристика 14 шкал ПДТ.</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5-ти факторна модель «Велика п'ятірка». Опитувальник «Велика П’ятірка».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16-факторний особистісний опитувальник </w:t>
            </w:r>
            <w:proofErr w:type="spellStart"/>
            <w:r w:rsidRPr="006C29C6">
              <w:rPr>
                <w:rFonts w:ascii="Times New Roman" w:eastAsia="Times New Roman" w:hAnsi="Times New Roman" w:cs="Times New Roman"/>
                <w:sz w:val="24"/>
                <w:szCs w:val="24"/>
              </w:rPr>
              <w:t>Р.Кеттела</w:t>
            </w:r>
            <w:proofErr w:type="spellEnd"/>
            <w:r w:rsidRPr="006C29C6">
              <w:rPr>
                <w:rFonts w:ascii="Times New Roman" w:eastAsia="Times New Roman" w:hAnsi="Times New Roman" w:cs="Times New Roman"/>
                <w:sz w:val="24"/>
                <w:szCs w:val="24"/>
              </w:rPr>
              <w:t>.  Аналіз взаємозв'язків сукупності факторів у різних блоках: інтелектуальні особливості, емоційно-вольові особливості, комунікативні властивості і особливості міжособистісної взаємодії.</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Мотивація, мотиваційні змінні, їх діагностування.</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Характеристика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психодіагностики мотивації.</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Теоретичне підґрунтя вивчення ціннісної сфери.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Характеристика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діагностування системи цінностей особистості.</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lastRenderedPageBreak/>
              <w:t xml:space="preserve">Методики діагностики психічних станів і </w:t>
            </w:r>
            <w:proofErr w:type="spellStart"/>
            <w:r w:rsidRPr="006C29C6">
              <w:rPr>
                <w:rFonts w:ascii="Times New Roman" w:eastAsia="Times New Roman" w:hAnsi="Times New Roman" w:cs="Times New Roman"/>
                <w:sz w:val="24"/>
                <w:szCs w:val="24"/>
              </w:rPr>
              <w:t>емоційно</w:t>
            </w:r>
            <w:proofErr w:type="spellEnd"/>
            <w:r w:rsidRPr="006C29C6">
              <w:rPr>
                <w:rFonts w:ascii="Times New Roman" w:eastAsia="Times New Roman" w:hAnsi="Times New Roman" w:cs="Times New Roman"/>
                <w:sz w:val="24"/>
                <w:szCs w:val="24"/>
              </w:rPr>
              <w:t>-особистісної дезадаптації.</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Головні функції самосвідомості та форми уявлень про себе.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психодіагностики самосвідомості.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Стандартизовані самозвіти у формі описів і </w:t>
            </w:r>
            <w:proofErr w:type="spellStart"/>
            <w:r w:rsidRPr="006C29C6">
              <w:rPr>
                <w:rFonts w:ascii="Times New Roman" w:eastAsia="Times New Roman" w:hAnsi="Times New Roman" w:cs="Times New Roman"/>
                <w:sz w:val="24"/>
                <w:szCs w:val="24"/>
              </w:rPr>
              <w:t>самоописів</w:t>
            </w:r>
            <w:proofErr w:type="spellEnd"/>
            <w:r w:rsidRPr="006C29C6">
              <w:rPr>
                <w:rFonts w:ascii="Times New Roman" w:eastAsia="Times New Roman" w:hAnsi="Times New Roman" w:cs="Times New Roman"/>
                <w:sz w:val="24"/>
                <w:szCs w:val="24"/>
              </w:rPr>
              <w:t xml:space="preserve">.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Вільні </w:t>
            </w:r>
            <w:proofErr w:type="spellStart"/>
            <w:r w:rsidRPr="006C29C6">
              <w:rPr>
                <w:rFonts w:ascii="Times New Roman" w:eastAsia="Times New Roman" w:hAnsi="Times New Roman" w:cs="Times New Roman"/>
                <w:sz w:val="24"/>
                <w:szCs w:val="24"/>
              </w:rPr>
              <w:t>самоописи</w:t>
            </w:r>
            <w:proofErr w:type="spellEnd"/>
            <w:r w:rsidRPr="006C29C6">
              <w:rPr>
                <w:rFonts w:ascii="Times New Roman" w:eastAsia="Times New Roman" w:hAnsi="Times New Roman" w:cs="Times New Roman"/>
                <w:sz w:val="24"/>
                <w:szCs w:val="24"/>
              </w:rPr>
              <w:t xml:space="preserve"> з наступною контент-аналітичною обробкою.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Ідеографічні методики типу репертуарних матриць.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Символічні завдання на виявлення «Соціального я».</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Діагностика пізнавальних процесів дітей дошкільного віку. Методики діагностики сприйняття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уваги дітей дошкільного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уяви дітей дошкільного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пам’яті дітей дошкільного віку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мислення дітей дошкільного віку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мовлення дітей дошкільного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Психодіагностика особистісних якостей дітей дошкільного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міжособистісних відносин у дошкільнят.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Методики визначення готовності дитини до школи.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Орієнтаційний</w:t>
            </w:r>
            <w:proofErr w:type="spellEnd"/>
            <w:r w:rsidRPr="006C29C6">
              <w:rPr>
                <w:rFonts w:ascii="Times New Roman" w:eastAsia="Times New Roman" w:hAnsi="Times New Roman" w:cs="Times New Roman"/>
                <w:sz w:val="24"/>
                <w:szCs w:val="24"/>
              </w:rPr>
              <w:t xml:space="preserve"> тест шкільної зрілості Керна-</w:t>
            </w:r>
            <w:proofErr w:type="spellStart"/>
            <w:r w:rsidRPr="006C29C6">
              <w:rPr>
                <w:rFonts w:ascii="Times New Roman" w:eastAsia="Times New Roman" w:hAnsi="Times New Roman" w:cs="Times New Roman"/>
                <w:sz w:val="24"/>
                <w:szCs w:val="24"/>
              </w:rPr>
              <w:t>Йірасека</w:t>
            </w:r>
            <w:proofErr w:type="spellEnd"/>
            <w:r w:rsidRPr="006C29C6">
              <w:rPr>
                <w:rFonts w:ascii="Times New Roman" w:eastAsia="Times New Roman" w:hAnsi="Times New Roman" w:cs="Times New Roman"/>
                <w:sz w:val="24"/>
                <w:szCs w:val="24"/>
              </w:rPr>
              <w:t xml:space="preserve">. Характеристика </w:t>
            </w:r>
            <w:proofErr w:type="spellStart"/>
            <w:r w:rsidRPr="006C29C6">
              <w:rPr>
                <w:rFonts w:ascii="Times New Roman" w:eastAsia="Times New Roman" w:hAnsi="Times New Roman" w:cs="Times New Roman"/>
                <w:sz w:val="24"/>
                <w:szCs w:val="24"/>
              </w:rPr>
              <w:t>субтестів</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Методика діагностики психологічної готовності дитини до шкільного навчання </w:t>
            </w:r>
            <w:proofErr w:type="spellStart"/>
            <w:r w:rsidRPr="006C29C6">
              <w:rPr>
                <w:rFonts w:ascii="Times New Roman" w:eastAsia="Times New Roman" w:hAnsi="Times New Roman" w:cs="Times New Roman"/>
                <w:sz w:val="24"/>
                <w:szCs w:val="24"/>
              </w:rPr>
              <w:t>Н.Гуткіної</w:t>
            </w:r>
            <w:proofErr w:type="spellEnd"/>
            <w:r w:rsidRPr="006C29C6">
              <w:rPr>
                <w:rFonts w:ascii="Times New Roman" w:eastAsia="Times New Roman" w:hAnsi="Times New Roman" w:cs="Times New Roman"/>
                <w:sz w:val="24"/>
                <w:szCs w:val="24"/>
              </w:rPr>
              <w:t xml:space="preserve">. Характеристика </w:t>
            </w:r>
            <w:proofErr w:type="spellStart"/>
            <w:r w:rsidRPr="006C29C6">
              <w:rPr>
                <w:rFonts w:ascii="Times New Roman" w:eastAsia="Times New Roman" w:hAnsi="Times New Roman" w:cs="Times New Roman"/>
                <w:sz w:val="24"/>
                <w:szCs w:val="24"/>
              </w:rPr>
              <w:t>субтестів</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«Експрес-методика вивчення розумового розвитку дітей старшого дошкільного та молодшого шкільного віку» </w:t>
            </w:r>
            <w:proofErr w:type="spellStart"/>
            <w:r w:rsidRPr="006C29C6">
              <w:rPr>
                <w:rFonts w:ascii="Times New Roman" w:eastAsia="Times New Roman" w:hAnsi="Times New Roman" w:cs="Times New Roman"/>
                <w:sz w:val="24"/>
                <w:szCs w:val="24"/>
              </w:rPr>
              <w:t>Н.Стадненко</w:t>
            </w:r>
            <w:proofErr w:type="spellEnd"/>
            <w:r w:rsidRPr="006C29C6">
              <w:rPr>
                <w:rFonts w:ascii="Times New Roman" w:eastAsia="Times New Roman" w:hAnsi="Times New Roman" w:cs="Times New Roman"/>
                <w:sz w:val="24"/>
                <w:szCs w:val="24"/>
              </w:rPr>
              <w:t>. Характеристика 5-ти блоків методики.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Призначення методики «Графічний диктант» </w:t>
            </w:r>
            <w:proofErr w:type="spellStart"/>
            <w:r w:rsidRPr="006C29C6">
              <w:rPr>
                <w:rFonts w:ascii="Times New Roman" w:eastAsia="Times New Roman" w:hAnsi="Times New Roman" w:cs="Times New Roman"/>
                <w:sz w:val="24"/>
                <w:szCs w:val="24"/>
              </w:rPr>
              <w:t>Д.Ельконіна</w:t>
            </w:r>
            <w:proofErr w:type="spellEnd"/>
            <w:r w:rsidRPr="006C29C6">
              <w:rPr>
                <w:rFonts w:ascii="Times New Roman" w:eastAsia="Times New Roman" w:hAnsi="Times New Roman" w:cs="Times New Roman"/>
                <w:sz w:val="24"/>
                <w:szCs w:val="24"/>
              </w:rPr>
              <w:t>.</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пізнавальних процесів дітей молодшого шкільного віку. Методики діагностики уваги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пам’яті дітей молодшого шкільного віку.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Методики діагностики уяви дітей молодшого 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мислення дітей молодшого 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мовлення дітей молодшого шкільного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особистісних властивостей дітей молодшого шкільного віку. Дитячий опитувальник </w:t>
            </w:r>
            <w:proofErr w:type="spellStart"/>
            <w:r w:rsidRPr="006C29C6">
              <w:rPr>
                <w:rFonts w:ascii="Times New Roman" w:eastAsia="Times New Roman" w:hAnsi="Times New Roman" w:cs="Times New Roman"/>
                <w:sz w:val="24"/>
                <w:szCs w:val="24"/>
              </w:rPr>
              <w:t>Кеттелла</w:t>
            </w:r>
            <w:proofErr w:type="spellEnd"/>
            <w:r w:rsidRPr="006C29C6">
              <w:rPr>
                <w:rFonts w:ascii="Times New Roman" w:eastAsia="Times New Roman" w:hAnsi="Times New Roman" w:cs="Times New Roman"/>
                <w:sz w:val="24"/>
                <w:szCs w:val="24"/>
              </w:rPr>
              <w:t xml:space="preserve"> (CPQ). Дослідження самооцінки молодших школярів.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Діагностика вад особистісного розвитку дітей молодшого шкільного віку (</w:t>
            </w:r>
            <w:proofErr w:type="spellStart"/>
            <w:r w:rsidRPr="006C29C6">
              <w:rPr>
                <w:rFonts w:ascii="Times New Roman" w:eastAsia="Times New Roman" w:hAnsi="Times New Roman" w:cs="Times New Roman"/>
                <w:sz w:val="24"/>
                <w:szCs w:val="24"/>
              </w:rPr>
              <w:t>З.Карпенко</w:t>
            </w:r>
            <w:proofErr w:type="spellEnd"/>
            <w:r w:rsidRPr="006C29C6">
              <w:rPr>
                <w:rFonts w:ascii="Times New Roman" w:eastAsia="Times New Roman" w:hAnsi="Times New Roman" w:cs="Times New Roman"/>
                <w:sz w:val="24"/>
                <w:szCs w:val="24"/>
              </w:rPr>
              <w:t xml:space="preserve">).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Психодіагностика міжособистісних особливостей дітей молодшого шкільного віку. Виявлення соціометричного статусу методом </w:t>
            </w:r>
            <w:proofErr w:type="spellStart"/>
            <w:r w:rsidRPr="006C29C6">
              <w:rPr>
                <w:rFonts w:ascii="Times New Roman" w:eastAsia="Times New Roman" w:hAnsi="Times New Roman" w:cs="Times New Roman"/>
                <w:sz w:val="24"/>
                <w:szCs w:val="24"/>
              </w:rPr>
              <w:t>Дж</w:t>
            </w:r>
            <w:proofErr w:type="spellEnd"/>
            <w:r w:rsidRPr="006C29C6">
              <w:rPr>
                <w:rFonts w:ascii="Times New Roman" w:eastAsia="Times New Roman" w:hAnsi="Times New Roman" w:cs="Times New Roman"/>
                <w:sz w:val="24"/>
                <w:szCs w:val="24"/>
              </w:rPr>
              <w:t>. Морено.</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lastRenderedPageBreak/>
              <w:t xml:space="preserve">Діагностика шкільної дезадаптації. Види та прояви шкільної дезадаптації.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Проективні методики «Мій клас», «Школа тварин». Аналіз та інтерпретація результатів.</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Суть методики «Визначення навчальної мотивації» (М. Гінзбург).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Колірний тест відносин (</w:t>
            </w:r>
            <w:proofErr w:type="spellStart"/>
            <w:r w:rsidRPr="006C29C6">
              <w:rPr>
                <w:rFonts w:ascii="Times New Roman" w:eastAsia="Times New Roman" w:hAnsi="Times New Roman" w:cs="Times New Roman"/>
                <w:sz w:val="24"/>
                <w:szCs w:val="24"/>
              </w:rPr>
              <w:t>А.М.Еткінд</w:t>
            </w:r>
            <w:proofErr w:type="spellEnd"/>
            <w:r w:rsidRPr="006C29C6">
              <w:rPr>
                <w:rFonts w:ascii="Times New Roman" w:eastAsia="Times New Roman" w:hAnsi="Times New Roman" w:cs="Times New Roman"/>
                <w:sz w:val="24"/>
                <w:szCs w:val="24"/>
              </w:rPr>
              <w:t>). Процедура дослідження.</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 «Шкільна тривожність» </w:t>
            </w:r>
            <w:proofErr w:type="spellStart"/>
            <w:r w:rsidRPr="006C29C6">
              <w:rPr>
                <w:rFonts w:ascii="Times New Roman" w:eastAsia="Times New Roman" w:hAnsi="Times New Roman" w:cs="Times New Roman"/>
                <w:sz w:val="24"/>
                <w:szCs w:val="24"/>
              </w:rPr>
              <w:t>Філіпса</w:t>
            </w:r>
            <w:proofErr w:type="spellEnd"/>
            <w:r w:rsidRPr="006C29C6">
              <w:rPr>
                <w:rFonts w:ascii="Times New Roman" w:eastAsia="Times New Roman" w:hAnsi="Times New Roman" w:cs="Times New Roman"/>
                <w:sz w:val="24"/>
                <w:szCs w:val="24"/>
              </w:rPr>
              <w:t>. Характеристика чинників (синдромів).</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пізнавальних процесів дітей підліткового та юнацького віку. Методики діагностики уваги</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 діагностики мислення дітей підліткового та юнацького віку.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 діагностики пам’яті дітей підліткового та юнацького віку.</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особистісних властивостей дітей підліткового та юнацького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міжособистісних властивостей дітей підліткового та юнацького віку.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Комп’ютеризація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(переваги та недоліки). </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«Кількісні» складові ефекту від застосування комп’ютерів.</w:t>
            </w:r>
          </w:p>
          <w:p w:rsidR="006C29C6"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«Якісні» складові ефекту від застосування комп’ютерів. </w:t>
            </w:r>
          </w:p>
          <w:p w:rsidR="004A53EA" w:rsidRPr="006C29C6" w:rsidRDefault="006C29C6" w:rsidP="006C29C6">
            <w:pPr>
              <w:pStyle w:val="ad"/>
              <w:numPr>
                <w:ilvl w:val="0"/>
                <w:numId w:val="15"/>
              </w:numPr>
              <w:tabs>
                <w:tab w:val="left" w:pos="142"/>
                <w:tab w:val="left" w:pos="426"/>
              </w:tabs>
              <w:spacing w:line="240" w:lineRule="auto"/>
              <w:jc w:val="both"/>
              <w:rPr>
                <w:rFonts w:ascii="Times New Roman" w:eastAsia="Times New Roman" w:hAnsi="Times New Roman" w:cs="Times New Roman"/>
              </w:rPr>
            </w:pPr>
            <w:r w:rsidRPr="006C29C6">
              <w:rPr>
                <w:rFonts w:ascii="Times New Roman" w:eastAsia="Times New Roman" w:hAnsi="Times New Roman" w:cs="Times New Roman"/>
                <w:sz w:val="24"/>
                <w:szCs w:val="24"/>
              </w:rPr>
              <w:t xml:space="preserve">Основні напрямки розвитку комп’ютерної психодіагностики. </w:t>
            </w:r>
          </w:p>
        </w:tc>
      </w:tr>
      <w:tr w:rsidR="004A53EA" w:rsidTr="009D246E">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Default="004A5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E110B7" w:rsidRDefault="004B1A6D" w:rsidP="00325CB7">
            <w:pPr>
              <w:widowControl w:val="0"/>
              <w:pBdr>
                <w:top w:val="nil"/>
                <w:left w:val="nil"/>
                <w:bottom w:val="nil"/>
                <w:right w:val="nil"/>
                <w:between w:val="nil"/>
              </w:pBdr>
              <w:rPr>
                <w:rFonts w:ascii="Times New Roman" w:eastAsia="Times New Roman" w:hAnsi="Times New Roman" w:cs="Times New Roman"/>
                <w:sz w:val="24"/>
                <w:szCs w:val="24"/>
              </w:rPr>
            </w:pPr>
            <w:r w:rsidRPr="004B1A6D">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EE179A" w:rsidRDefault="00EE179A"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22CCF" w:rsidRDefault="00622CCF"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w:t>
      </w:r>
    </w:p>
    <w:p w:rsidR="00600217" w:rsidRDefault="009D7179" w:rsidP="00CB26AB">
      <w:pPr>
        <w:jc w:val="center"/>
        <w:rPr>
          <w:rFonts w:ascii="Garamond" w:hAnsi="Garamond" w:cs="Garamond"/>
          <w:i/>
          <w:sz w:val="28"/>
          <w:szCs w:val="28"/>
        </w:rPr>
      </w:pPr>
      <w:r>
        <w:rPr>
          <w:rFonts w:ascii="Times New Roman" w:eastAsia="Times New Roman" w:hAnsi="Times New Roman" w:cs="Times New Roman"/>
          <w:b/>
          <w:sz w:val="24"/>
          <w:szCs w:val="24"/>
        </w:rPr>
        <w:t xml:space="preserve">Схема курсу </w:t>
      </w:r>
    </w:p>
    <w:p w:rsidR="00600217" w:rsidRDefault="00600217" w:rsidP="00600217">
      <w:pPr>
        <w:jc w:val="both"/>
        <w:rPr>
          <w:rFonts w:ascii="Garamond" w:hAnsi="Garamond" w:cs="Garamond"/>
          <w:i/>
          <w:sz w:val="28"/>
          <w:szCs w:val="28"/>
        </w:rPr>
      </w:pPr>
    </w:p>
    <w:tbl>
      <w:tblPr>
        <w:tblW w:w="1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54"/>
        <w:gridCol w:w="1808"/>
        <w:gridCol w:w="1825"/>
        <w:gridCol w:w="1828"/>
        <w:gridCol w:w="3071"/>
        <w:gridCol w:w="1276"/>
      </w:tblGrid>
      <w:tr w:rsidR="00143754" w:rsidRPr="009D72BB" w:rsidTr="00226BCF">
        <w:tc>
          <w:tcPr>
            <w:tcW w:w="1638" w:type="dxa"/>
            <w:shd w:val="clear" w:color="auto" w:fill="auto"/>
          </w:tcPr>
          <w:p w:rsidR="00C2253C" w:rsidRPr="00CB26AB" w:rsidRDefault="00C2253C" w:rsidP="00BD398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Тиж</w:t>
            </w:r>
            <w:r w:rsidR="00BD398B">
              <w:rPr>
                <w:rFonts w:ascii="Times New Roman" w:hAnsi="Times New Roman" w:cs="Times New Roman"/>
                <w:b/>
                <w:sz w:val="20"/>
                <w:szCs w:val="20"/>
              </w:rPr>
              <w:t>день/ год.</w:t>
            </w:r>
          </w:p>
        </w:tc>
        <w:tc>
          <w:tcPr>
            <w:tcW w:w="3654"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Тема, план, короткі тези</w:t>
            </w:r>
          </w:p>
        </w:tc>
        <w:tc>
          <w:tcPr>
            <w:tcW w:w="1808"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Форма діяльності (заняття)* *лекція, самостійна, дискусія, групова робота)</w:t>
            </w:r>
          </w:p>
        </w:tc>
        <w:tc>
          <w:tcPr>
            <w:tcW w:w="1825" w:type="dxa"/>
            <w:shd w:val="clear" w:color="auto" w:fill="auto"/>
          </w:tcPr>
          <w:p w:rsidR="00C2253C" w:rsidRPr="00CB26AB" w:rsidRDefault="00C2253C" w:rsidP="00CB26AB">
            <w:pPr>
              <w:spacing w:line="240" w:lineRule="auto"/>
              <w:jc w:val="center"/>
              <w:rPr>
                <w:rFonts w:ascii="Times New Roman" w:hAnsi="Times New Roman" w:cs="Times New Roman"/>
                <w:b/>
                <w:sz w:val="20"/>
                <w:szCs w:val="20"/>
              </w:rPr>
            </w:pPr>
            <w:r w:rsidRPr="00CB26AB">
              <w:rPr>
                <w:rFonts w:ascii="Times New Roman" w:hAnsi="Times New Roman" w:cs="Times New Roman"/>
                <w:b/>
                <w:sz w:val="20"/>
                <w:szCs w:val="20"/>
              </w:rPr>
              <w:t>Матеріали</w:t>
            </w:r>
          </w:p>
        </w:tc>
        <w:tc>
          <w:tcPr>
            <w:tcW w:w="1828" w:type="dxa"/>
            <w:shd w:val="clear" w:color="auto" w:fill="auto"/>
          </w:tcPr>
          <w:p w:rsidR="005270D6" w:rsidRDefault="005270D6" w:rsidP="00CB26A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Література.***</w:t>
            </w:r>
          </w:p>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Ресурси в інтернеті</w:t>
            </w:r>
          </w:p>
        </w:tc>
        <w:tc>
          <w:tcPr>
            <w:tcW w:w="3071"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Завдання, год</w:t>
            </w:r>
          </w:p>
        </w:tc>
        <w:tc>
          <w:tcPr>
            <w:tcW w:w="1276" w:type="dxa"/>
            <w:shd w:val="clear" w:color="auto" w:fill="auto"/>
          </w:tcPr>
          <w:p w:rsidR="00C2253C" w:rsidRPr="00CB26AB" w:rsidRDefault="00C2253C" w:rsidP="00CB26AB">
            <w:pPr>
              <w:jc w:val="center"/>
              <w:rPr>
                <w:rFonts w:ascii="Times New Roman" w:hAnsi="Times New Roman" w:cs="Times New Roman"/>
                <w:b/>
                <w:i/>
                <w:sz w:val="20"/>
                <w:szCs w:val="20"/>
              </w:rPr>
            </w:pPr>
            <w:r w:rsidRPr="00CB26AB">
              <w:rPr>
                <w:rFonts w:ascii="Times New Roman" w:hAnsi="Times New Roman" w:cs="Times New Roman"/>
                <w:b/>
                <w:sz w:val="20"/>
                <w:szCs w:val="20"/>
              </w:rPr>
              <w:t>Термін виконання</w:t>
            </w:r>
          </w:p>
        </w:tc>
      </w:tr>
      <w:tr w:rsidR="005F0526" w:rsidRPr="009D72BB" w:rsidTr="00226BCF">
        <w:trPr>
          <w:trHeight w:val="399"/>
        </w:trPr>
        <w:tc>
          <w:tcPr>
            <w:tcW w:w="1638" w:type="dxa"/>
            <w:shd w:val="clear" w:color="auto" w:fill="auto"/>
          </w:tcPr>
          <w:p w:rsidR="005F0526"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3654" w:type="dxa"/>
            <w:shd w:val="clear" w:color="auto" w:fill="auto"/>
          </w:tcPr>
          <w:p w:rsidR="005F0526" w:rsidRPr="005F0526" w:rsidRDefault="005F0526" w:rsidP="005F0526">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ПРАКТИКА</w:t>
            </w:r>
          </w:p>
        </w:tc>
        <w:tc>
          <w:tcPr>
            <w:tcW w:w="1808" w:type="dxa"/>
            <w:shd w:val="clear" w:color="auto" w:fill="auto"/>
          </w:tcPr>
          <w:p w:rsidR="005F0526" w:rsidRPr="00143754" w:rsidRDefault="005F0526"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825" w:type="dxa"/>
            <w:shd w:val="clear" w:color="auto" w:fill="auto"/>
          </w:tcPr>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828" w:type="dxa"/>
            <w:shd w:val="clear" w:color="auto" w:fill="auto"/>
          </w:tcPr>
          <w:p w:rsidR="005F0526" w:rsidRDefault="005F0526"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3071" w:type="dxa"/>
            <w:shd w:val="clear" w:color="auto" w:fill="auto"/>
          </w:tcPr>
          <w:p w:rsidR="005F0526" w:rsidRDefault="005F0526" w:rsidP="00BD398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Default="005F0526"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p>
        </w:tc>
      </w:tr>
      <w:tr w:rsidR="00143754" w:rsidRPr="009D72BB" w:rsidTr="00226BCF">
        <w:trPr>
          <w:trHeight w:val="2891"/>
        </w:trPr>
        <w:tc>
          <w:tcPr>
            <w:tcW w:w="1638" w:type="dxa"/>
            <w:shd w:val="clear" w:color="auto" w:fill="auto"/>
          </w:tcPr>
          <w:p w:rsidR="00306760"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p w:rsidR="00C2253C" w:rsidRPr="00143754" w:rsidRDefault="005F0526" w:rsidP="00306760">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w:t>
            </w:r>
            <w:r w:rsidR="00C2253C" w:rsidRPr="00143754">
              <w:rPr>
                <w:rFonts w:ascii="Times New Roman" w:eastAsia="Times New Roman" w:hAnsi="Times New Roman" w:cs="Times New Roman"/>
                <w:b/>
                <w:color w:val="000000"/>
                <w:sz w:val="20"/>
                <w:szCs w:val="20"/>
              </w:rPr>
              <w:t xml:space="preserve">  год. </w:t>
            </w:r>
          </w:p>
        </w:tc>
        <w:tc>
          <w:tcPr>
            <w:tcW w:w="3654" w:type="dxa"/>
            <w:shd w:val="clear" w:color="auto" w:fill="auto"/>
          </w:tcPr>
          <w:p w:rsidR="00C2253C" w:rsidRPr="00994DA6" w:rsidRDefault="005F0526" w:rsidP="0004714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5F0526">
              <w:rPr>
                <w:rFonts w:ascii="Times New Roman" w:eastAsia="Times New Roman" w:hAnsi="Times New Roman" w:cs="Times New Roman"/>
                <w:b/>
                <w:color w:val="000000"/>
                <w:sz w:val="20"/>
                <w:szCs w:val="20"/>
              </w:rPr>
              <w:t>Тема 1. Психодіагностика як наука та практична галузь знань.</w:t>
            </w:r>
            <w:r w:rsidRPr="005F0526">
              <w:rPr>
                <w:rFonts w:ascii="Times New Roman" w:eastAsia="Times New Roman" w:hAnsi="Times New Roman" w:cs="Times New Roman"/>
                <w:color w:val="000000"/>
                <w:sz w:val="20"/>
                <w:szCs w:val="20"/>
              </w:rPr>
              <w:t xml:space="preserve"> Основні </w:t>
            </w:r>
            <w:proofErr w:type="spellStart"/>
            <w:r w:rsidRPr="005F0526">
              <w:rPr>
                <w:rFonts w:ascii="Times New Roman" w:eastAsia="Times New Roman" w:hAnsi="Times New Roman" w:cs="Times New Roman"/>
                <w:color w:val="000000"/>
                <w:sz w:val="20"/>
                <w:szCs w:val="20"/>
              </w:rPr>
              <w:t>психодіагностичні</w:t>
            </w:r>
            <w:proofErr w:type="spellEnd"/>
            <w:r w:rsidRPr="005F0526">
              <w:rPr>
                <w:rFonts w:ascii="Times New Roman" w:eastAsia="Times New Roman" w:hAnsi="Times New Roman" w:cs="Times New Roman"/>
                <w:color w:val="000000"/>
                <w:sz w:val="20"/>
                <w:szCs w:val="20"/>
              </w:rPr>
              <w:t xml:space="preserve"> підходи. Психодіагностичні ознаки та категорії. Етапи </w:t>
            </w:r>
            <w:proofErr w:type="spellStart"/>
            <w:r w:rsidRPr="005F0526">
              <w:rPr>
                <w:rFonts w:ascii="Times New Roman" w:eastAsia="Times New Roman" w:hAnsi="Times New Roman" w:cs="Times New Roman"/>
                <w:color w:val="000000"/>
                <w:sz w:val="20"/>
                <w:szCs w:val="20"/>
              </w:rPr>
              <w:t>психодіагностичного</w:t>
            </w:r>
            <w:proofErr w:type="spellEnd"/>
            <w:r w:rsidRPr="005F0526">
              <w:rPr>
                <w:rFonts w:ascii="Times New Roman" w:eastAsia="Times New Roman" w:hAnsi="Times New Roman" w:cs="Times New Roman"/>
                <w:color w:val="000000"/>
                <w:sz w:val="20"/>
                <w:szCs w:val="20"/>
              </w:rPr>
              <w:t xml:space="preserve"> процесу. Причини </w:t>
            </w:r>
            <w:proofErr w:type="spellStart"/>
            <w:r w:rsidRPr="005F0526">
              <w:rPr>
                <w:rFonts w:ascii="Times New Roman" w:eastAsia="Times New Roman" w:hAnsi="Times New Roman" w:cs="Times New Roman"/>
                <w:color w:val="000000"/>
                <w:sz w:val="20"/>
                <w:szCs w:val="20"/>
              </w:rPr>
              <w:t>психодіагностичних</w:t>
            </w:r>
            <w:proofErr w:type="spellEnd"/>
            <w:r w:rsidRPr="005F0526">
              <w:rPr>
                <w:rFonts w:ascii="Times New Roman" w:eastAsia="Times New Roman" w:hAnsi="Times New Roman" w:cs="Times New Roman"/>
                <w:color w:val="000000"/>
                <w:sz w:val="20"/>
                <w:szCs w:val="20"/>
              </w:rPr>
              <w:t xml:space="preserve"> помилок. Принципи психодіагностики. Кваліфікаційні вимоги до </w:t>
            </w:r>
            <w:proofErr w:type="spellStart"/>
            <w:r w:rsidRPr="005F0526">
              <w:rPr>
                <w:rFonts w:ascii="Times New Roman" w:eastAsia="Times New Roman" w:hAnsi="Times New Roman" w:cs="Times New Roman"/>
                <w:color w:val="000000"/>
                <w:sz w:val="20"/>
                <w:szCs w:val="20"/>
              </w:rPr>
              <w:t>психодіагноста</w:t>
            </w:r>
            <w:proofErr w:type="spellEnd"/>
            <w:r w:rsidRPr="005F0526">
              <w:rPr>
                <w:rFonts w:ascii="Times New Roman" w:eastAsia="Times New Roman" w:hAnsi="Times New Roman" w:cs="Times New Roman"/>
                <w:color w:val="000000"/>
                <w:sz w:val="20"/>
                <w:szCs w:val="20"/>
              </w:rPr>
              <w:t>.</w:t>
            </w:r>
          </w:p>
        </w:tc>
        <w:tc>
          <w:tcPr>
            <w:tcW w:w="1808" w:type="dxa"/>
            <w:shd w:val="clear" w:color="auto" w:fill="auto"/>
          </w:tcPr>
          <w:p w:rsidR="00C2253C"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sidR="00D748AC">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sidR="00047143">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2</w:t>
            </w:r>
            <w:r w:rsidR="00047143">
              <w:rPr>
                <w:rFonts w:ascii="Times New Roman" w:eastAsia="Times New Roman" w:hAnsi="Times New Roman" w:cs="Times New Roman"/>
                <w:color w:val="000000"/>
                <w:sz w:val="20"/>
                <w:szCs w:val="20"/>
              </w:rPr>
              <w:t xml:space="preserve"> год.</w:t>
            </w:r>
          </w:p>
          <w:p w:rsidR="00047143" w:rsidRPr="00047143" w:rsidRDefault="00047143"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Практичне заняття – 2 год. </w:t>
            </w:r>
          </w:p>
          <w:p w:rsidR="00C2253C" w:rsidRPr="00143754"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bookmarkStart w:id="1" w:name="_gjdgxs" w:colFirst="0" w:colLast="0"/>
            <w:bookmarkEnd w:id="1"/>
          </w:p>
        </w:tc>
        <w:tc>
          <w:tcPr>
            <w:tcW w:w="1825" w:type="dxa"/>
            <w:shd w:val="clear" w:color="auto" w:fill="auto"/>
          </w:tcPr>
          <w:p w:rsidR="00143754" w:rsidRPr="00143754"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143754" w:rsidRPr="00143754">
              <w:rPr>
                <w:rFonts w:ascii="Times New Roman" w:eastAsia="Times New Roman" w:hAnsi="Times New Roman" w:cs="Times New Roman"/>
                <w:color w:val="000000"/>
                <w:sz w:val="20"/>
                <w:szCs w:val="20"/>
              </w:rPr>
              <w:t>резентація,</w:t>
            </w:r>
          </w:p>
          <w:p w:rsidR="006F3DE3" w:rsidRPr="006F3DE3"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6F3DE3">
              <w:rPr>
                <w:rFonts w:ascii="Times New Roman" w:eastAsia="Times New Roman" w:hAnsi="Times New Roman" w:cs="Times New Roman"/>
                <w:color w:val="000000"/>
                <w:sz w:val="20"/>
                <w:szCs w:val="20"/>
              </w:rPr>
              <w:t>авчально-методичні матеріали</w:t>
            </w:r>
          </w:p>
        </w:tc>
        <w:tc>
          <w:tcPr>
            <w:tcW w:w="1828" w:type="dxa"/>
            <w:shd w:val="clear" w:color="auto" w:fill="auto"/>
          </w:tcPr>
          <w:p w:rsidR="00547858" w:rsidRPr="00547858" w:rsidRDefault="00AF0A92"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11, 13, 20</w:t>
            </w:r>
          </w:p>
        </w:tc>
        <w:tc>
          <w:tcPr>
            <w:tcW w:w="3071" w:type="dxa"/>
            <w:shd w:val="clear" w:color="auto" w:fill="auto"/>
          </w:tcPr>
          <w:p w:rsidR="00F32AFA" w:rsidRDefault="00143754"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Підготовка </w:t>
            </w:r>
            <w:r w:rsidR="00047143">
              <w:rPr>
                <w:rFonts w:ascii="Times New Roman" w:eastAsia="Times New Roman" w:hAnsi="Times New Roman" w:cs="Times New Roman"/>
                <w:color w:val="000000"/>
                <w:sz w:val="20"/>
                <w:szCs w:val="20"/>
              </w:rPr>
              <w:t xml:space="preserve">доповіді </w:t>
            </w:r>
            <w:r w:rsidR="00047143">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презентації</w:t>
            </w:r>
            <w:r w:rsidR="00047143">
              <w:rPr>
                <w:rFonts w:ascii="Times New Roman" w:eastAsia="Times New Roman" w:hAnsi="Times New Roman" w:cs="Times New Roman"/>
                <w:color w:val="000000"/>
                <w:sz w:val="20"/>
                <w:szCs w:val="20"/>
              </w:rPr>
              <w:t xml:space="preserve"> на тему «</w:t>
            </w:r>
            <w:r w:rsidR="005F0526" w:rsidRPr="005F0526">
              <w:rPr>
                <w:rFonts w:ascii="Times New Roman" w:eastAsia="Times New Roman" w:hAnsi="Times New Roman" w:cs="Times New Roman"/>
                <w:color w:val="000000"/>
                <w:sz w:val="20"/>
                <w:szCs w:val="20"/>
              </w:rPr>
              <w:t>Історія психодіагностики</w:t>
            </w:r>
            <w:r w:rsidR="00047143">
              <w:rPr>
                <w:rFonts w:ascii="Times New Roman" w:eastAsia="Times New Roman" w:hAnsi="Times New Roman" w:cs="Times New Roman"/>
                <w:color w:val="000000"/>
                <w:sz w:val="20"/>
                <w:szCs w:val="20"/>
              </w:rPr>
              <w:t>»</w:t>
            </w:r>
            <w:r w:rsidR="00BD398B">
              <w:rPr>
                <w:rFonts w:ascii="Times New Roman" w:eastAsia="Times New Roman" w:hAnsi="Times New Roman" w:cs="Times New Roman"/>
                <w:color w:val="000000"/>
                <w:sz w:val="20"/>
                <w:szCs w:val="20"/>
              </w:rPr>
              <w:t xml:space="preserve"> </w:t>
            </w:r>
          </w:p>
          <w:p w:rsidR="00BD398B" w:rsidRPr="00BD398B" w:rsidRDefault="00BD398B" w:rsidP="00F32AFA">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C2253C" w:rsidRPr="00EE179A" w:rsidRDefault="00F254E0"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EE179A"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1833"/>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sz w:val="20"/>
                <w:szCs w:val="20"/>
              </w:rPr>
            </w:pPr>
            <w:r w:rsidRPr="00272447">
              <w:rPr>
                <w:b/>
                <w:color w:val="1C1C1C"/>
                <w:sz w:val="20"/>
                <w:szCs w:val="20"/>
              </w:rPr>
              <w:t>Тема 2.</w:t>
            </w:r>
            <w:r w:rsidRPr="00272447">
              <w:rPr>
                <w:sz w:val="20"/>
                <w:szCs w:val="20"/>
              </w:rPr>
              <w:t xml:space="preserve">. </w:t>
            </w:r>
            <w:r w:rsidRPr="00272447">
              <w:rPr>
                <w:b/>
                <w:sz w:val="20"/>
                <w:szCs w:val="20"/>
              </w:rPr>
              <w:t>Методи психодіагностики. Психометричні вимоги до методів психодіагностики</w:t>
            </w:r>
          </w:p>
          <w:p w:rsidR="005F0526" w:rsidRPr="00272447" w:rsidRDefault="005F0526" w:rsidP="00F254E0">
            <w:pPr>
              <w:pStyle w:val="af0"/>
              <w:rPr>
                <w:b/>
                <w:color w:val="1C1C1C"/>
                <w:sz w:val="20"/>
                <w:szCs w:val="20"/>
              </w:rPr>
            </w:pPr>
            <w:r w:rsidRPr="00272447">
              <w:rPr>
                <w:sz w:val="20"/>
                <w:szCs w:val="20"/>
              </w:rPr>
              <w:t xml:space="preserve"> Класифікація методів психодіагностики. Тести і тестування. Класифікація тестів. Основні вимоги до тестів та діагностичних методів (Пол </w:t>
            </w:r>
            <w:proofErr w:type="spellStart"/>
            <w:r w:rsidRPr="00272447">
              <w:rPr>
                <w:sz w:val="20"/>
                <w:szCs w:val="20"/>
              </w:rPr>
              <w:t>Клайн</w:t>
            </w:r>
            <w:proofErr w:type="spellEnd"/>
            <w:r w:rsidRPr="00272447">
              <w:rPr>
                <w:sz w:val="20"/>
                <w:szCs w:val="20"/>
              </w:rPr>
              <w:t xml:space="preserve">). </w:t>
            </w:r>
            <w:r w:rsidR="00F254E0" w:rsidRPr="00F254E0">
              <w:rPr>
                <w:sz w:val="20"/>
                <w:szCs w:val="20"/>
              </w:rPr>
              <w:t xml:space="preserve">Валідність тестів, особливості її визначення і перевірки. Види валідності: </w:t>
            </w:r>
            <w:proofErr w:type="spellStart"/>
            <w:r w:rsidR="00F254E0" w:rsidRPr="00F254E0">
              <w:rPr>
                <w:sz w:val="20"/>
                <w:szCs w:val="20"/>
              </w:rPr>
              <w:t>конструктна</w:t>
            </w:r>
            <w:proofErr w:type="spellEnd"/>
            <w:r w:rsidR="00F254E0" w:rsidRPr="00F254E0">
              <w:rPr>
                <w:sz w:val="20"/>
                <w:szCs w:val="20"/>
              </w:rPr>
              <w:t xml:space="preserve"> (теоретична), змістова (внутрішня), очевидна (зовнішня), емпірична, </w:t>
            </w:r>
            <w:proofErr w:type="spellStart"/>
            <w:r w:rsidR="00F254E0" w:rsidRPr="00F254E0">
              <w:rPr>
                <w:sz w:val="20"/>
                <w:szCs w:val="20"/>
              </w:rPr>
              <w:t>критеріальна</w:t>
            </w:r>
            <w:proofErr w:type="spellEnd"/>
            <w:r w:rsidR="00F254E0" w:rsidRPr="00F254E0">
              <w:rPr>
                <w:sz w:val="20"/>
                <w:szCs w:val="20"/>
              </w:rPr>
              <w:t xml:space="preserve"> діагностична і прогностична</w:t>
            </w:r>
            <w:r w:rsidR="00F254E0">
              <w:rPr>
                <w:sz w:val="20"/>
                <w:szCs w:val="20"/>
              </w:rPr>
              <w:t xml:space="preserve">. </w:t>
            </w:r>
            <w:r w:rsidR="00F254E0" w:rsidRPr="00F254E0">
              <w:rPr>
                <w:sz w:val="20"/>
                <w:szCs w:val="20"/>
              </w:rPr>
              <w:t xml:space="preserve">Надійність тестів. Методи перевірки </w:t>
            </w:r>
            <w:r w:rsidR="00F254E0" w:rsidRPr="00F254E0">
              <w:rPr>
                <w:sz w:val="20"/>
                <w:szCs w:val="20"/>
              </w:rPr>
              <w:lastRenderedPageBreak/>
              <w:t>надійності тесту: повторного тестування (</w:t>
            </w:r>
            <w:proofErr w:type="spellStart"/>
            <w:r w:rsidR="00F254E0" w:rsidRPr="00F254E0">
              <w:rPr>
                <w:sz w:val="20"/>
                <w:szCs w:val="20"/>
              </w:rPr>
              <w:t>ретестова</w:t>
            </w:r>
            <w:proofErr w:type="spellEnd"/>
            <w:r w:rsidR="00F254E0" w:rsidRPr="00F254E0">
              <w:rPr>
                <w:sz w:val="20"/>
                <w:szCs w:val="20"/>
              </w:rPr>
              <w:t xml:space="preserve"> надійність), паралельних форм (еквівалентна надійність), розщеплення (узгодженість частин тесту). </w:t>
            </w:r>
            <w:proofErr w:type="spellStart"/>
            <w:r w:rsidRPr="00272447">
              <w:rPr>
                <w:sz w:val="20"/>
                <w:szCs w:val="20"/>
              </w:rPr>
              <w:t>Дискримінативність</w:t>
            </w:r>
            <w:proofErr w:type="spellEnd"/>
            <w:r w:rsidRPr="00272447">
              <w:rPr>
                <w:sz w:val="20"/>
                <w:szCs w:val="20"/>
              </w:rPr>
              <w:t xml:space="preserve">. Тестові норми. Соціокультурна адаптація </w:t>
            </w:r>
            <w:proofErr w:type="spellStart"/>
            <w:r w:rsidRPr="00272447">
              <w:rPr>
                <w:sz w:val="20"/>
                <w:szCs w:val="20"/>
              </w:rPr>
              <w:t>психодіагностичних</w:t>
            </w:r>
            <w:proofErr w:type="spellEnd"/>
            <w:r w:rsidRPr="00272447">
              <w:rPr>
                <w:sz w:val="20"/>
                <w:szCs w:val="20"/>
              </w:rPr>
              <w:t xml:space="preserve"> </w:t>
            </w:r>
            <w:proofErr w:type="spellStart"/>
            <w:r w:rsidRPr="00272447">
              <w:rPr>
                <w:sz w:val="20"/>
                <w:szCs w:val="20"/>
              </w:rPr>
              <w:t>методик</w:t>
            </w:r>
            <w:proofErr w:type="spellEnd"/>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lastRenderedPageBreak/>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2 год. </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547858" w:rsidRDefault="00AF0A92" w:rsidP="00AF0A92">
            <w:pPr>
              <w:shd w:val="clear" w:color="auto" w:fill="FFFFFF"/>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2, 6, 8, 9</w:t>
            </w:r>
          </w:p>
        </w:tc>
        <w:tc>
          <w:tcPr>
            <w:tcW w:w="3071" w:type="dxa"/>
            <w:shd w:val="clear" w:color="auto" w:fill="auto"/>
          </w:tcPr>
          <w:p w:rsidR="005F0526" w:rsidRPr="00DE0B63" w:rsidRDefault="006B5C5E" w:rsidP="00F32AFA">
            <w:pPr>
              <w:pBdr>
                <w:top w:val="nil"/>
                <w:left w:val="nil"/>
                <w:bottom w:val="nil"/>
                <w:right w:val="nil"/>
                <w:between w:val="nil"/>
              </w:pBdr>
              <w:spacing w:after="1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w:t>
            </w:r>
            <w:r w:rsidRPr="006B5C5E">
              <w:rPr>
                <w:rFonts w:ascii="Times New Roman" w:eastAsia="Times New Roman" w:hAnsi="Times New Roman" w:cs="Times New Roman"/>
                <w:color w:val="000000"/>
                <w:sz w:val="20"/>
                <w:szCs w:val="20"/>
              </w:rPr>
              <w:t>еревірка змістовної валідності шкал 16 PF Р.</w:t>
            </w:r>
            <w:r w:rsidR="00F32AFA">
              <w:rPr>
                <w:rFonts w:ascii="Times New Roman" w:eastAsia="Times New Roman" w:hAnsi="Times New Roman" w:cs="Times New Roman"/>
                <w:color w:val="000000"/>
                <w:sz w:val="20"/>
                <w:szCs w:val="20"/>
              </w:rPr>
              <w:t> </w:t>
            </w:r>
            <w:proofErr w:type="spellStart"/>
            <w:r w:rsidRPr="006B5C5E">
              <w:rPr>
                <w:rFonts w:ascii="Times New Roman" w:eastAsia="Times New Roman" w:hAnsi="Times New Roman" w:cs="Times New Roman"/>
                <w:color w:val="000000"/>
                <w:sz w:val="20"/>
                <w:szCs w:val="20"/>
              </w:rPr>
              <w:t>Кеттелла</w:t>
            </w:r>
            <w:proofErr w:type="spellEnd"/>
            <w:r w:rsidRPr="006B5C5E">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1124"/>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4</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spacing w:line="240" w:lineRule="auto"/>
              <w:jc w:val="both"/>
              <w:rPr>
                <w:rFonts w:ascii="Times New Roman" w:hAnsi="Times New Roman" w:cs="Times New Roman"/>
                <w:b/>
                <w:color w:val="1C1C1C"/>
                <w:sz w:val="20"/>
                <w:szCs w:val="20"/>
              </w:rPr>
            </w:pPr>
            <w:r w:rsidRPr="00272447">
              <w:rPr>
                <w:rFonts w:ascii="Times New Roman" w:hAnsi="Times New Roman" w:cs="Times New Roman"/>
                <w:b/>
                <w:color w:val="1C1C1C"/>
                <w:sz w:val="20"/>
                <w:szCs w:val="20"/>
              </w:rPr>
              <w:t>Тема 3. Технологія конструювання тесту. Стандартизація тесту</w:t>
            </w:r>
          </w:p>
          <w:p w:rsidR="005F0526" w:rsidRPr="00272447" w:rsidRDefault="005F0526" w:rsidP="00446DEF">
            <w:pPr>
              <w:spacing w:line="240" w:lineRule="auto"/>
              <w:jc w:val="both"/>
              <w:rPr>
                <w:rFonts w:ascii="Times New Roman" w:hAnsi="Times New Roman" w:cs="Times New Roman"/>
                <w:color w:val="1C1C1C"/>
                <w:sz w:val="20"/>
                <w:szCs w:val="20"/>
              </w:rPr>
            </w:pPr>
            <w:r w:rsidRPr="00272447">
              <w:rPr>
                <w:rFonts w:ascii="Times New Roman" w:hAnsi="Times New Roman" w:cs="Times New Roman"/>
                <w:color w:val="1C1C1C"/>
                <w:sz w:val="20"/>
                <w:szCs w:val="20"/>
              </w:rPr>
              <w:t xml:space="preserve">Стратегії конструювання тесту. Основні етапи конструювання тесту. Специфікація тесту. Розробка матриці маніфестацій. Розроблення завдань. Оформлення тесту. Розроблення інструкції. Пілотажне дослідження. Розробка матриці аналізу завдань. Індекс ефективності виконання. Остаточна версія тесту. Стандартизація тесту. </w:t>
            </w:r>
            <w:proofErr w:type="spellStart"/>
            <w:r w:rsidRPr="00272447">
              <w:rPr>
                <w:rFonts w:ascii="Times New Roman" w:hAnsi="Times New Roman" w:cs="Times New Roman"/>
                <w:color w:val="1C1C1C"/>
                <w:sz w:val="20"/>
                <w:szCs w:val="20"/>
              </w:rPr>
              <w:t>Процентилі</w:t>
            </w:r>
            <w:proofErr w:type="spellEnd"/>
            <w:r w:rsidRPr="00272447">
              <w:rPr>
                <w:rFonts w:ascii="Times New Roman" w:hAnsi="Times New Roman" w:cs="Times New Roman"/>
                <w:color w:val="1C1C1C"/>
                <w:sz w:val="20"/>
                <w:szCs w:val="20"/>
              </w:rPr>
              <w:t xml:space="preserve">, Z-показники, Т-бали, стени, </w:t>
            </w:r>
            <w:proofErr w:type="spellStart"/>
            <w:r w:rsidRPr="00272447">
              <w:rPr>
                <w:rFonts w:ascii="Times New Roman" w:hAnsi="Times New Roman" w:cs="Times New Roman"/>
                <w:color w:val="1C1C1C"/>
                <w:sz w:val="20"/>
                <w:szCs w:val="20"/>
              </w:rPr>
              <w:t>стенайни</w:t>
            </w:r>
            <w:proofErr w:type="spellEnd"/>
            <w:r w:rsidRPr="00272447">
              <w:rPr>
                <w:rFonts w:ascii="Times New Roman" w:hAnsi="Times New Roman" w:cs="Times New Roman"/>
                <w:color w:val="1C1C1C"/>
                <w:sz w:val="20"/>
                <w:szCs w:val="20"/>
              </w:rPr>
              <w:t xml:space="preserve">, s-показники, стандартні IQ-показники. Комп’ютерні </w:t>
            </w:r>
            <w:proofErr w:type="spellStart"/>
            <w:r w:rsidRPr="00272447">
              <w:rPr>
                <w:rFonts w:ascii="Times New Roman" w:hAnsi="Times New Roman" w:cs="Times New Roman"/>
                <w:color w:val="1C1C1C"/>
                <w:sz w:val="20"/>
                <w:szCs w:val="20"/>
              </w:rPr>
              <w:t>психодіагностичні</w:t>
            </w:r>
            <w:proofErr w:type="spellEnd"/>
            <w:r w:rsidRPr="00272447">
              <w:rPr>
                <w:rFonts w:ascii="Times New Roman" w:hAnsi="Times New Roman" w:cs="Times New Roman"/>
                <w:color w:val="1C1C1C"/>
                <w:sz w:val="20"/>
                <w:szCs w:val="20"/>
              </w:rPr>
              <w:t xml:space="preserve"> методики та системи.</w:t>
            </w:r>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AF0A92"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F0A9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17</w:t>
            </w:r>
          </w:p>
        </w:tc>
        <w:tc>
          <w:tcPr>
            <w:tcW w:w="3071" w:type="dxa"/>
            <w:shd w:val="clear" w:color="auto" w:fill="auto"/>
          </w:tcPr>
          <w:p w:rsidR="005F0526"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Pr="006B5C5E">
              <w:rPr>
                <w:rFonts w:ascii="Times New Roman" w:eastAsia="Times New Roman" w:hAnsi="Times New Roman" w:cs="Times New Roman"/>
                <w:color w:val="000000"/>
                <w:sz w:val="20"/>
                <w:szCs w:val="20"/>
              </w:rPr>
              <w:t>озробка авторського опитувальника</w:t>
            </w:r>
          </w:p>
          <w:p w:rsidR="005F0526" w:rsidRDefault="005F0526"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7B21B1">
              <w:rPr>
                <w:rFonts w:ascii="Times New Roman" w:eastAsia="Times New Roman" w:hAnsi="Times New Roman" w:cs="Times New Roman"/>
                <w:b/>
                <w:color w:val="000000"/>
                <w:sz w:val="20"/>
                <w:szCs w:val="20"/>
              </w:rPr>
              <w:t xml:space="preserve"> год.)</w:t>
            </w: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41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5</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bCs/>
                <w:sz w:val="20"/>
                <w:szCs w:val="20"/>
              </w:rPr>
            </w:pPr>
            <w:r w:rsidRPr="00272447">
              <w:rPr>
                <w:b/>
                <w:bCs/>
                <w:sz w:val="20"/>
                <w:szCs w:val="20"/>
              </w:rPr>
              <w:t xml:space="preserve">Тема 4. Особливості проективних </w:t>
            </w:r>
            <w:proofErr w:type="spellStart"/>
            <w:r w:rsidRPr="00272447">
              <w:rPr>
                <w:b/>
                <w:bCs/>
                <w:sz w:val="20"/>
                <w:szCs w:val="20"/>
              </w:rPr>
              <w:t>методик</w:t>
            </w:r>
            <w:proofErr w:type="spellEnd"/>
            <w:r w:rsidRPr="00272447">
              <w:rPr>
                <w:b/>
                <w:bCs/>
                <w:sz w:val="20"/>
                <w:szCs w:val="20"/>
              </w:rPr>
              <w:t xml:space="preserve"> дослідження особистості. Адитивні, </w:t>
            </w:r>
            <w:proofErr w:type="spellStart"/>
            <w:r w:rsidRPr="00272447">
              <w:rPr>
                <w:b/>
                <w:bCs/>
                <w:sz w:val="20"/>
                <w:szCs w:val="20"/>
              </w:rPr>
              <w:t>інтерпретативні</w:t>
            </w:r>
            <w:proofErr w:type="spellEnd"/>
            <w:r w:rsidRPr="00272447">
              <w:rPr>
                <w:b/>
                <w:bCs/>
                <w:sz w:val="20"/>
                <w:szCs w:val="20"/>
              </w:rPr>
              <w:t>, конститутивні методики</w:t>
            </w:r>
          </w:p>
          <w:p w:rsidR="005F0526" w:rsidRPr="00272447" w:rsidRDefault="005F0526" w:rsidP="00446DEF">
            <w:pPr>
              <w:pStyle w:val="af0"/>
              <w:rPr>
                <w:b/>
                <w:color w:val="1C1C1C"/>
                <w:sz w:val="20"/>
                <w:szCs w:val="20"/>
              </w:rPr>
            </w:pPr>
            <w:r w:rsidRPr="00272447">
              <w:rPr>
                <w:bCs/>
                <w:sz w:val="20"/>
                <w:szCs w:val="20"/>
              </w:rPr>
              <w:t xml:space="preserve">Проекція як психологічний феномен. Особливості проективних </w:t>
            </w:r>
            <w:proofErr w:type="spellStart"/>
            <w:r w:rsidRPr="00272447">
              <w:rPr>
                <w:bCs/>
                <w:sz w:val="20"/>
                <w:szCs w:val="20"/>
              </w:rPr>
              <w:t>методик</w:t>
            </w:r>
            <w:proofErr w:type="spellEnd"/>
            <w:r w:rsidRPr="00272447">
              <w:rPr>
                <w:bCs/>
                <w:sz w:val="20"/>
                <w:szCs w:val="20"/>
              </w:rPr>
              <w:t xml:space="preserve">., переваги та недоліки. Концепція аналізу та особливості адитивних </w:t>
            </w:r>
            <w:proofErr w:type="spellStart"/>
            <w:r w:rsidRPr="00272447">
              <w:rPr>
                <w:bCs/>
                <w:sz w:val="20"/>
                <w:szCs w:val="20"/>
              </w:rPr>
              <w:t>методик</w:t>
            </w:r>
            <w:proofErr w:type="spellEnd"/>
            <w:r w:rsidRPr="00272447">
              <w:rPr>
                <w:bCs/>
                <w:sz w:val="20"/>
                <w:szCs w:val="20"/>
              </w:rPr>
              <w:t xml:space="preserve">, </w:t>
            </w:r>
            <w:proofErr w:type="spellStart"/>
            <w:r w:rsidRPr="00272447">
              <w:rPr>
                <w:bCs/>
                <w:sz w:val="20"/>
                <w:szCs w:val="20"/>
              </w:rPr>
              <w:t>методик</w:t>
            </w:r>
            <w:proofErr w:type="spellEnd"/>
            <w:r w:rsidRPr="00272447">
              <w:rPr>
                <w:bCs/>
                <w:sz w:val="20"/>
                <w:szCs w:val="20"/>
              </w:rPr>
              <w:t xml:space="preserve"> інтерпретації та конститутивних </w:t>
            </w:r>
            <w:proofErr w:type="spellStart"/>
            <w:r w:rsidRPr="00272447">
              <w:rPr>
                <w:bCs/>
                <w:sz w:val="20"/>
                <w:szCs w:val="20"/>
              </w:rPr>
              <w:t>методик</w:t>
            </w:r>
            <w:proofErr w:type="spellEnd"/>
            <w:r w:rsidRPr="00272447">
              <w:rPr>
                <w:bCs/>
                <w:sz w:val="20"/>
                <w:szCs w:val="20"/>
              </w:rPr>
              <w:t xml:space="preserve"> (структуризації).</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B27763"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1, 5, 10, 15, 19</w:t>
            </w:r>
          </w:p>
        </w:tc>
        <w:tc>
          <w:tcPr>
            <w:tcW w:w="3071" w:type="dxa"/>
            <w:shd w:val="clear" w:color="auto" w:fill="auto"/>
          </w:tcPr>
          <w:p w:rsidR="005F0526" w:rsidRDefault="006B5C5E"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6B5C5E">
              <w:rPr>
                <w:rFonts w:ascii="Times New Roman" w:eastAsia="Times New Roman" w:hAnsi="Times New Roman" w:cs="Times New Roman"/>
                <w:color w:val="000000"/>
                <w:sz w:val="20"/>
                <w:szCs w:val="20"/>
              </w:rPr>
              <w:t xml:space="preserve">Аналіз дитячих малюнків «Кінетичний малюнок сім’ї», «Малюнок дерева» Аналіз власного малюнка «Неіснуюча тварина» </w:t>
            </w:r>
            <w:r w:rsidR="005F0526">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p w:rsidR="005F0526" w:rsidRDefault="005F0526" w:rsidP="00FE737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41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6</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color w:val="1C1C1C"/>
                <w:sz w:val="20"/>
                <w:szCs w:val="20"/>
              </w:rPr>
            </w:pPr>
            <w:r w:rsidRPr="00272447">
              <w:rPr>
                <w:b/>
                <w:color w:val="1C1C1C"/>
                <w:sz w:val="20"/>
                <w:szCs w:val="20"/>
              </w:rPr>
              <w:t xml:space="preserve">Тема 5. </w:t>
            </w:r>
            <w:proofErr w:type="spellStart"/>
            <w:r w:rsidRPr="00272447">
              <w:rPr>
                <w:b/>
                <w:color w:val="1C1C1C"/>
                <w:sz w:val="20"/>
                <w:szCs w:val="20"/>
              </w:rPr>
              <w:t>Імпресивні</w:t>
            </w:r>
            <w:proofErr w:type="spellEnd"/>
            <w:r w:rsidRPr="00272447">
              <w:rPr>
                <w:b/>
                <w:color w:val="1C1C1C"/>
                <w:sz w:val="20"/>
                <w:szCs w:val="20"/>
              </w:rPr>
              <w:t xml:space="preserve">, конструктивні, </w:t>
            </w:r>
            <w:proofErr w:type="spellStart"/>
            <w:r w:rsidRPr="00272447">
              <w:rPr>
                <w:b/>
                <w:color w:val="1C1C1C"/>
                <w:sz w:val="20"/>
                <w:szCs w:val="20"/>
              </w:rPr>
              <w:t>рефрактивні</w:t>
            </w:r>
            <w:proofErr w:type="spellEnd"/>
            <w:r w:rsidRPr="00272447">
              <w:rPr>
                <w:b/>
                <w:color w:val="1C1C1C"/>
                <w:sz w:val="20"/>
                <w:szCs w:val="20"/>
              </w:rPr>
              <w:t xml:space="preserve">, </w:t>
            </w:r>
            <w:proofErr w:type="spellStart"/>
            <w:r w:rsidRPr="00272447">
              <w:rPr>
                <w:b/>
                <w:color w:val="1C1C1C"/>
                <w:sz w:val="20"/>
                <w:szCs w:val="20"/>
              </w:rPr>
              <w:t>катартичні</w:t>
            </w:r>
            <w:proofErr w:type="spellEnd"/>
            <w:r w:rsidRPr="00272447">
              <w:rPr>
                <w:b/>
                <w:color w:val="1C1C1C"/>
                <w:sz w:val="20"/>
                <w:szCs w:val="20"/>
              </w:rPr>
              <w:t>, експресивні проективні методики</w:t>
            </w:r>
          </w:p>
          <w:p w:rsidR="005F0526" w:rsidRPr="00272447" w:rsidRDefault="005F0526" w:rsidP="00446DEF">
            <w:pPr>
              <w:pStyle w:val="af0"/>
              <w:rPr>
                <w:color w:val="1C1C1C"/>
                <w:sz w:val="20"/>
                <w:szCs w:val="20"/>
              </w:rPr>
            </w:pPr>
            <w:r w:rsidRPr="00272447">
              <w:rPr>
                <w:color w:val="1C1C1C"/>
                <w:sz w:val="20"/>
                <w:szCs w:val="20"/>
              </w:rPr>
              <w:t xml:space="preserve">Концепція аналізу </w:t>
            </w:r>
            <w:proofErr w:type="spellStart"/>
            <w:r w:rsidRPr="00272447">
              <w:rPr>
                <w:color w:val="1C1C1C"/>
                <w:sz w:val="20"/>
                <w:szCs w:val="20"/>
              </w:rPr>
              <w:t>методик</w:t>
            </w:r>
            <w:proofErr w:type="spellEnd"/>
            <w:r w:rsidRPr="00272447">
              <w:rPr>
                <w:color w:val="1C1C1C"/>
                <w:sz w:val="20"/>
                <w:szCs w:val="20"/>
              </w:rPr>
              <w:t xml:space="preserve">: імпресії (тест </w:t>
            </w:r>
            <w:proofErr w:type="spellStart"/>
            <w:r w:rsidRPr="00272447">
              <w:rPr>
                <w:color w:val="1C1C1C"/>
                <w:sz w:val="20"/>
                <w:szCs w:val="20"/>
              </w:rPr>
              <w:t>М.Люшера</w:t>
            </w:r>
            <w:proofErr w:type="spellEnd"/>
            <w:r w:rsidRPr="00272447">
              <w:rPr>
                <w:color w:val="1C1C1C"/>
                <w:sz w:val="20"/>
                <w:szCs w:val="20"/>
              </w:rPr>
              <w:t xml:space="preserve">, тест </w:t>
            </w:r>
            <w:proofErr w:type="spellStart"/>
            <w:r w:rsidRPr="00272447">
              <w:rPr>
                <w:color w:val="1C1C1C"/>
                <w:sz w:val="20"/>
                <w:szCs w:val="20"/>
              </w:rPr>
              <w:t>Л.Сонді</w:t>
            </w:r>
            <w:proofErr w:type="spellEnd"/>
            <w:r w:rsidRPr="00272447">
              <w:rPr>
                <w:color w:val="1C1C1C"/>
                <w:sz w:val="20"/>
                <w:szCs w:val="20"/>
              </w:rPr>
              <w:t xml:space="preserve">); </w:t>
            </w:r>
            <w:proofErr w:type="spellStart"/>
            <w:r w:rsidRPr="00272447">
              <w:rPr>
                <w:color w:val="1C1C1C"/>
                <w:sz w:val="20"/>
                <w:szCs w:val="20"/>
              </w:rPr>
              <w:t>методик</w:t>
            </w:r>
            <w:proofErr w:type="spellEnd"/>
            <w:r w:rsidRPr="00272447">
              <w:rPr>
                <w:color w:val="1C1C1C"/>
                <w:sz w:val="20"/>
                <w:szCs w:val="20"/>
              </w:rPr>
              <w:t xml:space="preserve"> конструювання («Тест світу», </w:t>
            </w:r>
            <w:r w:rsidRPr="00272447">
              <w:rPr>
                <w:color w:val="1C1C1C"/>
                <w:sz w:val="20"/>
                <w:szCs w:val="20"/>
              </w:rPr>
              <w:lastRenderedPageBreak/>
              <w:t xml:space="preserve">«Тест мозаїки»); </w:t>
            </w:r>
            <w:proofErr w:type="spellStart"/>
            <w:r w:rsidRPr="00272447">
              <w:rPr>
                <w:color w:val="1C1C1C"/>
                <w:sz w:val="20"/>
                <w:szCs w:val="20"/>
              </w:rPr>
              <w:t>методик</w:t>
            </w:r>
            <w:proofErr w:type="spellEnd"/>
            <w:r w:rsidRPr="00272447">
              <w:rPr>
                <w:color w:val="1C1C1C"/>
                <w:sz w:val="20"/>
                <w:szCs w:val="20"/>
              </w:rPr>
              <w:t xml:space="preserve"> вивчення експресії (</w:t>
            </w:r>
            <w:proofErr w:type="spellStart"/>
            <w:r w:rsidRPr="00272447">
              <w:rPr>
                <w:color w:val="1C1C1C"/>
                <w:sz w:val="20"/>
                <w:szCs w:val="20"/>
              </w:rPr>
              <w:t>рефрактивних</w:t>
            </w:r>
            <w:proofErr w:type="spellEnd"/>
            <w:r w:rsidRPr="00272447">
              <w:rPr>
                <w:color w:val="1C1C1C"/>
                <w:sz w:val="20"/>
                <w:szCs w:val="20"/>
              </w:rPr>
              <w:t xml:space="preserve">); </w:t>
            </w:r>
            <w:proofErr w:type="spellStart"/>
            <w:r w:rsidRPr="00272447">
              <w:rPr>
                <w:color w:val="1C1C1C"/>
                <w:sz w:val="20"/>
                <w:szCs w:val="20"/>
              </w:rPr>
              <w:t>методик</w:t>
            </w:r>
            <w:proofErr w:type="spellEnd"/>
            <w:r w:rsidRPr="00272447">
              <w:rPr>
                <w:color w:val="1C1C1C"/>
                <w:sz w:val="20"/>
                <w:szCs w:val="20"/>
              </w:rPr>
              <w:t xml:space="preserve"> катарсису (</w:t>
            </w:r>
            <w:proofErr w:type="spellStart"/>
            <w:r w:rsidRPr="00272447">
              <w:rPr>
                <w:color w:val="1C1C1C"/>
                <w:sz w:val="20"/>
                <w:szCs w:val="20"/>
              </w:rPr>
              <w:t>психодрама</w:t>
            </w:r>
            <w:proofErr w:type="spellEnd"/>
            <w:r w:rsidRPr="00272447">
              <w:rPr>
                <w:color w:val="1C1C1C"/>
                <w:sz w:val="20"/>
                <w:szCs w:val="20"/>
              </w:rPr>
              <w:t xml:space="preserve">, тест «Ляльок»); експресивних </w:t>
            </w:r>
            <w:proofErr w:type="spellStart"/>
            <w:r w:rsidRPr="00272447">
              <w:rPr>
                <w:color w:val="1C1C1C"/>
                <w:sz w:val="20"/>
                <w:szCs w:val="20"/>
              </w:rPr>
              <w:t>методик</w:t>
            </w:r>
            <w:proofErr w:type="spellEnd"/>
            <w:r w:rsidRPr="00272447">
              <w:rPr>
                <w:color w:val="1C1C1C"/>
                <w:sz w:val="20"/>
                <w:szCs w:val="20"/>
              </w:rPr>
              <w:t xml:space="preserve"> – вивчення продуктів творчості («Кінетичний малюнок сім'ї», «Малюнок дерева», «Неіснуюча тварина»).</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lastRenderedPageBreak/>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143754">
              <w:rPr>
                <w:rFonts w:ascii="Times New Roman" w:eastAsia="Times New Roman" w:hAnsi="Times New Roman" w:cs="Times New Roman"/>
                <w:color w:val="000000"/>
                <w:sz w:val="20"/>
                <w:szCs w:val="20"/>
              </w:rPr>
              <w:t>ідеоматеріали</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B27763"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B27763">
              <w:rPr>
                <w:rFonts w:ascii="Times New Roman" w:eastAsia="Times New Roman" w:hAnsi="Times New Roman" w:cs="Times New Roman"/>
                <w:color w:val="000000"/>
                <w:sz w:val="20"/>
                <w:szCs w:val="20"/>
              </w:rPr>
              <w:t>1, 5, 10, 15, 19</w:t>
            </w:r>
          </w:p>
        </w:tc>
        <w:tc>
          <w:tcPr>
            <w:tcW w:w="3071" w:type="dxa"/>
            <w:shd w:val="clear" w:color="auto" w:fill="auto"/>
          </w:tcPr>
          <w:p w:rsidR="005F0526" w:rsidRDefault="00226BCF" w:rsidP="00226BC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226BCF">
              <w:rPr>
                <w:rFonts w:ascii="Times New Roman" w:eastAsia="Times New Roman" w:hAnsi="Times New Roman" w:cs="Times New Roman"/>
                <w:color w:val="000000"/>
                <w:sz w:val="20"/>
                <w:szCs w:val="20"/>
              </w:rPr>
              <w:t xml:space="preserve">Аналіз </w:t>
            </w:r>
            <w:r>
              <w:rPr>
                <w:rFonts w:ascii="Times New Roman" w:eastAsia="Times New Roman" w:hAnsi="Times New Roman" w:cs="Times New Roman"/>
                <w:color w:val="000000"/>
                <w:sz w:val="20"/>
                <w:szCs w:val="20"/>
              </w:rPr>
              <w:t xml:space="preserve">та інтерпретація </w:t>
            </w:r>
            <w:r w:rsidRPr="00226BCF">
              <w:rPr>
                <w:rFonts w:ascii="Times New Roman" w:eastAsia="Times New Roman" w:hAnsi="Times New Roman" w:cs="Times New Roman"/>
                <w:color w:val="000000"/>
                <w:sz w:val="20"/>
                <w:szCs w:val="20"/>
              </w:rPr>
              <w:t xml:space="preserve">малюнка «Неіснуюча тварина» </w:t>
            </w:r>
            <w:r w:rsidR="005F0526">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226BCF"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Pr="00143754"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7</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color w:val="1C1C1C"/>
                <w:sz w:val="20"/>
                <w:szCs w:val="20"/>
              </w:rPr>
            </w:pPr>
            <w:r w:rsidRPr="00272447">
              <w:rPr>
                <w:b/>
                <w:color w:val="1C1C1C"/>
                <w:sz w:val="20"/>
                <w:szCs w:val="20"/>
              </w:rPr>
              <w:t>Тема 6</w:t>
            </w:r>
            <w:r w:rsidRPr="00272447">
              <w:rPr>
                <w:color w:val="1C1C1C"/>
                <w:sz w:val="20"/>
                <w:szCs w:val="20"/>
              </w:rPr>
              <w:t xml:space="preserve">. </w:t>
            </w:r>
            <w:r w:rsidRPr="00272447">
              <w:rPr>
                <w:b/>
                <w:color w:val="1C1C1C"/>
                <w:sz w:val="20"/>
                <w:szCs w:val="20"/>
              </w:rPr>
              <w:t>Діагностика інтелекту, загальних та спеціальних здібностей. Методики дослідження інтелекту</w:t>
            </w:r>
          </w:p>
          <w:p w:rsidR="005F0526" w:rsidRPr="00272447" w:rsidRDefault="005F0526" w:rsidP="00446DEF">
            <w:pPr>
              <w:pStyle w:val="af0"/>
              <w:rPr>
                <w:color w:val="1C1C1C"/>
                <w:sz w:val="20"/>
                <w:szCs w:val="20"/>
              </w:rPr>
            </w:pPr>
            <w:r w:rsidRPr="00272447">
              <w:rPr>
                <w:color w:val="1C1C1C"/>
                <w:sz w:val="20"/>
                <w:szCs w:val="20"/>
              </w:rPr>
              <w:t xml:space="preserve">Тести здібностей. Основні підходи до вивчення інтелекту. Характеристика тестів діагностування інтелекту. TSI </w:t>
            </w:r>
            <w:proofErr w:type="spellStart"/>
            <w:r w:rsidRPr="00272447">
              <w:rPr>
                <w:color w:val="1C1C1C"/>
                <w:sz w:val="20"/>
                <w:szCs w:val="20"/>
              </w:rPr>
              <w:t>Р.Амтхауера</w:t>
            </w:r>
            <w:proofErr w:type="spellEnd"/>
            <w:r w:rsidRPr="00272447">
              <w:rPr>
                <w:color w:val="1C1C1C"/>
                <w:sz w:val="20"/>
                <w:szCs w:val="20"/>
              </w:rPr>
              <w:t xml:space="preserve">. Тест </w:t>
            </w:r>
            <w:proofErr w:type="spellStart"/>
            <w:r w:rsidRPr="00272447">
              <w:rPr>
                <w:color w:val="1C1C1C"/>
                <w:sz w:val="20"/>
                <w:szCs w:val="20"/>
              </w:rPr>
              <w:t>Д.Векслера</w:t>
            </w:r>
            <w:proofErr w:type="spellEnd"/>
            <w:r w:rsidRPr="00272447">
              <w:rPr>
                <w:color w:val="1C1C1C"/>
                <w:sz w:val="20"/>
                <w:szCs w:val="20"/>
              </w:rPr>
              <w:t xml:space="preserve">. Тест </w:t>
            </w:r>
            <w:proofErr w:type="spellStart"/>
            <w:r w:rsidRPr="00272447">
              <w:rPr>
                <w:color w:val="1C1C1C"/>
                <w:sz w:val="20"/>
                <w:szCs w:val="20"/>
              </w:rPr>
              <w:t>Равена</w:t>
            </w:r>
            <w:proofErr w:type="spellEnd"/>
            <w:r w:rsidRPr="00272447">
              <w:rPr>
                <w:color w:val="1C1C1C"/>
                <w:sz w:val="20"/>
                <w:szCs w:val="20"/>
              </w:rPr>
              <w:t xml:space="preserve">. Поняття соціального та емоційного інтелекту. Тест «Соціальний інтелект» </w:t>
            </w:r>
            <w:proofErr w:type="spellStart"/>
            <w:r w:rsidRPr="00272447">
              <w:rPr>
                <w:color w:val="1C1C1C"/>
                <w:sz w:val="20"/>
                <w:szCs w:val="20"/>
              </w:rPr>
              <w:t>Дж.Гілфорда</w:t>
            </w:r>
            <w:proofErr w:type="spellEnd"/>
            <w:r w:rsidRPr="00272447">
              <w:rPr>
                <w:color w:val="1C1C1C"/>
                <w:sz w:val="20"/>
                <w:szCs w:val="20"/>
              </w:rPr>
              <w:t>–</w:t>
            </w:r>
            <w:proofErr w:type="spellStart"/>
            <w:r w:rsidRPr="00272447">
              <w:rPr>
                <w:color w:val="1C1C1C"/>
                <w:sz w:val="20"/>
                <w:szCs w:val="20"/>
              </w:rPr>
              <w:t>М.Селлівана</w:t>
            </w:r>
            <w:proofErr w:type="spellEnd"/>
            <w:r w:rsidRPr="00272447">
              <w:rPr>
                <w:color w:val="1C1C1C"/>
                <w:sz w:val="20"/>
                <w:szCs w:val="20"/>
              </w:rPr>
              <w:t xml:space="preserve">. Тест «Емоційний інтелект» </w:t>
            </w:r>
            <w:proofErr w:type="spellStart"/>
            <w:r w:rsidRPr="00272447">
              <w:rPr>
                <w:color w:val="1C1C1C"/>
                <w:sz w:val="20"/>
                <w:szCs w:val="20"/>
              </w:rPr>
              <w:t>Н.Холла</w:t>
            </w:r>
            <w:proofErr w:type="spellEnd"/>
            <w:r w:rsidRPr="00272447">
              <w:rPr>
                <w:color w:val="1C1C1C"/>
                <w:sz w:val="20"/>
                <w:szCs w:val="20"/>
              </w:rPr>
              <w:t>..</w:t>
            </w:r>
            <w:r w:rsidRPr="00272447">
              <w:rPr>
                <w:b/>
                <w:color w:val="1C1C1C"/>
                <w:sz w:val="20"/>
                <w:szCs w:val="20"/>
              </w:rPr>
              <w:t xml:space="preserve">  </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5C5906"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143754">
              <w:rPr>
                <w:rFonts w:ascii="Times New Roman" w:eastAsia="Times New Roman" w:hAnsi="Times New Roman" w:cs="Times New Roman"/>
                <w:color w:val="000000"/>
                <w:sz w:val="20"/>
                <w:szCs w:val="20"/>
              </w:rPr>
              <w:t>ідеоматеріали</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1, 2, 7, 12, 14</w:t>
            </w:r>
          </w:p>
        </w:tc>
        <w:tc>
          <w:tcPr>
            <w:tcW w:w="3071" w:type="dxa"/>
            <w:shd w:val="clear" w:color="auto" w:fill="auto"/>
          </w:tcPr>
          <w:p w:rsidR="006B5C5E" w:rsidRPr="006B5C5E"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6B5C5E">
              <w:rPr>
                <w:rFonts w:ascii="Times New Roman" w:eastAsia="Times New Roman" w:hAnsi="Times New Roman" w:cs="Times New Roman"/>
                <w:color w:val="000000"/>
                <w:sz w:val="20"/>
                <w:szCs w:val="20"/>
              </w:rPr>
              <w:t>працювання методичних матеріалів «Психометрія інтелекту»</w:t>
            </w:r>
          </w:p>
          <w:p w:rsidR="005F0526" w:rsidRDefault="005F0526"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226BCF"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p w:rsidR="005F0526"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color w:val="1C1C1C"/>
                <w:sz w:val="20"/>
                <w:szCs w:val="20"/>
              </w:rPr>
            </w:pPr>
            <w:r w:rsidRPr="00272447">
              <w:rPr>
                <w:b/>
                <w:color w:val="1C1C1C"/>
                <w:sz w:val="20"/>
                <w:szCs w:val="20"/>
              </w:rPr>
              <w:t>Тема 7. Методики  комплексного дослідження особистості. Особистісні опитувальники</w:t>
            </w:r>
          </w:p>
          <w:p w:rsidR="005F0526" w:rsidRPr="00272447" w:rsidRDefault="005F0526" w:rsidP="00446DEF">
            <w:pPr>
              <w:pStyle w:val="af0"/>
              <w:rPr>
                <w:b/>
                <w:color w:val="1C1C1C"/>
                <w:sz w:val="20"/>
                <w:szCs w:val="20"/>
              </w:rPr>
            </w:pPr>
            <w:r w:rsidRPr="00272447">
              <w:rPr>
                <w:color w:val="1C1C1C"/>
                <w:sz w:val="20"/>
                <w:szCs w:val="20"/>
              </w:rPr>
              <w:t xml:space="preserve">Основні періоди в історії дослідження особистості. Методики комплексного дослідження особистості. Тест ММРІ. Характеристика базисних (клінічних) шкал. 5-ти факторна модель «Велика п'ятірка». Характеристика шкал </w:t>
            </w:r>
            <w:proofErr w:type="spellStart"/>
            <w:r w:rsidRPr="00272447">
              <w:rPr>
                <w:color w:val="1C1C1C"/>
                <w:sz w:val="20"/>
                <w:szCs w:val="20"/>
              </w:rPr>
              <w:t>психодіагностичного</w:t>
            </w:r>
            <w:proofErr w:type="spellEnd"/>
            <w:r w:rsidRPr="00272447">
              <w:rPr>
                <w:color w:val="1C1C1C"/>
                <w:sz w:val="20"/>
                <w:szCs w:val="20"/>
              </w:rPr>
              <w:t xml:space="preserve"> тесту (ПДТ). 16-факторний особистісний опитувальник </w:t>
            </w:r>
            <w:proofErr w:type="spellStart"/>
            <w:r w:rsidRPr="00272447">
              <w:rPr>
                <w:color w:val="1C1C1C"/>
                <w:sz w:val="20"/>
                <w:szCs w:val="20"/>
              </w:rPr>
              <w:t>Р.Кеттела</w:t>
            </w:r>
            <w:proofErr w:type="spellEnd"/>
            <w:r w:rsidRPr="00272447">
              <w:rPr>
                <w:color w:val="1C1C1C"/>
                <w:sz w:val="20"/>
                <w:szCs w:val="20"/>
              </w:rPr>
              <w:t xml:space="preserve">. </w:t>
            </w:r>
          </w:p>
        </w:tc>
        <w:tc>
          <w:tcPr>
            <w:tcW w:w="1808" w:type="dxa"/>
            <w:shd w:val="clear" w:color="auto" w:fill="auto"/>
          </w:tcPr>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FD0C98"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5F0526" w:rsidRPr="00FD0C98" w:rsidRDefault="00FD0C98" w:rsidP="00FD0C98">
            <w:pPr>
              <w:spacing w:line="240" w:lineRule="auto"/>
              <w:rPr>
                <w:rFonts w:ascii="Times New Roman" w:eastAsia="Times New Roman" w:hAnsi="Times New Roman" w:cs="Times New Roman"/>
                <w:sz w:val="20"/>
                <w:szCs w:val="20"/>
              </w:rPr>
            </w:pPr>
            <w:r w:rsidRPr="00FD0C98">
              <w:rPr>
                <w:rFonts w:ascii="Times New Roman" w:eastAsia="Times New Roman" w:hAnsi="Times New Roman" w:cs="Times New Roman"/>
                <w:sz w:val="20"/>
                <w:szCs w:val="20"/>
              </w:rPr>
              <w:t>навчально-методичні матеріали</w:t>
            </w:r>
          </w:p>
        </w:tc>
        <w:tc>
          <w:tcPr>
            <w:tcW w:w="1828" w:type="dxa"/>
            <w:shd w:val="clear" w:color="auto" w:fill="auto"/>
          </w:tcPr>
          <w:p w:rsidR="005F0526" w:rsidRDefault="00522345"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1, 2, 7, 10, 12, 16</w:t>
            </w:r>
          </w:p>
        </w:tc>
        <w:tc>
          <w:tcPr>
            <w:tcW w:w="3071" w:type="dxa"/>
            <w:shd w:val="clear" w:color="auto" w:fill="auto"/>
          </w:tcPr>
          <w:p w:rsidR="005F0526"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B5C5E">
              <w:rPr>
                <w:rFonts w:ascii="Times New Roman" w:eastAsia="Times New Roman" w:hAnsi="Times New Roman" w:cs="Times New Roman"/>
                <w:color w:val="000000"/>
                <w:sz w:val="20"/>
                <w:szCs w:val="20"/>
              </w:rPr>
              <w:t xml:space="preserve">іагностика за </w:t>
            </w:r>
            <w:proofErr w:type="spellStart"/>
            <w:r w:rsidRPr="006B5C5E">
              <w:rPr>
                <w:rFonts w:ascii="Times New Roman" w:eastAsia="Times New Roman" w:hAnsi="Times New Roman" w:cs="Times New Roman"/>
                <w:color w:val="000000"/>
                <w:sz w:val="20"/>
                <w:szCs w:val="20"/>
              </w:rPr>
              <w:t>п'ятифакторним</w:t>
            </w:r>
            <w:proofErr w:type="spellEnd"/>
            <w:r w:rsidRPr="006B5C5E">
              <w:rPr>
                <w:rFonts w:ascii="Times New Roman" w:eastAsia="Times New Roman" w:hAnsi="Times New Roman" w:cs="Times New Roman"/>
                <w:color w:val="000000"/>
                <w:sz w:val="20"/>
                <w:szCs w:val="20"/>
              </w:rPr>
              <w:t xml:space="preserve"> особистісним оп</w:t>
            </w:r>
            <w:r>
              <w:rPr>
                <w:rFonts w:ascii="Times New Roman" w:eastAsia="Times New Roman" w:hAnsi="Times New Roman" w:cs="Times New Roman"/>
                <w:color w:val="000000"/>
                <w:sz w:val="20"/>
                <w:szCs w:val="20"/>
              </w:rPr>
              <w:t>итувальником «Велика п'ятірка», і</w:t>
            </w:r>
            <w:r w:rsidRPr="006B5C5E">
              <w:rPr>
                <w:rFonts w:ascii="Times New Roman" w:eastAsia="Times New Roman" w:hAnsi="Times New Roman" w:cs="Times New Roman"/>
                <w:color w:val="000000"/>
                <w:sz w:val="20"/>
                <w:szCs w:val="20"/>
              </w:rPr>
              <w:t>нтерпретація результатів</w:t>
            </w:r>
          </w:p>
          <w:p w:rsidR="00F32AFA" w:rsidRDefault="00F32AFA"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p w:rsidR="00F32AFA" w:rsidRDefault="00F32AF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276" w:type="dxa"/>
            <w:shd w:val="clear" w:color="auto" w:fill="auto"/>
          </w:tcPr>
          <w:p w:rsidR="005F0526" w:rsidRDefault="00226BCF"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тиждень</w:t>
            </w:r>
          </w:p>
        </w:tc>
      </w:tr>
      <w:tr w:rsidR="005F0526" w:rsidRPr="009D72BB" w:rsidTr="00226BCF">
        <w:trPr>
          <w:trHeight w:val="41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CC50D9" w:rsidRDefault="005F0526" w:rsidP="00446DEF">
            <w:pPr>
              <w:pStyle w:val="af0"/>
              <w:rPr>
                <w:b/>
                <w:color w:val="1C1C1C"/>
                <w:sz w:val="20"/>
                <w:szCs w:val="20"/>
              </w:rPr>
            </w:pPr>
            <w:r w:rsidRPr="00CC50D9">
              <w:rPr>
                <w:b/>
                <w:color w:val="1C1C1C"/>
                <w:sz w:val="20"/>
                <w:szCs w:val="20"/>
              </w:rPr>
              <w:t>Тема 8. Психодіагностика пізнавальних процесів, особистісних та міжособистісних властивостей дітей дошкільного віку</w:t>
            </w:r>
          </w:p>
          <w:p w:rsidR="005F0526" w:rsidRPr="00CC50D9" w:rsidRDefault="005F0526" w:rsidP="00446DEF">
            <w:pPr>
              <w:spacing w:line="240" w:lineRule="auto"/>
              <w:jc w:val="both"/>
              <w:rPr>
                <w:rFonts w:ascii="Times New Roman" w:hAnsi="Times New Roman" w:cs="Times New Roman"/>
                <w:color w:val="1C1C1C"/>
                <w:sz w:val="20"/>
                <w:szCs w:val="20"/>
              </w:rPr>
            </w:pPr>
            <w:r w:rsidRPr="00CC50D9">
              <w:rPr>
                <w:rFonts w:ascii="Times New Roman" w:hAnsi="Times New Roman" w:cs="Times New Roman"/>
                <w:color w:val="1C1C1C"/>
                <w:sz w:val="20"/>
                <w:szCs w:val="20"/>
              </w:rPr>
              <w:t xml:space="preserve">Діагностика пізнавальних процесів дошкільнят. Методики діагностики сприйняття, уваги, уяви, пам’яті, мислення, мовлення. Психодіагностика особистісних якостей і </w:t>
            </w:r>
            <w:r w:rsidRPr="00CC50D9">
              <w:rPr>
                <w:rFonts w:ascii="Times New Roman" w:hAnsi="Times New Roman" w:cs="Times New Roman"/>
                <w:color w:val="1C1C1C"/>
                <w:sz w:val="20"/>
                <w:szCs w:val="20"/>
              </w:rPr>
              <w:lastRenderedPageBreak/>
              <w:t>міжособистісних відносин у дошкільнят.</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lastRenderedPageBreak/>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52234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w:t>
            </w:r>
          </w:p>
        </w:tc>
        <w:tc>
          <w:tcPr>
            <w:tcW w:w="3071" w:type="dxa"/>
            <w:shd w:val="clear" w:color="auto" w:fill="auto"/>
          </w:tcPr>
          <w:p w:rsidR="00F32AFA" w:rsidRDefault="006B5C5E"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Ознайомлення з е</w:t>
            </w:r>
            <w:r w:rsidRPr="006B5C5E">
              <w:rPr>
                <w:rFonts w:ascii="Times New Roman" w:eastAsia="Times New Roman" w:hAnsi="Times New Roman" w:cs="Times New Roman"/>
                <w:color w:val="000000"/>
                <w:sz w:val="20"/>
                <w:szCs w:val="20"/>
              </w:rPr>
              <w:t>кспрес-методик</w:t>
            </w:r>
            <w:r>
              <w:rPr>
                <w:rFonts w:ascii="Times New Roman" w:eastAsia="Times New Roman" w:hAnsi="Times New Roman" w:cs="Times New Roman"/>
                <w:color w:val="000000"/>
                <w:sz w:val="20"/>
                <w:szCs w:val="20"/>
              </w:rPr>
              <w:t>ою</w:t>
            </w:r>
            <w:r w:rsidRPr="006B5C5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w:t>
            </w:r>
            <w:r w:rsidRPr="006B5C5E">
              <w:rPr>
                <w:rFonts w:ascii="Times New Roman" w:eastAsia="Times New Roman" w:hAnsi="Times New Roman" w:cs="Times New Roman"/>
                <w:color w:val="000000"/>
                <w:sz w:val="20"/>
                <w:szCs w:val="20"/>
              </w:rPr>
              <w:t xml:space="preserve">ивчення розумового розвитку дітей старшого дошкільного та молодшого </w:t>
            </w:r>
            <w:r>
              <w:rPr>
                <w:rFonts w:ascii="Times New Roman" w:eastAsia="Times New Roman" w:hAnsi="Times New Roman" w:cs="Times New Roman"/>
                <w:color w:val="000000"/>
                <w:sz w:val="20"/>
                <w:szCs w:val="20"/>
              </w:rPr>
              <w:t>шкільного віку» (Н.</w:t>
            </w:r>
            <w:r w:rsidR="00226BCF">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Стадненко</w:t>
            </w:r>
            <w:proofErr w:type="spellEnd"/>
            <w:r>
              <w:rPr>
                <w:rFonts w:ascii="Times New Roman" w:eastAsia="Times New Roman" w:hAnsi="Times New Roman" w:cs="Times New Roman"/>
                <w:color w:val="000000"/>
                <w:sz w:val="20"/>
                <w:szCs w:val="20"/>
              </w:rPr>
              <w:t xml:space="preserve">) </w:t>
            </w:r>
          </w:p>
          <w:p w:rsidR="005F0526" w:rsidRDefault="005F0526"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226BCF"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10</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Default="005F0526"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b/>
                <w:color w:val="1C1C1C"/>
                <w:sz w:val="20"/>
                <w:szCs w:val="20"/>
              </w:rPr>
              <w:t>Тема 9. Діагностика готовності дитини до школи</w:t>
            </w:r>
          </w:p>
          <w:p w:rsidR="005F0526" w:rsidRPr="00CC50D9" w:rsidRDefault="005F0526" w:rsidP="00446DEF">
            <w:pPr>
              <w:spacing w:line="240" w:lineRule="auto"/>
              <w:jc w:val="both"/>
              <w:rPr>
                <w:rFonts w:ascii="Times New Roman" w:hAnsi="Times New Roman" w:cs="Times New Roman"/>
                <w:color w:val="1C1C1C"/>
                <w:sz w:val="20"/>
                <w:szCs w:val="20"/>
              </w:rPr>
            </w:pPr>
            <w:r w:rsidRPr="00CC50D9">
              <w:rPr>
                <w:rFonts w:ascii="Times New Roman" w:hAnsi="Times New Roman" w:cs="Times New Roman"/>
                <w:color w:val="1C1C1C"/>
                <w:sz w:val="20"/>
                <w:szCs w:val="20"/>
              </w:rPr>
              <w:t>Види готовності дитини до школи</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мотиваційної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емоційно-вольової готовності дитини до школи.</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інтелектуальної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особистісно-соціальної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 xml:space="preserve">Комплексні методики </w:t>
            </w:r>
            <w:proofErr w:type="spellStart"/>
            <w:r w:rsidRPr="00CC50D9">
              <w:rPr>
                <w:rFonts w:ascii="Times New Roman" w:hAnsi="Times New Roman" w:cs="Times New Roman"/>
                <w:color w:val="1C1C1C"/>
                <w:sz w:val="20"/>
                <w:szCs w:val="20"/>
              </w:rPr>
              <w:t>дiагностики</w:t>
            </w:r>
            <w:proofErr w:type="spellEnd"/>
            <w:r w:rsidRPr="00CC50D9">
              <w:rPr>
                <w:rFonts w:ascii="Times New Roman" w:hAnsi="Times New Roman" w:cs="Times New Roman"/>
                <w:color w:val="1C1C1C"/>
                <w:sz w:val="20"/>
                <w:szCs w:val="20"/>
              </w:rPr>
              <w:t xml:space="preserve"> готовності дитини до школи</w:t>
            </w:r>
            <w:r>
              <w:rPr>
                <w:rFonts w:ascii="Times New Roman" w:hAnsi="Times New Roman" w:cs="Times New Roman"/>
                <w:color w:val="1C1C1C"/>
                <w:sz w:val="20"/>
                <w:szCs w:val="20"/>
              </w:rPr>
              <w:t>.</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076B2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10, 11, 12</w:t>
            </w:r>
          </w:p>
        </w:tc>
        <w:tc>
          <w:tcPr>
            <w:tcW w:w="3071" w:type="dxa"/>
            <w:shd w:val="clear" w:color="auto" w:fill="auto"/>
          </w:tcPr>
          <w:p w:rsidR="00F32AFA" w:rsidRDefault="00473343"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73343">
              <w:rPr>
                <w:rFonts w:ascii="Times New Roman" w:eastAsia="Times New Roman" w:hAnsi="Times New Roman" w:cs="Times New Roman"/>
                <w:color w:val="000000"/>
                <w:sz w:val="20"/>
                <w:szCs w:val="20"/>
              </w:rPr>
              <w:t xml:space="preserve">Ознайомлення з </w:t>
            </w:r>
            <w:proofErr w:type="spellStart"/>
            <w:r>
              <w:rPr>
                <w:rFonts w:ascii="Times New Roman" w:eastAsia="Times New Roman" w:hAnsi="Times New Roman" w:cs="Times New Roman"/>
                <w:color w:val="000000"/>
                <w:sz w:val="20"/>
                <w:szCs w:val="20"/>
              </w:rPr>
              <w:t>о</w:t>
            </w:r>
            <w:r w:rsidR="006B5C5E" w:rsidRPr="006B5C5E">
              <w:rPr>
                <w:rFonts w:ascii="Times New Roman" w:eastAsia="Times New Roman" w:hAnsi="Times New Roman" w:cs="Times New Roman"/>
                <w:color w:val="000000"/>
                <w:sz w:val="20"/>
                <w:szCs w:val="20"/>
              </w:rPr>
              <w:t>рієнтаційни</w:t>
            </w:r>
            <w:r>
              <w:rPr>
                <w:rFonts w:ascii="Times New Roman" w:eastAsia="Times New Roman" w:hAnsi="Times New Roman" w:cs="Times New Roman"/>
                <w:color w:val="000000"/>
                <w:sz w:val="20"/>
                <w:szCs w:val="20"/>
              </w:rPr>
              <w:t>м</w:t>
            </w:r>
            <w:proofErr w:type="spellEnd"/>
            <w:r w:rsidR="006B5C5E" w:rsidRPr="006B5C5E">
              <w:rPr>
                <w:rFonts w:ascii="Times New Roman" w:eastAsia="Times New Roman" w:hAnsi="Times New Roman" w:cs="Times New Roman"/>
                <w:color w:val="000000"/>
                <w:sz w:val="20"/>
                <w:szCs w:val="20"/>
              </w:rPr>
              <w:t xml:space="preserve"> тест</w:t>
            </w:r>
            <w:r>
              <w:rPr>
                <w:rFonts w:ascii="Times New Roman" w:eastAsia="Times New Roman" w:hAnsi="Times New Roman" w:cs="Times New Roman"/>
                <w:color w:val="000000"/>
                <w:sz w:val="20"/>
                <w:szCs w:val="20"/>
              </w:rPr>
              <w:t>ом</w:t>
            </w:r>
            <w:r w:rsidR="006B5C5E" w:rsidRPr="006B5C5E">
              <w:rPr>
                <w:rFonts w:ascii="Times New Roman" w:eastAsia="Times New Roman" w:hAnsi="Times New Roman" w:cs="Times New Roman"/>
                <w:color w:val="000000"/>
                <w:sz w:val="20"/>
                <w:szCs w:val="20"/>
              </w:rPr>
              <w:t xml:space="preserve"> шкільно</w:t>
            </w:r>
            <w:r>
              <w:rPr>
                <w:rFonts w:ascii="Times New Roman" w:eastAsia="Times New Roman" w:hAnsi="Times New Roman" w:cs="Times New Roman"/>
                <w:color w:val="000000"/>
                <w:sz w:val="20"/>
                <w:szCs w:val="20"/>
              </w:rPr>
              <w:t xml:space="preserve">ї зрілості </w:t>
            </w:r>
            <w:proofErr w:type="spellStart"/>
            <w:r>
              <w:rPr>
                <w:rFonts w:ascii="Times New Roman" w:eastAsia="Times New Roman" w:hAnsi="Times New Roman" w:cs="Times New Roman"/>
                <w:color w:val="000000"/>
                <w:sz w:val="20"/>
                <w:szCs w:val="20"/>
              </w:rPr>
              <w:t>А.Керна</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Я.Ірасека</w:t>
            </w:r>
            <w:proofErr w:type="spellEnd"/>
            <w:r>
              <w:rPr>
                <w:rFonts w:ascii="Times New Roman" w:eastAsia="Times New Roman" w:hAnsi="Times New Roman" w:cs="Times New Roman"/>
                <w:color w:val="000000"/>
                <w:sz w:val="20"/>
                <w:szCs w:val="20"/>
              </w:rPr>
              <w:t>; м</w:t>
            </w:r>
            <w:r w:rsidR="006B5C5E" w:rsidRPr="006B5C5E">
              <w:rPr>
                <w:rFonts w:ascii="Times New Roman" w:eastAsia="Times New Roman" w:hAnsi="Times New Roman" w:cs="Times New Roman"/>
                <w:color w:val="000000"/>
                <w:sz w:val="20"/>
                <w:szCs w:val="20"/>
              </w:rPr>
              <w:t>етодик</w:t>
            </w:r>
            <w:r>
              <w:rPr>
                <w:rFonts w:ascii="Times New Roman" w:eastAsia="Times New Roman" w:hAnsi="Times New Roman" w:cs="Times New Roman"/>
                <w:color w:val="000000"/>
                <w:sz w:val="20"/>
                <w:szCs w:val="20"/>
              </w:rPr>
              <w:t>ою</w:t>
            </w:r>
            <w:r w:rsidR="006B5C5E" w:rsidRPr="006B5C5E">
              <w:rPr>
                <w:rFonts w:ascii="Times New Roman" w:eastAsia="Times New Roman" w:hAnsi="Times New Roman" w:cs="Times New Roman"/>
                <w:color w:val="000000"/>
                <w:sz w:val="20"/>
                <w:szCs w:val="20"/>
              </w:rPr>
              <w:t xml:space="preserve"> діагностики психологічної готовності дитини до</w:t>
            </w:r>
            <w:r>
              <w:rPr>
                <w:rFonts w:ascii="Times New Roman" w:eastAsia="Times New Roman" w:hAnsi="Times New Roman" w:cs="Times New Roman"/>
                <w:color w:val="000000"/>
                <w:sz w:val="20"/>
                <w:szCs w:val="20"/>
              </w:rPr>
              <w:t xml:space="preserve"> шкільного навчання </w:t>
            </w:r>
            <w:proofErr w:type="spellStart"/>
            <w:r>
              <w:rPr>
                <w:rFonts w:ascii="Times New Roman" w:eastAsia="Times New Roman" w:hAnsi="Times New Roman" w:cs="Times New Roman"/>
                <w:color w:val="000000"/>
                <w:sz w:val="20"/>
                <w:szCs w:val="20"/>
              </w:rPr>
              <w:t>Н.Гуткіної</w:t>
            </w:r>
            <w:proofErr w:type="spellEnd"/>
            <w:r>
              <w:rPr>
                <w:rFonts w:ascii="Times New Roman" w:eastAsia="Times New Roman" w:hAnsi="Times New Roman" w:cs="Times New Roman"/>
                <w:color w:val="000000"/>
                <w:sz w:val="20"/>
                <w:szCs w:val="20"/>
              </w:rPr>
              <w:t xml:space="preserve">; </w:t>
            </w:r>
            <w:r w:rsidR="006B5C5E" w:rsidRPr="006B5C5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г</w:t>
            </w:r>
            <w:r w:rsidR="006B5C5E" w:rsidRPr="006B5C5E">
              <w:rPr>
                <w:rFonts w:ascii="Times New Roman" w:eastAsia="Times New Roman" w:hAnsi="Times New Roman" w:cs="Times New Roman"/>
                <w:color w:val="000000"/>
                <w:sz w:val="20"/>
                <w:szCs w:val="20"/>
              </w:rPr>
              <w:t>рафічни</w:t>
            </w:r>
            <w:r>
              <w:rPr>
                <w:rFonts w:ascii="Times New Roman" w:eastAsia="Times New Roman" w:hAnsi="Times New Roman" w:cs="Times New Roman"/>
                <w:color w:val="000000"/>
                <w:sz w:val="20"/>
                <w:szCs w:val="20"/>
              </w:rPr>
              <w:t>м</w:t>
            </w:r>
            <w:r w:rsidR="006B5C5E" w:rsidRPr="006B5C5E">
              <w:rPr>
                <w:rFonts w:ascii="Times New Roman" w:eastAsia="Times New Roman" w:hAnsi="Times New Roman" w:cs="Times New Roman"/>
                <w:color w:val="000000"/>
                <w:sz w:val="20"/>
                <w:szCs w:val="20"/>
              </w:rPr>
              <w:t xml:space="preserve"> диктант</w:t>
            </w:r>
            <w:r>
              <w:rPr>
                <w:rFonts w:ascii="Times New Roman" w:eastAsia="Times New Roman" w:hAnsi="Times New Roman" w:cs="Times New Roman"/>
                <w:color w:val="000000"/>
                <w:sz w:val="20"/>
                <w:szCs w:val="20"/>
              </w:rPr>
              <w:t xml:space="preserve">ом» </w:t>
            </w:r>
            <w:r w:rsidR="006B5C5E" w:rsidRPr="006B5C5E">
              <w:rPr>
                <w:rFonts w:ascii="Times New Roman" w:eastAsia="Times New Roman" w:hAnsi="Times New Roman" w:cs="Times New Roman"/>
                <w:color w:val="000000"/>
                <w:sz w:val="20"/>
                <w:szCs w:val="20"/>
              </w:rPr>
              <w:t>Д. Ельконін</w:t>
            </w:r>
            <w:r>
              <w:rPr>
                <w:rFonts w:ascii="Times New Roman" w:eastAsia="Times New Roman" w:hAnsi="Times New Roman" w:cs="Times New Roman"/>
                <w:color w:val="000000"/>
                <w:sz w:val="20"/>
                <w:szCs w:val="20"/>
              </w:rPr>
              <w:t>а</w:t>
            </w:r>
            <w:r w:rsidR="006B5C5E" w:rsidRPr="006B5C5E">
              <w:rPr>
                <w:rFonts w:ascii="Times New Roman" w:eastAsia="Times New Roman" w:hAnsi="Times New Roman" w:cs="Times New Roman"/>
                <w:color w:val="000000"/>
                <w:sz w:val="20"/>
                <w:szCs w:val="20"/>
              </w:rPr>
              <w:t xml:space="preserve"> </w:t>
            </w:r>
          </w:p>
          <w:p w:rsidR="005F0526" w:rsidRPr="0093256D" w:rsidRDefault="005F0526"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226BCF"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p w:rsidR="005F0526" w:rsidRPr="00BD03BE" w:rsidRDefault="005F0526" w:rsidP="00BD03BE">
            <w:pPr>
              <w:pBdr>
                <w:top w:val="nil"/>
                <w:left w:val="nil"/>
                <w:bottom w:val="nil"/>
                <w:right w:val="nil"/>
                <w:between w:val="nil"/>
              </w:pBdr>
              <w:spacing w:after="16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sidRPr="00BD03BE">
              <w:rPr>
                <w:rFonts w:ascii="Times New Roman" w:eastAsia="Times New Roman" w:hAnsi="Times New Roman" w:cs="Times New Roman"/>
                <w:b/>
                <w:color w:val="000000"/>
                <w:sz w:val="20"/>
                <w:szCs w:val="20"/>
              </w:rPr>
              <w:t>год.</w:t>
            </w:r>
          </w:p>
        </w:tc>
        <w:tc>
          <w:tcPr>
            <w:tcW w:w="3654" w:type="dxa"/>
            <w:shd w:val="clear" w:color="auto" w:fill="auto"/>
            <w:vAlign w:val="center"/>
          </w:tcPr>
          <w:p w:rsidR="005F0526" w:rsidRPr="00CC50D9" w:rsidRDefault="005F0526"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b/>
                <w:color w:val="1C1C1C"/>
                <w:sz w:val="20"/>
                <w:szCs w:val="20"/>
              </w:rPr>
              <w:t>Тема 10. Психодіагностика пізнавальних процесів, особистісних та міжособистісних властивостей дітей молодшого шкільного віку.</w:t>
            </w:r>
          </w:p>
          <w:p w:rsidR="005F0526" w:rsidRPr="00CC50D9" w:rsidRDefault="005F0526"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color w:val="1C1C1C"/>
                <w:sz w:val="20"/>
                <w:szCs w:val="20"/>
              </w:rPr>
              <w:t>Психодіагностика пізнавальних процесів дітей молодшого шкільного віку. Методики діагностики уваги, пам’яті, уяви, мислення, мовлення. Психодіагностика особистісних та міжособистісних особливостей дітей молодшого шкільного віку.</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10, 11, 12</w:t>
            </w:r>
          </w:p>
        </w:tc>
        <w:tc>
          <w:tcPr>
            <w:tcW w:w="3071" w:type="dxa"/>
            <w:shd w:val="clear" w:color="auto" w:fill="auto"/>
          </w:tcPr>
          <w:p w:rsidR="00FD0C98" w:rsidRDefault="00FD0C98"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 xml:space="preserve">Ознайомлення з </w:t>
            </w:r>
            <w:r>
              <w:rPr>
                <w:rFonts w:ascii="Times New Roman" w:eastAsia="Times New Roman" w:hAnsi="Times New Roman" w:cs="Times New Roman"/>
                <w:color w:val="000000"/>
                <w:sz w:val="20"/>
                <w:szCs w:val="20"/>
              </w:rPr>
              <w:t>д</w:t>
            </w:r>
            <w:r w:rsidRPr="00FD0C98">
              <w:rPr>
                <w:rFonts w:ascii="Times New Roman" w:eastAsia="Times New Roman" w:hAnsi="Times New Roman" w:cs="Times New Roman"/>
                <w:color w:val="000000"/>
                <w:sz w:val="20"/>
                <w:szCs w:val="20"/>
              </w:rPr>
              <w:t>итячи</w:t>
            </w:r>
            <w:r>
              <w:rPr>
                <w:rFonts w:ascii="Times New Roman" w:eastAsia="Times New Roman" w:hAnsi="Times New Roman" w:cs="Times New Roman"/>
                <w:color w:val="000000"/>
                <w:sz w:val="20"/>
                <w:szCs w:val="20"/>
              </w:rPr>
              <w:t>м</w:t>
            </w:r>
            <w:r w:rsidRPr="00FD0C98">
              <w:rPr>
                <w:rFonts w:ascii="Times New Roman" w:eastAsia="Times New Roman" w:hAnsi="Times New Roman" w:cs="Times New Roman"/>
                <w:color w:val="000000"/>
                <w:sz w:val="20"/>
                <w:szCs w:val="20"/>
              </w:rPr>
              <w:t xml:space="preserve"> опитувальник</w:t>
            </w:r>
            <w:r>
              <w:rPr>
                <w:rFonts w:ascii="Times New Roman" w:eastAsia="Times New Roman" w:hAnsi="Times New Roman" w:cs="Times New Roman"/>
                <w:color w:val="000000"/>
                <w:sz w:val="20"/>
                <w:szCs w:val="20"/>
              </w:rPr>
              <w:t xml:space="preserve">ом </w:t>
            </w:r>
            <w:proofErr w:type="spellStart"/>
            <w:r>
              <w:rPr>
                <w:rFonts w:ascii="Times New Roman" w:eastAsia="Times New Roman" w:hAnsi="Times New Roman" w:cs="Times New Roman"/>
                <w:color w:val="000000"/>
                <w:sz w:val="20"/>
                <w:szCs w:val="20"/>
              </w:rPr>
              <w:t>Кеттелла</w:t>
            </w:r>
            <w:proofErr w:type="spellEnd"/>
            <w:r>
              <w:rPr>
                <w:rFonts w:ascii="Times New Roman" w:eastAsia="Times New Roman" w:hAnsi="Times New Roman" w:cs="Times New Roman"/>
                <w:color w:val="000000"/>
                <w:sz w:val="20"/>
                <w:szCs w:val="20"/>
              </w:rPr>
              <w:t xml:space="preserve"> (CPQ); методикою д</w:t>
            </w:r>
            <w:r w:rsidRPr="00FD0C98">
              <w:rPr>
                <w:rFonts w:ascii="Times New Roman" w:eastAsia="Times New Roman" w:hAnsi="Times New Roman" w:cs="Times New Roman"/>
                <w:color w:val="000000"/>
                <w:sz w:val="20"/>
                <w:szCs w:val="20"/>
              </w:rPr>
              <w:t>іагностик</w:t>
            </w:r>
            <w:r>
              <w:rPr>
                <w:rFonts w:ascii="Times New Roman" w:eastAsia="Times New Roman" w:hAnsi="Times New Roman" w:cs="Times New Roman"/>
                <w:color w:val="000000"/>
                <w:sz w:val="20"/>
                <w:szCs w:val="20"/>
              </w:rPr>
              <w:t>и</w:t>
            </w:r>
            <w:r w:rsidRPr="00FD0C98">
              <w:rPr>
                <w:rFonts w:ascii="Times New Roman" w:eastAsia="Times New Roman" w:hAnsi="Times New Roman" w:cs="Times New Roman"/>
                <w:color w:val="000000"/>
                <w:sz w:val="20"/>
                <w:szCs w:val="20"/>
              </w:rPr>
              <w:t xml:space="preserve"> вад особ</w:t>
            </w:r>
            <w:r>
              <w:rPr>
                <w:rFonts w:ascii="Times New Roman" w:eastAsia="Times New Roman" w:hAnsi="Times New Roman" w:cs="Times New Roman"/>
                <w:color w:val="000000"/>
                <w:sz w:val="20"/>
                <w:szCs w:val="20"/>
              </w:rPr>
              <w:t>истісного розвитку (</w:t>
            </w:r>
            <w:proofErr w:type="spellStart"/>
            <w:r>
              <w:rPr>
                <w:rFonts w:ascii="Times New Roman" w:eastAsia="Times New Roman" w:hAnsi="Times New Roman" w:cs="Times New Roman"/>
                <w:color w:val="000000"/>
                <w:sz w:val="20"/>
                <w:szCs w:val="20"/>
              </w:rPr>
              <w:t>З.Карпенко</w:t>
            </w:r>
            <w:proofErr w:type="spellEnd"/>
            <w:r>
              <w:rPr>
                <w:rFonts w:ascii="Times New Roman" w:eastAsia="Times New Roman" w:hAnsi="Times New Roman" w:cs="Times New Roman"/>
                <w:color w:val="000000"/>
                <w:sz w:val="20"/>
                <w:szCs w:val="20"/>
              </w:rPr>
              <w:t>); в</w:t>
            </w:r>
            <w:r w:rsidRPr="00FD0C98">
              <w:rPr>
                <w:rFonts w:ascii="Times New Roman" w:eastAsia="Times New Roman" w:hAnsi="Times New Roman" w:cs="Times New Roman"/>
                <w:color w:val="000000"/>
                <w:sz w:val="20"/>
                <w:szCs w:val="20"/>
              </w:rPr>
              <w:t xml:space="preserve">иявлення соціометричного статусу методом </w:t>
            </w:r>
            <w:proofErr w:type="spellStart"/>
            <w:r w:rsidRPr="00FD0C98">
              <w:rPr>
                <w:rFonts w:ascii="Times New Roman" w:eastAsia="Times New Roman" w:hAnsi="Times New Roman" w:cs="Times New Roman"/>
                <w:color w:val="000000"/>
                <w:sz w:val="20"/>
                <w:szCs w:val="20"/>
              </w:rPr>
              <w:t>Дж</w:t>
            </w:r>
            <w:proofErr w:type="spellEnd"/>
            <w:r w:rsidRPr="00FD0C98">
              <w:rPr>
                <w:rFonts w:ascii="Times New Roman" w:eastAsia="Times New Roman" w:hAnsi="Times New Roman" w:cs="Times New Roman"/>
                <w:color w:val="000000"/>
                <w:sz w:val="20"/>
                <w:szCs w:val="20"/>
              </w:rPr>
              <w:t>. Морено.</w:t>
            </w:r>
          </w:p>
          <w:p w:rsidR="005F0526" w:rsidRDefault="005F0526"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5F0526"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26BCF">
              <w:rPr>
                <w:rFonts w:ascii="Times New Roman" w:eastAsia="Times New Roman" w:hAnsi="Times New Roman" w:cs="Times New Roman"/>
                <w:color w:val="000000"/>
                <w:sz w:val="20"/>
                <w:szCs w:val="20"/>
              </w:rPr>
              <w:t>2</w:t>
            </w:r>
            <w:r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12</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9A369D" w:rsidRDefault="005F0526" w:rsidP="00446DEF">
            <w:pPr>
              <w:spacing w:line="240" w:lineRule="auto"/>
              <w:jc w:val="both"/>
              <w:rPr>
                <w:rFonts w:ascii="Times New Roman" w:hAnsi="Times New Roman" w:cs="Times New Roman"/>
                <w:b/>
                <w:sz w:val="20"/>
                <w:szCs w:val="20"/>
              </w:rPr>
            </w:pPr>
            <w:r w:rsidRPr="009A369D">
              <w:rPr>
                <w:rFonts w:ascii="Times New Roman" w:hAnsi="Times New Roman" w:cs="Times New Roman"/>
                <w:b/>
                <w:sz w:val="20"/>
                <w:szCs w:val="20"/>
              </w:rPr>
              <w:t>Тема 11. Діагностика шкільної дезадаптації</w:t>
            </w:r>
          </w:p>
          <w:p w:rsidR="005F0526" w:rsidRPr="00D8487B" w:rsidRDefault="005F0526" w:rsidP="00446DEF">
            <w:pPr>
              <w:spacing w:line="240" w:lineRule="auto"/>
              <w:jc w:val="both"/>
              <w:rPr>
                <w:rFonts w:ascii="Times New Roman" w:hAnsi="Times New Roman" w:cs="Times New Roman"/>
                <w:sz w:val="20"/>
                <w:szCs w:val="20"/>
              </w:rPr>
            </w:pPr>
            <w:r w:rsidRPr="00D8487B">
              <w:rPr>
                <w:rFonts w:ascii="Times New Roman" w:hAnsi="Times New Roman" w:cs="Times New Roman"/>
                <w:sz w:val="20"/>
                <w:szCs w:val="20"/>
              </w:rPr>
              <w:t>Види, ознаки та форми шкільної дезадаптації. Фізіологічна, інтелектуальна, вольова, соціальна, психологічна дезадаптація. Чинники, що впливають на успішність процесу адаптації до школи.</w:t>
            </w:r>
          </w:p>
          <w:p w:rsidR="005F0526" w:rsidRPr="00272447" w:rsidRDefault="005F0526" w:rsidP="00446DEF">
            <w:pPr>
              <w:spacing w:line="240" w:lineRule="auto"/>
              <w:jc w:val="both"/>
              <w:rPr>
                <w:rFonts w:ascii="Times New Roman" w:hAnsi="Times New Roman" w:cs="Times New Roman"/>
                <w:sz w:val="20"/>
                <w:szCs w:val="20"/>
              </w:rPr>
            </w:pPr>
            <w:r w:rsidRPr="00D8487B">
              <w:rPr>
                <w:rFonts w:ascii="Times New Roman" w:hAnsi="Times New Roman" w:cs="Times New Roman"/>
                <w:sz w:val="20"/>
                <w:szCs w:val="20"/>
              </w:rPr>
              <w:t>Оцінювання рівня шкільної мотивації та адаптації. Проективні методики на виявлення шкільної дезадаптації.</w:t>
            </w:r>
          </w:p>
          <w:p w:rsidR="005F0526" w:rsidRPr="00CC50D9" w:rsidRDefault="005F0526" w:rsidP="00446DEF">
            <w:pPr>
              <w:spacing w:line="240" w:lineRule="auto"/>
              <w:jc w:val="both"/>
              <w:rPr>
                <w:rFonts w:ascii="Times New Roman" w:hAnsi="Times New Roman" w:cs="Times New Roman"/>
                <w:color w:val="1C1C1C"/>
                <w:sz w:val="20"/>
                <w:szCs w:val="20"/>
              </w:rPr>
            </w:pP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522345" w:rsidRDefault="00522345" w:rsidP="00076B29">
            <w:pPr>
              <w:jc w:val="center"/>
              <w:rPr>
                <w:rFonts w:ascii="Times New Roman" w:hAnsi="Times New Roman" w:cs="Times New Roman"/>
                <w:sz w:val="20"/>
                <w:szCs w:val="20"/>
              </w:rPr>
            </w:pPr>
            <w:r w:rsidRPr="00522345">
              <w:rPr>
                <w:rFonts w:ascii="Times New Roman" w:hAnsi="Times New Roman" w:cs="Times New Roman"/>
                <w:sz w:val="20"/>
                <w:szCs w:val="20"/>
              </w:rPr>
              <w:t>10, 11, 12</w:t>
            </w:r>
          </w:p>
        </w:tc>
        <w:tc>
          <w:tcPr>
            <w:tcW w:w="3071" w:type="dxa"/>
            <w:shd w:val="clear" w:color="auto" w:fill="auto"/>
          </w:tcPr>
          <w:p w:rsidR="004A6C59" w:rsidRDefault="004A6C59"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A6C59">
              <w:rPr>
                <w:rFonts w:ascii="Times New Roman" w:eastAsia="Times New Roman" w:hAnsi="Times New Roman" w:cs="Times New Roman"/>
                <w:color w:val="000000"/>
                <w:sz w:val="20"/>
                <w:szCs w:val="20"/>
              </w:rPr>
              <w:t xml:space="preserve">Ознайомлення з </w:t>
            </w:r>
            <w:r w:rsidR="00EF0E7C">
              <w:rPr>
                <w:rFonts w:ascii="Times New Roman" w:eastAsia="Times New Roman" w:hAnsi="Times New Roman" w:cs="Times New Roman"/>
                <w:color w:val="000000"/>
                <w:sz w:val="20"/>
                <w:szCs w:val="20"/>
              </w:rPr>
              <w:t>м</w:t>
            </w:r>
            <w:r w:rsidR="00EF0E7C" w:rsidRPr="00EF0E7C">
              <w:rPr>
                <w:rFonts w:ascii="Times New Roman" w:eastAsia="Times New Roman" w:hAnsi="Times New Roman" w:cs="Times New Roman"/>
                <w:color w:val="000000"/>
                <w:sz w:val="20"/>
                <w:szCs w:val="20"/>
              </w:rPr>
              <w:t>етодик</w:t>
            </w:r>
            <w:r w:rsidR="00EF0E7C">
              <w:rPr>
                <w:rFonts w:ascii="Times New Roman" w:eastAsia="Times New Roman" w:hAnsi="Times New Roman" w:cs="Times New Roman"/>
                <w:color w:val="000000"/>
                <w:sz w:val="20"/>
                <w:szCs w:val="20"/>
              </w:rPr>
              <w:t>ою</w:t>
            </w:r>
            <w:r w:rsidR="00EF0E7C" w:rsidRPr="00EF0E7C">
              <w:rPr>
                <w:rFonts w:ascii="Times New Roman" w:eastAsia="Times New Roman" w:hAnsi="Times New Roman" w:cs="Times New Roman"/>
                <w:color w:val="000000"/>
                <w:sz w:val="20"/>
                <w:szCs w:val="20"/>
              </w:rPr>
              <w:t xml:space="preserve"> для оцінювання рівня шкільної мотивації та адаптації  (Н. </w:t>
            </w:r>
            <w:proofErr w:type="spellStart"/>
            <w:r w:rsidR="00EF0E7C" w:rsidRPr="00EF0E7C">
              <w:rPr>
                <w:rFonts w:ascii="Times New Roman" w:eastAsia="Times New Roman" w:hAnsi="Times New Roman" w:cs="Times New Roman"/>
                <w:color w:val="000000"/>
                <w:sz w:val="20"/>
                <w:szCs w:val="20"/>
              </w:rPr>
              <w:t>Лусканова</w:t>
            </w:r>
            <w:proofErr w:type="spellEnd"/>
            <w:r w:rsidR="00EF0E7C" w:rsidRPr="00EF0E7C">
              <w:rPr>
                <w:rFonts w:ascii="Times New Roman" w:eastAsia="Times New Roman" w:hAnsi="Times New Roman" w:cs="Times New Roman"/>
                <w:color w:val="000000"/>
                <w:sz w:val="20"/>
                <w:szCs w:val="20"/>
              </w:rPr>
              <w:t>)</w:t>
            </w:r>
            <w:r w:rsidR="00EF0E7C">
              <w:rPr>
                <w:rFonts w:ascii="Times New Roman" w:eastAsia="Times New Roman" w:hAnsi="Times New Roman" w:cs="Times New Roman"/>
                <w:color w:val="000000"/>
                <w:sz w:val="20"/>
                <w:szCs w:val="20"/>
              </w:rPr>
              <w:t>, п</w:t>
            </w:r>
            <w:r w:rsidR="00EF0E7C" w:rsidRPr="00EF0E7C">
              <w:rPr>
                <w:rFonts w:ascii="Times New Roman" w:eastAsia="Times New Roman" w:hAnsi="Times New Roman" w:cs="Times New Roman"/>
                <w:color w:val="000000"/>
                <w:sz w:val="20"/>
                <w:szCs w:val="20"/>
              </w:rPr>
              <w:t>роективн</w:t>
            </w:r>
            <w:r w:rsidR="00EF0E7C">
              <w:rPr>
                <w:rFonts w:ascii="Times New Roman" w:eastAsia="Times New Roman" w:hAnsi="Times New Roman" w:cs="Times New Roman"/>
                <w:color w:val="000000"/>
                <w:sz w:val="20"/>
                <w:szCs w:val="20"/>
              </w:rPr>
              <w:t>ими</w:t>
            </w:r>
            <w:r w:rsidR="00EF0E7C" w:rsidRPr="00EF0E7C">
              <w:rPr>
                <w:rFonts w:ascii="Times New Roman" w:eastAsia="Times New Roman" w:hAnsi="Times New Roman" w:cs="Times New Roman"/>
                <w:color w:val="000000"/>
                <w:sz w:val="20"/>
                <w:szCs w:val="20"/>
              </w:rPr>
              <w:t xml:space="preserve"> методик</w:t>
            </w:r>
            <w:r w:rsidR="00EF0E7C">
              <w:rPr>
                <w:rFonts w:ascii="Times New Roman" w:eastAsia="Times New Roman" w:hAnsi="Times New Roman" w:cs="Times New Roman"/>
                <w:color w:val="000000"/>
                <w:sz w:val="20"/>
                <w:szCs w:val="20"/>
              </w:rPr>
              <w:t>ами</w:t>
            </w:r>
            <w:r w:rsidR="00EF0E7C" w:rsidRPr="00EF0E7C">
              <w:rPr>
                <w:rFonts w:ascii="Times New Roman" w:eastAsia="Times New Roman" w:hAnsi="Times New Roman" w:cs="Times New Roman"/>
                <w:color w:val="000000"/>
                <w:sz w:val="20"/>
                <w:szCs w:val="20"/>
              </w:rPr>
              <w:t xml:space="preserve"> «Що мені подобається в школі» (А. Лєскова), «Школа</w:t>
            </w:r>
            <w:r w:rsidR="00EF0E7C">
              <w:rPr>
                <w:rFonts w:ascii="Times New Roman" w:eastAsia="Times New Roman" w:hAnsi="Times New Roman" w:cs="Times New Roman"/>
                <w:color w:val="000000"/>
                <w:sz w:val="20"/>
                <w:szCs w:val="20"/>
              </w:rPr>
              <w:t xml:space="preserve"> тварин» (</w:t>
            </w:r>
            <w:proofErr w:type="spellStart"/>
            <w:r w:rsidR="00EF0E7C">
              <w:rPr>
                <w:rFonts w:ascii="Times New Roman" w:eastAsia="Times New Roman" w:hAnsi="Times New Roman" w:cs="Times New Roman"/>
                <w:color w:val="000000"/>
                <w:sz w:val="20"/>
                <w:szCs w:val="20"/>
              </w:rPr>
              <w:t>Н.В’юнова</w:t>
            </w:r>
            <w:proofErr w:type="spellEnd"/>
            <w:r w:rsidR="00EF0E7C">
              <w:rPr>
                <w:rFonts w:ascii="Times New Roman" w:eastAsia="Times New Roman" w:hAnsi="Times New Roman" w:cs="Times New Roman"/>
                <w:color w:val="000000"/>
                <w:sz w:val="20"/>
                <w:szCs w:val="20"/>
              </w:rPr>
              <w:t xml:space="preserve"> – </w:t>
            </w:r>
            <w:proofErr w:type="spellStart"/>
            <w:r w:rsidR="00EF0E7C">
              <w:rPr>
                <w:rFonts w:ascii="Times New Roman" w:eastAsia="Times New Roman" w:hAnsi="Times New Roman" w:cs="Times New Roman"/>
                <w:color w:val="000000"/>
                <w:sz w:val="20"/>
                <w:szCs w:val="20"/>
              </w:rPr>
              <w:t>К.Гайдар</w:t>
            </w:r>
            <w:proofErr w:type="spellEnd"/>
            <w:r w:rsidR="00EF0E7C">
              <w:rPr>
                <w:rFonts w:ascii="Times New Roman" w:eastAsia="Times New Roman" w:hAnsi="Times New Roman" w:cs="Times New Roman"/>
                <w:color w:val="000000"/>
                <w:sz w:val="20"/>
                <w:szCs w:val="20"/>
              </w:rPr>
              <w:t>); м</w:t>
            </w:r>
            <w:r w:rsidR="00EF0E7C" w:rsidRPr="00EF0E7C">
              <w:rPr>
                <w:rFonts w:ascii="Times New Roman" w:eastAsia="Times New Roman" w:hAnsi="Times New Roman" w:cs="Times New Roman"/>
                <w:color w:val="000000"/>
                <w:sz w:val="20"/>
                <w:szCs w:val="20"/>
              </w:rPr>
              <w:t>етодик</w:t>
            </w:r>
            <w:r w:rsidR="00EF0E7C">
              <w:rPr>
                <w:rFonts w:ascii="Times New Roman" w:eastAsia="Times New Roman" w:hAnsi="Times New Roman" w:cs="Times New Roman"/>
                <w:color w:val="000000"/>
                <w:sz w:val="20"/>
                <w:szCs w:val="20"/>
              </w:rPr>
              <w:t>ою</w:t>
            </w:r>
            <w:r w:rsidR="00EF0E7C" w:rsidRPr="00EF0E7C">
              <w:rPr>
                <w:rFonts w:ascii="Times New Roman" w:eastAsia="Times New Roman" w:hAnsi="Times New Roman" w:cs="Times New Roman"/>
                <w:color w:val="000000"/>
                <w:sz w:val="20"/>
                <w:szCs w:val="20"/>
              </w:rPr>
              <w:t xml:space="preserve"> визначення навчальної мотивації (М. Гінзбург)</w:t>
            </w:r>
            <w:r w:rsidR="00EF0E7C">
              <w:rPr>
                <w:rFonts w:ascii="Times New Roman" w:eastAsia="Times New Roman" w:hAnsi="Times New Roman" w:cs="Times New Roman"/>
                <w:color w:val="000000"/>
                <w:sz w:val="20"/>
                <w:szCs w:val="20"/>
              </w:rPr>
              <w:t>;</w:t>
            </w:r>
            <w:r w:rsidR="00EF0E7C" w:rsidRPr="00EF0E7C">
              <w:rPr>
                <w:rFonts w:ascii="Times New Roman" w:eastAsia="Times New Roman" w:hAnsi="Times New Roman" w:cs="Times New Roman"/>
                <w:color w:val="000000"/>
                <w:sz w:val="20"/>
                <w:szCs w:val="20"/>
              </w:rPr>
              <w:t xml:space="preserve"> </w:t>
            </w:r>
            <w:r w:rsidR="00EF0E7C">
              <w:rPr>
                <w:rFonts w:ascii="Times New Roman" w:eastAsia="Times New Roman" w:hAnsi="Times New Roman" w:cs="Times New Roman"/>
                <w:color w:val="000000"/>
                <w:sz w:val="20"/>
                <w:szCs w:val="20"/>
              </w:rPr>
              <w:t>о</w:t>
            </w:r>
            <w:r w:rsidR="00EF0E7C" w:rsidRPr="00EF0E7C">
              <w:rPr>
                <w:rFonts w:ascii="Times New Roman" w:eastAsia="Times New Roman" w:hAnsi="Times New Roman" w:cs="Times New Roman"/>
                <w:color w:val="000000"/>
                <w:sz w:val="20"/>
                <w:szCs w:val="20"/>
              </w:rPr>
              <w:t>питувальник</w:t>
            </w:r>
            <w:r w:rsidR="00EF0E7C">
              <w:rPr>
                <w:rFonts w:ascii="Times New Roman" w:eastAsia="Times New Roman" w:hAnsi="Times New Roman" w:cs="Times New Roman"/>
                <w:color w:val="000000"/>
                <w:sz w:val="20"/>
                <w:szCs w:val="20"/>
              </w:rPr>
              <w:t xml:space="preserve">ом «Мій клас» (Ю. </w:t>
            </w:r>
            <w:proofErr w:type="spellStart"/>
            <w:r w:rsidR="00EF0E7C">
              <w:rPr>
                <w:rFonts w:ascii="Times New Roman" w:eastAsia="Times New Roman" w:hAnsi="Times New Roman" w:cs="Times New Roman"/>
                <w:color w:val="000000"/>
                <w:sz w:val="20"/>
                <w:szCs w:val="20"/>
              </w:rPr>
              <w:t>Гільбух</w:t>
            </w:r>
            <w:proofErr w:type="spellEnd"/>
            <w:r w:rsidR="00EF0E7C">
              <w:rPr>
                <w:rFonts w:ascii="Times New Roman" w:eastAsia="Times New Roman" w:hAnsi="Times New Roman" w:cs="Times New Roman"/>
                <w:color w:val="000000"/>
                <w:sz w:val="20"/>
                <w:szCs w:val="20"/>
              </w:rPr>
              <w:t>);</w:t>
            </w:r>
            <w:r w:rsidR="00EF0E7C" w:rsidRPr="00EF0E7C">
              <w:rPr>
                <w:rFonts w:ascii="Times New Roman" w:eastAsia="Times New Roman" w:hAnsi="Times New Roman" w:cs="Times New Roman"/>
                <w:color w:val="000000"/>
                <w:sz w:val="20"/>
                <w:szCs w:val="20"/>
              </w:rPr>
              <w:t xml:space="preserve"> </w:t>
            </w:r>
            <w:r w:rsidR="00EF0E7C">
              <w:rPr>
                <w:rFonts w:ascii="Times New Roman" w:eastAsia="Times New Roman" w:hAnsi="Times New Roman" w:cs="Times New Roman"/>
                <w:color w:val="000000"/>
                <w:sz w:val="20"/>
                <w:szCs w:val="20"/>
              </w:rPr>
              <w:t>к</w:t>
            </w:r>
            <w:r w:rsidR="00EF0E7C" w:rsidRPr="00EF0E7C">
              <w:rPr>
                <w:rFonts w:ascii="Times New Roman" w:eastAsia="Times New Roman" w:hAnsi="Times New Roman" w:cs="Times New Roman"/>
                <w:color w:val="000000"/>
                <w:sz w:val="20"/>
                <w:szCs w:val="20"/>
              </w:rPr>
              <w:t>олірни</w:t>
            </w:r>
            <w:r w:rsidR="00EF0E7C">
              <w:rPr>
                <w:rFonts w:ascii="Times New Roman" w:eastAsia="Times New Roman" w:hAnsi="Times New Roman" w:cs="Times New Roman"/>
                <w:color w:val="000000"/>
                <w:sz w:val="20"/>
                <w:szCs w:val="20"/>
              </w:rPr>
              <w:t>м</w:t>
            </w:r>
            <w:r w:rsidR="00EF0E7C" w:rsidRPr="00EF0E7C">
              <w:rPr>
                <w:rFonts w:ascii="Times New Roman" w:eastAsia="Times New Roman" w:hAnsi="Times New Roman" w:cs="Times New Roman"/>
                <w:color w:val="000000"/>
                <w:sz w:val="20"/>
                <w:szCs w:val="20"/>
              </w:rPr>
              <w:t xml:space="preserve"> </w:t>
            </w:r>
            <w:r w:rsidR="00EF0E7C" w:rsidRPr="00EF0E7C">
              <w:rPr>
                <w:rFonts w:ascii="Times New Roman" w:eastAsia="Times New Roman" w:hAnsi="Times New Roman" w:cs="Times New Roman"/>
                <w:color w:val="000000"/>
                <w:sz w:val="20"/>
                <w:szCs w:val="20"/>
              </w:rPr>
              <w:lastRenderedPageBreak/>
              <w:t>тест</w:t>
            </w:r>
            <w:r w:rsidR="00EF0E7C">
              <w:rPr>
                <w:rFonts w:ascii="Times New Roman" w:eastAsia="Times New Roman" w:hAnsi="Times New Roman" w:cs="Times New Roman"/>
                <w:color w:val="000000"/>
                <w:sz w:val="20"/>
                <w:szCs w:val="20"/>
              </w:rPr>
              <w:t>ом</w:t>
            </w:r>
            <w:r w:rsidR="00EF0E7C" w:rsidRPr="00EF0E7C">
              <w:rPr>
                <w:rFonts w:ascii="Times New Roman" w:eastAsia="Times New Roman" w:hAnsi="Times New Roman" w:cs="Times New Roman"/>
                <w:color w:val="000000"/>
                <w:sz w:val="20"/>
                <w:szCs w:val="20"/>
              </w:rPr>
              <w:t xml:space="preserve"> відносин</w:t>
            </w:r>
            <w:r w:rsidR="00EF0E7C">
              <w:rPr>
                <w:rFonts w:ascii="Times New Roman" w:eastAsia="Times New Roman" w:hAnsi="Times New Roman" w:cs="Times New Roman"/>
                <w:color w:val="000000"/>
                <w:sz w:val="20"/>
                <w:szCs w:val="20"/>
              </w:rPr>
              <w:t xml:space="preserve"> (А. </w:t>
            </w:r>
            <w:proofErr w:type="spellStart"/>
            <w:r w:rsidR="00EF0E7C">
              <w:rPr>
                <w:rFonts w:ascii="Times New Roman" w:eastAsia="Times New Roman" w:hAnsi="Times New Roman" w:cs="Times New Roman"/>
                <w:color w:val="000000"/>
                <w:sz w:val="20"/>
                <w:szCs w:val="20"/>
              </w:rPr>
              <w:t>Еткінд</w:t>
            </w:r>
            <w:proofErr w:type="spellEnd"/>
            <w:r w:rsidR="00EF0E7C">
              <w:rPr>
                <w:rFonts w:ascii="Times New Roman" w:eastAsia="Times New Roman" w:hAnsi="Times New Roman" w:cs="Times New Roman"/>
                <w:color w:val="000000"/>
                <w:sz w:val="20"/>
                <w:szCs w:val="20"/>
              </w:rPr>
              <w:t>);</w:t>
            </w:r>
            <w:r w:rsidR="00EF0E7C" w:rsidRPr="00EF0E7C">
              <w:rPr>
                <w:rFonts w:ascii="Times New Roman" w:eastAsia="Times New Roman" w:hAnsi="Times New Roman" w:cs="Times New Roman"/>
                <w:color w:val="000000"/>
                <w:sz w:val="20"/>
                <w:szCs w:val="20"/>
              </w:rPr>
              <w:t xml:space="preserve"> </w:t>
            </w:r>
            <w:r w:rsidR="00EF0E7C">
              <w:rPr>
                <w:rFonts w:ascii="Times New Roman" w:eastAsia="Times New Roman" w:hAnsi="Times New Roman" w:cs="Times New Roman"/>
                <w:color w:val="000000"/>
                <w:sz w:val="20"/>
                <w:szCs w:val="20"/>
              </w:rPr>
              <w:t>т</w:t>
            </w:r>
            <w:r w:rsidR="00EF0E7C" w:rsidRPr="00EF0E7C">
              <w:rPr>
                <w:rFonts w:ascii="Times New Roman" w:eastAsia="Times New Roman" w:hAnsi="Times New Roman" w:cs="Times New Roman"/>
                <w:color w:val="000000"/>
                <w:sz w:val="20"/>
                <w:szCs w:val="20"/>
              </w:rPr>
              <w:t>ест</w:t>
            </w:r>
            <w:r w:rsidR="00EF0E7C">
              <w:rPr>
                <w:rFonts w:ascii="Times New Roman" w:eastAsia="Times New Roman" w:hAnsi="Times New Roman" w:cs="Times New Roman"/>
                <w:color w:val="000000"/>
                <w:sz w:val="20"/>
                <w:szCs w:val="20"/>
              </w:rPr>
              <w:t>ом</w:t>
            </w:r>
            <w:r w:rsidR="00EF0E7C" w:rsidRPr="00EF0E7C">
              <w:rPr>
                <w:rFonts w:ascii="Times New Roman" w:eastAsia="Times New Roman" w:hAnsi="Times New Roman" w:cs="Times New Roman"/>
                <w:color w:val="000000"/>
                <w:sz w:val="20"/>
                <w:szCs w:val="20"/>
              </w:rPr>
              <w:t xml:space="preserve"> «Шкільна тривожність» </w:t>
            </w:r>
            <w:proofErr w:type="spellStart"/>
            <w:r w:rsidR="00EF0E7C" w:rsidRPr="00EF0E7C">
              <w:rPr>
                <w:rFonts w:ascii="Times New Roman" w:eastAsia="Times New Roman" w:hAnsi="Times New Roman" w:cs="Times New Roman"/>
                <w:color w:val="000000"/>
                <w:sz w:val="20"/>
                <w:szCs w:val="20"/>
              </w:rPr>
              <w:t>Філіпса</w:t>
            </w:r>
            <w:proofErr w:type="spellEnd"/>
          </w:p>
          <w:p w:rsidR="005F0526" w:rsidRDefault="005F0526"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5F0526"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sidR="00226BCF">
              <w:rPr>
                <w:rFonts w:ascii="Times New Roman" w:eastAsia="Times New Roman" w:hAnsi="Times New Roman" w:cs="Times New Roman"/>
                <w:color w:val="000000"/>
                <w:sz w:val="20"/>
                <w:szCs w:val="20"/>
              </w:rPr>
              <w:t>3</w:t>
            </w:r>
            <w:r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13</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CC50D9" w:rsidRDefault="005F0526" w:rsidP="00446DEF">
            <w:pPr>
              <w:pStyle w:val="af0"/>
              <w:rPr>
                <w:color w:val="1C1C1C"/>
                <w:sz w:val="20"/>
                <w:szCs w:val="20"/>
              </w:rPr>
            </w:pPr>
            <w:r w:rsidRPr="00CC50D9">
              <w:rPr>
                <w:b/>
                <w:color w:val="1C1C1C"/>
                <w:sz w:val="20"/>
                <w:szCs w:val="20"/>
              </w:rPr>
              <w:t xml:space="preserve">Тема </w:t>
            </w:r>
            <w:r w:rsidRPr="00CC50D9">
              <w:rPr>
                <w:b/>
                <w:color w:val="1C1C1C"/>
                <w:sz w:val="20"/>
                <w:szCs w:val="20"/>
                <w:lang w:val="ru-RU"/>
              </w:rPr>
              <w:t>12</w:t>
            </w:r>
            <w:r w:rsidRPr="00CC50D9">
              <w:rPr>
                <w:b/>
                <w:color w:val="1C1C1C"/>
                <w:sz w:val="20"/>
                <w:szCs w:val="20"/>
              </w:rPr>
              <w:t>. Психодіагностика пізнавальних процесів, особистісних та міжособистісних властивостей дітей підліткового та юнацького віку</w:t>
            </w:r>
          </w:p>
          <w:p w:rsidR="005F0526" w:rsidRPr="00CC50D9" w:rsidRDefault="005F0526" w:rsidP="00446DEF">
            <w:pPr>
              <w:pStyle w:val="af0"/>
              <w:rPr>
                <w:color w:val="1C1C1C"/>
                <w:sz w:val="20"/>
                <w:szCs w:val="20"/>
              </w:rPr>
            </w:pPr>
            <w:r w:rsidRPr="00CC50D9">
              <w:rPr>
                <w:color w:val="1C1C1C"/>
                <w:sz w:val="20"/>
                <w:szCs w:val="20"/>
              </w:rPr>
              <w:t xml:space="preserve">Методики діагностики уваги, пам’яті, мислення підлітків та юнаків. Психодіагностика особистісних властивостей дітей підліткового та юнацького віку. Особливості діагностування міжособистісних властивостей дітей підліткового та юнацького віку </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6F3DE3"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076B29">
            <w:pPr>
              <w:jc w:val="center"/>
            </w:pP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w:t>
            </w:r>
            <w:r>
              <w:rPr>
                <w:rFonts w:ascii="Times New Roman" w:eastAsia="Times New Roman" w:hAnsi="Times New Roman" w:cs="Times New Roman"/>
                <w:color w:val="000000"/>
                <w:sz w:val="20"/>
                <w:szCs w:val="20"/>
              </w:rPr>
              <w:t>, 16</w:t>
            </w:r>
          </w:p>
        </w:tc>
        <w:tc>
          <w:tcPr>
            <w:tcW w:w="3071" w:type="dxa"/>
            <w:shd w:val="clear" w:color="auto" w:fill="auto"/>
          </w:tcPr>
          <w:p w:rsidR="00226BCF" w:rsidRDefault="007C3BB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7C3BBA">
              <w:rPr>
                <w:rFonts w:ascii="Times New Roman" w:eastAsia="Times New Roman" w:hAnsi="Times New Roman" w:cs="Times New Roman"/>
                <w:color w:val="000000"/>
                <w:sz w:val="20"/>
                <w:szCs w:val="20"/>
              </w:rPr>
              <w:t xml:space="preserve">Ознайомлення з </w:t>
            </w:r>
            <w:r>
              <w:rPr>
                <w:rFonts w:ascii="Times New Roman" w:eastAsia="Times New Roman" w:hAnsi="Times New Roman" w:cs="Times New Roman"/>
                <w:color w:val="000000"/>
                <w:sz w:val="20"/>
                <w:szCs w:val="20"/>
              </w:rPr>
              <w:t>методиками</w:t>
            </w:r>
            <w:r w:rsidRPr="007C3BBA">
              <w:rPr>
                <w:rFonts w:ascii="Times New Roman" w:eastAsia="Times New Roman" w:hAnsi="Times New Roman" w:cs="Times New Roman"/>
                <w:color w:val="000000"/>
                <w:sz w:val="20"/>
                <w:szCs w:val="20"/>
              </w:rPr>
              <w:t xml:space="preserve"> дослідження темпераменту</w:t>
            </w:r>
            <w:r>
              <w:rPr>
                <w:rFonts w:ascii="Times New Roman" w:eastAsia="Times New Roman" w:hAnsi="Times New Roman" w:cs="Times New Roman"/>
                <w:color w:val="000000"/>
                <w:sz w:val="20"/>
                <w:szCs w:val="20"/>
              </w:rPr>
              <w:t xml:space="preserve">, акцентуації характеру, локусу контролю, самооцінки, </w:t>
            </w:r>
            <w:r w:rsidRPr="007C3BBA">
              <w:rPr>
                <w:rFonts w:ascii="Times New Roman" w:eastAsia="Times New Roman" w:hAnsi="Times New Roman" w:cs="Times New Roman"/>
                <w:color w:val="000000"/>
                <w:sz w:val="20"/>
                <w:szCs w:val="20"/>
              </w:rPr>
              <w:t>тривожності</w:t>
            </w:r>
            <w:r>
              <w:rPr>
                <w:rFonts w:ascii="Times New Roman" w:eastAsia="Times New Roman" w:hAnsi="Times New Roman" w:cs="Times New Roman"/>
                <w:color w:val="000000"/>
                <w:sz w:val="20"/>
                <w:szCs w:val="20"/>
              </w:rPr>
              <w:t xml:space="preserve">, агресивності, </w:t>
            </w:r>
            <w:r w:rsidRPr="007C3BBA">
              <w:rPr>
                <w:rFonts w:ascii="Times New Roman" w:eastAsia="Times New Roman" w:hAnsi="Times New Roman" w:cs="Times New Roman"/>
                <w:color w:val="000000"/>
                <w:sz w:val="20"/>
                <w:szCs w:val="20"/>
              </w:rPr>
              <w:t xml:space="preserve">конфліктності. Психодіагностика </w:t>
            </w:r>
            <w:proofErr w:type="spellStart"/>
            <w:r w:rsidRPr="007C3BBA">
              <w:rPr>
                <w:rFonts w:ascii="Times New Roman" w:eastAsia="Times New Roman" w:hAnsi="Times New Roman" w:cs="Times New Roman"/>
                <w:color w:val="000000"/>
                <w:sz w:val="20"/>
                <w:szCs w:val="20"/>
              </w:rPr>
              <w:t>міжособ</w:t>
            </w:r>
            <w:r w:rsidR="00F32AFA">
              <w:rPr>
                <w:rFonts w:ascii="Times New Roman" w:eastAsia="Times New Roman" w:hAnsi="Times New Roman" w:cs="Times New Roman"/>
                <w:color w:val="000000"/>
                <w:sz w:val="20"/>
                <w:szCs w:val="20"/>
              </w:rPr>
              <w:t>ових</w:t>
            </w:r>
            <w:proofErr w:type="spellEnd"/>
            <w:r w:rsidR="00F32AFA">
              <w:rPr>
                <w:rFonts w:ascii="Times New Roman" w:eastAsia="Times New Roman" w:hAnsi="Times New Roman" w:cs="Times New Roman"/>
                <w:color w:val="000000"/>
                <w:sz w:val="20"/>
                <w:szCs w:val="20"/>
              </w:rPr>
              <w:t xml:space="preserve"> </w:t>
            </w:r>
            <w:r w:rsidRPr="007C3BBA">
              <w:rPr>
                <w:rFonts w:ascii="Times New Roman" w:eastAsia="Times New Roman" w:hAnsi="Times New Roman" w:cs="Times New Roman"/>
                <w:color w:val="000000"/>
                <w:sz w:val="20"/>
                <w:szCs w:val="20"/>
              </w:rPr>
              <w:t xml:space="preserve">властивостей (методики  </w:t>
            </w:r>
            <w:proofErr w:type="spellStart"/>
            <w:r w:rsidRPr="007C3BBA">
              <w:rPr>
                <w:rFonts w:ascii="Times New Roman" w:eastAsia="Times New Roman" w:hAnsi="Times New Roman" w:cs="Times New Roman"/>
                <w:color w:val="000000"/>
                <w:sz w:val="20"/>
                <w:szCs w:val="20"/>
              </w:rPr>
              <w:t>Т.Лірі</w:t>
            </w:r>
            <w:proofErr w:type="spellEnd"/>
            <w:r w:rsidRPr="007C3BBA">
              <w:rPr>
                <w:rFonts w:ascii="Times New Roman" w:eastAsia="Times New Roman" w:hAnsi="Times New Roman" w:cs="Times New Roman"/>
                <w:color w:val="000000"/>
                <w:sz w:val="20"/>
                <w:szCs w:val="20"/>
              </w:rPr>
              <w:t xml:space="preserve">, </w:t>
            </w:r>
            <w:proofErr w:type="spellStart"/>
            <w:r w:rsidRPr="007C3BBA">
              <w:rPr>
                <w:rFonts w:ascii="Times New Roman" w:eastAsia="Times New Roman" w:hAnsi="Times New Roman" w:cs="Times New Roman"/>
                <w:color w:val="000000"/>
                <w:sz w:val="20"/>
                <w:szCs w:val="20"/>
              </w:rPr>
              <w:t>Шутца</w:t>
            </w:r>
            <w:proofErr w:type="spellEnd"/>
            <w:r w:rsidRPr="007C3BBA">
              <w:rPr>
                <w:rFonts w:ascii="Times New Roman" w:eastAsia="Times New Roman" w:hAnsi="Times New Roman" w:cs="Times New Roman"/>
                <w:color w:val="000000"/>
                <w:sz w:val="20"/>
                <w:szCs w:val="20"/>
              </w:rPr>
              <w:t xml:space="preserve">, В. </w:t>
            </w:r>
            <w:proofErr w:type="spellStart"/>
            <w:r w:rsidRPr="007C3BBA">
              <w:rPr>
                <w:rFonts w:ascii="Times New Roman" w:eastAsia="Times New Roman" w:hAnsi="Times New Roman" w:cs="Times New Roman"/>
                <w:color w:val="000000"/>
                <w:sz w:val="20"/>
                <w:szCs w:val="20"/>
              </w:rPr>
              <w:t>Стефансона</w:t>
            </w:r>
            <w:proofErr w:type="spellEnd"/>
            <w:r w:rsidRPr="007C3BBA">
              <w:rPr>
                <w:rFonts w:ascii="Times New Roman" w:eastAsia="Times New Roman" w:hAnsi="Times New Roman" w:cs="Times New Roman"/>
                <w:color w:val="000000"/>
                <w:sz w:val="20"/>
                <w:szCs w:val="20"/>
              </w:rPr>
              <w:t xml:space="preserve">, </w:t>
            </w:r>
            <w:proofErr w:type="spellStart"/>
            <w:r w:rsidRPr="007C3BBA">
              <w:rPr>
                <w:rFonts w:ascii="Times New Roman" w:eastAsia="Times New Roman" w:hAnsi="Times New Roman" w:cs="Times New Roman"/>
                <w:color w:val="000000"/>
                <w:sz w:val="20"/>
                <w:szCs w:val="20"/>
              </w:rPr>
              <w:t>Дж</w:t>
            </w:r>
            <w:proofErr w:type="spellEnd"/>
            <w:r w:rsidRPr="007C3BBA">
              <w:rPr>
                <w:rFonts w:ascii="Times New Roman" w:eastAsia="Times New Roman" w:hAnsi="Times New Roman" w:cs="Times New Roman"/>
                <w:color w:val="000000"/>
                <w:sz w:val="20"/>
                <w:szCs w:val="20"/>
              </w:rPr>
              <w:t>.</w:t>
            </w:r>
            <w:r w:rsidR="00226BCF">
              <w:rPr>
                <w:rFonts w:ascii="Times New Roman" w:eastAsia="Times New Roman" w:hAnsi="Times New Roman" w:cs="Times New Roman"/>
                <w:color w:val="000000"/>
                <w:sz w:val="20"/>
                <w:szCs w:val="20"/>
              </w:rPr>
              <w:t> </w:t>
            </w:r>
            <w:r w:rsidRPr="007C3BBA">
              <w:rPr>
                <w:rFonts w:ascii="Times New Roman" w:eastAsia="Times New Roman" w:hAnsi="Times New Roman" w:cs="Times New Roman"/>
                <w:color w:val="000000"/>
                <w:sz w:val="20"/>
                <w:szCs w:val="20"/>
              </w:rPr>
              <w:t xml:space="preserve">Морено) </w:t>
            </w:r>
          </w:p>
          <w:p w:rsidR="005F0526" w:rsidRDefault="005F0526"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32AFA">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5F0526"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26BCF">
              <w:rPr>
                <w:rFonts w:ascii="Times New Roman" w:eastAsia="Times New Roman" w:hAnsi="Times New Roman" w:cs="Times New Roman"/>
                <w:color w:val="000000"/>
                <w:sz w:val="20"/>
                <w:szCs w:val="20"/>
              </w:rPr>
              <w:t>4</w:t>
            </w:r>
            <w:r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340"/>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CC50D9" w:rsidRDefault="005F0526" w:rsidP="00865E2F">
            <w:pPr>
              <w:pStyle w:val="af0"/>
              <w:rPr>
                <w:color w:val="1C1C1C"/>
                <w:sz w:val="20"/>
                <w:szCs w:val="20"/>
              </w:rPr>
            </w:pPr>
            <w:r w:rsidRPr="00CC50D9">
              <w:rPr>
                <w:b/>
                <w:sz w:val="20"/>
                <w:szCs w:val="20"/>
              </w:rPr>
              <w:t xml:space="preserve">Тема 13. Діагностика </w:t>
            </w:r>
            <w:proofErr w:type="spellStart"/>
            <w:r w:rsidRPr="00CC50D9">
              <w:rPr>
                <w:b/>
                <w:sz w:val="20"/>
                <w:szCs w:val="20"/>
              </w:rPr>
              <w:t>ціннісно</w:t>
            </w:r>
            <w:proofErr w:type="spellEnd"/>
            <w:r w:rsidRPr="00CC50D9">
              <w:rPr>
                <w:b/>
                <w:sz w:val="20"/>
                <w:szCs w:val="20"/>
              </w:rPr>
              <w:t xml:space="preserve">-мотиваційної сфери особистості дорослого. Опитувальники цінностей. Опитувальники </w:t>
            </w:r>
            <w:r w:rsidR="00865E2F">
              <w:rPr>
                <w:b/>
                <w:sz w:val="20"/>
                <w:szCs w:val="20"/>
              </w:rPr>
              <w:t xml:space="preserve">на </w:t>
            </w:r>
            <w:r w:rsidRPr="00CC50D9">
              <w:rPr>
                <w:b/>
                <w:sz w:val="20"/>
                <w:szCs w:val="20"/>
              </w:rPr>
              <w:t>мотив</w:t>
            </w:r>
            <w:r w:rsidR="00865E2F">
              <w:rPr>
                <w:b/>
                <w:sz w:val="20"/>
                <w:szCs w:val="20"/>
              </w:rPr>
              <w:t xml:space="preserve">ацію. </w:t>
            </w:r>
            <w:r w:rsidRPr="00CC50D9">
              <w:rPr>
                <w:color w:val="1C1C1C"/>
                <w:sz w:val="20"/>
                <w:szCs w:val="20"/>
              </w:rPr>
              <w:t xml:space="preserve">Теоретичне підґрунтя вивчення ціннісної сфери. Характеристика </w:t>
            </w:r>
            <w:proofErr w:type="spellStart"/>
            <w:r w:rsidRPr="00CC50D9">
              <w:rPr>
                <w:color w:val="1C1C1C"/>
                <w:sz w:val="20"/>
                <w:szCs w:val="20"/>
              </w:rPr>
              <w:t>методик</w:t>
            </w:r>
            <w:proofErr w:type="spellEnd"/>
            <w:r w:rsidRPr="00CC50D9">
              <w:rPr>
                <w:color w:val="1C1C1C"/>
                <w:sz w:val="20"/>
                <w:szCs w:val="20"/>
              </w:rPr>
              <w:t xml:space="preserve"> діагностування системи цінностей особистості. Мотивація, мотиваційні змінні, їх діагностування. Характеристика </w:t>
            </w:r>
            <w:proofErr w:type="spellStart"/>
            <w:r w:rsidRPr="00CC50D9">
              <w:rPr>
                <w:color w:val="1C1C1C"/>
                <w:sz w:val="20"/>
                <w:szCs w:val="20"/>
              </w:rPr>
              <w:t>методик</w:t>
            </w:r>
            <w:proofErr w:type="spellEnd"/>
            <w:r w:rsidRPr="00CC50D9">
              <w:rPr>
                <w:color w:val="1C1C1C"/>
                <w:sz w:val="20"/>
                <w:szCs w:val="20"/>
              </w:rPr>
              <w:t xml:space="preserve"> діагностики мотивації. </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5C5906"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076B29">
            <w:pPr>
              <w:jc w:val="cente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F32AFA" w:rsidRDefault="00F32AF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32AFA">
              <w:rPr>
                <w:rFonts w:ascii="Times New Roman" w:eastAsia="Times New Roman" w:hAnsi="Times New Roman" w:cs="Times New Roman"/>
                <w:color w:val="000000"/>
                <w:sz w:val="20"/>
                <w:szCs w:val="20"/>
              </w:rPr>
              <w:t>Діагностика індивідуальних цінностей (Ш.</w:t>
            </w:r>
            <w:r>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Шварц</w:t>
            </w:r>
            <w:proofErr w:type="spellEnd"/>
            <w:r w:rsidRPr="00F32AFA">
              <w:rPr>
                <w:rFonts w:ascii="Times New Roman" w:eastAsia="Times New Roman" w:hAnsi="Times New Roman" w:cs="Times New Roman"/>
                <w:color w:val="000000"/>
                <w:sz w:val="20"/>
                <w:szCs w:val="20"/>
              </w:rPr>
              <w:t>) та ціннісних орієнтацій в кар'єрі (Е</w:t>
            </w:r>
            <w:r w:rsidR="00226BCF">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Шейн</w:t>
            </w:r>
            <w:proofErr w:type="spellEnd"/>
            <w:r w:rsidRPr="00F32AFA">
              <w:rPr>
                <w:rFonts w:ascii="Times New Roman" w:eastAsia="Times New Roman" w:hAnsi="Times New Roman" w:cs="Times New Roman"/>
                <w:color w:val="000000"/>
                <w:sz w:val="20"/>
                <w:szCs w:val="20"/>
              </w:rPr>
              <w:t>), мотивації до успіху (Т.</w:t>
            </w:r>
            <w:r w:rsidR="00226BCF">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Елерс</w:t>
            </w:r>
            <w:proofErr w:type="spellEnd"/>
            <w:r w:rsidRPr="00F32AFA">
              <w:rPr>
                <w:rFonts w:ascii="Times New Roman" w:eastAsia="Times New Roman" w:hAnsi="Times New Roman" w:cs="Times New Roman"/>
                <w:color w:val="000000"/>
                <w:sz w:val="20"/>
                <w:szCs w:val="20"/>
              </w:rPr>
              <w:t>)</w:t>
            </w:r>
            <w:r w:rsidR="00226BCF">
              <w:rPr>
                <w:rFonts w:ascii="Times New Roman" w:eastAsia="Times New Roman" w:hAnsi="Times New Roman" w:cs="Times New Roman"/>
                <w:color w:val="000000"/>
                <w:sz w:val="20"/>
                <w:szCs w:val="20"/>
              </w:rPr>
              <w:t>.</w:t>
            </w:r>
            <w:r w:rsidRPr="00F32AFA">
              <w:rPr>
                <w:rFonts w:ascii="Times New Roman" w:eastAsia="Times New Roman" w:hAnsi="Times New Roman" w:cs="Times New Roman"/>
                <w:color w:val="000000"/>
                <w:sz w:val="20"/>
                <w:szCs w:val="20"/>
              </w:rPr>
              <w:t xml:space="preserve"> Інтерпретація результатів</w:t>
            </w:r>
          </w:p>
          <w:p w:rsidR="005F0526" w:rsidRDefault="00F32AF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32AFA">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Default="005F0526" w:rsidP="00226BCF">
            <w:pPr>
              <w:jc w:val="center"/>
            </w:pPr>
            <w:r>
              <w:rPr>
                <w:rFonts w:ascii="Times New Roman" w:eastAsia="Times New Roman" w:hAnsi="Times New Roman" w:cs="Times New Roman"/>
                <w:color w:val="000000"/>
                <w:sz w:val="20"/>
                <w:szCs w:val="20"/>
              </w:rPr>
              <w:t>1</w:t>
            </w:r>
            <w:r w:rsidR="00226BCF">
              <w:rPr>
                <w:rFonts w:ascii="Times New Roman" w:eastAsia="Times New Roman" w:hAnsi="Times New Roman" w:cs="Times New Roman"/>
                <w:color w:val="000000"/>
                <w:sz w:val="20"/>
                <w:szCs w:val="20"/>
              </w:rPr>
              <w:t>5</w:t>
            </w:r>
            <w:r w:rsidRPr="0084745E">
              <w:rPr>
                <w:rFonts w:ascii="Times New Roman" w:eastAsia="Times New Roman" w:hAnsi="Times New Roman" w:cs="Times New Roman"/>
                <w:color w:val="000000"/>
                <w:sz w:val="20"/>
                <w:szCs w:val="20"/>
              </w:rPr>
              <w:t xml:space="preserve"> тиждень</w:t>
            </w:r>
          </w:p>
        </w:tc>
      </w:tr>
      <w:tr w:rsidR="005F0526" w:rsidRPr="009D72BB" w:rsidTr="00226BCF">
        <w:trPr>
          <w:trHeight w:val="213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15</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CC50D9" w:rsidRDefault="005F0526"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b/>
                <w:color w:val="1C1C1C"/>
                <w:sz w:val="20"/>
                <w:szCs w:val="20"/>
              </w:rPr>
              <w:t>Тема 14. Діагностика внутрішнього світу особистості. Методи діагностики самосвідомості</w:t>
            </w:r>
          </w:p>
          <w:p w:rsidR="005F0526" w:rsidRPr="00CC50D9" w:rsidRDefault="005F0526" w:rsidP="00446DEF">
            <w:pPr>
              <w:spacing w:line="240" w:lineRule="auto"/>
              <w:jc w:val="both"/>
              <w:rPr>
                <w:rFonts w:ascii="Times New Roman" w:hAnsi="Times New Roman" w:cs="Times New Roman"/>
                <w:color w:val="1C1C1C"/>
                <w:sz w:val="20"/>
                <w:szCs w:val="20"/>
              </w:rPr>
            </w:pPr>
            <w:r w:rsidRPr="00CC50D9">
              <w:rPr>
                <w:rFonts w:ascii="Times New Roman" w:hAnsi="Times New Roman" w:cs="Times New Roman"/>
                <w:color w:val="1C1C1C"/>
                <w:sz w:val="20"/>
                <w:szCs w:val="20"/>
              </w:rPr>
              <w:t xml:space="preserve">Головні функції самосвідомості та форми уявлень про себе. Класифікація </w:t>
            </w:r>
            <w:proofErr w:type="spellStart"/>
            <w:r w:rsidRPr="00CC50D9">
              <w:rPr>
                <w:rFonts w:ascii="Times New Roman" w:hAnsi="Times New Roman" w:cs="Times New Roman"/>
                <w:color w:val="1C1C1C"/>
                <w:sz w:val="20"/>
                <w:szCs w:val="20"/>
              </w:rPr>
              <w:t>методик</w:t>
            </w:r>
            <w:proofErr w:type="spellEnd"/>
            <w:r w:rsidRPr="00CC50D9">
              <w:rPr>
                <w:rFonts w:ascii="Times New Roman" w:hAnsi="Times New Roman" w:cs="Times New Roman"/>
                <w:color w:val="1C1C1C"/>
                <w:sz w:val="20"/>
                <w:szCs w:val="20"/>
              </w:rPr>
              <w:t xml:space="preserve"> психодіагностики самосвідомості. Стандартизовані самозвіти у формі описів і </w:t>
            </w:r>
            <w:proofErr w:type="spellStart"/>
            <w:r w:rsidRPr="00CC50D9">
              <w:rPr>
                <w:rFonts w:ascii="Times New Roman" w:hAnsi="Times New Roman" w:cs="Times New Roman"/>
                <w:color w:val="1C1C1C"/>
                <w:sz w:val="20"/>
                <w:szCs w:val="20"/>
              </w:rPr>
              <w:t>самоописів</w:t>
            </w:r>
            <w:proofErr w:type="spellEnd"/>
            <w:r w:rsidRPr="00CC50D9">
              <w:rPr>
                <w:rFonts w:ascii="Times New Roman" w:hAnsi="Times New Roman" w:cs="Times New Roman"/>
                <w:color w:val="1C1C1C"/>
                <w:sz w:val="20"/>
                <w:szCs w:val="20"/>
              </w:rPr>
              <w:t xml:space="preserve">. Вільні </w:t>
            </w:r>
            <w:proofErr w:type="spellStart"/>
            <w:r w:rsidRPr="00CC50D9">
              <w:rPr>
                <w:rFonts w:ascii="Times New Roman" w:hAnsi="Times New Roman" w:cs="Times New Roman"/>
                <w:color w:val="1C1C1C"/>
                <w:sz w:val="20"/>
                <w:szCs w:val="20"/>
              </w:rPr>
              <w:t>самоописи</w:t>
            </w:r>
            <w:proofErr w:type="spellEnd"/>
            <w:r w:rsidRPr="00CC50D9">
              <w:rPr>
                <w:rFonts w:ascii="Times New Roman" w:hAnsi="Times New Roman" w:cs="Times New Roman"/>
                <w:color w:val="1C1C1C"/>
                <w:sz w:val="20"/>
                <w:szCs w:val="20"/>
              </w:rPr>
              <w:t xml:space="preserve"> з наступною контент-аналітичною обробкою. Ідеографічні методики типу репертуарних матриць. Проективні техніки. Символічні </w:t>
            </w:r>
            <w:r w:rsidRPr="00CC50D9">
              <w:rPr>
                <w:rFonts w:ascii="Times New Roman" w:hAnsi="Times New Roman" w:cs="Times New Roman"/>
                <w:color w:val="1C1C1C"/>
                <w:sz w:val="20"/>
                <w:szCs w:val="20"/>
              </w:rPr>
              <w:lastRenderedPageBreak/>
              <w:t>завдання на виявлення «соціального Я».</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lastRenderedPageBreak/>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9E5DE5" w:rsidP="00076B29">
            <w:pPr>
              <w:jc w:val="cente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A85533" w:rsidRDefault="00A85533" w:rsidP="00A8553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85533">
              <w:rPr>
                <w:rFonts w:ascii="Times New Roman" w:eastAsia="Times New Roman" w:hAnsi="Times New Roman" w:cs="Times New Roman"/>
                <w:color w:val="000000"/>
                <w:sz w:val="20"/>
                <w:szCs w:val="20"/>
              </w:rPr>
              <w:t xml:space="preserve">Дослідження </w:t>
            </w:r>
            <w:proofErr w:type="spellStart"/>
            <w:r w:rsidRPr="00A85533">
              <w:rPr>
                <w:rFonts w:ascii="Times New Roman" w:eastAsia="Times New Roman" w:hAnsi="Times New Roman" w:cs="Times New Roman"/>
                <w:color w:val="000000"/>
                <w:sz w:val="20"/>
                <w:szCs w:val="20"/>
              </w:rPr>
              <w:t>самовідношення</w:t>
            </w:r>
            <w:proofErr w:type="spellEnd"/>
            <w:r w:rsidRPr="00A85533">
              <w:rPr>
                <w:rFonts w:ascii="Times New Roman" w:eastAsia="Times New Roman" w:hAnsi="Times New Roman" w:cs="Times New Roman"/>
                <w:color w:val="000000"/>
                <w:sz w:val="20"/>
                <w:szCs w:val="20"/>
              </w:rPr>
              <w:t xml:space="preserve"> (</w:t>
            </w:r>
            <w:proofErr w:type="spellStart"/>
            <w:r w:rsidRPr="00A85533">
              <w:rPr>
                <w:rFonts w:ascii="Times New Roman" w:eastAsia="Times New Roman" w:hAnsi="Times New Roman" w:cs="Times New Roman"/>
                <w:color w:val="000000"/>
                <w:sz w:val="20"/>
                <w:szCs w:val="20"/>
              </w:rPr>
              <w:t>В.Столін</w:t>
            </w:r>
            <w:proofErr w:type="spellEnd"/>
            <w:r w:rsidRPr="00A85533">
              <w:rPr>
                <w:rFonts w:ascii="Times New Roman" w:eastAsia="Times New Roman" w:hAnsi="Times New Roman" w:cs="Times New Roman"/>
                <w:color w:val="000000"/>
                <w:sz w:val="20"/>
                <w:szCs w:val="20"/>
              </w:rPr>
              <w:t>–</w:t>
            </w:r>
            <w:proofErr w:type="spellStart"/>
            <w:r w:rsidRPr="00A85533">
              <w:rPr>
                <w:rFonts w:ascii="Times New Roman" w:eastAsia="Times New Roman" w:hAnsi="Times New Roman" w:cs="Times New Roman"/>
                <w:color w:val="000000"/>
                <w:sz w:val="20"/>
                <w:szCs w:val="20"/>
              </w:rPr>
              <w:t>С.Пантелєєв</w:t>
            </w:r>
            <w:proofErr w:type="spellEnd"/>
            <w:r w:rsidRPr="00A85533">
              <w:rPr>
                <w:rFonts w:ascii="Times New Roman" w:eastAsia="Times New Roman" w:hAnsi="Times New Roman" w:cs="Times New Roman"/>
                <w:color w:val="000000"/>
                <w:sz w:val="20"/>
                <w:szCs w:val="20"/>
              </w:rPr>
              <w:t xml:space="preserve">).  Аналіз та інтерпретація результатів </w:t>
            </w:r>
          </w:p>
          <w:p w:rsidR="005F0526" w:rsidRDefault="005F0526" w:rsidP="00A8553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85533">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5F0526" w:rsidRDefault="005F0526" w:rsidP="00226BCF">
            <w:pPr>
              <w:jc w:val="center"/>
            </w:pPr>
            <w:r>
              <w:rPr>
                <w:rFonts w:ascii="Times New Roman" w:eastAsia="Times New Roman" w:hAnsi="Times New Roman" w:cs="Times New Roman"/>
                <w:color w:val="000000"/>
                <w:sz w:val="20"/>
                <w:szCs w:val="20"/>
              </w:rPr>
              <w:t>1</w:t>
            </w:r>
            <w:r w:rsidR="00226BCF">
              <w:rPr>
                <w:rFonts w:ascii="Times New Roman" w:eastAsia="Times New Roman" w:hAnsi="Times New Roman" w:cs="Times New Roman"/>
                <w:color w:val="000000"/>
                <w:sz w:val="20"/>
                <w:szCs w:val="20"/>
              </w:rPr>
              <w:t>6</w:t>
            </w:r>
            <w:r w:rsidRPr="0084745E">
              <w:rPr>
                <w:rFonts w:ascii="Times New Roman" w:eastAsia="Times New Roman" w:hAnsi="Times New Roman" w:cs="Times New Roman"/>
                <w:color w:val="000000"/>
                <w:sz w:val="20"/>
                <w:szCs w:val="20"/>
              </w:rPr>
              <w:t xml:space="preserve"> тиждень</w:t>
            </w:r>
          </w:p>
        </w:tc>
      </w:tr>
      <w:tr w:rsidR="005F0526" w:rsidRPr="009D72BB" w:rsidTr="00226BCF">
        <w:trPr>
          <w:trHeight w:val="2136"/>
        </w:trPr>
        <w:tc>
          <w:tcPr>
            <w:tcW w:w="1638" w:type="dxa"/>
            <w:shd w:val="clear" w:color="auto" w:fill="auto"/>
          </w:tcPr>
          <w:p w:rsidR="005F0526"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16</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CC50D9" w:rsidRDefault="005F0526"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color w:val="1C1C1C"/>
                <w:sz w:val="20"/>
                <w:szCs w:val="20"/>
              </w:rPr>
              <w:t xml:space="preserve"> </w:t>
            </w:r>
            <w:r w:rsidRPr="00CC50D9">
              <w:rPr>
                <w:rFonts w:ascii="Times New Roman" w:hAnsi="Times New Roman" w:cs="Times New Roman"/>
                <w:b/>
                <w:color w:val="1C1C1C"/>
                <w:sz w:val="20"/>
                <w:szCs w:val="20"/>
              </w:rPr>
              <w:t xml:space="preserve">Тема 15. Діагностика психічних станів і </w:t>
            </w:r>
            <w:proofErr w:type="spellStart"/>
            <w:r w:rsidRPr="00CC50D9">
              <w:rPr>
                <w:rFonts w:ascii="Times New Roman" w:hAnsi="Times New Roman" w:cs="Times New Roman"/>
                <w:b/>
                <w:color w:val="1C1C1C"/>
                <w:sz w:val="20"/>
                <w:szCs w:val="20"/>
              </w:rPr>
              <w:t>емоційно</w:t>
            </w:r>
            <w:proofErr w:type="spellEnd"/>
            <w:r w:rsidRPr="00CC50D9">
              <w:rPr>
                <w:rFonts w:ascii="Times New Roman" w:hAnsi="Times New Roman" w:cs="Times New Roman"/>
                <w:b/>
                <w:color w:val="1C1C1C"/>
                <w:sz w:val="20"/>
                <w:szCs w:val="20"/>
              </w:rPr>
              <w:t>-особистісної дезадаптації</w:t>
            </w:r>
          </w:p>
          <w:p w:rsidR="005F0526" w:rsidRDefault="005F0526" w:rsidP="00446DEF">
            <w:pPr>
              <w:spacing w:line="240" w:lineRule="auto"/>
              <w:jc w:val="both"/>
              <w:rPr>
                <w:rFonts w:ascii="Times New Roman" w:hAnsi="Times New Roman" w:cs="Times New Roman"/>
                <w:sz w:val="20"/>
                <w:szCs w:val="20"/>
              </w:rPr>
            </w:pPr>
            <w:proofErr w:type="spellStart"/>
            <w:r w:rsidRPr="00CC50D9">
              <w:rPr>
                <w:rFonts w:ascii="Times New Roman" w:hAnsi="Times New Roman" w:cs="Times New Roman"/>
                <w:color w:val="1C1C1C"/>
                <w:sz w:val="20"/>
                <w:szCs w:val="20"/>
              </w:rPr>
              <w:t>Дезорганізучі</w:t>
            </w:r>
            <w:proofErr w:type="spellEnd"/>
            <w:r w:rsidRPr="00CC50D9">
              <w:rPr>
                <w:rFonts w:ascii="Times New Roman" w:hAnsi="Times New Roman" w:cs="Times New Roman"/>
                <w:color w:val="1C1C1C"/>
                <w:sz w:val="20"/>
                <w:szCs w:val="20"/>
              </w:rPr>
              <w:t xml:space="preserve"> емоційні стани в режимі пригнічення психіки: </w:t>
            </w:r>
            <w:proofErr w:type="spellStart"/>
            <w:r w:rsidRPr="00CC50D9">
              <w:rPr>
                <w:rFonts w:ascii="Times New Roman" w:hAnsi="Times New Roman" w:cs="Times New Roman"/>
                <w:color w:val="1C1C1C"/>
                <w:sz w:val="20"/>
                <w:szCs w:val="20"/>
              </w:rPr>
              <w:t>дистимія</w:t>
            </w:r>
            <w:proofErr w:type="spellEnd"/>
            <w:r w:rsidRPr="00CC50D9">
              <w:rPr>
                <w:rFonts w:ascii="Times New Roman" w:hAnsi="Times New Roman" w:cs="Times New Roman"/>
                <w:color w:val="1C1C1C"/>
                <w:sz w:val="20"/>
                <w:szCs w:val="20"/>
              </w:rPr>
              <w:t xml:space="preserve">, депресія, апатія, </w:t>
            </w:r>
            <w:proofErr w:type="spellStart"/>
            <w:r w:rsidRPr="00CC50D9">
              <w:rPr>
                <w:rFonts w:ascii="Times New Roman" w:hAnsi="Times New Roman" w:cs="Times New Roman"/>
                <w:color w:val="1C1C1C"/>
                <w:sz w:val="20"/>
                <w:szCs w:val="20"/>
              </w:rPr>
              <w:t>гіпотимія</w:t>
            </w:r>
            <w:proofErr w:type="spellEnd"/>
            <w:r w:rsidRPr="00CC50D9">
              <w:rPr>
                <w:rFonts w:ascii="Times New Roman" w:hAnsi="Times New Roman" w:cs="Times New Roman"/>
                <w:color w:val="1C1C1C"/>
                <w:sz w:val="20"/>
                <w:szCs w:val="20"/>
              </w:rPr>
              <w:t xml:space="preserve">, тривога, страх, маячний настрій. Концепція аналізу </w:t>
            </w:r>
            <w:proofErr w:type="spellStart"/>
            <w:r w:rsidRPr="00CC50D9">
              <w:rPr>
                <w:rFonts w:ascii="Times New Roman" w:hAnsi="Times New Roman" w:cs="Times New Roman"/>
                <w:color w:val="1C1C1C"/>
                <w:sz w:val="20"/>
                <w:szCs w:val="20"/>
              </w:rPr>
              <w:t>методик</w:t>
            </w:r>
            <w:proofErr w:type="spellEnd"/>
            <w:r w:rsidRPr="00CC50D9">
              <w:rPr>
                <w:rFonts w:ascii="Times New Roman" w:hAnsi="Times New Roman" w:cs="Times New Roman"/>
                <w:color w:val="1C1C1C"/>
                <w:sz w:val="20"/>
                <w:szCs w:val="20"/>
              </w:rPr>
              <w:t xml:space="preserve"> на визначення видів страху,  депресії, соціальної </w:t>
            </w:r>
            <w:proofErr w:type="spellStart"/>
            <w:r w:rsidRPr="00CC50D9">
              <w:rPr>
                <w:rFonts w:ascii="Times New Roman" w:hAnsi="Times New Roman" w:cs="Times New Roman"/>
                <w:color w:val="1C1C1C"/>
                <w:sz w:val="20"/>
                <w:szCs w:val="20"/>
              </w:rPr>
              <w:t>фрустрованості</w:t>
            </w:r>
            <w:proofErr w:type="spellEnd"/>
            <w:r w:rsidRPr="00CC50D9">
              <w:rPr>
                <w:rFonts w:ascii="Times New Roman" w:hAnsi="Times New Roman" w:cs="Times New Roman"/>
                <w:color w:val="1C1C1C"/>
                <w:sz w:val="20"/>
                <w:szCs w:val="20"/>
              </w:rPr>
              <w:t xml:space="preserve">, тривожності, стресу, </w:t>
            </w:r>
            <w:proofErr w:type="spellStart"/>
            <w:r w:rsidRPr="00CC50D9">
              <w:rPr>
                <w:rFonts w:ascii="Times New Roman" w:hAnsi="Times New Roman" w:cs="Times New Roman"/>
                <w:color w:val="1C1C1C"/>
                <w:sz w:val="20"/>
                <w:szCs w:val="20"/>
              </w:rPr>
              <w:t>суїцидальної</w:t>
            </w:r>
            <w:proofErr w:type="spellEnd"/>
            <w:r w:rsidRPr="00CC50D9">
              <w:rPr>
                <w:rFonts w:ascii="Times New Roman" w:hAnsi="Times New Roman" w:cs="Times New Roman"/>
                <w:color w:val="1C1C1C"/>
                <w:sz w:val="20"/>
                <w:szCs w:val="20"/>
              </w:rPr>
              <w:t xml:space="preserve"> поведінки, самотності.</w:t>
            </w:r>
          </w:p>
          <w:p w:rsidR="005F0526" w:rsidRPr="00CC50D9" w:rsidRDefault="005F0526" w:rsidP="00446DEF">
            <w:pPr>
              <w:spacing w:line="240" w:lineRule="auto"/>
              <w:jc w:val="both"/>
              <w:rPr>
                <w:rFonts w:ascii="Times New Roman" w:hAnsi="Times New Roman" w:cs="Times New Roman"/>
                <w:color w:val="1C1C1C"/>
                <w:sz w:val="20"/>
                <w:szCs w:val="20"/>
              </w:rPr>
            </w:pPr>
          </w:p>
        </w:tc>
        <w:tc>
          <w:tcPr>
            <w:tcW w:w="1808" w:type="dxa"/>
            <w:shd w:val="clear" w:color="auto" w:fill="auto"/>
          </w:tcPr>
          <w:p w:rsidR="00FD0C98" w:rsidRPr="00456E77" w:rsidRDefault="00FD0C98" w:rsidP="00FD0C98">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456E77" w:rsidRDefault="00FD0C98" w:rsidP="00FD0C98">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FD0C98" w:rsidRPr="00FD0C98" w:rsidRDefault="00FD0C98" w:rsidP="00FD0C9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5F0526" w:rsidRDefault="00FD0C98" w:rsidP="00FD0C9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F84986" w:rsidRDefault="009E5DE5" w:rsidP="00076B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5F0526" w:rsidRDefault="00A85533" w:rsidP="00226BC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85533">
              <w:rPr>
                <w:rFonts w:ascii="Times New Roman" w:eastAsia="Times New Roman" w:hAnsi="Times New Roman" w:cs="Times New Roman"/>
                <w:color w:val="000000"/>
                <w:sz w:val="20"/>
                <w:szCs w:val="20"/>
              </w:rPr>
              <w:t xml:space="preserve">Ознайомлення з </w:t>
            </w:r>
            <w:r>
              <w:rPr>
                <w:rFonts w:ascii="Times New Roman" w:eastAsia="Times New Roman" w:hAnsi="Times New Roman" w:cs="Times New Roman"/>
                <w:color w:val="000000"/>
                <w:sz w:val="20"/>
                <w:szCs w:val="20"/>
              </w:rPr>
              <w:t>м</w:t>
            </w:r>
            <w:r w:rsidRPr="00A85533">
              <w:rPr>
                <w:rFonts w:ascii="Times New Roman" w:eastAsia="Times New Roman" w:hAnsi="Times New Roman" w:cs="Times New Roman"/>
                <w:color w:val="000000"/>
                <w:sz w:val="20"/>
                <w:szCs w:val="20"/>
              </w:rPr>
              <w:t>етодик</w:t>
            </w:r>
            <w:r>
              <w:rPr>
                <w:rFonts w:ascii="Times New Roman" w:eastAsia="Times New Roman" w:hAnsi="Times New Roman" w:cs="Times New Roman"/>
                <w:color w:val="000000"/>
                <w:sz w:val="20"/>
                <w:szCs w:val="20"/>
              </w:rPr>
              <w:t>ами:</w:t>
            </w:r>
            <w:r w:rsidRPr="00A85533">
              <w:rPr>
                <w:rFonts w:ascii="Times New Roman" w:eastAsia="Times New Roman" w:hAnsi="Times New Roman" w:cs="Times New Roman"/>
                <w:color w:val="000000"/>
                <w:sz w:val="20"/>
                <w:szCs w:val="20"/>
              </w:rPr>
              <w:t xml:space="preserve"> «Діагностика домінуючого стану» (Л. Куликов), «Ступінь хронічної втоми» (А. Леонова), «Визначення нервово-психічної напруги» (Т. </w:t>
            </w:r>
            <w:proofErr w:type="spellStart"/>
            <w:r w:rsidRPr="00A85533">
              <w:rPr>
                <w:rFonts w:ascii="Times New Roman" w:eastAsia="Times New Roman" w:hAnsi="Times New Roman" w:cs="Times New Roman"/>
                <w:color w:val="000000"/>
                <w:sz w:val="20"/>
                <w:szCs w:val="20"/>
              </w:rPr>
              <w:t>Немчин</w:t>
            </w:r>
            <w:proofErr w:type="spellEnd"/>
            <w:r w:rsidRPr="00A85533">
              <w:rPr>
                <w:rFonts w:ascii="Times New Roman" w:eastAsia="Times New Roman" w:hAnsi="Times New Roman" w:cs="Times New Roman"/>
                <w:color w:val="000000"/>
                <w:sz w:val="20"/>
                <w:szCs w:val="20"/>
              </w:rPr>
              <w:t xml:space="preserve">), «Шкала депресії» </w:t>
            </w:r>
            <w:proofErr w:type="spellStart"/>
            <w:r w:rsidRPr="00A85533">
              <w:rPr>
                <w:rFonts w:ascii="Times New Roman" w:eastAsia="Times New Roman" w:hAnsi="Times New Roman" w:cs="Times New Roman"/>
                <w:color w:val="000000"/>
                <w:sz w:val="20"/>
                <w:szCs w:val="20"/>
              </w:rPr>
              <w:t>В.Зунге</w:t>
            </w:r>
            <w:proofErr w:type="spellEnd"/>
            <w:r>
              <w:rPr>
                <w:rFonts w:ascii="Times New Roman" w:eastAsia="Times New Roman" w:hAnsi="Times New Roman" w:cs="Times New Roman"/>
                <w:color w:val="000000"/>
                <w:sz w:val="20"/>
                <w:szCs w:val="20"/>
              </w:rPr>
              <w:t xml:space="preserve"> та </w:t>
            </w:r>
            <w:r w:rsidRPr="00A85533">
              <w:rPr>
                <w:rFonts w:ascii="Times New Roman" w:eastAsia="Times New Roman" w:hAnsi="Times New Roman" w:cs="Times New Roman"/>
                <w:color w:val="000000"/>
                <w:sz w:val="20"/>
                <w:szCs w:val="20"/>
              </w:rPr>
              <w:t xml:space="preserve">Бека,  «Соціальна </w:t>
            </w:r>
            <w:proofErr w:type="spellStart"/>
            <w:r w:rsidRPr="00A85533">
              <w:rPr>
                <w:rFonts w:ascii="Times New Roman" w:eastAsia="Times New Roman" w:hAnsi="Times New Roman" w:cs="Times New Roman"/>
                <w:color w:val="000000"/>
                <w:sz w:val="20"/>
                <w:szCs w:val="20"/>
              </w:rPr>
              <w:t>фрустрованість</w:t>
            </w:r>
            <w:proofErr w:type="spellEnd"/>
            <w:r w:rsidRPr="00A85533">
              <w:rPr>
                <w:rFonts w:ascii="Times New Roman" w:eastAsia="Times New Roman" w:hAnsi="Times New Roman" w:cs="Times New Roman"/>
                <w:color w:val="000000"/>
                <w:sz w:val="20"/>
                <w:szCs w:val="20"/>
              </w:rPr>
              <w:t>» (Л.</w:t>
            </w:r>
            <w:r w:rsidR="00226BCF">
              <w:rPr>
                <w:rFonts w:ascii="Times New Roman" w:eastAsia="Times New Roman" w:hAnsi="Times New Roman" w:cs="Times New Roman"/>
                <w:color w:val="000000"/>
                <w:sz w:val="20"/>
                <w:szCs w:val="20"/>
              </w:rPr>
              <w:t> </w:t>
            </w:r>
            <w:proofErr w:type="spellStart"/>
            <w:r w:rsidRPr="00A85533">
              <w:rPr>
                <w:rFonts w:ascii="Times New Roman" w:eastAsia="Times New Roman" w:hAnsi="Times New Roman" w:cs="Times New Roman"/>
                <w:color w:val="000000"/>
                <w:sz w:val="20"/>
                <w:szCs w:val="20"/>
              </w:rPr>
              <w:t>Вассерман</w:t>
            </w:r>
            <w:proofErr w:type="spellEnd"/>
            <w:r w:rsidRPr="00A85533">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С</w:t>
            </w:r>
            <w:r w:rsidRPr="00A85533">
              <w:rPr>
                <w:rFonts w:ascii="Times New Roman" w:eastAsia="Times New Roman" w:hAnsi="Times New Roman" w:cs="Times New Roman"/>
                <w:color w:val="000000"/>
                <w:sz w:val="20"/>
                <w:szCs w:val="20"/>
              </w:rPr>
              <w:t>хильн</w:t>
            </w:r>
            <w:r>
              <w:rPr>
                <w:rFonts w:ascii="Times New Roman" w:eastAsia="Times New Roman" w:hAnsi="Times New Roman" w:cs="Times New Roman"/>
                <w:color w:val="000000"/>
                <w:sz w:val="20"/>
                <w:szCs w:val="20"/>
              </w:rPr>
              <w:t>і</w:t>
            </w:r>
            <w:r w:rsidRPr="00A85533">
              <w:rPr>
                <w:rFonts w:ascii="Times New Roman" w:eastAsia="Times New Roman" w:hAnsi="Times New Roman" w:cs="Times New Roman"/>
                <w:color w:val="000000"/>
                <w:sz w:val="20"/>
                <w:szCs w:val="20"/>
              </w:rPr>
              <w:t>ст</w:t>
            </w:r>
            <w:r>
              <w:rPr>
                <w:rFonts w:ascii="Times New Roman" w:eastAsia="Times New Roman" w:hAnsi="Times New Roman" w:cs="Times New Roman"/>
                <w:color w:val="000000"/>
                <w:sz w:val="20"/>
                <w:szCs w:val="20"/>
              </w:rPr>
              <w:t>ь</w:t>
            </w:r>
            <w:r w:rsidRPr="00A85533">
              <w:rPr>
                <w:rFonts w:ascii="Times New Roman" w:eastAsia="Times New Roman" w:hAnsi="Times New Roman" w:cs="Times New Roman"/>
                <w:color w:val="000000"/>
                <w:sz w:val="20"/>
                <w:szCs w:val="20"/>
              </w:rPr>
              <w:t xml:space="preserve"> до </w:t>
            </w:r>
            <w:proofErr w:type="spellStart"/>
            <w:r w:rsidRPr="00A85533">
              <w:rPr>
                <w:rFonts w:ascii="Times New Roman" w:eastAsia="Times New Roman" w:hAnsi="Times New Roman" w:cs="Times New Roman"/>
                <w:color w:val="000000"/>
                <w:sz w:val="20"/>
                <w:szCs w:val="20"/>
              </w:rPr>
              <w:t>суїцидальної</w:t>
            </w:r>
            <w:proofErr w:type="spellEnd"/>
            <w:r w:rsidRPr="00A85533">
              <w:rPr>
                <w:rFonts w:ascii="Times New Roman" w:eastAsia="Times New Roman" w:hAnsi="Times New Roman" w:cs="Times New Roman"/>
                <w:color w:val="000000"/>
                <w:sz w:val="20"/>
                <w:szCs w:val="20"/>
              </w:rPr>
              <w:t xml:space="preserve"> поведінки» (М.</w:t>
            </w:r>
            <w:r w:rsidR="00226BCF">
              <w:rPr>
                <w:rFonts w:ascii="Times New Roman" w:eastAsia="Times New Roman" w:hAnsi="Times New Roman" w:cs="Times New Roman"/>
                <w:color w:val="000000"/>
                <w:sz w:val="20"/>
                <w:szCs w:val="20"/>
              </w:rPr>
              <w:t> </w:t>
            </w:r>
            <w:r w:rsidRPr="00A85533">
              <w:rPr>
                <w:rFonts w:ascii="Times New Roman" w:eastAsia="Times New Roman" w:hAnsi="Times New Roman" w:cs="Times New Roman"/>
                <w:color w:val="000000"/>
                <w:sz w:val="20"/>
                <w:szCs w:val="20"/>
              </w:rPr>
              <w:t xml:space="preserve">Горська). </w:t>
            </w:r>
            <w:r>
              <w:rPr>
                <w:rFonts w:ascii="Times New Roman" w:eastAsia="Times New Roman" w:hAnsi="Times New Roman" w:cs="Times New Roman"/>
                <w:color w:val="000000"/>
                <w:sz w:val="20"/>
                <w:szCs w:val="20"/>
              </w:rPr>
              <w:t>«Р</w:t>
            </w:r>
            <w:r w:rsidRPr="00A85533">
              <w:rPr>
                <w:rFonts w:ascii="Times New Roman" w:eastAsia="Times New Roman" w:hAnsi="Times New Roman" w:cs="Times New Roman"/>
                <w:color w:val="000000"/>
                <w:sz w:val="20"/>
                <w:szCs w:val="20"/>
              </w:rPr>
              <w:t>ів</w:t>
            </w:r>
            <w:r>
              <w:rPr>
                <w:rFonts w:ascii="Times New Roman" w:eastAsia="Times New Roman" w:hAnsi="Times New Roman" w:cs="Times New Roman"/>
                <w:color w:val="000000"/>
                <w:sz w:val="20"/>
                <w:szCs w:val="20"/>
              </w:rPr>
              <w:t>е</w:t>
            </w:r>
            <w:r w:rsidRPr="00A85533">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ь</w:t>
            </w:r>
            <w:r w:rsidRPr="00A85533">
              <w:rPr>
                <w:rFonts w:ascii="Times New Roman" w:eastAsia="Times New Roman" w:hAnsi="Times New Roman" w:cs="Times New Roman"/>
                <w:color w:val="000000"/>
                <w:sz w:val="20"/>
                <w:szCs w:val="20"/>
              </w:rPr>
              <w:t xml:space="preserve"> суб'єктивного </w:t>
            </w:r>
            <w:r>
              <w:rPr>
                <w:rFonts w:ascii="Times New Roman" w:eastAsia="Times New Roman" w:hAnsi="Times New Roman" w:cs="Times New Roman"/>
                <w:color w:val="000000"/>
                <w:sz w:val="20"/>
                <w:szCs w:val="20"/>
              </w:rPr>
              <w:t>по</w:t>
            </w:r>
            <w:r w:rsidRPr="00A85533">
              <w:rPr>
                <w:rFonts w:ascii="Times New Roman" w:eastAsia="Times New Roman" w:hAnsi="Times New Roman" w:cs="Times New Roman"/>
                <w:color w:val="000000"/>
                <w:sz w:val="20"/>
                <w:szCs w:val="20"/>
              </w:rPr>
              <w:t>чуття самотності (Д. Рассел, М. Фергюсон)</w:t>
            </w:r>
            <w:r>
              <w:rPr>
                <w:rFonts w:ascii="Times New Roman" w:eastAsia="Times New Roman" w:hAnsi="Times New Roman" w:cs="Times New Roman"/>
                <w:color w:val="000000"/>
                <w:sz w:val="20"/>
                <w:szCs w:val="20"/>
              </w:rPr>
              <w:t>,</w:t>
            </w:r>
            <w:r w:rsidRPr="00A85533">
              <w:rPr>
                <w:rFonts w:ascii="Times New Roman" w:eastAsia="Times New Roman" w:hAnsi="Times New Roman" w:cs="Times New Roman"/>
                <w:color w:val="000000"/>
                <w:sz w:val="20"/>
                <w:szCs w:val="20"/>
              </w:rPr>
              <w:t xml:space="preserve"> «Експрес-діагностика неврозу» (К. Хек, Х. </w:t>
            </w:r>
            <w:proofErr w:type="spellStart"/>
            <w:r w:rsidRPr="00A85533">
              <w:rPr>
                <w:rFonts w:ascii="Times New Roman" w:eastAsia="Times New Roman" w:hAnsi="Times New Roman" w:cs="Times New Roman"/>
                <w:color w:val="000000"/>
                <w:sz w:val="20"/>
                <w:szCs w:val="20"/>
              </w:rPr>
              <w:t>Хесс</w:t>
            </w:r>
            <w:proofErr w:type="spellEnd"/>
            <w:r w:rsidRPr="00A85533">
              <w:rPr>
                <w:rFonts w:ascii="Times New Roman" w:eastAsia="Times New Roman" w:hAnsi="Times New Roman" w:cs="Times New Roman"/>
                <w:color w:val="000000"/>
                <w:sz w:val="20"/>
                <w:szCs w:val="20"/>
              </w:rPr>
              <w:t>).</w:t>
            </w:r>
          </w:p>
        </w:tc>
        <w:tc>
          <w:tcPr>
            <w:tcW w:w="1276" w:type="dxa"/>
            <w:shd w:val="clear" w:color="auto" w:fill="auto"/>
          </w:tcPr>
          <w:p w:rsidR="005F0526" w:rsidRDefault="00226BCF" w:rsidP="00AC21BB">
            <w:pPr>
              <w:jc w:val="center"/>
              <w:rPr>
                <w:rFonts w:ascii="Times New Roman" w:eastAsia="Times New Roman" w:hAnsi="Times New Roman" w:cs="Times New Roman"/>
                <w:color w:val="000000"/>
                <w:sz w:val="20"/>
                <w:szCs w:val="20"/>
              </w:rPr>
            </w:pPr>
            <w:r w:rsidRPr="00226BCF">
              <w:rPr>
                <w:rFonts w:ascii="Times New Roman" w:eastAsia="Times New Roman" w:hAnsi="Times New Roman" w:cs="Times New Roman"/>
                <w:color w:val="000000"/>
                <w:sz w:val="20"/>
                <w:szCs w:val="20"/>
              </w:rPr>
              <w:t>16 тиждень</w:t>
            </w:r>
          </w:p>
        </w:tc>
      </w:tr>
    </w:tbl>
    <w:p w:rsidR="009D7179" w:rsidRPr="009D7179" w:rsidRDefault="009D7179" w:rsidP="0092364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p>
    <w:sectPr w:rsidR="009D7179" w:rsidRPr="009D7179" w:rsidSect="00EE179A">
      <w:pgSz w:w="16838" w:h="11906"/>
      <w:pgMar w:top="993"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550"/>
    <w:multiLevelType w:val="hybridMultilevel"/>
    <w:tmpl w:val="BBE26542"/>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B340EE"/>
    <w:multiLevelType w:val="hybridMultilevel"/>
    <w:tmpl w:val="5EDA62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371054D"/>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999269B"/>
    <w:multiLevelType w:val="hybridMultilevel"/>
    <w:tmpl w:val="7CC64730"/>
    <w:lvl w:ilvl="0" w:tplc="8C2AD3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041AB1"/>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5BE3DF1"/>
    <w:multiLevelType w:val="hybridMultilevel"/>
    <w:tmpl w:val="2214A5CC"/>
    <w:lvl w:ilvl="0" w:tplc="82847DB8">
      <w:start w:val="1"/>
      <w:numFmt w:val="decimal"/>
      <w:lvlText w:val="%1."/>
      <w:lvlJc w:val="left"/>
      <w:pPr>
        <w:ind w:left="7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CB042B6"/>
    <w:multiLevelType w:val="hybridMultilevel"/>
    <w:tmpl w:val="FACA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09CA"/>
    <w:multiLevelType w:val="hybridMultilevel"/>
    <w:tmpl w:val="5D60C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3D848B8"/>
    <w:multiLevelType w:val="hybridMultilevel"/>
    <w:tmpl w:val="DF988E9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nsid w:val="54643C89"/>
    <w:multiLevelType w:val="hybridMultilevel"/>
    <w:tmpl w:val="D9180E64"/>
    <w:lvl w:ilvl="0" w:tplc="90FC9BAE">
      <w:start w:val="1"/>
      <w:numFmt w:val="decimal"/>
      <w:lvlText w:val="%1."/>
      <w:lvlJc w:val="left"/>
      <w:pPr>
        <w:ind w:left="379" w:hanging="360"/>
      </w:pPr>
      <w:rPr>
        <w:rFonts w:hint="default"/>
        <w:sz w:val="24"/>
        <w:szCs w:val="24"/>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9">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685B2E02"/>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B7E02F0"/>
    <w:multiLevelType w:val="hybridMultilevel"/>
    <w:tmpl w:val="AF586C44"/>
    <w:lvl w:ilvl="0" w:tplc="71763D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D5658"/>
    <w:multiLevelType w:val="hybridMultilevel"/>
    <w:tmpl w:val="5C92B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594412"/>
    <w:multiLevelType w:val="hybridMultilevel"/>
    <w:tmpl w:val="C99016E6"/>
    <w:lvl w:ilvl="0" w:tplc="608C78C0">
      <w:start w:val="4"/>
      <w:numFmt w:val="bullet"/>
      <w:lvlText w:val="-"/>
      <w:lvlJc w:val="left"/>
      <w:pPr>
        <w:ind w:left="614" w:hanging="360"/>
      </w:pPr>
      <w:rPr>
        <w:rFonts w:ascii="Times New Roman" w:eastAsia="Times New Roman" w:hAnsi="Times New Roman" w:cs="Times New Roman" w:hint="default"/>
      </w:rPr>
    </w:lvl>
    <w:lvl w:ilvl="1" w:tplc="04220003" w:tentative="1">
      <w:start w:val="1"/>
      <w:numFmt w:val="bullet"/>
      <w:lvlText w:val="o"/>
      <w:lvlJc w:val="left"/>
      <w:pPr>
        <w:ind w:left="1334" w:hanging="360"/>
      </w:pPr>
      <w:rPr>
        <w:rFonts w:ascii="Courier New" w:hAnsi="Courier New" w:cs="Courier New" w:hint="default"/>
      </w:rPr>
    </w:lvl>
    <w:lvl w:ilvl="2" w:tplc="04220005" w:tentative="1">
      <w:start w:val="1"/>
      <w:numFmt w:val="bullet"/>
      <w:lvlText w:val=""/>
      <w:lvlJc w:val="left"/>
      <w:pPr>
        <w:ind w:left="2054" w:hanging="360"/>
      </w:pPr>
      <w:rPr>
        <w:rFonts w:ascii="Wingdings" w:hAnsi="Wingdings" w:hint="default"/>
      </w:rPr>
    </w:lvl>
    <w:lvl w:ilvl="3" w:tplc="04220001" w:tentative="1">
      <w:start w:val="1"/>
      <w:numFmt w:val="bullet"/>
      <w:lvlText w:val=""/>
      <w:lvlJc w:val="left"/>
      <w:pPr>
        <w:ind w:left="2774" w:hanging="360"/>
      </w:pPr>
      <w:rPr>
        <w:rFonts w:ascii="Symbol" w:hAnsi="Symbol" w:hint="default"/>
      </w:rPr>
    </w:lvl>
    <w:lvl w:ilvl="4" w:tplc="04220003" w:tentative="1">
      <w:start w:val="1"/>
      <w:numFmt w:val="bullet"/>
      <w:lvlText w:val="o"/>
      <w:lvlJc w:val="left"/>
      <w:pPr>
        <w:ind w:left="3494" w:hanging="360"/>
      </w:pPr>
      <w:rPr>
        <w:rFonts w:ascii="Courier New" w:hAnsi="Courier New" w:cs="Courier New" w:hint="default"/>
      </w:rPr>
    </w:lvl>
    <w:lvl w:ilvl="5" w:tplc="04220005" w:tentative="1">
      <w:start w:val="1"/>
      <w:numFmt w:val="bullet"/>
      <w:lvlText w:val=""/>
      <w:lvlJc w:val="left"/>
      <w:pPr>
        <w:ind w:left="4214" w:hanging="360"/>
      </w:pPr>
      <w:rPr>
        <w:rFonts w:ascii="Wingdings" w:hAnsi="Wingdings" w:hint="default"/>
      </w:rPr>
    </w:lvl>
    <w:lvl w:ilvl="6" w:tplc="04220001" w:tentative="1">
      <w:start w:val="1"/>
      <w:numFmt w:val="bullet"/>
      <w:lvlText w:val=""/>
      <w:lvlJc w:val="left"/>
      <w:pPr>
        <w:ind w:left="4934" w:hanging="360"/>
      </w:pPr>
      <w:rPr>
        <w:rFonts w:ascii="Symbol" w:hAnsi="Symbol" w:hint="default"/>
      </w:rPr>
    </w:lvl>
    <w:lvl w:ilvl="7" w:tplc="04220003" w:tentative="1">
      <w:start w:val="1"/>
      <w:numFmt w:val="bullet"/>
      <w:lvlText w:val="o"/>
      <w:lvlJc w:val="left"/>
      <w:pPr>
        <w:ind w:left="5654" w:hanging="360"/>
      </w:pPr>
      <w:rPr>
        <w:rFonts w:ascii="Courier New" w:hAnsi="Courier New" w:cs="Courier New" w:hint="default"/>
      </w:rPr>
    </w:lvl>
    <w:lvl w:ilvl="8" w:tplc="04220005" w:tentative="1">
      <w:start w:val="1"/>
      <w:numFmt w:val="bullet"/>
      <w:lvlText w:val=""/>
      <w:lvlJc w:val="left"/>
      <w:pPr>
        <w:ind w:left="6374" w:hanging="360"/>
      </w:pPr>
      <w:rPr>
        <w:rFonts w:ascii="Wingdings" w:hAnsi="Wingdings" w:hint="default"/>
      </w:rPr>
    </w:lvl>
  </w:abstractNum>
  <w:abstractNum w:abstractNumId="24">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num w:numId="1">
    <w:abstractNumId w:val="2"/>
  </w:num>
  <w:num w:numId="2">
    <w:abstractNumId w:val="13"/>
  </w:num>
  <w:num w:numId="3">
    <w:abstractNumId w:val="25"/>
  </w:num>
  <w:num w:numId="4">
    <w:abstractNumId w:val="8"/>
  </w:num>
  <w:num w:numId="5">
    <w:abstractNumId w:val="7"/>
  </w:num>
  <w:num w:numId="6">
    <w:abstractNumId w:val="26"/>
  </w:num>
  <w:num w:numId="7">
    <w:abstractNumId w:val="19"/>
  </w:num>
  <w:num w:numId="8">
    <w:abstractNumId w:val="4"/>
  </w:num>
  <w:num w:numId="9">
    <w:abstractNumId w:val="16"/>
  </w:num>
  <w:num w:numId="10">
    <w:abstractNumId w:val="11"/>
  </w:num>
  <w:num w:numId="11">
    <w:abstractNumId w:val="23"/>
  </w:num>
  <w:num w:numId="12">
    <w:abstractNumId w:val="10"/>
  </w:num>
  <w:num w:numId="13">
    <w:abstractNumId w:val="17"/>
  </w:num>
  <w:num w:numId="14">
    <w:abstractNumId w:val="15"/>
  </w:num>
  <w:num w:numId="15">
    <w:abstractNumId w:val="18"/>
  </w:num>
  <w:num w:numId="16">
    <w:abstractNumId w:val="12"/>
  </w:num>
  <w:num w:numId="17">
    <w:abstractNumId w:val="9"/>
  </w:num>
  <w:num w:numId="18">
    <w:abstractNumId w:val="20"/>
  </w:num>
  <w:num w:numId="19">
    <w:abstractNumId w:val="0"/>
  </w:num>
  <w:num w:numId="20">
    <w:abstractNumId w:val="21"/>
  </w:num>
  <w:num w:numId="21">
    <w:abstractNumId w:val="6"/>
  </w:num>
  <w:num w:numId="22">
    <w:abstractNumId w:val="3"/>
  </w:num>
  <w:num w:numId="23">
    <w:abstractNumId w:val="24"/>
  </w:num>
  <w:num w:numId="24">
    <w:abstractNumId w:val="22"/>
  </w:num>
  <w:num w:numId="25">
    <w:abstractNumId w:val="1"/>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2"/>
  </w:compat>
  <w:rsids>
    <w:rsidRoot w:val="00CD7E7B"/>
    <w:rsid w:val="00002407"/>
    <w:rsid w:val="00026846"/>
    <w:rsid w:val="000353A7"/>
    <w:rsid w:val="0003697C"/>
    <w:rsid w:val="00047143"/>
    <w:rsid w:val="000531F9"/>
    <w:rsid w:val="000602C5"/>
    <w:rsid w:val="00076B29"/>
    <w:rsid w:val="000B291C"/>
    <w:rsid w:val="000B690E"/>
    <w:rsid w:val="000D3AC6"/>
    <w:rsid w:val="000E069F"/>
    <w:rsid w:val="000E5DE2"/>
    <w:rsid w:val="00100BD1"/>
    <w:rsid w:val="0010464B"/>
    <w:rsid w:val="00110D42"/>
    <w:rsid w:val="00120483"/>
    <w:rsid w:val="0013783D"/>
    <w:rsid w:val="00143754"/>
    <w:rsid w:val="00162A4E"/>
    <w:rsid w:val="00167534"/>
    <w:rsid w:val="00172970"/>
    <w:rsid w:val="0018039B"/>
    <w:rsid w:val="001A5E78"/>
    <w:rsid w:val="001D29EA"/>
    <w:rsid w:val="001E3FA7"/>
    <w:rsid w:val="001F3EFA"/>
    <w:rsid w:val="00205CDC"/>
    <w:rsid w:val="002114B4"/>
    <w:rsid w:val="00217668"/>
    <w:rsid w:val="002262E1"/>
    <w:rsid w:val="00226BCF"/>
    <w:rsid w:val="00250EE9"/>
    <w:rsid w:val="002656D7"/>
    <w:rsid w:val="002843AE"/>
    <w:rsid w:val="002A6A61"/>
    <w:rsid w:val="002E1FFB"/>
    <w:rsid w:val="002E733D"/>
    <w:rsid w:val="00300949"/>
    <w:rsid w:val="00306760"/>
    <w:rsid w:val="00307F1D"/>
    <w:rsid w:val="003118E1"/>
    <w:rsid w:val="003157EA"/>
    <w:rsid w:val="00325CB7"/>
    <w:rsid w:val="0035150A"/>
    <w:rsid w:val="003517B0"/>
    <w:rsid w:val="00377B5C"/>
    <w:rsid w:val="003841B1"/>
    <w:rsid w:val="00384547"/>
    <w:rsid w:val="003A610E"/>
    <w:rsid w:val="003F1E6C"/>
    <w:rsid w:val="00430710"/>
    <w:rsid w:val="004453CD"/>
    <w:rsid w:val="00446DEF"/>
    <w:rsid w:val="00456E77"/>
    <w:rsid w:val="00456EC4"/>
    <w:rsid w:val="00473343"/>
    <w:rsid w:val="00487B45"/>
    <w:rsid w:val="004A09ED"/>
    <w:rsid w:val="004A53EA"/>
    <w:rsid w:val="004A6C59"/>
    <w:rsid w:val="004B1A6D"/>
    <w:rsid w:val="004C55E7"/>
    <w:rsid w:val="004E2E24"/>
    <w:rsid w:val="004E3574"/>
    <w:rsid w:val="004E68A6"/>
    <w:rsid w:val="00504894"/>
    <w:rsid w:val="00513A13"/>
    <w:rsid w:val="00516AD1"/>
    <w:rsid w:val="00522345"/>
    <w:rsid w:val="005270D6"/>
    <w:rsid w:val="00547858"/>
    <w:rsid w:val="005616C1"/>
    <w:rsid w:val="0057086F"/>
    <w:rsid w:val="005754D3"/>
    <w:rsid w:val="005A758A"/>
    <w:rsid w:val="005B76D5"/>
    <w:rsid w:val="005C5906"/>
    <w:rsid w:val="005F0526"/>
    <w:rsid w:val="00600217"/>
    <w:rsid w:val="00600E56"/>
    <w:rsid w:val="00603B29"/>
    <w:rsid w:val="006121E5"/>
    <w:rsid w:val="00622CCF"/>
    <w:rsid w:val="006308F9"/>
    <w:rsid w:val="00641717"/>
    <w:rsid w:val="00674325"/>
    <w:rsid w:val="00691EAA"/>
    <w:rsid w:val="006B5C5E"/>
    <w:rsid w:val="006C29C6"/>
    <w:rsid w:val="006E2808"/>
    <w:rsid w:val="006F3DE3"/>
    <w:rsid w:val="006F5071"/>
    <w:rsid w:val="00722225"/>
    <w:rsid w:val="00724C15"/>
    <w:rsid w:val="0072662D"/>
    <w:rsid w:val="00763970"/>
    <w:rsid w:val="00764695"/>
    <w:rsid w:val="00772F43"/>
    <w:rsid w:val="00777B48"/>
    <w:rsid w:val="007A6B6C"/>
    <w:rsid w:val="007B21B1"/>
    <w:rsid w:val="007C3BBA"/>
    <w:rsid w:val="007D37A9"/>
    <w:rsid w:val="007F048E"/>
    <w:rsid w:val="007F51BD"/>
    <w:rsid w:val="008107D1"/>
    <w:rsid w:val="00821031"/>
    <w:rsid w:val="0082728E"/>
    <w:rsid w:val="008554FF"/>
    <w:rsid w:val="00856F10"/>
    <w:rsid w:val="00863584"/>
    <w:rsid w:val="00864349"/>
    <w:rsid w:val="00864C14"/>
    <w:rsid w:val="00865E2F"/>
    <w:rsid w:val="00871EE6"/>
    <w:rsid w:val="00883D7E"/>
    <w:rsid w:val="00896CE2"/>
    <w:rsid w:val="008A7CB0"/>
    <w:rsid w:val="008C03A2"/>
    <w:rsid w:val="008D318F"/>
    <w:rsid w:val="008D78D3"/>
    <w:rsid w:val="008E1AD6"/>
    <w:rsid w:val="008E6EBD"/>
    <w:rsid w:val="00901C95"/>
    <w:rsid w:val="0091099C"/>
    <w:rsid w:val="00923643"/>
    <w:rsid w:val="0093256D"/>
    <w:rsid w:val="009331F3"/>
    <w:rsid w:val="00940E25"/>
    <w:rsid w:val="009424CA"/>
    <w:rsid w:val="00955B1E"/>
    <w:rsid w:val="00977523"/>
    <w:rsid w:val="00994DA6"/>
    <w:rsid w:val="009B7995"/>
    <w:rsid w:val="009C1159"/>
    <w:rsid w:val="009D09F9"/>
    <w:rsid w:val="009D246E"/>
    <w:rsid w:val="009D7179"/>
    <w:rsid w:val="009E2A4B"/>
    <w:rsid w:val="009E5DE5"/>
    <w:rsid w:val="009F192A"/>
    <w:rsid w:val="00A044CE"/>
    <w:rsid w:val="00A127EF"/>
    <w:rsid w:val="00A15C42"/>
    <w:rsid w:val="00A2478F"/>
    <w:rsid w:val="00A26D87"/>
    <w:rsid w:val="00A60EFF"/>
    <w:rsid w:val="00A63C0A"/>
    <w:rsid w:val="00A6490A"/>
    <w:rsid w:val="00A71271"/>
    <w:rsid w:val="00A72678"/>
    <w:rsid w:val="00A85533"/>
    <w:rsid w:val="00A9736B"/>
    <w:rsid w:val="00AB0485"/>
    <w:rsid w:val="00AC21BB"/>
    <w:rsid w:val="00AC22B6"/>
    <w:rsid w:val="00AE0404"/>
    <w:rsid w:val="00AE6C60"/>
    <w:rsid w:val="00AF0A92"/>
    <w:rsid w:val="00B124BB"/>
    <w:rsid w:val="00B27763"/>
    <w:rsid w:val="00B61996"/>
    <w:rsid w:val="00B63E38"/>
    <w:rsid w:val="00B6503E"/>
    <w:rsid w:val="00BD03BE"/>
    <w:rsid w:val="00BD398B"/>
    <w:rsid w:val="00C0209B"/>
    <w:rsid w:val="00C1383B"/>
    <w:rsid w:val="00C17C5D"/>
    <w:rsid w:val="00C2253C"/>
    <w:rsid w:val="00C27C63"/>
    <w:rsid w:val="00C46B54"/>
    <w:rsid w:val="00C56488"/>
    <w:rsid w:val="00C95A10"/>
    <w:rsid w:val="00CA37B2"/>
    <w:rsid w:val="00CB26AB"/>
    <w:rsid w:val="00CD7E7B"/>
    <w:rsid w:val="00CE0B10"/>
    <w:rsid w:val="00CE2A30"/>
    <w:rsid w:val="00CE3F0A"/>
    <w:rsid w:val="00CF3DAC"/>
    <w:rsid w:val="00D00E55"/>
    <w:rsid w:val="00D0335F"/>
    <w:rsid w:val="00D1581C"/>
    <w:rsid w:val="00D2283F"/>
    <w:rsid w:val="00D2314B"/>
    <w:rsid w:val="00D34AE9"/>
    <w:rsid w:val="00D34B35"/>
    <w:rsid w:val="00D457E4"/>
    <w:rsid w:val="00D748AC"/>
    <w:rsid w:val="00D76269"/>
    <w:rsid w:val="00D825FD"/>
    <w:rsid w:val="00DB28BE"/>
    <w:rsid w:val="00DB4515"/>
    <w:rsid w:val="00DB68E1"/>
    <w:rsid w:val="00DC2082"/>
    <w:rsid w:val="00DD2001"/>
    <w:rsid w:val="00DD29B1"/>
    <w:rsid w:val="00DD2D2C"/>
    <w:rsid w:val="00DE0B63"/>
    <w:rsid w:val="00E077F1"/>
    <w:rsid w:val="00E10FAD"/>
    <w:rsid w:val="00E110B7"/>
    <w:rsid w:val="00E144B0"/>
    <w:rsid w:val="00E14616"/>
    <w:rsid w:val="00E16899"/>
    <w:rsid w:val="00E3417A"/>
    <w:rsid w:val="00E508AD"/>
    <w:rsid w:val="00E64707"/>
    <w:rsid w:val="00E66798"/>
    <w:rsid w:val="00E714BB"/>
    <w:rsid w:val="00E72AAE"/>
    <w:rsid w:val="00E762AF"/>
    <w:rsid w:val="00EA1E0E"/>
    <w:rsid w:val="00EA5A99"/>
    <w:rsid w:val="00ED5195"/>
    <w:rsid w:val="00EE05E9"/>
    <w:rsid w:val="00EE179A"/>
    <w:rsid w:val="00EF0E7C"/>
    <w:rsid w:val="00F12189"/>
    <w:rsid w:val="00F24785"/>
    <w:rsid w:val="00F254E0"/>
    <w:rsid w:val="00F32AFA"/>
    <w:rsid w:val="00F63D38"/>
    <w:rsid w:val="00F64605"/>
    <w:rsid w:val="00F771CB"/>
    <w:rsid w:val="00FA56FE"/>
    <w:rsid w:val="00FB34D0"/>
    <w:rsid w:val="00FB712F"/>
    <w:rsid w:val="00FC34AA"/>
    <w:rsid w:val="00FD0C98"/>
    <w:rsid w:val="00FE7373"/>
    <w:rsid w:val="00FF32AB"/>
    <w:rsid w:val="00FF5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995"/>
    <w:rPr>
      <w:lang w:val="uk-UA"/>
    </w:rPr>
  </w:style>
  <w:style w:type="paragraph" w:styleId="1">
    <w:name w:val="heading 1"/>
    <w:basedOn w:val="a"/>
    <w:next w:val="a"/>
    <w:rsid w:val="009D09F9"/>
    <w:pPr>
      <w:keepNext/>
      <w:keepLines/>
      <w:spacing w:before="400" w:after="120"/>
      <w:outlineLvl w:val="0"/>
    </w:pPr>
    <w:rPr>
      <w:sz w:val="40"/>
      <w:szCs w:val="40"/>
    </w:rPr>
  </w:style>
  <w:style w:type="paragraph" w:styleId="2">
    <w:name w:val="heading 2"/>
    <w:basedOn w:val="a"/>
    <w:next w:val="a"/>
    <w:rsid w:val="009D09F9"/>
    <w:pPr>
      <w:keepNext/>
      <w:keepLines/>
      <w:spacing w:before="360" w:after="120"/>
      <w:outlineLvl w:val="1"/>
    </w:pPr>
    <w:rPr>
      <w:sz w:val="32"/>
      <w:szCs w:val="32"/>
    </w:rPr>
  </w:style>
  <w:style w:type="paragraph" w:styleId="3">
    <w:name w:val="heading 3"/>
    <w:basedOn w:val="a"/>
    <w:next w:val="a"/>
    <w:rsid w:val="009D09F9"/>
    <w:pPr>
      <w:keepNext/>
      <w:keepLines/>
      <w:spacing w:before="320" w:after="80"/>
      <w:outlineLvl w:val="2"/>
    </w:pPr>
    <w:rPr>
      <w:color w:val="434343"/>
      <w:sz w:val="28"/>
      <w:szCs w:val="28"/>
    </w:rPr>
  </w:style>
  <w:style w:type="paragraph" w:styleId="4">
    <w:name w:val="heading 4"/>
    <w:basedOn w:val="a"/>
    <w:next w:val="a"/>
    <w:rsid w:val="009D09F9"/>
    <w:pPr>
      <w:keepNext/>
      <w:keepLines/>
      <w:spacing w:before="280" w:after="80"/>
      <w:outlineLvl w:val="3"/>
    </w:pPr>
    <w:rPr>
      <w:color w:val="666666"/>
      <w:sz w:val="24"/>
      <w:szCs w:val="24"/>
    </w:rPr>
  </w:style>
  <w:style w:type="paragraph" w:styleId="5">
    <w:name w:val="heading 5"/>
    <w:basedOn w:val="a"/>
    <w:next w:val="a"/>
    <w:rsid w:val="009D09F9"/>
    <w:pPr>
      <w:keepNext/>
      <w:keepLines/>
      <w:spacing w:before="240" w:after="80"/>
      <w:outlineLvl w:val="4"/>
    </w:pPr>
    <w:rPr>
      <w:color w:val="666666"/>
    </w:rPr>
  </w:style>
  <w:style w:type="paragraph" w:styleId="6">
    <w:name w:val="heading 6"/>
    <w:basedOn w:val="a"/>
    <w:next w:val="a"/>
    <w:rsid w:val="009D09F9"/>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09F9"/>
    <w:tblPr>
      <w:tblCellMar>
        <w:top w:w="0" w:type="dxa"/>
        <w:left w:w="0" w:type="dxa"/>
        <w:bottom w:w="0" w:type="dxa"/>
        <w:right w:w="0" w:type="dxa"/>
      </w:tblCellMar>
    </w:tblPr>
  </w:style>
  <w:style w:type="paragraph" w:styleId="a3">
    <w:name w:val="Title"/>
    <w:basedOn w:val="a"/>
    <w:next w:val="a"/>
    <w:rsid w:val="009D09F9"/>
    <w:pPr>
      <w:keepNext/>
      <w:keepLines/>
      <w:spacing w:after="60"/>
    </w:pPr>
    <w:rPr>
      <w:sz w:val="52"/>
      <w:szCs w:val="52"/>
    </w:rPr>
  </w:style>
  <w:style w:type="paragraph" w:styleId="a4">
    <w:name w:val="Subtitle"/>
    <w:basedOn w:val="a"/>
    <w:next w:val="a"/>
    <w:rsid w:val="009D09F9"/>
    <w:pPr>
      <w:keepNext/>
      <w:keepLines/>
      <w:spacing w:after="320"/>
    </w:pPr>
    <w:rPr>
      <w:color w:val="666666"/>
      <w:sz w:val="30"/>
      <w:szCs w:val="30"/>
    </w:rPr>
  </w:style>
  <w:style w:type="table" w:customStyle="1" w:styleId="a5">
    <w:basedOn w:val="TableNormal"/>
    <w:rsid w:val="009D09F9"/>
    <w:tblPr>
      <w:tblStyleRowBandSize w:val="1"/>
      <w:tblStyleColBandSize w:val="1"/>
      <w:tblCellMar>
        <w:top w:w="100" w:type="dxa"/>
        <w:left w:w="100" w:type="dxa"/>
        <w:bottom w:w="100" w:type="dxa"/>
        <w:right w:w="100" w:type="dxa"/>
      </w:tblCellMar>
    </w:tbl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ий текст з від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eastAsia="en-US"/>
    </w:rPr>
  </w:style>
  <w:style w:type="paragraph" w:styleId="ae">
    <w:name w:val="Normal (Web)"/>
    <w:basedOn w:val="a"/>
    <w:rsid w:val="002A6A61"/>
    <w:pPr>
      <w:spacing w:before="100" w:beforeAutospacing="1" w:after="100" w:afterAutospacing="1" w:line="240" w:lineRule="auto"/>
    </w:pPr>
    <w:rPr>
      <w:rFonts w:eastAsia="Times New Roman"/>
      <w:color w:val="003300"/>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 w:type="paragraph" w:styleId="20">
    <w:name w:val="Body Text Indent 2"/>
    <w:basedOn w:val="a"/>
    <w:link w:val="21"/>
    <w:rsid w:val="00CA37B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CA37B2"/>
    <w:rPr>
      <w:rFonts w:ascii="Times New Roman" w:eastAsia="Times New Roman" w:hAnsi="Times New Roman" w:cs="Times New Roman"/>
      <w:sz w:val="24"/>
      <w:szCs w:val="24"/>
      <w:lang w:eastAsia="ru-RU"/>
    </w:rPr>
  </w:style>
  <w:style w:type="paragraph" w:styleId="af0">
    <w:name w:val="Body Text"/>
    <w:basedOn w:val="a"/>
    <w:link w:val="af1"/>
    <w:rsid w:val="005F0526"/>
    <w:pPr>
      <w:spacing w:line="240" w:lineRule="auto"/>
      <w:jc w:val="both"/>
    </w:pPr>
    <w:rPr>
      <w:rFonts w:ascii="Times New Roman" w:eastAsia="Times New Roman" w:hAnsi="Times New Roman" w:cs="Times New Roman"/>
      <w:sz w:val="28"/>
      <w:szCs w:val="28"/>
      <w:lang w:eastAsia="ru-RU"/>
    </w:rPr>
  </w:style>
  <w:style w:type="character" w:customStyle="1" w:styleId="af1">
    <w:name w:val="Основний текст Знак"/>
    <w:basedOn w:val="a0"/>
    <w:link w:val="af0"/>
    <w:uiPriority w:val="99"/>
    <w:rsid w:val="005F0526"/>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val="uk-UA" w:eastAsia="en-US"/>
    </w:rPr>
  </w:style>
  <w:style w:type="paragraph" w:styleId="ae">
    <w:name w:val="Normal (Web)"/>
    <w:basedOn w:val="a"/>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ilos.lnu.edu.ua/employee/petrovska-inha-rostyslavivna" TargetMode="External"/><Relationship Id="rId3" Type="http://schemas.openxmlformats.org/officeDocument/2006/relationships/styles" Target="styles.xml"/><Relationship Id="rId7" Type="http://schemas.openxmlformats.org/officeDocument/2006/relationships/hyperlink" Target="mailto:inha.petrovska@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os.lnu.edu.ua/department/psyholohi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497F-6BA7-4B4A-8B23-77F86190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3871</Words>
  <Characters>22065</Characters>
  <Application>Microsoft Office Word</Application>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34</cp:revision>
  <dcterms:created xsi:type="dcterms:W3CDTF">2019-10-15T12:48:00Z</dcterms:created>
  <dcterms:modified xsi:type="dcterms:W3CDTF">2019-10-16T16:04:00Z</dcterms:modified>
</cp:coreProperties>
</file>