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C1" w:rsidRPr="002663C1" w:rsidRDefault="002663C1" w:rsidP="002663C1">
      <w:pPr>
        <w:pStyle w:val="FR2"/>
        <w:spacing w:before="0" w:line="360" w:lineRule="auto"/>
        <w:ind w:left="0" w:firstLine="0"/>
        <w:rPr>
          <w:b/>
          <w:sz w:val="16"/>
          <w:szCs w:val="16"/>
        </w:rPr>
      </w:pPr>
      <w:r w:rsidRPr="002663C1">
        <w:rPr>
          <w:b/>
          <w:sz w:val="16"/>
          <w:szCs w:val="16"/>
        </w:rPr>
        <w:t xml:space="preserve">                                                                                                                                                                   </w:t>
      </w:r>
      <w:r w:rsidR="00771C3F">
        <w:rPr>
          <w:b/>
          <w:sz w:val="16"/>
          <w:szCs w:val="16"/>
        </w:rPr>
        <w:t xml:space="preserve">                          </w:t>
      </w:r>
      <w:r w:rsidRPr="002663C1">
        <w:rPr>
          <w:b/>
          <w:sz w:val="16"/>
          <w:szCs w:val="16"/>
        </w:rPr>
        <w:t xml:space="preserve">  Форма  № Н - 3.03</w:t>
      </w:r>
    </w:p>
    <w:p w:rsidR="002663C1" w:rsidRPr="002663C1" w:rsidRDefault="002663C1" w:rsidP="002663C1">
      <w:pPr>
        <w:widowControl w:val="0"/>
        <w:autoSpaceDE w:val="0"/>
        <w:autoSpaceDN w:val="0"/>
        <w:adjustRightInd w:val="0"/>
        <w:ind w:left="40" w:hanging="20"/>
        <w:jc w:val="right"/>
        <w:rPr>
          <w:bCs/>
          <w:sz w:val="16"/>
          <w:lang w:eastAsia="uk-UA"/>
        </w:rPr>
      </w:pPr>
      <w:r w:rsidRPr="002663C1">
        <w:rPr>
          <w:bCs/>
          <w:sz w:val="16"/>
          <w:lang w:eastAsia="uk-UA"/>
        </w:rPr>
        <w:t xml:space="preserve">Затверджено наказом МОН України </w:t>
      </w:r>
    </w:p>
    <w:p w:rsidR="002663C1" w:rsidRPr="002663C1" w:rsidRDefault="002663C1" w:rsidP="002663C1">
      <w:pPr>
        <w:widowControl w:val="0"/>
        <w:autoSpaceDE w:val="0"/>
        <w:autoSpaceDN w:val="0"/>
        <w:adjustRightInd w:val="0"/>
        <w:ind w:left="40" w:hanging="20"/>
        <w:jc w:val="right"/>
        <w:rPr>
          <w:bCs/>
          <w:sz w:val="16"/>
          <w:lang w:eastAsia="uk-UA"/>
        </w:rPr>
      </w:pPr>
      <w:r w:rsidRPr="002663C1">
        <w:rPr>
          <w:bCs/>
          <w:sz w:val="16"/>
          <w:lang w:eastAsia="uk-UA"/>
        </w:rPr>
        <w:t>від “___” ___________ 20 __ р. №___</w:t>
      </w:r>
    </w:p>
    <w:p w:rsidR="002663C1" w:rsidRPr="002663C1" w:rsidRDefault="002663C1" w:rsidP="002663C1">
      <w:pPr>
        <w:widowControl w:val="0"/>
        <w:autoSpaceDE w:val="0"/>
        <w:autoSpaceDN w:val="0"/>
        <w:adjustRightInd w:val="0"/>
        <w:spacing w:line="360" w:lineRule="auto"/>
        <w:jc w:val="both"/>
        <w:rPr>
          <w:b/>
          <w:sz w:val="20"/>
          <w:lang w:eastAsia="uk-UA"/>
        </w:rPr>
      </w:pPr>
    </w:p>
    <w:p w:rsidR="002663C1" w:rsidRPr="002663C1" w:rsidRDefault="002663C1" w:rsidP="002663C1">
      <w:pPr>
        <w:jc w:val="center"/>
        <w:rPr>
          <w:sz w:val="24"/>
          <w:szCs w:val="24"/>
        </w:rPr>
      </w:pPr>
      <w:r w:rsidRPr="002663C1">
        <w:rPr>
          <w:sz w:val="24"/>
          <w:szCs w:val="24"/>
        </w:rPr>
        <w:t>Львівський національний університет імені Івана Франка</w:t>
      </w:r>
    </w:p>
    <w:p w:rsidR="002663C1" w:rsidRPr="002663C1" w:rsidRDefault="002663C1" w:rsidP="002663C1">
      <w:pPr>
        <w:jc w:val="center"/>
        <w:rPr>
          <w:sz w:val="16"/>
          <w:szCs w:val="24"/>
        </w:rPr>
      </w:pPr>
    </w:p>
    <w:p w:rsidR="002663C1" w:rsidRPr="002663C1" w:rsidRDefault="002663C1" w:rsidP="002663C1">
      <w:pPr>
        <w:jc w:val="center"/>
        <w:rPr>
          <w:sz w:val="24"/>
          <w:szCs w:val="24"/>
        </w:rPr>
      </w:pPr>
      <w:r w:rsidRPr="002663C1">
        <w:rPr>
          <w:sz w:val="24"/>
          <w:szCs w:val="24"/>
        </w:rPr>
        <w:t xml:space="preserve">Філософський  факультет </w:t>
      </w:r>
    </w:p>
    <w:p w:rsidR="002663C1" w:rsidRPr="002663C1" w:rsidRDefault="002663C1" w:rsidP="002663C1">
      <w:pPr>
        <w:jc w:val="center"/>
        <w:rPr>
          <w:sz w:val="24"/>
          <w:szCs w:val="24"/>
        </w:rPr>
      </w:pPr>
      <w:r w:rsidRPr="002663C1">
        <w:rPr>
          <w:sz w:val="24"/>
          <w:szCs w:val="24"/>
        </w:rPr>
        <w:t>Кафедра психології</w:t>
      </w:r>
    </w:p>
    <w:p w:rsidR="002663C1" w:rsidRPr="002663C1" w:rsidRDefault="002663C1" w:rsidP="002663C1">
      <w:pPr>
        <w:rPr>
          <w:sz w:val="24"/>
          <w:szCs w:val="24"/>
        </w:rPr>
      </w:pPr>
    </w:p>
    <w:p w:rsidR="002663C1" w:rsidRPr="002663C1" w:rsidRDefault="002663C1" w:rsidP="002663C1">
      <w:pPr>
        <w:jc w:val="right"/>
        <w:rPr>
          <w:sz w:val="24"/>
          <w:szCs w:val="24"/>
        </w:rPr>
      </w:pPr>
      <w:r w:rsidRPr="002663C1">
        <w:rPr>
          <w:sz w:val="24"/>
          <w:szCs w:val="24"/>
        </w:rPr>
        <w:t xml:space="preserve">           “</w:t>
      </w:r>
      <w:r w:rsidRPr="002663C1">
        <w:rPr>
          <w:b/>
          <w:sz w:val="24"/>
          <w:szCs w:val="24"/>
        </w:rPr>
        <w:t>ЗАТВЕРДЖУЮ</w:t>
      </w:r>
      <w:r w:rsidRPr="002663C1">
        <w:rPr>
          <w:sz w:val="24"/>
          <w:szCs w:val="24"/>
        </w:rPr>
        <w:t>”</w:t>
      </w:r>
    </w:p>
    <w:p w:rsidR="002663C1" w:rsidRPr="00406CC2" w:rsidRDefault="00406CC2" w:rsidP="00406CC2">
      <w:pPr>
        <w:ind w:left="3540" w:firstLine="708"/>
        <w:jc w:val="center"/>
        <w:rPr>
          <w:szCs w:val="28"/>
        </w:rPr>
      </w:pPr>
      <w:r w:rsidRPr="00406CC2">
        <w:rPr>
          <w:szCs w:val="28"/>
        </w:rPr>
        <w:t>Декан</w:t>
      </w:r>
    </w:p>
    <w:p w:rsidR="002663C1" w:rsidRPr="00406CC2" w:rsidRDefault="002663C1" w:rsidP="002663C1">
      <w:pPr>
        <w:rPr>
          <w:szCs w:val="28"/>
        </w:rPr>
      </w:pPr>
      <w:r w:rsidRPr="00406CC2">
        <w:rPr>
          <w:szCs w:val="28"/>
        </w:rPr>
        <w:t xml:space="preserve">                                                                      </w:t>
      </w:r>
      <w:r w:rsidR="00406CC2" w:rsidRPr="00406CC2">
        <w:rPr>
          <w:szCs w:val="28"/>
        </w:rPr>
        <w:t xml:space="preserve">    </w:t>
      </w:r>
    </w:p>
    <w:p w:rsidR="002663C1" w:rsidRPr="002663C1" w:rsidRDefault="002663C1" w:rsidP="002663C1">
      <w:pPr>
        <w:jc w:val="right"/>
        <w:rPr>
          <w:sz w:val="24"/>
          <w:szCs w:val="24"/>
        </w:rPr>
      </w:pPr>
    </w:p>
    <w:p w:rsidR="002663C1" w:rsidRPr="002663C1" w:rsidRDefault="002663C1" w:rsidP="002663C1">
      <w:pPr>
        <w:spacing w:line="480" w:lineRule="auto"/>
        <w:jc w:val="right"/>
        <w:rPr>
          <w:sz w:val="24"/>
          <w:szCs w:val="24"/>
        </w:rPr>
      </w:pPr>
      <w:r w:rsidRPr="002663C1">
        <w:rPr>
          <w:sz w:val="24"/>
          <w:szCs w:val="24"/>
        </w:rPr>
        <w:t>______________________________</w:t>
      </w:r>
    </w:p>
    <w:p w:rsidR="002663C1" w:rsidRPr="002663C1" w:rsidRDefault="002663C1" w:rsidP="002663C1">
      <w:pPr>
        <w:spacing w:after="120" w:line="480" w:lineRule="auto"/>
        <w:jc w:val="right"/>
        <w:rPr>
          <w:sz w:val="24"/>
          <w:szCs w:val="24"/>
        </w:rPr>
      </w:pPr>
      <w:r w:rsidRPr="002663C1">
        <w:rPr>
          <w:sz w:val="24"/>
          <w:szCs w:val="24"/>
        </w:rPr>
        <w:t>“______”_______________20____ р.</w:t>
      </w:r>
    </w:p>
    <w:p w:rsidR="002663C1" w:rsidRPr="002663C1" w:rsidRDefault="002663C1" w:rsidP="002663C1">
      <w:pPr>
        <w:rPr>
          <w:sz w:val="24"/>
          <w:szCs w:val="24"/>
        </w:rPr>
      </w:pPr>
    </w:p>
    <w:p w:rsidR="002663C1" w:rsidRPr="002663C1" w:rsidRDefault="002663C1" w:rsidP="002663C1">
      <w:pPr>
        <w:keepNext/>
        <w:shd w:val="clear" w:color="auto" w:fill="FFFFFF"/>
        <w:spacing w:before="240" w:after="60"/>
        <w:jc w:val="center"/>
        <w:outlineLvl w:val="1"/>
        <w:rPr>
          <w:rFonts w:cs="Arial"/>
          <w:b/>
          <w:bCs/>
          <w:szCs w:val="28"/>
        </w:rPr>
      </w:pPr>
      <w:r w:rsidRPr="002663C1">
        <w:rPr>
          <w:rFonts w:cs="Arial"/>
          <w:b/>
          <w:bCs/>
          <w:szCs w:val="28"/>
        </w:rPr>
        <w:t xml:space="preserve">РОБОЧА ПРОГРАМА НАВЧАЛЬНОЇ ДИСЦИПЛІНИ </w:t>
      </w:r>
    </w:p>
    <w:p w:rsidR="002663C1" w:rsidRPr="002663C1" w:rsidRDefault="002663C1" w:rsidP="002663C1">
      <w:pPr>
        <w:jc w:val="center"/>
        <w:rPr>
          <w:b/>
          <w:sz w:val="36"/>
          <w:szCs w:val="24"/>
        </w:rPr>
      </w:pPr>
    </w:p>
    <w:p w:rsidR="00F90AE6" w:rsidRPr="00D36DC8" w:rsidRDefault="00D36DC8" w:rsidP="00D36DC8">
      <w:pPr>
        <w:spacing w:before="120" w:line="276" w:lineRule="auto"/>
        <w:jc w:val="center"/>
        <w:rPr>
          <w:b/>
          <w:bCs/>
          <w:caps/>
          <w:sz w:val="24"/>
          <w:szCs w:val="24"/>
        </w:rPr>
      </w:pPr>
      <w:r>
        <w:rPr>
          <w:b/>
          <w:bCs/>
          <w:sz w:val="24"/>
          <w:szCs w:val="24"/>
        </w:rPr>
        <w:t xml:space="preserve">НДІ </w:t>
      </w:r>
      <w:r w:rsidR="00C5094A" w:rsidRPr="00FA7F65">
        <w:rPr>
          <w:b/>
          <w:bCs/>
          <w:sz w:val="24"/>
          <w:szCs w:val="24"/>
        </w:rPr>
        <w:t>0</w:t>
      </w:r>
      <w:r>
        <w:rPr>
          <w:b/>
          <w:bCs/>
          <w:sz w:val="24"/>
          <w:szCs w:val="24"/>
        </w:rPr>
        <w:t>1</w:t>
      </w:r>
      <w:r w:rsidR="00C5094A" w:rsidRPr="00FA7F65">
        <w:rPr>
          <w:b/>
          <w:bCs/>
          <w:sz w:val="24"/>
          <w:szCs w:val="24"/>
        </w:rPr>
        <w:t>.</w:t>
      </w:r>
      <w:r>
        <w:rPr>
          <w:b/>
          <w:bCs/>
          <w:sz w:val="24"/>
          <w:szCs w:val="24"/>
        </w:rPr>
        <w:t>06 ТРЕНІНГ АКТУАЛІЗАЦІЇ</w:t>
      </w:r>
      <w:r w:rsidR="00F90AE6">
        <w:rPr>
          <w:b/>
          <w:bCs/>
          <w:sz w:val="24"/>
          <w:szCs w:val="24"/>
        </w:rPr>
        <w:t xml:space="preserve"> </w:t>
      </w:r>
      <w:r>
        <w:rPr>
          <w:b/>
          <w:bCs/>
          <w:sz w:val="24"/>
          <w:szCs w:val="24"/>
        </w:rPr>
        <w:t>ПСИХОЛОГІЧН</w:t>
      </w:r>
      <w:r w:rsidR="00FA7F65">
        <w:rPr>
          <w:b/>
          <w:bCs/>
          <w:sz w:val="24"/>
          <w:szCs w:val="24"/>
        </w:rPr>
        <w:t>ОЇ</w:t>
      </w:r>
      <w:r>
        <w:rPr>
          <w:b/>
          <w:bCs/>
          <w:sz w:val="24"/>
          <w:szCs w:val="24"/>
        </w:rPr>
        <w:t xml:space="preserve"> РЕСУРС</w:t>
      </w:r>
      <w:r w:rsidR="00FA7F65">
        <w:rPr>
          <w:b/>
          <w:bCs/>
          <w:sz w:val="24"/>
          <w:szCs w:val="24"/>
        </w:rPr>
        <w:t xml:space="preserve">НОСТІ </w:t>
      </w:r>
      <w:r>
        <w:rPr>
          <w:b/>
          <w:bCs/>
          <w:sz w:val="24"/>
          <w:szCs w:val="24"/>
        </w:rPr>
        <w:t>ОСОБИСТОСТІ</w:t>
      </w:r>
    </w:p>
    <w:p w:rsidR="00F90AE6" w:rsidRPr="0036367B" w:rsidRDefault="00F90AE6" w:rsidP="004C516C">
      <w:pPr>
        <w:spacing w:before="120" w:line="276" w:lineRule="auto"/>
        <w:jc w:val="center"/>
        <w:rPr>
          <w:b/>
          <w:bCs/>
          <w:caps/>
          <w:sz w:val="24"/>
          <w:szCs w:val="24"/>
        </w:rPr>
      </w:pPr>
    </w:p>
    <w:p w:rsidR="0036367B" w:rsidRPr="00C51AA6" w:rsidRDefault="0036367B" w:rsidP="0036367B">
      <w:r w:rsidRPr="00C51AA6">
        <w:t xml:space="preserve">напряму </w:t>
      </w:r>
      <w:proofErr w:type="spellStart"/>
      <w:r w:rsidRPr="00C51AA6">
        <w:t>пі</w:t>
      </w:r>
      <w:proofErr w:type="spellEnd"/>
      <w:r w:rsidRPr="00C51AA6">
        <w:t>дготовки_</w:t>
      </w:r>
      <w:r w:rsidRPr="00E961B1">
        <w:rPr>
          <w:sz w:val="24"/>
          <w:szCs w:val="24"/>
        </w:rPr>
        <w:t>05 – соціальні та поведінкові науки</w:t>
      </w:r>
      <w:r w:rsidRPr="00C51AA6">
        <w:rPr>
          <w:sz w:val="24"/>
          <w:szCs w:val="24"/>
        </w:rPr>
        <w:t>_______</w:t>
      </w:r>
      <w:r>
        <w:rPr>
          <w:sz w:val="24"/>
          <w:szCs w:val="24"/>
        </w:rPr>
        <w:t>________________________</w:t>
      </w:r>
    </w:p>
    <w:p w:rsidR="0036367B" w:rsidRPr="00C51AA6" w:rsidRDefault="0036367B" w:rsidP="0036367B">
      <w:pPr>
        <w:ind w:left="2124" w:firstLine="708"/>
        <w:rPr>
          <w:sz w:val="16"/>
        </w:rPr>
      </w:pPr>
      <w:r w:rsidRPr="00C51AA6">
        <w:rPr>
          <w:sz w:val="16"/>
        </w:rPr>
        <w:t>(шифр і назва напряму підготовки)</w:t>
      </w:r>
    </w:p>
    <w:p w:rsidR="0036367B" w:rsidRPr="00C51AA6" w:rsidRDefault="0036367B" w:rsidP="0036367B">
      <w:r w:rsidRPr="00C51AA6">
        <w:t>для спеціальності (</w:t>
      </w:r>
      <w:proofErr w:type="spellStart"/>
      <w:r w:rsidRPr="00C51AA6">
        <w:t>тей</w:t>
      </w:r>
      <w:proofErr w:type="spellEnd"/>
      <w:r w:rsidRPr="00C51AA6">
        <w:t>)__</w:t>
      </w:r>
      <w:r w:rsidRPr="00C51AA6">
        <w:rPr>
          <w:sz w:val="24"/>
          <w:szCs w:val="24"/>
          <w:lang w:val="ru-RU"/>
        </w:rPr>
        <w:t xml:space="preserve"> </w:t>
      </w:r>
      <w:r>
        <w:rPr>
          <w:sz w:val="24"/>
          <w:szCs w:val="24"/>
          <w:lang w:val="ru-RU"/>
        </w:rPr>
        <w:t xml:space="preserve">053 – </w:t>
      </w:r>
      <w:proofErr w:type="spellStart"/>
      <w:r>
        <w:rPr>
          <w:sz w:val="24"/>
          <w:szCs w:val="24"/>
          <w:lang w:val="ru-RU"/>
        </w:rPr>
        <w:t>психологія</w:t>
      </w:r>
      <w:proofErr w:type="spellEnd"/>
      <w:r w:rsidRPr="00D824BC">
        <w:rPr>
          <w:sz w:val="24"/>
          <w:szCs w:val="24"/>
          <w:lang w:val="ru-RU"/>
        </w:rPr>
        <w:t xml:space="preserve">                      </w:t>
      </w:r>
      <w:r w:rsidRPr="00C51AA6">
        <w:t>_____________</w:t>
      </w:r>
      <w:r>
        <w:t>__</w:t>
      </w:r>
      <w:r w:rsidRPr="00C51AA6">
        <w:t>________</w:t>
      </w:r>
    </w:p>
    <w:p w:rsidR="0036367B" w:rsidRPr="00C51AA6" w:rsidRDefault="0036367B" w:rsidP="0036367B">
      <w:pPr>
        <w:ind w:left="2832" w:firstLine="708"/>
        <w:rPr>
          <w:sz w:val="16"/>
        </w:rPr>
      </w:pPr>
      <w:r w:rsidRPr="00C51AA6">
        <w:rPr>
          <w:sz w:val="16"/>
        </w:rPr>
        <w:t>(шифр і назва спеціальності (</w:t>
      </w:r>
      <w:proofErr w:type="spellStart"/>
      <w:r w:rsidRPr="00C51AA6">
        <w:rPr>
          <w:sz w:val="16"/>
        </w:rPr>
        <w:t>тей</w:t>
      </w:r>
      <w:proofErr w:type="spellEnd"/>
      <w:r w:rsidRPr="00C51AA6">
        <w:rPr>
          <w:sz w:val="16"/>
        </w:rPr>
        <w:t>)</w:t>
      </w:r>
    </w:p>
    <w:p w:rsidR="0036367B" w:rsidRPr="00C51AA6" w:rsidRDefault="0036367B" w:rsidP="0036367B">
      <w:r w:rsidRPr="00C51AA6">
        <w:t>спеціалізації___</w:t>
      </w:r>
      <w:r w:rsidRPr="00C51AA6">
        <w:rPr>
          <w:sz w:val="24"/>
          <w:szCs w:val="24"/>
        </w:rPr>
        <w:t xml:space="preserve"> </w:t>
      </w:r>
      <w:r>
        <w:rPr>
          <w:sz w:val="24"/>
          <w:szCs w:val="24"/>
        </w:rPr>
        <w:t>психологія</w:t>
      </w:r>
      <w:r w:rsidRPr="00C51AA6">
        <w:t>____________________________________________</w:t>
      </w:r>
    </w:p>
    <w:p w:rsidR="0036367B" w:rsidRPr="00C51AA6" w:rsidRDefault="0036367B" w:rsidP="0036367B">
      <w:pPr>
        <w:ind w:left="1416" w:firstLine="708"/>
        <w:rPr>
          <w:sz w:val="16"/>
        </w:rPr>
      </w:pPr>
      <w:r w:rsidRPr="00C51AA6">
        <w:rPr>
          <w:sz w:val="16"/>
        </w:rPr>
        <w:t>(назва спеціалізації)</w:t>
      </w:r>
    </w:p>
    <w:p w:rsidR="002663C1" w:rsidRPr="002663C1" w:rsidRDefault="002663C1" w:rsidP="002663C1">
      <w:pPr>
        <w:rPr>
          <w:sz w:val="24"/>
          <w:szCs w:val="24"/>
        </w:rPr>
      </w:pPr>
      <w:r w:rsidRPr="002663C1">
        <w:rPr>
          <w:sz w:val="24"/>
          <w:szCs w:val="24"/>
        </w:rPr>
        <w:t>факультету, відділення_________</w:t>
      </w:r>
      <w:r w:rsidRPr="0036367B">
        <w:rPr>
          <w:sz w:val="24"/>
          <w:szCs w:val="24"/>
        </w:rPr>
        <w:t xml:space="preserve"> </w:t>
      </w:r>
      <w:r w:rsidRPr="002663C1">
        <w:rPr>
          <w:sz w:val="24"/>
          <w:szCs w:val="24"/>
        </w:rPr>
        <w:t>Філософський факультет  Відділення психології_____</w:t>
      </w:r>
      <w:r w:rsidR="00262775">
        <w:rPr>
          <w:sz w:val="24"/>
          <w:szCs w:val="24"/>
        </w:rPr>
        <w:t>_____</w:t>
      </w:r>
      <w:r w:rsidRPr="002663C1">
        <w:rPr>
          <w:sz w:val="24"/>
          <w:szCs w:val="24"/>
        </w:rPr>
        <w:t>__</w:t>
      </w:r>
    </w:p>
    <w:p w:rsidR="002663C1" w:rsidRPr="002663C1" w:rsidRDefault="002663C1" w:rsidP="002663C1">
      <w:pPr>
        <w:jc w:val="center"/>
        <w:rPr>
          <w:sz w:val="16"/>
          <w:szCs w:val="24"/>
        </w:rPr>
      </w:pPr>
      <w:r w:rsidRPr="002663C1">
        <w:rPr>
          <w:sz w:val="16"/>
          <w:szCs w:val="24"/>
        </w:rPr>
        <w:t xml:space="preserve">                                       </w:t>
      </w:r>
      <w:r w:rsidRPr="0036367B">
        <w:rPr>
          <w:sz w:val="16"/>
          <w:szCs w:val="24"/>
        </w:rPr>
        <w:t xml:space="preserve"> </w:t>
      </w:r>
      <w:r w:rsidRPr="002663C1">
        <w:rPr>
          <w:sz w:val="16"/>
          <w:szCs w:val="24"/>
        </w:rPr>
        <w:t xml:space="preserve">                              (назва інституту, факультету, відділення)</w:t>
      </w:r>
    </w:p>
    <w:p w:rsidR="002663C1" w:rsidRPr="002663C1" w:rsidRDefault="002663C1" w:rsidP="002663C1">
      <w:pPr>
        <w:jc w:val="both"/>
        <w:rPr>
          <w:sz w:val="24"/>
          <w:szCs w:val="24"/>
        </w:rPr>
      </w:pPr>
    </w:p>
    <w:p w:rsidR="002663C1" w:rsidRPr="002663C1" w:rsidRDefault="002663C1" w:rsidP="002663C1">
      <w:pPr>
        <w:jc w:val="both"/>
        <w:rPr>
          <w:b/>
          <w:bCs/>
          <w:sz w:val="24"/>
          <w:szCs w:val="24"/>
        </w:rPr>
      </w:pPr>
    </w:p>
    <w:p w:rsidR="002663C1" w:rsidRPr="002663C1" w:rsidRDefault="002663C1" w:rsidP="00C561EC">
      <w:pPr>
        <w:spacing w:line="360" w:lineRule="auto"/>
        <w:jc w:val="center"/>
        <w:rPr>
          <w:b/>
          <w:bCs/>
          <w:caps/>
          <w:sz w:val="24"/>
          <w:szCs w:val="24"/>
        </w:rPr>
      </w:pPr>
      <w:r w:rsidRPr="002663C1">
        <w:rPr>
          <w:b/>
          <w:bCs/>
          <w:caps/>
          <w:sz w:val="24"/>
          <w:szCs w:val="24"/>
        </w:rPr>
        <w:t>Кредитно-модульна система</w:t>
      </w:r>
    </w:p>
    <w:p w:rsidR="002663C1" w:rsidRPr="002663C1" w:rsidRDefault="002663C1" w:rsidP="00C561EC">
      <w:pPr>
        <w:spacing w:line="360" w:lineRule="auto"/>
        <w:jc w:val="center"/>
        <w:rPr>
          <w:b/>
          <w:bCs/>
          <w:caps/>
          <w:sz w:val="24"/>
          <w:szCs w:val="24"/>
        </w:rPr>
      </w:pPr>
      <w:r w:rsidRPr="002663C1">
        <w:rPr>
          <w:b/>
          <w:bCs/>
          <w:caps/>
          <w:sz w:val="24"/>
          <w:szCs w:val="24"/>
        </w:rPr>
        <w:t>організації навчального процесу</w:t>
      </w: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both"/>
        <w:rPr>
          <w:sz w:val="24"/>
          <w:szCs w:val="24"/>
        </w:rPr>
      </w:pPr>
    </w:p>
    <w:p w:rsidR="002663C1" w:rsidRPr="002663C1" w:rsidRDefault="002663C1" w:rsidP="002663C1">
      <w:pPr>
        <w:jc w:val="center"/>
        <w:rPr>
          <w:caps/>
          <w:sz w:val="24"/>
          <w:szCs w:val="24"/>
        </w:rPr>
      </w:pPr>
      <w:r w:rsidRPr="002663C1">
        <w:rPr>
          <w:caps/>
          <w:sz w:val="24"/>
          <w:szCs w:val="24"/>
        </w:rPr>
        <w:t>ЛЬВІВ – 20</w:t>
      </w:r>
      <w:r w:rsidR="000215A9">
        <w:rPr>
          <w:caps/>
          <w:sz w:val="24"/>
          <w:szCs w:val="24"/>
        </w:rPr>
        <w:t>1</w:t>
      </w:r>
      <w:r w:rsidR="009D6192">
        <w:rPr>
          <w:caps/>
          <w:sz w:val="24"/>
          <w:szCs w:val="24"/>
        </w:rPr>
        <w:t>9</w:t>
      </w:r>
    </w:p>
    <w:p w:rsidR="000215A9" w:rsidRPr="000215A9" w:rsidRDefault="002663C1" w:rsidP="00DB6528">
      <w:pPr>
        <w:jc w:val="both"/>
        <w:rPr>
          <w:sz w:val="24"/>
          <w:szCs w:val="24"/>
        </w:rPr>
      </w:pPr>
      <w:r w:rsidRPr="002663C1">
        <w:rPr>
          <w:sz w:val="24"/>
          <w:szCs w:val="24"/>
        </w:rPr>
        <w:br w:type="page"/>
      </w:r>
      <w:r w:rsidR="00A764E5">
        <w:rPr>
          <w:sz w:val="24"/>
          <w:szCs w:val="24"/>
        </w:rPr>
        <w:lastRenderedPageBreak/>
        <w:t xml:space="preserve"> </w:t>
      </w:r>
      <w:r w:rsidR="00DB6528">
        <w:rPr>
          <w:sz w:val="24"/>
          <w:szCs w:val="24"/>
        </w:rPr>
        <w:t>«</w:t>
      </w:r>
      <w:r w:rsidR="003F178B">
        <w:rPr>
          <w:sz w:val="24"/>
          <w:szCs w:val="24"/>
        </w:rPr>
        <w:t>Т</w:t>
      </w:r>
      <w:r w:rsidR="004C516C" w:rsidRPr="004C516C">
        <w:rPr>
          <w:sz w:val="24"/>
          <w:szCs w:val="24"/>
        </w:rPr>
        <w:t>ренінг акт</w:t>
      </w:r>
      <w:r w:rsidR="004C516C">
        <w:rPr>
          <w:sz w:val="24"/>
          <w:szCs w:val="24"/>
        </w:rPr>
        <w:t>уалізаці</w:t>
      </w:r>
      <w:r w:rsidR="004C516C" w:rsidRPr="004C516C">
        <w:rPr>
          <w:sz w:val="24"/>
          <w:szCs w:val="24"/>
        </w:rPr>
        <w:t xml:space="preserve">ї </w:t>
      </w:r>
      <w:r w:rsidR="000E1989">
        <w:rPr>
          <w:sz w:val="24"/>
          <w:szCs w:val="24"/>
        </w:rPr>
        <w:t>психологічних ресурсів особистості</w:t>
      </w:r>
      <w:r w:rsidR="00DB6528">
        <w:rPr>
          <w:sz w:val="24"/>
          <w:szCs w:val="24"/>
        </w:rPr>
        <w:t>»</w:t>
      </w:r>
      <w:r w:rsidR="000215A9" w:rsidRPr="000215A9">
        <w:rPr>
          <w:sz w:val="24"/>
          <w:szCs w:val="24"/>
        </w:rPr>
        <w:t>.</w:t>
      </w:r>
      <w:r w:rsidR="000215A9" w:rsidRPr="000215A9">
        <w:rPr>
          <w:b/>
          <w:bCs/>
          <w:sz w:val="24"/>
          <w:szCs w:val="24"/>
        </w:rPr>
        <w:t xml:space="preserve"> </w:t>
      </w:r>
      <w:r w:rsidR="000215A9" w:rsidRPr="000215A9">
        <w:rPr>
          <w:sz w:val="24"/>
          <w:szCs w:val="24"/>
        </w:rPr>
        <w:t xml:space="preserve">Робоча програма навчальної дисципліни </w:t>
      </w:r>
    </w:p>
    <w:p w:rsidR="000215A9" w:rsidRPr="000215A9" w:rsidRDefault="000215A9" w:rsidP="00DB6528">
      <w:pPr>
        <w:jc w:val="both"/>
        <w:rPr>
          <w:sz w:val="16"/>
          <w:szCs w:val="16"/>
        </w:rPr>
      </w:pPr>
      <w:r w:rsidRPr="000215A9">
        <w:rPr>
          <w:sz w:val="16"/>
          <w:szCs w:val="16"/>
        </w:rPr>
        <w:t xml:space="preserve">(назва дисципліни)  </w:t>
      </w:r>
      <w:r w:rsidR="007C2045" w:rsidRPr="000215A9">
        <w:rPr>
          <w:sz w:val="24"/>
          <w:szCs w:val="24"/>
        </w:rPr>
        <w:t xml:space="preserve">для студентів </w:t>
      </w:r>
      <w:r w:rsidRPr="000215A9">
        <w:rPr>
          <w:sz w:val="24"/>
          <w:szCs w:val="24"/>
        </w:rPr>
        <w:t xml:space="preserve">за напрямом підготовки </w:t>
      </w:r>
      <w:r w:rsidR="00264AEE">
        <w:rPr>
          <w:sz w:val="24"/>
          <w:szCs w:val="24"/>
        </w:rPr>
        <w:t>психологія</w:t>
      </w:r>
      <w:r w:rsidRPr="000215A9">
        <w:rPr>
          <w:sz w:val="24"/>
          <w:szCs w:val="24"/>
        </w:rPr>
        <w:t>. – Львівський національний уні</w:t>
      </w:r>
      <w:r>
        <w:rPr>
          <w:sz w:val="24"/>
          <w:szCs w:val="24"/>
        </w:rPr>
        <w:t>верситет імені Івана Франка, 201</w:t>
      </w:r>
      <w:r w:rsidR="009D6192">
        <w:rPr>
          <w:sz w:val="24"/>
          <w:szCs w:val="24"/>
        </w:rPr>
        <w:t>9</w:t>
      </w:r>
      <w:r w:rsidRPr="000215A9">
        <w:rPr>
          <w:sz w:val="24"/>
          <w:szCs w:val="24"/>
        </w:rPr>
        <w:t xml:space="preserve">. </w:t>
      </w:r>
      <w:r w:rsidRPr="00BE1DF6">
        <w:rPr>
          <w:sz w:val="24"/>
          <w:szCs w:val="24"/>
        </w:rPr>
        <w:t xml:space="preserve">– </w:t>
      </w:r>
      <w:r w:rsidR="00751A12">
        <w:rPr>
          <w:sz w:val="24"/>
          <w:szCs w:val="24"/>
        </w:rPr>
        <w:t>2</w:t>
      </w:r>
      <w:r w:rsidR="002576BB" w:rsidRPr="00660844">
        <w:rPr>
          <w:sz w:val="24"/>
          <w:szCs w:val="24"/>
        </w:rPr>
        <w:t>1</w:t>
      </w:r>
      <w:r w:rsidRPr="00660844">
        <w:rPr>
          <w:sz w:val="24"/>
          <w:szCs w:val="24"/>
        </w:rPr>
        <w:t>с.</w:t>
      </w:r>
    </w:p>
    <w:p w:rsidR="000215A9" w:rsidRPr="000215A9" w:rsidRDefault="000215A9" w:rsidP="00DB6528">
      <w:pPr>
        <w:jc w:val="both"/>
        <w:rPr>
          <w:sz w:val="24"/>
          <w:szCs w:val="24"/>
        </w:rPr>
      </w:pPr>
    </w:p>
    <w:p w:rsidR="000215A9" w:rsidRPr="000215A9" w:rsidRDefault="000215A9" w:rsidP="000215A9">
      <w:pPr>
        <w:jc w:val="both"/>
        <w:rPr>
          <w:sz w:val="24"/>
          <w:szCs w:val="24"/>
        </w:rPr>
      </w:pPr>
    </w:p>
    <w:p w:rsidR="000215A9" w:rsidRPr="000215A9" w:rsidRDefault="000215A9" w:rsidP="000215A9">
      <w:pPr>
        <w:jc w:val="both"/>
        <w:rPr>
          <w:sz w:val="24"/>
          <w:szCs w:val="24"/>
        </w:rPr>
      </w:pPr>
      <w:r w:rsidRPr="000215A9">
        <w:rPr>
          <w:bCs/>
          <w:sz w:val="24"/>
          <w:szCs w:val="24"/>
        </w:rPr>
        <w:t xml:space="preserve">Розробник: кандидат психологічних наук, </w:t>
      </w:r>
      <w:r w:rsidR="008340AE">
        <w:rPr>
          <w:bCs/>
          <w:sz w:val="24"/>
          <w:szCs w:val="24"/>
        </w:rPr>
        <w:t>доцент</w:t>
      </w:r>
      <w:r w:rsidRPr="000215A9">
        <w:rPr>
          <w:bCs/>
          <w:sz w:val="24"/>
          <w:szCs w:val="24"/>
        </w:rPr>
        <w:t xml:space="preserve"> Штепа О. С.</w:t>
      </w:r>
      <w:r w:rsidRPr="000215A9">
        <w:rPr>
          <w:b/>
          <w:bCs/>
          <w:sz w:val="24"/>
          <w:szCs w:val="24"/>
        </w:rPr>
        <w:t xml:space="preserve"> </w:t>
      </w:r>
    </w:p>
    <w:p w:rsidR="000215A9" w:rsidRPr="000215A9" w:rsidRDefault="000215A9" w:rsidP="000215A9">
      <w:pPr>
        <w:jc w:val="both"/>
        <w:rPr>
          <w:sz w:val="24"/>
          <w:szCs w:val="24"/>
        </w:rPr>
      </w:pPr>
    </w:p>
    <w:p w:rsidR="000215A9" w:rsidRPr="000215A9" w:rsidRDefault="000215A9" w:rsidP="000215A9">
      <w:pPr>
        <w:jc w:val="both"/>
        <w:rPr>
          <w:sz w:val="24"/>
          <w:szCs w:val="24"/>
        </w:rPr>
      </w:pPr>
    </w:p>
    <w:p w:rsidR="000215A9" w:rsidRPr="000215A9" w:rsidRDefault="000215A9" w:rsidP="000215A9">
      <w:pPr>
        <w:jc w:val="both"/>
        <w:rPr>
          <w:sz w:val="24"/>
          <w:szCs w:val="24"/>
        </w:rPr>
      </w:pPr>
    </w:p>
    <w:p w:rsidR="000215A9" w:rsidRPr="000215A9" w:rsidRDefault="000215A9" w:rsidP="000215A9">
      <w:pPr>
        <w:rPr>
          <w:b/>
          <w:i/>
          <w:sz w:val="24"/>
          <w:szCs w:val="24"/>
        </w:rPr>
      </w:pPr>
      <w:r w:rsidRPr="000215A9">
        <w:rPr>
          <w:sz w:val="24"/>
          <w:szCs w:val="24"/>
        </w:rPr>
        <w:t xml:space="preserve">Робоча програма затверджена на засіданні </w:t>
      </w:r>
      <w:r w:rsidRPr="000215A9">
        <w:rPr>
          <w:bCs/>
          <w:iCs/>
          <w:sz w:val="24"/>
          <w:szCs w:val="24"/>
        </w:rPr>
        <w:t>кафедри (циклової, предметної комісії)_______________________________________________________________________</w:t>
      </w:r>
    </w:p>
    <w:p w:rsidR="000215A9" w:rsidRPr="000215A9" w:rsidRDefault="000215A9" w:rsidP="000215A9">
      <w:pPr>
        <w:rPr>
          <w:b/>
          <w:i/>
          <w:sz w:val="24"/>
          <w:szCs w:val="24"/>
        </w:rPr>
      </w:pPr>
    </w:p>
    <w:p w:rsidR="000215A9" w:rsidRPr="000215A9" w:rsidRDefault="000215A9" w:rsidP="000215A9">
      <w:pPr>
        <w:rPr>
          <w:sz w:val="24"/>
          <w:szCs w:val="24"/>
        </w:rPr>
      </w:pPr>
      <w:r w:rsidRPr="000215A9">
        <w:rPr>
          <w:sz w:val="24"/>
          <w:szCs w:val="24"/>
        </w:rPr>
        <w:t>Протокол № ___ від “____”________________20____ р.</w:t>
      </w:r>
    </w:p>
    <w:p w:rsidR="000215A9" w:rsidRPr="000215A9" w:rsidRDefault="000215A9" w:rsidP="000215A9">
      <w:pPr>
        <w:rPr>
          <w:sz w:val="24"/>
          <w:szCs w:val="24"/>
        </w:rPr>
      </w:pPr>
    </w:p>
    <w:p w:rsidR="000215A9" w:rsidRPr="000215A9" w:rsidRDefault="000215A9" w:rsidP="000215A9">
      <w:pPr>
        <w:rPr>
          <w:sz w:val="24"/>
          <w:szCs w:val="24"/>
        </w:rPr>
      </w:pPr>
      <w:r w:rsidRPr="000215A9">
        <w:rPr>
          <w:sz w:val="24"/>
          <w:szCs w:val="24"/>
        </w:rPr>
        <w:t xml:space="preserve">                   Завідувач кафедрою (циклової, предметної комісії)________________________</w:t>
      </w:r>
    </w:p>
    <w:p w:rsidR="000215A9" w:rsidRPr="000215A9" w:rsidRDefault="000215A9" w:rsidP="000215A9">
      <w:pPr>
        <w:rPr>
          <w:sz w:val="24"/>
          <w:szCs w:val="24"/>
        </w:rPr>
      </w:pPr>
    </w:p>
    <w:p w:rsidR="000215A9" w:rsidRPr="000215A9" w:rsidRDefault="000215A9" w:rsidP="000215A9">
      <w:pPr>
        <w:rPr>
          <w:sz w:val="24"/>
          <w:szCs w:val="24"/>
        </w:rPr>
      </w:pPr>
      <w:r w:rsidRPr="000215A9">
        <w:rPr>
          <w:sz w:val="24"/>
          <w:szCs w:val="24"/>
        </w:rPr>
        <w:t xml:space="preserve">                                                                _______________________ (Грабовська С. Л.)</w:t>
      </w:r>
    </w:p>
    <w:p w:rsidR="000215A9" w:rsidRPr="000215A9" w:rsidRDefault="000215A9" w:rsidP="000215A9">
      <w:pPr>
        <w:rPr>
          <w:sz w:val="16"/>
          <w:szCs w:val="24"/>
        </w:rPr>
      </w:pPr>
      <w:r w:rsidRPr="000215A9">
        <w:rPr>
          <w:sz w:val="16"/>
          <w:szCs w:val="24"/>
        </w:rPr>
        <w:t xml:space="preserve">                                                                                                                 (підпис)                                                   (прізвище та ініціали)         </w:t>
      </w:r>
    </w:p>
    <w:p w:rsidR="000215A9" w:rsidRPr="000215A9" w:rsidRDefault="000215A9" w:rsidP="000215A9">
      <w:pPr>
        <w:rPr>
          <w:sz w:val="24"/>
          <w:szCs w:val="24"/>
        </w:rPr>
      </w:pPr>
      <w:r w:rsidRPr="000215A9">
        <w:rPr>
          <w:sz w:val="24"/>
          <w:szCs w:val="24"/>
        </w:rPr>
        <w:t>“_____”___________________ 20____ р.</w:t>
      </w:r>
    </w:p>
    <w:p w:rsidR="000215A9" w:rsidRPr="000215A9" w:rsidRDefault="000215A9" w:rsidP="000215A9">
      <w:pPr>
        <w:rPr>
          <w:sz w:val="24"/>
          <w:szCs w:val="24"/>
        </w:rPr>
      </w:pPr>
    </w:p>
    <w:p w:rsidR="000215A9" w:rsidRPr="000215A9" w:rsidRDefault="000215A9" w:rsidP="000215A9">
      <w:pPr>
        <w:rPr>
          <w:sz w:val="24"/>
          <w:szCs w:val="24"/>
        </w:rPr>
      </w:pPr>
      <w:r w:rsidRPr="000215A9">
        <w:rPr>
          <w:sz w:val="24"/>
          <w:szCs w:val="24"/>
        </w:rPr>
        <w:t>Схвалено методичною комісією за  напрямом підготовки (спеціальністю)_______________________________________________________________</w:t>
      </w:r>
    </w:p>
    <w:p w:rsidR="000215A9" w:rsidRPr="000215A9" w:rsidRDefault="000215A9" w:rsidP="000215A9">
      <w:pPr>
        <w:spacing w:after="120"/>
        <w:rPr>
          <w:sz w:val="16"/>
          <w:szCs w:val="16"/>
        </w:rPr>
      </w:pPr>
      <w:r w:rsidRPr="000215A9">
        <w:rPr>
          <w:sz w:val="16"/>
          <w:szCs w:val="16"/>
        </w:rPr>
        <w:t xml:space="preserve">                                                                                                                                                                    (шифр, назва)</w:t>
      </w:r>
    </w:p>
    <w:p w:rsidR="000215A9" w:rsidRPr="000215A9" w:rsidRDefault="000215A9" w:rsidP="000215A9">
      <w:pPr>
        <w:rPr>
          <w:sz w:val="24"/>
          <w:szCs w:val="24"/>
        </w:rPr>
      </w:pPr>
      <w:r w:rsidRPr="000215A9">
        <w:rPr>
          <w:sz w:val="24"/>
          <w:szCs w:val="24"/>
        </w:rPr>
        <w:t>Протокол № ___ від.  “____”________________20___ р.</w:t>
      </w:r>
    </w:p>
    <w:p w:rsidR="000215A9" w:rsidRPr="000215A9" w:rsidRDefault="000215A9" w:rsidP="000215A9">
      <w:pPr>
        <w:rPr>
          <w:sz w:val="24"/>
          <w:szCs w:val="24"/>
        </w:rPr>
      </w:pPr>
    </w:p>
    <w:p w:rsidR="000215A9" w:rsidRPr="000215A9" w:rsidRDefault="000215A9" w:rsidP="000215A9">
      <w:pPr>
        <w:rPr>
          <w:sz w:val="24"/>
          <w:szCs w:val="24"/>
        </w:rPr>
      </w:pPr>
      <w:r w:rsidRPr="000215A9">
        <w:rPr>
          <w:sz w:val="24"/>
          <w:szCs w:val="24"/>
        </w:rPr>
        <w:t>“_____”________________20____ р.  Голова     _______________(  ____________________)</w:t>
      </w:r>
    </w:p>
    <w:p w:rsidR="000215A9" w:rsidRPr="000215A9" w:rsidRDefault="000215A9" w:rsidP="000215A9">
      <w:pPr>
        <w:rPr>
          <w:sz w:val="16"/>
          <w:szCs w:val="24"/>
        </w:rPr>
      </w:pPr>
      <w:r w:rsidRPr="000215A9">
        <w:rPr>
          <w:sz w:val="16"/>
          <w:szCs w:val="24"/>
        </w:rPr>
        <w:t xml:space="preserve">                                                                                                                               (підпис)                                   (прізвище та ініціали)         </w:t>
      </w:r>
    </w:p>
    <w:p w:rsidR="000215A9" w:rsidRPr="000215A9" w:rsidRDefault="000215A9" w:rsidP="000215A9">
      <w:pPr>
        <w:jc w:val="both"/>
        <w:rPr>
          <w:sz w:val="24"/>
          <w:szCs w:val="24"/>
        </w:rPr>
      </w:pPr>
    </w:p>
    <w:p w:rsidR="00771C3F" w:rsidRDefault="00771C3F" w:rsidP="000215A9">
      <w:pPr>
        <w:spacing w:line="276" w:lineRule="auto"/>
        <w:jc w:val="both"/>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Default="00771C3F" w:rsidP="00AA2643">
      <w:pPr>
        <w:spacing w:line="276" w:lineRule="auto"/>
        <w:jc w:val="center"/>
        <w:rPr>
          <w:sz w:val="24"/>
          <w:szCs w:val="24"/>
        </w:rPr>
      </w:pPr>
    </w:p>
    <w:p w:rsidR="00771C3F" w:rsidRPr="00771C3F" w:rsidRDefault="00771C3F" w:rsidP="00771C3F">
      <w:pPr>
        <w:ind w:left="4956" w:firstLine="708"/>
        <w:rPr>
          <w:sz w:val="24"/>
          <w:szCs w:val="24"/>
        </w:rPr>
      </w:pPr>
      <w:r w:rsidRPr="00771C3F">
        <w:rPr>
          <w:sz w:val="24"/>
          <w:szCs w:val="24"/>
        </w:rPr>
        <w:sym w:font="Symbol" w:char="F0D3"/>
      </w:r>
      <w:r w:rsidRPr="00771C3F">
        <w:rPr>
          <w:sz w:val="24"/>
          <w:szCs w:val="24"/>
        </w:rPr>
        <w:t xml:space="preserve"> </w:t>
      </w:r>
      <w:proofErr w:type="spellStart"/>
      <w:r w:rsidRPr="00771C3F">
        <w:rPr>
          <w:sz w:val="24"/>
          <w:szCs w:val="24"/>
        </w:rPr>
        <w:t>Штепа</w:t>
      </w:r>
      <w:proofErr w:type="spellEnd"/>
      <w:r w:rsidRPr="00771C3F">
        <w:rPr>
          <w:sz w:val="24"/>
          <w:szCs w:val="24"/>
        </w:rPr>
        <w:t xml:space="preserve"> О.С., 20</w:t>
      </w:r>
      <w:r w:rsidR="000215A9">
        <w:rPr>
          <w:sz w:val="24"/>
          <w:szCs w:val="24"/>
        </w:rPr>
        <w:t>1</w:t>
      </w:r>
      <w:r w:rsidR="009D6192">
        <w:rPr>
          <w:sz w:val="24"/>
          <w:szCs w:val="24"/>
        </w:rPr>
        <w:t>9</w:t>
      </w:r>
      <w:r w:rsidRPr="00771C3F">
        <w:rPr>
          <w:sz w:val="24"/>
          <w:szCs w:val="24"/>
        </w:rPr>
        <w:t>.</w:t>
      </w:r>
    </w:p>
    <w:p w:rsidR="00771C3F" w:rsidRDefault="00771C3F" w:rsidP="00771C3F">
      <w:pPr>
        <w:ind w:left="4956" w:firstLine="708"/>
        <w:rPr>
          <w:sz w:val="24"/>
          <w:szCs w:val="24"/>
        </w:rPr>
      </w:pPr>
      <w:r w:rsidRPr="00771C3F">
        <w:rPr>
          <w:sz w:val="24"/>
          <w:szCs w:val="24"/>
        </w:rPr>
        <w:sym w:font="Symbol" w:char="F0D3"/>
      </w:r>
      <w:r w:rsidRPr="00771C3F">
        <w:rPr>
          <w:sz w:val="24"/>
          <w:szCs w:val="24"/>
        </w:rPr>
        <w:t xml:space="preserve"> Львівський національний університет </w:t>
      </w:r>
    </w:p>
    <w:p w:rsidR="00771C3F" w:rsidRPr="00771C3F" w:rsidRDefault="000215A9" w:rsidP="00771C3F">
      <w:pPr>
        <w:ind w:left="5664"/>
        <w:rPr>
          <w:sz w:val="24"/>
          <w:szCs w:val="24"/>
        </w:rPr>
      </w:pPr>
      <w:r>
        <w:rPr>
          <w:sz w:val="24"/>
          <w:szCs w:val="24"/>
        </w:rPr>
        <w:t>імені Івана Франка, 201</w:t>
      </w:r>
      <w:r w:rsidR="009D6192">
        <w:rPr>
          <w:sz w:val="24"/>
          <w:szCs w:val="24"/>
        </w:rPr>
        <w:t>9</w:t>
      </w:r>
      <w:bookmarkStart w:id="0" w:name="_GoBack"/>
      <w:bookmarkEnd w:id="0"/>
      <w:r w:rsidR="00771C3F" w:rsidRPr="00771C3F">
        <w:rPr>
          <w:sz w:val="24"/>
          <w:szCs w:val="24"/>
        </w:rPr>
        <w:t>.</w:t>
      </w:r>
    </w:p>
    <w:p w:rsidR="00C561EC" w:rsidRPr="00C561EC" w:rsidRDefault="002D6E2C" w:rsidP="009C7192">
      <w:pPr>
        <w:pStyle w:val="1"/>
        <w:numPr>
          <w:ilvl w:val="0"/>
          <w:numId w:val="1"/>
        </w:numPr>
        <w:spacing w:before="0" w:after="0"/>
        <w:jc w:val="center"/>
        <w:rPr>
          <w:rFonts w:ascii="Times New Roman" w:hAnsi="Times New Roman" w:cs="Times New Roman"/>
          <w:caps/>
          <w:sz w:val="24"/>
          <w:szCs w:val="28"/>
        </w:rPr>
      </w:pPr>
      <w:r w:rsidRPr="005B2D09">
        <w:rPr>
          <w:sz w:val="24"/>
          <w:szCs w:val="24"/>
        </w:rPr>
        <w:br w:type="page"/>
      </w:r>
      <w:r w:rsidR="00C561EC" w:rsidRPr="00C561EC">
        <w:rPr>
          <w:rFonts w:ascii="Times New Roman" w:hAnsi="Times New Roman" w:cs="Times New Roman"/>
          <w:caps/>
          <w:sz w:val="24"/>
          <w:szCs w:val="28"/>
        </w:rPr>
        <w:lastRenderedPageBreak/>
        <w:t>Опис навчальної дисципліни</w:t>
      </w:r>
    </w:p>
    <w:p w:rsidR="00211DF0" w:rsidRPr="006B69B2" w:rsidRDefault="00211DF0" w:rsidP="006B69B2">
      <w:pPr>
        <w:pStyle w:val="1"/>
        <w:jc w:val="center"/>
        <w:rPr>
          <w:rFonts w:ascii="Times New Roman" w:hAnsi="Times New Roman" w:cs="Times New Roman"/>
          <w:b w:val="0"/>
          <w:i/>
          <w:sz w:val="28"/>
          <w:szCs w:val="28"/>
        </w:rPr>
      </w:pPr>
      <w:r>
        <w:rPr>
          <w:rFonts w:ascii="Times New Roman" w:hAnsi="Times New Roman" w:cs="Times New Roman"/>
          <w:b w:val="0"/>
          <w:i/>
          <w:sz w:val="28"/>
          <w:szCs w:val="28"/>
        </w:rPr>
        <w:t>(Витяг з робочої пр</w:t>
      </w:r>
      <w:r w:rsidR="002A5698">
        <w:rPr>
          <w:rFonts w:ascii="Times New Roman" w:hAnsi="Times New Roman" w:cs="Times New Roman"/>
          <w:b w:val="0"/>
          <w:i/>
          <w:sz w:val="28"/>
          <w:szCs w:val="28"/>
        </w:rPr>
        <w:t xml:space="preserve">ограми  навчальної дисципліни </w:t>
      </w:r>
      <w:r w:rsidR="006D0F82" w:rsidRPr="006D0F82">
        <w:rPr>
          <w:rFonts w:ascii="Times New Roman" w:hAnsi="Times New Roman" w:cs="Times New Roman"/>
          <w:b w:val="0"/>
          <w:i/>
          <w:sz w:val="28"/>
          <w:szCs w:val="28"/>
        </w:rPr>
        <w:t>с/к</w:t>
      </w:r>
      <w:r w:rsidR="003F178B">
        <w:rPr>
          <w:rFonts w:ascii="Times New Roman" w:hAnsi="Times New Roman" w:cs="Times New Roman"/>
          <w:b w:val="0"/>
          <w:i/>
          <w:sz w:val="28"/>
          <w:szCs w:val="28"/>
        </w:rPr>
        <w:t xml:space="preserve"> </w:t>
      </w:r>
      <w:r w:rsidR="003F178B" w:rsidRPr="003F178B">
        <w:rPr>
          <w:rFonts w:ascii="Times New Roman" w:hAnsi="Times New Roman" w:cs="Times New Roman"/>
          <w:b w:val="0"/>
          <w:i/>
          <w:sz w:val="28"/>
          <w:szCs w:val="28"/>
        </w:rPr>
        <w:t>«Тренінг акту</w:t>
      </w:r>
      <w:r w:rsidR="003F178B">
        <w:rPr>
          <w:rFonts w:ascii="Times New Roman" w:hAnsi="Times New Roman" w:cs="Times New Roman"/>
          <w:b w:val="0"/>
          <w:i/>
          <w:sz w:val="28"/>
          <w:szCs w:val="28"/>
        </w:rPr>
        <w:t>алізації особистісної зрілості</w:t>
      </w:r>
      <w:r w:rsidR="006D0F82" w:rsidRPr="006D0F82">
        <w:rPr>
          <w:rFonts w:ascii="Times New Roman" w:hAnsi="Times New Roman" w:cs="Times New Roman"/>
          <w:b w:val="0"/>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617"/>
        <w:gridCol w:w="2192"/>
        <w:gridCol w:w="124"/>
        <w:gridCol w:w="1977"/>
      </w:tblGrid>
      <w:tr w:rsidR="00211DF0" w:rsidRPr="000D5D6A" w:rsidTr="00836C9E">
        <w:tblPrEx>
          <w:tblCellMar>
            <w:top w:w="0" w:type="dxa"/>
            <w:bottom w:w="0" w:type="dxa"/>
          </w:tblCellMar>
        </w:tblPrEx>
        <w:trPr>
          <w:cantSplit/>
          <w:trHeight w:val="803"/>
        </w:trPr>
        <w:tc>
          <w:tcPr>
            <w:tcW w:w="1592" w:type="pct"/>
            <w:vMerge w:val="restart"/>
            <w:vAlign w:val="center"/>
          </w:tcPr>
          <w:p w:rsidR="00211DF0" w:rsidRPr="000D5D6A" w:rsidRDefault="00211DF0" w:rsidP="009C7192">
            <w:pPr>
              <w:jc w:val="center"/>
              <w:rPr>
                <w:sz w:val="24"/>
                <w:szCs w:val="24"/>
              </w:rPr>
            </w:pPr>
            <w:r w:rsidRPr="000D5D6A">
              <w:rPr>
                <w:sz w:val="24"/>
                <w:szCs w:val="24"/>
              </w:rPr>
              <w:t xml:space="preserve">Найменування показників </w:t>
            </w:r>
          </w:p>
        </w:tc>
        <w:tc>
          <w:tcPr>
            <w:tcW w:w="1291" w:type="pct"/>
            <w:vMerge w:val="restart"/>
            <w:vAlign w:val="center"/>
          </w:tcPr>
          <w:p w:rsidR="00211DF0" w:rsidRPr="000D5D6A" w:rsidRDefault="00211DF0" w:rsidP="009C7192">
            <w:pPr>
              <w:jc w:val="center"/>
              <w:rPr>
                <w:sz w:val="24"/>
                <w:szCs w:val="24"/>
              </w:rPr>
            </w:pPr>
            <w:r w:rsidRPr="000D5D6A">
              <w:rPr>
                <w:sz w:val="24"/>
                <w:szCs w:val="24"/>
              </w:rPr>
              <w:t>Галузь знань, напрям підготовки, освітньо-кваліфікаційний рівень</w:t>
            </w:r>
          </w:p>
        </w:tc>
        <w:tc>
          <w:tcPr>
            <w:tcW w:w="2117" w:type="pct"/>
            <w:gridSpan w:val="3"/>
            <w:vAlign w:val="center"/>
          </w:tcPr>
          <w:p w:rsidR="00211DF0" w:rsidRPr="000D5D6A" w:rsidRDefault="00211DF0" w:rsidP="009C7192">
            <w:pPr>
              <w:jc w:val="center"/>
              <w:rPr>
                <w:sz w:val="24"/>
                <w:szCs w:val="24"/>
              </w:rPr>
            </w:pPr>
            <w:r w:rsidRPr="000D5D6A">
              <w:rPr>
                <w:sz w:val="24"/>
                <w:szCs w:val="24"/>
              </w:rPr>
              <w:t>Характеристика навчальної дисципліни</w:t>
            </w:r>
          </w:p>
        </w:tc>
      </w:tr>
      <w:tr w:rsidR="00211DF0" w:rsidRPr="000D5D6A" w:rsidTr="00836C9E">
        <w:tblPrEx>
          <w:tblCellMar>
            <w:top w:w="0" w:type="dxa"/>
            <w:bottom w:w="0" w:type="dxa"/>
          </w:tblCellMar>
        </w:tblPrEx>
        <w:trPr>
          <w:cantSplit/>
          <w:trHeight w:val="802"/>
        </w:trPr>
        <w:tc>
          <w:tcPr>
            <w:tcW w:w="1592" w:type="pct"/>
            <w:vMerge/>
            <w:vAlign w:val="center"/>
          </w:tcPr>
          <w:p w:rsidR="00211DF0" w:rsidRPr="000D5D6A" w:rsidRDefault="00211DF0" w:rsidP="009C7192">
            <w:pPr>
              <w:jc w:val="center"/>
              <w:rPr>
                <w:sz w:val="24"/>
                <w:szCs w:val="24"/>
              </w:rPr>
            </w:pPr>
          </w:p>
        </w:tc>
        <w:tc>
          <w:tcPr>
            <w:tcW w:w="1291" w:type="pct"/>
            <w:vMerge/>
            <w:vAlign w:val="center"/>
          </w:tcPr>
          <w:p w:rsidR="00211DF0" w:rsidRPr="000D5D6A" w:rsidRDefault="00211DF0" w:rsidP="009C7192">
            <w:pPr>
              <w:jc w:val="center"/>
              <w:rPr>
                <w:sz w:val="24"/>
                <w:szCs w:val="24"/>
              </w:rPr>
            </w:pPr>
          </w:p>
        </w:tc>
        <w:tc>
          <w:tcPr>
            <w:tcW w:w="1081" w:type="pct"/>
            <w:vAlign w:val="center"/>
          </w:tcPr>
          <w:p w:rsidR="00211DF0" w:rsidRPr="000D5D6A" w:rsidRDefault="00211DF0" w:rsidP="009C7192">
            <w:pPr>
              <w:jc w:val="center"/>
              <w:rPr>
                <w:sz w:val="24"/>
                <w:szCs w:val="24"/>
              </w:rPr>
            </w:pPr>
            <w:r w:rsidRPr="000D5D6A">
              <w:rPr>
                <w:sz w:val="24"/>
                <w:szCs w:val="24"/>
              </w:rPr>
              <w:t>денна форма навчання</w:t>
            </w:r>
          </w:p>
        </w:tc>
        <w:tc>
          <w:tcPr>
            <w:tcW w:w="1036" w:type="pct"/>
            <w:gridSpan w:val="2"/>
            <w:vAlign w:val="center"/>
          </w:tcPr>
          <w:p w:rsidR="00211DF0" w:rsidRPr="000D5D6A" w:rsidRDefault="00211DF0" w:rsidP="009C7192">
            <w:pPr>
              <w:jc w:val="center"/>
              <w:rPr>
                <w:sz w:val="24"/>
                <w:szCs w:val="24"/>
              </w:rPr>
            </w:pPr>
            <w:r w:rsidRPr="000D5D6A">
              <w:rPr>
                <w:sz w:val="24"/>
                <w:szCs w:val="24"/>
              </w:rPr>
              <w:t>заочна форма навчання</w:t>
            </w:r>
          </w:p>
        </w:tc>
      </w:tr>
      <w:tr w:rsidR="00211DF0" w:rsidRPr="000D5D6A" w:rsidTr="00836C9E">
        <w:tblPrEx>
          <w:tblCellMar>
            <w:top w:w="0" w:type="dxa"/>
            <w:bottom w:w="0" w:type="dxa"/>
          </w:tblCellMar>
        </w:tblPrEx>
        <w:trPr>
          <w:trHeight w:val="409"/>
        </w:trPr>
        <w:tc>
          <w:tcPr>
            <w:tcW w:w="1592" w:type="pct"/>
            <w:vAlign w:val="center"/>
          </w:tcPr>
          <w:p w:rsidR="00826C92" w:rsidRPr="00826C92" w:rsidRDefault="00211DF0" w:rsidP="00E73903">
            <w:pPr>
              <w:rPr>
                <w:sz w:val="24"/>
                <w:szCs w:val="24"/>
                <w:lang w:val="en-US"/>
              </w:rPr>
            </w:pPr>
            <w:r w:rsidRPr="000D5D6A">
              <w:rPr>
                <w:sz w:val="24"/>
                <w:szCs w:val="24"/>
              </w:rPr>
              <w:t xml:space="preserve">Кількість кредитів  – </w:t>
            </w:r>
            <w:r w:rsidR="00E73903">
              <w:rPr>
                <w:sz w:val="24"/>
                <w:szCs w:val="24"/>
              </w:rPr>
              <w:t>3</w:t>
            </w:r>
          </w:p>
        </w:tc>
        <w:tc>
          <w:tcPr>
            <w:tcW w:w="1291" w:type="pct"/>
            <w:vAlign w:val="center"/>
          </w:tcPr>
          <w:p w:rsidR="00B554D6" w:rsidRDefault="00211DF0" w:rsidP="009C7192">
            <w:pPr>
              <w:pBdr>
                <w:bottom w:val="single" w:sz="12" w:space="1" w:color="auto"/>
              </w:pBdr>
              <w:jc w:val="center"/>
              <w:rPr>
                <w:sz w:val="24"/>
                <w:szCs w:val="24"/>
              </w:rPr>
            </w:pPr>
            <w:r w:rsidRPr="000D5D6A">
              <w:rPr>
                <w:sz w:val="24"/>
                <w:szCs w:val="24"/>
              </w:rPr>
              <w:t>Галузь знань</w:t>
            </w:r>
          </w:p>
          <w:p w:rsidR="00211DF0" w:rsidRPr="00826C92" w:rsidRDefault="00DB349C" w:rsidP="009C7192">
            <w:pPr>
              <w:jc w:val="center"/>
              <w:rPr>
                <w:sz w:val="24"/>
                <w:szCs w:val="24"/>
                <w:vertAlign w:val="superscript"/>
                <w:lang w:val="en-US"/>
              </w:rPr>
            </w:pPr>
            <w:r w:rsidRPr="00DB349C">
              <w:rPr>
                <w:sz w:val="24"/>
                <w:szCs w:val="24"/>
              </w:rPr>
              <w:t xml:space="preserve">05 – соціальні та поведінкові науки </w:t>
            </w:r>
            <w:r w:rsidR="00211DF0" w:rsidRPr="000D5D6A">
              <w:rPr>
                <w:sz w:val="24"/>
                <w:szCs w:val="24"/>
                <w:vertAlign w:val="superscript"/>
              </w:rPr>
              <w:t>(шифр, назва)</w:t>
            </w:r>
          </w:p>
        </w:tc>
        <w:tc>
          <w:tcPr>
            <w:tcW w:w="2117" w:type="pct"/>
            <w:gridSpan w:val="3"/>
            <w:vAlign w:val="center"/>
          </w:tcPr>
          <w:p w:rsidR="00211DF0" w:rsidRPr="000D5D6A" w:rsidRDefault="001C43EA" w:rsidP="0033137F">
            <w:pPr>
              <w:jc w:val="center"/>
              <w:rPr>
                <w:sz w:val="24"/>
                <w:szCs w:val="24"/>
              </w:rPr>
            </w:pPr>
            <w:r>
              <w:rPr>
                <w:sz w:val="24"/>
                <w:szCs w:val="24"/>
              </w:rPr>
              <w:t xml:space="preserve">За вибором </w:t>
            </w:r>
            <w:r w:rsidR="00993E45">
              <w:rPr>
                <w:sz w:val="24"/>
                <w:szCs w:val="24"/>
              </w:rPr>
              <w:t>студента</w:t>
            </w:r>
          </w:p>
        </w:tc>
      </w:tr>
      <w:tr w:rsidR="00211DF0" w:rsidRPr="000D5D6A" w:rsidTr="00836C9E">
        <w:tblPrEx>
          <w:tblCellMar>
            <w:top w:w="0" w:type="dxa"/>
            <w:bottom w:w="0" w:type="dxa"/>
          </w:tblCellMar>
        </w:tblPrEx>
        <w:trPr>
          <w:cantSplit/>
          <w:trHeight w:val="170"/>
        </w:trPr>
        <w:tc>
          <w:tcPr>
            <w:tcW w:w="1592" w:type="pct"/>
            <w:vAlign w:val="center"/>
          </w:tcPr>
          <w:p w:rsidR="00211DF0" w:rsidRPr="000D5D6A" w:rsidRDefault="00211DF0" w:rsidP="0013434E">
            <w:pPr>
              <w:rPr>
                <w:sz w:val="24"/>
                <w:szCs w:val="24"/>
              </w:rPr>
            </w:pPr>
            <w:r w:rsidRPr="000D5D6A">
              <w:rPr>
                <w:sz w:val="24"/>
                <w:szCs w:val="24"/>
              </w:rPr>
              <w:t xml:space="preserve">Модулів – </w:t>
            </w:r>
            <w:r w:rsidR="007F6C11">
              <w:rPr>
                <w:sz w:val="24"/>
                <w:szCs w:val="24"/>
              </w:rPr>
              <w:t>1</w:t>
            </w:r>
          </w:p>
        </w:tc>
        <w:tc>
          <w:tcPr>
            <w:tcW w:w="1291" w:type="pct"/>
            <w:vAlign w:val="center"/>
          </w:tcPr>
          <w:p w:rsidR="00211DF0" w:rsidRPr="000D5D6A" w:rsidRDefault="00211DF0" w:rsidP="009C7192">
            <w:pPr>
              <w:pBdr>
                <w:bottom w:val="single" w:sz="12" w:space="1" w:color="auto"/>
              </w:pBdr>
              <w:jc w:val="center"/>
              <w:rPr>
                <w:sz w:val="24"/>
                <w:szCs w:val="24"/>
              </w:rPr>
            </w:pPr>
            <w:r w:rsidRPr="000D5D6A">
              <w:rPr>
                <w:sz w:val="24"/>
                <w:szCs w:val="24"/>
              </w:rPr>
              <w:t>Напрям</w:t>
            </w:r>
          </w:p>
          <w:p w:rsidR="00211DF0" w:rsidRPr="000D5D6A" w:rsidRDefault="00211DF0" w:rsidP="009C7192">
            <w:pPr>
              <w:pBdr>
                <w:bottom w:val="single" w:sz="12" w:space="1" w:color="auto"/>
              </w:pBdr>
              <w:jc w:val="center"/>
              <w:rPr>
                <w:sz w:val="24"/>
                <w:szCs w:val="24"/>
              </w:rPr>
            </w:pPr>
            <w:r w:rsidRPr="000D5D6A">
              <w:rPr>
                <w:sz w:val="24"/>
                <w:szCs w:val="24"/>
              </w:rPr>
              <w:t xml:space="preserve"> </w:t>
            </w:r>
            <w:r w:rsidR="00DB349C" w:rsidRPr="00DB349C">
              <w:rPr>
                <w:sz w:val="24"/>
                <w:szCs w:val="24"/>
              </w:rPr>
              <w:t xml:space="preserve">053 – психологія                      </w:t>
            </w:r>
          </w:p>
          <w:p w:rsidR="00211DF0" w:rsidRPr="000D5D6A" w:rsidRDefault="00211DF0" w:rsidP="009C7192">
            <w:pPr>
              <w:jc w:val="center"/>
              <w:rPr>
                <w:sz w:val="24"/>
                <w:szCs w:val="24"/>
              </w:rPr>
            </w:pPr>
            <w:r w:rsidRPr="000D5D6A">
              <w:rPr>
                <w:sz w:val="24"/>
                <w:szCs w:val="24"/>
                <w:vertAlign w:val="superscript"/>
              </w:rPr>
              <w:t>(шифр, назва)</w:t>
            </w:r>
          </w:p>
        </w:tc>
        <w:tc>
          <w:tcPr>
            <w:tcW w:w="2117" w:type="pct"/>
            <w:gridSpan w:val="3"/>
            <w:vAlign w:val="center"/>
          </w:tcPr>
          <w:p w:rsidR="00211DF0" w:rsidRPr="000D5D6A" w:rsidRDefault="00211DF0" w:rsidP="009C7192">
            <w:pPr>
              <w:jc w:val="center"/>
              <w:rPr>
                <w:sz w:val="24"/>
                <w:szCs w:val="24"/>
              </w:rPr>
            </w:pPr>
            <w:r w:rsidRPr="000D5D6A">
              <w:rPr>
                <w:sz w:val="24"/>
                <w:szCs w:val="24"/>
              </w:rPr>
              <w:t>Рік підготовки:</w:t>
            </w:r>
          </w:p>
        </w:tc>
      </w:tr>
      <w:tr w:rsidR="00211DF0" w:rsidRPr="000D5D6A" w:rsidTr="00836C9E">
        <w:tblPrEx>
          <w:tblCellMar>
            <w:top w:w="0" w:type="dxa"/>
            <w:bottom w:w="0" w:type="dxa"/>
          </w:tblCellMar>
        </w:tblPrEx>
        <w:trPr>
          <w:cantSplit/>
          <w:trHeight w:val="207"/>
        </w:trPr>
        <w:tc>
          <w:tcPr>
            <w:tcW w:w="1592" w:type="pct"/>
            <w:vAlign w:val="center"/>
          </w:tcPr>
          <w:p w:rsidR="00211DF0" w:rsidRPr="000D5D6A" w:rsidRDefault="00211DF0" w:rsidP="009C7192">
            <w:pPr>
              <w:rPr>
                <w:sz w:val="24"/>
                <w:szCs w:val="24"/>
              </w:rPr>
            </w:pPr>
            <w:r w:rsidRPr="000D5D6A">
              <w:rPr>
                <w:sz w:val="24"/>
                <w:szCs w:val="24"/>
              </w:rPr>
              <w:t>Змістових модулів –</w:t>
            </w:r>
            <w:r w:rsidR="00BF5474">
              <w:rPr>
                <w:sz w:val="24"/>
                <w:szCs w:val="24"/>
              </w:rPr>
              <w:t xml:space="preserve"> 2</w:t>
            </w:r>
            <w:r w:rsidRPr="000D5D6A">
              <w:rPr>
                <w:sz w:val="24"/>
                <w:szCs w:val="24"/>
              </w:rPr>
              <w:t xml:space="preserve"> </w:t>
            </w:r>
          </w:p>
        </w:tc>
        <w:tc>
          <w:tcPr>
            <w:tcW w:w="1291" w:type="pct"/>
            <w:vMerge w:val="restart"/>
            <w:vAlign w:val="center"/>
          </w:tcPr>
          <w:p w:rsidR="00211DF0" w:rsidRPr="000D5D6A" w:rsidRDefault="00211DF0" w:rsidP="009C7192">
            <w:pPr>
              <w:jc w:val="center"/>
              <w:rPr>
                <w:sz w:val="24"/>
                <w:szCs w:val="24"/>
              </w:rPr>
            </w:pPr>
            <w:r w:rsidRPr="000D5D6A">
              <w:rPr>
                <w:sz w:val="24"/>
                <w:szCs w:val="24"/>
              </w:rPr>
              <w:t>Спеціальність (професійне спрямування)</w:t>
            </w:r>
          </w:p>
          <w:p w:rsidR="00211DF0" w:rsidRPr="000D5D6A" w:rsidRDefault="0033137F" w:rsidP="009C7192">
            <w:pPr>
              <w:jc w:val="center"/>
              <w:rPr>
                <w:sz w:val="24"/>
                <w:szCs w:val="24"/>
              </w:rPr>
            </w:pPr>
            <w:r>
              <w:rPr>
                <w:sz w:val="24"/>
                <w:szCs w:val="24"/>
              </w:rPr>
              <w:t>психологія</w:t>
            </w:r>
          </w:p>
        </w:tc>
        <w:tc>
          <w:tcPr>
            <w:tcW w:w="1142" w:type="pct"/>
            <w:gridSpan w:val="2"/>
            <w:vAlign w:val="center"/>
          </w:tcPr>
          <w:p w:rsidR="00211DF0" w:rsidRPr="007124ED" w:rsidRDefault="007F6C11" w:rsidP="009C7192">
            <w:pPr>
              <w:jc w:val="center"/>
              <w:rPr>
                <w:sz w:val="24"/>
                <w:szCs w:val="24"/>
              </w:rPr>
            </w:pPr>
            <w:r>
              <w:rPr>
                <w:sz w:val="24"/>
                <w:szCs w:val="24"/>
                <w:lang w:val="en-US"/>
              </w:rPr>
              <w:t>6</w:t>
            </w:r>
            <w:r w:rsidRPr="00376C89">
              <w:rPr>
                <w:sz w:val="24"/>
                <w:szCs w:val="24"/>
                <w:lang w:val="en-US"/>
              </w:rPr>
              <w:t>-й</w:t>
            </w:r>
          </w:p>
        </w:tc>
        <w:tc>
          <w:tcPr>
            <w:tcW w:w="975" w:type="pct"/>
            <w:vAlign w:val="center"/>
          </w:tcPr>
          <w:p w:rsidR="00211DF0" w:rsidRPr="00376C89" w:rsidRDefault="00211DF0" w:rsidP="009C7192">
            <w:pPr>
              <w:jc w:val="center"/>
              <w:rPr>
                <w:sz w:val="24"/>
                <w:szCs w:val="24"/>
                <w:lang w:val="en-US"/>
              </w:rPr>
            </w:pPr>
          </w:p>
        </w:tc>
      </w:tr>
      <w:tr w:rsidR="00211DF0" w:rsidRPr="000D5D6A" w:rsidTr="00836C9E">
        <w:tblPrEx>
          <w:tblCellMar>
            <w:top w:w="0" w:type="dxa"/>
            <w:bottom w:w="0" w:type="dxa"/>
          </w:tblCellMar>
        </w:tblPrEx>
        <w:trPr>
          <w:cantSplit/>
          <w:trHeight w:val="232"/>
        </w:trPr>
        <w:tc>
          <w:tcPr>
            <w:tcW w:w="1592" w:type="pct"/>
            <w:vAlign w:val="center"/>
          </w:tcPr>
          <w:p w:rsidR="00211DF0" w:rsidRPr="000D5D6A" w:rsidRDefault="00211DF0" w:rsidP="00D643E3">
            <w:pPr>
              <w:rPr>
                <w:sz w:val="24"/>
                <w:szCs w:val="24"/>
              </w:rPr>
            </w:pPr>
            <w:r w:rsidRPr="000D5D6A">
              <w:rPr>
                <w:sz w:val="24"/>
                <w:szCs w:val="24"/>
              </w:rPr>
              <w:t xml:space="preserve">Курсова робота – </w:t>
            </w:r>
            <w:r w:rsidR="007F6C11">
              <w:rPr>
                <w:sz w:val="24"/>
                <w:szCs w:val="24"/>
              </w:rPr>
              <w:t>не передбачена</w:t>
            </w:r>
          </w:p>
        </w:tc>
        <w:tc>
          <w:tcPr>
            <w:tcW w:w="1291" w:type="pct"/>
            <w:vMerge/>
            <w:vAlign w:val="center"/>
          </w:tcPr>
          <w:p w:rsidR="00211DF0" w:rsidRPr="000D5D6A" w:rsidRDefault="00211DF0" w:rsidP="009C7192">
            <w:pPr>
              <w:jc w:val="center"/>
              <w:rPr>
                <w:sz w:val="24"/>
                <w:szCs w:val="24"/>
              </w:rPr>
            </w:pPr>
          </w:p>
        </w:tc>
        <w:tc>
          <w:tcPr>
            <w:tcW w:w="2117" w:type="pct"/>
            <w:gridSpan w:val="3"/>
            <w:vAlign w:val="center"/>
          </w:tcPr>
          <w:p w:rsidR="00211DF0" w:rsidRPr="000D5D6A" w:rsidRDefault="00211DF0" w:rsidP="009C7192">
            <w:pPr>
              <w:jc w:val="center"/>
              <w:rPr>
                <w:sz w:val="24"/>
                <w:szCs w:val="24"/>
              </w:rPr>
            </w:pPr>
            <w:r w:rsidRPr="000D5D6A">
              <w:rPr>
                <w:sz w:val="24"/>
                <w:szCs w:val="24"/>
              </w:rPr>
              <w:t>Семестр</w:t>
            </w:r>
          </w:p>
        </w:tc>
      </w:tr>
      <w:tr w:rsidR="00211DF0" w:rsidRPr="000D5D6A" w:rsidTr="00836C9E">
        <w:tblPrEx>
          <w:tblCellMar>
            <w:top w:w="0" w:type="dxa"/>
            <w:bottom w:w="0" w:type="dxa"/>
          </w:tblCellMar>
        </w:tblPrEx>
        <w:trPr>
          <w:cantSplit/>
          <w:trHeight w:val="323"/>
        </w:trPr>
        <w:tc>
          <w:tcPr>
            <w:tcW w:w="1592" w:type="pct"/>
            <w:vMerge w:val="restart"/>
            <w:vAlign w:val="center"/>
          </w:tcPr>
          <w:p w:rsidR="00211DF0" w:rsidRPr="000D5D6A" w:rsidRDefault="00211DF0" w:rsidP="00E73903">
            <w:pPr>
              <w:rPr>
                <w:sz w:val="24"/>
                <w:szCs w:val="24"/>
              </w:rPr>
            </w:pPr>
            <w:r w:rsidRPr="000D5D6A">
              <w:rPr>
                <w:sz w:val="24"/>
                <w:szCs w:val="24"/>
              </w:rPr>
              <w:t xml:space="preserve">Загальна кількість годин </w:t>
            </w:r>
            <w:r w:rsidR="0033137F">
              <w:rPr>
                <w:sz w:val="24"/>
                <w:szCs w:val="24"/>
              </w:rPr>
              <w:t>–</w:t>
            </w:r>
            <w:r w:rsidRPr="000D5D6A">
              <w:rPr>
                <w:sz w:val="24"/>
                <w:szCs w:val="24"/>
              </w:rPr>
              <w:t xml:space="preserve"> </w:t>
            </w:r>
            <w:r w:rsidR="00E73903">
              <w:rPr>
                <w:sz w:val="24"/>
                <w:szCs w:val="24"/>
              </w:rPr>
              <w:t>90</w:t>
            </w:r>
          </w:p>
        </w:tc>
        <w:tc>
          <w:tcPr>
            <w:tcW w:w="1291" w:type="pct"/>
            <w:vMerge/>
            <w:vAlign w:val="center"/>
          </w:tcPr>
          <w:p w:rsidR="00211DF0" w:rsidRPr="000D5D6A" w:rsidRDefault="00211DF0" w:rsidP="009C7192">
            <w:pPr>
              <w:jc w:val="center"/>
              <w:rPr>
                <w:sz w:val="24"/>
                <w:szCs w:val="24"/>
              </w:rPr>
            </w:pPr>
          </w:p>
        </w:tc>
        <w:tc>
          <w:tcPr>
            <w:tcW w:w="1142" w:type="pct"/>
            <w:gridSpan w:val="2"/>
            <w:vAlign w:val="center"/>
          </w:tcPr>
          <w:p w:rsidR="00211DF0" w:rsidRPr="000D5D6A" w:rsidRDefault="007F6C11" w:rsidP="009C7192">
            <w:pPr>
              <w:jc w:val="center"/>
              <w:rPr>
                <w:sz w:val="24"/>
                <w:szCs w:val="24"/>
              </w:rPr>
            </w:pPr>
            <w:r>
              <w:rPr>
                <w:sz w:val="24"/>
                <w:szCs w:val="24"/>
              </w:rPr>
              <w:t>11-й</w:t>
            </w:r>
          </w:p>
        </w:tc>
        <w:tc>
          <w:tcPr>
            <w:tcW w:w="975" w:type="pct"/>
            <w:vAlign w:val="center"/>
          </w:tcPr>
          <w:p w:rsidR="00211DF0" w:rsidRPr="000D5D6A" w:rsidRDefault="00211DF0" w:rsidP="008340AE">
            <w:pPr>
              <w:jc w:val="center"/>
              <w:rPr>
                <w:sz w:val="24"/>
                <w:szCs w:val="24"/>
              </w:rPr>
            </w:pPr>
          </w:p>
        </w:tc>
      </w:tr>
      <w:tr w:rsidR="00211DF0" w:rsidRPr="000D5D6A" w:rsidTr="00836C9E">
        <w:tblPrEx>
          <w:tblCellMar>
            <w:top w:w="0" w:type="dxa"/>
            <w:bottom w:w="0" w:type="dxa"/>
          </w:tblCellMar>
        </w:tblPrEx>
        <w:trPr>
          <w:cantSplit/>
          <w:trHeight w:val="322"/>
        </w:trPr>
        <w:tc>
          <w:tcPr>
            <w:tcW w:w="1592" w:type="pct"/>
            <w:vMerge/>
            <w:vAlign w:val="center"/>
          </w:tcPr>
          <w:p w:rsidR="00211DF0" w:rsidRPr="000D5D6A" w:rsidRDefault="00211DF0" w:rsidP="009C7192">
            <w:pPr>
              <w:rPr>
                <w:sz w:val="24"/>
                <w:szCs w:val="24"/>
              </w:rPr>
            </w:pPr>
          </w:p>
        </w:tc>
        <w:tc>
          <w:tcPr>
            <w:tcW w:w="1291" w:type="pct"/>
            <w:vMerge/>
            <w:vAlign w:val="center"/>
          </w:tcPr>
          <w:p w:rsidR="00211DF0" w:rsidRPr="000D5D6A" w:rsidRDefault="00211DF0" w:rsidP="009C7192">
            <w:pPr>
              <w:jc w:val="center"/>
              <w:rPr>
                <w:sz w:val="24"/>
                <w:szCs w:val="24"/>
              </w:rPr>
            </w:pPr>
          </w:p>
        </w:tc>
        <w:tc>
          <w:tcPr>
            <w:tcW w:w="2117" w:type="pct"/>
            <w:gridSpan w:val="3"/>
            <w:vAlign w:val="center"/>
          </w:tcPr>
          <w:p w:rsidR="00211DF0" w:rsidRPr="000D5D6A" w:rsidRDefault="00211DF0" w:rsidP="009C7192">
            <w:pPr>
              <w:jc w:val="center"/>
              <w:rPr>
                <w:sz w:val="24"/>
                <w:szCs w:val="24"/>
              </w:rPr>
            </w:pPr>
            <w:r w:rsidRPr="000D5D6A">
              <w:rPr>
                <w:sz w:val="24"/>
                <w:szCs w:val="24"/>
              </w:rPr>
              <w:t>Лекції</w:t>
            </w:r>
          </w:p>
        </w:tc>
      </w:tr>
      <w:tr w:rsidR="0033137F" w:rsidRPr="000D5D6A" w:rsidTr="00836C9E">
        <w:tblPrEx>
          <w:tblCellMar>
            <w:top w:w="0" w:type="dxa"/>
            <w:bottom w:w="0" w:type="dxa"/>
          </w:tblCellMar>
        </w:tblPrEx>
        <w:trPr>
          <w:cantSplit/>
          <w:trHeight w:val="320"/>
        </w:trPr>
        <w:tc>
          <w:tcPr>
            <w:tcW w:w="1592" w:type="pct"/>
            <w:vMerge w:val="restart"/>
            <w:vAlign w:val="center"/>
          </w:tcPr>
          <w:p w:rsidR="0033137F" w:rsidRPr="000D5D6A" w:rsidRDefault="0033137F" w:rsidP="009C7192">
            <w:pPr>
              <w:rPr>
                <w:sz w:val="24"/>
                <w:szCs w:val="24"/>
              </w:rPr>
            </w:pPr>
            <w:r w:rsidRPr="000D5D6A">
              <w:rPr>
                <w:sz w:val="24"/>
                <w:szCs w:val="24"/>
              </w:rPr>
              <w:t>Тижневих годин для денної форми навчання:</w:t>
            </w:r>
          </w:p>
          <w:p w:rsidR="0033137F" w:rsidRPr="000D5D6A" w:rsidRDefault="0033137F" w:rsidP="009C7192">
            <w:pPr>
              <w:rPr>
                <w:sz w:val="24"/>
                <w:szCs w:val="24"/>
              </w:rPr>
            </w:pPr>
            <w:r w:rsidRPr="000D5D6A">
              <w:rPr>
                <w:sz w:val="24"/>
                <w:szCs w:val="24"/>
              </w:rPr>
              <w:t xml:space="preserve">аудиторних – </w:t>
            </w:r>
            <w:r w:rsidR="007F6C11">
              <w:rPr>
                <w:sz w:val="24"/>
                <w:szCs w:val="24"/>
              </w:rPr>
              <w:t>6</w:t>
            </w:r>
          </w:p>
          <w:p w:rsidR="0033137F" w:rsidRPr="000D5D6A" w:rsidRDefault="0033137F" w:rsidP="00094C74">
            <w:pPr>
              <w:rPr>
                <w:sz w:val="24"/>
                <w:szCs w:val="24"/>
              </w:rPr>
            </w:pPr>
            <w:r w:rsidRPr="000D5D6A">
              <w:rPr>
                <w:sz w:val="24"/>
                <w:szCs w:val="24"/>
              </w:rPr>
              <w:t xml:space="preserve">самостійної роботи студента – </w:t>
            </w:r>
            <w:r w:rsidR="007F6C11">
              <w:rPr>
                <w:sz w:val="24"/>
                <w:szCs w:val="24"/>
              </w:rPr>
              <w:t>9</w:t>
            </w:r>
          </w:p>
        </w:tc>
        <w:tc>
          <w:tcPr>
            <w:tcW w:w="1291" w:type="pct"/>
            <w:vMerge w:val="restart"/>
            <w:vAlign w:val="center"/>
          </w:tcPr>
          <w:p w:rsidR="0033137F" w:rsidRPr="000D5D6A" w:rsidRDefault="0033137F" w:rsidP="009C7192">
            <w:pPr>
              <w:jc w:val="center"/>
              <w:rPr>
                <w:sz w:val="24"/>
                <w:szCs w:val="24"/>
              </w:rPr>
            </w:pPr>
            <w:r w:rsidRPr="000D5D6A">
              <w:rPr>
                <w:sz w:val="24"/>
                <w:szCs w:val="24"/>
              </w:rPr>
              <w:t xml:space="preserve">Освітньо-кваліфікаційний рівень: </w:t>
            </w:r>
          </w:p>
          <w:p w:rsidR="0033137F" w:rsidRPr="000D5D6A" w:rsidRDefault="00AB704F" w:rsidP="009C7192">
            <w:pPr>
              <w:jc w:val="center"/>
              <w:rPr>
                <w:sz w:val="24"/>
                <w:szCs w:val="24"/>
              </w:rPr>
            </w:pPr>
            <w:r>
              <w:rPr>
                <w:sz w:val="24"/>
                <w:szCs w:val="24"/>
              </w:rPr>
              <w:t>магістр</w:t>
            </w:r>
          </w:p>
          <w:p w:rsidR="0033137F" w:rsidRPr="000D5D6A" w:rsidRDefault="0033137F" w:rsidP="009C7192">
            <w:pPr>
              <w:jc w:val="center"/>
              <w:rPr>
                <w:sz w:val="24"/>
                <w:szCs w:val="24"/>
              </w:rPr>
            </w:pPr>
          </w:p>
        </w:tc>
        <w:tc>
          <w:tcPr>
            <w:tcW w:w="1142" w:type="pct"/>
            <w:gridSpan w:val="2"/>
            <w:vAlign w:val="center"/>
          </w:tcPr>
          <w:p w:rsidR="0033137F" w:rsidRPr="000D5D6A" w:rsidRDefault="007F6C11" w:rsidP="009C7192">
            <w:pPr>
              <w:jc w:val="center"/>
              <w:rPr>
                <w:sz w:val="24"/>
                <w:szCs w:val="24"/>
              </w:rPr>
            </w:pPr>
            <w:r>
              <w:rPr>
                <w:sz w:val="24"/>
                <w:szCs w:val="24"/>
              </w:rPr>
              <w:t>-</w:t>
            </w:r>
          </w:p>
        </w:tc>
        <w:tc>
          <w:tcPr>
            <w:tcW w:w="975" w:type="pct"/>
            <w:vAlign w:val="center"/>
          </w:tcPr>
          <w:p w:rsidR="0033137F" w:rsidRPr="000D5D6A" w:rsidRDefault="0033137F" w:rsidP="00985206">
            <w:pPr>
              <w:jc w:val="center"/>
              <w:rPr>
                <w:sz w:val="24"/>
                <w:szCs w:val="24"/>
              </w:rPr>
            </w:pPr>
            <w:r w:rsidRPr="000D5D6A">
              <w:rPr>
                <w:sz w:val="24"/>
                <w:szCs w:val="24"/>
              </w:rPr>
              <w:t xml:space="preserve"> </w:t>
            </w:r>
          </w:p>
        </w:tc>
      </w:tr>
      <w:tr w:rsidR="0033137F" w:rsidRPr="000D5D6A" w:rsidTr="00836C9E">
        <w:tblPrEx>
          <w:tblCellMar>
            <w:top w:w="0" w:type="dxa"/>
            <w:bottom w:w="0" w:type="dxa"/>
          </w:tblCellMar>
        </w:tblPrEx>
        <w:trPr>
          <w:cantSplit/>
          <w:trHeight w:val="320"/>
        </w:trPr>
        <w:tc>
          <w:tcPr>
            <w:tcW w:w="1592" w:type="pct"/>
            <w:vMerge/>
            <w:vAlign w:val="center"/>
          </w:tcPr>
          <w:p w:rsidR="0033137F" w:rsidRPr="000D5D6A" w:rsidRDefault="0033137F" w:rsidP="009C7192">
            <w:pP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3"/>
            <w:vAlign w:val="center"/>
          </w:tcPr>
          <w:p w:rsidR="0033137F" w:rsidRPr="000D5D6A" w:rsidRDefault="0033137F" w:rsidP="009C7192">
            <w:pPr>
              <w:jc w:val="center"/>
              <w:rPr>
                <w:sz w:val="24"/>
                <w:szCs w:val="24"/>
              </w:rPr>
            </w:pPr>
            <w:r w:rsidRPr="000D5D6A">
              <w:rPr>
                <w:sz w:val="24"/>
                <w:szCs w:val="24"/>
              </w:rPr>
              <w:t>Практичні, семінарські</w:t>
            </w:r>
          </w:p>
        </w:tc>
      </w:tr>
      <w:tr w:rsidR="0033137F" w:rsidRPr="000D5D6A" w:rsidTr="00836C9E">
        <w:tblPrEx>
          <w:tblCellMar>
            <w:top w:w="0" w:type="dxa"/>
            <w:bottom w:w="0" w:type="dxa"/>
          </w:tblCellMar>
        </w:tblPrEx>
        <w:trPr>
          <w:cantSplit/>
          <w:trHeight w:val="320"/>
        </w:trPr>
        <w:tc>
          <w:tcPr>
            <w:tcW w:w="1592" w:type="pct"/>
            <w:vMerge/>
            <w:vAlign w:val="center"/>
          </w:tcPr>
          <w:p w:rsidR="0033137F" w:rsidRPr="000D5D6A" w:rsidRDefault="0033137F" w:rsidP="009C7192">
            <w:pPr>
              <w:rPr>
                <w:sz w:val="24"/>
                <w:szCs w:val="24"/>
              </w:rPr>
            </w:pPr>
          </w:p>
        </w:tc>
        <w:tc>
          <w:tcPr>
            <w:tcW w:w="1291" w:type="pct"/>
            <w:vMerge/>
            <w:vAlign w:val="center"/>
          </w:tcPr>
          <w:p w:rsidR="0033137F" w:rsidRPr="000D5D6A" w:rsidRDefault="0033137F" w:rsidP="009C7192">
            <w:pPr>
              <w:jc w:val="center"/>
              <w:rPr>
                <w:sz w:val="24"/>
                <w:szCs w:val="24"/>
              </w:rPr>
            </w:pPr>
          </w:p>
        </w:tc>
        <w:tc>
          <w:tcPr>
            <w:tcW w:w="1142" w:type="pct"/>
            <w:gridSpan w:val="2"/>
            <w:vAlign w:val="center"/>
          </w:tcPr>
          <w:p w:rsidR="0033137F" w:rsidRPr="000D5D6A" w:rsidRDefault="007F6C11" w:rsidP="009C7192">
            <w:pPr>
              <w:jc w:val="center"/>
              <w:rPr>
                <w:sz w:val="24"/>
                <w:szCs w:val="24"/>
              </w:rPr>
            </w:pPr>
            <w:r>
              <w:rPr>
                <w:sz w:val="24"/>
                <w:szCs w:val="24"/>
              </w:rPr>
              <w:t>36</w:t>
            </w:r>
            <w:r w:rsidRPr="00376C89">
              <w:rPr>
                <w:sz w:val="24"/>
                <w:szCs w:val="24"/>
              </w:rPr>
              <w:t xml:space="preserve"> год.</w:t>
            </w:r>
          </w:p>
        </w:tc>
        <w:tc>
          <w:tcPr>
            <w:tcW w:w="975" w:type="pct"/>
            <w:vAlign w:val="center"/>
          </w:tcPr>
          <w:p w:rsidR="0033137F" w:rsidRPr="000D5D6A" w:rsidRDefault="0033137F" w:rsidP="008340AE">
            <w:pPr>
              <w:jc w:val="center"/>
              <w:rPr>
                <w:sz w:val="24"/>
                <w:szCs w:val="24"/>
              </w:rPr>
            </w:pPr>
          </w:p>
        </w:tc>
      </w:tr>
      <w:tr w:rsidR="0033137F" w:rsidRPr="000D5D6A" w:rsidTr="00836C9E">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3"/>
            <w:vAlign w:val="center"/>
          </w:tcPr>
          <w:p w:rsidR="0033137F" w:rsidRPr="000D5D6A" w:rsidRDefault="0033137F" w:rsidP="009C7192">
            <w:pPr>
              <w:jc w:val="center"/>
              <w:rPr>
                <w:sz w:val="24"/>
                <w:szCs w:val="24"/>
              </w:rPr>
            </w:pPr>
            <w:r w:rsidRPr="000D5D6A">
              <w:rPr>
                <w:sz w:val="24"/>
                <w:szCs w:val="24"/>
              </w:rPr>
              <w:t>Самостійна робота</w:t>
            </w:r>
          </w:p>
        </w:tc>
      </w:tr>
      <w:tr w:rsidR="0033137F" w:rsidRPr="000D5D6A" w:rsidTr="00836C9E">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1142" w:type="pct"/>
            <w:gridSpan w:val="2"/>
            <w:vAlign w:val="center"/>
          </w:tcPr>
          <w:p w:rsidR="0033137F" w:rsidRPr="000D5D6A" w:rsidRDefault="007F6C11" w:rsidP="009C7192">
            <w:pPr>
              <w:jc w:val="center"/>
              <w:rPr>
                <w:sz w:val="24"/>
                <w:szCs w:val="24"/>
              </w:rPr>
            </w:pPr>
            <w:r>
              <w:rPr>
                <w:sz w:val="24"/>
                <w:szCs w:val="24"/>
              </w:rPr>
              <w:t>54</w:t>
            </w:r>
            <w:r w:rsidRPr="00376C89">
              <w:rPr>
                <w:sz w:val="24"/>
                <w:szCs w:val="24"/>
              </w:rPr>
              <w:t xml:space="preserve"> год.</w:t>
            </w:r>
          </w:p>
        </w:tc>
        <w:tc>
          <w:tcPr>
            <w:tcW w:w="975" w:type="pct"/>
            <w:vAlign w:val="center"/>
          </w:tcPr>
          <w:p w:rsidR="0033137F" w:rsidRPr="000D5D6A" w:rsidRDefault="0033137F" w:rsidP="00B56302">
            <w:pPr>
              <w:jc w:val="center"/>
              <w:rPr>
                <w:sz w:val="24"/>
                <w:szCs w:val="24"/>
              </w:rPr>
            </w:pPr>
          </w:p>
        </w:tc>
      </w:tr>
      <w:tr w:rsidR="0033137F" w:rsidRPr="000D5D6A" w:rsidTr="00836C9E">
        <w:tblPrEx>
          <w:tblCellMar>
            <w:top w:w="0" w:type="dxa"/>
            <w:bottom w:w="0" w:type="dxa"/>
          </w:tblCellMar>
        </w:tblPrEx>
        <w:trPr>
          <w:cantSplit/>
          <w:trHeight w:val="138"/>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3"/>
            <w:vAlign w:val="center"/>
          </w:tcPr>
          <w:p w:rsidR="0033137F" w:rsidRPr="000D5D6A" w:rsidRDefault="0033137F" w:rsidP="009C7192">
            <w:pPr>
              <w:jc w:val="center"/>
              <w:rPr>
                <w:sz w:val="24"/>
                <w:szCs w:val="24"/>
              </w:rPr>
            </w:pPr>
            <w:r w:rsidRPr="000D5D6A">
              <w:rPr>
                <w:sz w:val="24"/>
                <w:szCs w:val="24"/>
              </w:rPr>
              <w:t xml:space="preserve">ІНДЗ: </w:t>
            </w:r>
          </w:p>
        </w:tc>
      </w:tr>
      <w:tr w:rsidR="0033137F" w:rsidRPr="000D5D6A" w:rsidTr="00836C9E">
        <w:tblPrEx>
          <w:tblCellMar>
            <w:top w:w="0" w:type="dxa"/>
            <w:bottom w:w="0" w:type="dxa"/>
          </w:tblCellMar>
        </w:tblPrEx>
        <w:trPr>
          <w:cantSplit/>
          <w:trHeight w:val="405"/>
        </w:trPr>
        <w:tc>
          <w:tcPr>
            <w:tcW w:w="1592" w:type="pct"/>
            <w:vMerge/>
            <w:vAlign w:val="center"/>
          </w:tcPr>
          <w:p w:rsidR="0033137F" w:rsidRPr="000D5D6A" w:rsidRDefault="0033137F" w:rsidP="009C7192">
            <w:pPr>
              <w:jc w:val="center"/>
              <w:rPr>
                <w:sz w:val="24"/>
                <w:szCs w:val="24"/>
              </w:rPr>
            </w:pPr>
          </w:p>
        </w:tc>
        <w:tc>
          <w:tcPr>
            <w:tcW w:w="1291" w:type="pct"/>
            <w:vMerge/>
            <w:vAlign w:val="center"/>
          </w:tcPr>
          <w:p w:rsidR="0033137F" w:rsidRPr="000D5D6A" w:rsidRDefault="0033137F" w:rsidP="009C7192">
            <w:pPr>
              <w:jc w:val="center"/>
              <w:rPr>
                <w:sz w:val="24"/>
                <w:szCs w:val="24"/>
              </w:rPr>
            </w:pPr>
          </w:p>
        </w:tc>
        <w:tc>
          <w:tcPr>
            <w:tcW w:w="2117" w:type="pct"/>
            <w:gridSpan w:val="3"/>
            <w:vAlign w:val="center"/>
          </w:tcPr>
          <w:p w:rsidR="0033137F" w:rsidRPr="000D5D6A" w:rsidRDefault="0033137F" w:rsidP="0033137F">
            <w:pPr>
              <w:jc w:val="center"/>
              <w:rPr>
                <w:sz w:val="24"/>
                <w:szCs w:val="24"/>
              </w:rPr>
            </w:pPr>
            <w:r w:rsidRPr="000D5D6A">
              <w:rPr>
                <w:sz w:val="24"/>
                <w:szCs w:val="24"/>
              </w:rPr>
              <w:t xml:space="preserve">Вид контролю: </w:t>
            </w:r>
          </w:p>
        </w:tc>
      </w:tr>
      <w:tr w:rsidR="00B46FF8" w:rsidRPr="000D5D6A" w:rsidTr="00B46FF8">
        <w:tblPrEx>
          <w:tblCellMar>
            <w:top w:w="0" w:type="dxa"/>
            <w:bottom w:w="0" w:type="dxa"/>
          </w:tblCellMar>
        </w:tblPrEx>
        <w:trPr>
          <w:cantSplit/>
          <w:trHeight w:val="408"/>
        </w:trPr>
        <w:tc>
          <w:tcPr>
            <w:tcW w:w="1592" w:type="pct"/>
            <w:vMerge/>
            <w:vAlign w:val="center"/>
          </w:tcPr>
          <w:p w:rsidR="00B46FF8" w:rsidRPr="000D5D6A" w:rsidRDefault="00B46FF8" w:rsidP="009C7192">
            <w:pPr>
              <w:jc w:val="center"/>
              <w:rPr>
                <w:sz w:val="24"/>
                <w:szCs w:val="24"/>
              </w:rPr>
            </w:pPr>
          </w:p>
        </w:tc>
        <w:tc>
          <w:tcPr>
            <w:tcW w:w="1291" w:type="pct"/>
            <w:vMerge/>
            <w:vAlign w:val="center"/>
          </w:tcPr>
          <w:p w:rsidR="00B46FF8" w:rsidRPr="000D5D6A" w:rsidRDefault="00B46FF8" w:rsidP="009C7192">
            <w:pPr>
              <w:jc w:val="center"/>
              <w:rPr>
                <w:sz w:val="24"/>
                <w:szCs w:val="24"/>
              </w:rPr>
            </w:pPr>
          </w:p>
        </w:tc>
        <w:tc>
          <w:tcPr>
            <w:tcW w:w="1140" w:type="pct"/>
            <w:gridSpan w:val="2"/>
            <w:vAlign w:val="center"/>
          </w:tcPr>
          <w:p w:rsidR="00B46FF8" w:rsidRPr="000D5D6A" w:rsidRDefault="007F6C11" w:rsidP="002501E6">
            <w:pPr>
              <w:jc w:val="center"/>
              <w:rPr>
                <w:sz w:val="24"/>
                <w:szCs w:val="24"/>
              </w:rPr>
            </w:pPr>
            <w:r w:rsidRPr="00826C92">
              <w:rPr>
                <w:sz w:val="24"/>
                <w:szCs w:val="24"/>
              </w:rPr>
              <w:t>залік</w:t>
            </w:r>
          </w:p>
        </w:tc>
        <w:tc>
          <w:tcPr>
            <w:tcW w:w="978" w:type="pct"/>
            <w:vAlign w:val="center"/>
          </w:tcPr>
          <w:p w:rsidR="00B46FF8" w:rsidRPr="000D5D6A" w:rsidRDefault="00B46FF8" w:rsidP="002501E6">
            <w:pPr>
              <w:jc w:val="center"/>
              <w:rPr>
                <w:sz w:val="24"/>
                <w:szCs w:val="24"/>
              </w:rPr>
            </w:pPr>
          </w:p>
        </w:tc>
      </w:tr>
    </w:tbl>
    <w:p w:rsidR="00211DF0" w:rsidRDefault="00211DF0" w:rsidP="00211DF0">
      <w:pPr>
        <w:rPr>
          <w:lang w:val="en-US"/>
        </w:rPr>
      </w:pPr>
    </w:p>
    <w:p w:rsidR="00095043" w:rsidRPr="00095043" w:rsidRDefault="00095043" w:rsidP="00211DF0">
      <w:pPr>
        <w:rPr>
          <w:lang w:val="en-US"/>
        </w:rPr>
      </w:pPr>
    </w:p>
    <w:p w:rsidR="00271BC0" w:rsidRPr="005B2D09" w:rsidRDefault="00271BC0" w:rsidP="00C8565D">
      <w:pPr>
        <w:tabs>
          <w:tab w:val="left" w:pos="3900"/>
        </w:tabs>
        <w:spacing w:line="276" w:lineRule="auto"/>
        <w:ind w:left="720"/>
        <w:jc w:val="center"/>
        <w:rPr>
          <w:b/>
          <w:caps/>
          <w:sz w:val="24"/>
          <w:szCs w:val="24"/>
        </w:rPr>
      </w:pPr>
      <w:r w:rsidRPr="005B2D09">
        <w:rPr>
          <w:b/>
          <w:caps/>
          <w:sz w:val="24"/>
          <w:szCs w:val="24"/>
        </w:rPr>
        <w:t>Мета та завдання навчальної дисципліни</w:t>
      </w:r>
    </w:p>
    <w:p w:rsidR="00E46D34" w:rsidRDefault="00271BC0" w:rsidP="00E46D34">
      <w:pPr>
        <w:spacing w:line="276" w:lineRule="auto"/>
        <w:ind w:firstLine="720"/>
        <w:jc w:val="both"/>
        <w:rPr>
          <w:sz w:val="24"/>
          <w:szCs w:val="24"/>
        </w:rPr>
      </w:pPr>
      <w:r w:rsidRPr="005B2D09">
        <w:rPr>
          <w:b/>
          <w:bCs/>
          <w:sz w:val="24"/>
          <w:szCs w:val="24"/>
        </w:rPr>
        <w:t>Мета</w:t>
      </w:r>
      <w:r w:rsidRPr="005B2D09">
        <w:rPr>
          <w:sz w:val="24"/>
          <w:szCs w:val="24"/>
        </w:rPr>
        <w:t xml:space="preserve"> –</w:t>
      </w:r>
      <w:r w:rsidR="001C3249" w:rsidRPr="005B2D09">
        <w:rPr>
          <w:sz w:val="24"/>
          <w:szCs w:val="24"/>
        </w:rPr>
        <w:t xml:space="preserve"> </w:t>
      </w:r>
      <w:r w:rsidR="00083070" w:rsidRPr="00083070">
        <w:rPr>
          <w:sz w:val="24"/>
          <w:szCs w:val="24"/>
        </w:rPr>
        <w:t xml:space="preserve">даного курсу є </w:t>
      </w:r>
      <w:r w:rsidR="00094C9A">
        <w:rPr>
          <w:sz w:val="24"/>
          <w:szCs w:val="24"/>
        </w:rPr>
        <w:t xml:space="preserve">навчання студентів </w:t>
      </w:r>
      <w:r w:rsidR="008C60BB">
        <w:rPr>
          <w:sz w:val="24"/>
          <w:szCs w:val="24"/>
        </w:rPr>
        <w:t>актуаліз</w:t>
      </w:r>
      <w:r w:rsidR="00094C9A">
        <w:rPr>
          <w:sz w:val="24"/>
          <w:szCs w:val="24"/>
        </w:rPr>
        <w:t>овувати власну психологічну</w:t>
      </w:r>
      <w:r w:rsidR="00095043" w:rsidRPr="00095043">
        <w:rPr>
          <w:sz w:val="24"/>
          <w:szCs w:val="24"/>
        </w:rPr>
        <w:t xml:space="preserve"> </w:t>
      </w:r>
      <w:r w:rsidR="00584882">
        <w:rPr>
          <w:sz w:val="24"/>
          <w:szCs w:val="24"/>
        </w:rPr>
        <w:t>ресурсн</w:t>
      </w:r>
      <w:r w:rsidR="00094C9A">
        <w:rPr>
          <w:sz w:val="24"/>
          <w:szCs w:val="24"/>
        </w:rPr>
        <w:t>ість</w:t>
      </w:r>
      <w:r w:rsidR="008C60BB">
        <w:rPr>
          <w:sz w:val="24"/>
          <w:szCs w:val="24"/>
        </w:rPr>
        <w:t xml:space="preserve"> </w:t>
      </w:r>
      <w:r w:rsidR="00094C9A">
        <w:rPr>
          <w:sz w:val="24"/>
          <w:szCs w:val="24"/>
        </w:rPr>
        <w:t>для ефективної професійної діяльності психолога</w:t>
      </w:r>
      <w:r w:rsidR="008C60BB">
        <w:rPr>
          <w:sz w:val="24"/>
          <w:szCs w:val="24"/>
        </w:rPr>
        <w:t>.</w:t>
      </w:r>
    </w:p>
    <w:p w:rsidR="009E4EAB" w:rsidRDefault="00271BC0" w:rsidP="00E46D34">
      <w:pPr>
        <w:spacing w:line="276" w:lineRule="auto"/>
        <w:ind w:firstLine="720"/>
        <w:jc w:val="both"/>
        <w:rPr>
          <w:bCs/>
          <w:sz w:val="24"/>
          <w:szCs w:val="24"/>
        </w:rPr>
      </w:pPr>
      <w:r w:rsidRPr="005B2D09">
        <w:rPr>
          <w:b/>
          <w:bCs/>
          <w:sz w:val="24"/>
          <w:szCs w:val="24"/>
        </w:rPr>
        <w:t>Завдання</w:t>
      </w:r>
      <w:r w:rsidRPr="005B2D09">
        <w:rPr>
          <w:sz w:val="24"/>
          <w:szCs w:val="24"/>
        </w:rPr>
        <w:t xml:space="preserve"> </w:t>
      </w:r>
      <w:r w:rsidR="007A1F35">
        <w:rPr>
          <w:sz w:val="24"/>
          <w:szCs w:val="24"/>
        </w:rPr>
        <w:t xml:space="preserve">курсу </w:t>
      </w:r>
      <w:r w:rsidRPr="005B2D09">
        <w:rPr>
          <w:sz w:val="24"/>
          <w:szCs w:val="24"/>
        </w:rPr>
        <w:t xml:space="preserve">– </w:t>
      </w:r>
      <w:r w:rsidR="00E46D34" w:rsidRPr="00E46D34">
        <w:rPr>
          <w:bCs/>
          <w:sz w:val="24"/>
          <w:szCs w:val="24"/>
        </w:rPr>
        <w:t xml:space="preserve">полягає </w:t>
      </w:r>
      <w:r w:rsidR="009E4EAB">
        <w:rPr>
          <w:bCs/>
          <w:sz w:val="24"/>
          <w:szCs w:val="24"/>
        </w:rPr>
        <w:t xml:space="preserve">в актуалізуванні </w:t>
      </w:r>
      <w:r w:rsidR="009E4EAB" w:rsidRPr="00E46D34">
        <w:rPr>
          <w:bCs/>
          <w:sz w:val="24"/>
          <w:szCs w:val="24"/>
        </w:rPr>
        <w:t>у студентів</w:t>
      </w:r>
      <w:r w:rsidR="009E4EAB">
        <w:rPr>
          <w:bCs/>
          <w:sz w:val="24"/>
          <w:szCs w:val="24"/>
        </w:rPr>
        <w:t xml:space="preserve"> </w:t>
      </w:r>
      <w:r w:rsidR="00094C9A">
        <w:rPr>
          <w:bCs/>
          <w:sz w:val="24"/>
          <w:szCs w:val="24"/>
        </w:rPr>
        <w:t>умінь оперувати власними психологічними ресурсами, тобто знати власні психологічні ресурси, вміщувати їх та оновлювати</w:t>
      </w:r>
      <w:r w:rsidR="009E4EAB">
        <w:rPr>
          <w:bCs/>
          <w:sz w:val="24"/>
          <w:szCs w:val="24"/>
        </w:rPr>
        <w:t>.</w:t>
      </w:r>
    </w:p>
    <w:p w:rsidR="00C8617D" w:rsidRPr="005B2D09" w:rsidRDefault="006D42C4" w:rsidP="00083070">
      <w:pPr>
        <w:spacing w:line="276" w:lineRule="auto"/>
        <w:ind w:firstLine="567"/>
        <w:jc w:val="both"/>
        <w:rPr>
          <w:sz w:val="24"/>
          <w:szCs w:val="24"/>
        </w:rPr>
      </w:pPr>
      <w:r w:rsidRPr="005B2D09">
        <w:rPr>
          <w:b/>
          <w:sz w:val="24"/>
          <w:szCs w:val="24"/>
        </w:rPr>
        <w:t>Компетентності</w:t>
      </w:r>
      <w:r w:rsidRPr="005B2D09">
        <w:rPr>
          <w:sz w:val="24"/>
          <w:szCs w:val="24"/>
        </w:rPr>
        <w:t xml:space="preserve">, якими повинен оволодіти </w:t>
      </w:r>
      <w:r w:rsidR="000D5D6A">
        <w:rPr>
          <w:sz w:val="24"/>
          <w:szCs w:val="24"/>
        </w:rPr>
        <w:t>студент</w:t>
      </w:r>
      <w:r w:rsidRPr="005B2D09">
        <w:rPr>
          <w:sz w:val="24"/>
          <w:szCs w:val="24"/>
        </w:rPr>
        <w:t xml:space="preserve">: </w:t>
      </w:r>
    </w:p>
    <w:p w:rsidR="00C8617D" w:rsidRPr="00FA76E2" w:rsidRDefault="006D42C4" w:rsidP="009975F8">
      <w:pPr>
        <w:numPr>
          <w:ilvl w:val="0"/>
          <w:numId w:val="11"/>
        </w:numPr>
        <w:spacing w:line="276" w:lineRule="auto"/>
        <w:jc w:val="both"/>
        <w:rPr>
          <w:sz w:val="24"/>
          <w:szCs w:val="24"/>
        </w:rPr>
      </w:pPr>
      <w:r w:rsidRPr="005B2D09">
        <w:rPr>
          <w:sz w:val="24"/>
          <w:szCs w:val="24"/>
        </w:rPr>
        <w:t xml:space="preserve">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w:t>
      </w:r>
      <w:r w:rsidR="001F2919">
        <w:rPr>
          <w:sz w:val="24"/>
          <w:szCs w:val="24"/>
        </w:rPr>
        <w:t>з</w:t>
      </w:r>
      <w:r w:rsidR="009975F8" w:rsidRPr="009975F8">
        <w:rPr>
          <w:sz w:val="24"/>
          <w:szCs w:val="24"/>
        </w:rPr>
        <w:t xml:space="preserve">нання видів «внутрішніх» ресурсів особи. Знання концепцій психологічних та особистісних ресурсів особи. Знання змісту психологічних ресурсів та показників уміння особи оперувати власними ресурсами. Знання функцій та механізмів актуалізації психологічних ресурсів. Знання типів психологічної ресурсності, а  також особливостей психологічної ресурсності жінок та чоловіків. Здатність розкрити суть концепцій </w:t>
      </w:r>
      <w:r w:rsidR="009975F8" w:rsidRPr="009975F8">
        <w:rPr>
          <w:sz w:val="24"/>
          <w:szCs w:val="24"/>
        </w:rPr>
        <w:lastRenderedPageBreak/>
        <w:t xml:space="preserve">психологічної ресурсності . </w:t>
      </w:r>
      <w:proofErr w:type="spellStart"/>
      <w:r w:rsidR="001F2919" w:rsidRPr="001F2919">
        <w:rPr>
          <w:sz w:val="24"/>
          <w:szCs w:val="24"/>
        </w:rPr>
        <w:t>нання</w:t>
      </w:r>
      <w:proofErr w:type="spellEnd"/>
      <w:r w:rsidR="001F2919" w:rsidRPr="001F2919">
        <w:rPr>
          <w:sz w:val="24"/>
          <w:szCs w:val="24"/>
        </w:rPr>
        <w:t xml:space="preserve"> </w:t>
      </w:r>
      <w:r w:rsidR="001F2919" w:rsidRPr="00FA76E2">
        <w:rPr>
          <w:sz w:val="24"/>
          <w:szCs w:val="24"/>
        </w:rPr>
        <w:t>рис, за якими особу характеризують як особистісну зрілу. Знання крос-культурних аспектів становлення особистісної зрілості. Знання особливостей формування та ефектів вияву особистісної зрілості у жінок та чоловіків. Знання характеристик ефективного та неефективного психолога. Здатність розкрити суть концепцій особистісної зрілості. Здатність описати особливості особистісної зрілості на основі результатів вітчизняних та зарубіжних досліджень</w:t>
      </w:r>
      <w:r w:rsidR="00034E08" w:rsidRPr="00FA76E2">
        <w:rPr>
          <w:sz w:val="24"/>
          <w:szCs w:val="24"/>
        </w:rPr>
        <w:t>;</w:t>
      </w:r>
    </w:p>
    <w:p w:rsidR="00F7244A" w:rsidRPr="00FA76E2" w:rsidRDefault="006D42C4" w:rsidP="009975F8">
      <w:pPr>
        <w:numPr>
          <w:ilvl w:val="0"/>
          <w:numId w:val="11"/>
        </w:numPr>
        <w:spacing w:line="276" w:lineRule="auto"/>
        <w:jc w:val="both"/>
        <w:rPr>
          <w:sz w:val="24"/>
          <w:szCs w:val="24"/>
        </w:rPr>
      </w:pPr>
      <w:r w:rsidRPr="00FA76E2">
        <w:rPr>
          <w:sz w:val="24"/>
          <w:szCs w:val="24"/>
        </w:rPr>
        <w:t xml:space="preserve">критичний аналіз, оцінка та синтез нових і складних ідей (Формування тверджень / </w:t>
      </w:r>
      <w:proofErr w:type="spellStart"/>
      <w:r w:rsidRPr="00FA76E2">
        <w:rPr>
          <w:sz w:val="24"/>
          <w:szCs w:val="24"/>
        </w:rPr>
        <w:t>Making</w:t>
      </w:r>
      <w:proofErr w:type="spellEnd"/>
      <w:r w:rsidRPr="00FA76E2">
        <w:rPr>
          <w:sz w:val="24"/>
          <w:szCs w:val="24"/>
        </w:rPr>
        <w:t xml:space="preserve"> </w:t>
      </w:r>
      <w:proofErr w:type="spellStart"/>
      <w:r w:rsidRPr="00FA76E2">
        <w:rPr>
          <w:sz w:val="24"/>
          <w:szCs w:val="24"/>
        </w:rPr>
        <w:t>judgements</w:t>
      </w:r>
      <w:proofErr w:type="spellEnd"/>
      <w:r w:rsidRPr="00FA76E2">
        <w:rPr>
          <w:sz w:val="24"/>
          <w:szCs w:val="24"/>
        </w:rPr>
        <w:t xml:space="preserve">) – </w:t>
      </w:r>
      <w:r w:rsidR="009975F8" w:rsidRPr="00FA76E2">
        <w:rPr>
          <w:sz w:val="24"/>
          <w:szCs w:val="24"/>
        </w:rPr>
        <w:t>здатність оцінити евристичний потенціал концепцій психологічної ресурсності. Уміння порівняти особливості структури психологічної ресурсності  жінок та чоловіків. Здатність сформулювати висновки щодо психологічної ресурсності  ефективного психолога.</w:t>
      </w:r>
      <w:r w:rsidR="00821A24" w:rsidRPr="00FA76E2">
        <w:rPr>
          <w:sz w:val="24"/>
          <w:szCs w:val="24"/>
        </w:rPr>
        <w:t>;</w:t>
      </w:r>
    </w:p>
    <w:p w:rsidR="00821A24" w:rsidRPr="00FA76E2" w:rsidRDefault="006D42C4" w:rsidP="009975F8">
      <w:pPr>
        <w:numPr>
          <w:ilvl w:val="0"/>
          <w:numId w:val="11"/>
        </w:numPr>
        <w:spacing w:line="276" w:lineRule="auto"/>
        <w:jc w:val="both"/>
        <w:rPr>
          <w:sz w:val="24"/>
          <w:szCs w:val="24"/>
        </w:rPr>
      </w:pPr>
      <w:r w:rsidRPr="00FA76E2">
        <w:rPr>
          <w:sz w:val="24"/>
          <w:szCs w:val="24"/>
        </w:rPr>
        <w:t xml:space="preserve">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FA76E2">
        <w:rPr>
          <w:sz w:val="24"/>
          <w:szCs w:val="24"/>
        </w:rPr>
        <w:t>Learning</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xml:space="preserve">) – </w:t>
      </w:r>
      <w:r w:rsidR="009975F8" w:rsidRPr="00FA76E2">
        <w:rPr>
          <w:sz w:val="24"/>
          <w:szCs w:val="24"/>
        </w:rPr>
        <w:t>Уміння визначити рівень власної психологічної ресурсності  на основі психодіагностичних даних, здійснити  рефлексію особливостей власної психологічної ресурсності  та сформулювати висновки щодо особистісного саморозвитку. Уміння сформулювати авторський погляд щодо аспектів психологічної ресурсності</w:t>
      </w:r>
      <w:r w:rsidR="001F2919" w:rsidRPr="00FA76E2">
        <w:rPr>
          <w:sz w:val="24"/>
          <w:szCs w:val="24"/>
        </w:rPr>
        <w:t>;</w:t>
      </w:r>
    </w:p>
    <w:p w:rsidR="001F2919" w:rsidRPr="00FA76E2" w:rsidRDefault="001F2919" w:rsidP="009975F8">
      <w:pPr>
        <w:numPr>
          <w:ilvl w:val="0"/>
          <w:numId w:val="11"/>
        </w:numPr>
        <w:spacing w:line="276" w:lineRule="auto"/>
        <w:jc w:val="both"/>
        <w:rPr>
          <w:sz w:val="24"/>
          <w:szCs w:val="24"/>
        </w:rPr>
      </w:pPr>
      <w:r w:rsidRPr="00FA76E2">
        <w:rPr>
          <w:sz w:val="24"/>
          <w:szCs w:val="24"/>
        </w:rPr>
        <w:t xml:space="preserve">уміння адекватно оцінювати свій фаховий рівень, формувати цілі професійного самовдосконалення та обирати оптимальні шляхи їх досягнення. Соціальна відповідальність за результати прийняття стратегічних рішень та фаховий психологічний вплив на інших. (Навики навчання / </w:t>
      </w:r>
      <w:proofErr w:type="spellStart"/>
      <w:r w:rsidRPr="00FA76E2">
        <w:rPr>
          <w:sz w:val="24"/>
          <w:szCs w:val="24"/>
        </w:rPr>
        <w:t>Learning</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xml:space="preserve">) – </w:t>
      </w:r>
      <w:r w:rsidR="009975F8" w:rsidRPr="00FA76E2">
        <w:rPr>
          <w:sz w:val="24"/>
          <w:szCs w:val="24"/>
        </w:rPr>
        <w:t>Уміння здійснити рефлексію у формі побудови письмового тексту щодо ставлення до себе, інших та життя. Здатність здійснювати самоаналіз на основі рефлексивних запитань психологічних завдань. Уміння інтерпретувати індивідуальні результати опитувальника психологічної ресурсності у ситуації психологічного консультування, навчання, прийняття управлінських рішень</w:t>
      </w:r>
      <w:r w:rsidRPr="00FA76E2">
        <w:rPr>
          <w:sz w:val="24"/>
          <w:szCs w:val="24"/>
        </w:rPr>
        <w:t>;</w:t>
      </w:r>
    </w:p>
    <w:p w:rsidR="001F2919" w:rsidRPr="00FA76E2" w:rsidRDefault="001F2919" w:rsidP="009975F8">
      <w:pPr>
        <w:numPr>
          <w:ilvl w:val="0"/>
          <w:numId w:val="11"/>
        </w:numPr>
        <w:spacing w:line="276" w:lineRule="auto"/>
        <w:jc w:val="both"/>
        <w:rPr>
          <w:sz w:val="24"/>
          <w:szCs w:val="24"/>
        </w:rPr>
      </w:pPr>
      <w:r w:rsidRPr="00FA76E2">
        <w:rPr>
          <w:sz w:val="24"/>
          <w:szCs w:val="24"/>
        </w:rPr>
        <w:t xml:space="preserve">прогнозування результатів та планування своєї професійної діяльності із застосуванням існуючих та створенням нових процедур психодіагностики, психологічного консультування, психокорекції; використання засобів психологічної просвіти і фахової психологічної підготовки; володіння методами наукового пізнання психічних процесів та феноменів. (Застосування знань та розумінь / </w:t>
      </w:r>
      <w:proofErr w:type="spellStart"/>
      <w:r w:rsidRPr="00FA76E2">
        <w:rPr>
          <w:sz w:val="24"/>
          <w:szCs w:val="24"/>
        </w:rPr>
        <w:t>Applying</w:t>
      </w:r>
      <w:proofErr w:type="spellEnd"/>
      <w:r w:rsidRPr="00FA76E2">
        <w:rPr>
          <w:sz w:val="24"/>
          <w:szCs w:val="24"/>
        </w:rPr>
        <w:t xml:space="preserve"> </w:t>
      </w:r>
      <w:proofErr w:type="spellStart"/>
      <w:r w:rsidRPr="00FA76E2">
        <w:rPr>
          <w:sz w:val="24"/>
          <w:szCs w:val="24"/>
        </w:rPr>
        <w:t>knowledge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understanding</w:t>
      </w:r>
      <w:proofErr w:type="spellEnd"/>
      <w:r w:rsidRPr="00FA76E2">
        <w:rPr>
          <w:sz w:val="24"/>
          <w:szCs w:val="24"/>
        </w:rPr>
        <w:t xml:space="preserve">) – </w:t>
      </w:r>
      <w:r w:rsidR="009975F8" w:rsidRPr="00FA76E2">
        <w:rPr>
          <w:sz w:val="24"/>
          <w:szCs w:val="24"/>
        </w:rPr>
        <w:t>Уміння сформулювати психологічний висновок щодо рівня психологічної ресурсності особи. Уміння проінтерпретувати результати наукового дослідження з використанням опитувальника психологічної ресурсності. Уміння долучати інформацію щодо психологічної ресурсності до психологічної характеристики особистості</w:t>
      </w:r>
      <w:r w:rsidRPr="00FA76E2">
        <w:rPr>
          <w:sz w:val="24"/>
          <w:szCs w:val="24"/>
        </w:rPr>
        <w:t>;</w:t>
      </w:r>
    </w:p>
    <w:p w:rsidR="001F2919" w:rsidRPr="00FA76E2" w:rsidRDefault="001F2919" w:rsidP="009975F8">
      <w:pPr>
        <w:numPr>
          <w:ilvl w:val="0"/>
          <w:numId w:val="11"/>
        </w:numPr>
        <w:spacing w:line="276" w:lineRule="auto"/>
        <w:jc w:val="both"/>
        <w:rPr>
          <w:sz w:val="24"/>
          <w:szCs w:val="24"/>
        </w:rPr>
      </w:pPr>
      <w:r w:rsidRPr="00FA76E2">
        <w:rPr>
          <w:sz w:val="24"/>
          <w:szCs w:val="24"/>
        </w:rPr>
        <w:t xml:space="preserve">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 (Комунікативні уміння / </w:t>
      </w:r>
      <w:proofErr w:type="spellStart"/>
      <w:r w:rsidRPr="00FA76E2">
        <w:rPr>
          <w:sz w:val="24"/>
          <w:szCs w:val="24"/>
        </w:rPr>
        <w:t>Communication</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xml:space="preserve">) – </w:t>
      </w:r>
      <w:r w:rsidR="009975F8" w:rsidRPr="00FA76E2">
        <w:rPr>
          <w:sz w:val="24"/>
          <w:szCs w:val="24"/>
        </w:rPr>
        <w:t>Уміння застосовувати знання щодо рівня психологічної ресурсності,  актуалізованості психологічних ресурсів за організування психологічного супроводу особи. Уміння аргументувати власний погляд щодо проблем становлення та дослідження психологічних ресурсів на науковому семінарі, конференції</w:t>
      </w:r>
      <w:r w:rsidRPr="00FA76E2">
        <w:rPr>
          <w:sz w:val="24"/>
          <w:szCs w:val="24"/>
        </w:rPr>
        <w:t>.</w:t>
      </w:r>
    </w:p>
    <w:p w:rsidR="001F2919" w:rsidRPr="00FA76E2" w:rsidRDefault="001F2919" w:rsidP="00F00672">
      <w:pPr>
        <w:spacing w:line="276" w:lineRule="auto"/>
        <w:ind w:firstLine="540"/>
        <w:jc w:val="both"/>
        <w:rPr>
          <w:sz w:val="24"/>
          <w:szCs w:val="24"/>
        </w:rPr>
      </w:pPr>
    </w:p>
    <w:p w:rsidR="00F00672" w:rsidRPr="00FA76E2" w:rsidRDefault="00F00672" w:rsidP="00F00672">
      <w:pPr>
        <w:spacing w:line="276" w:lineRule="auto"/>
        <w:ind w:firstLine="540"/>
        <w:jc w:val="both"/>
        <w:rPr>
          <w:b/>
          <w:sz w:val="24"/>
          <w:szCs w:val="24"/>
        </w:rPr>
      </w:pPr>
    </w:p>
    <w:p w:rsidR="00F5652C" w:rsidRPr="00FA76E2" w:rsidRDefault="00F5652C" w:rsidP="009C7192">
      <w:pPr>
        <w:numPr>
          <w:ilvl w:val="0"/>
          <w:numId w:val="1"/>
        </w:numPr>
        <w:jc w:val="center"/>
        <w:rPr>
          <w:b/>
          <w:caps/>
          <w:sz w:val="24"/>
          <w:szCs w:val="24"/>
        </w:rPr>
      </w:pPr>
      <w:r w:rsidRPr="00FA76E2">
        <w:rPr>
          <w:b/>
          <w:caps/>
          <w:sz w:val="24"/>
          <w:szCs w:val="24"/>
        </w:rPr>
        <w:t>Програма навчальної дисципліни</w:t>
      </w:r>
    </w:p>
    <w:p w:rsidR="0059453A" w:rsidRPr="00FA76E2" w:rsidRDefault="0059453A" w:rsidP="00BF5474">
      <w:pPr>
        <w:jc w:val="both"/>
        <w:rPr>
          <w:b/>
          <w:bCs/>
          <w:sz w:val="24"/>
          <w:szCs w:val="24"/>
        </w:rPr>
      </w:pPr>
    </w:p>
    <w:p w:rsidR="00BF5474" w:rsidRPr="00FA76E2" w:rsidRDefault="00BF5474" w:rsidP="002051D5">
      <w:pPr>
        <w:ind w:firstLine="360"/>
        <w:rPr>
          <w:b/>
          <w:sz w:val="24"/>
          <w:szCs w:val="24"/>
        </w:rPr>
      </w:pPr>
      <w:r w:rsidRPr="00FA76E2">
        <w:rPr>
          <w:b/>
          <w:sz w:val="24"/>
          <w:szCs w:val="24"/>
        </w:rPr>
        <w:t xml:space="preserve">Змістовий модуль 1. </w:t>
      </w:r>
      <w:r w:rsidR="002051D5" w:rsidRPr="00FA76E2">
        <w:rPr>
          <w:b/>
          <w:sz w:val="24"/>
          <w:szCs w:val="24"/>
        </w:rPr>
        <w:t xml:space="preserve">Феномен </w:t>
      </w:r>
      <w:r w:rsidR="005D6656" w:rsidRPr="00FA76E2">
        <w:rPr>
          <w:b/>
          <w:sz w:val="24"/>
          <w:szCs w:val="24"/>
        </w:rPr>
        <w:t xml:space="preserve">психологічної ресурсності особистості </w:t>
      </w:r>
    </w:p>
    <w:p w:rsidR="002051D5" w:rsidRPr="00FA76E2" w:rsidRDefault="002051D5" w:rsidP="002051D5">
      <w:pPr>
        <w:ind w:firstLine="360"/>
        <w:rPr>
          <w:b/>
          <w:sz w:val="24"/>
          <w:szCs w:val="24"/>
        </w:rPr>
      </w:pPr>
    </w:p>
    <w:p w:rsidR="00440C8E" w:rsidRPr="00FA76E2" w:rsidRDefault="00533680" w:rsidP="00BF5474">
      <w:pPr>
        <w:jc w:val="both"/>
        <w:rPr>
          <w:sz w:val="24"/>
          <w:szCs w:val="24"/>
        </w:rPr>
      </w:pPr>
      <w:r w:rsidRPr="00FA76E2">
        <w:rPr>
          <w:b/>
          <w:sz w:val="24"/>
          <w:szCs w:val="24"/>
        </w:rPr>
        <w:t xml:space="preserve">ТЕМА 1. </w:t>
      </w:r>
      <w:r w:rsidR="007461A3" w:rsidRPr="00FA76E2">
        <w:rPr>
          <w:b/>
          <w:sz w:val="24"/>
          <w:szCs w:val="24"/>
        </w:rPr>
        <w:t>Особи</w:t>
      </w:r>
      <w:r w:rsidR="00280426" w:rsidRPr="00FA76E2">
        <w:rPr>
          <w:b/>
          <w:sz w:val="24"/>
          <w:szCs w:val="24"/>
        </w:rPr>
        <w:t>с</w:t>
      </w:r>
      <w:r w:rsidR="007461A3" w:rsidRPr="00FA76E2">
        <w:rPr>
          <w:b/>
          <w:sz w:val="24"/>
          <w:szCs w:val="24"/>
        </w:rPr>
        <w:t>т</w:t>
      </w:r>
      <w:r w:rsidR="00280426" w:rsidRPr="00FA76E2">
        <w:rPr>
          <w:b/>
          <w:sz w:val="24"/>
          <w:szCs w:val="24"/>
        </w:rPr>
        <w:t>і</w:t>
      </w:r>
      <w:r w:rsidR="007461A3" w:rsidRPr="00FA76E2">
        <w:rPr>
          <w:b/>
          <w:sz w:val="24"/>
          <w:szCs w:val="24"/>
        </w:rPr>
        <w:t>сна зрілість у класичній та некласичній психології</w:t>
      </w:r>
    </w:p>
    <w:p w:rsidR="00813E77" w:rsidRPr="00FA76E2" w:rsidRDefault="00813E77" w:rsidP="007461A3">
      <w:pPr>
        <w:jc w:val="both"/>
        <w:rPr>
          <w:sz w:val="24"/>
          <w:szCs w:val="24"/>
        </w:rPr>
      </w:pPr>
      <w:r w:rsidRPr="00FA76E2">
        <w:rPr>
          <w:sz w:val="24"/>
          <w:szCs w:val="24"/>
        </w:rPr>
        <w:t>Характеристика феномена ресурсу. Види «внутрішніх» ресурсів особистості. Особливості життєстійкості та особистісного потенціалу</w:t>
      </w:r>
      <w:r w:rsidR="00577125" w:rsidRPr="00FA76E2">
        <w:rPr>
          <w:sz w:val="24"/>
          <w:szCs w:val="24"/>
        </w:rPr>
        <w:t xml:space="preserve"> у ресурсному аспекті</w:t>
      </w:r>
      <w:r w:rsidRPr="00FA76E2">
        <w:rPr>
          <w:sz w:val="24"/>
          <w:szCs w:val="24"/>
        </w:rPr>
        <w:t xml:space="preserve">. </w:t>
      </w:r>
      <w:r w:rsidR="008A0BA9" w:rsidRPr="00FA76E2">
        <w:rPr>
          <w:sz w:val="24"/>
          <w:szCs w:val="24"/>
        </w:rPr>
        <w:t xml:space="preserve">Суб’єктивна реальність особистості. Спрямованість особистості. </w:t>
      </w:r>
      <w:r w:rsidRPr="00FA76E2">
        <w:rPr>
          <w:sz w:val="24"/>
          <w:szCs w:val="24"/>
        </w:rPr>
        <w:t xml:space="preserve">Концепції </w:t>
      </w:r>
      <w:r w:rsidR="00577125" w:rsidRPr="00FA76E2">
        <w:rPr>
          <w:sz w:val="24"/>
          <w:szCs w:val="24"/>
        </w:rPr>
        <w:t xml:space="preserve">психологічних </w:t>
      </w:r>
      <w:r w:rsidRPr="00FA76E2">
        <w:rPr>
          <w:sz w:val="24"/>
          <w:szCs w:val="24"/>
        </w:rPr>
        <w:t xml:space="preserve">ресурсів особистості вітчизняних та зарубіжних дослідників. </w:t>
      </w:r>
      <w:r w:rsidR="008A0BA9" w:rsidRPr="00FA76E2">
        <w:rPr>
          <w:sz w:val="24"/>
          <w:szCs w:val="24"/>
        </w:rPr>
        <w:t>«Темна тріада особистості». Невизначеність як соціально</w:t>
      </w:r>
      <w:r w:rsidR="008032ED" w:rsidRPr="00FA76E2">
        <w:rPr>
          <w:sz w:val="24"/>
          <w:szCs w:val="24"/>
        </w:rPr>
        <w:t>-</w:t>
      </w:r>
      <w:r w:rsidR="008A0BA9" w:rsidRPr="00FA76E2">
        <w:rPr>
          <w:sz w:val="24"/>
          <w:szCs w:val="24"/>
        </w:rPr>
        <w:t xml:space="preserve">психологічний контекст особистості. </w:t>
      </w:r>
      <w:r w:rsidR="008032ED" w:rsidRPr="00FA76E2">
        <w:rPr>
          <w:sz w:val="24"/>
          <w:szCs w:val="24"/>
        </w:rPr>
        <w:t>Самоздійснення особистості.</w:t>
      </w:r>
      <w:r w:rsidR="008A0BA9" w:rsidRPr="00FA76E2">
        <w:rPr>
          <w:sz w:val="24"/>
          <w:szCs w:val="24"/>
        </w:rPr>
        <w:t xml:space="preserve"> Психологічна ресурсність як індикатор можливостей людини. </w:t>
      </w:r>
      <w:r w:rsidRPr="00FA76E2">
        <w:rPr>
          <w:sz w:val="24"/>
          <w:szCs w:val="24"/>
        </w:rPr>
        <w:t xml:space="preserve">Характеристика психологічної ресурсності. Характеристика уміння оперувати ресурсами. Характеристика типів психологічної ресурсності. Особливості психологічної ресурсності жінок та чоловіків. </w:t>
      </w:r>
    </w:p>
    <w:p w:rsidR="00440C8E" w:rsidRPr="00FA76E2" w:rsidRDefault="00440C8E" w:rsidP="007461A3">
      <w:pPr>
        <w:jc w:val="both"/>
        <w:rPr>
          <w:b/>
          <w:sz w:val="24"/>
          <w:szCs w:val="24"/>
        </w:rPr>
      </w:pPr>
      <w:r w:rsidRPr="00FA76E2">
        <w:rPr>
          <w:b/>
          <w:sz w:val="24"/>
          <w:szCs w:val="24"/>
        </w:rPr>
        <w:t xml:space="preserve">Рекомендована література: </w:t>
      </w:r>
    </w:p>
    <w:p w:rsidR="00B73583" w:rsidRPr="00FA76E2" w:rsidRDefault="00B73583" w:rsidP="00B73583">
      <w:pPr>
        <w:numPr>
          <w:ilvl w:val="0"/>
          <w:numId w:val="23"/>
        </w:numPr>
        <w:jc w:val="both"/>
        <w:rPr>
          <w:rFonts w:eastAsia="Calibri"/>
          <w:sz w:val="24"/>
          <w:szCs w:val="24"/>
          <w:lang w:eastAsia="en-US"/>
        </w:rPr>
      </w:pP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Ф. </w:t>
      </w: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переживания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анализ</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преодоления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критических</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ситуаций</w:t>
      </w:r>
      <w:proofErr w:type="spellEnd"/>
      <w:r w:rsidRPr="00FA76E2">
        <w:rPr>
          <w:rFonts w:eastAsia="Calibri"/>
          <w:sz w:val="24"/>
          <w:szCs w:val="24"/>
          <w:lang w:eastAsia="en-US"/>
        </w:rPr>
        <w:t xml:space="preserve">) / Ф. </w:t>
      </w: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Изд-во</w:t>
      </w:r>
      <w:proofErr w:type="spellEnd"/>
      <w:r w:rsidRPr="00FA76E2">
        <w:rPr>
          <w:rFonts w:eastAsia="Calibri"/>
          <w:sz w:val="24"/>
          <w:szCs w:val="24"/>
          <w:lang w:eastAsia="en-US"/>
        </w:rPr>
        <w:t xml:space="preserve"> МГУ, 1984. – 200с.</w:t>
      </w:r>
    </w:p>
    <w:p w:rsidR="00B73583" w:rsidRPr="00FA76E2" w:rsidRDefault="00B73583" w:rsidP="00B73583">
      <w:pPr>
        <w:numPr>
          <w:ilvl w:val="0"/>
          <w:numId w:val="23"/>
        </w:numPr>
        <w:jc w:val="both"/>
        <w:rPr>
          <w:rFonts w:eastAsia="Calibri"/>
          <w:sz w:val="24"/>
          <w:szCs w:val="24"/>
          <w:lang w:eastAsia="en-US"/>
        </w:rPr>
      </w:pPr>
      <w:r w:rsidRPr="00FA76E2">
        <w:rPr>
          <w:rFonts w:eastAsia="Calibri"/>
          <w:sz w:val="24"/>
          <w:szCs w:val="24"/>
          <w:lang w:eastAsia="en-US"/>
        </w:rPr>
        <w:t>Гуманістична психологія: Антологія [</w:t>
      </w:r>
      <w:proofErr w:type="spellStart"/>
      <w:r w:rsidRPr="00FA76E2">
        <w:rPr>
          <w:rFonts w:eastAsia="Calibri"/>
          <w:sz w:val="24"/>
          <w:szCs w:val="24"/>
          <w:lang w:eastAsia="en-US"/>
        </w:rPr>
        <w:t>навч</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посібн</w:t>
      </w:r>
      <w:proofErr w:type="spellEnd"/>
      <w:r w:rsidRPr="00FA76E2">
        <w:rPr>
          <w:rFonts w:eastAsia="Calibri"/>
          <w:sz w:val="24"/>
          <w:szCs w:val="24"/>
          <w:lang w:eastAsia="en-US"/>
        </w:rPr>
        <w:t xml:space="preserve">. для </w:t>
      </w:r>
      <w:proofErr w:type="spellStart"/>
      <w:r w:rsidRPr="00FA76E2">
        <w:rPr>
          <w:rFonts w:eastAsia="Calibri"/>
          <w:sz w:val="24"/>
          <w:szCs w:val="24"/>
          <w:lang w:eastAsia="en-US"/>
        </w:rPr>
        <w:t>студ</w:t>
      </w:r>
      <w:proofErr w:type="spellEnd"/>
      <w:r w:rsidRPr="00FA76E2">
        <w:rPr>
          <w:rFonts w:eastAsia="Calibri"/>
          <w:sz w:val="24"/>
          <w:szCs w:val="24"/>
          <w:lang w:eastAsia="en-US"/>
        </w:rPr>
        <w:t xml:space="preserve">. вищих </w:t>
      </w:r>
      <w:proofErr w:type="spellStart"/>
      <w:r w:rsidRPr="00FA76E2">
        <w:rPr>
          <w:rFonts w:eastAsia="Calibri"/>
          <w:sz w:val="24"/>
          <w:szCs w:val="24"/>
          <w:lang w:eastAsia="en-US"/>
        </w:rPr>
        <w:t>навч</w:t>
      </w:r>
      <w:proofErr w:type="spellEnd"/>
      <w:r w:rsidRPr="00FA76E2">
        <w:rPr>
          <w:rFonts w:eastAsia="Calibri"/>
          <w:sz w:val="24"/>
          <w:szCs w:val="24"/>
          <w:lang w:eastAsia="en-US"/>
        </w:rPr>
        <w:t>. закладів]: У 3-х т. [</w:t>
      </w:r>
      <w:proofErr w:type="spellStart"/>
      <w:r w:rsidRPr="00FA76E2">
        <w:rPr>
          <w:rFonts w:eastAsia="Calibri"/>
          <w:sz w:val="24"/>
          <w:szCs w:val="24"/>
          <w:lang w:eastAsia="en-US"/>
        </w:rPr>
        <w:t>упоряд</w:t>
      </w:r>
      <w:proofErr w:type="spellEnd"/>
      <w:r w:rsidRPr="00FA76E2">
        <w:rPr>
          <w:rFonts w:eastAsia="Calibri"/>
          <w:sz w:val="24"/>
          <w:szCs w:val="24"/>
          <w:lang w:eastAsia="en-US"/>
        </w:rPr>
        <w:t xml:space="preserve">. й наук. ред. Р. Трач (США) та Г. </w:t>
      </w:r>
      <w:proofErr w:type="spellStart"/>
      <w:r w:rsidRPr="00FA76E2">
        <w:rPr>
          <w:rFonts w:eastAsia="Calibri"/>
          <w:sz w:val="24"/>
          <w:szCs w:val="24"/>
          <w:lang w:eastAsia="en-US"/>
        </w:rPr>
        <w:t>Балл</w:t>
      </w:r>
      <w:proofErr w:type="spellEnd"/>
      <w:r w:rsidRPr="00FA76E2">
        <w:rPr>
          <w:rFonts w:eastAsia="Calibri"/>
          <w:sz w:val="24"/>
          <w:szCs w:val="24"/>
          <w:lang w:eastAsia="en-US"/>
        </w:rPr>
        <w:t xml:space="preserve"> (Україна)]. – К.: Університетське видавництво «Пульсари», 2001. – Том 1: Гуманістичні підходи в західній психології ХХ ст. – 252с.</w:t>
      </w:r>
    </w:p>
    <w:p w:rsidR="00B73583" w:rsidRPr="00FA76E2" w:rsidRDefault="00B73583" w:rsidP="00B73583">
      <w:pPr>
        <w:numPr>
          <w:ilvl w:val="0"/>
          <w:numId w:val="23"/>
        </w:numPr>
        <w:jc w:val="both"/>
        <w:rPr>
          <w:rFonts w:eastAsia="Calibri"/>
          <w:sz w:val="24"/>
          <w:szCs w:val="24"/>
          <w:lang w:eastAsia="en-US"/>
        </w:rPr>
      </w:pP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С. Б. Розробка діагностичного інструментарію вивчення особливостей саморозвитку особистості / С. </w:t>
      </w: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 Доступно з: </w:t>
      </w:r>
      <w:proofErr w:type="spellStart"/>
      <w:r w:rsidRPr="00FA76E2">
        <w:rPr>
          <w:rFonts w:eastAsia="Calibri"/>
          <w:sz w:val="24"/>
          <w:szCs w:val="24"/>
          <w:lang w:eastAsia="en-US"/>
        </w:rPr>
        <w:t>www.nbuv.gov.ua</w:t>
      </w:r>
      <w:proofErr w:type="spellEnd"/>
      <w:r w:rsidRPr="00FA76E2">
        <w:rPr>
          <w:rFonts w:eastAsia="Calibri"/>
          <w:sz w:val="24"/>
          <w:szCs w:val="24"/>
          <w:lang w:eastAsia="en-US"/>
        </w:rPr>
        <w:t>/</w:t>
      </w:r>
      <w:proofErr w:type="spellStart"/>
      <w:r w:rsidRPr="00FA76E2">
        <w:rPr>
          <w:rFonts w:eastAsia="Calibri"/>
          <w:sz w:val="24"/>
          <w:szCs w:val="24"/>
          <w:lang w:eastAsia="en-US"/>
        </w:rPr>
        <w:t>portal</w:t>
      </w:r>
      <w:proofErr w:type="spellEnd"/>
      <w:r w:rsidRPr="00FA76E2">
        <w:rPr>
          <w:rFonts w:eastAsia="Calibri"/>
          <w:sz w:val="24"/>
          <w:szCs w:val="24"/>
          <w:lang w:eastAsia="en-US"/>
        </w:rPr>
        <w:t>/</w:t>
      </w:r>
      <w:proofErr w:type="spellStart"/>
      <w:r w:rsidRPr="00FA76E2">
        <w:rPr>
          <w:rFonts w:eastAsia="Calibri"/>
          <w:sz w:val="24"/>
          <w:szCs w:val="24"/>
          <w:lang w:eastAsia="en-US"/>
        </w:rPr>
        <w:t>Soc</w:t>
      </w:r>
      <w:proofErr w:type="spellEnd"/>
      <w:r w:rsidRPr="00FA76E2">
        <w:rPr>
          <w:rFonts w:eastAsia="Calibri"/>
          <w:sz w:val="24"/>
          <w:szCs w:val="24"/>
          <w:lang w:eastAsia="en-US"/>
        </w:rPr>
        <w:t>_Gum/</w:t>
      </w:r>
      <w:proofErr w:type="spellStart"/>
      <w:r w:rsidRPr="00FA76E2">
        <w:rPr>
          <w:rFonts w:eastAsia="Calibri"/>
          <w:sz w:val="24"/>
          <w:szCs w:val="24"/>
          <w:lang w:eastAsia="en-US"/>
        </w:rPr>
        <w:t>Nvmdu</w:t>
      </w:r>
      <w:proofErr w:type="spellEnd"/>
      <w:r w:rsidRPr="00FA76E2">
        <w:rPr>
          <w:rFonts w:eastAsia="Calibri"/>
          <w:sz w:val="24"/>
          <w:szCs w:val="24"/>
          <w:lang w:eastAsia="en-US"/>
        </w:rPr>
        <w:t>/</w:t>
      </w:r>
      <w:proofErr w:type="spellStart"/>
      <w:r w:rsidRPr="00FA76E2">
        <w:rPr>
          <w:rFonts w:eastAsia="Calibri"/>
          <w:sz w:val="24"/>
          <w:szCs w:val="24"/>
          <w:lang w:eastAsia="en-US"/>
        </w:rPr>
        <w:t>psykh</w:t>
      </w:r>
      <w:proofErr w:type="spellEnd"/>
      <w:r w:rsidRPr="00FA76E2">
        <w:rPr>
          <w:rFonts w:eastAsia="Calibri"/>
          <w:sz w:val="24"/>
          <w:szCs w:val="24"/>
          <w:lang w:eastAsia="en-US"/>
        </w:rPr>
        <w:t xml:space="preserve">/2011_6/32.pdf </w:t>
      </w:r>
    </w:p>
    <w:p w:rsidR="00B73583" w:rsidRPr="00FA76E2" w:rsidRDefault="00B73583" w:rsidP="00B73583">
      <w:pPr>
        <w:numPr>
          <w:ilvl w:val="0"/>
          <w:numId w:val="23"/>
        </w:numPr>
        <w:spacing w:line="276" w:lineRule="auto"/>
        <w:jc w:val="both"/>
        <w:rPr>
          <w:sz w:val="24"/>
          <w:szCs w:val="24"/>
        </w:rPr>
      </w:pPr>
      <w:proofErr w:type="spellStart"/>
      <w:r w:rsidRPr="00FA76E2">
        <w:rPr>
          <w:sz w:val="24"/>
          <w:szCs w:val="24"/>
        </w:rPr>
        <w:t>Лактіонов</w:t>
      </w:r>
      <w:proofErr w:type="spellEnd"/>
      <w:r w:rsidRPr="00FA76E2">
        <w:rPr>
          <w:sz w:val="24"/>
          <w:szCs w:val="24"/>
        </w:rPr>
        <w:t xml:space="preserve"> О. М. Структурно-динамічна організація індивідуального досвіду: Автореф. дис. … д-ра психол. наук: 19.00.01 / О. М. </w:t>
      </w:r>
      <w:proofErr w:type="spellStart"/>
      <w:r w:rsidRPr="00FA76E2">
        <w:rPr>
          <w:sz w:val="24"/>
          <w:szCs w:val="24"/>
        </w:rPr>
        <w:t>Лактіонов</w:t>
      </w:r>
      <w:proofErr w:type="spellEnd"/>
      <w:r w:rsidRPr="00FA76E2">
        <w:rPr>
          <w:sz w:val="24"/>
          <w:szCs w:val="24"/>
        </w:rPr>
        <w:t xml:space="preserve">; Київ. нац. ун-т ім. Т. Г. Шевченка. – К., 2000. – 36с. </w:t>
      </w:r>
    </w:p>
    <w:p w:rsidR="00B73583" w:rsidRPr="00FA76E2" w:rsidRDefault="00B73583" w:rsidP="00B73583">
      <w:pPr>
        <w:numPr>
          <w:ilvl w:val="0"/>
          <w:numId w:val="23"/>
        </w:numPr>
        <w:jc w:val="both"/>
        <w:rPr>
          <w:rFonts w:eastAsia="Calibri"/>
          <w:sz w:val="24"/>
          <w:szCs w:val="24"/>
          <w:lang w:eastAsia="en-US"/>
        </w:rPr>
      </w:pPr>
      <w:r w:rsidRPr="00FA76E2">
        <w:rPr>
          <w:rFonts w:eastAsia="Calibri"/>
          <w:sz w:val="24"/>
          <w:szCs w:val="24"/>
          <w:lang w:eastAsia="en-US"/>
        </w:rPr>
        <w:t xml:space="preserve">Майленова Ф. </w:t>
      </w:r>
      <w:proofErr w:type="spellStart"/>
      <w:r w:rsidRPr="00FA76E2">
        <w:rPr>
          <w:rFonts w:eastAsia="Calibri"/>
          <w:sz w:val="24"/>
          <w:szCs w:val="24"/>
          <w:lang w:eastAsia="en-US"/>
        </w:rPr>
        <w:t>Выбор</w:t>
      </w:r>
      <w:proofErr w:type="spellEnd"/>
      <w:r w:rsidRPr="00FA76E2">
        <w:rPr>
          <w:rFonts w:eastAsia="Calibri"/>
          <w:sz w:val="24"/>
          <w:szCs w:val="24"/>
          <w:lang w:eastAsia="en-US"/>
        </w:rPr>
        <w:t xml:space="preserve"> и </w:t>
      </w:r>
      <w:proofErr w:type="spellStart"/>
      <w:r w:rsidRPr="00FA76E2">
        <w:rPr>
          <w:rFonts w:eastAsia="Calibri"/>
          <w:sz w:val="24"/>
          <w:szCs w:val="24"/>
          <w:lang w:eastAsia="en-US"/>
        </w:rPr>
        <w:t>ответственность</w:t>
      </w:r>
      <w:proofErr w:type="spellEnd"/>
      <w:r w:rsidRPr="00FA76E2">
        <w:rPr>
          <w:rFonts w:eastAsia="Calibri"/>
          <w:sz w:val="24"/>
          <w:szCs w:val="24"/>
          <w:lang w:eastAsia="en-US"/>
        </w:rPr>
        <w:t xml:space="preserve"> в </w:t>
      </w:r>
      <w:proofErr w:type="spellStart"/>
      <w:r w:rsidRPr="00FA76E2">
        <w:rPr>
          <w:rFonts w:eastAsia="Calibri"/>
          <w:sz w:val="24"/>
          <w:szCs w:val="24"/>
          <w:lang w:eastAsia="en-US"/>
        </w:rPr>
        <w:t>психологическом</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консультировании</w:t>
      </w:r>
      <w:proofErr w:type="spellEnd"/>
      <w:r w:rsidRPr="00FA76E2">
        <w:rPr>
          <w:rFonts w:eastAsia="Calibri"/>
          <w:sz w:val="24"/>
          <w:szCs w:val="24"/>
          <w:lang w:eastAsia="en-US"/>
        </w:rPr>
        <w:t xml:space="preserve"> / Ф. Майленова. – М.: «КСП+», 2002. – 416с.</w:t>
      </w:r>
    </w:p>
    <w:p w:rsidR="00B73583" w:rsidRPr="00FA76E2" w:rsidRDefault="00B73583" w:rsidP="00B73583">
      <w:pPr>
        <w:numPr>
          <w:ilvl w:val="0"/>
          <w:numId w:val="23"/>
        </w:numPr>
        <w:jc w:val="both"/>
        <w:rPr>
          <w:rFonts w:eastAsia="Calibri"/>
          <w:sz w:val="24"/>
          <w:szCs w:val="24"/>
          <w:lang w:eastAsia="en-US"/>
        </w:rPr>
      </w:pP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С. О. Витоки наукових основ ресурсного підходу / С. </w:t>
      </w: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 Проблеми фізичного виховання і спорту. – №2. – 2010. – С.83 – 88.</w:t>
      </w:r>
    </w:p>
    <w:p w:rsidR="00B73583" w:rsidRPr="00FA76E2" w:rsidRDefault="00B73583" w:rsidP="00B73583">
      <w:pPr>
        <w:numPr>
          <w:ilvl w:val="0"/>
          <w:numId w:val="23"/>
        </w:numPr>
        <w:jc w:val="both"/>
        <w:rPr>
          <w:rFonts w:eastAsia="Calibri"/>
          <w:sz w:val="24"/>
          <w:szCs w:val="24"/>
          <w:lang w:eastAsia="en-US"/>
        </w:rPr>
      </w:pPr>
      <w:proofErr w:type="spellStart"/>
      <w:r w:rsidRPr="00FA76E2">
        <w:rPr>
          <w:rFonts w:eastAsia="Calibri"/>
          <w:sz w:val="24"/>
          <w:szCs w:val="24"/>
          <w:lang w:eastAsia="en-US"/>
        </w:rPr>
        <w:t>Оллпорт</w:t>
      </w:r>
      <w:proofErr w:type="spellEnd"/>
      <w:r w:rsidRPr="00FA76E2">
        <w:rPr>
          <w:rFonts w:eastAsia="Calibri"/>
          <w:sz w:val="24"/>
          <w:szCs w:val="24"/>
          <w:lang w:eastAsia="en-US"/>
        </w:rPr>
        <w:t xml:space="preserve"> Г. </w:t>
      </w:r>
      <w:proofErr w:type="spellStart"/>
      <w:r w:rsidRPr="00FA76E2">
        <w:rPr>
          <w:rFonts w:eastAsia="Calibri"/>
          <w:sz w:val="24"/>
          <w:szCs w:val="24"/>
          <w:lang w:eastAsia="en-US"/>
        </w:rPr>
        <w:t>Становление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личности</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Избранные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труды</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Смысл</w:t>
      </w:r>
      <w:proofErr w:type="spellEnd"/>
      <w:r w:rsidRPr="00FA76E2">
        <w:rPr>
          <w:rFonts w:eastAsia="Calibri"/>
          <w:sz w:val="24"/>
          <w:szCs w:val="24"/>
          <w:lang w:eastAsia="en-US"/>
        </w:rPr>
        <w:t>, 2002. – 462с.</w:t>
      </w:r>
    </w:p>
    <w:p w:rsidR="00B73583" w:rsidRPr="00FA76E2" w:rsidRDefault="00B73583" w:rsidP="00B73583">
      <w:pPr>
        <w:numPr>
          <w:ilvl w:val="0"/>
          <w:numId w:val="23"/>
        </w:numPr>
        <w:jc w:val="both"/>
        <w:rPr>
          <w:rFonts w:eastAsia="Calibri"/>
          <w:sz w:val="24"/>
          <w:szCs w:val="24"/>
          <w:lang w:eastAsia="en-US"/>
        </w:rPr>
      </w:pPr>
      <w:r w:rsidRPr="00FA76E2">
        <w:rPr>
          <w:rFonts w:eastAsia="Calibri"/>
          <w:sz w:val="24"/>
          <w:szCs w:val="24"/>
          <w:lang w:eastAsia="en-US"/>
        </w:rPr>
        <w:t>особистості. –Вип. 7. – частина 2. – Ніжин: ПП Лисенко М. М., 2013. – С.77-83.</w:t>
      </w:r>
    </w:p>
    <w:p w:rsidR="00B73583" w:rsidRPr="00FA76E2" w:rsidRDefault="00B73583" w:rsidP="00B73583">
      <w:pPr>
        <w:numPr>
          <w:ilvl w:val="0"/>
          <w:numId w:val="23"/>
        </w:numPr>
        <w:jc w:val="both"/>
        <w:rPr>
          <w:rFonts w:eastAsia="Calibri"/>
          <w:sz w:val="24"/>
          <w:szCs w:val="24"/>
          <w:lang w:eastAsia="en-US"/>
        </w:rPr>
      </w:pPr>
      <w:r w:rsidRPr="00FA76E2">
        <w:rPr>
          <w:rFonts w:eastAsia="Calibri"/>
          <w:sz w:val="24"/>
          <w:szCs w:val="24"/>
          <w:lang w:eastAsia="en-US"/>
        </w:rPr>
        <w:t>Партико Т. Б. Загальна психологія / Т.Партико, С. Л. Грабовська, А. О. Вовк та ін. [</w:t>
      </w:r>
      <w:proofErr w:type="spellStart"/>
      <w:r w:rsidRPr="00FA76E2">
        <w:rPr>
          <w:rFonts w:eastAsia="Calibri"/>
          <w:sz w:val="24"/>
          <w:szCs w:val="24"/>
          <w:lang w:eastAsia="en-US"/>
        </w:rPr>
        <w:t>підручн</w:t>
      </w:r>
      <w:proofErr w:type="spellEnd"/>
      <w:r w:rsidRPr="00FA76E2">
        <w:rPr>
          <w:rFonts w:eastAsia="Calibri"/>
          <w:sz w:val="24"/>
          <w:szCs w:val="24"/>
          <w:lang w:eastAsia="en-US"/>
        </w:rPr>
        <w:t>.]. – К.: Вид. Дім “</w:t>
      </w:r>
      <w:proofErr w:type="spellStart"/>
      <w:r w:rsidRPr="00FA76E2">
        <w:rPr>
          <w:rFonts w:eastAsia="Calibri"/>
          <w:sz w:val="24"/>
          <w:szCs w:val="24"/>
          <w:lang w:eastAsia="en-US"/>
        </w:rPr>
        <w:t>ІнЮРЕ</w:t>
      </w:r>
      <w:proofErr w:type="spellEnd"/>
      <w:r w:rsidRPr="00FA76E2">
        <w:rPr>
          <w:rFonts w:eastAsia="Calibri"/>
          <w:sz w:val="24"/>
          <w:szCs w:val="24"/>
          <w:lang w:eastAsia="en-US"/>
        </w:rPr>
        <w:t xml:space="preserve">”, 2014. </w:t>
      </w:r>
    </w:p>
    <w:p w:rsidR="00B73583" w:rsidRPr="00FA76E2" w:rsidRDefault="00B73583" w:rsidP="00B73583">
      <w:pPr>
        <w:numPr>
          <w:ilvl w:val="0"/>
          <w:numId w:val="23"/>
        </w:numPr>
        <w:spacing w:line="276" w:lineRule="auto"/>
        <w:jc w:val="both"/>
        <w:rPr>
          <w:sz w:val="24"/>
          <w:szCs w:val="24"/>
        </w:rPr>
      </w:pPr>
      <w:proofErr w:type="spellStart"/>
      <w:r w:rsidRPr="00FA76E2">
        <w:rPr>
          <w:sz w:val="24"/>
          <w:szCs w:val="24"/>
        </w:rPr>
        <w:t>Петровский</w:t>
      </w:r>
      <w:proofErr w:type="spellEnd"/>
      <w:r w:rsidRPr="00FA76E2">
        <w:rPr>
          <w:sz w:val="24"/>
          <w:szCs w:val="24"/>
        </w:rPr>
        <w:t xml:space="preserve"> В. </w:t>
      </w:r>
      <w:proofErr w:type="spellStart"/>
      <w:r w:rsidRPr="00FA76E2">
        <w:rPr>
          <w:sz w:val="24"/>
          <w:szCs w:val="24"/>
        </w:rPr>
        <w:t>Состоятельность</w:t>
      </w:r>
      <w:proofErr w:type="spellEnd"/>
      <w:r w:rsidRPr="00FA76E2">
        <w:rPr>
          <w:sz w:val="24"/>
          <w:szCs w:val="24"/>
        </w:rPr>
        <w:t xml:space="preserve"> и </w:t>
      </w:r>
      <w:proofErr w:type="spellStart"/>
      <w:r w:rsidRPr="00FA76E2">
        <w:rPr>
          <w:sz w:val="24"/>
          <w:szCs w:val="24"/>
        </w:rPr>
        <w:t>рефлексия</w:t>
      </w:r>
      <w:proofErr w:type="spellEnd"/>
      <w:r w:rsidRPr="00FA76E2">
        <w:rPr>
          <w:sz w:val="24"/>
          <w:szCs w:val="24"/>
        </w:rPr>
        <w:t xml:space="preserve">: модель </w:t>
      </w:r>
      <w:proofErr w:type="spellStart"/>
      <w:r w:rsidRPr="00FA76E2">
        <w:rPr>
          <w:sz w:val="24"/>
          <w:szCs w:val="24"/>
        </w:rPr>
        <w:t>четырех</w:t>
      </w:r>
      <w:proofErr w:type="spellEnd"/>
      <w:r w:rsidRPr="00FA76E2">
        <w:rPr>
          <w:sz w:val="24"/>
          <w:szCs w:val="24"/>
        </w:rPr>
        <w:t xml:space="preserve"> </w:t>
      </w:r>
      <w:proofErr w:type="spellStart"/>
      <w:r w:rsidRPr="00FA76E2">
        <w:rPr>
          <w:sz w:val="24"/>
          <w:szCs w:val="24"/>
        </w:rPr>
        <w:t>ресурсов</w:t>
      </w:r>
      <w:proofErr w:type="spellEnd"/>
      <w:r w:rsidRPr="00FA76E2">
        <w:rPr>
          <w:sz w:val="24"/>
          <w:szCs w:val="24"/>
        </w:rPr>
        <w:t xml:space="preserve"> / </w:t>
      </w:r>
      <w:proofErr w:type="spellStart"/>
      <w:r w:rsidRPr="00FA76E2">
        <w:rPr>
          <w:sz w:val="24"/>
          <w:szCs w:val="24"/>
        </w:rPr>
        <w:t>Психология</w:t>
      </w:r>
      <w:proofErr w:type="spellEnd"/>
      <w:r w:rsidRPr="00FA76E2">
        <w:rPr>
          <w:sz w:val="24"/>
          <w:szCs w:val="24"/>
        </w:rPr>
        <w:t xml:space="preserve">. Журнал </w:t>
      </w:r>
      <w:proofErr w:type="spellStart"/>
      <w:r w:rsidRPr="00FA76E2">
        <w:rPr>
          <w:sz w:val="24"/>
          <w:szCs w:val="24"/>
        </w:rPr>
        <w:t>высшей</w:t>
      </w:r>
      <w:proofErr w:type="spellEnd"/>
      <w:r w:rsidRPr="00FA76E2">
        <w:rPr>
          <w:sz w:val="24"/>
          <w:szCs w:val="24"/>
        </w:rPr>
        <w:t xml:space="preserve"> </w:t>
      </w:r>
      <w:proofErr w:type="spellStart"/>
      <w:r w:rsidRPr="00FA76E2">
        <w:rPr>
          <w:sz w:val="24"/>
          <w:szCs w:val="24"/>
        </w:rPr>
        <w:t>школы</w:t>
      </w:r>
      <w:proofErr w:type="spellEnd"/>
      <w:r w:rsidRPr="00FA76E2">
        <w:rPr>
          <w:sz w:val="24"/>
          <w:szCs w:val="24"/>
        </w:rPr>
        <w:t xml:space="preserve"> </w:t>
      </w:r>
      <w:proofErr w:type="spellStart"/>
      <w:r w:rsidRPr="00FA76E2">
        <w:rPr>
          <w:sz w:val="24"/>
          <w:szCs w:val="24"/>
        </w:rPr>
        <w:t>экономики</w:t>
      </w:r>
      <w:proofErr w:type="spellEnd"/>
      <w:r w:rsidRPr="00FA76E2">
        <w:rPr>
          <w:sz w:val="24"/>
          <w:szCs w:val="24"/>
        </w:rPr>
        <w:t>. – 2008. – Т.5. – №1. – С.77-100.</w:t>
      </w:r>
    </w:p>
    <w:p w:rsidR="00B73583" w:rsidRPr="00FA76E2" w:rsidRDefault="00B73583" w:rsidP="00B73583">
      <w:pPr>
        <w:numPr>
          <w:ilvl w:val="0"/>
          <w:numId w:val="23"/>
        </w:numPr>
        <w:jc w:val="both"/>
        <w:rPr>
          <w:rFonts w:eastAsia="Calibri"/>
          <w:sz w:val="24"/>
          <w:szCs w:val="24"/>
          <w:lang w:eastAsia="en-US"/>
        </w:rPr>
      </w:pP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человека</w:t>
      </w:r>
      <w:proofErr w:type="spellEnd"/>
      <w:r w:rsidRPr="00FA76E2">
        <w:rPr>
          <w:rFonts w:eastAsia="Calibri"/>
          <w:sz w:val="24"/>
          <w:szCs w:val="24"/>
          <w:lang w:eastAsia="en-US"/>
        </w:rPr>
        <w:t xml:space="preserve"> от </w:t>
      </w:r>
      <w:proofErr w:type="spellStart"/>
      <w:r w:rsidRPr="00FA76E2">
        <w:rPr>
          <w:rFonts w:eastAsia="Calibri"/>
          <w:sz w:val="24"/>
          <w:szCs w:val="24"/>
          <w:lang w:eastAsia="en-US"/>
        </w:rPr>
        <w:t>рождения</w:t>
      </w:r>
      <w:proofErr w:type="spellEnd"/>
      <w:r w:rsidRPr="00FA76E2">
        <w:rPr>
          <w:rFonts w:eastAsia="Calibri"/>
          <w:sz w:val="24"/>
          <w:szCs w:val="24"/>
          <w:lang w:eastAsia="en-US"/>
        </w:rPr>
        <w:t xml:space="preserve">  до </w:t>
      </w:r>
      <w:proofErr w:type="spellStart"/>
      <w:r w:rsidRPr="00FA76E2">
        <w:rPr>
          <w:rFonts w:eastAsia="Calibri"/>
          <w:sz w:val="24"/>
          <w:szCs w:val="24"/>
          <w:lang w:eastAsia="en-US"/>
        </w:rPr>
        <w:t>смерти</w:t>
      </w:r>
      <w:proofErr w:type="spellEnd"/>
      <w:r w:rsidRPr="00FA76E2">
        <w:rPr>
          <w:rFonts w:eastAsia="Calibri"/>
          <w:sz w:val="24"/>
          <w:szCs w:val="24"/>
          <w:lang w:eastAsia="en-US"/>
        </w:rPr>
        <w:t xml:space="preserve">. – </w:t>
      </w:r>
      <w:proofErr w:type="spellStart"/>
      <w:r w:rsidRPr="00FA76E2">
        <w:rPr>
          <w:rFonts w:eastAsia="Calibri"/>
          <w:sz w:val="24"/>
          <w:szCs w:val="24"/>
          <w:lang w:eastAsia="en-US"/>
        </w:rPr>
        <w:t>СПб</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прайм-ЕВРОЗНАК</w:t>
      </w:r>
      <w:proofErr w:type="spellEnd"/>
      <w:r w:rsidRPr="00FA76E2">
        <w:rPr>
          <w:rFonts w:eastAsia="Calibri"/>
          <w:sz w:val="24"/>
          <w:szCs w:val="24"/>
          <w:lang w:eastAsia="en-US"/>
        </w:rPr>
        <w:t>, 2002. − С. 440-455.</w:t>
      </w:r>
    </w:p>
    <w:p w:rsidR="00B73583" w:rsidRPr="00FA76E2" w:rsidRDefault="00B73583" w:rsidP="00B73583">
      <w:pPr>
        <w:numPr>
          <w:ilvl w:val="0"/>
          <w:numId w:val="23"/>
        </w:numPr>
        <w:jc w:val="both"/>
        <w:rPr>
          <w:rFonts w:eastAsia="Calibri"/>
          <w:sz w:val="24"/>
          <w:szCs w:val="24"/>
          <w:lang w:eastAsia="en-US"/>
        </w:rPr>
      </w:pPr>
      <w:r w:rsidRPr="00FA76E2">
        <w:rPr>
          <w:rFonts w:eastAsia="Calibri"/>
          <w:sz w:val="24"/>
          <w:szCs w:val="24"/>
          <w:lang w:eastAsia="en-US"/>
        </w:rPr>
        <w:t xml:space="preserve">Розуміння та інтерпретація життєвого досвіду як чинник розвитку особистості: монографія / за ред. Н. В. </w:t>
      </w:r>
      <w:proofErr w:type="spellStart"/>
      <w:r w:rsidRPr="00FA76E2">
        <w:rPr>
          <w:rFonts w:eastAsia="Calibri"/>
          <w:sz w:val="24"/>
          <w:szCs w:val="24"/>
          <w:lang w:eastAsia="en-US"/>
        </w:rPr>
        <w:t>Чепелєвої</w:t>
      </w:r>
      <w:proofErr w:type="spellEnd"/>
      <w:r w:rsidRPr="00FA76E2">
        <w:rPr>
          <w:rFonts w:eastAsia="Calibri"/>
          <w:sz w:val="24"/>
          <w:szCs w:val="24"/>
          <w:lang w:eastAsia="en-US"/>
        </w:rPr>
        <w:t xml:space="preserve">. – Кіровоград: </w:t>
      </w:r>
      <w:proofErr w:type="spellStart"/>
      <w:r w:rsidRPr="00FA76E2">
        <w:rPr>
          <w:rFonts w:eastAsia="Calibri"/>
          <w:sz w:val="24"/>
          <w:szCs w:val="24"/>
          <w:lang w:eastAsia="en-US"/>
        </w:rPr>
        <w:t>Імекс-ЛТД</w:t>
      </w:r>
      <w:proofErr w:type="spellEnd"/>
      <w:r w:rsidRPr="00FA76E2">
        <w:rPr>
          <w:rFonts w:eastAsia="Calibri"/>
          <w:sz w:val="24"/>
          <w:szCs w:val="24"/>
          <w:lang w:eastAsia="en-US"/>
        </w:rPr>
        <w:t xml:space="preserve">, 2013. – 276с.    </w:t>
      </w:r>
    </w:p>
    <w:p w:rsidR="00B73583" w:rsidRPr="00FA76E2" w:rsidRDefault="00B73583" w:rsidP="00B73583">
      <w:pPr>
        <w:numPr>
          <w:ilvl w:val="0"/>
          <w:numId w:val="23"/>
        </w:numPr>
        <w:spacing w:line="276" w:lineRule="auto"/>
        <w:jc w:val="both"/>
        <w:rPr>
          <w:sz w:val="24"/>
          <w:szCs w:val="24"/>
        </w:rPr>
      </w:pPr>
      <w:proofErr w:type="spellStart"/>
      <w:r w:rsidRPr="00FA76E2">
        <w:rPr>
          <w:sz w:val="24"/>
          <w:szCs w:val="24"/>
        </w:rPr>
        <w:t>Чепелєва</w:t>
      </w:r>
      <w:proofErr w:type="spellEnd"/>
      <w:r w:rsidRPr="00FA76E2">
        <w:rPr>
          <w:sz w:val="24"/>
          <w:szCs w:val="24"/>
        </w:rPr>
        <w:t xml:space="preserve"> Н. В. Розуміння та інтерпретація особистого досвіду у контексті психологічної герменевтики / Н. В. </w:t>
      </w:r>
      <w:proofErr w:type="spellStart"/>
      <w:r w:rsidRPr="00FA76E2">
        <w:rPr>
          <w:sz w:val="24"/>
          <w:szCs w:val="24"/>
        </w:rPr>
        <w:t>Чепелєва</w:t>
      </w:r>
      <w:proofErr w:type="spellEnd"/>
      <w:r w:rsidRPr="00FA76E2">
        <w:rPr>
          <w:sz w:val="24"/>
          <w:szCs w:val="24"/>
        </w:rPr>
        <w:t xml:space="preserve"> // Наукові записки [Національного університету «Острозька академія»]. Сер. : Психологія і педагогіка. – 2009. – Вип. 12. – С. 8–21.</w:t>
      </w:r>
    </w:p>
    <w:p w:rsidR="00B73583" w:rsidRPr="00FA76E2" w:rsidRDefault="00B73583" w:rsidP="00B73583">
      <w:pPr>
        <w:numPr>
          <w:ilvl w:val="0"/>
          <w:numId w:val="23"/>
        </w:numPr>
        <w:jc w:val="both"/>
        <w:rPr>
          <w:sz w:val="24"/>
          <w:szCs w:val="24"/>
        </w:rPr>
      </w:pPr>
      <w:r w:rsidRPr="00FA76E2">
        <w:rPr>
          <w:sz w:val="24"/>
          <w:szCs w:val="24"/>
        </w:rPr>
        <w:t>Штепа О. С. Аналіз та інтерпретація емпіричної багатофакторної моделі психологічної ресурсності особистості / Штепа О. С.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28. – Кам’янець-Подільський : Аксіома, 2015. – С. 670–682.</w:t>
      </w:r>
    </w:p>
    <w:p w:rsidR="00B73583" w:rsidRPr="00FA76E2" w:rsidRDefault="00B73583" w:rsidP="00B73583">
      <w:pPr>
        <w:numPr>
          <w:ilvl w:val="0"/>
          <w:numId w:val="23"/>
        </w:numPr>
        <w:jc w:val="both"/>
        <w:rPr>
          <w:sz w:val="24"/>
          <w:szCs w:val="24"/>
        </w:rPr>
      </w:pPr>
      <w:r w:rsidRPr="00FA76E2">
        <w:rPr>
          <w:sz w:val="24"/>
          <w:szCs w:val="24"/>
        </w:rPr>
        <w:lastRenderedPageBreak/>
        <w:t>Штепа О. С. Дефініція особистісного самоздійснення на теренах некласичної і постмодерної психології / О. С. Штепа // Гуманітарний вісник ДВНЗ «Переяслав-Хмельницький державний педагогічний університет імені Григорія Сковороди». – Вип.37(3), Том II(22): Тематичний випуск «Міжнародні Челпанівські психолого-педагогічні читання». – К.: Гнозис, 2017. – С.198-206</w:t>
      </w:r>
    </w:p>
    <w:p w:rsidR="00B73583" w:rsidRPr="00FA76E2" w:rsidRDefault="00B73583" w:rsidP="00B73583">
      <w:pPr>
        <w:numPr>
          <w:ilvl w:val="0"/>
          <w:numId w:val="23"/>
        </w:numPr>
        <w:jc w:val="both"/>
        <w:rPr>
          <w:sz w:val="24"/>
          <w:szCs w:val="24"/>
        </w:rPr>
      </w:pPr>
      <w:r w:rsidRPr="00FA76E2">
        <w:rPr>
          <w:color w:val="0D0D0D"/>
          <w:sz w:val="24"/>
          <w:szCs w:val="24"/>
        </w:rPr>
        <w:t>Штепа О. С. Особливості зв’язку психологічної та персональної ресурсності особистості / О. Штепа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21. – Кам’янець-Подільський: Аксіома Кам’янець-Подільського, 2013. – С.782-791.</w:t>
      </w:r>
    </w:p>
    <w:p w:rsidR="00B73583" w:rsidRPr="00FA76E2" w:rsidRDefault="00B73583" w:rsidP="00B73583">
      <w:pPr>
        <w:numPr>
          <w:ilvl w:val="0"/>
          <w:numId w:val="23"/>
        </w:numPr>
        <w:jc w:val="both"/>
        <w:rPr>
          <w:sz w:val="24"/>
          <w:szCs w:val="24"/>
        </w:rPr>
      </w:pPr>
      <w:r w:rsidRPr="00FA76E2">
        <w:rPr>
          <w:color w:val="000000"/>
          <w:sz w:val="24"/>
          <w:szCs w:val="24"/>
        </w:rPr>
        <w:t>Штепа О. С. Особливості ставлення психологічно ресурсних осіб до інших / О. Штепа // ,,Наука і освіта» : науково–практичний журнал південного наукового центру НАПН України. Психологія. – №9. – 2014. – C. 194</w:t>
      </w:r>
      <w:r w:rsidRPr="00FA76E2">
        <w:rPr>
          <w:sz w:val="24"/>
          <w:szCs w:val="24"/>
        </w:rPr>
        <w:t>–</w:t>
      </w:r>
      <w:r w:rsidRPr="00FA76E2">
        <w:rPr>
          <w:color w:val="000000"/>
          <w:sz w:val="24"/>
          <w:szCs w:val="24"/>
        </w:rPr>
        <w:t>200.</w:t>
      </w:r>
    </w:p>
    <w:p w:rsidR="00B73583" w:rsidRPr="00FA76E2" w:rsidRDefault="00B73583" w:rsidP="00B73583">
      <w:pPr>
        <w:numPr>
          <w:ilvl w:val="0"/>
          <w:numId w:val="23"/>
        </w:numPr>
        <w:jc w:val="both"/>
        <w:rPr>
          <w:sz w:val="24"/>
          <w:szCs w:val="24"/>
        </w:rPr>
      </w:pPr>
      <w:r w:rsidRPr="00FA76E2">
        <w:rPr>
          <w:color w:val="0D0D0D"/>
          <w:sz w:val="24"/>
          <w:szCs w:val="24"/>
        </w:rPr>
        <w:t>Штепа О. С. Психологічні ресурси життєстійкості особистості / О. Штепа // Актуальні проблеми психології: Збірник наукових праць Інституту психології імені Г. С. Костюка. – Київ, 2013. – Том 11. – Психологія особистості. психологічна допомога особистості. –Вип. 7. – частина 2. – Ніжин: ПП Лисенко М. М., 2013. – С.554-562.</w:t>
      </w:r>
    </w:p>
    <w:p w:rsidR="00B73583" w:rsidRPr="00FA76E2" w:rsidRDefault="00B73583" w:rsidP="00B73583">
      <w:pPr>
        <w:numPr>
          <w:ilvl w:val="0"/>
          <w:numId w:val="23"/>
        </w:numPr>
        <w:jc w:val="both"/>
        <w:rPr>
          <w:sz w:val="24"/>
          <w:szCs w:val="24"/>
        </w:rPr>
      </w:pPr>
      <w:r w:rsidRPr="00FA76E2">
        <w:rPr>
          <w:sz w:val="24"/>
          <w:szCs w:val="24"/>
        </w:rPr>
        <w:t>Штепа О. С. Психологічні ресурси як медіатор внутрішнього та зовнішнього Я людини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 Вип.31. – Кам’янець-Подільський : Аксіома, 2016. – С.559–568.</w:t>
      </w:r>
    </w:p>
    <w:p w:rsidR="00B73583" w:rsidRPr="00FA76E2" w:rsidRDefault="00B73583" w:rsidP="00B73583">
      <w:pPr>
        <w:numPr>
          <w:ilvl w:val="0"/>
          <w:numId w:val="23"/>
        </w:numPr>
        <w:jc w:val="both"/>
        <w:rPr>
          <w:sz w:val="24"/>
          <w:szCs w:val="24"/>
        </w:rPr>
      </w:pPr>
      <w:r w:rsidRPr="00FA76E2">
        <w:rPr>
          <w:sz w:val="24"/>
          <w:szCs w:val="24"/>
        </w:rPr>
        <w:t>Штепа О. С. Ресурс-менеджмент / О. Штепа // У кн.: Самоменеджмент (самоорганізування особистості) : [</w:t>
      </w:r>
      <w:proofErr w:type="spellStart"/>
      <w:r w:rsidRPr="00FA76E2">
        <w:rPr>
          <w:sz w:val="24"/>
          <w:szCs w:val="24"/>
        </w:rPr>
        <w:t>навч</w:t>
      </w:r>
      <w:proofErr w:type="spellEnd"/>
      <w:r w:rsidRPr="00FA76E2">
        <w:rPr>
          <w:sz w:val="24"/>
          <w:szCs w:val="24"/>
        </w:rPr>
        <w:t>. посібник] / О. Штепа. – Львів : ЛНУ імені Івана Франка, 2012. – 362с.</w:t>
      </w:r>
    </w:p>
    <w:p w:rsidR="002F0039" w:rsidRPr="00FA76E2" w:rsidRDefault="002F0039" w:rsidP="00B73583">
      <w:pPr>
        <w:numPr>
          <w:ilvl w:val="0"/>
          <w:numId w:val="23"/>
        </w:numPr>
        <w:jc w:val="both"/>
        <w:rPr>
          <w:sz w:val="24"/>
          <w:szCs w:val="24"/>
        </w:rPr>
      </w:pPr>
      <w:proofErr w:type="spellStart"/>
      <w:r w:rsidRPr="00FA76E2">
        <w:rPr>
          <w:rFonts w:eastAsia="Calibri"/>
          <w:sz w:val="24"/>
          <w:szCs w:val="24"/>
          <w:lang w:eastAsia="en-US"/>
        </w:rPr>
        <w:t>McAdams</w:t>
      </w:r>
      <w:proofErr w:type="spellEnd"/>
      <w:r w:rsidRPr="00FA76E2">
        <w:rPr>
          <w:rFonts w:eastAsia="Calibri"/>
          <w:sz w:val="24"/>
          <w:szCs w:val="24"/>
          <w:lang w:eastAsia="en-US"/>
        </w:rPr>
        <w:t xml:space="preserve"> D.P. </w:t>
      </w:r>
      <w:proofErr w:type="spellStart"/>
      <w:r w:rsidRPr="00FA76E2">
        <w:rPr>
          <w:rFonts w:eastAsia="Calibri"/>
          <w:sz w:val="24"/>
          <w:szCs w:val="24"/>
          <w:lang w:eastAsia="en-US"/>
        </w:rPr>
        <w:t>The</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An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integrated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introduction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to</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personality</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psychology</w:t>
      </w:r>
      <w:proofErr w:type="spellEnd"/>
      <w:r w:rsidRPr="00FA76E2">
        <w:rPr>
          <w:rFonts w:eastAsia="Calibri"/>
          <w:sz w:val="24"/>
          <w:szCs w:val="24"/>
          <w:lang w:eastAsia="en-US"/>
        </w:rPr>
        <w:t xml:space="preserve">. 3rd </w:t>
      </w:r>
      <w:proofErr w:type="spellStart"/>
      <w:r w:rsidRPr="00FA76E2">
        <w:rPr>
          <w:rFonts w:eastAsia="Calibri"/>
          <w:sz w:val="24"/>
          <w:szCs w:val="24"/>
          <w:lang w:eastAsia="en-US"/>
        </w:rPr>
        <w: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Fort</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Worth</w:t>
      </w:r>
      <w:proofErr w:type="spellEnd"/>
      <w:r w:rsidRPr="00FA76E2">
        <w:rPr>
          <w:rFonts w:eastAsia="Calibri"/>
          <w:sz w:val="24"/>
          <w:szCs w:val="24"/>
          <w:lang w:eastAsia="en-US"/>
        </w:rPr>
        <w:t>, TX, 2001.</w:t>
      </w:r>
    </w:p>
    <w:p w:rsidR="002F0039" w:rsidRPr="00FA76E2" w:rsidRDefault="002F0039" w:rsidP="002F0039">
      <w:pPr>
        <w:ind w:left="714"/>
        <w:jc w:val="both"/>
        <w:rPr>
          <w:rFonts w:eastAsia="Calibri"/>
          <w:sz w:val="24"/>
          <w:szCs w:val="24"/>
          <w:lang w:eastAsia="en-US"/>
        </w:rPr>
      </w:pPr>
    </w:p>
    <w:p w:rsidR="00E80460" w:rsidRPr="00FA76E2" w:rsidRDefault="00533680" w:rsidP="00533680">
      <w:pPr>
        <w:spacing w:line="276" w:lineRule="auto"/>
        <w:ind w:firstLine="567"/>
        <w:jc w:val="both"/>
        <w:rPr>
          <w:b/>
          <w:sz w:val="24"/>
          <w:szCs w:val="24"/>
        </w:rPr>
      </w:pPr>
      <w:r w:rsidRPr="00FA76E2">
        <w:rPr>
          <w:b/>
          <w:sz w:val="24"/>
          <w:szCs w:val="24"/>
        </w:rPr>
        <w:t xml:space="preserve">ТЕМА 2. </w:t>
      </w:r>
      <w:r w:rsidR="002C176A" w:rsidRPr="00FA76E2">
        <w:rPr>
          <w:b/>
          <w:sz w:val="24"/>
          <w:szCs w:val="24"/>
        </w:rPr>
        <w:t>Результати емпіричних досліджень психологічної ресурсності особистості</w:t>
      </w:r>
    </w:p>
    <w:p w:rsidR="007461A3" w:rsidRPr="00FA76E2" w:rsidRDefault="008032ED" w:rsidP="00646082">
      <w:pPr>
        <w:jc w:val="both"/>
        <w:rPr>
          <w:sz w:val="24"/>
          <w:szCs w:val="24"/>
        </w:rPr>
      </w:pPr>
      <w:r w:rsidRPr="00FA76E2">
        <w:rPr>
          <w:bCs/>
          <w:sz w:val="24"/>
          <w:szCs w:val="24"/>
        </w:rPr>
        <w:t xml:space="preserve">Концепції змін особисті: адаптаційна, мотиваційна, трансформаційна. </w:t>
      </w:r>
      <w:r w:rsidR="008A0BA9" w:rsidRPr="00FA76E2">
        <w:rPr>
          <w:sz w:val="24"/>
          <w:szCs w:val="24"/>
        </w:rPr>
        <w:t xml:space="preserve">Функції та механізми актуалізації психологічних ресурсів. </w:t>
      </w:r>
      <w:r w:rsidR="006064F5" w:rsidRPr="00FA76E2">
        <w:rPr>
          <w:sz w:val="24"/>
          <w:szCs w:val="24"/>
        </w:rPr>
        <w:t xml:space="preserve">Типи психологічної ресурсності та ресурсних взаємин. </w:t>
      </w:r>
      <w:r w:rsidRPr="00FA76E2">
        <w:rPr>
          <w:sz w:val="24"/>
          <w:szCs w:val="24"/>
        </w:rPr>
        <w:t xml:space="preserve">Особистість у культурі індивідуалізму. </w:t>
      </w:r>
      <w:r w:rsidR="00AC4166" w:rsidRPr="00FA76E2">
        <w:rPr>
          <w:sz w:val="24"/>
          <w:szCs w:val="24"/>
        </w:rPr>
        <w:t>Модель «</w:t>
      </w:r>
      <w:proofErr w:type="spellStart"/>
      <w:r w:rsidR="00AC4166" w:rsidRPr="00FA76E2">
        <w:rPr>
          <w:sz w:val="24"/>
          <w:szCs w:val="24"/>
          <w:lang w:val="en-US"/>
        </w:rPr>
        <w:t>ikigai</w:t>
      </w:r>
      <w:proofErr w:type="spellEnd"/>
      <w:r w:rsidR="00AC4166" w:rsidRPr="00FA76E2">
        <w:rPr>
          <w:sz w:val="24"/>
          <w:szCs w:val="24"/>
        </w:rPr>
        <w:t>»</w:t>
      </w:r>
      <w:r w:rsidRPr="00FA76E2">
        <w:rPr>
          <w:sz w:val="24"/>
          <w:szCs w:val="24"/>
        </w:rPr>
        <w:t xml:space="preserve"> - «процвітання зсередини»</w:t>
      </w:r>
      <w:r w:rsidR="00AC4166" w:rsidRPr="00FA76E2">
        <w:rPr>
          <w:sz w:val="24"/>
          <w:szCs w:val="24"/>
          <w:lang w:val="ru-RU"/>
        </w:rPr>
        <w:t>.</w:t>
      </w:r>
      <w:r w:rsidR="00FB58F3" w:rsidRPr="00FA76E2">
        <w:rPr>
          <w:sz w:val="24"/>
          <w:szCs w:val="24"/>
        </w:rPr>
        <w:t xml:space="preserve"> Концепція чеснот </w:t>
      </w:r>
      <w:r w:rsidRPr="00FA76E2">
        <w:rPr>
          <w:sz w:val="24"/>
          <w:szCs w:val="24"/>
        </w:rPr>
        <w:t xml:space="preserve">та сил характеру </w:t>
      </w:r>
      <w:r w:rsidR="00FB58F3" w:rsidRPr="00FA76E2">
        <w:rPr>
          <w:sz w:val="24"/>
          <w:szCs w:val="24"/>
        </w:rPr>
        <w:t xml:space="preserve">М. </w:t>
      </w:r>
      <w:proofErr w:type="spellStart"/>
      <w:r w:rsidR="00FB58F3" w:rsidRPr="00FA76E2">
        <w:rPr>
          <w:sz w:val="24"/>
          <w:szCs w:val="24"/>
        </w:rPr>
        <w:t>Селігмана</w:t>
      </w:r>
      <w:proofErr w:type="spellEnd"/>
      <w:r w:rsidR="00FB58F3" w:rsidRPr="00FA76E2">
        <w:rPr>
          <w:sz w:val="24"/>
          <w:szCs w:val="24"/>
        </w:rPr>
        <w:t xml:space="preserve"> та К. </w:t>
      </w:r>
      <w:proofErr w:type="spellStart"/>
      <w:r w:rsidR="00FB58F3" w:rsidRPr="00FA76E2">
        <w:rPr>
          <w:sz w:val="24"/>
          <w:szCs w:val="24"/>
        </w:rPr>
        <w:t>Петерсона</w:t>
      </w:r>
      <w:proofErr w:type="spellEnd"/>
      <w:r w:rsidR="00FB58F3" w:rsidRPr="00FA76E2">
        <w:rPr>
          <w:sz w:val="24"/>
          <w:szCs w:val="24"/>
        </w:rPr>
        <w:t xml:space="preserve">. </w:t>
      </w:r>
      <w:r w:rsidR="00A27318" w:rsidRPr="00FA76E2">
        <w:rPr>
          <w:sz w:val="24"/>
          <w:szCs w:val="24"/>
        </w:rPr>
        <w:t>Концепція</w:t>
      </w:r>
      <w:r w:rsidR="00B27EC6" w:rsidRPr="00FA76E2">
        <w:rPr>
          <w:sz w:val="24"/>
          <w:szCs w:val="24"/>
        </w:rPr>
        <w:t xml:space="preserve"> персональної ресурсності С. </w:t>
      </w:r>
      <w:proofErr w:type="spellStart"/>
      <w:r w:rsidR="00B27EC6" w:rsidRPr="00FA76E2">
        <w:rPr>
          <w:sz w:val="24"/>
          <w:szCs w:val="24"/>
        </w:rPr>
        <w:t>Хобфолла</w:t>
      </w:r>
      <w:proofErr w:type="spellEnd"/>
      <w:r w:rsidR="00B27EC6" w:rsidRPr="00FA76E2">
        <w:rPr>
          <w:sz w:val="24"/>
          <w:szCs w:val="24"/>
        </w:rPr>
        <w:t xml:space="preserve">. Характеристика екзистенційних ресурсів за О. </w:t>
      </w:r>
      <w:proofErr w:type="spellStart"/>
      <w:r w:rsidR="00B27EC6" w:rsidRPr="00FA76E2">
        <w:rPr>
          <w:sz w:val="24"/>
          <w:szCs w:val="24"/>
        </w:rPr>
        <w:t>Рязянцевою</w:t>
      </w:r>
      <w:proofErr w:type="spellEnd"/>
      <w:r w:rsidR="00B27EC6" w:rsidRPr="00FA76E2">
        <w:rPr>
          <w:sz w:val="24"/>
          <w:szCs w:val="24"/>
        </w:rPr>
        <w:t>.</w:t>
      </w:r>
      <w:r w:rsidR="00BD4F12" w:rsidRPr="00FA76E2">
        <w:rPr>
          <w:sz w:val="24"/>
          <w:szCs w:val="24"/>
        </w:rPr>
        <w:t xml:space="preserve"> Авторська модель психологічної ресурсності особистості. </w:t>
      </w:r>
    </w:p>
    <w:p w:rsidR="00646082" w:rsidRPr="00FA76E2" w:rsidRDefault="00646082" w:rsidP="00646082">
      <w:pPr>
        <w:jc w:val="both"/>
        <w:rPr>
          <w:b/>
          <w:sz w:val="24"/>
          <w:szCs w:val="24"/>
        </w:rPr>
      </w:pPr>
      <w:r w:rsidRPr="00FA76E2">
        <w:rPr>
          <w:b/>
          <w:sz w:val="24"/>
          <w:szCs w:val="24"/>
        </w:rPr>
        <w:t xml:space="preserve">Рекомендована література: </w:t>
      </w:r>
    </w:p>
    <w:p w:rsidR="00B73583" w:rsidRPr="00FA76E2" w:rsidRDefault="00B73583" w:rsidP="00313B99">
      <w:pPr>
        <w:numPr>
          <w:ilvl w:val="0"/>
          <w:numId w:val="12"/>
        </w:numPr>
        <w:jc w:val="both"/>
        <w:rPr>
          <w:rFonts w:eastAsia="Calibri"/>
          <w:sz w:val="24"/>
          <w:szCs w:val="24"/>
          <w:lang w:eastAsia="en-US"/>
        </w:rPr>
      </w:pP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О.М. Особистісне самопроектування: сучасний психологічний дискурс / О. </w:t>
      </w: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 Вісник ХНПУ імені Г.С. Сковороди. Психологія. – Вип. 51. – С. 54-60 [</w:t>
      </w:r>
      <w:proofErr w:type="spellStart"/>
      <w:r w:rsidRPr="00FA76E2">
        <w:rPr>
          <w:rFonts w:eastAsia="Calibri"/>
          <w:sz w:val="24"/>
          <w:szCs w:val="24"/>
          <w:lang w:eastAsia="en-US"/>
        </w:rPr>
        <w:t>Елекронний</w:t>
      </w:r>
      <w:proofErr w:type="spellEnd"/>
      <w:r w:rsidRPr="00FA76E2">
        <w:rPr>
          <w:rFonts w:eastAsia="Calibri"/>
          <w:sz w:val="24"/>
          <w:szCs w:val="24"/>
          <w:lang w:eastAsia="en-US"/>
        </w:rPr>
        <w:t xml:space="preserve"> ресурс]. – Режим доступу :  &lt;http://journals.hnpu.edu.ua/ojs/psycho/article/view/2891&gt;.</w:t>
      </w:r>
    </w:p>
    <w:p w:rsidR="00B73583" w:rsidRPr="00FA76E2" w:rsidRDefault="00B73583" w:rsidP="00313B99">
      <w:pPr>
        <w:numPr>
          <w:ilvl w:val="0"/>
          <w:numId w:val="12"/>
        </w:numPr>
        <w:jc w:val="both"/>
        <w:rPr>
          <w:rFonts w:eastAsia="Calibri"/>
          <w:sz w:val="24"/>
          <w:szCs w:val="24"/>
          <w:lang w:eastAsia="en-US"/>
        </w:rPr>
      </w:pP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І. А. Детермінанти самоздійснення особистості / І. </w:t>
      </w: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 Психологічні перспективи. – 2011. – Вип. 17. – С.83-92.</w:t>
      </w:r>
    </w:p>
    <w:p w:rsidR="00B73583" w:rsidRPr="00FA76E2" w:rsidRDefault="00B73583" w:rsidP="00313B99">
      <w:pPr>
        <w:numPr>
          <w:ilvl w:val="0"/>
          <w:numId w:val="12"/>
        </w:numPr>
        <w:jc w:val="both"/>
        <w:rPr>
          <w:sz w:val="24"/>
          <w:szCs w:val="24"/>
        </w:rPr>
      </w:pP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человека</w:t>
      </w:r>
      <w:proofErr w:type="spellEnd"/>
      <w:r w:rsidRPr="00FA76E2">
        <w:rPr>
          <w:sz w:val="24"/>
          <w:szCs w:val="24"/>
        </w:rPr>
        <w:t xml:space="preserve"> от </w:t>
      </w:r>
      <w:proofErr w:type="spellStart"/>
      <w:r w:rsidRPr="00FA76E2">
        <w:rPr>
          <w:sz w:val="24"/>
          <w:szCs w:val="24"/>
        </w:rPr>
        <w:t>рождения</w:t>
      </w:r>
      <w:proofErr w:type="spellEnd"/>
      <w:r w:rsidRPr="00FA76E2">
        <w:rPr>
          <w:sz w:val="24"/>
          <w:szCs w:val="24"/>
        </w:rPr>
        <w:t xml:space="preserve">  до </w:t>
      </w:r>
      <w:proofErr w:type="spellStart"/>
      <w:r w:rsidRPr="00FA76E2">
        <w:rPr>
          <w:sz w:val="24"/>
          <w:szCs w:val="24"/>
        </w:rPr>
        <w:t>смерти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прайм-ЕВРОЗНАК</w:t>
      </w:r>
      <w:proofErr w:type="spellEnd"/>
      <w:r w:rsidRPr="00FA76E2">
        <w:rPr>
          <w:sz w:val="24"/>
          <w:szCs w:val="24"/>
        </w:rPr>
        <w:t>, 2002. − С. 440-455.</w:t>
      </w:r>
    </w:p>
    <w:p w:rsidR="00B73583" w:rsidRPr="00FA76E2" w:rsidRDefault="00B73583" w:rsidP="00313B99">
      <w:pPr>
        <w:numPr>
          <w:ilvl w:val="0"/>
          <w:numId w:val="12"/>
        </w:numPr>
        <w:rPr>
          <w:sz w:val="24"/>
          <w:szCs w:val="24"/>
        </w:rPr>
      </w:pPr>
      <w:proofErr w:type="spellStart"/>
      <w:r w:rsidRPr="00FA76E2">
        <w:rPr>
          <w:sz w:val="24"/>
          <w:szCs w:val="24"/>
        </w:rPr>
        <w:t>Шнейдер</w:t>
      </w:r>
      <w:proofErr w:type="spellEnd"/>
      <w:r w:rsidRPr="00FA76E2">
        <w:rPr>
          <w:sz w:val="24"/>
          <w:szCs w:val="24"/>
        </w:rPr>
        <w:t xml:space="preserve"> Л. Б. </w:t>
      </w:r>
      <w:proofErr w:type="spellStart"/>
      <w:r w:rsidRPr="00FA76E2">
        <w:rPr>
          <w:sz w:val="24"/>
          <w:szCs w:val="24"/>
        </w:rPr>
        <w:t>Личностная</w:t>
      </w:r>
      <w:proofErr w:type="spellEnd"/>
      <w:r w:rsidRPr="00FA76E2">
        <w:rPr>
          <w:sz w:val="24"/>
          <w:szCs w:val="24"/>
        </w:rPr>
        <w:t xml:space="preserve">, </w:t>
      </w:r>
      <w:proofErr w:type="spellStart"/>
      <w:r w:rsidRPr="00FA76E2">
        <w:rPr>
          <w:sz w:val="24"/>
          <w:szCs w:val="24"/>
        </w:rPr>
        <w:t>гендерная</w:t>
      </w:r>
      <w:proofErr w:type="spellEnd"/>
      <w:r w:rsidRPr="00FA76E2">
        <w:rPr>
          <w:sz w:val="24"/>
          <w:szCs w:val="24"/>
        </w:rPr>
        <w:t xml:space="preserve"> и </w:t>
      </w:r>
      <w:proofErr w:type="spellStart"/>
      <w:r w:rsidRPr="00FA76E2">
        <w:rPr>
          <w:sz w:val="24"/>
          <w:szCs w:val="24"/>
        </w:rPr>
        <w:t>профессиональная</w:t>
      </w:r>
      <w:proofErr w:type="spellEnd"/>
      <w:r w:rsidRPr="00FA76E2">
        <w:rPr>
          <w:sz w:val="24"/>
          <w:szCs w:val="24"/>
        </w:rPr>
        <w:t xml:space="preserve"> </w:t>
      </w:r>
      <w:proofErr w:type="spellStart"/>
      <w:r w:rsidRPr="00FA76E2">
        <w:rPr>
          <w:sz w:val="24"/>
          <w:szCs w:val="24"/>
        </w:rPr>
        <w:t>идентичность</w:t>
      </w:r>
      <w:proofErr w:type="spellEnd"/>
      <w:r w:rsidRPr="00FA76E2">
        <w:rPr>
          <w:sz w:val="24"/>
          <w:szCs w:val="24"/>
        </w:rPr>
        <w:t xml:space="preserve">: </w:t>
      </w:r>
      <w:proofErr w:type="spellStart"/>
      <w:r w:rsidRPr="00FA76E2">
        <w:rPr>
          <w:sz w:val="24"/>
          <w:szCs w:val="24"/>
        </w:rPr>
        <w:t>теория</w:t>
      </w:r>
      <w:proofErr w:type="spellEnd"/>
      <w:r w:rsidRPr="00FA76E2">
        <w:rPr>
          <w:sz w:val="24"/>
          <w:szCs w:val="24"/>
        </w:rPr>
        <w:t xml:space="preserve"> и </w:t>
      </w:r>
      <w:proofErr w:type="spellStart"/>
      <w:r w:rsidRPr="00FA76E2">
        <w:rPr>
          <w:sz w:val="24"/>
          <w:szCs w:val="24"/>
        </w:rPr>
        <w:t>методы</w:t>
      </w:r>
      <w:proofErr w:type="spellEnd"/>
      <w:r w:rsidRPr="00FA76E2">
        <w:rPr>
          <w:sz w:val="24"/>
          <w:szCs w:val="24"/>
        </w:rPr>
        <w:t xml:space="preserve"> </w:t>
      </w:r>
      <w:proofErr w:type="spellStart"/>
      <w:r w:rsidRPr="00FA76E2">
        <w:rPr>
          <w:sz w:val="24"/>
          <w:szCs w:val="24"/>
        </w:rPr>
        <w:t>диагностики</w:t>
      </w:r>
      <w:proofErr w:type="spellEnd"/>
      <w:r w:rsidRPr="00FA76E2">
        <w:rPr>
          <w:sz w:val="24"/>
          <w:szCs w:val="24"/>
        </w:rPr>
        <w:t xml:space="preserve"> / Л. </w:t>
      </w:r>
      <w:proofErr w:type="spellStart"/>
      <w:r w:rsidRPr="00FA76E2">
        <w:rPr>
          <w:sz w:val="24"/>
          <w:szCs w:val="24"/>
        </w:rPr>
        <w:t>Шнейдер</w:t>
      </w:r>
      <w:proofErr w:type="spellEnd"/>
      <w:r w:rsidRPr="00FA76E2">
        <w:rPr>
          <w:sz w:val="24"/>
          <w:szCs w:val="24"/>
        </w:rPr>
        <w:t xml:space="preserve">. – М.: </w:t>
      </w:r>
      <w:proofErr w:type="spellStart"/>
      <w:r w:rsidRPr="00FA76E2">
        <w:rPr>
          <w:sz w:val="24"/>
          <w:szCs w:val="24"/>
        </w:rPr>
        <w:t>Московский</w:t>
      </w:r>
      <w:proofErr w:type="spellEnd"/>
      <w:r w:rsidRPr="00FA76E2">
        <w:rPr>
          <w:sz w:val="24"/>
          <w:szCs w:val="24"/>
        </w:rPr>
        <w:t xml:space="preserve"> </w:t>
      </w:r>
      <w:proofErr w:type="spellStart"/>
      <w:r w:rsidRPr="00FA76E2">
        <w:rPr>
          <w:sz w:val="24"/>
          <w:szCs w:val="24"/>
        </w:rPr>
        <w:t>психолого-социальный</w:t>
      </w:r>
      <w:proofErr w:type="spellEnd"/>
      <w:r w:rsidRPr="00FA76E2">
        <w:rPr>
          <w:sz w:val="24"/>
          <w:szCs w:val="24"/>
        </w:rPr>
        <w:t xml:space="preserve"> </w:t>
      </w:r>
      <w:proofErr w:type="spellStart"/>
      <w:r w:rsidRPr="00FA76E2">
        <w:rPr>
          <w:sz w:val="24"/>
          <w:szCs w:val="24"/>
        </w:rPr>
        <w:t>институт</w:t>
      </w:r>
      <w:proofErr w:type="spellEnd"/>
      <w:r w:rsidRPr="00FA76E2">
        <w:rPr>
          <w:sz w:val="24"/>
          <w:szCs w:val="24"/>
        </w:rPr>
        <w:t>, 2007. – 128с.</w:t>
      </w:r>
    </w:p>
    <w:p w:rsidR="00B73583" w:rsidRPr="00FA76E2" w:rsidRDefault="00B73583" w:rsidP="00B73583">
      <w:pPr>
        <w:numPr>
          <w:ilvl w:val="0"/>
          <w:numId w:val="12"/>
        </w:numPr>
        <w:jc w:val="both"/>
        <w:rPr>
          <w:sz w:val="24"/>
          <w:szCs w:val="24"/>
        </w:rPr>
      </w:pPr>
      <w:r w:rsidRPr="00FA76E2">
        <w:rPr>
          <w:sz w:val="24"/>
          <w:szCs w:val="24"/>
        </w:rPr>
        <w:t>Штепа О. С. Магістральні механізми актуалізації психологічних ресурсів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Вип.33. – Кам’янець-Подільський : Аксіома, 2016. – С.584-600.</w:t>
      </w:r>
    </w:p>
    <w:p w:rsidR="00B73583" w:rsidRPr="00FA76E2" w:rsidRDefault="00B73583" w:rsidP="00313B99">
      <w:pPr>
        <w:numPr>
          <w:ilvl w:val="0"/>
          <w:numId w:val="12"/>
        </w:numPr>
        <w:jc w:val="both"/>
        <w:rPr>
          <w:sz w:val="24"/>
          <w:szCs w:val="24"/>
        </w:rPr>
      </w:pPr>
      <w:r w:rsidRPr="00FA76E2">
        <w:rPr>
          <w:sz w:val="24"/>
          <w:szCs w:val="24"/>
        </w:rPr>
        <w:lastRenderedPageBreak/>
        <w:t xml:space="preserve">Штепа О. С. Особистісна зрілість: </w:t>
      </w:r>
      <w:proofErr w:type="spellStart"/>
      <w:r w:rsidRPr="00FA76E2">
        <w:rPr>
          <w:sz w:val="24"/>
          <w:szCs w:val="24"/>
        </w:rPr>
        <w:t>Модель.Опитувальник</w:t>
      </w:r>
      <w:proofErr w:type="spellEnd"/>
      <w:r w:rsidRPr="00FA76E2">
        <w:rPr>
          <w:sz w:val="24"/>
          <w:szCs w:val="24"/>
        </w:rPr>
        <w:t>. Тренінг. – Монографія. – Львів:  Видавничий центр ЛНУ імені Івана Франка, 2008. – 232с.</w:t>
      </w:r>
    </w:p>
    <w:p w:rsidR="00B73583" w:rsidRPr="00FA76E2" w:rsidRDefault="00B73583" w:rsidP="00B73583">
      <w:pPr>
        <w:numPr>
          <w:ilvl w:val="0"/>
          <w:numId w:val="12"/>
        </w:numPr>
        <w:jc w:val="both"/>
        <w:rPr>
          <w:sz w:val="24"/>
          <w:szCs w:val="24"/>
        </w:rPr>
      </w:pPr>
      <w:r w:rsidRPr="00FA76E2">
        <w:rPr>
          <w:sz w:val="24"/>
          <w:szCs w:val="24"/>
        </w:rPr>
        <w:t>Штепа О. С. Функції психологічних ресурсів / О. С. Штепа // Гуманітарний вісник ДВНЗ «Переяслав-Хмельницький державний педагогічний університет імені Григорія Сковороди» – Додаток 3 до Вип.26, Том I (17): Тематичний випуск «Міжнародні Челпанівські психолого-педагогічні читання». – К.: Гнозис, 2016. – С.301-314. – 0,8 д.а.</w:t>
      </w:r>
    </w:p>
    <w:p w:rsidR="00B73583" w:rsidRPr="00FA76E2" w:rsidRDefault="00B73583" w:rsidP="009D21A9">
      <w:pPr>
        <w:numPr>
          <w:ilvl w:val="0"/>
          <w:numId w:val="12"/>
        </w:numPr>
        <w:rPr>
          <w:sz w:val="24"/>
          <w:szCs w:val="24"/>
        </w:rPr>
      </w:pPr>
      <w:proofErr w:type="spellStart"/>
      <w:r w:rsidRPr="00FA76E2">
        <w:rPr>
          <w:sz w:val="24"/>
          <w:szCs w:val="24"/>
        </w:rPr>
        <w:t>Antonovski</w:t>
      </w:r>
      <w:proofErr w:type="spellEnd"/>
      <w:r w:rsidRPr="00FA76E2">
        <w:rPr>
          <w:sz w:val="24"/>
          <w:szCs w:val="24"/>
        </w:rPr>
        <w:t xml:space="preserve"> A. </w:t>
      </w:r>
      <w:proofErr w:type="spellStart"/>
      <w:r w:rsidRPr="00FA76E2">
        <w:rPr>
          <w:sz w:val="24"/>
          <w:szCs w:val="24"/>
        </w:rPr>
        <w:t>Rozviklanię</w:t>
      </w:r>
      <w:proofErr w:type="spellEnd"/>
      <w:r w:rsidRPr="00FA76E2">
        <w:rPr>
          <w:sz w:val="24"/>
          <w:szCs w:val="24"/>
        </w:rPr>
        <w:t xml:space="preserve"> </w:t>
      </w:r>
      <w:proofErr w:type="spellStart"/>
      <w:r w:rsidRPr="00FA76E2">
        <w:rPr>
          <w:sz w:val="24"/>
          <w:szCs w:val="24"/>
        </w:rPr>
        <w:t>taemnici</w:t>
      </w:r>
      <w:proofErr w:type="spellEnd"/>
      <w:r w:rsidRPr="00FA76E2">
        <w:rPr>
          <w:sz w:val="24"/>
          <w:szCs w:val="24"/>
        </w:rPr>
        <w:t xml:space="preserve"> </w:t>
      </w:r>
      <w:proofErr w:type="spellStart"/>
      <w:r w:rsidRPr="00FA76E2">
        <w:rPr>
          <w:sz w:val="24"/>
          <w:szCs w:val="24"/>
        </w:rPr>
        <w:t>zdrowia</w:t>
      </w:r>
      <w:proofErr w:type="spellEnd"/>
      <w:r w:rsidRPr="00FA76E2">
        <w:rPr>
          <w:sz w:val="24"/>
          <w:szCs w:val="24"/>
        </w:rPr>
        <w:t xml:space="preserve"> / А. </w:t>
      </w:r>
      <w:proofErr w:type="spellStart"/>
      <w:r w:rsidRPr="00FA76E2">
        <w:rPr>
          <w:sz w:val="24"/>
          <w:szCs w:val="24"/>
        </w:rPr>
        <w:t>Antonovski</w:t>
      </w:r>
      <w:proofErr w:type="spellEnd"/>
      <w:r w:rsidRPr="00FA76E2">
        <w:rPr>
          <w:sz w:val="24"/>
          <w:szCs w:val="24"/>
        </w:rPr>
        <w:t xml:space="preserve">. − </w:t>
      </w:r>
      <w:proofErr w:type="spellStart"/>
      <w:r w:rsidRPr="00FA76E2">
        <w:rPr>
          <w:sz w:val="24"/>
          <w:szCs w:val="24"/>
        </w:rPr>
        <w:t>Warshawa</w:t>
      </w:r>
      <w:proofErr w:type="spellEnd"/>
      <w:r w:rsidRPr="00FA76E2">
        <w:rPr>
          <w:sz w:val="24"/>
          <w:szCs w:val="24"/>
        </w:rPr>
        <w:t>, 1999. − S.32.</w:t>
      </w:r>
    </w:p>
    <w:p w:rsidR="00B73583" w:rsidRPr="00FA76E2" w:rsidRDefault="00B73583" w:rsidP="00313B99">
      <w:pPr>
        <w:numPr>
          <w:ilvl w:val="0"/>
          <w:numId w:val="12"/>
        </w:numPr>
        <w:rPr>
          <w:sz w:val="24"/>
          <w:szCs w:val="24"/>
        </w:rPr>
      </w:pPr>
      <w:proofErr w:type="spellStart"/>
      <w:r w:rsidRPr="00FA76E2">
        <w:rPr>
          <w:sz w:val="24"/>
          <w:szCs w:val="24"/>
        </w:rPr>
        <w:t>Maddi</w:t>
      </w:r>
      <w:proofErr w:type="spellEnd"/>
      <w:r w:rsidRPr="00FA76E2">
        <w:rPr>
          <w:sz w:val="24"/>
          <w:szCs w:val="24"/>
        </w:rPr>
        <w:t xml:space="preserve"> S. R.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w:t>
      </w:r>
      <w:proofErr w:type="spellStart"/>
      <w:r w:rsidRPr="00FA76E2">
        <w:rPr>
          <w:sz w:val="24"/>
          <w:szCs w:val="24"/>
        </w:rPr>
        <w:t>Construct</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Hardiness</w:t>
      </w:r>
      <w:proofErr w:type="spellEnd"/>
      <w:r w:rsidRPr="00FA76E2">
        <w:rPr>
          <w:sz w:val="24"/>
          <w:szCs w:val="24"/>
        </w:rPr>
        <w:t xml:space="preserve"> / S. </w:t>
      </w:r>
      <w:proofErr w:type="spellStart"/>
      <w:r w:rsidRPr="00FA76E2">
        <w:rPr>
          <w:sz w:val="24"/>
          <w:szCs w:val="24"/>
        </w:rPr>
        <w:t>Maddi</w:t>
      </w:r>
      <w:proofErr w:type="spellEnd"/>
      <w:r w:rsidRPr="00FA76E2">
        <w:rPr>
          <w:sz w:val="24"/>
          <w:szCs w:val="24"/>
        </w:rPr>
        <w:t xml:space="preserve">, D. </w:t>
      </w:r>
      <w:proofErr w:type="spellStart"/>
      <w:r w:rsidRPr="00FA76E2">
        <w:rPr>
          <w:sz w:val="24"/>
          <w:szCs w:val="24"/>
        </w:rPr>
        <w:t>Khoshaba</w:t>
      </w:r>
      <w:proofErr w:type="spellEnd"/>
      <w:r w:rsidRPr="00FA76E2">
        <w:rPr>
          <w:sz w:val="24"/>
          <w:szCs w:val="24"/>
        </w:rPr>
        <w:t xml:space="preserve">, M. </w:t>
      </w:r>
      <w:proofErr w:type="spellStart"/>
      <w:r w:rsidRPr="00FA76E2">
        <w:rPr>
          <w:sz w:val="24"/>
          <w:szCs w:val="24"/>
        </w:rPr>
        <w:t>Persico</w:t>
      </w:r>
      <w:proofErr w:type="spellEnd"/>
      <w:r w:rsidRPr="00FA76E2">
        <w:rPr>
          <w:sz w:val="24"/>
          <w:szCs w:val="24"/>
        </w:rPr>
        <w:t xml:space="preserve">, J. </w:t>
      </w:r>
      <w:proofErr w:type="spellStart"/>
      <w:r w:rsidRPr="00FA76E2">
        <w:rPr>
          <w:sz w:val="24"/>
          <w:szCs w:val="24"/>
        </w:rPr>
        <w:t>Lu</w:t>
      </w:r>
      <w:proofErr w:type="spellEnd"/>
      <w:r w:rsidRPr="00FA76E2">
        <w:rPr>
          <w:sz w:val="24"/>
          <w:szCs w:val="24"/>
        </w:rPr>
        <w:t xml:space="preserve">, R. </w:t>
      </w:r>
      <w:proofErr w:type="spellStart"/>
      <w:r w:rsidRPr="00FA76E2">
        <w:rPr>
          <w:sz w:val="24"/>
          <w:szCs w:val="24"/>
        </w:rPr>
        <w:t>Harvey</w:t>
      </w:r>
      <w:proofErr w:type="spellEnd"/>
      <w:r w:rsidRPr="00FA76E2">
        <w:rPr>
          <w:sz w:val="24"/>
          <w:szCs w:val="24"/>
        </w:rPr>
        <w:t xml:space="preserve">, F. </w:t>
      </w:r>
      <w:proofErr w:type="spellStart"/>
      <w:r w:rsidRPr="00FA76E2">
        <w:rPr>
          <w:sz w:val="24"/>
          <w:szCs w:val="24"/>
        </w:rPr>
        <w:t>Bleecker</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in</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 2002. – #36. – p. 72-85 / Режим доступу:&lt;http://kstera.ru/texts/hardiness/index.html&gt;. </w:t>
      </w:r>
    </w:p>
    <w:p w:rsidR="00B73583" w:rsidRPr="00FA76E2" w:rsidRDefault="00B73583" w:rsidP="00313B99">
      <w:pPr>
        <w:numPr>
          <w:ilvl w:val="0"/>
          <w:numId w:val="12"/>
        </w:numPr>
        <w:rPr>
          <w:sz w:val="24"/>
          <w:szCs w:val="24"/>
        </w:rPr>
      </w:pPr>
      <w:proofErr w:type="spellStart"/>
      <w:r w:rsidRPr="00FA76E2">
        <w:rPr>
          <w:sz w:val="24"/>
          <w:szCs w:val="24"/>
        </w:rPr>
        <w:t>Park</w:t>
      </w:r>
      <w:proofErr w:type="spellEnd"/>
      <w:r w:rsidRPr="00FA76E2">
        <w:rPr>
          <w:sz w:val="24"/>
          <w:szCs w:val="24"/>
        </w:rPr>
        <w:t xml:space="preserve"> N. </w:t>
      </w:r>
      <w:proofErr w:type="spellStart"/>
      <w:r w:rsidRPr="00FA76E2">
        <w:rPr>
          <w:sz w:val="24"/>
          <w:szCs w:val="24"/>
        </w:rPr>
        <w:t>Character</w:t>
      </w:r>
      <w:proofErr w:type="spellEnd"/>
      <w:r w:rsidRPr="00FA76E2">
        <w:rPr>
          <w:sz w:val="24"/>
          <w:szCs w:val="24"/>
        </w:rPr>
        <w:t xml:space="preserve"> </w:t>
      </w:r>
      <w:proofErr w:type="spellStart"/>
      <w:r w:rsidRPr="00FA76E2">
        <w:rPr>
          <w:sz w:val="24"/>
          <w:szCs w:val="24"/>
        </w:rPr>
        <w:t>Strengths</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Practice</w:t>
      </w:r>
      <w:proofErr w:type="spellEnd"/>
      <w:r w:rsidRPr="00FA76E2">
        <w:rPr>
          <w:sz w:val="24"/>
          <w:szCs w:val="24"/>
        </w:rPr>
        <w:t xml:space="preserve"> / N. </w:t>
      </w:r>
      <w:proofErr w:type="spellStart"/>
      <w:r w:rsidRPr="00FA76E2">
        <w:rPr>
          <w:sz w:val="24"/>
          <w:szCs w:val="24"/>
        </w:rPr>
        <w:t>Park</w:t>
      </w:r>
      <w:proofErr w:type="spellEnd"/>
      <w:r w:rsidRPr="00FA76E2">
        <w:rPr>
          <w:sz w:val="24"/>
          <w:szCs w:val="24"/>
        </w:rPr>
        <w:t xml:space="preserve">, C. </w:t>
      </w:r>
      <w:proofErr w:type="spellStart"/>
      <w:r w:rsidRPr="00FA76E2">
        <w:rPr>
          <w:sz w:val="24"/>
          <w:szCs w:val="24"/>
        </w:rPr>
        <w:t>Peterson</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College</w:t>
      </w:r>
      <w:proofErr w:type="spellEnd"/>
      <w:r w:rsidRPr="00FA76E2">
        <w:rPr>
          <w:sz w:val="24"/>
          <w:szCs w:val="24"/>
        </w:rPr>
        <w:t xml:space="preserve"> &amp; </w:t>
      </w:r>
      <w:proofErr w:type="spellStart"/>
      <w:r w:rsidRPr="00FA76E2">
        <w:rPr>
          <w:sz w:val="24"/>
          <w:szCs w:val="24"/>
        </w:rPr>
        <w:t>Character</w:t>
      </w:r>
      <w:proofErr w:type="spellEnd"/>
      <w:r w:rsidRPr="00FA76E2">
        <w:rPr>
          <w:sz w:val="24"/>
          <w:szCs w:val="24"/>
        </w:rPr>
        <w:t>. – 2009. – №4 (</w:t>
      </w:r>
      <w:proofErr w:type="spellStart"/>
      <w:r w:rsidRPr="00FA76E2">
        <w:rPr>
          <w:sz w:val="24"/>
          <w:szCs w:val="24"/>
        </w:rPr>
        <w:t>April</w:t>
      </w:r>
      <w:proofErr w:type="spellEnd"/>
      <w:r w:rsidRPr="00FA76E2">
        <w:rPr>
          <w:sz w:val="24"/>
          <w:szCs w:val="24"/>
        </w:rPr>
        <w:t xml:space="preserve">). – VOL. X [Електронний ресурс]. – Режим доступу: &lt;http://www.tandfonline.com/page/terms-and-conditions&gt;. </w:t>
      </w:r>
    </w:p>
    <w:p w:rsidR="00B73583" w:rsidRPr="00FA76E2" w:rsidRDefault="00B73583" w:rsidP="00B73583">
      <w:pPr>
        <w:numPr>
          <w:ilvl w:val="0"/>
          <w:numId w:val="12"/>
        </w:numPr>
        <w:jc w:val="both"/>
        <w:rPr>
          <w:sz w:val="24"/>
          <w:szCs w:val="24"/>
        </w:rPr>
      </w:pPr>
      <w:r w:rsidRPr="00FA76E2">
        <w:rPr>
          <w:sz w:val="24"/>
          <w:szCs w:val="24"/>
        </w:rPr>
        <w:t xml:space="preserve">Shtepa Olena. </w:t>
      </w:r>
      <w:proofErr w:type="spellStart"/>
      <w:r w:rsidRPr="00FA76E2">
        <w:rPr>
          <w:sz w:val="24"/>
          <w:szCs w:val="24"/>
        </w:rPr>
        <w:t>Theoretical</w:t>
      </w:r>
      <w:proofErr w:type="spellEnd"/>
      <w:r w:rsidRPr="00FA76E2">
        <w:rPr>
          <w:sz w:val="24"/>
          <w:szCs w:val="24"/>
        </w:rPr>
        <w:t xml:space="preserve"> </w:t>
      </w:r>
      <w:proofErr w:type="spellStart"/>
      <w:r w:rsidRPr="00FA76E2">
        <w:rPr>
          <w:sz w:val="24"/>
          <w:szCs w:val="24"/>
        </w:rPr>
        <w:t>analysis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sphere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manifestation</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parameters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resourceful</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a </w:t>
      </w:r>
      <w:proofErr w:type="spellStart"/>
      <w:r w:rsidRPr="00FA76E2">
        <w:rPr>
          <w:sz w:val="24"/>
          <w:szCs w:val="24"/>
        </w:rPr>
        <w:t>personality</w:t>
      </w:r>
      <w:proofErr w:type="spellEnd"/>
      <w:r w:rsidRPr="00FA76E2">
        <w:rPr>
          <w:sz w:val="24"/>
          <w:szCs w:val="24"/>
        </w:rPr>
        <w:t xml:space="preserve"> / Olena Shtepa // </w:t>
      </w:r>
      <w:proofErr w:type="spellStart"/>
      <w:r w:rsidRPr="00FA76E2">
        <w:rPr>
          <w:sz w:val="24"/>
          <w:szCs w:val="24"/>
        </w:rPr>
        <w:t>European</w:t>
      </w:r>
      <w:proofErr w:type="spellEnd"/>
      <w:r w:rsidRPr="00FA76E2">
        <w:rPr>
          <w:sz w:val="24"/>
          <w:szCs w:val="24"/>
        </w:rPr>
        <w:t xml:space="preserve"> </w:t>
      </w:r>
      <w:proofErr w:type="spellStart"/>
      <w:r w:rsidRPr="00FA76E2">
        <w:rPr>
          <w:sz w:val="24"/>
          <w:szCs w:val="24"/>
        </w:rPr>
        <w:t>humanities</w:t>
      </w:r>
      <w:proofErr w:type="spellEnd"/>
      <w:r w:rsidRPr="00FA76E2">
        <w:rPr>
          <w:sz w:val="24"/>
          <w:szCs w:val="24"/>
        </w:rPr>
        <w:t xml:space="preserve"> </w:t>
      </w:r>
      <w:proofErr w:type="spellStart"/>
      <w:r w:rsidRPr="00FA76E2">
        <w:rPr>
          <w:sz w:val="24"/>
          <w:szCs w:val="24"/>
        </w:rPr>
        <w:t>studies</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Society</w:t>
      </w:r>
      <w:proofErr w:type="spellEnd"/>
      <w:r w:rsidRPr="00FA76E2">
        <w:rPr>
          <w:sz w:val="24"/>
          <w:szCs w:val="24"/>
        </w:rPr>
        <w:t xml:space="preserve">. – №3. –2014-2015. – p.100 –112. </w:t>
      </w:r>
    </w:p>
    <w:p w:rsidR="00597A20" w:rsidRPr="00FA76E2" w:rsidRDefault="00597A20" w:rsidP="00627A45">
      <w:pPr>
        <w:jc w:val="both"/>
        <w:rPr>
          <w:sz w:val="24"/>
          <w:szCs w:val="24"/>
        </w:rPr>
      </w:pPr>
    </w:p>
    <w:p w:rsidR="0013434E" w:rsidRPr="00FA76E2" w:rsidRDefault="0013434E" w:rsidP="0013434E">
      <w:pPr>
        <w:ind w:firstLine="360"/>
        <w:rPr>
          <w:b/>
          <w:sz w:val="24"/>
          <w:szCs w:val="24"/>
        </w:rPr>
      </w:pPr>
      <w:r w:rsidRPr="00FA76E2">
        <w:rPr>
          <w:b/>
          <w:sz w:val="24"/>
          <w:szCs w:val="24"/>
        </w:rPr>
        <w:t xml:space="preserve">Змістовий модуль 1. Актуалізування психологічної ресурсності особистості методом самоаналізу та засобами психологічного тренінгу особистості </w:t>
      </w:r>
    </w:p>
    <w:p w:rsidR="005D6656" w:rsidRPr="00FA76E2" w:rsidRDefault="005D6656" w:rsidP="00BE52BC">
      <w:pPr>
        <w:pStyle w:val="a5"/>
        <w:spacing w:after="0"/>
        <w:ind w:left="720"/>
        <w:jc w:val="both"/>
        <w:rPr>
          <w:b/>
          <w:bCs/>
          <w:lang w:val="uk-UA"/>
        </w:rPr>
      </w:pPr>
    </w:p>
    <w:p w:rsidR="00BD4F12" w:rsidRPr="0013434E" w:rsidRDefault="00D95EDE" w:rsidP="00EF2514">
      <w:pPr>
        <w:spacing w:line="276" w:lineRule="auto"/>
        <w:ind w:firstLine="567"/>
        <w:jc w:val="both"/>
        <w:rPr>
          <w:b/>
          <w:sz w:val="24"/>
          <w:szCs w:val="24"/>
        </w:rPr>
      </w:pPr>
      <w:r w:rsidRPr="0013434E">
        <w:rPr>
          <w:b/>
          <w:sz w:val="24"/>
          <w:szCs w:val="24"/>
        </w:rPr>
        <w:t>ТЕМА 3.</w:t>
      </w:r>
      <w:r w:rsidR="007530EF" w:rsidRPr="0013434E">
        <w:rPr>
          <w:b/>
          <w:sz w:val="24"/>
          <w:szCs w:val="24"/>
        </w:rPr>
        <w:t xml:space="preserve"> </w:t>
      </w:r>
      <w:r w:rsidR="0013434E" w:rsidRPr="0013434E">
        <w:rPr>
          <w:b/>
          <w:sz w:val="24"/>
          <w:szCs w:val="24"/>
        </w:rPr>
        <w:t>Самоаналіз та актуалізація особистісно-екзистенційних ресурсів</w:t>
      </w:r>
    </w:p>
    <w:p w:rsidR="00B73583" w:rsidRPr="00FA76E2" w:rsidRDefault="00B73583" w:rsidP="00EF2514">
      <w:pPr>
        <w:spacing w:line="276" w:lineRule="auto"/>
        <w:ind w:firstLine="567"/>
        <w:jc w:val="both"/>
        <w:rPr>
          <w:sz w:val="24"/>
          <w:szCs w:val="24"/>
        </w:rPr>
      </w:pPr>
      <w:r w:rsidRPr="00FA76E2">
        <w:rPr>
          <w:sz w:val="24"/>
          <w:szCs w:val="24"/>
        </w:rPr>
        <w:t xml:space="preserve">Характеристика процесу та показників самоаналізу. Психодіагностика персональної та психологічної ресурсності особистості, «сил характеру». </w:t>
      </w:r>
      <w:r w:rsidR="00681E28" w:rsidRPr="00FA76E2">
        <w:rPr>
          <w:sz w:val="24"/>
          <w:szCs w:val="24"/>
        </w:rPr>
        <w:t xml:space="preserve">Принципи гармонізації особистості. Характеристика та психодіагностика системної рефлексії. Інтерпретація результатів психодіагностики особливостей психологічної ресурсності: прогнозування змін особистості. </w:t>
      </w:r>
      <w:r w:rsidR="003714F8" w:rsidRPr="00FA76E2">
        <w:rPr>
          <w:sz w:val="24"/>
          <w:szCs w:val="24"/>
        </w:rPr>
        <w:t xml:space="preserve">Завдання </w:t>
      </w:r>
      <w:r w:rsidR="003714F8" w:rsidRPr="00FA76E2">
        <w:rPr>
          <w:rFonts w:cs="Calibri"/>
          <w:sz w:val="24"/>
          <w:szCs w:val="24"/>
          <w:lang w:eastAsia="ar-SA"/>
        </w:rPr>
        <w:t>а</w:t>
      </w:r>
      <w:r w:rsidR="00681E28" w:rsidRPr="00FA76E2">
        <w:rPr>
          <w:rFonts w:cs="Calibri"/>
          <w:sz w:val="24"/>
          <w:szCs w:val="24"/>
          <w:lang w:eastAsia="ar-SA"/>
        </w:rPr>
        <w:t>вторськ</w:t>
      </w:r>
      <w:r w:rsidR="003714F8" w:rsidRPr="00FA76E2">
        <w:rPr>
          <w:rFonts w:cs="Calibri"/>
          <w:sz w:val="24"/>
          <w:szCs w:val="24"/>
          <w:lang w:eastAsia="ar-SA"/>
        </w:rPr>
        <w:t>ого</w:t>
      </w:r>
      <w:r w:rsidR="00681E28" w:rsidRPr="00FA76E2">
        <w:rPr>
          <w:rFonts w:cs="Calibri"/>
          <w:sz w:val="24"/>
          <w:szCs w:val="24"/>
          <w:lang w:eastAsia="ar-SA"/>
        </w:rPr>
        <w:t xml:space="preserve"> тренінг</w:t>
      </w:r>
      <w:r w:rsidR="003714F8" w:rsidRPr="00FA76E2">
        <w:rPr>
          <w:rFonts w:cs="Calibri"/>
          <w:sz w:val="24"/>
          <w:szCs w:val="24"/>
          <w:lang w:eastAsia="ar-SA"/>
        </w:rPr>
        <w:t>у</w:t>
      </w:r>
      <w:r w:rsidR="00681E28" w:rsidRPr="00FA76E2">
        <w:rPr>
          <w:rFonts w:cs="Calibri"/>
          <w:sz w:val="24"/>
          <w:szCs w:val="24"/>
          <w:lang w:eastAsia="ar-SA"/>
        </w:rPr>
        <w:t xml:space="preserve"> актуалізування психологічної ресурсності: 1) виокремлення ресурсів, 2) аналіз </w:t>
      </w:r>
      <w:r w:rsidR="00681E28" w:rsidRPr="00FA76E2">
        <w:rPr>
          <w:bCs/>
          <w:sz w:val="24"/>
          <w:szCs w:val="24"/>
        </w:rPr>
        <w:t xml:space="preserve">ситуацій наявності та вияву ресурсів, 3) простеження актуалізації ресурсів у взаєминах, 4) усвідомлення ресурсів у структурі суб’єктного досвіду. </w:t>
      </w:r>
    </w:p>
    <w:p w:rsidR="00646082" w:rsidRPr="00FA76E2" w:rsidRDefault="00646082" w:rsidP="00A11C29">
      <w:pPr>
        <w:jc w:val="both"/>
        <w:rPr>
          <w:b/>
          <w:sz w:val="24"/>
          <w:szCs w:val="24"/>
        </w:rPr>
      </w:pPr>
      <w:r w:rsidRPr="00FA76E2">
        <w:rPr>
          <w:b/>
          <w:sz w:val="24"/>
          <w:szCs w:val="24"/>
        </w:rPr>
        <w:t xml:space="preserve">Рекомендована література: </w:t>
      </w:r>
    </w:p>
    <w:p w:rsidR="006C44A1" w:rsidRPr="00FA76E2" w:rsidRDefault="006C44A1" w:rsidP="006C44A1">
      <w:pPr>
        <w:numPr>
          <w:ilvl w:val="0"/>
          <w:numId w:val="7"/>
        </w:numPr>
        <w:jc w:val="both"/>
        <w:rPr>
          <w:sz w:val="24"/>
          <w:szCs w:val="24"/>
        </w:rPr>
      </w:pPr>
      <w:proofErr w:type="spellStart"/>
      <w:r w:rsidRPr="00FA76E2">
        <w:rPr>
          <w:sz w:val="24"/>
          <w:szCs w:val="24"/>
        </w:rPr>
        <w:t>Гапоненко</w:t>
      </w:r>
      <w:proofErr w:type="spellEnd"/>
      <w:r w:rsidRPr="00FA76E2">
        <w:rPr>
          <w:sz w:val="24"/>
          <w:szCs w:val="24"/>
        </w:rPr>
        <w:t xml:space="preserve"> Л. О. Підготовка до рефлексивного спілкування у професійній взаємодії майбутніх практичних психологів / Л. </w:t>
      </w:r>
      <w:proofErr w:type="spellStart"/>
      <w:r w:rsidRPr="00FA76E2">
        <w:rPr>
          <w:sz w:val="24"/>
          <w:szCs w:val="24"/>
        </w:rPr>
        <w:t>Гапоненко</w:t>
      </w:r>
      <w:proofErr w:type="spellEnd"/>
      <w:r w:rsidRPr="00FA76E2">
        <w:rPr>
          <w:sz w:val="24"/>
          <w:szCs w:val="24"/>
        </w:rPr>
        <w:t xml:space="preserve"> // Практична психологія та соціальна робота. – №8. – 2013. – С.13-21.</w:t>
      </w:r>
    </w:p>
    <w:p w:rsidR="006C44A1" w:rsidRPr="00FA76E2" w:rsidRDefault="006C44A1" w:rsidP="006C44A1">
      <w:pPr>
        <w:numPr>
          <w:ilvl w:val="0"/>
          <w:numId w:val="7"/>
        </w:numPr>
        <w:jc w:val="both"/>
        <w:rPr>
          <w:sz w:val="24"/>
          <w:szCs w:val="24"/>
        </w:rPr>
      </w:pPr>
      <w:r w:rsidRPr="00FA76E2">
        <w:rPr>
          <w:sz w:val="24"/>
          <w:szCs w:val="24"/>
        </w:rPr>
        <w:t xml:space="preserve">Кравець Л. Самоаналіз у сфері професійного становлення майбутніх педагогів // Доступно з: http://www.social-science.com.ua/публікація/770 </w:t>
      </w:r>
    </w:p>
    <w:p w:rsidR="006C44A1" w:rsidRPr="00FA76E2" w:rsidRDefault="006C44A1" w:rsidP="006C44A1">
      <w:pPr>
        <w:numPr>
          <w:ilvl w:val="0"/>
          <w:numId w:val="7"/>
        </w:numPr>
        <w:jc w:val="both"/>
        <w:rPr>
          <w:sz w:val="24"/>
          <w:szCs w:val="24"/>
        </w:rPr>
      </w:pPr>
      <w:proofErr w:type="spellStart"/>
      <w:r w:rsidRPr="00FA76E2">
        <w:rPr>
          <w:sz w:val="24"/>
          <w:szCs w:val="24"/>
        </w:rPr>
        <w:t>Терлецька</w:t>
      </w:r>
      <w:proofErr w:type="spellEnd"/>
      <w:r w:rsidRPr="00FA76E2">
        <w:rPr>
          <w:sz w:val="24"/>
          <w:szCs w:val="24"/>
        </w:rPr>
        <w:t xml:space="preserve"> Л. Технологія самоаналізу / Л. </w:t>
      </w:r>
      <w:proofErr w:type="spellStart"/>
      <w:r w:rsidRPr="00FA76E2">
        <w:rPr>
          <w:sz w:val="24"/>
          <w:szCs w:val="24"/>
        </w:rPr>
        <w:t>Терлецька</w:t>
      </w:r>
      <w:proofErr w:type="spellEnd"/>
      <w:r w:rsidRPr="00FA76E2">
        <w:rPr>
          <w:sz w:val="24"/>
          <w:szCs w:val="24"/>
        </w:rPr>
        <w:t xml:space="preserve">. – К.: </w:t>
      </w:r>
      <w:proofErr w:type="spellStart"/>
      <w:r w:rsidRPr="00FA76E2">
        <w:rPr>
          <w:sz w:val="24"/>
          <w:szCs w:val="24"/>
        </w:rPr>
        <w:t>Главник</w:t>
      </w:r>
      <w:proofErr w:type="spellEnd"/>
      <w:r w:rsidRPr="00FA76E2">
        <w:rPr>
          <w:sz w:val="24"/>
          <w:szCs w:val="24"/>
        </w:rPr>
        <w:t>, 2005. 96с.</w:t>
      </w:r>
    </w:p>
    <w:p w:rsidR="006C44A1" w:rsidRPr="00FA76E2" w:rsidRDefault="006C44A1" w:rsidP="006C44A1">
      <w:pPr>
        <w:numPr>
          <w:ilvl w:val="0"/>
          <w:numId w:val="7"/>
        </w:numPr>
        <w:spacing w:line="276" w:lineRule="auto"/>
        <w:jc w:val="both"/>
        <w:rPr>
          <w:sz w:val="24"/>
          <w:szCs w:val="24"/>
        </w:rPr>
      </w:pPr>
      <w:r w:rsidRPr="00FA76E2">
        <w:rPr>
          <w:sz w:val="24"/>
          <w:szCs w:val="24"/>
        </w:rPr>
        <w:t xml:space="preserve">Франк С. Предмет </w:t>
      </w:r>
      <w:proofErr w:type="spellStart"/>
      <w:r w:rsidRPr="00FA76E2">
        <w:rPr>
          <w:sz w:val="24"/>
          <w:szCs w:val="24"/>
        </w:rPr>
        <w:t>знания</w:t>
      </w:r>
      <w:proofErr w:type="spellEnd"/>
      <w:r w:rsidRPr="00FA76E2">
        <w:rPr>
          <w:sz w:val="24"/>
          <w:szCs w:val="24"/>
        </w:rPr>
        <w:t xml:space="preserve">. Душа </w:t>
      </w:r>
      <w:proofErr w:type="spellStart"/>
      <w:r w:rsidRPr="00FA76E2">
        <w:rPr>
          <w:sz w:val="24"/>
          <w:szCs w:val="24"/>
        </w:rPr>
        <w:t>человека</w:t>
      </w:r>
      <w:proofErr w:type="spellEnd"/>
      <w:r w:rsidRPr="00FA76E2">
        <w:rPr>
          <w:sz w:val="24"/>
          <w:szCs w:val="24"/>
        </w:rPr>
        <w:t xml:space="preserve">. – </w:t>
      </w:r>
      <w:proofErr w:type="spellStart"/>
      <w:r w:rsidRPr="00FA76E2">
        <w:rPr>
          <w:sz w:val="24"/>
          <w:szCs w:val="24"/>
        </w:rPr>
        <w:t>Мн</w:t>
      </w:r>
      <w:proofErr w:type="spellEnd"/>
      <w:r w:rsidRPr="00FA76E2">
        <w:rPr>
          <w:sz w:val="24"/>
          <w:szCs w:val="24"/>
        </w:rPr>
        <w:t xml:space="preserve">.: </w:t>
      </w:r>
      <w:proofErr w:type="spellStart"/>
      <w:r w:rsidRPr="00FA76E2">
        <w:rPr>
          <w:sz w:val="24"/>
          <w:szCs w:val="24"/>
        </w:rPr>
        <w:t>Харвест</w:t>
      </w:r>
      <w:proofErr w:type="spellEnd"/>
      <w:r w:rsidRPr="00FA76E2">
        <w:rPr>
          <w:sz w:val="24"/>
          <w:szCs w:val="24"/>
        </w:rPr>
        <w:t>; М.: АСТ, 2000. – 992с.</w:t>
      </w:r>
    </w:p>
    <w:p w:rsidR="006C44A1" w:rsidRPr="00FA76E2" w:rsidRDefault="006C44A1" w:rsidP="006C44A1">
      <w:pPr>
        <w:numPr>
          <w:ilvl w:val="0"/>
          <w:numId w:val="7"/>
        </w:numPr>
        <w:jc w:val="both"/>
        <w:rPr>
          <w:sz w:val="24"/>
          <w:szCs w:val="24"/>
        </w:rPr>
      </w:pPr>
      <w:proofErr w:type="spellStart"/>
      <w:r w:rsidRPr="00FA76E2">
        <w:rPr>
          <w:sz w:val="24"/>
          <w:szCs w:val="24"/>
        </w:rPr>
        <w:t>Хорни</w:t>
      </w:r>
      <w:proofErr w:type="spellEnd"/>
      <w:r w:rsidRPr="00FA76E2">
        <w:rPr>
          <w:sz w:val="24"/>
          <w:szCs w:val="24"/>
        </w:rPr>
        <w:t xml:space="preserve"> К. </w:t>
      </w: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женщины</w:t>
      </w:r>
      <w:proofErr w:type="spellEnd"/>
      <w:r w:rsidRPr="00FA76E2">
        <w:rPr>
          <w:sz w:val="24"/>
          <w:szCs w:val="24"/>
        </w:rPr>
        <w:t xml:space="preserve">. </w:t>
      </w:r>
      <w:proofErr w:type="spellStart"/>
      <w:r w:rsidRPr="00FA76E2">
        <w:rPr>
          <w:sz w:val="24"/>
          <w:szCs w:val="24"/>
        </w:rPr>
        <w:t>Самоанализ</w:t>
      </w:r>
      <w:proofErr w:type="spellEnd"/>
      <w:r w:rsidRPr="00FA76E2">
        <w:rPr>
          <w:sz w:val="24"/>
          <w:szCs w:val="24"/>
        </w:rPr>
        <w:t xml:space="preserve"> / К. </w:t>
      </w:r>
      <w:proofErr w:type="spellStart"/>
      <w:r w:rsidRPr="00FA76E2">
        <w:rPr>
          <w:sz w:val="24"/>
          <w:szCs w:val="24"/>
        </w:rPr>
        <w:t>Хорни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Питер</w:t>
      </w:r>
      <w:proofErr w:type="spellEnd"/>
      <w:r w:rsidRPr="00FA76E2">
        <w:rPr>
          <w:sz w:val="24"/>
          <w:szCs w:val="24"/>
        </w:rPr>
        <w:t>, 2012. – 320с.</w:t>
      </w:r>
    </w:p>
    <w:p w:rsidR="006C44A1" w:rsidRPr="00FA76E2" w:rsidRDefault="001C0137" w:rsidP="006C44A1">
      <w:pPr>
        <w:numPr>
          <w:ilvl w:val="0"/>
          <w:numId w:val="7"/>
        </w:numPr>
        <w:jc w:val="both"/>
        <w:rPr>
          <w:sz w:val="24"/>
          <w:szCs w:val="24"/>
        </w:rPr>
      </w:pPr>
      <w:r w:rsidRPr="00FA76E2">
        <w:rPr>
          <w:sz w:val="24"/>
          <w:szCs w:val="24"/>
        </w:rPr>
        <w:t xml:space="preserve">Штепа О. С. Авторський тренінг «Самоаналіз та актуалізація особистісно-екзистенційних ресурсів» та результати його апробації у групі студентів-психологів / О. Штепа // Практична психологія та соціальна робота. – 2014. – №6. – С.22–37. </w:t>
      </w:r>
      <w:r w:rsidR="006C44A1" w:rsidRPr="00FA76E2">
        <w:rPr>
          <w:sz w:val="24"/>
          <w:szCs w:val="24"/>
        </w:rPr>
        <w:t>Яценко Т. С. Основи глибинної психокорекції: феноменологія, теорія і практика [</w:t>
      </w:r>
      <w:proofErr w:type="spellStart"/>
      <w:r w:rsidR="006C44A1" w:rsidRPr="00FA76E2">
        <w:rPr>
          <w:sz w:val="24"/>
          <w:szCs w:val="24"/>
        </w:rPr>
        <w:t>навч</w:t>
      </w:r>
      <w:proofErr w:type="spellEnd"/>
      <w:r w:rsidR="006C44A1" w:rsidRPr="00FA76E2">
        <w:rPr>
          <w:sz w:val="24"/>
          <w:szCs w:val="24"/>
        </w:rPr>
        <w:t xml:space="preserve">. </w:t>
      </w:r>
      <w:proofErr w:type="spellStart"/>
      <w:r w:rsidR="006C44A1" w:rsidRPr="00FA76E2">
        <w:rPr>
          <w:sz w:val="24"/>
          <w:szCs w:val="24"/>
        </w:rPr>
        <w:t>посіб</w:t>
      </w:r>
      <w:proofErr w:type="spellEnd"/>
      <w:r w:rsidR="006C44A1" w:rsidRPr="00FA76E2">
        <w:rPr>
          <w:sz w:val="24"/>
          <w:szCs w:val="24"/>
        </w:rPr>
        <w:t>.] / Т. Яценко. – К. : Вища шк., 2006. – 382с.</w:t>
      </w:r>
    </w:p>
    <w:p w:rsidR="00B73583" w:rsidRPr="00FA76E2" w:rsidRDefault="00B73583" w:rsidP="00B73583">
      <w:pPr>
        <w:numPr>
          <w:ilvl w:val="0"/>
          <w:numId w:val="7"/>
        </w:numPr>
        <w:jc w:val="both"/>
        <w:rPr>
          <w:sz w:val="24"/>
          <w:szCs w:val="24"/>
        </w:rPr>
      </w:pPr>
      <w:r w:rsidRPr="00FA76E2">
        <w:rPr>
          <w:color w:val="000000"/>
          <w:sz w:val="24"/>
          <w:szCs w:val="24"/>
        </w:rPr>
        <w:t>Штепа О. С. Характеристика прийому актуалізації психологічної ресурсності особистості (авторський підхід) / О. Штепа // Науковий часопис національного педагогічного університету імені М. П. Драгоманова. Серія №12. Психологічні науки: Зб. наук. праць. – К. : НПУ імені М. П. Драгоманова, 2015. – №2(47). –  С.200–206.</w:t>
      </w:r>
    </w:p>
    <w:p w:rsidR="00B73583" w:rsidRPr="00AE2696" w:rsidRDefault="00B73583" w:rsidP="00B73583">
      <w:pPr>
        <w:ind w:left="720"/>
        <w:jc w:val="both"/>
        <w:rPr>
          <w:sz w:val="24"/>
          <w:szCs w:val="24"/>
        </w:rPr>
      </w:pPr>
    </w:p>
    <w:p w:rsidR="001C0137" w:rsidRPr="006C44A1" w:rsidRDefault="001C0137" w:rsidP="001C0137">
      <w:pPr>
        <w:rPr>
          <w:sz w:val="24"/>
          <w:szCs w:val="24"/>
        </w:rPr>
      </w:pPr>
    </w:p>
    <w:p w:rsidR="005102D4" w:rsidRPr="005B2D09" w:rsidRDefault="005102D4" w:rsidP="009C7192">
      <w:pPr>
        <w:numPr>
          <w:ilvl w:val="0"/>
          <w:numId w:val="1"/>
        </w:numPr>
        <w:tabs>
          <w:tab w:val="left" w:pos="1980"/>
          <w:tab w:val="left" w:pos="2160"/>
        </w:tabs>
        <w:spacing w:line="276" w:lineRule="auto"/>
        <w:jc w:val="center"/>
        <w:rPr>
          <w:b/>
          <w:bCs/>
          <w:caps/>
          <w:sz w:val="24"/>
          <w:szCs w:val="24"/>
        </w:rPr>
      </w:pPr>
      <w:r w:rsidRPr="005B2D09">
        <w:rPr>
          <w:b/>
          <w:bCs/>
          <w:caps/>
          <w:sz w:val="24"/>
          <w:szCs w:val="24"/>
        </w:rPr>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991"/>
        <w:gridCol w:w="545"/>
        <w:gridCol w:w="493"/>
        <w:gridCol w:w="622"/>
        <w:gridCol w:w="582"/>
        <w:gridCol w:w="590"/>
        <w:gridCol w:w="943"/>
        <w:gridCol w:w="456"/>
        <w:gridCol w:w="18"/>
        <w:gridCol w:w="568"/>
        <w:gridCol w:w="572"/>
        <w:gridCol w:w="440"/>
        <w:gridCol w:w="653"/>
      </w:tblGrid>
      <w:tr w:rsidR="005102D4" w:rsidRPr="005B2D09" w:rsidTr="007320B4">
        <w:tblPrEx>
          <w:tblCellMar>
            <w:top w:w="0" w:type="dxa"/>
            <w:bottom w:w="0" w:type="dxa"/>
          </w:tblCellMar>
        </w:tblPrEx>
        <w:trPr>
          <w:cantSplit/>
        </w:trPr>
        <w:tc>
          <w:tcPr>
            <w:tcW w:w="1314" w:type="pct"/>
            <w:vMerge w:val="restart"/>
            <w:vAlign w:val="center"/>
          </w:tcPr>
          <w:p w:rsidR="005102D4" w:rsidRPr="005B2D09" w:rsidRDefault="005102D4" w:rsidP="002254E6">
            <w:pPr>
              <w:spacing w:line="276" w:lineRule="auto"/>
              <w:jc w:val="center"/>
              <w:rPr>
                <w:sz w:val="24"/>
                <w:szCs w:val="24"/>
              </w:rPr>
            </w:pPr>
            <w:r w:rsidRPr="005B2D09">
              <w:rPr>
                <w:sz w:val="24"/>
                <w:szCs w:val="24"/>
              </w:rPr>
              <w:t xml:space="preserve">Назви змістових </w:t>
            </w:r>
            <w:r w:rsidRPr="005B2D09">
              <w:rPr>
                <w:sz w:val="24"/>
                <w:szCs w:val="24"/>
              </w:rPr>
              <w:lastRenderedPageBreak/>
              <w:t>модулів і тем</w:t>
            </w:r>
          </w:p>
        </w:tc>
        <w:tc>
          <w:tcPr>
            <w:tcW w:w="3686" w:type="pct"/>
            <w:gridSpan w:val="13"/>
            <w:vAlign w:val="center"/>
          </w:tcPr>
          <w:p w:rsidR="005102D4" w:rsidRPr="005B2D09" w:rsidRDefault="005102D4" w:rsidP="002254E6">
            <w:pPr>
              <w:spacing w:line="276" w:lineRule="auto"/>
              <w:jc w:val="center"/>
              <w:rPr>
                <w:sz w:val="24"/>
                <w:szCs w:val="24"/>
              </w:rPr>
            </w:pPr>
            <w:r w:rsidRPr="005B2D09">
              <w:rPr>
                <w:sz w:val="24"/>
                <w:szCs w:val="24"/>
              </w:rPr>
              <w:lastRenderedPageBreak/>
              <w:t>Кількість годин</w:t>
            </w:r>
          </w:p>
        </w:tc>
      </w:tr>
      <w:tr w:rsidR="005102D4" w:rsidRPr="005B2D09" w:rsidTr="00280426">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1886" w:type="pct"/>
            <w:gridSpan w:val="6"/>
            <w:vAlign w:val="center"/>
          </w:tcPr>
          <w:p w:rsidR="005102D4" w:rsidRPr="005B2D09" w:rsidRDefault="005102D4" w:rsidP="002254E6">
            <w:pPr>
              <w:spacing w:line="276" w:lineRule="auto"/>
              <w:jc w:val="center"/>
              <w:rPr>
                <w:sz w:val="24"/>
                <w:szCs w:val="24"/>
              </w:rPr>
            </w:pPr>
            <w:r w:rsidRPr="005B2D09">
              <w:rPr>
                <w:sz w:val="24"/>
                <w:szCs w:val="24"/>
              </w:rPr>
              <w:t>Денна форма</w:t>
            </w:r>
          </w:p>
        </w:tc>
        <w:tc>
          <w:tcPr>
            <w:tcW w:w="1800" w:type="pct"/>
            <w:gridSpan w:val="7"/>
            <w:vAlign w:val="center"/>
          </w:tcPr>
          <w:p w:rsidR="005102D4" w:rsidRPr="005B2D09" w:rsidRDefault="005102D4" w:rsidP="002254E6">
            <w:pPr>
              <w:spacing w:line="276" w:lineRule="auto"/>
              <w:jc w:val="center"/>
              <w:rPr>
                <w:sz w:val="24"/>
                <w:szCs w:val="24"/>
              </w:rPr>
            </w:pPr>
            <w:r w:rsidRPr="005B2D09">
              <w:rPr>
                <w:sz w:val="24"/>
                <w:szCs w:val="24"/>
              </w:rPr>
              <w:t>Заочна форма</w:t>
            </w:r>
          </w:p>
        </w:tc>
      </w:tr>
      <w:tr w:rsidR="005102D4" w:rsidRPr="005B2D09" w:rsidTr="00280426">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restart"/>
            <w:vAlign w:val="center"/>
          </w:tcPr>
          <w:p w:rsidR="005102D4" w:rsidRPr="00824151" w:rsidRDefault="005102D4" w:rsidP="002254E6">
            <w:pPr>
              <w:spacing w:line="276" w:lineRule="auto"/>
              <w:jc w:val="center"/>
              <w:rPr>
                <w:sz w:val="16"/>
                <w:szCs w:val="16"/>
              </w:rPr>
            </w:pPr>
            <w:r w:rsidRPr="00824151">
              <w:rPr>
                <w:sz w:val="16"/>
                <w:szCs w:val="16"/>
              </w:rPr>
              <w:t>Усього</w:t>
            </w:r>
          </w:p>
        </w:tc>
        <w:tc>
          <w:tcPr>
            <w:tcW w:w="1397" w:type="pct"/>
            <w:gridSpan w:val="5"/>
            <w:vAlign w:val="center"/>
          </w:tcPr>
          <w:p w:rsidR="005102D4" w:rsidRPr="00824151" w:rsidRDefault="005102D4" w:rsidP="002254E6">
            <w:pPr>
              <w:spacing w:line="276" w:lineRule="auto"/>
              <w:jc w:val="center"/>
              <w:rPr>
                <w:sz w:val="16"/>
                <w:szCs w:val="16"/>
              </w:rPr>
            </w:pPr>
            <w:r w:rsidRPr="00824151">
              <w:rPr>
                <w:sz w:val="16"/>
                <w:szCs w:val="16"/>
              </w:rPr>
              <w:t>у тому числі</w:t>
            </w:r>
          </w:p>
        </w:tc>
        <w:tc>
          <w:tcPr>
            <w:tcW w:w="465" w:type="pct"/>
            <w:vMerge w:val="restart"/>
            <w:vAlign w:val="center"/>
          </w:tcPr>
          <w:p w:rsidR="005102D4" w:rsidRPr="00824151" w:rsidRDefault="005102D4" w:rsidP="002254E6">
            <w:pPr>
              <w:spacing w:line="276" w:lineRule="auto"/>
              <w:jc w:val="center"/>
              <w:rPr>
                <w:sz w:val="16"/>
                <w:szCs w:val="16"/>
              </w:rPr>
            </w:pPr>
            <w:r w:rsidRPr="00824151">
              <w:rPr>
                <w:sz w:val="16"/>
                <w:szCs w:val="16"/>
              </w:rPr>
              <w:t>Усього</w:t>
            </w:r>
          </w:p>
        </w:tc>
        <w:tc>
          <w:tcPr>
            <w:tcW w:w="1335" w:type="pct"/>
            <w:gridSpan w:val="6"/>
            <w:vAlign w:val="center"/>
          </w:tcPr>
          <w:p w:rsidR="005102D4" w:rsidRPr="00824151" w:rsidRDefault="005102D4" w:rsidP="002254E6">
            <w:pPr>
              <w:spacing w:line="276" w:lineRule="auto"/>
              <w:jc w:val="center"/>
              <w:rPr>
                <w:sz w:val="16"/>
                <w:szCs w:val="16"/>
              </w:rPr>
            </w:pPr>
            <w:r w:rsidRPr="00824151">
              <w:rPr>
                <w:sz w:val="16"/>
                <w:szCs w:val="16"/>
              </w:rPr>
              <w:t>у тому числі</w:t>
            </w:r>
          </w:p>
        </w:tc>
      </w:tr>
      <w:tr w:rsidR="000F4DD5" w:rsidRPr="005B2D09" w:rsidTr="00280426">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ign w:val="center"/>
          </w:tcPr>
          <w:p w:rsidR="005102D4" w:rsidRPr="00824151" w:rsidRDefault="005102D4" w:rsidP="002254E6">
            <w:pPr>
              <w:spacing w:line="276" w:lineRule="auto"/>
              <w:jc w:val="center"/>
              <w:rPr>
                <w:sz w:val="16"/>
                <w:szCs w:val="16"/>
              </w:rPr>
            </w:pPr>
          </w:p>
        </w:tc>
        <w:tc>
          <w:tcPr>
            <w:tcW w:w="269" w:type="pct"/>
            <w:vAlign w:val="center"/>
          </w:tcPr>
          <w:p w:rsidR="005102D4" w:rsidRPr="00824151" w:rsidRDefault="005102D4" w:rsidP="002254E6">
            <w:pPr>
              <w:spacing w:line="276" w:lineRule="auto"/>
              <w:jc w:val="center"/>
              <w:rPr>
                <w:sz w:val="16"/>
                <w:szCs w:val="16"/>
              </w:rPr>
            </w:pPr>
            <w:r w:rsidRPr="00824151">
              <w:rPr>
                <w:sz w:val="16"/>
                <w:szCs w:val="16"/>
              </w:rPr>
              <w:t>л</w:t>
            </w:r>
          </w:p>
        </w:tc>
        <w:tc>
          <w:tcPr>
            <w:tcW w:w="243" w:type="pct"/>
            <w:vAlign w:val="center"/>
          </w:tcPr>
          <w:p w:rsidR="005102D4" w:rsidRPr="00824151" w:rsidRDefault="005102D4" w:rsidP="002254E6">
            <w:pPr>
              <w:spacing w:line="276" w:lineRule="auto"/>
              <w:jc w:val="center"/>
              <w:rPr>
                <w:sz w:val="16"/>
                <w:szCs w:val="16"/>
              </w:rPr>
            </w:pPr>
            <w:r w:rsidRPr="00824151">
              <w:rPr>
                <w:sz w:val="16"/>
                <w:szCs w:val="16"/>
              </w:rPr>
              <w:t>п</w:t>
            </w:r>
          </w:p>
        </w:tc>
        <w:tc>
          <w:tcPr>
            <w:tcW w:w="30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лаб</w:t>
            </w:r>
            <w:proofErr w:type="spellEnd"/>
          </w:p>
        </w:tc>
        <w:tc>
          <w:tcPr>
            <w:tcW w:w="28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інд</w:t>
            </w:r>
            <w:proofErr w:type="spellEnd"/>
          </w:p>
        </w:tc>
        <w:tc>
          <w:tcPr>
            <w:tcW w:w="291"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ср</w:t>
            </w:r>
            <w:proofErr w:type="spellEnd"/>
          </w:p>
        </w:tc>
        <w:tc>
          <w:tcPr>
            <w:tcW w:w="465" w:type="pct"/>
            <w:vMerge/>
            <w:vAlign w:val="center"/>
          </w:tcPr>
          <w:p w:rsidR="005102D4" w:rsidRPr="00824151" w:rsidRDefault="005102D4" w:rsidP="002254E6">
            <w:pPr>
              <w:spacing w:line="276" w:lineRule="auto"/>
              <w:jc w:val="center"/>
              <w:rPr>
                <w:sz w:val="16"/>
                <w:szCs w:val="16"/>
              </w:rPr>
            </w:pPr>
          </w:p>
        </w:tc>
        <w:tc>
          <w:tcPr>
            <w:tcW w:w="225" w:type="pct"/>
            <w:vAlign w:val="center"/>
          </w:tcPr>
          <w:p w:rsidR="005102D4" w:rsidRPr="00824151" w:rsidRDefault="005102D4" w:rsidP="002254E6">
            <w:pPr>
              <w:spacing w:line="276" w:lineRule="auto"/>
              <w:jc w:val="center"/>
              <w:rPr>
                <w:sz w:val="16"/>
                <w:szCs w:val="16"/>
              </w:rPr>
            </w:pPr>
            <w:r w:rsidRPr="00824151">
              <w:rPr>
                <w:sz w:val="16"/>
                <w:szCs w:val="16"/>
              </w:rPr>
              <w:t>л</w:t>
            </w:r>
          </w:p>
        </w:tc>
        <w:tc>
          <w:tcPr>
            <w:tcW w:w="289" w:type="pct"/>
            <w:gridSpan w:val="2"/>
            <w:vAlign w:val="center"/>
          </w:tcPr>
          <w:p w:rsidR="005102D4" w:rsidRPr="00824151" w:rsidRDefault="005102D4" w:rsidP="002254E6">
            <w:pPr>
              <w:spacing w:line="276" w:lineRule="auto"/>
              <w:jc w:val="center"/>
              <w:rPr>
                <w:sz w:val="16"/>
                <w:szCs w:val="16"/>
              </w:rPr>
            </w:pPr>
            <w:r w:rsidRPr="00824151">
              <w:rPr>
                <w:sz w:val="16"/>
                <w:szCs w:val="16"/>
              </w:rPr>
              <w:t>п</w:t>
            </w:r>
          </w:p>
        </w:tc>
        <w:tc>
          <w:tcPr>
            <w:tcW w:w="282"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лаб</w:t>
            </w:r>
            <w:proofErr w:type="spellEnd"/>
          </w:p>
        </w:tc>
        <w:tc>
          <w:tcPr>
            <w:tcW w:w="217"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інд</w:t>
            </w:r>
            <w:proofErr w:type="spellEnd"/>
          </w:p>
        </w:tc>
        <w:tc>
          <w:tcPr>
            <w:tcW w:w="322" w:type="pct"/>
            <w:vAlign w:val="center"/>
          </w:tcPr>
          <w:p w:rsidR="005102D4" w:rsidRPr="00824151" w:rsidRDefault="005102D4" w:rsidP="002254E6">
            <w:pPr>
              <w:spacing w:line="276" w:lineRule="auto"/>
              <w:jc w:val="center"/>
              <w:rPr>
                <w:sz w:val="16"/>
                <w:szCs w:val="16"/>
              </w:rPr>
            </w:pPr>
            <w:proofErr w:type="spellStart"/>
            <w:r w:rsidRPr="00824151">
              <w:rPr>
                <w:sz w:val="16"/>
                <w:szCs w:val="16"/>
              </w:rPr>
              <w:t>ср</w:t>
            </w:r>
            <w:proofErr w:type="spellEnd"/>
          </w:p>
        </w:tc>
      </w:tr>
      <w:tr w:rsidR="000F4DD5" w:rsidRPr="002254E6" w:rsidTr="00280426">
        <w:tblPrEx>
          <w:tblCellMar>
            <w:top w:w="0" w:type="dxa"/>
            <w:bottom w:w="0" w:type="dxa"/>
          </w:tblCellMar>
        </w:tblPrEx>
        <w:tc>
          <w:tcPr>
            <w:tcW w:w="1314" w:type="pct"/>
            <w:vAlign w:val="center"/>
          </w:tcPr>
          <w:p w:rsidR="005102D4" w:rsidRPr="002254E6" w:rsidRDefault="005102D4" w:rsidP="002254E6">
            <w:pPr>
              <w:spacing w:line="276" w:lineRule="auto"/>
              <w:jc w:val="center"/>
              <w:rPr>
                <w:bCs/>
                <w:i/>
                <w:iCs/>
                <w:sz w:val="20"/>
              </w:rPr>
            </w:pPr>
            <w:r w:rsidRPr="002254E6">
              <w:rPr>
                <w:bCs/>
                <w:i/>
                <w:iCs/>
                <w:sz w:val="20"/>
              </w:rPr>
              <w:t>1</w:t>
            </w:r>
          </w:p>
        </w:tc>
        <w:tc>
          <w:tcPr>
            <w:tcW w:w="489"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2</w:t>
            </w:r>
          </w:p>
        </w:tc>
        <w:tc>
          <w:tcPr>
            <w:tcW w:w="269"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3</w:t>
            </w:r>
          </w:p>
        </w:tc>
        <w:tc>
          <w:tcPr>
            <w:tcW w:w="243"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4</w:t>
            </w:r>
          </w:p>
        </w:tc>
        <w:tc>
          <w:tcPr>
            <w:tcW w:w="30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5</w:t>
            </w:r>
          </w:p>
        </w:tc>
        <w:tc>
          <w:tcPr>
            <w:tcW w:w="28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6</w:t>
            </w:r>
          </w:p>
        </w:tc>
        <w:tc>
          <w:tcPr>
            <w:tcW w:w="291"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7</w:t>
            </w:r>
          </w:p>
        </w:tc>
        <w:tc>
          <w:tcPr>
            <w:tcW w:w="465"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8</w:t>
            </w:r>
          </w:p>
        </w:tc>
        <w:tc>
          <w:tcPr>
            <w:tcW w:w="225"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9</w:t>
            </w:r>
          </w:p>
        </w:tc>
        <w:tc>
          <w:tcPr>
            <w:tcW w:w="289" w:type="pct"/>
            <w:gridSpan w:val="2"/>
            <w:vAlign w:val="center"/>
          </w:tcPr>
          <w:p w:rsidR="005102D4" w:rsidRPr="00824151" w:rsidRDefault="005102D4" w:rsidP="002254E6">
            <w:pPr>
              <w:spacing w:line="276" w:lineRule="auto"/>
              <w:jc w:val="center"/>
              <w:rPr>
                <w:bCs/>
                <w:i/>
                <w:iCs/>
                <w:sz w:val="16"/>
                <w:szCs w:val="16"/>
              </w:rPr>
            </w:pPr>
            <w:r w:rsidRPr="00824151">
              <w:rPr>
                <w:bCs/>
                <w:i/>
                <w:iCs/>
                <w:sz w:val="16"/>
                <w:szCs w:val="16"/>
              </w:rPr>
              <w:t>10</w:t>
            </w:r>
          </w:p>
        </w:tc>
        <w:tc>
          <w:tcPr>
            <w:tcW w:w="282"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11</w:t>
            </w:r>
          </w:p>
        </w:tc>
        <w:tc>
          <w:tcPr>
            <w:tcW w:w="217"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12</w:t>
            </w:r>
          </w:p>
        </w:tc>
        <w:tc>
          <w:tcPr>
            <w:tcW w:w="322" w:type="pct"/>
            <w:vAlign w:val="center"/>
          </w:tcPr>
          <w:p w:rsidR="005102D4" w:rsidRPr="00824151" w:rsidRDefault="005102D4" w:rsidP="002254E6">
            <w:pPr>
              <w:spacing w:line="276" w:lineRule="auto"/>
              <w:jc w:val="center"/>
              <w:rPr>
                <w:bCs/>
                <w:i/>
                <w:iCs/>
                <w:sz w:val="16"/>
                <w:szCs w:val="16"/>
              </w:rPr>
            </w:pPr>
            <w:r w:rsidRPr="00824151">
              <w:rPr>
                <w:bCs/>
                <w:i/>
                <w:iCs/>
                <w:sz w:val="16"/>
                <w:szCs w:val="16"/>
              </w:rPr>
              <w:t>13</w:t>
            </w:r>
          </w:p>
        </w:tc>
      </w:tr>
      <w:tr w:rsidR="005102D4" w:rsidRPr="005B2D09" w:rsidTr="00E656EB">
        <w:tblPrEx>
          <w:tblCellMar>
            <w:top w:w="0" w:type="dxa"/>
            <w:bottom w:w="0" w:type="dxa"/>
          </w:tblCellMar>
        </w:tblPrEx>
        <w:trPr>
          <w:cantSplit/>
        </w:trPr>
        <w:tc>
          <w:tcPr>
            <w:tcW w:w="5000" w:type="pct"/>
            <w:gridSpan w:val="14"/>
          </w:tcPr>
          <w:p w:rsidR="005102D4" w:rsidRPr="005B2D09" w:rsidRDefault="005102D4" w:rsidP="002254E6">
            <w:pPr>
              <w:spacing w:line="276" w:lineRule="auto"/>
              <w:rPr>
                <w:sz w:val="24"/>
                <w:szCs w:val="24"/>
              </w:rPr>
            </w:pPr>
            <w:r w:rsidRPr="005B2D09">
              <w:rPr>
                <w:b/>
                <w:bCs/>
                <w:sz w:val="24"/>
                <w:szCs w:val="24"/>
              </w:rPr>
              <w:t>Змістовий модуль 1</w:t>
            </w:r>
            <w:r w:rsidRPr="005B2D09">
              <w:rPr>
                <w:sz w:val="24"/>
                <w:szCs w:val="24"/>
              </w:rPr>
              <w:t xml:space="preserve">. </w:t>
            </w:r>
          </w:p>
        </w:tc>
      </w:tr>
      <w:tr w:rsidR="000F4DD5" w:rsidRPr="005B2D09" w:rsidTr="00E55F72">
        <w:tblPrEx>
          <w:tblCellMar>
            <w:top w:w="0" w:type="dxa"/>
            <w:bottom w:w="0" w:type="dxa"/>
          </w:tblCellMar>
        </w:tblPrEx>
        <w:tc>
          <w:tcPr>
            <w:tcW w:w="1314" w:type="pct"/>
          </w:tcPr>
          <w:p w:rsidR="005102D4" w:rsidRPr="005B2D09" w:rsidRDefault="005102D4" w:rsidP="002A50D9">
            <w:pPr>
              <w:spacing w:line="276" w:lineRule="auto"/>
              <w:rPr>
                <w:sz w:val="24"/>
                <w:szCs w:val="24"/>
              </w:rPr>
            </w:pPr>
            <w:r w:rsidRPr="005B2D09">
              <w:rPr>
                <w:bCs/>
                <w:sz w:val="24"/>
                <w:szCs w:val="24"/>
              </w:rPr>
              <w:t xml:space="preserve">Тема 1. </w:t>
            </w:r>
          </w:p>
        </w:tc>
        <w:tc>
          <w:tcPr>
            <w:tcW w:w="489" w:type="pct"/>
            <w:vAlign w:val="center"/>
          </w:tcPr>
          <w:p w:rsidR="005102D4" w:rsidRPr="00051290" w:rsidRDefault="005102D4" w:rsidP="00E55F72">
            <w:pPr>
              <w:spacing w:line="276" w:lineRule="auto"/>
              <w:jc w:val="center"/>
              <w:rPr>
                <w:sz w:val="24"/>
                <w:szCs w:val="24"/>
                <w:lang w:val="ru-RU"/>
              </w:rPr>
            </w:pPr>
          </w:p>
        </w:tc>
        <w:tc>
          <w:tcPr>
            <w:tcW w:w="269" w:type="pct"/>
            <w:vAlign w:val="center"/>
          </w:tcPr>
          <w:p w:rsidR="005102D4" w:rsidRPr="005B2D09" w:rsidRDefault="005102D4" w:rsidP="00E55F72">
            <w:pPr>
              <w:spacing w:line="276" w:lineRule="auto"/>
              <w:jc w:val="center"/>
              <w:rPr>
                <w:sz w:val="24"/>
                <w:szCs w:val="24"/>
              </w:rPr>
            </w:pPr>
          </w:p>
        </w:tc>
        <w:tc>
          <w:tcPr>
            <w:tcW w:w="243" w:type="pct"/>
            <w:vAlign w:val="center"/>
          </w:tcPr>
          <w:p w:rsidR="005102D4" w:rsidRPr="005B2D09" w:rsidRDefault="005102D4" w:rsidP="00E55F72">
            <w:pPr>
              <w:spacing w:line="276" w:lineRule="auto"/>
              <w:jc w:val="center"/>
              <w:rPr>
                <w:sz w:val="24"/>
                <w:szCs w:val="24"/>
              </w:rPr>
            </w:pPr>
          </w:p>
        </w:tc>
        <w:tc>
          <w:tcPr>
            <w:tcW w:w="307" w:type="pct"/>
            <w:vAlign w:val="center"/>
          </w:tcPr>
          <w:p w:rsidR="005102D4" w:rsidRPr="005B2D09" w:rsidRDefault="005102D4" w:rsidP="00E55F72">
            <w:pPr>
              <w:spacing w:line="276" w:lineRule="auto"/>
              <w:jc w:val="center"/>
              <w:rPr>
                <w:sz w:val="24"/>
                <w:szCs w:val="24"/>
              </w:rPr>
            </w:pPr>
          </w:p>
        </w:tc>
        <w:tc>
          <w:tcPr>
            <w:tcW w:w="287" w:type="pct"/>
            <w:vAlign w:val="center"/>
          </w:tcPr>
          <w:p w:rsidR="005102D4" w:rsidRPr="005B2D09" w:rsidRDefault="005102D4" w:rsidP="00E55F72">
            <w:pPr>
              <w:spacing w:line="276" w:lineRule="auto"/>
              <w:jc w:val="center"/>
              <w:rPr>
                <w:sz w:val="24"/>
                <w:szCs w:val="24"/>
              </w:rPr>
            </w:pPr>
          </w:p>
        </w:tc>
        <w:tc>
          <w:tcPr>
            <w:tcW w:w="291" w:type="pct"/>
            <w:vAlign w:val="center"/>
          </w:tcPr>
          <w:p w:rsidR="005102D4" w:rsidRPr="00051290" w:rsidRDefault="005102D4" w:rsidP="00E55F72">
            <w:pPr>
              <w:spacing w:line="276" w:lineRule="auto"/>
              <w:jc w:val="center"/>
              <w:rPr>
                <w:sz w:val="24"/>
                <w:szCs w:val="24"/>
                <w:lang w:val="ru-RU"/>
              </w:rPr>
            </w:pPr>
          </w:p>
        </w:tc>
        <w:tc>
          <w:tcPr>
            <w:tcW w:w="465" w:type="pct"/>
            <w:vAlign w:val="center"/>
          </w:tcPr>
          <w:p w:rsidR="005102D4" w:rsidRPr="00E55F72" w:rsidRDefault="005102D4" w:rsidP="00E55F72">
            <w:pPr>
              <w:spacing w:line="276" w:lineRule="auto"/>
              <w:jc w:val="center"/>
              <w:rPr>
                <w:sz w:val="24"/>
                <w:szCs w:val="24"/>
                <w:lang w:val="en-US"/>
              </w:rPr>
            </w:pPr>
          </w:p>
        </w:tc>
        <w:tc>
          <w:tcPr>
            <w:tcW w:w="234" w:type="pct"/>
            <w:gridSpan w:val="2"/>
            <w:vAlign w:val="center"/>
          </w:tcPr>
          <w:p w:rsidR="005102D4" w:rsidRPr="003A51CF" w:rsidRDefault="005102D4" w:rsidP="00E55F72">
            <w:pPr>
              <w:spacing w:line="276" w:lineRule="auto"/>
              <w:jc w:val="center"/>
              <w:rPr>
                <w:sz w:val="24"/>
                <w:szCs w:val="24"/>
                <w:lang w:val="ru-RU"/>
              </w:rPr>
            </w:pPr>
          </w:p>
        </w:tc>
        <w:tc>
          <w:tcPr>
            <w:tcW w:w="280" w:type="pct"/>
            <w:vAlign w:val="center"/>
          </w:tcPr>
          <w:p w:rsidR="005102D4" w:rsidRPr="00E55F72" w:rsidRDefault="005102D4" w:rsidP="00E55F72">
            <w:pPr>
              <w:spacing w:line="276" w:lineRule="auto"/>
              <w:jc w:val="center"/>
              <w:rPr>
                <w:sz w:val="24"/>
                <w:szCs w:val="24"/>
                <w:lang w:val="en-US"/>
              </w:rPr>
            </w:pPr>
          </w:p>
        </w:tc>
        <w:tc>
          <w:tcPr>
            <w:tcW w:w="282" w:type="pct"/>
            <w:vAlign w:val="center"/>
          </w:tcPr>
          <w:p w:rsidR="005102D4" w:rsidRPr="005B2D09" w:rsidRDefault="005102D4" w:rsidP="00E55F72">
            <w:pPr>
              <w:spacing w:line="276" w:lineRule="auto"/>
              <w:jc w:val="center"/>
              <w:rPr>
                <w:sz w:val="24"/>
                <w:szCs w:val="24"/>
              </w:rPr>
            </w:pPr>
          </w:p>
        </w:tc>
        <w:tc>
          <w:tcPr>
            <w:tcW w:w="217" w:type="pct"/>
            <w:vAlign w:val="center"/>
          </w:tcPr>
          <w:p w:rsidR="005102D4" w:rsidRPr="005B2D09" w:rsidRDefault="005102D4" w:rsidP="00E55F72">
            <w:pPr>
              <w:spacing w:line="276" w:lineRule="auto"/>
              <w:jc w:val="center"/>
              <w:rPr>
                <w:sz w:val="24"/>
                <w:szCs w:val="24"/>
              </w:rPr>
            </w:pPr>
          </w:p>
        </w:tc>
        <w:tc>
          <w:tcPr>
            <w:tcW w:w="322" w:type="pct"/>
            <w:vAlign w:val="center"/>
          </w:tcPr>
          <w:p w:rsidR="005102D4" w:rsidRPr="00E55F72" w:rsidRDefault="005102D4" w:rsidP="00E55F72">
            <w:pPr>
              <w:spacing w:line="276" w:lineRule="auto"/>
              <w:jc w:val="center"/>
              <w:rPr>
                <w:sz w:val="24"/>
                <w:szCs w:val="24"/>
                <w:lang w:val="en-US"/>
              </w:rPr>
            </w:pPr>
          </w:p>
        </w:tc>
      </w:tr>
      <w:tr w:rsidR="000F4DD5" w:rsidRPr="005B2D09" w:rsidTr="00E55F72">
        <w:tblPrEx>
          <w:tblCellMar>
            <w:top w:w="0" w:type="dxa"/>
            <w:bottom w:w="0" w:type="dxa"/>
          </w:tblCellMar>
        </w:tblPrEx>
        <w:tc>
          <w:tcPr>
            <w:tcW w:w="1314" w:type="pct"/>
          </w:tcPr>
          <w:p w:rsidR="005102D4" w:rsidRPr="005B2D09" w:rsidRDefault="005102D4" w:rsidP="002A50D9">
            <w:pPr>
              <w:spacing w:line="276" w:lineRule="auto"/>
              <w:rPr>
                <w:sz w:val="24"/>
                <w:szCs w:val="24"/>
              </w:rPr>
            </w:pPr>
            <w:r w:rsidRPr="005B2D09">
              <w:rPr>
                <w:bCs/>
                <w:sz w:val="24"/>
                <w:szCs w:val="24"/>
              </w:rPr>
              <w:t>Тема 2.</w:t>
            </w:r>
            <w:r w:rsidR="00372F54">
              <w:t xml:space="preserve"> </w:t>
            </w:r>
          </w:p>
        </w:tc>
        <w:tc>
          <w:tcPr>
            <w:tcW w:w="489" w:type="pct"/>
            <w:vAlign w:val="center"/>
          </w:tcPr>
          <w:p w:rsidR="005102D4" w:rsidRPr="00372F54" w:rsidRDefault="005102D4" w:rsidP="00E55F72">
            <w:pPr>
              <w:spacing w:line="276" w:lineRule="auto"/>
              <w:jc w:val="center"/>
              <w:rPr>
                <w:sz w:val="24"/>
                <w:szCs w:val="24"/>
              </w:rPr>
            </w:pPr>
          </w:p>
        </w:tc>
        <w:tc>
          <w:tcPr>
            <w:tcW w:w="269" w:type="pct"/>
            <w:vAlign w:val="center"/>
          </w:tcPr>
          <w:p w:rsidR="005102D4" w:rsidRPr="005B2D09" w:rsidRDefault="005102D4" w:rsidP="00E55F72">
            <w:pPr>
              <w:spacing w:line="276" w:lineRule="auto"/>
              <w:jc w:val="center"/>
              <w:rPr>
                <w:sz w:val="24"/>
                <w:szCs w:val="24"/>
              </w:rPr>
            </w:pPr>
          </w:p>
        </w:tc>
        <w:tc>
          <w:tcPr>
            <w:tcW w:w="243" w:type="pct"/>
            <w:vAlign w:val="center"/>
          </w:tcPr>
          <w:p w:rsidR="005102D4" w:rsidRPr="005B2D09" w:rsidRDefault="005102D4" w:rsidP="00E55F72">
            <w:pPr>
              <w:spacing w:line="276" w:lineRule="auto"/>
              <w:jc w:val="center"/>
              <w:rPr>
                <w:sz w:val="24"/>
                <w:szCs w:val="24"/>
              </w:rPr>
            </w:pPr>
          </w:p>
        </w:tc>
        <w:tc>
          <w:tcPr>
            <w:tcW w:w="307" w:type="pct"/>
            <w:vAlign w:val="center"/>
          </w:tcPr>
          <w:p w:rsidR="005102D4" w:rsidRPr="005B2D09" w:rsidRDefault="005102D4" w:rsidP="00E55F72">
            <w:pPr>
              <w:spacing w:line="276" w:lineRule="auto"/>
              <w:jc w:val="center"/>
              <w:rPr>
                <w:sz w:val="24"/>
                <w:szCs w:val="24"/>
              </w:rPr>
            </w:pPr>
          </w:p>
        </w:tc>
        <w:tc>
          <w:tcPr>
            <w:tcW w:w="287" w:type="pct"/>
            <w:vAlign w:val="center"/>
          </w:tcPr>
          <w:p w:rsidR="005102D4" w:rsidRPr="005B2D09" w:rsidRDefault="005102D4" w:rsidP="00E55F72">
            <w:pPr>
              <w:spacing w:line="276" w:lineRule="auto"/>
              <w:jc w:val="center"/>
              <w:rPr>
                <w:sz w:val="24"/>
                <w:szCs w:val="24"/>
              </w:rPr>
            </w:pPr>
          </w:p>
        </w:tc>
        <w:tc>
          <w:tcPr>
            <w:tcW w:w="291" w:type="pct"/>
            <w:vAlign w:val="center"/>
          </w:tcPr>
          <w:p w:rsidR="005102D4" w:rsidRPr="00372F54" w:rsidRDefault="005102D4" w:rsidP="00E55F72">
            <w:pPr>
              <w:spacing w:line="276" w:lineRule="auto"/>
              <w:jc w:val="center"/>
              <w:rPr>
                <w:sz w:val="24"/>
                <w:szCs w:val="24"/>
              </w:rPr>
            </w:pPr>
          </w:p>
        </w:tc>
        <w:tc>
          <w:tcPr>
            <w:tcW w:w="465" w:type="pct"/>
            <w:vAlign w:val="center"/>
          </w:tcPr>
          <w:p w:rsidR="005102D4" w:rsidRPr="00E55F72" w:rsidRDefault="005102D4" w:rsidP="00E55F72">
            <w:pPr>
              <w:spacing w:line="276" w:lineRule="auto"/>
              <w:jc w:val="center"/>
              <w:rPr>
                <w:sz w:val="24"/>
                <w:szCs w:val="24"/>
                <w:lang w:val="en-US"/>
              </w:rPr>
            </w:pPr>
          </w:p>
        </w:tc>
        <w:tc>
          <w:tcPr>
            <w:tcW w:w="234" w:type="pct"/>
            <w:gridSpan w:val="2"/>
            <w:vAlign w:val="center"/>
          </w:tcPr>
          <w:p w:rsidR="005102D4" w:rsidRPr="00372F54" w:rsidRDefault="005102D4" w:rsidP="00E55F72">
            <w:pPr>
              <w:spacing w:line="276" w:lineRule="auto"/>
              <w:jc w:val="center"/>
              <w:rPr>
                <w:sz w:val="24"/>
                <w:szCs w:val="24"/>
              </w:rPr>
            </w:pPr>
          </w:p>
        </w:tc>
        <w:tc>
          <w:tcPr>
            <w:tcW w:w="280" w:type="pct"/>
            <w:vAlign w:val="center"/>
          </w:tcPr>
          <w:p w:rsidR="005102D4" w:rsidRPr="00E55F72" w:rsidRDefault="005102D4" w:rsidP="00E55F72">
            <w:pPr>
              <w:spacing w:line="276" w:lineRule="auto"/>
              <w:jc w:val="center"/>
              <w:rPr>
                <w:sz w:val="24"/>
                <w:szCs w:val="24"/>
                <w:lang w:val="en-US"/>
              </w:rPr>
            </w:pPr>
          </w:p>
        </w:tc>
        <w:tc>
          <w:tcPr>
            <w:tcW w:w="282" w:type="pct"/>
            <w:vAlign w:val="center"/>
          </w:tcPr>
          <w:p w:rsidR="005102D4" w:rsidRPr="005B2D09" w:rsidRDefault="005102D4" w:rsidP="00E55F72">
            <w:pPr>
              <w:spacing w:line="276" w:lineRule="auto"/>
              <w:jc w:val="center"/>
              <w:rPr>
                <w:sz w:val="24"/>
                <w:szCs w:val="24"/>
              </w:rPr>
            </w:pPr>
          </w:p>
        </w:tc>
        <w:tc>
          <w:tcPr>
            <w:tcW w:w="217" w:type="pct"/>
            <w:vAlign w:val="center"/>
          </w:tcPr>
          <w:p w:rsidR="005102D4" w:rsidRPr="005B2D09" w:rsidRDefault="005102D4" w:rsidP="00E55F72">
            <w:pPr>
              <w:spacing w:line="276" w:lineRule="auto"/>
              <w:jc w:val="center"/>
              <w:rPr>
                <w:sz w:val="24"/>
                <w:szCs w:val="24"/>
              </w:rPr>
            </w:pPr>
          </w:p>
        </w:tc>
        <w:tc>
          <w:tcPr>
            <w:tcW w:w="322" w:type="pct"/>
            <w:vAlign w:val="center"/>
          </w:tcPr>
          <w:p w:rsidR="005102D4" w:rsidRPr="00E55F72" w:rsidRDefault="005102D4" w:rsidP="00E55F72">
            <w:pPr>
              <w:spacing w:line="276" w:lineRule="auto"/>
              <w:jc w:val="center"/>
              <w:rPr>
                <w:sz w:val="24"/>
                <w:szCs w:val="24"/>
                <w:lang w:val="en-US"/>
              </w:rPr>
            </w:pPr>
          </w:p>
        </w:tc>
      </w:tr>
      <w:tr w:rsidR="00626F86" w:rsidRPr="005B2D09" w:rsidTr="00E55F72">
        <w:tblPrEx>
          <w:tblCellMar>
            <w:top w:w="0" w:type="dxa"/>
            <w:bottom w:w="0" w:type="dxa"/>
          </w:tblCellMar>
        </w:tblPrEx>
        <w:tc>
          <w:tcPr>
            <w:tcW w:w="1314" w:type="pct"/>
          </w:tcPr>
          <w:p w:rsidR="00626F86" w:rsidRPr="005B2D09" w:rsidRDefault="00626F86" w:rsidP="00034AD3">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модуль 1</w:t>
            </w:r>
          </w:p>
        </w:tc>
        <w:tc>
          <w:tcPr>
            <w:tcW w:w="489" w:type="pct"/>
            <w:vAlign w:val="center"/>
          </w:tcPr>
          <w:p w:rsidR="00626F86" w:rsidRPr="00051290" w:rsidRDefault="00626F86" w:rsidP="00E55F72">
            <w:pPr>
              <w:spacing w:line="276" w:lineRule="auto"/>
              <w:jc w:val="center"/>
              <w:rPr>
                <w:i/>
                <w:iCs/>
                <w:sz w:val="24"/>
                <w:szCs w:val="24"/>
                <w:lang w:val="ru-RU"/>
              </w:rPr>
            </w:pPr>
          </w:p>
        </w:tc>
        <w:tc>
          <w:tcPr>
            <w:tcW w:w="269" w:type="pct"/>
            <w:vAlign w:val="center"/>
          </w:tcPr>
          <w:p w:rsidR="00626F86" w:rsidRPr="005B2D09" w:rsidRDefault="00626F86" w:rsidP="00E55F72">
            <w:pPr>
              <w:spacing w:line="276" w:lineRule="auto"/>
              <w:jc w:val="center"/>
              <w:rPr>
                <w:i/>
                <w:iCs/>
                <w:sz w:val="24"/>
                <w:szCs w:val="24"/>
              </w:rPr>
            </w:pPr>
          </w:p>
        </w:tc>
        <w:tc>
          <w:tcPr>
            <w:tcW w:w="243" w:type="pct"/>
            <w:vAlign w:val="center"/>
          </w:tcPr>
          <w:p w:rsidR="00626F86" w:rsidRPr="005B2D09" w:rsidRDefault="00626F86" w:rsidP="00E55F72">
            <w:pPr>
              <w:spacing w:line="276" w:lineRule="auto"/>
              <w:jc w:val="center"/>
              <w:rPr>
                <w:i/>
                <w:iCs/>
                <w:sz w:val="24"/>
                <w:szCs w:val="24"/>
              </w:rPr>
            </w:pPr>
          </w:p>
        </w:tc>
        <w:tc>
          <w:tcPr>
            <w:tcW w:w="307" w:type="pct"/>
            <w:vAlign w:val="center"/>
          </w:tcPr>
          <w:p w:rsidR="00626F86" w:rsidRPr="005B2D09" w:rsidRDefault="00626F86" w:rsidP="00E55F72">
            <w:pPr>
              <w:spacing w:line="276" w:lineRule="auto"/>
              <w:jc w:val="center"/>
              <w:rPr>
                <w:i/>
                <w:iCs/>
                <w:sz w:val="24"/>
                <w:szCs w:val="24"/>
              </w:rPr>
            </w:pPr>
          </w:p>
        </w:tc>
        <w:tc>
          <w:tcPr>
            <w:tcW w:w="287" w:type="pct"/>
            <w:vAlign w:val="center"/>
          </w:tcPr>
          <w:p w:rsidR="00626F86" w:rsidRPr="005B2D09" w:rsidRDefault="00626F86" w:rsidP="00E55F72">
            <w:pPr>
              <w:spacing w:line="276" w:lineRule="auto"/>
              <w:jc w:val="center"/>
              <w:rPr>
                <w:i/>
                <w:iCs/>
                <w:sz w:val="24"/>
                <w:szCs w:val="24"/>
              </w:rPr>
            </w:pPr>
          </w:p>
        </w:tc>
        <w:tc>
          <w:tcPr>
            <w:tcW w:w="291" w:type="pct"/>
            <w:vAlign w:val="center"/>
          </w:tcPr>
          <w:p w:rsidR="00626F86" w:rsidRPr="00051290" w:rsidRDefault="00626F86" w:rsidP="00E55F72">
            <w:pPr>
              <w:spacing w:line="276" w:lineRule="auto"/>
              <w:jc w:val="center"/>
              <w:rPr>
                <w:i/>
                <w:iCs/>
                <w:sz w:val="24"/>
                <w:szCs w:val="24"/>
                <w:lang w:val="ru-RU"/>
              </w:rPr>
            </w:pPr>
          </w:p>
        </w:tc>
        <w:tc>
          <w:tcPr>
            <w:tcW w:w="465" w:type="pct"/>
            <w:vAlign w:val="center"/>
          </w:tcPr>
          <w:p w:rsidR="00626F86" w:rsidRPr="00E55F72" w:rsidRDefault="00626F86" w:rsidP="00E55F72">
            <w:pPr>
              <w:spacing w:line="276" w:lineRule="auto"/>
              <w:jc w:val="center"/>
              <w:rPr>
                <w:i/>
                <w:iCs/>
                <w:sz w:val="24"/>
                <w:szCs w:val="24"/>
                <w:lang w:val="en-US"/>
              </w:rPr>
            </w:pPr>
          </w:p>
        </w:tc>
        <w:tc>
          <w:tcPr>
            <w:tcW w:w="234" w:type="pct"/>
            <w:gridSpan w:val="2"/>
            <w:vAlign w:val="center"/>
          </w:tcPr>
          <w:p w:rsidR="00626F86" w:rsidRPr="00051290" w:rsidRDefault="00626F86" w:rsidP="00E55F72">
            <w:pPr>
              <w:spacing w:line="276" w:lineRule="auto"/>
              <w:jc w:val="center"/>
              <w:rPr>
                <w:i/>
                <w:iCs/>
                <w:sz w:val="24"/>
                <w:szCs w:val="24"/>
                <w:lang w:val="ru-RU"/>
              </w:rPr>
            </w:pPr>
          </w:p>
        </w:tc>
        <w:tc>
          <w:tcPr>
            <w:tcW w:w="280" w:type="pct"/>
            <w:vAlign w:val="center"/>
          </w:tcPr>
          <w:p w:rsidR="00626F86" w:rsidRPr="00E55F72" w:rsidRDefault="00626F86" w:rsidP="00E55F72">
            <w:pPr>
              <w:spacing w:line="276" w:lineRule="auto"/>
              <w:jc w:val="center"/>
              <w:rPr>
                <w:i/>
                <w:iCs/>
                <w:sz w:val="24"/>
                <w:szCs w:val="24"/>
                <w:lang w:val="en-US"/>
              </w:rPr>
            </w:pPr>
          </w:p>
        </w:tc>
        <w:tc>
          <w:tcPr>
            <w:tcW w:w="282" w:type="pct"/>
            <w:vAlign w:val="center"/>
          </w:tcPr>
          <w:p w:rsidR="00626F86" w:rsidRPr="005B2D09" w:rsidRDefault="00626F86" w:rsidP="00E55F72">
            <w:pPr>
              <w:spacing w:line="276" w:lineRule="auto"/>
              <w:jc w:val="center"/>
              <w:rPr>
                <w:i/>
                <w:iCs/>
                <w:sz w:val="24"/>
                <w:szCs w:val="24"/>
              </w:rPr>
            </w:pPr>
          </w:p>
        </w:tc>
        <w:tc>
          <w:tcPr>
            <w:tcW w:w="217" w:type="pct"/>
            <w:vAlign w:val="center"/>
          </w:tcPr>
          <w:p w:rsidR="00626F86" w:rsidRPr="005B2D09" w:rsidRDefault="00626F86" w:rsidP="00E55F72">
            <w:pPr>
              <w:spacing w:line="276" w:lineRule="auto"/>
              <w:jc w:val="center"/>
              <w:rPr>
                <w:i/>
                <w:iCs/>
                <w:sz w:val="24"/>
                <w:szCs w:val="24"/>
              </w:rPr>
            </w:pPr>
          </w:p>
        </w:tc>
        <w:tc>
          <w:tcPr>
            <w:tcW w:w="322" w:type="pct"/>
            <w:vAlign w:val="center"/>
          </w:tcPr>
          <w:p w:rsidR="00626F86" w:rsidRPr="00E55F72" w:rsidRDefault="00626F86" w:rsidP="00E55F72">
            <w:pPr>
              <w:spacing w:line="276" w:lineRule="auto"/>
              <w:jc w:val="center"/>
              <w:rPr>
                <w:i/>
                <w:iCs/>
                <w:sz w:val="24"/>
                <w:szCs w:val="24"/>
                <w:lang w:val="en-US"/>
              </w:rPr>
            </w:pPr>
          </w:p>
        </w:tc>
      </w:tr>
      <w:tr w:rsidR="00626F86" w:rsidRPr="005B2D09" w:rsidTr="00034AD3">
        <w:tblPrEx>
          <w:tblCellMar>
            <w:top w:w="0" w:type="dxa"/>
            <w:bottom w:w="0" w:type="dxa"/>
          </w:tblCellMar>
        </w:tblPrEx>
        <w:trPr>
          <w:cantSplit/>
        </w:trPr>
        <w:tc>
          <w:tcPr>
            <w:tcW w:w="5000" w:type="pct"/>
            <w:gridSpan w:val="14"/>
          </w:tcPr>
          <w:p w:rsidR="00626F86" w:rsidRPr="005B2D09" w:rsidRDefault="00626F86" w:rsidP="00034AD3">
            <w:pPr>
              <w:spacing w:line="276" w:lineRule="auto"/>
              <w:rPr>
                <w:sz w:val="24"/>
                <w:szCs w:val="24"/>
              </w:rPr>
            </w:pPr>
            <w:r w:rsidRPr="005B2D09">
              <w:rPr>
                <w:b/>
                <w:bCs/>
                <w:sz w:val="24"/>
                <w:szCs w:val="24"/>
              </w:rPr>
              <w:t xml:space="preserve">Змістовий модуль </w:t>
            </w:r>
            <w:r>
              <w:rPr>
                <w:b/>
                <w:bCs/>
                <w:sz w:val="24"/>
                <w:szCs w:val="24"/>
              </w:rPr>
              <w:t>2</w:t>
            </w:r>
            <w:r w:rsidRPr="005B2D09">
              <w:rPr>
                <w:sz w:val="24"/>
                <w:szCs w:val="24"/>
              </w:rPr>
              <w:t xml:space="preserve">. </w:t>
            </w:r>
          </w:p>
        </w:tc>
      </w:tr>
      <w:tr w:rsidR="000F4DD5" w:rsidRPr="005B2D09" w:rsidTr="00E55F72">
        <w:tblPrEx>
          <w:tblCellMar>
            <w:top w:w="0" w:type="dxa"/>
            <w:bottom w:w="0" w:type="dxa"/>
          </w:tblCellMar>
        </w:tblPrEx>
        <w:tc>
          <w:tcPr>
            <w:tcW w:w="1314" w:type="pct"/>
          </w:tcPr>
          <w:p w:rsidR="005102D4" w:rsidRPr="005B2D09" w:rsidRDefault="005102D4" w:rsidP="002A50D9">
            <w:pPr>
              <w:spacing w:line="276" w:lineRule="auto"/>
              <w:rPr>
                <w:bCs/>
                <w:sz w:val="24"/>
                <w:szCs w:val="24"/>
              </w:rPr>
            </w:pPr>
            <w:r w:rsidRPr="005B2D09">
              <w:rPr>
                <w:bCs/>
                <w:sz w:val="24"/>
                <w:szCs w:val="24"/>
              </w:rPr>
              <w:t xml:space="preserve">Тема </w:t>
            </w:r>
            <w:r w:rsidR="00A20170">
              <w:rPr>
                <w:bCs/>
                <w:sz w:val="24"/>
                <w:szCs w:val="24"/>
              </w:rPr>
              <w:t>3</w:t>
            </w:r>
            <w:r w:rsidRPr="005B2D09">
              <w:rPr>
                <w:bCs/>
                <w:sz w:val="24"/>
                <w:szCs w:val="24"/>
              </w:rPr>
              <w:t>.</w:t>
            </w:r>
            <w:r w:rsidR="00372F54">
              <w:t xml:space="preserve"> </w:t>
            </w:r>
          </w:p>
        </w:tc>
        <w:tc>
          <w:tcPr>
            <w:tcW w:w="489" w:type="pct"/>
            <w:vAlign w:val="center"/>
          </w:tcPr>
          <w:p w:rsidR="005102D4" w:rsidRPr="00051290" w:rsidRDefault="005102D4" w:rsidP="00E55F72">
            <w:pPr>
              <w:spacing w:line="276" w:lineRule="auto"/>
              <w:jc w:val="center"/>
              <w:rPr>
                <w:sz w:val="24"/>
                <w:szCs w:val="24"/>
                <w:lang w:val="ru-RU"/>
              </w:rPr>
            </w:pPr>
          </w:p>
        </w:tc>
        <w:tc>
          <w:tcPr>
            <w:tcW w:w="269" w:type="pct"/>
            <w:vAlign w:val="center"/>
          </w:tcPr>
          <w:p w:rsidR="005102D4" w:rsidRPr="005B2D09" w:rsidRDefault="005102D4" w:rsidP="00E55F72">
            <w:pPr>
              <w:spacing w:line="276" w:lineRule="auto"/>
              <w:jc w:val="center"/>
              <w:rPr>
                <w:sz w:val="24"/>
                <w:szCs w:val="24"/>
              </w:rPr>
            </w:pPr>
          </w:p>
        </w:tc>
        <w:tc>
          <w:tcPr>
            <w:tcW w:w="243" w:type="pct"/>
            <w:vAlign w:val="center"/>
          </w:tcPr>
          <w:p w:rsidR="005102D4" w:rsidRPr="005B2D09" w:rsidRDefault="005102D4" w:rsidP="00E55F72">
            <w:pPr>
              <w:spacing w:line="276" w:lineRule="auto"/>
              <w:jc w:val="center"/>
              <w:rPr>
                <w:sz w:val="24"/>
                <w:szCs w:val="24"/>
              </w:rPr>
            </w:pPr>
          </w:p>
        </w:tc>
        <w:tc>
          <w:tcPr>
            <w:tcW w:w="307" w:type="pct"/>
            <w:vAlign w:val="center"/>
          </w:tcPr>
          <w:p w:rsidR="005102D4" w:rsidRPr="005B2D09" w:rsidRDefault="005102D4" w:rsidP="00E55F72">
            <w:pPr>
              <w:spacing w:line="276" w:lineRule="auto"/>
              <w:jc w:val="center"/>
              <w:rPr>
                <w:sz w:val="24"/>
                <w:szCs w:val="24"/>
              </w:rPr>
            </w:pPr>
          </w:p>
        </w:tc>
        <w:tc>
          <w:tcPr>
            <w:tcW w:w="287" w:type="pct"/>
            <w:vAlign w:val="center"/>
          </w:tcPr>
          <w:p w:rsidR="005102D4" w:rsidRPr="005B2D09" w:rsidRDefault="005102D4" w:rsidP="00E55F72">
            <w:pPr>
              <w:spacing w:line="276" w:lineRule="auto"/>
              <w:jc w:val="center"/>
              <w:rPr>
                <w:sz w:val="24"/>
                <w:szCs w:val="24"/>
              </w:rPr>
            </w:pPr>
          </w:p>
        </w:tc>
        <w:tc>
          <w:tcPr>
            <w:tcW w:w="291" w:type="pct"/>
            <w:vAlign w:val="center"/>
          </w:tcPr>
          <w:p w:rsidR="005102D4" w:rsidRPr="00051290" w:rsidRDefault="005102D4" w:rsidP="00E55F72">
            <w:pPr>
              <w:spacing w:line="276" w:lineRule="auto"/>
              <w:jc w:val="center"/>
              <w:rPr>
                <w:sz w:val="24"/>
                <w:szCs w:val="24"/>
                <w:lang w:val="ru-RU"/>
              </w:rPr>
            </w:pPr>
          </w:p>
        </w:tc>
        <w:tc>
          <w:tcPr>
            <w:tcW w:w="465" w:type="pct"/>
            <w:vAlign w:val="center"/>
          </w:tcPr>
          <w:p w:rsidR="005102D4" w:rsidRPr="00E55F72" w:rsidRDefault="005102D4" w:rsidP="00E55F72">
            <w:pPr>
              <w:spacing w:line="276" w:lineRule="auto"/>
              <w:jc w:val="center"/>
              <w:rPr>
                <w:sz w:val="24"/>
                <w:szCs w:val="24"/>
                <w:lang w:val="en-US"/>
              </w:rPr>
            </w:pPr>
          </w:p>
        </w:tc>
        <w:tc>
          <w:tcPr>
            <w:tcW w:w="234" w:type="pct"/>
            <w:gridSpan w:val="2"/>
            <w:vAlign w:val="center"/>
          </w:tcPr>
          <w:p w:rsidR="005102D4" w:rsidRPr="003A51CF" w:rsidRDefault="005102D4" w:rsidP="00E55F72">
            <w:pPr>
              <w:spacing w:line="276" w:lineRule="auto"/>
              <w:jc w:val="center"/>
              <w:rPr>
                <w:sz w:val="24"/>
                <w:szCs w:val="24"/>
                <w:lang w:val="ru-RU"/>
              </w:rPr>
            </w:pPr>
          </w:p>
        </w:tc>
        <w:tc>
          <w:tcPr>
            <w:tcW w:w="280" w:type="pct"/>
            <w:vAlign w:val="center"/>
          </w:tcPr>
          <w:p w:rsidR="005102D4" w:rsidRPr="00E55F72" w:rsidRDefault="005102D4" w:rsidP="00E55F72">
            <w:pPr>
              <w:spacing w:line="276" w:lineRule="auto"/>
              <w:jc w:val="center"/>
              <w:rPr>
                <w:sz w:val="24"/>
                <w:szCs w:val="24"/>
                <w:lang w:val="en-US"/>
              </w:rPr>
            </w:pPr>
          </w:p>
        </w:tc>
        <w:tc>
          <w:tcPr>
            <w:tcW w:w="282" w:type="pct"/>
            <w:vAlign w:val="center"/>
          </w:tcPr>
          <w:p w:rsidR="005102D4" w:rsidRPr="005B2D09" w:rsidRDefault="005102D4" w:rsidP="00E55F72">
            <w:pPr>
              <w:spacing w:line="276" w:lineRule="auto"/>
              <w:jc w:val="center"/>
              <w:rPr>
                <w:sz w:val="24"/>
                <w:szCs w:val="24"/>
              </w:rPr>
            </w:pPr>
          </w:p>
        </w:tc>
        <w:tc>
          <w:tcPr>
            <w:tcW w:w="217" w:type="pct"/>
            <w:vAlign w:val="center"/>
          </w:tcPr>
          <w:p w:rsidR="005102D4" w:rsidRPr="005B2D09" w:rsidRDefault="005102D4" w:rsidP="00E55F72">
            <w:pPr>
              <w:spacing w:line="276" w:lineRule="auto"/>
              <w:jc w:val="center"/>
              <w:rPr>
                <w:sz w:val="24"/>
                <w:szCs w:val="24"/>
              </w:rPr>
            </w:pPr>
          </w:p>
        </w:tc>
        <w:tc>
          <w:tcPr>
            <w:tcW w:w="322" w:type="pct"/>
            <w:vAlign w:val="center"/>
          </w:tcPr>
          <w:p w:rsidR="005102D4" w:rsidRPr="00E55F72" w:rsidRDefault="005102D4" w:rsidP="00E55F72">
            <w:pPr>
              <w:spacing w:line="276" w:lineRule="auto"/>
              <w:jc w:val="center"/>
              <w:rPr>
                <w:sz w:val="24"/>
                <w:szCs w:val="24"/>
                <w:lang w:val="en-US"/>
              </w:rPr>
            </w:pPr>
          </w:p>
        </w:tc>
      </w:tr>
      <w:tr w:rsidR="000F4DD5" w:rsidRPr="005B2D09" w:rsidTr="00E55F72">
        <w:tblPrEx>
          <w:tblCellMar>
            <w:top w:w="0" w:type="dxa"/>
            <w:bottom w:w="0" w:type="dxa"/>
          </w:tblCellMar>
        </w:tblPrEx>
        <w:tc>
          <w:tcPr>
            <w:tcW w:w="1314" w:type="pct"/>
          </w:tcPr>
          <w:p w:rsidR="005102D4" w:rsidRPr="005B2D09" w:rsidRDefault="005102D4" w:rsidP="005414FF">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xml:space="preserve">. модуль </w:t>
            </w:r>
            <w:r w:rsidR="005414FF">
              <w:rPr>
                <w:bCs/>
                <w:i/>
                <w:iCs/>
                <w:sz w:val="24"/>
                <w:szCs w:val="24"/>
              </w:rPr>
              <w:t>2</w:t>
            </w:r>
          </w:p>
        </w:tc>
        <w:tc>
          <w:tcPr>
            <w:tcW w:w="489" w:type="pct"/>
            <w:vAlign w:val="center"/>
          </w:tcPr>
          <w:p w:rsidR="005102D4" w:rsidRPr="00051290" w:rsidRDefault="005102D4" w:rsidP="00E55F72">
            <w:pPr>
              <w:spacing w:line="276" w:lineRule="auto"/>
              <w:jc w:val="center"/>
              <w:rPr>
                <w:i/>
                <w:iCs/>
                <w:sz w:val="24"/>
                <w:szCs w:val="24"/>
                <w:lang w:val="ru-RU"/>
              </w:rPr>
            </w:pPr>
          </w:p>
        </w:tc>
        <w:tc>
          <w:tcPr>
            <w:tcW w:w="269" w:type="pct"/>
            <w:vAlign w:val="center"/>
          </w:tcPr>
          <w:p w:rsidR="005102D4" w:rsidRPr="005B2D09" w:rsidRDefault="005102D4" w:rsidP="00E55F72">
            <w:pPr>
              <w:spacing w:line="276" w:lineRule="auto"/>
              <w:jc w:val="center"/>
              <w:rPr>
                <w:i/>
                <w:iCs/>
                <w:sz w:val="24"/>
                <w:szCs w:val="24"/>
              </w:rPr>
            </w:pPr>
          </w:p>
        </w:tc>
        <w:tc>
          <w:tcPr>
            <w:tcW w:w="243" w:type="pct"/>
            <w:vAlign w:val="center"/>
          </w:tcPr>
          <w:p w:rsidR="005102D4" w:rsidRPr="005B2D09" w:rsidRDefault="005102D4" w:rsidP="00E55F72">
            <w:pPr>
              <w:spacing w:line="276" w:lineRule="auto"/>
              <w:jc w:val="center"/>
              <w:rPr>
                <w:i/>
                <w:iCs/>
                <w:sz w:val="24"/>
                <w:szCs w:val="24"/>
              </w:rPr>
            </w:pPr>
          </w:p>
        </w:tc>
        <w:tc>
          <w:tcPr>
            <w:tcW w:w="307" w:type="pct"/>
            <w:vAlign w:val="center"/>
          </w:tcPr>
          <w:p w:rsidR="005102D4" w:rsidRPr="005B2D09" w:rsidRDefault="005102D4" w:rsidP="00E55F72">
            <w:pPr>
              <w:spacing w:line="276" w:lineRule="auto"/>
              <w:jc w:val="center"/>
              <w:rPr>
                <w:i/>
                <w:iCs/>
                <w:sz w:val="24"/>
                <w:szCs w:val="24"/>
              </w:rPr>
            </w:pPr>
          </w:p>
        </w:tc>
        <w:tc>
          <w:tcPr>
            <w:tcW w:w="287" w:type="pct"/>
            <w:vAlign w:val="center"/>
          </w:tcPr>
          <w:p w:rsidR="005102D4" w:rsidRPr="005B2D09" w:rsidRDefault="005102D4" w:rsidP="00E55F72">
            <w:pPr>
              <w:spacing w:line="276" w:lineRule="auto"/>
              <w:jc w:val="center"/>
              <w:rPr>
                <w:i/>
                <w:iCs/>
                <w:sz w:val="24"/>
                <w:szCs w:val="24"/>
              </w:rPr>
            </w:pPr>
          </w:p>
        </w:tc>
        <w:tc>
          <w:tcPr>
            <w:tcW w:w="291" w:type="pct"/>
            <w:vAlign w:val="center"/>
          </w:tcPr>
          <w:p w:rsidR="005102D4" w:rsidRPr="00051290" w:rsidRDefault="005102D4" w:rsidP="00E55F72">
            <w:pPr>
              <w:spacing w:line="276" w:lineRule="auto"/>
              <w:jc w:val="center"/>
              <w:rPr>
                <w:i/>
                <w:iCs/>
                <w:sz w:val="24"/>
                <w:szCs w:val="24"/>
                <w:lang w:val="ru-RU"/>
              </w:rPr>
            </w:pPr>
          </w:p>
        </w:tc>
        <w:tc>
          <w:tcPr>
            <w:tcW w:w="465" w:type="pct"/>
            <w:vAlign w:val="center"/>
          </w:tcPr>
          <w:p w:rsidR="005102D4" w:rsidRPr="00E55F72" w:rsidRDefault="005102D4" w:rsidP="00E55F72">
            <w:pPr>
              <w:spacing w:line="276" w:lineRule="auto"/>
              <w:jc w:val="center"/>
              <w:rPr>
                <w:i/>
                <w:iCs/>
                <w:sz w:val="24"/>
                <w:szCs w:val="24"/>
                <w:lang w:val="en-US"/>
              </w:rPr>
            </w:pPr>
          </w:p>
        </w:tc>
        <w:tc>
          <w:tcPr>
            <w:tcW w:w="234" w:type="pct"/>
            <w:gridSpan w:val="2"/>
            <w:vAlign w:val="center"/>
          </w:tcPr>
          <w:p w:rsidR="005102D4" w:rsidRPr="00051290" w:rsidRDefault="005102D4" w:rsidP="00E55F72">
            <w:pPr>
              <w:spacing w:line="276" w:lineRule="auto"/>
              <w:jc w:val="center"/>
              <w:rPr>
                <w:i/>
                <w:iCs/>
                <w:sz w:val="24"/>
                <w:szCs w:val="24"/>
                <w:lang w:val="ru-RU"/>
              </w:rPr>
            </w:pPr>
          </w:p>
        </w:tc>
        <w:tc>
          <w:tcPr>
            <w:tcW w:w="280" w:type="pct"/>
            <w:vAlign w:val="center"/>
          </w:tcPr>
          <w:p w:rsidR="005102D4" w:rsidRPr="00E55F72" w:rsidRDefault="005102D4" w:rsidP="00E55F72">
            <w:pPr>
              <w:spacing w:line="276" w:lineRule="auto"/>
              <w:jc w:val="center"/>
              <w:rPr>
                <w:i/>
                <w:iCs/>
                <w:sz w:val="24"/>
                <w:szCs w:val="24"/>
                <w:lang w:val="en-US"/>
              </w:rPr>
            </w:pPr>
          </w:p>
        </w:tc>
        <w:tc>
          <w:tcPr>
            <w:tcW w:w="282" w:type="pct"/>
            <w:vAlign w:val="center"/>
          </w:tcPr>
          <w:p w:rsidR="005102D4" w:rsidRPr="005B2D09" w:rsidRDefault="005102D4" w:rsidP="00E55F72">
            <w:pPr>
              <w:spacing w:line="276" w:lineRule="auto"/>
              <w:jc w:val="center"/>
              <w:rPr>
                <w:i/>
                <w:iCs/>
                <w:sz w:val="24"/>
                <w:szCs w:val="24"/>
              </w:rPr>
            </w:pPr>
          </w:p>
        </w:tc>
        <w:tc>
          <w:tcPr>
            <w:tcW w:w="217" w:type="pct"/>
            <w:vAlign w:val="center"/>
          </w:tcPr>
          <w:p w:rsidR="005102D4" w:rsidRPr="005B2D09" w:rsidRDefault="005102D4" w:rsidP="00E55F72">
            <w:pPr>
              <w:spacing w:line="276" w:lineRule="auto"/>
              <w:jc w:val="center"/>
              <w:rPr>
                <w:i/>
                <w:iCs/>
                <w:sz w:val="24"/>
                <w:szCs w:val="24"/>
              </w:rPr>
            </w:pPr>
          </w:p>
        </w:tc>
        <w:tc>
          <w:tcPr>
            <w:tcW w:w="322" w:type="pct"/>
            <w:vAlign w:val="center"/>
          </w:tcPr>
          <w:p w:rsidR="005102D4" w:rsidRPr="00E55F72" w:rsidRDefault="005102D4" w:rsidP="00E55F72">
            <w:pPr>
              <w:spacing w:line="276" w:lineRule="auto"/>
              <w:jc w:val="center"/>
              <w:rPr>
                <w:i/>
                <w:iCs/>
                <w:sz w:val="24"/>
                <w:szCs w:val="24"/>
                <w:lang w:val="en-US"/>
              </w:rPr>
            </w:pPr>
          </w:p>
        </w:tc>
      </w:tr>
      <w:tr w:rsidR="000F4DD5" w:rsidRPr="005B2D09" w:rsidTr="00E55F72">
        <w:tblPrEx>
          <w:tblCellMar>
            <w:top w:w="0" w:type="dxa"/>
            <w:bottom w:w="0" w:type="dxa"/>
          </w:tblCellMar>
        </w:tblPrEx>
        <w:tc>
          <w:tcPr>
            <w:tcW w:w="1314" w:type="pct"/>
            <w:vAlign w:val="center"/>
          </w:tcPr>
          <w:p w:rsidR="005102D4" w:rsidRPr="005B2D09" w:rsidRDefault="005102D4" w:rsidP="002254E6">
            <w:pPr>
              <w:pStyle w:val="4"/>
              <w:spacing w:line="276" w:lineRule="auto"/>
              <w:jc w:val="center"/>
              <w:rPr>
                <w:caps/>
                <w:sz w:val="24"/>
                <w:szCs w:val="24"/>
                <w:lang w:val="uk-UA"/>
              </w:rPr>
            </w:pPr>
            <w:r w:rsidRPr="005B2D09">
              <w:rPr>
                <w:caps/>
                <w:sz w:val="24"/>
                <w:szCs w:val="24"/>
                <w:lang w:val="uk-UA"/>
              </w:rPr>
              <w:t>Усього годин</w:t>
            </w:r>
          </w:p>
        </w:tc>
        <w:tc>
          <w:tcPr>
            <w:tcW w:w="489" w:type="pct"/>
            <w:vAlign w:val="center"/>
          </w:tcPr>
          <w:p w:rsidR="005102D4" w:rsidRPr="007320B4" w:rsidRDefault="001A7533" w:rsidP="00E55F72">
            <w:pPr>
              <w:spacing w:line="276" w:lineRule="auto"/>
              <w:jc w:val="center"/>
              <w:rPr>
                <w:sz w:val="24"/>
                <w:szCs w:val="24"/>
                <w:lang w:val="ru-RU"/>
              </w:rPr>
            </w:pPr>
            <w:r>
              <w:rPr>
                <w:sz w:val="24"/>
                <w:szCs w:val="24"/>
                <w:lang w:val="ru-RU"/>
              </w:rPr>
              <w:t>90</w:t>
            </w:r>
          </w:p>
        </w:tc>
        <w:tc>
          <w:tcPr>
            <w:tcW w:w="269" w:type="pct"/>
            <w:vAlign w:val="center"/>
          </w:tcPr>
          <w:p w:rsidR="005102D4" w:rsidRPr="005B2D09" w:rsidRDefault="001A7533" w:rsidP="00E55F72">
            <w:pPr>
              <w:spacing w:line="276" w:lineRule="auto"/>
              <w:jc w:val="center"/>
              <w:rPr>
                <w:sz w:val="24"/>
                <w:szCs w:val="24"/>
              </w:rPr>
            </w:pPr>
            <w:r>
              <w:rPr>
                <w:sz w:val="24"/>
                <w:szCs w:val="24"/>
              </w:rPr>
              <w:t>-</w:t>
            </w:r>
          </w:p>
        </w:tc>
        <w:tc>
          <w:tcPr>
            <w:tcW w:w="243" w:type="pct"/>
            <w:vAlign w:val="center"/>
          </w:tcPr>
          <w:p w:rsidR="005102D4" w:rsidRPr="005B2D09" w:rsidRDefault="001A7533" w:rsidP="00E55F72">
            <w:pPr>
              <w:spacing w:line="276" w:lineRule="auto"/>
              <w:jc w:val="center"/>
              <w:rPr>
                <w:sz w:val="24"/>
                <w:szCs w:val="24"/>
              </w:rPr>
            </w:pPr>
            <w:r>
              <w:rPr>
                <w:sz w:val="24"/>
                <w:szCs w:val="24"/>
              </w:rPr>
              <w:t>36</w:t>
            </w:r>
          </w:p>
        </w:tc>
        <w:tc>
          <w:tcPr>
            <w:tcW w:w="307" w:type="pct"/>
            <w:vAlign w:val="center"/>
          </w:tcPr>
          <w:p w:rsidR="005102D4" w:rsidRPr="005B2D09" w:rsidRDefault="005102D4" w:rsidP="00E55F72">
            <w:pPr>
              <w:spacing w:line="276" w:lineRule="auto"/>
              <w:jc w:val="center"/>
              <w:rPr>
                <w:sz w:val="24"/>
                <w:szCs w:val="24"/>
              </w:rPr>
            </w:pPr>
          </w:p>
        </w:tc>
        <w:tc>
          <w:tcPr>
            <w:tcW w:w="287" w:type="pct"/>
            <w:vAlign w:val="center"/>
          </w:tcPr>
          <w:p w:rsidR="005102D4" w:rsidRPr="005B2D09" w:rsidRDefault="005102D4" w:rsidP="00E55F72">
            <w:pPr>
              <w:spacing w:line="276" w:lineRule="auto"/>
              <w:jc w:val="center"/>
              <w:rPr>
                <w:sz w:val="24"/>
                <w:szCs w:val="24"/>
              </w:rPr>
            </w:pPr>
          </w:p>
        </w:tc>
        <w:tc>
          <w:tcPr>
            <w:tcW w:w="291" w:type="pct"/>
            <w:vAlign w:val="center"/>
          </w:tcPr>
          <w:p w:rsidR="005102D4" w:rsidRPr="007320B4" w:rsidRDefault="001A7533" w:rsidP="00E55F72">
            <w:pPr>
              <w:spacing w:line="276" w:lineRule="auto"/>
              <w:jc w:val="center"/>
              <w:rPr>
                <w:sz w:val="24"/>
                <w:szCs w:val="24"/>
                <w:lang w:val="ru-RU"/>
              </w:rPr>
            </w:pPr>
            <w:r>
              <w:rPr>
                <w:sz w:val="24"/>
                <w:szCs w:val="24"/>
                <w:lang w:val="ru-RU"/>
              </w:rPr>
              <w:t>54</w:t>
            </w:r>
          </w:p>
        </w:tc>
        <w:tc>
          <w:tcPr>
            <w:tcW w:w="465" w:type="pct"/>
            <w:vAlign w:val="center"/>
          </w:tcPr>
          <w:p w:rsidR="005102D4" w:rsidRPr="007320B4" w:rsidRDefault="005102D4" w:rsidP="00E55F72">
            <w:pPr>
              <w:spacing w:line="276" w:lineRule="auto"/>
              <w:jc w:val="center"/>
              <w:rPr>
                <w:sz w:val="24"/>
                <w:szCs w:val="24"/>
                <w:lang w:val="ru-RU"/>
              </w:rPr>
            </w:pPr>
          </w:p>
        </w:tc>
        <w:tc>
          <w:tcPr>
            <w:tcW w:w="234" w:type="pct"/>
            <w:gridSpan w:val="2"/>
            <w:vAlign w:val="center"/>
          </w:tcPr>
          <w:p w:rsidR="005102D4" w:rsidRPr="007320B4" w:rsidRDefault="005102D4" w:rsidP="00E55F72">
            <w:pPr>
              <w:spacing w:line="276" w:lineRule="auto"/>
              <w:jc w:val="center"/>
              <w:rPr>
                <w:sz w:val="24"/>
                <w:szCs w:val="24"/>
                <w:lang w:val="ru-RU"/>
              </w:rPr>
            </w:pPr>
          </w:p>
        </w:tc>
        <w:tc>
          <w:tcPr>
            <w:tcW w:w="280" w:type="pct"/>
            <w:vAlign w:val="center"/>
          </w:tcPr>
          <w:p w:rsidR="005102D4" w:rsidRPr="007320B4" w:rsidRDefault="005102D4" w:rsidP="00E55F72">
            <w:pPr>
              <w:spacing w:line="276" w:lineRule="auto"/>
              <w:jc w:val="center"/>
              <w:rPr>
                <w:sz w:val="24"/>
                <w:szCs w:val="24"/>
                <w:lang w:val="ru-RU"/>
              </w:rPr>
            </w:pPr>
          </w:p>
        </w:tc>
        <w:tc>
          <w:tcPr>
            <w:tcW w:w="282" w:type="pct"/>
            <w:vAlign w:val="center"/>
          </w:tcPr>
          <w:p w:rsidR="005102D4" w:rsidRPr="005B2D09" w:rsidRDefault="005102D4" w:rsidP="00E55F72">
            <w:pPr>
              <w:spacing w:line="276" w:lineRule="auto"/>
              <w:jc w:val="center"/>
              <w:rPr>
                <w:sz w:val="24"/>
                <w:szCs w:val="24"/>
              </w:rPr>
            </w:pPr>
          </w:p>
        </w:tc>
        <w:tc>
          <w:tcPr>
            <w:tcW w:w="217" w:type="pct"/>
            <w:vAlign w:val="center"/>
          </w:tcPr>
          <w:p w:rsidR="005102D4" w:rsidRPr="005B2D09" w:rsidRDefault="005102D4" w:rsidP="00E55F72">
            <w:pPr>
              <w:spacing w:line="276" w:lineRule="auto"/>
              <w:jc w:val="center"/>
              <w:rPr>
                <w:sz w:val="24"/>
                <w:szCs w:val="24"/>
              </w:rPr>
            </w:pPr>
          </w:p>
        </w:tc>
        <w:tc>
          <w:tcPr>
            <w:tcW w:w="322" w:type="pct"/>
            <w:vAlign w:val="center"/>
          </w:tcPr>
          <w:p w:rsidR="005102D4" w:rsidRPr="007320B4" w:rsidRDefault="005102D4" w:rsidP="00E55F72">
            <w:pPr>
              <w:spacing w:line="276" w:lineRule="auto"/>
              <w:jc w:val="center"/>
              <w:rPr>
                <w:sz w:val="24"/>
                <w:szCs w:val="24"/>
                <w:lang w:val="ru-RU"/>
              </w:rPr>
            </w:pPr>
          </w:p>
        </w:tc>
      </w:tr>
    </w:tbl>
    <w:p w:rsidR="00C87A8F" w:rsidRPr="00C54E29" w:rsidRDefault="00C87A8F" w:rsidP="002254E6">
      <w:pPr>
        <w:spacing w:line="276" w:lineRule="auto"/>
        <w:ind w:left="708" w:firstLine="708"/>
        <w:rPr>
          <w:b/>
          <w:caps/>
          <w:sz w:val="24"/>
          <w:szCs w:val="24"/>
        </w:rPr>
      </w:pPr>
    </w:p>
    <w:p w:rsidR="00311F6A" w:rsidRPr="00C54E29" w:rsidRDefault="00311F6A" w:rsidP="002254E6">
      <w:pPr>
        <w:spacing w:line="276" w:lineRule="auto"/>
        <w:ind w:left="708" w:firstLine="708"/>
        <w:rPr>
          <w:b/>
          <w:caps/>
          <w:sz w:val="24"/>
          <w:szCs w:val="24"/>
        </w:rPr>
      </w:pPr>
      <w:r w:rsidRPr="00C54E29">
        <w:rPr>
          <w:b/>
          <w:caps/>
          <w:sz w:val="24"/>
          <w:szCs w:val="24"/>
        </w:rPr>
        <w:t>5. Теми семінарських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78"/>
        <w:gridCol w:w="1691"/>
      </w:tblGrid>
      <w:tr w:rsidR="00311F6A" w:rsidRPr="00C54E29" w:rsidTr="0050414F">
        <w:tc>
          <w:tcPr>
            <w:tcW w:w="379" w:type="pct"/>
            <w:vAlign w:val="center"/>
          </w:tcPr>
          <w:p w:rsidR="00311F6A" w:rsidRPr="00C54E29" w:rsidRDefault="00311F6A" w:rsidP="002254E6">
            <w:pPr>
              <w:spacing w:line="276" w:lineRule="auto"/>
              <w:ind w:left="142" w:hanging="142"/>
              <w:jc w:val="center"/>
              <w:rPr>
                <w:sz w:val="24"/>
                <w:szCs w:val="24"/>
              </w:rPr>
            </w:pPr>
            <w:r w:rsidRPr="00C54E29">
              <w:rPr>
                <w:sz w:val="24"/>
                <w:szCs w:val="24"/>
              </w:rPr>
              <w:t>№</w:t>
            </w:r>
          </w:p>
          <w:p w:rsidR="00311F6A" w:rsidRPr="00C54E29" w:rsidRDefault="00311F6A" w:rsidP="002254E6">
            <w:pPr>
              <w:spacing w:line="276" w:lineRule="auto"/>
              <w:ind w:left="142" w:hanging="142"/>
              <w:jc w:val="center"/>
              <w:rPr>
                <w:sz w:val="24"/>
                <w:szCs w:val="24"/>
              </w:rPr>
            </w:pPr>
            <w:r w:rsidRPr="00C54E29">
              <w:rPr>
                <w:sz w:val="24"/>
                <w:szCs w:val="24"/>
              </w:rPr>
              <w:t>з/п</w:t>
            </w:r>
          </w:p>
        </w:tc>
        <w:tc>
          <w:tcPr>
            <w:tcW w:w="3787" w:type="pct"/>
            <w:vAlign w:val="center"/>
          </w:tcPr>
          <w:p w:rsidR="00311F6A" w:rsidRPr="00C54E29" w:rsidRDefault="00311F6A" w:rsidP="002254E6">
            <w:pPr>
              <w:spacing w:line="276" w:lineRule="auto"/>
              <w:jc w:val="center"/>
              <w:rPr>
                <w:sz w:val="24"/>
                <w:szCs w:val="24"/>
              </w:rPr>
            </w:pPr>
            <w:r w:rsidRPr="00C54E29">
              <w:rPr>
                <w:sz w:val="24"/>
                <w:szCs w:val="24"/>
              </w:rPr>
              <w:t>Назва теми</w:t>
            </w:r>
          </w:p>
        </w:tc>
        <w:tc>
          <w:tcPr>
            <w:tcW w:w="834" w:type="pct"/>
            <w:vAlign w:val="center"/>
          </w:tcPr>
          <w:p w:rsidR="00311F6A" w:rsidRPr="00C54E29" w:rsidRDefault="00311F6A" w:rsidP="002254E6">
            <w:pPr>
              <w:spacing w:line="276" w:lineRule="auto"/>
              <w:jc w:val="center"/>
              <w:rPr>
                <w:sz w:val="24"/>
                <w:szCs w:val="24"/>
              </w:rPr>
            </w:pPr>
            <w:r w:rsidRPr="00C54E29">
              <w:rPr>
                <w:sz w:val="24"/>
                <w:szCs w:val="24"/>
              </w:rPr>
              <w:t>Кількість</w:t>
            </w:r>
          </w:p>
          <w:p w:rsidR="00311F6A" w:rsidRPr="00C54E29" w:rsidRDefault="00311F6A" w:rsidP="002254E6">
            <w:pPr>
              <w:spacing w:line="276" w:lineRule="auto"/>
              <w:jc w:val="center"/>
              <w:rPr>
                <w:sz w:val="24"/>
                <w:szCs w:val="24"/>
              </w:rPr>
            </w:pPr>
            <w:r w:rsidRPr="00C54E29">
              <w:rPr>
                <w:sz w:val="24"/>
                <w:szCs w:val="24"/>
              </w:rPr>
              <w:t>годин</w:t>
            </w:r>
          </w:p>
        </w:tc>
      </w:tr>
      <w:tr w:rsidR="002A50D9" w:rsidRPr="00C54E29" w:rsidTr="002A50D9">
        <w:tc>
          <w:tcPr>
            <w:tcW w:w="379" w:type="pct"/>
            <w:vAlign w:val="center"/>
          </w:tcPr>
          <w:p w:rsidR="002A50D9" w:rsidRPr="00C54E29" w:rsidRDefault="002A50D9" w:rsidP="00313B99">
            <w:pPr>
              <w:numPr>
                <w:ilvl w:val="0"/>
                <w:numId w:val="5"/>
              </w:numPr>
              <w:spacing w:line="276" w:lineRule="auto"/>
              <w:jc w:val="center"/>
              <w:rPr>
                <w:sz w:val="24"/>
                <w:szCs w:val="24"/>
              </w:rPr>
            </w:pPr>
          </w:p>
        </w:tc>
        <w:tc>
          <w:tcPr>
            <w:tcW w:w="3787" w:type="pct"/>
            <w:vAlign w:val="center"/>
          </w:tcPr>
          <w:p w:rsidR="002A50D9" w:rsidRPr="00C54E29" w:rsidRDefault="006153B5" w:rsidP="00BE52BC">
            <w:pPr>
              <w:spacing w:line="276" w:lineRule="auto"/>
              <w:rPr>
                <w:sz w:val="24"/>
                <w:szCs w:val="24"/>
              </w:rPr>
            </w:pPr>
            <w:r>
              <w:rPr>
                <w:sz w:val="24"/>
                <w:szCs w:val="24"/>
              </w:rPr>
              <w:t>Феномен психологічної ресурсності особистості у некласичній психології</w:t>
            </w:r>
          </w:p>
        </w:tc>
        <w:tc>
          <w:tcPr>
            <w:tcW w:w="834" w:type="pct"/>
            <w:vAlign w:val="center"/>
          </w:tcPr>
          <w:p w:rsidR="002A50D9" w:rsidRPr="00C54E29" w:rsidRDefault="006153B5" w:rsidP="00A87B77">
            <w:pPr>
              <w:spacing w:line="276" w:lineRule="auto"/>
              <w:jc w:val="center"/>
              <w:rPr>
                <w:sz w:val="24"/>
                <w:szCs w:val="24"/>
              </w:rPr>
            </w:pPr>
            <w:r>
              <w:rPr>
                <w:sz w:val="24"/>
                <w:szCs w:val="24"/>
              </w:rPr>
              <w:t>2</w:t>
            </w:r>
          </w:p>
        </w:tc>
      </w:tr>
      <w:tr w:rsidR="001A7533" w:rsidRPr="00C54E29" w:rsidTr="002A50D9">
        <w:tc>
          <w:tcPr>
            <w:tcW w:w="379" w:type="pct"/>
            <w:vAlign w:val="center"/>
          </w:tcPr>
          <w:p w:rsidR="001A7533" w:rsidRPr="00C54E29" w:rsidRDefault="001A7533" w:rsidP="00313B99">
            <w:pPr>
              <w:numPr>
                <w:ilvl w:val="0"/>
                <w:numId w:val="5"/>
              </w:numPr>
              <w:spacing w:line="276" w:lineRule="auto"/>
              <w:jc w:val="center"/>
              <w:rPr>
                <w:sz w:val="24"/>
                <w:szCs w:val="24"/>
              </w:rPr>
            </w:pPr>
          </w:p>
        </w:tc>
        <w:tc>
          <w:tcPr>
            <w:tcW w:w="3787" w:type="pct"/>
            <w:vAlign w:val="center"/>
          </w:tcPr>
          <w:p w:rsidR="001A7533" w:rsidRDefault="001A7533" w:rsidP="00BE52BC">
            <w:pPr>
              <w:spacing w:line="276" w:lineRule="auto"/>
              <w:rPr>
                <w:sz w:val="24"/>
                <w:szCs w:val="24"/>
              </w:rPr>
            </w:pPr>
            <w:r>
              <w:rPr>
                <w:sz w:val="24"/>
                <w:szCs w:val="24"/>
              </w:rPr>
              <w:t>Способи психологічного актуалізування психологічних ресурсі особистості</w:t>
            </w:r>
          </w:p>
        </w:tc>
        <w:tc>
          <w:tcPr>
            <w:tcW w:w="834" w:type="pct"/>
            <w:vAlign w:val="center"/>
          </w:tcPr>
          <w:p w:rsidR="001A7533" w:rsidRDefault="001A7533" w:rsidP="00A87B77">
            <w:pPr>
              <w:spacing w:line="276" w:lineRule="auto"/>
              <w:jc w:val="center"/>
              <w:rPr>
                <w:sz w:val="24"/>
                <w:szCs w:val="24"/>
              </w:rPr>
            </w:pPr>
            <w:r>
              <w:rPr>
                <w:sz w:val="24"/>
                <w:szCs w:val="24"/>
              </w:rPr>
              <w:t>2</w:t>
            </w:r>
          </w:p>
        </w:tc>
      </w:tr>
      <w:tr w:rsidR="002A50D9" w:rsidRPr="00C54E29" w:rsidTr="002A50D9">
        <w:tc>
          <w:tcPr>
            <w:tcW w:w="379" w:type="pct"/>
            <w:vAlign w:val="center"/>
          </w:tcPr>
          <w:p w:rsidR="002A50D9" w:rsidRPr="00C54E29" w:rsidRDefault="002A50D9" w:rsidP="00313B99">
            <w:pPr>
              <w:numPr>
                <w:ilvl w:val="0"/>
                <w:numId w:val="5"/>
              </w:numPr>
              <w:spacing w:line="276" w:lineRule="auto"/>
              <w:jc w:val="center"/>
              <w:rPr>
                <w:sz w:val="24"/>
                <w:szCs w:val="24"/>
              </w:rPr>
            </w:pPr>
          </w:p>
        </w:tc>
        <w:tc>
          <w:tcPr>
            <w:tcW w:w="3787" w:type="pct"/>
            <w:vAlign w:val="center"/>
          </w:tcPr>
          <w:p w:rsidR="002A50D9" w:rsidRPr="00C54E29" w:rsidRDefault="001A7533" w:rsidP="001A7533">
            <w:pPr>
              <w:spacing w:line="276" w:lineRule="auto"/>
              <w:rPr>
                <w:sz w:val="24"/>
                <w:szCs w:val="24"/>
              </w:rPr>
            </w:pPr>
            <w:r>
              <w:rPr>
                <w:sz w:val="24"/>
                <w:szCs w:val="24"/>
              </w:rPr>
              <w:t>Психологічні ресурсність як значуща властивість особистості психолога</w:t>
            </w:r>
          </w:p>
        </w:tc>
        <w:tc>
          <w:tcPr>
            <w:tcW w:w="834" w:type="pct"/>
            <w:vAlign w:val="center"/>
          </w:tcPr>
          <w:p w:rsidR="002A50D9" w:rsidRPr="00C54E29" w:rsidRDefault="006153B5" w:rsidP="00A87B77">
            <w:pPr>
              <w:spacing w:line="276" w:lineRule="auto"/>
              <w:jc w:val="center"/>
              <w:rPr>
                <w:sz w:val="24"/>
                <w:szCs w:val="24"/>
              </w:rPr>
            </w:pPr>
            <w:r>
              <w:rPr>
                <w:sz w:val="24"/>
                <w:szCs w:val="24"/>
              </w:rPr>
              <w:t>2</w:t>
            </w:r>
          </w:p>
        </w:tc>
      </w:tr>
    </w:tbl>
    <w:p w:rsidR="00311F6A" w:rsidRPr="00C54E29" w:rsidRDefault="00311F6A" w:rsidP="002254E6">
      <w:pPr>
        <w:spacing w:line="276" w:lineRule="auto"/>
        <w:ind w:left="708" w:firstLine="708"/>
        <w:rPr>
          <w:b/>
          <w:caps/>
          <w:sz w:val="24"/>
          <w:szCs w:val="24"/>
        </w:rPr>
      </w:pPr>
    </w:p>
    <w:p w:rsidR="00712800" w:rsidRPr="00C54E29" w:rsidRDefault="00712800" w:rsidP="002254E6">
      <w:pPr>
        <w:spacing w:line="276" w:lineRule="auto"/>
        <w:ind w:left="708" w:firstLine="708"/>
        <w:rPr>
          <w:b/>
          <w:caps/>
          <w:sz w:val="24"/>
          <w:szCs w:val="24"/>
        </w:rPr>
      </w:pPr>
      <w:r w:rsidRPr="00C54E29">
        <w:rPr>
          <w:b/>
          <w:caps/>
          <w:sz w:val="24"/>
          <w:szCs w:val="24"/>
        </w:rPr>
        <w:t>6. Теми практичних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180"/>
        <w:gridCol w:w="1161"/>
        <w:gridCol w:w="16"/>
      </w:tblGrid>
      <w:tr w:rsidR="002A50D9" w:rsidRPr="00B34A02" w:rsidTr="00B34A02">
        <w:trPr>
          <w:trHeight w:val="644"/>
        </w:trPr>
        <w:tc>
          <w:tcPr>
            <w:tcW w:w="385" w:type="pct"/>
            <w:vAlign w:val="center"/>
          </w:tcPr>
          <w:p w:rsidR="002A50D9" w:rsidRPr="00B34A02" w:rsidRDefault="002A50D9" w:rsidP="0080571D">
            <w:pPr>
              <w:ind w:hanging="142"/>
              <w:jc w:val="center"/>
              <w:rPr>
                <w:sz w:val="24"/>
                <w:szCs w:val="24"/>
              </w:rPr>
            </w:pPr>
            <w:r w:rsidRPr="00B34A02">
              <w:rPr>
                <w:sz w:val="24"/>
                <w:szCs w:val="24"/>
              </w:rPr>
              <w:t>№</w:t>
            </w:r>
          </w:p>
          <w:p w:rsidR="002A50D9" w:rsidRPr="00B34A02" w:rsidRDefault="002A50D9" w:rsidP="0080571D">
            <w:pPr>
              <w:ind w:hanging="142"/>
              <w:jc w:val="center"/>
              <w:rPr>
                <w:sz w:val="24"/>
                <w:szCs w:val="24"/>
              </w:rPr>
            </w:pPr>
            <w:r w:rsidRPr="00B34A02">
              <w:rPr>
                <w:sz w:val="24"/>
                <w:szCs w:val="24"/>
              </w:rPr>
              <w:t>з/п</w:t>
            </w:r>
          </w:p>
        </w:tc>
        <w:tc>
          <w:tcPr>
            <w:tcW w:w="4035" w:type="pct"/>
            <w:vAlign w:val="center"/>
          </w:tcPr>
          <w:p w:rsidR="002A50D9" w:rsidRPr="00B34A02" w:rsidRDefault="002A50D9" w:rsidP="0080571D">
            <w:pPr>
              <w:jc w:val="center"/>
              <w:rPr>
                <w:sz w:val="24"/>
                <w:szCs w:val="24"/>
              </w:rPr>
            </w:pPr>
            <w:r w:rsidRPr="00B34A02">
              <w:rPr>
                <w:sz w:val="24"/>
                <w:szCs w:val="24"/>
              </w:rPr>
              <w:t>Назва теми</w:t>
            </w:r>
          </w:p>
        </w:tc>
        <w:tc>
          <w:tcPr>
            <w:tcW w:w="581" w:type="pct"/>
            <w:gridSpan w:val="2"/>
            <w:vAlign w:val="center"/>
          </w:tcPr>
          <w:p w:rsidR="002A50D9" w:rsidRPr="00B34A02" w:rsidRDefault="002A50D9" w:rsidP="0080571D">
            <w:pPr>
              <w:jc w:val="center"/>
              <w:rPr>
                <w:sz w:val="24"/>
                <w:szCs w:val="24"/>
              </w:rPr>
            </w:pPr>
            <w:r w:rsidRPr="00B34A02">
              <w:rPr>
                <w:sz w:val="24"/>
                <w:szCs w:val="24"/>
              </w:rPr>
              <w:t>Кількість</w:t>
            </w:r>
          </w:p>
          <w:p w:rsidR="002A50D9" w:rsidRPr="00B34A02" w:rsidRDefault="002A50D9" w:rsidP="0080571D">
            <w:pPr>
              <w:jc w:val="center"/>
              <w:rPr>
                <w:sz w:val="24"/>
                <w:szCs w:val="24"/>
              </w:rPr>
            </w:pPr>
            <w:r w:rsidRPr="00B34A02">
              <w:rPr>
                <w:sz w:val="24"/>
                <w:szCs w:val="24"/>
              </w:rPr>
              <w:t>годин</w:t>
            </w:r>
          </w:p>
        </w:tc>
      </w:tr>
      <w:tr w:rsidR="002A50D9" w:rsidRPr="00B34A02" w:rsidTr="00B34A02">
        <w:trPr>
          <w:trHeight w:val="340"/>
        </w:trPr>
        <w:tc>
          <w:tcPr>
            <w:tcW w:w="385" w:type="pct"/>
            <w:vAlign w:val="center"/>
          </w:tcPr>
          <w:p w:rsidR="002A50D9" w:rsidRPr="00B34A02" w:rsidRDefault="002A50D9" w:rsidP="00313B99">
            <w:pPr>
              <w:numPr>
                <w:ilvl w:val="0"/>
                <w:numId w:val="6"/>
              </w:numPr>
              <w:jc w:val="center"/>
              <w:rPr>
                <w:sz w:val="24"/>
                <w:szCs w:val="24"/>
              </w:rPr>
            </w:pPr>
          </w:p>
        </w:tc>
        <w:tc>
          <w:tcPr>
            <w:tcW w:w="4035" w:type="pct"/>
            <w:vAlign w:val="center"/>
          </w:tcPr>
          <w:p w:rsidR="002A50D9" w:rsidRPr="00B34A02" w:rsidRDefault="001A7533" w:rsidP="00B34A02">
            <w:pPr>
              <w:rPr>
                <w:sz w:val="24"/>
                <w:szCs w:val="24"/>
              </w:rPr>
            </w:pPr>
            <w:r>
              <w:rPr>
                <w:sz w:val="24"/>
                <w:szCs w:val="24"/>
              </w:rPr>
              <w:t>Психологічні ресурси та уміння ними оперувати</w:t>
            </w:r>
          </w:p>
        </w:tc>
        <w:tc>
          <w:tcPr>
            <w:tcW w:w="581" w:type="pct"/>
            <w:gridSpan w:val="2"/>
            <w:vAlign w:val="center"/>
          </w:tcPr>
          <w:p w:rsidR="002A50D9" w:rsidRPr="00B34A02" w:rsidRDefault="001A7533" w:rsidP="00773977">
            <w:pPr>
              <w:jc w:val="center"/>
              <w:rPr>
                <w:sz w:val="24"/>
                <w:szCs w:val="24"/>
              </w:rPr>
            </w:pPr>
            <w:r>
              <w:rPr>
                <w:sz w:val="24"/>
                <w:szCs w:val="24"/>
              </w:rPr>
              <w:t>6</w:t>
            </w:r>
          </w:p>
        </w:tc>
      </w:tr>
      <w:tr w:rsidR="002A50D9" w:rsidRPr="00B34A02" w:rsidTr="00B34A02">
        <w:trPr>
          <w:trHeight w:val="340"/>
        </w:trPr>
        <w:tc>
          <w:tcPr>
            <w:tcW w:w="385" w:type="pct"/>
            <w:vAlign w:val="center"/>
          </w:tcPr>
          <w:p w:rsidR="002A50D9" w:rsidRPr="00B34A02" w:rsidRDefault="002A50D9" w:rsidP="006025CF">
            <w:pPr>
              <w:numPr>
                <w:ilvl w:val="0"/>
                <w:numId w:val="6"/>
              </w:numPr>
              <w:jc w:val="center"/>
              <w:rPr>
                <w:sz w:val="24"/>
                <w:szCs w:val="24"/>
              </w:rPr>
            </w:pPr>
          </w:p>
        </w:tc>
        <w:tc>
          <w:tcPr>
            <w:tcW w:w="4035" w:type="pct"/>
            <w:vAlign w:val="center"/>
          </w:tcPr>
          <w:p w:rsidR="002A50D9" w:rsidRPr="00B34A02" w:rsidRDefault="001A7533" w:rsidP="001A7533">
            <w:pPr>
              <w:rPr>
                <w:sz w:val="24"/>
                <w:szCs w:val="24"/>
              </w:rPr>
            </w:pPr>
            <w:r>
              <w:rPr>
                <w:sz w:val="24"/>
                <w:szCs w:val="24"/>
              </w:rPr>
              <w:t xml:space="preserve">Діагностика і актуалізація психологічних ресурсів та психологічної ресурсності  </w:t>
            </w:r>
          </w:p>
        </w:tc>
        <w:tc>
          <w:tcPr>
            <w:tcW w:w="581" w:type="pct"/>
            <w:gridSpan w:val="2"/>
            <w:vAlign w:val="center"/>
          </w:tcPr>
          <w:p w:rsidR="002A50D9" w:rsidRPr="00B34A02" w:rsidRDefault="001A7533" w:rsidP="006025CF">
            <w:pPr>
              <w:jc w:val="center"/>
              <w:rPr>
                <w:sz w:val="24"/>
                <w:szCs w:val="24"/>
              </w:rPr>
            </w:pPr>
            <w:r>
              <w:rPr>
                <w:sz w:val="24"/>
                <w:szCs w:val="24"/>
              </w:rPr>
              <w:t>6</w:t>
            </w:r>
          </w:p>
        </w:tc>
      </w:tr>
      <w:tr w:rsidR="00B34A02" w:rsidRPr="00B34A02" w:rsidTr="00B34A02">
        <w:trPr>
          <w:gridAfter w:val="1"/>
          <w:wAfter w:w="8" w:type="pct"/>
          <w:trHeight w:val="463"/>
        </w:trPr>
        <w:tc>
          <w:tcPr>
            <w:tcW w:w="385" w:type="pct"/>
            <w:vAlign w:val="center"/>
          </w:tcPr>
          <w:p w:rsidR="00B34A02" w:rsidRPr="00B34A02" w:rsidRDefault="00B34A02" w:rsidP="00313B99">
            <w:pPr>
              <w:numPr>
                <w:ilvl w:val="0"/>
                <w:numId w:val="6"/>
              </w:numPr>
              <w:jc w:val="center"/>
              <w:rPr>
                <w:sz w:val="24"/>
                <w:szCs w:val="24"/>
              </w:rPr>
            </w:pPr>
          </w:p>
        </w:tc>
        <w:tc>
          <w:tcPr>
            <w:tcW w:w="4035" w:type="pct"/>
            <w:vAlign w:val="center"/>
          </w:tcPr>
          <w:p w:rsidR="00B34A02" w:rsidRPr="00B34A02" w:rsidRDefault="001A7533" w:rsidP="00B34A02">
            <w:pPr>
              <w:rPr>
                <w:sz w:val="24"/>
                <w:szCs w:val="24"/>
              </w:rPr>
            </w:pPr>
            <w:r>
              <w:rPr>
                <w:sz w:val="24"/>
                <w:szCs w:val="24"/>
              </w:rPr>
              <w:t>Рефлективність і самоаналіз</w:t>
            </w:r>
          </w:p>
        </w:tc>
        <w:tc>
          <w:tcPr>
            <w:tcW w:w="573" w:type="pct"/>
            <w:vAlign w:val="center"/>
          </w:tcPr>
          <w:p w:rsidR="00B34A02" w:rsidRPr="00B34A02" w:rsidRDefault="001A7533" w:rsidP="00455493">
            <w:pPr>
              <w:jc w:val="center"/>
              <w:rPr>
                <w:sz w:val="24"/>
                <w:szCs w:val="24"/>
              </w:rPr>
            </w:pPr>
            <w:r>
              <w:rPr>
                <w:sz w:val="24"/>
                <w:szCs w:val="24"/>
              </w:rPr>
              <w:t>6</w:t>
            </w:r>
          </w:p>
        </w:tc>
      </w:tr>
      <w:tr w:rsidR="001A7533" w:rsidRPr="00B34A02" w:rsidTr="00C926E8">
        <w:trPr>
          <w:gridAfter w:val="1"/>
          <w:wAfter w:w="8" w:type="pct"/>
          <w:trHeight w:val="463"/>
        </w:trPr>
        <w:tc>
          <w:tcPr>
            <w:tcW w:w="385" w:type="pct"/>
            <w:vAlign w:val="center"/>
          </w:tcPr>
          <w:p w:rsidR="001A7533" w:rsidRPr="00B34A02" w:rsidRDefault="001A7533" w:rsidP="00C926E8">
            <w:pPr>
              <w:numPr>
                <w:ilvl w:val="0"/>
                <w:numId w:val="6"/>
              </w:numPr>
              <w:jc w:val="center"/>
              <w:rPr>
                <w:sz w:val="24"/>
                <w:szCs w:val="24"/>
              </w:rPr>
            </w:pPr>
          </w:p>
        </w:tc>
        <w:tc>
          <w:tcPr>
            <w:tcW w:w="4035" w:type="pct"/>
            <w:vAlign w:val="center"/>
          </w:tcPr>
          <w:p w:rsidR="001A7533" w:rsidRPr="00B34A02" w:rsidRDefault="001A7533" w:rsidP="001A7533">
            <w:pPr>
              <w:rPr>
                <w:sz w:val="24"/>
                <w:szCs w:val="24"/>
              </w:rPr>
            </w:pPr>
            <w:r>
              <w:rPr>
                <w:sz w:val="24"/>
                <w:szCs w:val="24"/>
              </w:rPr>
              <w:t>Діагностика і актуалізація персональної ресурсності</w:t>
            </w:r>
          </w:p>
        </w:tc>
        <w:tc>
          <w:tcPr>
            <w:tcW w:w="573" w:type="pct"/>
            <w:vAlign w:val="center"/>
          </w:tcPr>
          <w:p w:rsidR="001A7533" w:rsidRDefault="001A7533" w:rsidP="00C926E8">
            <w:pPr>
              <w:jc w:val="center"/>
              <w:rPr>
                <w:sz w:val="24"/>
                <w:szCs w:val="24"/>
              </w:rPr>
            </w:pPr>
            <w:r>
              <w:rPr>
                <w:sz w:val="24"/>
                <w:szCs w:val="24"/>
              </w:rPr>
              <w:t>6</w:t>
            </w:r>
          </w:p>
        </w:tc>
      </w:tr>
      <w:tr w:rsidR="001A7533" w:rsidRPr="00B34A02" w:rsidTr="00B34A02">
        <w:trPr>
          <w:gridAfter w:val="1"/>
          <w:wAfter w:w="8" w:type="pct"/>
          <w:trHeight w:val="463"/>
        </w:trPr>
        <w:tc>
          <w:tcPr>
            <w:tcW w:w="385" w:type="pct"/>
            <w:vAlign w:val="center"/>
          </w:tcPr>
          <w:p w:rsidR="001A7533" w:rsidRPr="00B34A02" w:rsidRDefault="001A7533" w:rsidP="00313B99">
            <w:pPr>
              <w:numPr>
                <w:ilvl w:val="0"/>
                <w:numId w:val="6"/>
              </w:numPr>
              <w:jc w:val="center"/>
              <w:rPr>
                <w:sz w:val="24"/>
                <w:szCs w:val="24"/>
              </w:rPr>
            </w:pPr>
          </w:p>
        </w:tc>
        <w:tc>
          <w:tcPr>
            <w:tcW w:w="4035" w:type="pct"/>
            <w:vAlign w:val="center"/>
          </w:tcPr>
          <w:p w:rsidR="001A7533" w:rsidRPr="00B34A02" w:rsidRDefault="001A7533" w:rsidP="00B34A02">
            <w:pPr>
              <w:rPr>
                <w:sz w:val="24"/>
                <w:szCs w:val="24"/>
              </w:rPr>
            </w:pPr>
            <w:r>
              <w:rPr>
                <w:sz w:val="24"/>
                <w:szCs w:val="24"/>
              </w:rPr>
              <w:t>Діагностика і актуалізація «сил характеру»</w:t>
            </w:r>
          </w:p>
        </w:tc>
        <w:tc>
          <w:tcPr>
            <w:tcW w:w="573" w:type="pct"/>
            <w:vAlign w:val="center"/>
          </w:tcPr>
          <w:p w:rsidR="001A7533" w:rsidRDefault="001A7533" w:rsidP="00455493">
            <w:pPr>
              <w:jc w:val="center"/>
              <w:rPr>
                <w:sz w:val="24"/>
                <w:szCs w:val="24"/>
              </w:rPr>
            </w:pPr>
            <w:r>
              <w:rPr>
                <w:sz w:val="24"/>
                <w:szCs w:val="24"/>
              </w:rPr>
              <w:t>6</w:t>
            </w:r>
          </w:p>
        </w:tc>
      </w:tr>
    </w:tbl>
    <w:p w:rsidR="00592635" w:rsidRPr="00C54E29" w:rsidRDefault="00592635" w:rsidP="001C420D">
      <w:pPr>
        <w:ind w:left="708" w:firstLine="708"/>
        <w:rPr>
          <w:b/>
          <w:caps/>
          <w:sz w:val="24"/>
          <w:szCs w:val="24"/>
        </w:rPr>
      </w:pPr>
    </w:p>
    <w:p w:rsidR="00866D9B" w:rsidRPr="00C54E29" w:rsidRDefault="00866D9B" w:rsidP="001C420D">
      <w:pPr>
        <w:ind w:left="708" w:firstLine="708"/>
        <w:rPr>
          <w:b/>
          <w:caps/>
          <w:sz w:val="24"/>
          <w:szCs w:val="24"/>
        </w:rPr>
      </w:pPr>
      <w:r w:rsidRPr="00C54E29">
        <w:rPr>
          <w:b/>
          <w:caps/>
          <w:sz w:val="24"/>
          <w:szCs w:val="24"/>
        </w:rPr>
        <w:t>8. Самостійна  робота</w:t>
      </w:r>
    </w:p>
    <w:p w:rsidR="00866D9B" w:rsidRPr="00C54E29" w:rsidRDefault="0092726D" w:rsidP="001C420D">
      <w:pPr>
        <w:ind w:left="708" w:firstLine="708"/>
        <w:rPr>
          <w:b/>
          <w:sz w:val="24"/>
          <w:szCs w:val="24"/>
        </w:rPr>
      </w:pPr>
      <w:r w:rsidRPr="00C54E29">
        <w:rPr>
          <w:b/>
          <w:sz w:val="24"/>
          <w:szCs w:val="24"/>
        </w:rPr>
        <w:t xml:space="preserve">Теми для </w:t>
      </w:r>
      <w:r w:rsidR="00866D9B" w:rsidRPr="00C54E29">
        <w:rPr>
          <w:b/>
          <w:sz w:val="24"/>
          <w:szCs w:val="24"/>
        </w:rPr>
        <w:t>самостійного вивчення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326"/>
        <w:gridCol w:w="1167"/>
        <w:gridCol w:w="10"/>
      </w:tblGrid>
      <w:tr w:rsidR="00A27318" w:rsidRPr="00985E23" w:rsidTr="00A27318">
        <w:trPr>
          <w:trHeight w:val="644"/>
        </w:trPr>
        <w:tc>
          <w:tcPr>
            <w:tcW w:w="313" w:type="pct"/>
            <w:vAlign w:val="center"/>
          </w:tcPr>
          <w:p w:rsidR="00A27318" w:rsidRPr="00985E23" w:rsidRDefault="00A27318" w:rsidP="00C159D2">
            <w:pPr>
              <w:spacing w:line="276" w:lineRule="auto"/>
              <w:ind w:hanging="142"/>
              <w:jc w:val="center"/>
              <w:rPr>
                <w:sz w:val="24"/>
                <w:szCs w:val="24"/>
              </w:rPr>
            </w:pPr>
            <w:r w:rsidRPr="00985E23">
              <w:rPr>
                <w:sz w:val="24"/>
                <w:szCs w:val="24"/>
              </w:rPr>
              <w:t>№</w:t>
            </w:r>
          </w:p>
          <w:p w:rsidR="00A27318" w:rsidRPr="00985E23" w:rsidRDefault="00A27318" w:rsidP="00C159D2">
            <w:pPr>
              <w:spacing w:line="276" w:lineRule="auto"/>
              <w:ind w:hanging="142"/>
              <w:jc w:val="center"/>
              <w:rPr>
                <w:sz w:val="24"/>
                <w:szCs w:val="24"/>
              </w:rPr>
            </w:pPr>
            <w:r w:rsidRPr="00985E23">
              <w:rPr>
                <w:sz w:val="24"/>
                <w:szCs w:val="24"/>
              </w:rPr>
              <w:t>з/п</w:t>
            </w:r>
          </w:p>
        </w:tc>
        <w:tc>
          <w:tcPr>
            <w:tcW w:w="4107" w:type="pct"/>
            <w:vAlign w:val="center"/>
          </w:tcPr>
          <w:p w:rsidR="00A27318" w:rsidRPr="00985E23" w:rsidRDefault="00A27318" w:rsidP="00C159D2">
            <w:pPr>
              <w:spacing w:line="276" w:lineRule="auto"/>
              <w:jc w:val="center"/>
              <w:rPr>
                <w:sz w:val="24"/>
                <w:szCs w:val="24"/>
              </w:rPr>
            </w:pPr>
            <w:r w:rsidRPr="00985E23">
              <w:rPr>
                <w:sz w:val="24"/>
                <w:szCs w:val="24"/>
              </w:rPr>
              <w:t>Назва теми</w:t>
            </w:r>
          </w:p>
        </w:tc>
        <w:tc>
          <w:tcPr>
            <w:tcW w:w="581" w:type="pct"/>
            <w:gridSpan w:val="2"/>
            <w:vAlign w:val="center"/>
          </w:tcPr>
          <w:p w:rsidR="00A27318" w:rsidRPr="00A27318" w:rsidRDefault="00A27318" w:rsidP="00A27318">
            <w:pPr>
              <w:spacing w:line="276" w:lineRule="auto"/>
              <w:jc w:val="center"/>
              <w:rPr>
                <w:sz w:val="24"/>
                <w:szCs w:val="24"/>
              </w:rPr>
            </w:pPr>
            <w:r w:rsidRPr="00A27318">
              <w:rPr>
                <w:sz w:val="24"/>
                <w:szCs w:val="24"/>
              </w:rPr>
              <w:t>Кількість</w:t>
            </w:r>
          </w:p>
          <w:p w:rsidR="00A27318" w:rsidRPr="00985E23" w:rsidRDefault="00A27318" w:rsidP="00A27318">
            <w:pPr>
              <w:spacing w:line="276" w:lineRule="auto"/>
              <w:jc w:val="center"/>
              <w:rPr>
                <w:sz w:val="24"/>
                <w:szCs w:val="24"/>
              </w:rPr>
            </w:pPr>
            <w:r w:rsidRPr="00A27318">
              <w:rPr>
                <w:sz w:val="24"/>
                <w:szCs w:val="24"/>
              </w:rPr>
              <w:t>годин</w:t>
            </w:r>
          </w:p>
        </w:tc>
      </w:tr>
      <w:tr w:rsidR="00A27318" w:rsidRPr="00985E23" w:rsidTr="00A27318">
        <w:trPr>
          <w:gridAfter w:val="1"/>
          <w:wAfter w:w="5" w:type="pct"/>
          <w:trHeight w:val="340"/>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025CF">
            <w:pPr>
              <w:rPr>
                <w:sz w:val="24"/>
                <w:szCs w:val="24"/>
              </w:rPr>
            </w:pPr>
            <w:r w:rsidRPr="00A27318">
              <w:rPr>
                <w:sz w:val="24"/>
                <w:szCs w:val="24"/>
              </w:rPr>
              <w:t>Особливості життєстійкості та особистісного потенціалу у ресурсному аспекті.</w:t>
            </w:r>
          </w:p>
        </w:tc>
        <w:tc>
          <w:tcPr>
            <w:tcW w:w="576" w:type="pct"/>
            <w:vAlign w:val="center"/>
          </w:tcPr>
          <w:p w:rsidR="00A27318" w:rsidRPr="00773977" w:rsidRDefault="00BF4270" w:rsidP="00773977">
            <w:pPr>
              <w:spacing w:line="276" w:lineRule="auto"/>
              <w:jc w:val="center"/>
              <w:rPr>
                <w:sz w:val="24"/>
                <w:szCs w:val="24"/>
              </w:rPr>
            </w:pPr>
            <w:r>
              <w:rPr>
                <w:sz w:val="24"/>
                <w:szCs w:val="24"/>
              </w:rPr>
              <w:t>8</w:t>
            </w:r>
          </w:p>
        </w:tc>
      </w:tr>
      <w:tr w:rsidR="00A27318" w:rsidRPr="00985E23" w:rsidTr="00A27318">
        <w:trPr>
          <w:gridAfter w:val="1"/>
          <w:wAfter w:w="5" w:type="pct"/>
          <w:trHeight w:val="340"/>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025CF">
            <w:pPr>
              <w:rPr>
                <w:sz w:val="24"/>
                <w:szCs w:val="24"/>
              </w:rPr>
            </w:pPr>
            <w:r w:rsidRPr="00813E77">
              <w:rPr>
                <w:sz w:val="24"/>
                <w:szCs w:val="24"/>
              </w:rPr>
              <w:t xml:space="preserve">Концепції </w:t>
            </w:r>
            <w:r>
              <w:rPr>
                <w:sz w:val="24"/>
                <w:szCs w:val="24"/>
              </w:rPr>
              <w:t xml:space="preserve">психологічних </w:t>
            </w:r>
            <w:r w:rsidRPr="00813E77">
              <w:rPr>
                <w:sz w:val="24"/>
                <w:szCs w:val="24"/>
              </w:rPr>
              <w:t>ресурсів особистості вітчизняних та зарубіжних дослідників.</w:t>
            </w:r>
          </w:p>
        </w:tc>
        <w:tc>
          <w:tcPr>
            <w:tcW w:w="576" w:type="pct"/>
            <w:vAlign w:val="center"/>
          </w:tcPr>
          <w:p w:rsidR="00A27318" w:rsidRPr="00773977" w:rsidRDefault="00BF4270" w:rsidP="00773977">
            <w:pPr>
              <w:jc w:val="center"/>
              <w:rPr>
                <w:sz w:val="24"/>
                <w:szCs w:val="24"/>
              </w:rPr>
            </w:pPr>
            <w:r>
              <w:rPr>
                <w:sz w:val="24"/>
                <w:szCs w:val="24"/>
              </w:rPr>
              <w:t>10</w:t>
            </w:r>
          </w:p>
        </w:tc>
      </w:tr>
      <w:tr w:rsidR="00A27318" w:rsidRPr="00985E23" w:rsidTr="00A27318">
        <w:trPr>
          <w:gridAfter w:val="1"/>
          <w:wAfter w:w="5" w:type="pct"/>
          <w:trHeight w:val="340"/>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025CF">
            <w:pPr>
              <w:rPr>
                <w:sz w:val="24"/>
                <w:szCs w:val="24"/>
              </w:rPr>
            </w:pPr>
            <w:r>
              <w:rPr>
                <w:sz w:val="24"/>
                <w:szCs w:val="24"/>
              </w:rPr>
              <w:t>Самоздійснення особистості.</w:t>
            </w:r>
          </w:p>
        </w:tc>
        <w:tc>
          <w:tcPr>
            <w:tcW w:w="576" w:type="pct"/>
            <w:vAlign w:val="center"/>
          </w:tcPr>
          <w:p w:rsidR="00A27318" w:rsidRPr="00773977" w:rsidRDefault="00BF4270" w:rsidP="00773977">
            <w:pPr>
              <w:jc w:val="center"/>
              <w:rPr>
                <w:sz w:val="24"/>
                <w:szCs w:val="24"/>
              </w:rPr>
            </w:pPr>
            <w:r>
              <w:rPr>
                <w:sz w:val="24"/>
                <w:szCs w:val="24"/>
              </w:rPr>
              <w:t>7</w:t>
            </w:r>
          </w:p>
        </w:tc>
      </w:tr>
      <w:tr w:rsidR="00A27318" w:rsidRPr="00985E23" w:rsidTr="00A27318">
        <w:trPr>
          <w:gridAfter w:val="1"/>
          <w:wAfter w:w="5" w:type="pct"/>
          <w:trHeight w:val="321"/>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025CF">
            <w:pPr>
              <w:rPr>
                <w:sz w:val="24"/>
                <w:szCs w:val="24"/>
              </w:rPr>
            </w:pPr>
            <w:r>
              <w:rPr>
                <w:sz w:val="24"/>
                <w:szCs w:val="24"/>
              </w:rPr>
              <w:t>Особистість у культурі індивідуалізму.</w:t>
            </w:r>
          </w:p>
        </w:tc>
        <w:tc>
          <w:tcPr>
            <w:tcW w:w="576" w:type="pct"/>
            <w:vAlign w:val="center"/>
          </w:tcPr>
          <w:p w:rsidR="00A27318" w:rsidRPr="00773977" w:rsidRDefault="00BF4270" w:rsidP="00A27318">
            <w:pPr>
              <w:jc w:val="center"/>
              <w:rPr>
                <w:sz w:val="24"/>
                <w:szCs w:val="24"/>
              </w:rPr>
            </w:pPr>
            <w:r>
              <w:rPr>
                <w:sz w:val="24"/>
                <w:szCs w:val="24"/>
              </w:rPr>
              <w:t>8</w:t>
            </w:r>
          </w:p>
        </w:tc>
      </w:tr>
      <w:tr w:rsidR="00A27318" w:rsidRPr="00985E23" w:rsidTr="00A27318">
        <w:trPr>
          <w:gridAfter w:val="1"/>
          <w:wAfter w:w="5" w:type="pct"/>
          <w:trHeight w:val="84"/>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A27318">
            <w:pPr>
              <w:rPr>
                <w:sz w:val="24"/>
                <w:szCs w:val="24"/>
              </w:rPr>
            </w:pPr>
            <w:r>
              <w:rPr>
                <w:sz w:val="24"/>
                <w:szCs w:val="24"/>
              </w:rPr>
              <w:t xml:space="preserve">Концепція чеснот та сил характеру М. </w:t>
            </w:r>
            <w:proofErr w:type="spellStart"/>
            <w:r>
              <w:rPr>
                <w:sz w:val="24"/>
                <w:szCs w:val="24"/>
              </w:rPr>
              <w:t>Селігмана</w:t>
            </w:r>
            <w:proofErr w:type="spellEnd"/>
            <w:r>
              <w:rPr>
                <w:sz w:val="24"/>
                <w:szCs w:val="24"/>
              </w:rPr>
              <w:t xml:space="preserve"> та К. </w:t>
            </w:r>
            <w:proofErr w:type="spellStart"/>
            <w:r>
              <w:rPr>
                <w:sz w:val="24"/>
                <w:szCs w:val="24"/>
              </w:rPr>
              <w:t>Петерсона</w:t>
            </w:r>
            <w:proofErr w:type="spellEnd"/>
            <w:r>
              <w:rPr>
                <w:sz w:val="24"/>
                <w:szCs w:val="24"/>
              </w:rPr>
              <w:t xml:space="preserve">. </w:t>
            </w:r>
          </w:p>
        </w:tc>
        <w:tc>
          <w:tcPr>
            <w:tcW w:w="576" w:type="pct"/>
            <w:vAlign w:val="center"/>
          </w:tcPr>
          <w:p w:rsidR="00A27318" w:rsidRPr="00773977" w:rsidRDefault="00BF4270" w:rsidP="00773977">
            <w:pPr>
              <w:jc w:val="center"/>
              <w:rPr>
                <w:sz w:val="24"/>
                <w:szCs w:val="24"/>
              </w:rPr>
            </w:pPr>
            <w:r>
              <w:rPr>
                <w:sz w:val="24"/>
                <w:szCs w:val="24"/>
              </w:rPr>
              <w:t>7</w:t>
            </w:r>
          </w:p>
        </w:tc>
      </w:tr>
      <w:tr w:rsidR="00A27318" w:rsidRPr="00985E23" w:rsidTr="00A27318">
        <w:trPr>
          <w:gridAfter w:val="1"/>
          <w:wAfter w:w="5" w:type="pct"/>
          <w:trHeight w:val="84"/>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1217C">
            <w:pPr>
              <w:rPr>
                <w:sz w:val="24"/>
                <w:szCs w:val="24"/>
              </w:rPr>
            </w:pPr>
            <w:r>
              <w:rPr>
                <w:sz w:val="24"/>
                <w:szCs w:val="24"/>
              </w:rPr>
              <w:t xml:space="preserve">Характеристика екзистенційних ресурсів за О. </w:t>
            </w:r>
            <w:proofErr w:type="spellStart"/>
            <w:r>
              <w:rPr>
                <w:sz w:val="24"/>
                <w:szCs w:val="24"/>
              </w:rPr>
              <w:t>Рязянцевою</w:t>
            </w:r>
            <w:proofErr w:type="spellEnd"/>
            <w:r>
              <w:rPr>
                <w:sz w:val="24"/>
                <w:szCs w:val="24"/>
              </w:rPr>
              <w:t>.</w:t>
            </w:r>
          </w:p>
        </w:tc>
        <w:tc>
          <w:tcPr>
            <w:tcW w:w="576" w:type="pct"/>
            <w:vAlign w:val="center"/>
          </w:tcPr>
          <w:p w:rsidR="00A27318" w:rsidRPr="00773977" w:rsidRDefault="00BF4270" w:rsidP="0061217C">
            <w:pPr>
              <w:jc w:val="center"/>
              <w:rPr>
                <w:sz w:val="24"/>
                <w:szCs w:val="24"/>
              </w:rPr>
            </w:pPr>
            <w:r>
              <w:rPr>
                <w:sz w:val="24"/>
                <w:szCs w:val="24"/>
              </w:rPr>
              <w:t>7</w:t>
            </w:r>
          </w:p>
        </w:tc>
      </w:tr>
      <w:tr w:rsidR="00A27318" w:rsidRPr="00985E23" w:rsidTr="00A27318">
        <w:trPr>
          <w:gridAfter w:val="1"/>
          <w:wAfter w:w="5" w:type="pct"/>
          <w:trHeight w:val="84"/>
        </w:trPr>
        <w:tc>
          <w:tcPr>
            <w:tcW w:w="313" w:type="pct"/>
            <w:vAlign w:val="center"/>
          </w:tcPr>
          <w:p w:rsidR="00A27318" w:rsidRPr="00985E23" w:rsidRDefault="00A27318" w:rsidP="00A27318">
            <w:pPr>
              <w:numPr>
                <w:ilvl w:val="0"/>
                <w:numId w:val="28"/>
              </w:numPr>
              <w:spacing w:line="276" w:lineRule="auto"/>
              <w:jc w:val="center"/>
              <w:rPr>
                <w:sz w:val="24"/>
                <w:szCs w:val="24"/>
              </w:rPr>
            </w:pPr>
          </w:p>
        </w:tc>
        <w:tc>
          <w:tcPr>
            <w:tcW w:w="4107" w:type="pct"/>
          </w:tcPr>
          <w:p w:rsidR="00A27318" w:rsidRPr="00985E23" w:rsidRDefault="00A27318" w:rsidP="0061217C">
            <w:pPr>
              <w:rPr>
                <w:sz w:val="24"/>
                <w:szCs w:val="24"/>
              </w:rPr>
            </w:pPr>
            <w:r>
              <w:rPr>
                <w:sz w:val="24"/>
                <w:szCs w:val="24"/>
              </w:rPr>
              <w:t xml:space="preserve">Концепція персональної ресурсності С. </w:t>
            </w:r>
            <w:proofErr w:type="spellStart"/>
            <w:r>
              <w:rPr>
                <w:sz w:val="24"/>
                <w:szCs w:val="24"/>
              </w:rPr>
              <w:t>Хобфолла</w:t>
            </w:r>
            <w:proofErr w:type="spellEnd"/>
            <w:r>
              <w:rPr>
                <w:sz w:val="24"/>
                <w:szCs w:val="24"/>
              </w:rPr>
              <w:t>.</w:t>
            </w:r>
          </w:p>
        </w:tc>
        <w:tc>
          <w:tcPr>
            <w:tcW w:w="576" w:type="pct"/>
            <w:vAlign w:val="center"/>
          </w:tcPr>
          <w:p w:rsidR="00A27318" w:rsidRPr="00773977" w:rsidRDefault="00BF4270" w:rsidP="0061217C">
            <w:pPr>
              <w:jc w:val="center"/>
              <w:rPr>
                <w:sz w:val="24"/>
                <w:szCs w:val="24"/>
              </w:rPr>
            </w:pPr>
            <w:r>
              <w:rPr>
                <w:sz w:val="24"/>
                <w:szCs w:val="24"/>
              </w:rPr>
              <w:t>7</w:t>
            </w:r>
          </w:p>
        </w:tc>
      </w:tr>
      <w:tr w:rsidR="00A27318" w:rsidRPr="00985E23" w:rsidTr="00A27318">
        <w:trPr>
          <w:gridAfter w:val="1"/>
          <w:wAfter w:w="5" w:type="pct"/>
          <w:trHeight w:val="70"/>
        </w:trPr>
        <w:tc>
          <w:tcPr>
            <w:tcW w:w="313" w:type="pct"/>
            <w:vAlign w:val="center"/>
          </w:tcPr>
          <w:p w:rsidR="00A27318" w:rsidRPr="00985E23" w:rsidRDefault="00A27318" w:rsidP="00C159D2">
            <w:pPr>
              <w:spacing w:line="276" w:lineRule="auto"/>
              <w:jc w:val="center"/>
              <w:rPr>
                <w:sz w:val="24"/>
                <w:szCs w:val="24"/>
              </w:rPr>
            </w:pPr>
          </w:p>
        </w:tc>
        <w:tc>
          <w:tcPr>
            <w:tcW w:w="4107" w:type="pct"/>
            <w:vAlign w:val="center"/>
          </w:tcPr>
          <w:p w:rsidR="00A27318" w:rsidRPr="00985E23" w:rsidRDefault="00A27318" w:rsidP="00C159D2">
            <w:pPr>
              <w:spacing w:line="276" w:lineRule="auto"/>
              <w:jc w:val="right"/>
              <w:rPr>
                <w:sz w:val="24"/>
                <w:szCs w:val="24"/>
              </w:rPr>
            </w:pPr>
            <w:r w:rsidRPr="00985E23">
              <w:rPr>
                <w:sz w:val="24"/>
                <w:szCs w:val="24"/>
              </w:rPr>
              <w:t>Разом</w:t>
            </w:r>
          </w:p>
        </w:tc>
        <w:tc>
          <w:tcPr>
            <w:tcW w:w="576" w:type="pct"/>
            <w:vAlign w:val="center"/>
          </w:tcPr>
          <w:p w:rsidR="00A27318" w:rsidRPr="00773977" w:rsidRDefault="00BF4270" w:rsidP="00773977">
            <w:pPr>
              <w:spacing w:line="276" w:lineRule="auto"/>
              <w:jc w:val="center"/>
              <w:rPr>
                <w:sz w:val="24"/>
                <w:szCs w:val="24"/>
              </w:rPr>
            </w:pPr>
            <w:r>
              <w:rPr>
                <w:sz w:val="24"/>
                <w:szCs w:val="24"/>
              </w:rPr>
              <w:t>54</w:t>
            </w:r>
          </w:p>
        </w:tc>
      </w:tr>
    </w:tbl>
    <w:p w:rsidR="005A7F0A" w:rsidRPr="00C54E29" w:rsidRDefault="005A7F0A" w:rsidP="002254E6">
      <w:pPr>
        <w:spacing w:line="276" w:lineRule="auto"/>
        <w:ind w:firstLine="708"/>
        <w:rPr>
          <w:caps/>
          <w:sz w:val="24"/>
          <w:szCs w:val="24"/>
        </w:rPr>
      </w:pPr>
    </w:p>
    <w:p w:rsidR="00A51593" w:rsidRPr="00C54E29" w:rsidRDefault="00A51593" w:rsidP="002254E6">
      <w:pPr>
        <w:spacing w:line="276" w:lineRule="auto"/>
        <w:ind w:firstLine="708"/>
        <w:jc w:val="both"/>
        <w:rPr>
          <w:sz w:val="24"/>
          <w:szCs w:val="24"/>
          <w:lang w:eastAsia="uk-UA"/>
        </w:rPr>
      </w:pPr>
      <w:r w:rsidRPr="00C54E29">
        <w:rPr>
          <w:caps/>
          <w:sz w:val="24"/>
          <w:szCs w:val="24"/>
        </w:rPr>
        <w:t xml:space="preserve">Самостійна робота студенТА </w:t>
      </w:r>
      <w:r w:rsidRPr="00C54E29">
        <w:rPr>
          <w:sz w:val="24"/>
          <w:szCs w:val="24"/>
        </w:rPr>
        <w:t xml:space="preserve">полягає </w:t>
      </w:r>
      <w:r w:rsidR="00121CC8" w:rsidRPr="00C54E29">
        <w:rPr>
          <w:sz w:val="24"/>
          <w:szCs w:val="24"/>
        </w:rPr>
        <w:t>в опрацюванні</w:t>
      </w:r>
      <w:r w:rsidRPr="00C54E29">
        <w:rPr>
          <w:bCs/>
          <w:sz w:val="24"/>
          <w:szCs w:val="24"/>
          <w:lang w:eastAsia="uk-UA"/>
        </w:rPr>
        <w:t xml:space="preserve"> </w:t>
      </w:r>
      <w:r w:rsidR="00121CC8" w:rsidRPr="00C54E29">
        <w:rPr>
          <w:bCs/>
          <w:sz w:val="24"/>
          <w:szCs w:val="24"/>
          <w:lang w:eastAsia="uk-UA"/>
        </w:rPr>
        <w:t>рекомендованої літератури до кожної з тем курсу та аналізі лекційної інформації.</w:t>
      </w:r>
    </w:p>
    <w:p w:rsidR="00121CC8" w:rsidRPr="00C54E29" w:rsidRDefault="00121CC8" w:rsidP="002254E6">
      <w:pPr>
        <w:spacing w:line="276" w:lineRule="auto"/>
        <w:jc w:val="both"/>
        <w:rPr>
          <w:b/>
          <w:sz w:val="24"/>
          <w:szCs w:val="24"/>
        </w:rPr>
      </w:pPr>
    </w:p>
    <w:p w:rsidR="00354912" w:rsidRPr="00C54E29" w:rsidRDefault="00354912" w:rsidP="002254E6">
      <w:pPr>
        <w:spacing w:line="276" w:lineRule="auto"/>
        <w:ind w:firstLine="708"/>
        <w:rPr>
          <w:b/>
          <w:caps/>
          <w:sz w:val="24"/>
          <w:szCs w:val="24"/>
        </w:rPr>
      </w:pPr>
      <w:r w:rsidRPr="00C54E29">
        <w:rPr>
          <w:b/>
          <w:caps/>
          <w:sz w:val="24"/>
          <w:szCs w:val="24"/>
        </w:rPr>
        <w:t>9. Індивідуальне навчально - дослідне завдання</w:t>
      </w:r>
    </w:p>
    <w:p w:rsidR="00121CC8" w:rsidRPr="00C54E29" w:rsidRDefault="00121CC8" w:rsidP="007A6593">
      <w:pPr>
        <w:spacing w:line="276" w:lineRule="auto"/>
        <w:ind w:firstLine="708"/>
        <w:jc w:val="both"/>
        <w:rPr>
          <w:i/>
          <w:sz w:val="24"/>
          <w:szCs w:val="24"/>
        </w:rPr>
      </w:pPr>
      <w:r w:rsidRPr="00C54E29">
        <w:rPr>
          <w:sz w:val="24"/>
          <w:szCs w:val="24"/>
        </w:rPr>
        <w:t xml:space="preserve">Індивідуальне завдання полягає у </w:t>
      </w:r>
      <w:r w:rsidR="005341F9">
        <w:rPr>
          <w:sz w:val="24"/>
          <w:szCs w:val="24"/>
        </w:rPr>
        <w:t xml:space="preserve">самостійному письмовому формулюванні психологічних рекомендацій особі щодо її саморозвитку на основі даних про особливості її </w:t>
      </w:r>
      <w:r w:rsidR="008C0F76">
        <w:rPr>
          <w:sz w:val="24"/>
          <w:szCs w:val="24"/>
        </w:rPr>
        <w:t>психологічної ресурсності.</w:t>
      </w:r>
    </w:p>
    <w:p w:rsidR="00121CC8" w:rsidRPr="00C54E29" w:rsidRDefault="00121CC8" w:rsidP="002254E6">
      <w:pPr>
        <w:spacing w:line="276" w:lineRule="auto"/>
        <w:ind w:left="1068"/>
        <w:jc w:val="center"/>
        <w:rPr>
          <w:sz w:val="24"/>
          <w:szCs w:val="24"/>
        </w:rPr>
      </w:pPr>
    </w:p>
    <w:p w:rsidR="00DE28A2" w:rsidRPr="00C54E29" w:rsidRDefault="00DE28A2" w:rsidP="002254E6">
      <w:pPr>
        <w:spacing w:line="276" w:lineRule="auto"/>
        <w:jc w:val="center"/>
        <w:rPr>
          <w:b/>
          <w:sz w:val="24"/>
          <w:szCs w:val="24"/>
        </w:rPr>
      </w:pPr>
      <w:r w:rsidRPr="00C54E29">
        <w:rPr>
          <w:b/>
          <w:sz w:val="24"/>
          <w:szCs w:val="24"/>
        </w:rPr>
        <w:t xml:space="preserve">10. МЕТОДИ </w:t>
      </w:r>
      <w:r w:rsidR="00553C92" w:rsidRPr="00C54E29">
        <w:rPr>
          <w:b/>
          <w:sz w:val="24"/>
          <w:szCs w:val="24"/>
        </w:rPr>
        <w:t>НАВЧАННЯ</w:t>
      </w:r>
    </w:p>
    <w:p w:rsidR="002270E2" w:rsidRPr="005B2D09" w:rsidRDefault="00A542BA" w:rsidP="002270E2">
      <w:pPr>
        <w:ind w:firstLine="708"/>
        <w:jc w:val="both"/>
        <w:rPr>
          <w:sz w:val="24"/>
          <w:szCs w:val="24"/>
        </w:rPr>
      </w:pPr>
      <w:r w:rsidRPr="00C54E29">
        <w:rPr>
          <w:sz w:val="24"/>
          <w:szCs w:val="24"/>
        </w:rPr>
        <w:t>Лекція, с</w:t>
      </w:r>
      <w:r w:rsidR="002270E2" w:rsidRPr="00C54E29">
        <w:rPr>
          <w:sz w:val="24"/>
          <w:szCs w:val="24"/>
        </w:rPr>
        <w:t xml:space="preserve">итуаційні завадання, </w:t>
      </w:r>
      <w:r w:rsidRPr="00C54E29">
        <w:rPr>
          <w:sz w:val="24"/>
          <w:szCs w:val="24"/>
        </w:rPr>
        <w:t>психологічні вправи для самоаналізу та рефлексії, п</w:t>
      </w:r>
      <w:r w:rsidRPr="005B2D09">
        <w:rPr>
          <w:sz w:val="24"/>
          <w:szCs w:val="24"/>
        </w:rPr>
        <w:t>овідомлення, дискусія, проблемні запитання.</w:t>
      </w:r>
    </w:p>
    <w:p w:rsidR="002270E2" w:rsidRPr="005B2D09" w:rsidRDefault="002270E2" w:rsidP="001C420D">
      <w:pPr>
        <w:jc w:val="both"/>
        <w:rPr>
          <w:b/>
          <w:sz w:val="24"/>
          <w:szCs w:val="24"/>
        </w:rPr>
      </w:pPr>
    </w:p>
    <w:p w:rsidR="00553C92" w:rsidRPr="005B2D09" w:rsidRDefault="005C5D0F" w:rsidP="005C5D0F">
      <w:pPr>
        <w:jc w:val="center"/>
        <w:rPr>
          <w:b/>
          <w:caps/>
          <w:sz w:val="24"/>
          <w:szCs w:val="24"/>
        </w:rPr>
      </w:pPr>
      <w:r w:rsidRPr="005B2D09">
        <w:rPr>
          <w:b/>
          <w:caps/>
          <w:sz w:val="24"/>
          <w:szCs w:val="24"/>
        </w:rPr>
        <w:t>11.</w:t>
      </w:r>
      <w:r w:rsidR="007B51EA" w:rsidRPr="005B2D09">
        <w:rPr>
          <w:b/>
          <w:caps/>
          <w:sz w:val="24"/>
          <w:szCs w:val="24"/>
        </w:rPr>
        <w:t xml:space="preserve"> </w:t>
      </w:r>
      <w:r w:rsidR="00553C92" w:rsidRPr="005B2D09">
        <w:rPr>
          <w:b/>
          <w:caps/>
          <w:sz w:val="24"/>
          <w:szCs w:val="24"/>
        </w:rPr>
        <w:t>Методи контролю (</w:t>
      </w:r>
      <w:r w:rsidR="00D10D5E">
        <w:rPr>
          <w:b/>
          <w:caps/>
          <w:sz w:val="24"/>
          <w:szCs w:val="24"/>
        </w:rPr>
        <w:t>залік</w:t>
      </w:r>
      <w:r w:rsidR="00553C92" w:rsidRPr="005B2D09">
        <w:rPr>
          <w:b/>
          <w:caps/>
          <w:sz w:val="24"/>
          <w:szCs w:val="24"/>
        </w:rPr>
        <w:t>)</w:t>
      </w:r>
    </w:p>
    <w:p w:rsidR="00CB1901" w:rsidRPr="00CB1901" w:rsidRDefault="00CB1901" w:rsidP="00CB1901">
      <w:pPr>
        <w:numPr>
          <w:ilvl w:val="1"/>
          <w:numId w:val="14"/>
        </w:numPr>
        <w:jc w:val="both"/>
        <w:rPr>
          <w:sz w:val="24"/>
          <w:szCs w:val="24"/>
        </w:rPr>
      </w:pPr>
      <w:r w:rsidRPr="00CB1901">
        <w:rPr>
          <w:sz w:val="24"/>
          <w:szCs w:val="24"/>
        </w:rPr>
        <w:t>Особливості життєстійкості та особистісного потенціалу у ресурсному аспекті.</w:t>
      </w:r>
    </w:p>
    <w:p w:rsidR="00CB1901" w:rsidRPr="00CB1901" w:rsidRDefault="00CB1901" w:rsidP="00CB1901">
      <w:pPr>
        <w:numPr>
          <w:ilvl w:val="1"/>
          <w:numId w:val="14"/>
        </w:numPr>
        <w:jc w:val="both"/>
        <w:rPr>
          <w:sz w:val="24"/>
          <w:szCs w:val="24"/>
        </w:rPr>
      </w:pPr>
      <w:r w:rsidRPr="00CB1901">
        <w:rPr>
          <w:sz w:val="24"/>
          <w:szCs w:val="24"/>
        </w:rPr>
        <w:t>Концепції психологічних ресурсів особистості вітчизняних та зарубіжних дослідників.</w:t>
      </w:r>
    </w:p>
    <w:p w:rsidR="00CB1901" w:rsidRPr="00CB1901" w:rsidRDefault="00CB1901" w:rsidP="00CB1901">
      <w:pPr>
        <w:numPr>
          <w:ilvl w:val="1"/>
          <w:numId w:val="14"/>
        </w:numPr>
        <w:jc w:val="both"/>
        <w:rPr>
          <w:sz w:val="24"/>
          <w:szCs w:val="24"/>
        </w:rPr>
      </w:pPr>
      <w:r w:rsidRPr="00CB1901">
        <w:rPr>
          <w:sz w:val="24"/>
          <w:szCs w:val="24"/>
        </w:rPr>
        <w:t>Самоздійснення особистості.</w:t>
      </w:r>
    </w:p>
    <w:p w:rsidR="00CB1901" w:rsidRPr="00CB1901" w:rsidRDefault="00CB1901" w:rsidP="00CB1901">
      <w:pPr>
        <w:numPr>
          <w:ilvl w:val="1"/>
          <w:numId w:val="14"/>
        </w:numPr>
        <w:jc w:val="both"/>
        <w:rPr>
          <w:sz w:val="24"/>
          <w:szCs w:val="24"/>
        </w:rPr>
      </w:pPr>
      <w:r w:rsidRPr="00CB1901">
        <w:rPr>
          <w:sz w:val="24"/>
          <w:szCs w:val="24"/>
        </w:rPr>
        <w:t>Особистість у культурі індивідуалізму.</w:t>
      </w:r>
    </w:p>
    <w:p w:rsidR="00CB1901" w:rsidRPr="00CB1901" w:rsidRDefault="00CB1901" w:rsidP="00CB1901">
      <w:pPr>
        <w:numPr>
          <w:ilvl w:val="1"/>
          <w:numId w:val="14"/>
        </w:numPr>
        <w:jc w:val="both"/>
        <w:rPr>
          <w:sz w:val="24"/>
          <w:szCs w:val="24"/>
        </w:rPr>
      </w:pPr>
      <w:r w:rsidRPr="00CB1901">
        <w:rPr>
          <w:sz w:val="24"/>
          <w:szCs w:val="24"/>
        </w:rPr>
        <w:t xml:space="preserve">Концепція чеснот та сил характеру М. </w:t>
      </w:r>
      <w:proofErr w:type="spellStart"/>
      <w:r w:rsidRPr="00CB1901">
        <w:rPr>
          <w:sz w:val="24"/>
          <w:szCs w:val="24"/>
        </w:rPr>
        <w:t>Селігмана</w:t>
      </w:r>
      <w:proofErr w:type="spellEnd"/>
      <w:r w:rsidRPr="00CB1901">
        <w:rPr>
          <w:sz w:val="24"/>
          <w:szCs w:val="24"/>
        </w:rPr>
        <w:t xml:space="preserve"> та К. </w:t>
      </w:r>
      <w:proofErr w:type="spellStart"/>
      <w:r w:rsidRPr="00CB1901">
        <w:rPr>
          <w:sz w:val="24"/>
          <w:szCs w:val="24"/>
        </w:rPr>
        <w:t>Петерсона</w:t>
      </w:r>
      <w:proofErr w:type="spellEnd"/>
      <w:r w:rsidRPr="00CB1901">
        <w:rPr>
          <w:sz w:val="24"/>
          <w:szCs w:val="24"/>
        </w:rPr>
        <w:t xml:space="preserve">. </w:t>
      </w:r>
    </w:p>
    <w:p w:rsidR="00CB1901" w:rsidRPr="00CB1901" w:rsidRDefault="00CB1901" w:rsidP="00CB1901">
      <w:pPr>
        <w:numPr>
          <w:ilvl w:val="1"/>
          <w:numId w:val="14"/>
        </w:numPr>
        <w:jc w:val="both"/>
        <w:rPr>
          <w:sz w:val="24"/>
          <w:szCs w:val="24"/>
        </w:rPr>
      </w:pPr>
      <w:r w:rsidRPr="00CB1901">
        <w:rPr>
          <w:sz w:val="24"/>
          <w:szCs w:val="24"/>
        </w:rPr>
        <w:t xml:space="preserve">Характеристика екзистенційних ресурсів за О. </w:t>
      </w:r>
      <w:proofErr w:type="spellStart"/>
      <w:r w:rsidRPr="00CB1901">
        <w:rPr>
          <w:sz w:val="24"/>
          <w:szCs w:val="24"/>
        </w:rPr>
        <w:t>Рязянцевою</w:t>
      </w:r>
      <w:proofErr w:type="spellEnd"/>
      <w:r w:rsidRPr="00CB1901">
        <w:rPr>
          <w:sz w:val="24"/>
          <w:szCs w:val="24"/>
        </w:rPr>
        <w:t>.</w:t>
      </w:r>
    </w:p>
    <w:p w:rsidR="00DA5C7A" w:rsidRDefault="00CB1901" w:rsidP="00CB1901">
      <w:pPr>
        <w:numPr>
          <w:ilvl w:val="1"/>
          <w:numId w:val="14"/>
        </w:numPr>
        <w:jc w:val="both"/>
        <w:rPr>
          <w:sz w:val="24"/>
          <w:szCs w:val="24"/>
        </w:rPr>
      </w:pPr>
      <w:r w:rsidRPr="00CB1901">
        <w:rPr>
          <w:sz w:val="24"/>
          <w:szCs w:val="24"/>
        </w:rPr>
        <w:t xml:space="preserve">Концепція персональної ресурсності С. </w:t>
      </w:r>
      <w:proofErr w:type="spellStart"/>
      <w:r w:rsidRPr="00CB1901">
        <w:rPr>
          <w:sz w:val="24"/>
          <w:szCs w:val="24"/>
        </w:rPr>
        <w:t>Хобфолла</w:t>
      </w:r>
      <w:proofErr w:type="spellEnd"/>
      <w:r w:rsidRPr="00CB1901">
        <w:rPr>
          <w:sz w:val="24"/>
          <w:szCs w:val="24"/>
        </w:rPr>
        <w:t>.</w:t>
      </w:r>
    </w:p>
    <w:p w:rsidR="00CB1901" w:rsidRDefault="00CB1901" w:rsidP="00CB1901">
      <w:pPr>
        <w:numPr>
          <w:ilvl w:val="1"/>
          <w:numId w:val="14"/>
        </w:numPr>
        <w:jc w:val="both"/>
        <w:rPr>
          <w:sz w:val="24"/>
          <w:szCs w:val="24"/>
        </w:rPr>
      </w:pPr>
      <w:r w:rsidRPr="00813E77">
        <w:rPr>
          <w:sz w:val="24"/>
          <w:szCs w:val="24"/>
        </w:rPr>
        <w:t xml:space="preserve">Характеристика феномена </w:t>
      </w:r>
      <w:r>
        <w:rPr>
          <w:sz w:val="24"/>
          <w:szCs w:val="24"/>
        </w:rPr>
        <w:t xml:space="preserve">психологічної </w:t>
      </w:r>
      <w:r w:rsidRPr="00813E77">
        <w:rPr>
          <w:sz w:val="24"/>
          <w:szCs w:val="24"/>
        </w:rPr>
        <w:t>ресурс</w:t>
      </w:r>
      <w:r>
        <w:rPr>
          <w:sz w:val="24"/>
          <w:szCs w:val="24"/>
        </w:rPr>
        <w:t>ності</w:t>
      </w:r>
      <w:r w:rsidRPr="00813E77">
        <w:rPr>
          <w:sz w:val="24"/>
          <w:szCs w:val="24"/>
        </w:rPr>
        <w:t xml:space="preserve">. </w:t>
      </w:r>
    </w:p>
    <w:p w:rsidR="00CB1901" w:rsidRDefault="00CB1901" w:rsidP="00CB1901">
      <w:pPr>
        <w:numPr>
          <w:ilvl w:val="1"/>
          <w:numId w:val="14"/>
        </w:numPr>
        <w:jc w:val="both"/>
        <w:rPr>
          <w:sz w:val="24"/>
          <w:szCs w:val="24"/>
        </w:rPr>
      </w:pPr>
      <w:r w:rsidRPr="00813E77">
        <w:rPr>
          <w:sz w:val="24"/>
          <w:szCs w:val="24"/>
        </w:rPr>
        <w:t xml:space="preserve">Види «внутрішніх» ресурсів особистості. </w:t>
      </w:r>
    </w:p>
    <w:p w:rsidR="00CB1901" w:rsidRDefault="00CB1901" w:rsidP="00CB1901">
      <w:pPr>
        <w:numPr>
          <w:ilvl w:val="1"/>
          <w:numId w:val="14"/>
        </w:numPr>
        <w:jc w:val="both"/>
        <w:rPr>
          <w:sz w:val="24"/>
          <w:szCs w:val="24"/>
        </w:rPr>
      </w:pPr>
      <w:r w:rsidRPr="00813E77">
        <w:rPr>
          <w:sz w:val="24"/>
          <w:szCs w:val="24"/>
        </w:rPr>
        <w:t>Особливості життєстійкості та особистісного потенціалу</w:t>
      </w:r>
      <w:r>
        <w:rPr>
          <w:sz w:val="24"/>
          <w:szCs w:val="24"/>
        </w:rPr>
        <w:t xml:space="preserve"> у ресурсному аспекті</w:t>
      </w:r>
      <w:r w:rsidRPr="00813E77">
        <w:rPr>
          <w:sz w:val="24"/>
          <w:szCs w:val="24"/>
        </w:rPr>
        <w:t xml:space="preserve">. </w:t>
      </w:r>
    </w:p>
    <w:p w:rsidR="00CB1901" w:rsidRDefault="00CB1901" w:rsidP="00CB1901">
      <w:pPr>
        <w:numPr>
          <w:ilvl w:val="1"/>
          <w:numId w:val="14"/>
        </w:numPr>
        <w:jc w:val="both"/>
        <w:rPr>
          <w:sz w:val="24"/>
          <w:szCs w:val="24"/>
        </w:rPr>
      </w:pPr>
      <w:r>
        <w:rPr>
          <w:sz w:val="24"/>
          <w:szCs w:val="24"/>
        </w:rPr>
        <w:t xml:space="preserve">Спрямованість особистості. </w:t>
      </w:r>
    </w:p>
    <w:p w:rsidR="00CB1901" w:rsidRDefault="00CB1901" w:rsidP="00CB1901">
      <w:pPr>
        <w:numPr>
          <w:ilvl w:val="1"/>
          <w:numId w:val="14"/>
        </w:numPr>
        <w:jc w:val="both"/>
        <w:rPr>
          <w:sz w:val="24"/>
          <w:szCs w:val="24"/>
        </w:rPr>
      </w:pPr>
      <w:r w:rsidRPr="00813E77">
        <w:rPr>
          <w:sz w:val="24"/>
          <w:szCs w:val="24"/>
        </w:rPr>
        <w:t xml:space="preserve">Концепції </w:t>
      </w:r>
      <w:r>
        <w:rPr>
          <w:sz w:val="24"/>
          <w:szCs w:val="24"/>
        </w:rPr>
        <w:t xml:space="preserve">психологічних </w:t>
      </w:r>
      <w:r w:rsidRPr="00813E77">
        <w:rPr>
          <w:sz w:val="24"/>
          <w:szCs w:val="24"/>
        </w:rPr>
        <w:t xml:space="preserve">ресурсів особистості вітчизняних дослідників. </w:t>
      </w:r>
    </w:p>
    <w:p w:rsidR="00CB1901" w:rsidRDefault="00CB1901" w:rsidP="00CB1901">
      <w:pPr>
        <w:numPr>
          <w:ilvl w:val="1"/>
          <w:numId w:val="14"/>
        </w:numPr>
        <w:jc w:val="both"/>
        <w:rPr>
          <w:sz w:val="24"/>
          <w:szCs w:val="24"/>
        </w:rPr>
      </w:pPr>
      <w:r w:rsidRPr="00813E77">
        <w:rPr>
          <w:sz w:val="24"/>
          <w:szCs w:val="24"/>
        </w:rPr>
        <w:t xml:space="preserve">Концепції </w:t>
      </w:r>
      <w:r>
        <w:rPr>
          <w:sz w:val="24"/>
          <w:szCs w:val="24"/>
        </w:rPr>
        <w:t xml:space="preserve">психологічних </w:t>
      </w:r>
      <w:r w:rsidRPr="00813E77">
        <w:rPr>
          <w:sz w:val="24"/>
          <w:szCs w:val="24"/>
        </w:rPr>
        <w:t xml:space="preserve">ресурсів особистості зарубіжних дослідників. </w:t>
      </w:r>
    </w:p>
    <w:p w:rsidR="00CB1901" w:rsidRDefault="00CB1901" w:rsidP="00CB1901">
      <w:pPr>
        <w:numPr>
          <w:ilvl w:val="1"/>
          <w:numId w:val="14"/>
        </w:numPr>
        <w:jc w:val="both"/>
        <w:rPr>
          <w:sz w:val="24"/>
          <w:szCs w:val="24"/>
        </w:rPr>
      </w:pPr>
      <w:r>
        <w:rPr>
          <w:sz w:val="24"/>
          <w:szCs w:val="24"/>
        </w:rPr>
        <w:t xml:space="preserve">Характеристика «Темної тріади особистості». </w:t>
      </w:r>
    </w:p>
    <w:p w:rsidR="00CB1901" w:rsidRDefault="00CB1901" w:rsidP="00CB1901">
      <w:pPr>
        <w:numPr>
          <w:ilvl w:val="1"/>
          <w:numId w:val="14"/>
        </w:numPr>
        <w:jc w:val="both"/>
        <w:rPr>
          <w:sz w:val="24"/>
          <w:szCs w:val="24"/>
        </w:rPr>
      </w:pPr>
      <w:r>
        <w:rPr>
          <w:sz w:val="24"/>
          <w:szCs w:val="24"/>
        </w:rPr>
        <w:t xml:space="preserve">Невизначеність як соціально-психологічний контекст особистості. </w:t>
      </w:r>
    </w:p>
    <w:p w:rsidR="00CB1901" w:rsidRDefault="00CB1901" w:rsidP="00CB1901">
      <w:pPr>
        <w:numPr>
          <w:ilvl w:val="1"/>
          <w:numId w:val="14"/>
        </w:numPr>
        <w:jc w:val="both"/>
        <w:rPr>
          <w:sz w:val="24"/>
          <w:szCs w:val="24"/>
        </w:rPr>
      </w:pPr>
      <w:r w:rsidRPr="00813E77">
        <w:rPr>
          <w:sz w:val="24"/>
          <w:szCs w:val="24"/>
        </w:rPr>
        <w:t xml:space="preserve">Характеристика уміння оперувати ресурсами. </w:t>
      </w:r>
    </w:p>
    <w:p w:rsidR="00CB1901" w:rsidRDefault="00CB1901" w:rsidP="00CB1901">
      <w:pPr>
        <w:numPr>
          <w:ilvl w:val="1"/>
          <w:numId w:val="14"/>
        </w:numPr>
        <w:jc w:val="both"/>
        <w:rPr>
          <w:sz w:val="24"/>
          <w:szCs w:val="24"/>
        </w:rPr>
      </w:pPr>
      <w:r w:rsidRPr="00813E77">
        <w:rPr>
          <w:sz w:val="24"/>
          <w:szCs w:val="24"/>
        </w:rPr>
        <w:t xml:space="preserve">Характеристика типів психологічної ресурсності. </w:t>
      </w:r>
    </w:p>
    <w:p w:rsidR="00CB1901" w:rsidRDefault="00CB1901" w:rsidP="00CB1901">
      <w:pPr>
        <w:numPr>
          <w:ilvl w:val="1"/>
          <w:numId w:val="14"/>
        </w:numPr>
        <w:jc w:val="both"/>
        <w:rPr>
          <w:sz w:val="24"/>
          <w:szCs w:val="24"/>
        </w:rPr>
      </w:pPr>
      <w:r w:rsidRPr="00813E77">
        <w:rPr>
          <w:sz w:val="24"/>
          <w:szCs w:val="24"/>
        </w:rPr>
        <w:t xml:space="preserve">Особливості психологічної ресурсності жінок та чоловіків. </w:t>
      </w:r>
    </w:p>
    <w:p w:rsidR="00CB1901" w:rsidRDefault="00CB1901" w:rsidP="00CB1901">
      <w:pPr>
        <w:numPr>
          <w:ilvl w:val="1"/>
          <w:numId w:val="14"/>
        </w:numPr>
        <w:jc w:val="both"/>
        <w:rPr>
          <w:bCs/>
          <w:sz w:val="24"/>
        </w:rPr>
      </w:pPr>
      <w:r>
        <w:rPr>
          <w:bCs/>
          <w:sz w:val="24"/>
        </w:rPr>
        <w:t>Концепції змін</w:t>
      </w:r>
      <w:r w:rsidRPr="008A0BA9">
        <w:rPr>
          <w:bCs/>
          <w:sz w:val="24"/>
        </w:rPr>
        <w:t xml:space="preserve"> </w:t>
      </w:r>
      <w:r>
        <w:rPr>
          <w:bCs/>
          <w:sz w:val="24"/>
        </w:rPr>
        <w:t xml:space="preserve">особисті: адаптаційна, мотиваційна, трансформаційна. </w:t>
      </w:r>
    </w:p>
    <w:p w:rsidR="00CB1901" w:rsidRDefault="00CB1901" w:rsidP="00CB1901">
      <w:pPr>
        <w:numPr>
          <w:ilvl w:val="1"/>
          <w:numId w:val="14"/>
        </w:numPr>
        <w:jc w:val="both"/>
        <w:rPr>
          <w:sz w:val="24"/>
          <w:szCs w:val="24"/>
        </w:rPr>
      </w:pPr>
      <w:r>
        <w:rPr>
          <w:sz w:val="24"/>
          <w:szCs w:val="24"/>
        </w:rPr>
        <w:t xml:space="preserve">Функції психологічних ресурсів. </w:t>
      </w:r>
    </w:p>
    <w:p w:rsidR="00CB1901" w:rsidRDefault="00CB1901" w:rsidP="00CB1901">
      <w:pPr>
        <w:numPr>
          <w:ilvl w:val="1"/>
          <w:numId w:val="14"/>
        </w:numPr>
        <w:jc w:val="both"/>
        <w:rPr>
          <w:sz w:val="24"/>
          <w:szCs w:val="24"/>
        </w:rPr>
      </w:pPr>
      <w:r>
        <w:rPr>
          <w:sz w:val="24"/>
          <w:szCs w:val="24"/>
        </w:rPr>
        <w:t xml:space="preserve">Механізми актуалізації психологічних ресурсів. </w:t>
      </w:r>
    </w:p>
    <w:p w:rsidR="00CB1901" w:rsidRPr="00FB58F3" w:rsidRDefault="00CB1901" w:rsidP="00CB1901">
      <w:pPr>
        <w:numPr>
          <w:ilvl w:val="1"/>
          <w:numId w:val="14"/>
        </w:numPr>
        <w:jc w:val="both"/>
        <w:rPr>
          <w:sz w:val="24"/>
          <w:szCs w:val="24"/>
        </w:rPr>
      </w:pPr>
      <w:r>
        <w:rPr>
          <w:sz w:val="24"/>
          <w:szCs w:val="24"/>
        </w:rPr>
        <w:t xml:space="preserve">Типи ресурсних взаємин. </w:t>
      </w:r>
    </w:p>
    <w:p w:rsidR="00CB1901" w:rsidRPr="00DA5C7A" w:rsidRDefault="00CB1901" w:rsidP="000E7BBE">
      <w:pPr>
        <w:jc w:val="both"/>
        <w:rPr>
          <w:sz w:val="24"/>
          <w:szCs w:val="24"/>
        </w:rPr>
      </w:pPr>
    </w:p>
    <w:p w:rsidR="00A06B4C" w:rsidRPr="00DB6528" w:rsidRDefault="00A06B4C" w:rsidP="00A06B4C">
      <w:pPr>
        <w:ind w:left="708" w:firstLine="708"/>
        <w:rPr>
          <w:b/>
          <w:caps/>
          <w:sz w:val="24"/>
          <w:szCs w:val="24"/>
        </w:rPr>
      </w:pPr>
      <w:r w:rsidRPr="00DB6528">
        <w:rPr>
          <w:b/>
          <w:caps/>
          <w:sz w:val="24"/>
          <w:szCs w:val="24"/>
        </w:rPr>
        <w:t>11. Розподіл балів, що присвоюється студентам</w:t>
      </w:r>
    </w:p>
    <w:p w:rsidR="00D10D5E" w:rsidRPr="00DB6528" w:rsidRDefault="00D10D5E" w:rsidP="00D10D5E">
      <w:pPr>
        <w:pStyle w:val="7"/>
        <w:spacing w:before="0" w:after="0"/>
        <w:rPr>
          <w:b/>
          <w:iCs/>
          <w:lang w:val="uk-UA"/>
        </w:rPr>
      </w:pPr>
      <w:r w:rsidRPr="00DB6528">
        <w:rPr>
          <w:b/>
          <w:iCs/>
          <w:lang w:val="uk-UA"/>
        </w:rPr>
        <w:t xml:space="preserve">Форма  підсумкового контролю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88"/>
        <w:gridCol w:w="4215"/>
        <w:gridCol w:w="1216"/>
      </w:tblGrid>
      <w:tr w:rsidR="00D10D5E" w:rsidRPr="005B6D4A" w:rsidTr="005B6D4A">
        <w:trPr>
          <w:cantSplit/>
          <w:jc w:val="center"/>
        </w:trPr>
        <w:tc>
          <w:tcPr>
            <w:tcW w:w="4400" w:type="pct"/>
            <w:gridSpan w:val="3"/>
            <w:vAlign w:val="center"/>
          </w:tcPr>
          <w:p w:rsidR="00D10D5E" w:rsidRPr="005B6D4A" w:rsidRDefault="00D10D5E" w:rsidP="00034AD3">
            <w:pPr>
              <w:jc w:val="center"/>
              <w:rPr>
                <w:sz w:val="24"/>
                <w:szCs w:val="24"/>
              </w:rPr>
            </w:pPr>
            <w:r w:rsidRPr="005B6D4A">
              <w:rPr>
                <w:sz w:val="24"/>
                <w:szCs w:val="24"/>
              </w:rPr>
              <w:t>Поточне тестування та самостійна робота</w:t>
            </w:r>
          </w:p>
        </w:tc>
        <w:tc>
          <w:tcPr>
            <w:tcW w:w="600" w:type="pct"/>
            <w:vMerge w:val="restart"/>
            <w:vAlign w:val="center"/>
          </w:tcPr>
          <w:p w:rsidR="00D10D5E" w:rsidRPr="005B6D4A" w:rsidRDefault="00D10D5E" w:rsidP="00034AD3">
            <w:pPr>
              <w:jc w:val="center"/>
              <w:rPr>
                <w:sz w:val="24"/>
                <w:szCs w:val="24"/>
              </w:rPr>
            </w:pPr>
            <w:r w:rsidRPr="005B6D4A">
              <w:rPr>
                <w:sz w:val="24"/>
                <w:szCs w:val="24"/>
              </w:rPr>
              <w:t>Сума</w:t>
            </w:r>
          </w:p>
        </w:tc>
      </w:tr>
      <w:tr w:rsidR="00D10D5E" w:rsidRPr="005B6D4A" w:rsidTr="005B6D4A">
        <w:trPr>
          <w:cantSplit/>
          <w:jc w:val="center"/>
        </w:trPr>
        <w:tc>
          <w:tcPr>
            <w:tcW w:w="2321" w:type="pct"/>
            <w:gridSpan w:val="2"/>
            <w:vAlign w:val="center"/>
          </w:tcPr>
          <w:p w:rsidR="00D10D5E" w:rsidRPr="005B6D4A" w:rsidRDefault="00D10D5E" w:rsidP="00034AD3">
            <w:pPr>
              <w:jc w:val="center"/>
              <w:rPr>
                <w:sz w:val="24"/>
                <w:szCs w:val="24"/>
              </w:rPr>
            </w:pPr>
            <w:r w:rsidRPr="005B6D4A">
              <w:rPr>
                <w:sz w:val="24"/>
                <w:szCs w:val="24"/>
              </w:rPr>
              <w:t>Змістовий модуль №1</w:t>
            </w:r>
          </w:p>
        </w:tc>
        <w:tc>
          <w:tcPr>
            <w:tcW w:w="2079" w:type="pct"/>
            <w:vAlign w:val="center"/>
          </w:tcPr>
          <w:p w:rsidR="00D10D5E" w:rsidRPr="005B6D4A" w:rsidRDefault="00D10D5E" w:rsidP="00034AD3">
            <w:pPr>
              <w:jc w:val="center"/>
              <w:rPr>
                <w:sz w:val="24"/>
                <w:szCs w:val="24"/>
              </w:rPr>
            </w:pPr>
            <w:r w:rsidRPr="005B6D4A">
              <w:rPr>
                <w:sz w:val="24"/>
                <w:szCs w:val="24"/>
              </w:rPr>
              <w:t>Змістовий модуль № 2</w:t>
            </w:r>
          </w:p>
        </w:tc>
        <w:tc>
          <w:tcPr>
            <w:tcW w:w="600" w:type="pct"/>
            <w:vMerge/>
            <w:vAlign w:val="center"/>
          </w:tcPr>
          <w:p w:rsidR="00D10D5E" w:rsidRPr="005B6D4A" w:rsidRDefault="00D10D5E" w:rsidP="00034AD3">
            <w:pPr>
              <w:jc w:val="center"/>
              <w:rPr>
                <w:sz w:val="24"/>
                <w:szCs w:val="24"/>
              </w:rPr>
            </w:pPr>
          </w:p>
        </w:tc>
      </w:tr>
      <w:tr w:rsidR="00731605" w:rsidRPr="005B6D4A" w:rsidTr="00731605">
        <w:trPr>
          <w:cantSplit/>
          <w:jc w:val="center"/>
        </w:trPr>
        <w:tc>
          <w:tcPr>
            <w:tcW w:w="1242" w:type="pct"/>
            <w:vAlign w:val="center"/>
          </w:tcPr>
          <w:p w:rsidR="00731605" w:rsidRPr="005B6D4A" w:rsidRDefault="00731605" w:rsidP="005B6D4A">
            <w:pPr>
              <w:jc w:val="center"/>
              <w:rPr>
                <w:sz w:val="24"/>
                <w:szCs w:val="24"/>
              </w:rPr>
            </w:pPr>
            <w:r w:rsidRPr="005B6D4A">
              <w:rPr>
                <w:sz w:val="24"/>
                <w:szCs w:val="24"/>
              </w:rPr>
              <w:t>Т1</w:t>
            </w:r>
          </w:p>
        </w:tc>
        <w:tc>
          <w:tcPr>
            <w:tcW w:w="1079" w:type="pct"/>
            <w:vAlign w:val="center"/>
          </w:tcPr>
          <w:p w:rsidR="00731605" w:rsidRPr="005B6D4A" w:rsidRDefault="00731605" w:rsidP="005B6D4A">
            <w:pPr>
              <w:jc w:val="center"/>
              <w:rPr>
                <w:sz w:val="24"/>
                <w:szCs w:val="24"/>
              </w:rPr>
            </w:pPr>
            <w:r w:rsidRPr="005B6D4A">
              <w:rPr>
                <w:sz w:val="24"/>
                <w:szCs w:val="24"/>
              </w:rPr>
              <w:t>Т2</w:t>
            </w:r>
          </w:p>
        </w:tc>
        <w:tc>
          <w:tcPr>
            <w:tcW w:w="2079" w:type="pct"/>
            <w:vAlign w:val="center"/>
          </w:tcPr>
          <w:p w:rsidR="00731605" w:rsidRPr="005B6D4A" w:rsidRDefault="00731605" w:rsidP="005B6D4A">
            <w:pPr>
              <w:jc w:val="center"/>
              <w:rPr>
                <w:sz w:val="24"/>
                <w:szCs w:val="24"/>
              </w:rPr>
            </w:pPr>
            <w:r w:rsidRPr="005B6D4A">
              <w:rPr>
                <w:sz w:val="24"/>
                <w:szCs w:val="24"/>
              </w:rPr>
              <w:t>Т4</w:t>
            </w:r>
          </w:p>
        </w:tc>
        <w:tc>
          <w:tcPr>
            <w:tcW w:w="600" w:type="pct"/>
            <w:vMerge w:val="restart"/>
            <w:vAlign w:val="center"/>
          </w:tcPr>
          <w:p w:rsidR="00731605" w:rsidRPr="005B6D4A" w:rsidRDefault="00731605" w:rsidP="00034AD3">
            <w:pPr>
              <w:jc w:val="center"/>
              <w:rPr>
                <w:sz w:val="24"/>
                <w:szCs w:val="24"/>
              </w:rPr>
            </w:pPr>
            <w:r w:rsidRPr="005B6D4A">
              <w:rPr>
                <w:sz w:val="24"/>
                <w:szCs w:val="24"/>
              </w:rPr>
              <w:t>100</w:t>
            </w:r>
          </w:p>
        </w:tc>
      </w:tr>
      <w:tr w:rsidR="00731605" w:rsidRPr="005B6D4A" w:rsidTr="00731605">
        <w:trPr>
          <w:cantSplit/>
          <w:jc w:val="center"/>
        </w:trPr>
        <w:tc>
          <w:tcPr>
            <w:tcW w:w="1242" w:type="pct"/>
            <w:vAlign w:val="center"/>
          </w:tcPr>
          <w:p w:rsidR="00731605" w:rsidRPr="005B6D4A" w:rsidRDefault="00731605" w:rsidP="005B6D4A">
            <w:pPr>
              <w:jc w:val="center"/>
              <w:rPr>
                <w:sz w:val="24"/>
                <w:szCs w:val="24"/>
              </w:rPr>
            </w:pPr>
            <w:r>
              <w:rPr>
                <w:sz w:val="24"/>
                <w:szCs w:val="24"/>
              </w:rPr>
              <w:t>25</w:t>
            </w:r>
          </w:p>
        </w:tc>
        <w:tc>
          <w:tcPr>
            <w:tcW w:w="1079" w:type="pct"/>
            <w:vAlign w:val="center"/>
          </w:tcPr>
          <w:p w:rsidR="00731605" w:rsidRPr="005B6D4A" w:rsidRDefault="00731605" w:rsidP="005B6D4A">
            <w:pPr>
              <w:jc w:val="center"/>
              <w:rPr>
                <w:sz w:val="24"/>
                <w:szCs w:val="24"/>
              </w:rPr>
            </w:pPr>
            <w:r>
              <w:rPr>
                <w:sz w:val="24"/>
                <w:szCs w:val="24"/>
              </w:rPr>
              <w:t>25</w:t>
            </w:r>
          </w:p>
        </w:tc>
        <w:tc>
          <w:tcPr>
            <w:tcW w:w="2079" w:type="pct"/>
            <w:vAlign w:val="center"/>
          </w:tcPr>
          <w:p w:rsidR="00731605" w:rsidRPr="005B6D4A" w:rsidRDefault="00731605" w:rsidP="005B6D4A">
            <w:pPr>
              <w:jc w:val="center"/>
              <w:rPr>
                <w:sz w:val="24"/>
                <w:szCs w:val="24"/>
              </w:rPr>
            </w:pPr>
            <w:r>
              <w:rPr>
                <w:sz w:val="24"/>
                <w:szCs w:val="24"/>
              </w:rPr>
              <w:t>5</w:t>
            </w:r>
            <w:r w:rsidRPr="005B6D4A">
              <w:rPr>
                <w:sz w:val="24"/>
                <w:szCs w:val="24"/>
              </w:rPr>
              <w:t>0</w:t>
            </w:r>
          </w:p>
        </w:tc>
        <w:tc>
          <w:tcPr>
            <w:tcW w:w="600" w:type="pct"/>
            <w:vMerge/>
            <w:vAlign w:val="center"/>
          </w:tcPr>
          <w:p w:rsidR="00731605" w:rsidRPr="005B6D4A" w:rsidRDefault="00731605" w:rsidP="00034AD3">
            <w:pPr>
              <w:jc w:val="center"/>
              <w:rPr>
                <w:sz w:val="24"/>
                <w:szCs w:val="24"/>
              </w:rPr>
            </w:pPr>
          </w:p>
        </w:tc>
      </w:tr>
    </w:tbl>
    <w:p w:rsidR="00D10D5E" w:rsidRPr="00DB6528" w:rsidRDefault="00D10D5E" w:rsidP="00D10D5E">
      <w:pPr>
        <w:rPr>
          <w:caps/>
          <w:sz w:val="24"/>
          <w:szCs w:val="24"/>
        </w:rPr>
      </w:pPr>
    </w:p>
    <w:p w:rsidR="00D10D5E" w:rsidRPr="00DB6528" w:rsidRDefault="00D10D5E" w:rsidP="00D10D5E">
      <w:pPr>
        <w:pStyle w:val="a4"/>
        <w:rPr>
          <w:b/>
          <w:bCs/>
          <w:caps/>
          <w:sz w:val="24"/>
          <w:szCs w:val="24"/>
        </w:rPr>
      </w:pPr>
      <w:r w:rsidRPr="00DB6528">
        <w:rPr>
          <w:b/>
          <w:bCs/>
          <w:caps/>
          <w:sz w:val="24"/>
          <w:szCs w:val="24"/>
        </w:rPr>
        <w:t>Оцінювання знань студента здійснюється за 100-бальною шкалою (для екзаменів і заліків).</w:t>
      </w:r>
    </w:p>
    <w:p w:rsidR="00D10D5E" w:rsidRPr="00DB6528" w:rsidRDefault="00D10D5E" w:rsidP="00D10D5E">
      <w:pPr>
        <w:numPr>
          <w:ilvl w:val="0"/>
          <w:numId w:val="2"/>
        </w:numPr>
        <w:jc w:val="both"/>
        <w:rPr>
          <w:sz w:val="24"/>
          <w:szCs w:val="24"/>
        </w:rPr>
      </w:pPr>
      <w:r w:rsidRPr="00DB6528">
        <w:rPr>
          <w:sz w:val="24"/>
          <w:szCs w:val="24"/>
        </w:rPr>
        <w:lastRenderedPageBreak/>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10D5E" w:rsidRPr="00DB6528" w:rsidRDefault="00D10D5E" w:rsidP="00D10D5E">
      <w:pPr>
        <w:numPr>
          <w:ilvl w:val="0"/>
          <w:numId w:val="2"/>
        </w:numPr>
        <w:jc w:val="both"/>
        <w:rPr>
          <w:sz w:val="24"/>
          <w:szCs w:val="24"/>
        </w:rPr>
      </w:pPr>
      <w:r w:rsidRPr="00DB6528">
        <w:rPr>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B6528" w:rsidRPr="00DB6528" w:rsidRDefault="00DB6528" w:rsidP="00D10D5E">
      <w:pPr>
        <w:jc w:val="both"/>
        <w:rPr>
          <w:sz w:val="24"/>
          <w:szCs w:val="24"/>
        </w:rPr>
      </w:pPr>
    </w:p>
    <w:p w:rsidR="00DB6528" w:rsidRPr="00D10D5E" w:rsidRDefault="00DB6528" w:rsidP="00D10D5E">
      <w:pPr>
        <w:pStyle w:val="5"/>
      </w:pPr>
      <w:r w:rsidRPr="00DB6528">
        <w:t>Шкала оцінюв</w:t>
      </w:r>
      <w:r w:rsidR="00D10D5E">
        <w:t>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B6528" w:rsidRPr="00DB6528" w:rsidTr="009C7192">
        <w:trPr>
          <w:cantSplit/>
          <w:trHeight w:val="435"/>
        </w:trPr>
        <w:tc>
          <w:tcPr>
            <w:tcW w:w="1357"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ECTS</w:t>
            </w:r>
          </w:p>
        </w:tc>
        <w:tc>
          <w:tcPr>
            <w:tcW w:w="1561"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в балах</w:t>
            </w:r>
          </w:p>
        </w:tc>
        <w:tc>
          <w:tcPr>
            <w:tcW w:w="6474" w:type="dxa"/>
            <w:gridSpan w:val="3"/>
            <w:vAlign w:val="center"/>
          </w:tcPr>
          <w:p w:rsidR="00DB6528" w:rsidRPr="00DB6528" w:rsidRDefault="00DB6528" w:rsidP="00DB6528">
            <w:pPr>
              <w:jc w:val="center"/>
              <w:rPr>
                <w:b/>
                <w:bCs/>
                <w:i/>
                <w:iCs/>
                <w:sz w:val="24"/>
                <w:szCs w:val="24"/>
              </w:rPr>
            </w:pPr>
            <w:r w:rsidRPr="00DB6528">
              <w:rPr>
                <w:b/>
                <w:bCs/>
                <w:i/>
                <w:iCs/>
                <w:sz w:val="24"/>
                <w:szCs w:val="24"/>
              </w:rPr>
              <w:t>За національною шкалою</w:t>
            </w:r>
          </w:p>
        </w:tc>
      </w:tr>
      <w:tr w:rsidR="00DB6528" w:rsidRPr="00DB6528" w:rsidTr="009C7192">
        <w:trPr>
          <w:cantSplit/>
          <w:trHeight w:val="450"/>
        </w:trPr>
        <w:tc>
          <w:tcPr>
            <w:tcW w:w="1357" w:type="dxa"/>
            <w:vMerge/>
            <w:vAlign w:val="center"/>
          </w:tcPr>
          <w:p w:rsidR="00DB6528" w:rsidRPr="00DB6528" w:rsidRDefault="00DB6528" w:rsidP="00DB6528">
            <w:pPr>
              <w:jc w:val="center"/>
              <w:rPr>
                <w:b/>
                <w:bCs/>
                <w:i/>
                <w:iCs/>
                <w:sz w:val="24"/>
                <w:szCs w:val="24"/>
              </w:rPr>
            </w:pPr>
          </w:p>
        </w:tc>
        <w:tc>
          <w:tcPr>
            <w:tcW w:w="1561" w:type="dxa"/>
            <w:vMerge/>
            <w:vAlign w:val="center"/>
          </w:tcPr>
          <w:p w:rsidR="00DB6528" w:rsidRPr="00DB6528" w:rsidRDefault="00DB6528" w:rsidP="00DB6528">
            <w:pPr>
              <w:jc w:val="center"/>
              <w:rPr>
                <w:b/>
                <w:bCs/>
                <w:i/>
                <w:iCs/>
                <w:sz w:val="24"/>
                <w:szCs w:val="24"/>
              </w:rPr>
            </w:pPr>
          </w:p>
        </w:tc>
        <w:tc>
          <w:tcPr>
            <w:tcW w:w="3780" w:type="dxa"/>
            <w:gridSpan w:val="2"/>
            <w:vAlign w:val="center"/>
          </w:tcPr>
          <w:p w:rsidR="00DB6528" w:rsidRPr="00DB6528" w:rsidRDefault="00DB6528" w:rsidP="00DB6528">
            <w:pPr>
              <w:jc w:val="center"/>
              <w:rPr>
                <w:i/>
                <w:iCs/>
                <w:sz w:val="24"/>
                <w:szCs w:val="24"/>
              </w:rPr>
            </w:pPr>
            <w:r w:rsidRPr="00DB6528">
              <w:rPr>
                <w:i/>
                <w:iCs/>
                <w:sz w:val="24"/>
                <w:szCs w:val="24"/>
              </w:rPr>
              <w:t>Екзаменаційна оцінка, з диференційованого заліку</w:t>
            </w:r>
          </w:p>
        </w:tc>
        <w:tc>
          <w:tcPr>
            <w:tcW w:w="2694" w:type="dxa"/>
          </w:tcPr>
          <w:p w:rsidR="00DB6528" w:rsidRPr="00DB6528" w:rsidRDefault="00DB6528" w:rsidP="00DB6528">
            <w:pPr>
              <w:jc w:val="center"/>
              <w:rPr>
                <w:b/>
                <w:bCs/>
                <w:i/>
                <w:iCs/>
                <w:sz w:val="24"/>
                <w:szCs w:val="24"/>
              </w:rPr>
            </w:pPr>
          </w:p>
          <w:p w:rsidR="00DB6528" w:rsidRPr="00DB6528" w:rsidRDefault="00DB6528" w:rsidP="00DB6528">
            <w:pPr>
              <w:jc w:val="center"/>
              <w:rPr>
                <w:b/>
                <w:bCs/>
                <w:i/>
                <w:iCs/>
                <w:sz w:val="24"/>
                <w:szCs w:val="24"/>
              </w:rPr>
            </w:pPr>
            <w:r w:rsidRPr="00DB6528">
              <w:rPr>
                <w:b/>
                <w:bCs/>
                <w:i/>
                <w:iCs/>
                <w:sz w:val="24"/>
                <w:szCs w:val="24"/>
              </w:rPr>
              <w:t>Залік</w:t>
            </w: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А</w:t>
            </w:r>
          </w:p>
        </w:tc>
        <w:tc>
          <w:tcPr>
            <w:tcW w:w="1561" w:type="dxa"/>
            <w:vAlign w:val="center"/>
          </w:tcPr>
          <w:p w:rsidR="00DB6528" w:rsidRPr="00DB6528" w:rsidRDefault="00DB6528" w:rsidP="00DB6528">
            <w:pPr>
              <w:ind w:left="180"/>
              <w:jc w:val="center"/>
              <w:rPr>
                <w:b/>
                <w:sz w:val="24"/>
                <w:szCs w:val="24"/>
              </w:rPr>
            </w:pPr>
            <w:r w:rsidRPr="00DB6528">
              <w:rPr>
                <w:sz w:val="24"/>
                <w:szCs w:val="24"/>
              </w:rPr>
              <w:t>90 – 100</w:t>
            </w:r>
          </w:p>
        </w:tc>
        <w:tc>
          <w:tcPr>
            <w:tcW w:w="915" w:type="dxa"/>
            <w:vAlign w:val="center"/>
          </w:tcPr>
          <w:p w:rsidR="00DB6528" w:rsidRPr="00DB6528" w:rsidRDefault="00DB6528" w:rsidP="00DB6528">
            <w:pPr>
              <w:jc w:val="center"/>
              <w:rPr>
                <w:i/>
                <w:iCs/>
                <w:sz w:val="24"/>
                <w:szCs w:val="24"/>
              </w:rPr>
            </w:pPr>
            <w:r w:rsidRPr="00DB6528">
              <w:rPr>
                <w:i/>
                <w:iCs/>
                <w:sz w:val="24"/>
                <w:szCs w:val="24"/>
              </w:rPr>
              <w:t>5</w:t>
            </w:r>
          </w:p>
        </w:tc>
        <w:tc>
          <w:tcPr>
            <w:tcW w:w="2865" w:type="dxa"/>
            <w:vAlign w:val="center"/>
          </w:tcPr>
          <w:p w:rsidR="00DB6528" w:rsidRPr="00DB6528" w:rsidRDefault="00DB6528" w:rsidP="00DB6528">
            <w:pPr>
              <w:pStyle w:val="3"/>
              <w:jc w:val="center"/>
              <w:rPr>
                <w:rFonts w:ascii="Times New Roman" w:hAnsi="Times New Roman" w:cs="Times New Roman"/>
                <w:b w:val="0"/>
                <w:bCs w:val="0"/>
                <w:i/>
                <w:iCs/>
                <w:sz w:val="24"/>
                <w:szCs w:val="24"/>
                <w:lang w:val="uk-UA"/>
              </w:rPr>
            </w:pPr>
            <w:r w:rsidRPr="00DB6528">
              <w:rPr>
                <w:rFonts w:ascii="Times New Roman" w:hAnsi="Times New Roman" w:cs="Times New Roman"/>
                <w:b w:val="0"/>
                <w:bCs w:val="0"/>
                <w:i/>
                <w:iCs/>
                <w:sz w:val="24"/>
                <w:szCs w:val="24"/>
                <w:lang w:val="uk-UA"/>
              </w:rPr>
              <w:t>Відмінно</w:t>
            </w:r>
          </w:p>
        </w:tc>
        <w:tc>
          <w:tcPr>
            <w:tcW w:w="2694" w:type="dxa"/>
            <w:vMerge w:val="restart"/>
          </w:tcPr>
          <w:p w:rsidR="00DB6528" w:rsidRPr="00DB6528" w:rsidRDefault="00DB6528" w:rsidP="00DB6528">
            <w:pPr>
              <w:jc w:val="center"/>
              <w:rPr>
                <w:b/>
                <w:i/>
                <w:sz w:val="24"/>
                <w:szCs w:val="24"/>
              </w:rPr>
            </w:pPr>
          </w:p>
          <w:p w:rsidR="00DB6528" w:rsidRPr="00DB6528" w:rsidRDefault="00DB6528" w:rsidP="00DB6528">
            <w:pPr>
              <w:jc w:val="center"/>
              <w:rPr>
                <w:b/>
                <w:i/>
                <w:sz w:val="24"/>
                <w:szCs w:val="24"/>
              </w:rPr>
            </w:pPr>
          </w:p>
          <w:p w:rsidR="00DB6528" w:rsidRPr="00DB6528" w:rsidRDefault="00DB6528" w:rsidP="00DB6528">
            <w:pPr>
              <w:pStyle w:val="3"/>
              <w:jc w:val="center"/>
              <w:rPr>
                <w:rFonts w:ascii="Times New Roman" w:hAnsi="Times New Roman" w:cs="Times New Roman"/>
                <w:i/>
                <w:sz w:val="24"/>
                <w:szCs w:val="24"/>
                <w:lang w:val="uk-UA"/>
              </w:rPr>
            </w:pPr>
            <w:r w:rsidRPr="00DB6528">
              <w:rPr>
                <w:rFonts w:ascii="Times New Roman" w:hAnsi="Times New Roman" w:cs="Times New Roman"/>
                <w:i/>
                <w:sz w:val="24"/>
                <w:szCs w:val="24"/>
                <w:lang w:val="uk-UA"/>
              </w:rPr>
              <w:t>Зараховано</w:t>
            </w:r>
          </w:p>
        </w:tc>
      </w:tr>
      <w:tr w:rsidR="00DB6528" w:rsidRPr="00DB6528" w:rsidTr="00DB6528">
        <w:trPr>
          <w:cantSplit/>
          <w:trHeight w:val="194"/>
        </w:trPr>
        <w:tc>
          <w:tcPr>
            <w:tcW w:w="1357" w:type="dxa"/>
            <w:vAlign w:val="center"/>
          </w:tcPr>
          <w:p w:rsidR="00DB6528" w:rsidRPr="00DB6528" w:rsidRDefault="00DB6528" w:rsidP="00DB6528">
            <w:pPr>
              <w:jc w:val="center"/>
              <w:rPr>
                <w:b/>
                <w:sz w:val="24"/>
                <w:szCs w:val="24"/>
              </w:rPr>
            </w:pPr>
            <w:r w:rsidRPr="00DB6528">
              <w:rPr>
                <w:b/>
                <w:sz w:val="24"/>
                <w:szCs w:val="24"/>
              </w:rPr>
              <w:t>В</w:t>
            </w:r>
          </w:p>
        </w:tc>
        <w:tc>
          <w:tcPr>
            <w:tcW w:w="1561" w:type="dxa"/>
            <w:vAlign w:val="center"/>
          </w:tcPr>
          <w:p w:rsidR="00DB6528" w:rsidRPr="00DB6528" w:rsidRDefault="00DB6528" w:rsidP="00DB6528">
            <w:pPr>
              <w:ind w:left="180"/>
              <w:jc w:val="center"/>
              <w:rPr>
                <w:sz w:val="24"/>
                <w:szCs w:val="24"/>
              </w:rPr>
            </w:pPr>
            <w:r w:rsidRPr="00DB6528">
              <w:rPr>
                <w:sz w:val="24"/>
                <w:szCs w:val="24"/>
              </w:rPr>
              <w:t>81-89</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4</w:t>
            </w:r>
          </w:p>
        </w:tc>
        <w:tc>
          <w:tcPr>
            <w:tcW w:w="2865" w:type="dxa"/>
            <w:vAlign w:val="center"/>
          </w:tcPr>
          <w:p w:rsidR="00DB6528" w:rsidRPr="00DB6528" w:rsidRDefault="00DB6528" w:rsidP="00DB6528">
            <w:pPr>
              <w:pStyle w:val="6"/>
              <w:jc w:val="center"/>
              <w:rPr>
                <w:rFonts w:ascii="Times New Roman" w:hAnsi="Times New Roman"/>
                <w:b w:val="0"/>
                <w:bCs w:val="0"/>
                <w:i/>
                <w:iCs/>
                <w:sz w:val="24"/>
                <w:szCs w:val="24"/>
              </w:rPr>
            </w:pPr>
            <w:r w:rsidRPr="00DB6528">
              <w:rPr>
                <w:rFonts w:ascii="Times New Roman" w:hAnsi="Times New Roman"/>
                <w:b w:val="0"/>
                <w:bCs w:val="0"/>
                <w:i/>
                <w:iCs/>
                <w:sz w:val="24"/>
                <w:szCs w:val="24"/>
              </w:rPr>
              <w:t>Дуже 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С</w:t>
            </w:r>
          </w:p>
        </w:tc>
        <w:tc>
          <w:tcPr>
            <w:tcW w:w="1561" w:type="dxa"/>
            <w:vAlign w:val="center"/>
          </w:tcPr>
          <w:p w:rsidR="00DB6528" w:rsidRPr="00DB6528" w:rsidRDefault="00DB6528" w:rsidP="00DB6528">
            <w:pPr>
              <w:ind w:left="180"/>
              <w:jc w:val="center"/>
              <w:rPr>
                <w:sz w:val="24"/>
                <w:szCs w:val="24"/>
              </w:rPr>
            </w:pPr>
            <w:r w:rsidRPr="00DB6528">
              <w:rPr>
                <w:sz w:val="24"/>
                <w:szCs w:val="24"/>
              </w:rPr>
              <w:t>71-80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pStyle w:val="8"/>
              <w:jc w:val="center"/>
              <w:rPr>
                <w:rFonts w:ascii="Times New Roman" w:hAnsi="Times New Roman"/>
              </w:rPr>
            </w:pPr>
            <w:r w:rsidRPr="00DB6528">
              <w:rPr>
                <w:rFonts w:ascii="Times New Roman" w:hAnsi="Times New Roman"/>
              </w:rPr>
              <w:t>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D</w:t>
            </w:r>
          </w:p>
        </w:tc>
        <w:tc>
          <w:tcPr>
            <w:tcW w:w="1561" w:type="dxa"/>
            <w:vAlign w:val="center"/>
          </w:tcPr>
          <w:p w:rsidR="00DB6528" w:rsidRPr="00DB6528" w:rsidRDefault="00DB6528" w:rsidP="00DB6528">
            <w:pPr>
              <w:ind w:left="180"/>
              <w:jc w:val="center"/>
              <w:rPr>
                <w:sz w:val="24"/>
                <w:szCs w:val="24"/>
              </w:rPr>
            </w:pPr>
            <w:r w:rsidRPr="00DB6528">
              <w:rPr>
                <w:sz w:val="24"/>
                <w:szCs w:val="24"/>
              </w:rPr>
              <w:t>61-70</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3</w:t>
            </w:r>
          </w:p>
        </w:tc>
        <w:tc>
          <w:tcPr>
            <w:tcW w:w="2865" w:type="dxa"/>
            <w:vAlign w:val="center"/>
          </w:tcPr>
          <w:p w:rsidR="00DB6528" w:rsidRPr="00DB6528" w:rsidRDefault="00DB6528" w:rsidP="00DB6528">
            <w:pPr>
              <w:jc w:val="center"/>
              <w:rPr>
                <w:i/>
                <w:iCs/>
                <w:sz w:val="24"/>
                <w:szCs w:val="24"/>
              </w:rPr>
            </w:pPr>
            <w:r w:rsidRPr="00DB6528">
              <w:rPr>
                <w:i/>
                <w:iCs/>
                <w:sz w:val="24"/>
                <w:szCs w:val="24"/>
              </w:rPr>
              <w:t>Задовільно</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 xml:space="preserve">Е </w:t>
            </w:r>
          </w:p>
        </w:tc>
        <w:tc>
          <w:tcPr>
            <w:tcW w:w="1561" w:type="dxa"/>
            <w:vAlign w:val="center"/>
          </w:tcPr>
          <w:p w:rsidR="00DB6528" w:rsidRPr="00DB6528" w:rsidRDefault="00DB6528" w:rsidP="00DB6528">
            <w:pPr>
              <w:ind w:left="180"/>
              <w:jc w:val="center"/>
              <w:rPr>
                <w:sz w:val="24"/>
                <w:szCs w:val="24"/>
              </w:rPr>
            </w:pPr>
            <w:r w:rsidRPr="00DB6528">
              <w:rPr>
                <w:sz w:val="24"/>
                <w:szCs w:val="24"/>
              </w:rPr>
              <w:t>51-60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jc w:val="center"/>
              <w:rPr>
                <w:i/>
                <w:iCs/>
                <w:sz w:val="24"/>
                <w:szCs w:val="24"/>
              </w:rPr>
            </w:pPr>
            <w:r w:rsidRPr="00DB6528">
              <w:rPr>
                <w:i/>
                <w:iCs/>
                <w:sz w:val="24"/>
                <w:szCs w:val="24"/>
              </w:rPr>
              <w:t>Достатньо</w:t>
            </w:r>
          </w:p>
        </w:tc>
        <w:tc>
          <w:tcPr>
            <w:tcW w:w="2694" w:type="dxa"/>
            <w:vMerge/>
          </w:tcPr>
          <w:p w:rsidR="00DB6528" w:rsidRPr="00DB6528" w:rsidRDefault="00DB6528" w:rsidP="00DB6528">
            <w:pPr>
              <w:jc w:val="center"/>
              <w:rPr>
                <w:sz w:val="24"/>
                <w:szCs w:val="24"/>
              </w:rPr>
            </w:pPr>
          </w:p>
        </w:tc>
      </w:tr>
    </w:tbl>
    <w:p w:rsidR="000E7BBE" w:rsidRPr="005B2D09" w:rsidRDefault="000E7BBE" w:rsidP="00DB6528">
      <w:pPr>
        <w:jc w:val="both"/>
        <w:rPr>
          <w:sz w:val="24"/>
          <w:szCs w:val="24"/>
        </w:rPr>
      </w:pPr>
    </w:p>
    <w:p w:rsidR="00DE28A2" w:rsidRPr="005B2D09" w:rsidRDefault="00A06B4C" w:rsidP="00A06B4C">
      <w:pPr>
        <w:shd w:val="clear" w:color="auto" w:fill="FFFFFF"/>
        <w:ind w:left="360"/>
        <w:jc w:val="center"/>
        <w:rPr>
          <w:b/>
          <w:caps/>
          <w:sz w:val="24"/>
          <w:szCs w:val="24"/>
        </w:rPr>
      </w:pPr>
      <w:r>
        <w:rPr>
          <w:b/>
          <w:caps/>
          <w:sz w:val="24"/>
          <w:szCs w:val="24"/>
        </w:rPr>
        <w:t xml:space="preserve">12. </w:t>
      </w:r>
      <w:r w:rsidR="00DE28A2" w:rsidRPr="005B2D09">
        <w:rPr>
          <w:b/>
          <w:caps/>
          <w:sz w:val="24"/>
          <w:szCs w:val="24"/>
        </w:rPr>
        <w:t>Методичне забезпечення</w:t>
      </w:r>
    </w:p>
    <w:p w:rsidR="00F74744" w:rsidRPr="00F74744" w:rsidRDefault="002F1957" w:rsidP="00F74744">
      <w:pPr>
        <w:shd w:val="clear" w:color="auto" w:fill="FFFFFF"/>
        <w:ind w:firstLine="360"/>
        <w:jc w:val="both"/>
        <w:rPr>
          <w:sz w:val="24"/>
          <w:szCs w:val="24"/>
          <w:lang w:eastAsia="en-US"/>
        </w:rPr>
      </w:pPr>
      <w:r>
        <w:rPr>
          <w:sz w:val="24"/>
          <w:szCs w:val="24"/>
          <w:lang w:eastAsia="en-US"/>
        </w:rPr>
        <w:t xml:space="preserve">Штепа О. С. </w:t>
      </w:r>
      <w:r w:rsidR="00F74744" w:rsidRPr="00F74744">
        <w:rPr>
          <w:sz w:val="24"/>
          <w:szCs w:val="24"/>
          <w:lang w:eastAsia="en-US"/>
        </w:rPr>
        <w:t xml:space="preserve">Методичні рекомендації до курсу «Тренінг актуалізації </w:t>
      </w:r>
      <w:r w:rsidR="00666938">
        <w:rPr>
          <w:sz w:val="24"/>
          <w:szCs w:val="24"/>
          <w:lang w:eastAsia="en-US"/>
        </w:rPr>
        <w:t>психологічних ресурсів особистості». – ЛНУ імені Івана Франка</w:t>
      </w:r>
      <w:r w:rsidR="00F74744" w:rsidRPr="00F74744">
        <w:rPr>
          <w:sz w:val="24"/>
          <w:szCs w:val="24"/>
          <w:lang w:eastAsia="en-US"/>
        </w:rPr>
        <w:t>.</w:t>
      </w:r>
    </w:p>
    <w:p w:rsidR="00992BC0" w:rsidRDefault="00992BC0" w:rsidP="00553C92">
      <w:pPr>
        <w:shd w:val="clear" w:color="auto" w:fill="FFFFFF"/>
        <w:jc w:val="center"/>
        <w:rPr>
          <w:sz w:val="24"/>
          <w:szCs w:val="24"/>
          <w:lang w:eastAsia="en-US"/>
        </w:rPr>
      </w:pPr>
    </w:p>
    <w:p w:rsidR="00553C92" w:rsidRPr="005B2D09" w:rsidRDefault="00553C92" w:rsidP="00553C92">
      <w:pPr>
        <w:shd w:val="clear" w:color="auto" w:fill="FFFFFF"/>
        <w:jc w:val="center"/>
        <w:rPr>
          <w:b/>
          <w:bCs/>
          <w:caps/>
          <w:spacing w:val="-6"/>
          <w:sz w:val="24"/>
          <w:szCs w:val="24"/>
        </w:rPr>
      </w:pPr>
      <w:r w:rsidRPr="005B2D09">
        <w:rPr>
          <w:b/>
          <w:caps/>
          <w:sz w:val="24"/>
          <w:szCs w:val="24"/>
        </w:rPr>
        <w:t>13. Рекомендована література</w:t>
      </w:r>
    </w:p>
    <w:p w:rsidR="00440C8E" w:rsidRPr="005B2D09" w:rsidRDefault="00440C8E" w:rsidP="001C420D">
      <w:pPr>
        <w:jc w:val="both"/>
        <w:rPr>
          <w:b/>
          <w:sz w:val="24"/>
          <w:szCs w:val="24"/>
        </w:rPr>
      </w:pPr>
      <w:r w:rsidRPr="005B2D09">
        <w:rPr>
          <w:b/>
          <w:sz w:val="24"/>
          <w:szCs w:val="24"/>
        </w:rPr>
        <w:t>Базова література</w:t>
      </w:r>
    </w:p>
    <w:p w:rsidR="003032A5" w:rsidRPr="00B73583" w:rsidRDefault="003032A5" w:rsidP="003032A5">
      <w:pPr>
        <w:ind w:left="360"/>
        <w:jc w:val="both"/>
        <w:rPr>
          <w:sz w:val="24"/>
          <w:szCs w:val="24"/>
        </w:rPr>
      </w:pPr>
      <w:r w:rsidRPr="00B73583">
        <w:rPr>
          <w:sz w:val="24"/>
          <w:szCs w:val="24"/>
        </w:rPr>
        <w:t>Штепа О. С. Ресурс-менеджмент / О. Штепа // У кн.: Самоменеджмент (самоорганізування особистості) : [</w:t>
      </w:r>
      <w:proofErr w:type="spellStart"/>
      <w:r w:rsidRPr="00B73583">
        <w:rPr>
          <w:sz w:val="24"/>
          <w:szCs w:val="24"/>
        </w:rPr>
        <w:t>навч</w:t>
      </w:r>
      <w:proofErr w:type="spellEnd"/>
      <w:r w:rsidRPr="00B73583">
        <w:rPr>
          <w:sz w:val="24"/>
          <w:szCs w:val="24"/>
        </w:rPr>
        <w:t>. посібник] / О. Штепа. – Львів : ЛНУ імені Івана Франка, 2012. – 362с.</w:t>
      </w:r>
    </w:p>
    <w:p w:rsidR="00215B49" w:rsidRPr="005B2D09" w:rsidRDefault="00215B49" w:rsidP="00924CC7">
      <w:pPr>
        <w:rPr>
          <w:sz w:val="24"/>
          <w:szCs w:val="24"/>
        </w:rPr>
      </w:pPr>
    </w:p>
    <w:p w:rsidR="00440C8E" w:rsidRDefault="00440C8E" w:rsidP="001C420D">
      <w:pPr>
        <w:jc w:val="both"/>
        <w:rPr>
          <w:b/>
          <w:sz w:val="24"/>
          <w:szCs w:val="24"/>
        </w:rPr>
      </w:pPr>
      <w:r w:rsidRPr="005B2D09">
        <w:rPr>
          <w:b/>
          <w:sz w:val="24"/>
          <w:szCs w:val="24"/>
        </w:rPr>
        <w:t>Допоміжна література</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Ф. </w:t>
      </w: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переживания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анализ</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преодоления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критических</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ситуаций</w:t>
      </w:r>
      <w:proofErr w:type="spellEnd"/>
      <w:r w:rsidRPr="00FA76E2">
        <w:rPr>
          <w:rFonts w:eastAsia="Calibri"/>
          <w:sz w:val="24"/>
          <w:szCs w:val="24"/>
          <w:lang w:eastAsia="en-US"/>
        </w:rPr>
        <w:t xml:space="preserve">) / Ф. </w:t>
      </w: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Изд-во</w:t>
      </w:r>
      <w:proofErr w:type="spellEnd"/>
      <w:r w:rsidRPr="00FA76E2">
        <w:rPr>
          <w:rFonts w:eastAsia="Calibri"/>
          <w:sz w:val="24"/>
          <w:szCs w:val="24"/>
          <w:lang w:eastAsia="en-US"/>
        </w:rPr>
        <w:t xml:space="preserve"> МГУ, 1984. – 200с.</w:t>
      </w:r>
    </w:p>
    <w:p w:rsidR="00FA76E2" w:rsidRPr="00FA76E2" w:rsidRDefault="00FA76E2" w:rsidP="00FA76E2">
      <w:pPr>
        <w:numPr>
          <w:ilvl w:val="0"/>
          <w:numId w:val="30"/>
        </w:numPr>
        <w:ind w:left="360"/>
        <w:jc w:val="both"/>
        <w:rPr>
          <w:sz w:val="24"/>
          <w:szCs w:val="24"/>
        </w:rPr>
      </w:pPr>
      <w:proofErr w:type="spellStart"/>
      <w:r w:rsidRPr="00FA76E2">
        <w:rPr>
          <w:sz w:val="24"/>
          <w:szCs w:val="24"/>
        </w:rPr>
        <w:t>Гапоненко</w:t>
      </w:r>
      <w:proofErr w:type="spellEnd"/>
      <w:r w:rsidRPr="00FA76E2">
        <w:rPr>
          <w:sz w:val="24"/>
          <w:szCs w:val="24"/>
        </w:rPr>
        <w:t xml:space="preserve"> Л. О. Підготовка до рефлексивного спілкування у професійній взаємодії майбутніх практичних психологів / Л. </w:t>
      </w:r>
      <w:proofErr w:type="spellStart"/>
      <w:r w:rsidRPr="00FA76E2">
        <w:rPr>
          <w:sz w:val="24"/>
          <w:szCs w:val="24"/>
        </w:rPr>
        <w:t>Гапоненко</w:t>
      </w:r>
      <w:proofErr w:type="spellEnd"/>
      <w:r w:rsidRPr="00FA76E2">
        <w:rPr>
          <w:sz w:val="24"/>
          <w:szCs w:val="24"/>
        </w:rPr>
        <w:t xml:space="preserve"> // Практична психологія та соціальна робота. – №8. – 2013. – С.13-21.</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О.М. Особистісне самопроектування: сучасний психологічний дискурс / О. </w:t>
      </w: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 Вісник ХНПУ імені Г.С. Сковороди. Психологія. – Вип. 51. – С. 54-60 [</w:t>
      </w:r>
      <w:proofErr w:type="spellStart"/>
      <w:r w:rsidRPr="00FA76E2">
        <w:rPr>
          <w:rFonts w:eastAsia="Calibri"/>
          <w:sz w:val="24"/>
          <w:szCs w:val="24"/>
          <w:lang w:eastAsia="en-US"/>
        </w:rPr>
        <w:t>Елекронний</w:t>
      </w:r>
      <w:proofErr w:type="spellEnd"/>
      <w:r w:rsidRPr="00FA76E2">
        <w:rPr>
          <w:rFonts w:eastAsia="Calibri"/>
          <w:sz w:val="24"/>
          <w:szCs w:val="24"/>
          <w:lang w:eastAsia="en-US"/>
        </w:rPr>
        <w:t xml:space="preserve"> ресурс]. – Режим доступу :  &lt;http://journals.hnpu.edu.ua/ojs/psycho/article/view/2891&gt;.</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І. А. Детермінанти самоздійснення особистості / І. </w:t>
      </w: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 Психологічні перспективи. – 2011. – Вип. 17. – С.83-92.</w:t>
      </w:r>
    </w:p>
    <w:p w:rsidR="00FA76E2" w:rsidRPr="00FA76E2" w:rsidRDefault="00FA76E2" w:rsidP="00FA76E2">
      <w:pPr>
        <w:numPr>
          <w:ilvl w:val="0"/>
          <w:numId w:val="30"/>
        </w:numPr>
        <w:ind w:left="360"/>
        <w:jc w:val="both"/>
        <w:rPr>
          <w:rFonts w:eastAsia="Calibri"/>
          <w:sz w:val="24"/>
          <w:szCs w:val="24"/>
          <w:lang w:eastAsia="en-US"/>
        </w:rPr>
      </w:pPr>
      <w:r w:rsidRPr="00FA76E2">
        <w:rPr>
          <w:rFonts w:eastAsia="Calibri"/>
          <w:sz w:val="24"/>
          <w:szCs w:val="24"/>
          <w:lang w:eastAsia="en-US"/>
        </w:rPr>
        <w:t>Гуманістична психологія: Антологія [</w:t>
      </w:r>
      <w:proofErr w:type="spellStart"/>
      <w:r w:rsidRPr="00FA76E2">
        <w:rPr>
          <w:rFonts w:eastAsia="Calibri"/>
          <w:sz w:val="24"/>
          <w:szCs w:val="24"/>
          <w:lang w:eastAsia="en-US"/>
        </w:rPr>
        <w:t>навч</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посібн</w:t>
      </w:r>
      <w:proofErr w:type="spellEnd"/>
      <w:r w:rsidRPr="00FA76E2">
        <w:rPr>
          <w:rFonts w:eastAsia="Calibri"/>
          <w:sz w:val="24"/>
          <w:szCs w:val="24"/>
          <w:lang w:eastAsia="en-US"/>
        </w:rPr>
        <w:t xml:space="preserve">. для </w:t>
      </w:r>
      <w:proofErr w:type="spellStart"/>
      <w:r w:rsidRPr="00FA76E2">
        <w:rPr>
          <w:rFonts w:eastAsia="Calibri"/>
          <w:sz w:val="24"/>
          <w:szCs w:val="24"/>
          <w:lang w:eastAsia="en-US"/>
        </w:rPr>
        <w:t>студ</w:t>
      </w:r>
      <w:proofErr w:type="spellEnd"/>
      <w:r w:rsidRPr="00FA76E2">
        <w:rPr>
          <w:rFonts w:eastAsia="Calibri"/>
          <w:sz w:val="24"/>
          <w:szCs w:val="24"/>
          <w:lang w:eastAsia="en-US"/>
        </w:rPr>
        <w:t xml:space="preserve">. вищих </w:t>
      </w:r>
      <w:proofErr w:type="spellStart"/>
      <w:r w:rsidRPr="00FA76E2">
        <w:rPr>
          <w:rFonts w:eastAsia="Calibri"/>
          <w:sz w:val="24"/>
          <w:szCs w:val="24"/>
          <w:lang w:eastAsia="en-US"/>
        </w:rPr>
        <w:t>навч</w:t>
      </w:r>
      <w:proofErr w:type="spellEnd"/>
      <w:r w:rsidRPr="00FA76E2">
        <w:rPr>
          <w:rFonts w:eastAsia="Calibri"/>
          <w:sz w:val="24"/>
          <w:szCs w:val="24"/>
          <w:lang w:eastAsia="en-US"/>
        </w:rPr>
        <w:t>. закладів]: У 3-х т. [</w:t>
      </w:r>
      <w:proofErr w:type="spellStart"/>
      <w:r w:rsidRPr="00FA76E2">
        <w:rPr>
          <w:rFonts w:eastAsia="Calibri"/>
          <w:sz w:val="24"/>
          <w:szCs w:val="24"/>
          <w:lang w:eastAsia="en-US"/>
        </w:rPr>
        <w:t>упоряд</w:t>
      </w:r>
      <w:proofErr w:type="spellEnd"/>
      <w:r w:rsidRPr="00FA76E2">
        <w:rPr>
          <w:rFonts w:eastAsia="Calibri"/>
          <w:sz w:val="24"/>
          <w:szCs w:val="24"/>
          <w:lang w:eastAsia="en-US"/>
        </w:rPr>
        <w:t xml:space="preserve">. й наук. ред. Р. Трач (США) та Г. </w:t>
      </w:r>
      <w:proofErr w:type="spellStart"/>
      <w:r w:rsidRPr="00FA76E2">
        <w:rPr>
          <w:rFonts w:eastAsia="Calibri"/>
          <w:sz w:val="24"/>
          <w:szCs w:val="24"/>
          <w:lang w:eastAsia="en-US"/>
        </w:rPr>
        <w:t>Балл</w:t>
      </w:r>
      <w:proofErr w:type="spellEnd"/>
      <w:r w:rsidRPr="00FA76E2">
        <w:rPr>
          <w:rFonts w:eastAsia="Calibri"/>
          <w:sz w:val="24"/>
          <w:szCs w:val="24"/>
          <w:lang w:eastAsia="en-US"/>
        </w:rPr>
        <w:t xml:space="preserve"> (Україна)]. – К.: Університетське видавництво «Пульсари», 2001. – Том 1: Гуманістичні підходи в західній психології ХХ ст. – 252с.</w:t>
      </w:r>
    </w:p>
    <w:p w:rsidR="00FA76E2" w:rsidRPr="00FA76E2" w:rsidRDefault="00FA76E2" w:rsidP="00FA76E2">
      <w:pPr>
        <w:numPr>
          <w:ilvl w:val="0"/>
          <w:numId w:val="30"/>
        </w:numPr>
        <w:ind w:left="360"/>
        <w:jc w:val="both"/>
        <w:rPr>
          <w:sz w:val="24"/>
          <w:szCs w:val="24"/>
        </w:rPr>
      </w:pPr>
      <w:r w:rsidRPr="00FA76E2">
        <w:rPr>
          <w:sz w:val="24"/>
          <w:szCs w:val="24"/>
        </w:rPr>
        <w:t xml:space="preserve">Кравець Л. Самоаналіз у сфері професійного становлення майбутніх педагогів // Доступно з: http://www.social-science.com.ua/публікація/770 </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С. Б. Розробка діагностичного інструментарію вивчення особливостей саморозвитку особистості / С. </w:t>
      </w: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 Доступно з: </w:t>
      </w:r>
      <w:proofErr w:type="spellStart"/>
      <w:r w:rsidRPr="00FA76E2">
        <w:rPr>
          <w:rFonts w:eastAsia="Calibri"/>
          <w:sz w:val="24"/>
          <w:szCs w:val="24"/>
          <w:lang w:eastAsia="en-US"/>
        </w:rPr>
        <w:t>www.nbuv.gov.ua</w:t>
      </w:r>
      <w:proofErr w:type="spellEnd"/>
      <w:r w:rsidRPr="00FA76E2">
        <w:rPr>
          <w:rFonts w:eastAsia="Calibri"/>
          <w:sz w:val="24"/>
          <w:szCs w:val="24"/>
          <w:lang w:eastAsia="en-US"/>
        </w:rPr>
        <w:t>/</w:t>
      </w:r>
      <w:proofErr w:type="spellStart"/>
      <w:r w:rsidRPr="00FA76E2">
        <w:rPr>
          <w:rFonts w:eastAsia="Calibri"/>
          <w:sz w:val="24"/>
          <w:szCs w:val="24"/>
          <w:lang w:eastAsia="en-US"/>
        </w:rPr>
        <w:t>portal</w:t>
      </w:r>
      <w:proofErr w:type="spellEnd"/>
      <w:r w:rsidRPr="00FA76E2">
        <w:rPr>
          <w:rFonts w:eastAsia="Calibri"/>
          <w:sz w:val="24"/>
          <w:szCs w:val="24"/>
          <w:lang w:eastAsia="en-US"/>
        </w:rPr>
        <w:t>/</w:t>
      </w:r>
      <w:proofErr w:type="spellStart"/>
      <w:r w:rsidRPr="00FA76E2">
        <w:rPr>
          <w:rFonts w:eastAsia="Calibri"/>
          <w:sz w:val="24"/>
          <w:szCs w:val="24"/>
          <w:lang w:eastAsia="en-US"/>
        </w:rPr>
        <w:t>Soc</w:t>
      </w:r>
      <w:proofErr w:type="spellEnd"/>
      <w:r w:rsidRPr="00FA76E2">
        <w:rPr>
          <w:rFonts w:eastAsia="Calibri"/>
          <w:sz w:val="24"/>
          <w:szCs w:val="24"/>
          <w:lang w:eastAsia="en-US"/>
        </w:rPr>
        <w:t>_Gum/</w:t>
      </w:r>
      <w:proofErr w:type="spellStart"/>
      <w:r w:rsidRPr="00FA76E2">
        <w:rPr>
          <w:rFonts w:eastAsia="Calibri"/>
          <w:sz w:val="24"/>
          <w:szCs w:val="24"/>
          <w:lang w:eastAsia="en-US"/>
        </w:rPr>
        <w:t>Nvmdu</w:t>
      </w:r>
      <w:proofErr w:type="spellEnd"/>
      <w:r w:rsidRPr="00FA76E2">
        <w:rPr>
          <w:rFonts w:eastAsia="Calibri"/>
          <w:sz w:val="24"/>
          <w:szCs w:val="24"/>
          <w:lang w:eastAsia="en-US"/>
        </w:rPr>
        <w:t>/</w:t>
      </w:r>
      <w:proofErr w:type="spellStart"/>
      <w:r w:rsidRPr="00FA76E2">
        <w:rPr>
          <w:rFonts w:eastAsia="Calibri"/>
          <w:sz w:val="24"/>
          <w:szCs w:val="24"/>
          <w:lang w:eastAsia="en-US"/>
        </w:rPr>
        <w:t>psykh</w:t>
      </w:r>
      <w:proofErr w:type="spellEnd"/>
      <w:r w:rsidRPr="00FA76E2">
        <w:rPr>
          <w:rFonts w:eastAsia="Calibri"/>
          <w:sz w:val="24"/>
          <w:szCs w:val="24"/>
          <w:lang w:eastAsia="en-US"/>
        </w:rPr>
        <w:t xml:space="preserve">/2011_6/32.pdf </w:t>
      </w:r>
    </w:p>
    <w:p w:rsidR="00FA76E2" w:rsidRPr="00FA76E2" w:rsidRDefault="00FA76E2" w:rsidP="00FA76E2">
      <w:pPr>
        <w:numPr>
          <w:ilvl w:val="0"/>
          <w:numId w:val="30"/>
        </w:numPr>
        <w:spacing w:line="276" w:lineRule="auto"/>
        <w:ind w:left="360"/>
        <w:jc w:val="both"/>
        <w:rPr>
          <w:sz w:val="24"/>
          <w:szCs w:val="24"/>
        </w:rPr>
      </w:pPr>
      <w:proofErr w:type="spellStart"/>
      <w:r w:rsidRPr="00FA76E2">
        <w:rPr>
          <w:sz w:val="24"/>
          <w:szCs w:val="24"/>
        </w:rPr>
        <w:lastRenderedPageBreak/>
        <w:t>Лактіонов</w:t>
      </w:r>
      <w:proofErr w:type="spellEnd"/>
      <w:r w:rsidRPr="00FA76E2">
        <w:rPr>
          <w:sz w:val="24"/>
          <w:szCs w:val="24"/>
        </w:rPr>
        <w:t xml:space="preserve"> О. М. Структурно-динамічна організація індивідуального досвіду: Автореф. дис. … д-ра психол. наук: 19.00.01 / О. М. </w:t>
      </w:r>
      <w:proofErr w:type="spellStart"/>
      <w:r w:rsidRPr="00FA76E2">
        <w:rPr>
          <w:sz w:val="24"/>
          <w:szCs w:val="24"/>
        </w:rPr>
        <w:t>Лактіонов</w:t>
      </w:r>
      <w:proofErr w:type="spellEnd"/>
      <w:r w:rsidRPr="00FA76E2">
        <w:rPr>
          <w:sz w:val="24"/>
          <w:szCs w:val="24"/>
        </w:rPr>
        <w:t xml:space="preserve">; Київ. нац. ун-т ім. Т. Г. Шевченка. – К., 2000. – 36с. </w:t>
      </w:r>
    </w:p>
    <w:p w:rsidR="00FA76E2" w:rsidRPr="00FA76E2" w:rsidRDefault="00FA76E2" w:rsidP="00FA76E2">
      <w:pPr>
        <w:numPr>
          <w:ilvl w:val="0"/>
          <w:numId w:val="30"/>
        </w:numPr>
        <w:ind w:left="360"/>
        <w:jc w:val="both"/>
        <w:rPr>
          <w:rFonts w:eastAsia="Calibri"/>
          <w:sz w:val="24"/>
          <w:szCs w:val="24"/>
          <w:lang w:eastAsia="en-US"/>
        </w:rPr>
      </w:pPr>
      <w:r w:rsidRPr="00FA76E2">
        <w:rPr>
          <w:rFonts w:eastAsia="Calibri"/>
          <w:sz w:val="24"/>
          <w:szCs w:val="24"/>
          <w:lang w:eastAsia="en-US"/>
        </w:rPr>
        <w:t xml:space="preserve">Майленова Ф. </w:t>
      </w:r>
      <w:proofErr w:type="spellStart"/>
      <w:r w:rsidRPr="00FA76E2">
        <w:rPr>
          <w:rFonts w:eastAsia="Calibri"/>
          <w:sz w:val="24"/>
          <w:szCs w:val="24"/>
          <w:lang w:eastAsia="en-US"/>
        </w:rPr>
        <w:t>Выбор</w:t>
      </w:r>
      <w:proofErr w:type="spellEnd"/>
      <w:r w:rsidRPr="00FA76E2">
        <w:rPr>
          <w:rFonts w:eastAsia="Calibri"/>
          <w:sz w:val="24"/>
          <w:szCs w:val="24"/>
          <w:lang w:eastAsia="en-US"/>
        </w:rPr>
        <w:t xml:space="preserve"> и </w:t>
      </w:r>
      <w:proofErr w:type="spellStart"/>
      <w:r w:rsidRPr="00FA76E2">
        <w:rPr>
          <w:rFonts w:eastAsia="Calibri"/>
          <w:sz w:val="24"/>
          <w:szCs w:val="24"/>
          <w:lang w:eastAsia="en-US"/>
        </w:rPr>
        <w:t>ответственность</w:t>
      </w:r>
      <w:proofErr w:type="spellEnd"/>
      <w:r w:rsidRPr="00FA76E2">
        <w:rPr>
          <w:rFonts w:eastAsia="Calibri"/>
          <w:sz w:val="24"/>
          <w:szCs w:val="24"/>
          <w:lang w:eastAsia="en-US"/>
        </w:rPr>
        <w:t xml:space="preserve"> в </w:t>
      </w:r>
      <w:proofErr w:type="spellStart"/>
      <w:r w:rsidRPr="00FA76E2">
        <w:rPr>
          <w:rFonts w:eastAsia="Calibri"/>
          <w:sz w:val="24"/>
          <w:szCs w:val="24"/>
          <w:lang w:eastAsia="en-US"/>
        </w:rPr>
        <w:t>психологическом</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консультировании</w:t>
      </w:r>
      <w:proofErr w:type="spellEnd"/>
      <w:r w:rsidRPr="00FA76E2">
        <w:rPr>
          <w:rFonts w:eastAsia="Calibri"/>
          <w:sz w:val="24"/>
          <w:szCs w:val="24"/>
          <w:lang w:eastAsia="en-US"/>
        </w:rPr>
        <w:t xml:space="preserve"> / Ф. Майленова. – М.: «КСП+», 2002. – 416с.</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С. О. Витоки наукових основ ресурсного підходу / С. </w:t>
      </w: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 Проблеми фізичного виховання і спорту. – №2. – 2010. – С.83 – 88.</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Оллпорт</w:t>
      </w:r>
      <w:proofErr w:type="spellEnd"/>
      <w:r w:rsidRPr="00FA76E2">
        <w:rPr>
          <w:rFonts w:eastAsia="Calibri"/>
          <w:sz w:val="24"/>
          <w:szCs w:val="24"/>
          <w:lang w:eastAsia="en-US"/>
        </w:rPr>
        <w:t xml:space="preserve"> Г. </w:t>
      </w:r>
      <w:proofErr w:type="spellStart"/>
      <w:r w:rsidRPr="00FA76E2">
        <w:rPr>
          <w:rFonts w:eastAsia="Calibri"/>
          <w:sz w:val="24"/>
          <w:szCs w:val="24"/>
          <w:lang w:eastAsia="en-US"/>
        </w:rPr>
        <w:t>Становление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личности</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Избранные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труды</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Смысл</w:t>
      </w:r>
      <w:proofErr w:type="spellEnd"/>
      <w:r w:rsidRPr="00FA76E2">
        <w:rPr>
          <w:rFonts w:eastAsia="Calibri"/>
          <w:sz w:val="24"/>
          <w:szCs w:val="24"/>
          <w:lang w:eastAsia="en-US"/>
        </w:rPr>
        <w:t>, 2002. – 462с.</w:t>
      </w:r>
    </w:p>
    <w:p w:rsidR="00FA76E2" w:rsidRPr="00FA76E2" w:rsidRDefault="00FA76E2" w:rsidP="00FA76E2">
      <w:pPr>
        <w:numPr>
          <w:ilvl w:val="0"/>
          <w:numId w:val="30"/>
        </w:numPr>
        <w:ind w:left="360"/>
        <w:jc w:val="both"/>
        <w:rPr>
          <w:rFonts w:eastAsia="Calibri"/>
          <w:sz w:val="24"/>
          <w:szCs w:val="24"/>
          <w:lang w:eastAsia="en-US"/>
        </w:rPr>
      </w:pPr>
      <w:r w:rsidRPr="00FA76E2">
        <w:rPr>
          <w:rFonts w:eastAsia="Calibri"/>
          <w:sz w:val="24"/>
          <w:szCs w:val="24"/>
          <w:lang w:eastAsia="en-US"/>
        </w:rPr>
        <w:t>особистості. –Вип. 7. – частина 2. – Ніжин: ПП Лисенко М. М., 2013. – С.77-83.</w:t>
      </w:r>
    </w:p>
    <w:p w:rsidR="00FA76E2" w:rsidRPr="00FA76E2" w:rsidRDefault="00FA76E2" w:rsidP="00FA76E2">
      <w:pPr>
        <w:numPr>
          <w:ilvl w:val="0"/>
          <w:numId w:val="30"/>
        </w:numPr>
        <w:ind w:left="360"/>
        <w:jc w:val="both"/>
        <w:rPr>
          <w:rFonts w:eastAsia="Calibri"/>
          <w:sz w:val="24"/>
          <w:szCs w:val="24"/>
          <w:lang w:eastAsia="en-US"/>
        </w:rPr>
      </w:pPr>
      <w:r w:rsidRPr="00FA76E2">
        <w:rPr>
          <w:rFonts w:eastAsia="Calibri"/>
          <w:sz w:val="24"/>
          <w:szCs w:val="24"/>
          <w:lang w:eastAsia="en-US"/>
        </w:rPr>
        <w:t>Партико Т. Б. Загальна психологія / Т.Партико, С. Л. Грабовська, А. О. Вовк та ін. [</w:t>
      </w:r>
      <w:proofErr w:type="spellStart"/>
      <w:r w:rsidRPr="00FA76E2">
        <w:rPr>
          <w:rFonts w:eastAsia="Calibri"/>
          <w:sz w:val="24"/>
          <w:szCs w:val="24"/>
          <w:lang w:eastAsia="en-US"/>
        </w:rPr>
        <w:t>підручн</w:t>
      </w:r>
      <w:proofErr w:type="spellEnd"/>
      <w:r w:rsidRPr="00FA76E2">
        <w:rPr>
          <w:rFonts w:eastAsia="Calibri"/>
          <w:sz w:val="24"/>
          <w:szCs w:val="24"/>
          <w:lang w:eastAsia="en-US"/>
        </w:rPr>
        <w:t>.]. – К.: Вид. Дім “</w:t>
      </w:r>
      <w:proofErr w:type="spellStart"/>
      <w:r w:rsidRPr="00FA76E2">
        <w:rPr>
          <w:rFonts w:eastAsia="Calibri"/>
          <w:sz w:val="24"/>
          <w:szCs w:val="24"/>
          <w:lang w:eastAsia="en-US"/>
        </w:rPr>
        <w:t>ІнЮРЕ</w:t>
      </w:r>
      <w:proofErr w:type="spellEnd"/>
      <w:r w:rsidRPr="00FA76E2">
        <w:rPr>
          <w:rFonts w:eastAsia="Calibri"/>
          <w:sz w:val="24"/>
          <w:szCs w:val="24"/>
          <w:lang w:eastAsia="en-US"/>
        </w:rPr>
        <w:t xml:space="preserve">”, 2014. </w:t>
      </w:r>
    </w:p>
    <w:p w:rsidR="00FA76E2" w:rsidRPr="00FA76E2" w:rsidRDefault="00FA76E2" w:rsidP="00FA76E2">
      <w:pPr>
        <w:numPr>
          <w:ilvl w:val="0"/>
          <w:numId w:val="30"/>
        </w:numPr>
        <w:spacing w:line="276" w:lineRule="auto"/>
        <w:ind w:left="360"/>
        <w:jc w:val="both"/>
        <w:rPr>
          <w:sz w:val="24"/>
          <w:szCs w:val="24"/>
        </w:rPr>
      </w:pPr>
      <w:proofErr w:type="spellStart"/>
      <w:r w:rsidRPr="00FA76E2">
        <w:rPr>
          <w:sz w:val="24"/>
          <w:szCs w:val="24"/>
        </w:rPr>
        <w:t>Петровский</w:t>
      </w:r>
      <w:proofErr w:type="spellEnd"/>
      <w:r w:rsidRPr="00FA76E2">
        <w:rPr>
          <w:sz w:val="24"/>
          <w:szCs w:val="24"/>
        </w:rPr>
        <w:t xml:space="preserve"> В. </w:t>
      </w:r>
      <w:proofErr w:type="spellStart"/>
      <w:r w:rsidRPr="00FA76E2">
        <w:rPr>
          <w:sz w:val="24"/>
          <w:szCs w:val="24"/>
        </w:rPr>
        <w:t>Состоятельность</w:t>
      </w:r>
      <w:proofErr w:type="spellEnd"/>
      <w:r w:rsidRPr="00FA76E2">
        <w:rPr>
          <w:sz w:val="24"/>
          <w:szCs w:val="24"/>
        </w:rPr>
        <w:t xml:space="preserve"> и </w:t>
      </w:r>
      <w:proofErr w:type="spellStart"/>
      <w:r w:rsidRPr="00FA76E2">
        <w:rPr>
          <w:sz w:val="24"/>
          <w:szCs w:val="24"/>
        </w:rPr>
        <w:t>рефлексия</w:t>
      </w:r>
      <w:proofErr w:type="spellEnd"/>
      <w:r w:rsidRPr="00FA76E2">
        <w:rPr>
          <w:sz w:val="24"/>
          <w:szCs w:val="24"/>
        </w:rPr>
        <w:t xml:space="preserve">: модель </w:t>
      </w:r>
      <w:proofErr w:type="spellStart"/>
      <w:r w:rsidRPr="00FA76E2">
        <w:rPr>
          <w:sz w:val="24"/>
          <w:szCs w:val="24"/>
        </w:rPr>
        <w:t>четырех</w:t>
      </w:r>
      <w:proofErr w:type="spellEnd"/>
      <w:r w:rsidRPr="00FA76E2">
        <w:rPr>
          <w:sz w:val="24"/>
          <w:szCs w:val="24"/>
        </w:rPr>
        <w:t xml:space="preserve"> </w:t>
      </w:r>
      <w:proofErr w:type="spellStart"/>
      <w:r w:rsidRPr="00FA76E2">
        <w:rPr>
          <w:sz w:val="24"/>
          <w:szCs w:val="24"/>
        </w:rPr>
        <w:t>ресурсов</w:t>
      </w:r>
      <w:proofErr w:type="spellEnd"/>
      <w:r w:rsidRPr="00FA76E2">
        <w:rPr>
          <w:sz w:val="24"/>
          <w:szCs w:val="24"/>
        </w:rPr>
        <w:t xml:space="preserve"> / </w:t>
      </w:r>
      <w:proofErr w:type="spellStart"/>
      <w:r w:rsidRPr="00FA76E2">
        <w:rPr>
          <w:sz w:val="24"/>
          <w:szCs w:val="24"/>
        </w:rPr>
        <w:t>Психология</w:t>
      </w:r>
      <w:proofErr w:type="spellEnd"/>
      <w:r w:rsidRPr="00FA76E2">
        <w:rPr>
          <w:sz w:val="24"/>
          <w:szCs w:val="24"/>
        </w:rPr>
        <w:t xml:space="preserve">. Журнал </w:t>
      </w:r>
      <w:proofErr w:type="spellStart"/>
      <w:r w:rsidRPr="00FA76E2">
        <w:rPr>
          <w:sz w:val="24"/>
          <w:szCs w:val="24"/>
        </w:rPr>
        <w:t>высшей</w:t>
      </w:r>
      <w:proofErr w:type="spellEnd"/>
      <w:r w:rsidRPr="00FA76E2">
        <w:rPr>
          <w:sz w:val="24"/>
          <w:szCs w:val="24"/>
        </w:rPr>
        <w:t xml:space="preserve"> </w:t>
      </w:r>
      <w:proofErr w:type="spellStart"/>
      <w:r w:rsidRPr="00FA76E2">
        <w:rPr>
          <w:sz w:val="24"/>
          <w:szCs w:val="24"/>
        </w:rPr>
        <w:t>школы</w:t>
      </w:r>
      <w:proofErr w:type="spellEnd"/>
      <w:r w:rsidRPr="00FA76E2">
        <w:rPr>
          <w:sz w:val="24"/>
          <w:szCs w:val="24"/>
        </w:rPr>
        <w:t xml:space="preserve"> </w:t>
      </w:r>
      <w:proofErr w:type="spellStart"/>
      <w:r w:rsidRPr="00FA76E2">
        <w:rPr>
          <w:sz w:val="24"/>
          <w:szCs w:val="24"/>
        </w:rPr>
        <w:t>экономики</w:t>
      </w:r>
      <w:proofErr w:type="spellEnd"/>
      <w:r w:rsidRPr="00FA76E2">
        <w:rPr>
          <w:sz w:val="24"/>
          <w:szCs w:val="24"/>
        </w:rPr>
        <w:t>. – 2008. – Т.5. – №1. – С.77-100.</w:t>
      </w:r>
    </w:p>
    <w:p w:rsidR="00FA76E2" w:rsidRPr="00FA76E2" w:rsidRDefault="00FA76E2" w:rsidP="00FA76E2">
      <w:pPr>
        <w:numPr>
          <w:ilvl w:val="0"/>
          <w:numId w:val="30"/>
        </w:numPr>
        <w:ind w:left="360"/>
        <w:jc w:val="both"/>
        <w:rPr>
          <w:rFonts w:eastAsia="Calibri"/>
          <w:sz w:val="24"/>
          <w:szCs w:val="24"/>
          <w:lang w:eastAsia="en-US"/>
        </w:rPr>
      </w:pP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человека</w:t>
      </w:r>
      <w:proofErr w:type="spellEnd"/>
      <w:r w:rsidRPr="00FA76E2">
        <w:rPr>
          <w:rFonts w:eastAsia="Calibri"/>
          <w:sz w:val="24"/>
          <w:szCs w:val="24"/>
          <w:lang w:eastAsia="en-US"/>
        </w:rPr>
        <w:t xml:space="preserve"> от </w:t>
      </w:r>
      <w:proofErr w:type="spellStart"/>
      <w:r w:rsidRPr="00FA76E2">
        <w:rPr>
          <w:rFonts w:eastAsia="Calibri"/>
          <w:sz w:val="24"/>
          <w:szCs w:val="24"/>
          <w:lang w:eastAsia="en-US"/>
        </w:rPr>
        <w:t>рождения</w:t>
      </w:r>
      <w:proofErr w:type="spellEnd"/>
      <w:r w:rsidRPr="00FA76E2">
        <w:rPr>
          <w:rFonts w:eastAsia="Calibri"/>
          <w:sz w:val="24"/>
          <w:szCs w:val="24"/>
          <w:lang w:eastAsia="en-US"/>
        </w:rPr>
        <w:t xml:space="preserve">  до </w:t>
      </w:r>
      <w:proofErr w:type="spellStart"/>
      <w:r w:rsidRPr="00FA76E2">
        <w:rPr>
          <w:rFonts w:eastAsia="Calibri"/>
          <w:sz w:val="24"/>
          <w:szCs w:val="24"/>
          <w:lang w:eastAsia="en-US"/>
        </w:rPr>
        <w:t>смерти</w:t>
      </w:r>
      <w:proofErr w:type="spellEnd"/>
      <w:r w:rsidRPr="00FA76E2">
        <w:rPr>
          <w:rFonts w:eastAsia="Calibri"/>
          <w:sz w:val="24"/>
          <w:szCs w:val="24"/>
          <w:lang w:eastAsia="en-US"/>
        </w:rPr>
        <w:t xml:space="preserve">. – </w:t>
      </w:r>
      <w:proofErr w:type="spellStart"/>
      <w:r w:rsidRPr="00FA76E2">
        <w:rPr>
          <w:rFonts w:eastAsia="Calibri"/>
          <w:sz w:val="24"/>
          <w:szCs w:val="24"/>
          <w:lang w:eastAsia="en-US"/>
        </w:rPr>
        <w:t>СПб</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прайм-ЕВРОЗНАК</w:t>
      </w:r>
      <w:proofErr w:type="spellEnd"/>
      <w:r w:rsidRPr="00FA76E2">
        <w:rPr>
          <w:rFonts w:eastAsia="Calibri"/>
          <w:sz w:val="24"/>
          <w:szCs w:val="24"/>
          <w:lang w:eastAsia="en-US"/>
        </w:rPr>
        <w:t>, 2002. − С. 440-455.</w:t>
      </w:r>
    </w:p>
    <w:p w:rsidR="00FA76E2" w:rsidRPr="00FA76E2" w:rsidRDefault="00FA76E2" w:rsidP="00FA76E2">
      <w:pPr>
        <w:numPr>
          <w:ilvl w:val="0"/>
          <w:numId w:val="30"/>
        </w:numPr>
        <w:ind w:left="360"/>
        <w:jc w:val="both"/>
        <w:rPr>
          <w:sz w:val="24"/>
          <w:szCs w:val="24"/>
        </w:rPr>
      </w:pP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человека</w:t>
      </w:r>
      <w:proofErr w:type="spellEnd"/>
      <w:r w:rsidRPr="00FA76E2">
        <w:rPr>
          <w:sz w:val="24"/>
          <w:szCs w:val="24"/>
        </w:rPr>
        <w:t xml:space="preserve"> от </w:t>
      </w:r>
      <w:proofErr w:type="spellStart"/>
      <w:r w:rsidRPr="00FA76E2">
        <w:rPr>
          <w:sz w:val="24"/>
          <w:szCs w:val="24"/>
        </w:rPr>
        <w:t>рождения</w:t>
      </w:r>
      <w:proofErr w:type="spellEnd"/>
      <w:r w:rsidRPr="00FA76E2">
        <w:rPr>
          <w:sz w:val="24"/>
          <w:szCs w:val="24"/>
        </w:rPr>
        <w:t xml:space="preserve">  до </w:t>
      </w:r>
      <w:proofErr w:type="spellStart"/>
      <w:r w:rsidRPr="00FA76E2">
        <w:rPr>
          <w:sz w:val="24"/>
          <w:szCs w:val="24"/>
        </w:rPr>
        <w:t>смерти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прайм-ЕВРОЗНАК</w:t>
      </w:r>
      <w:proofErr w:type="spellEnd"/>
      <w:r w:rsidRPr="00FA76E2">
        <w:rPr>
          <w:sz w:val="24"/>
          <w:szCs w:val="24"/>
        </w:rPr>
        <w:t>, 2002. − С. 440-455.</w:t>
      </w:r>
    </w:p>
    <w:p w:rsidR="00FA76E2" w:rsidRPr="00FA76E2" w:rsidRDefault="00FA76E2" w:rsidP="00FA76E2">
      <w:pPr>
        <w:numPr>
          <w:ilvl w:val="0"/>
          <w:numId w:val="30"/>
        </w:numPr>
        <w:ind w:left="360"/>
        <w:jc w:val="both"/>
        <w:rPr>
          <w:rFonts w:eastAsia="Calibri"/>
          <w:sz w:val="24"/>
          <w:szCs w:val="24"/>
          <w:lang w:eastAsia="en-US"/>
        </w:rPr>
      </w:pPr>
      <w:r w:rsidRPr="00FA76E2">
        <w:rPr>
          <w:rFonts w:eastAsia="Calibri"/>
          <w:sz w:val="24"/>
          <w:szCs w:val="24"/>
          <w:lang w:eastAsia="en-US"/>
        </w:rPr>
        <w:t xml:space="preserve">Розуміння та інтерпретація життєвого досвіду як чинник розвитку особистості: монографія / за ред. Н. В. </w:t>
      </w:r>
      <w:proofErr w:type="spellStart"/>
      <w:r w:rsidRPr="00FA76E2">
        <w:rPr>
          <w:rFonts w:eastAsia="Calibri"/>
          <w:sz w:val="24"/>
          <w:szCs w:val="24"/>
          <w:lang w:eastAsia="en-US"/>
        </w:rPr>
        <w:t>Чепелєвої</w:t>
      </w:r>
      <w:proofErr w:type="spellEnd"/>
      <w:r w:rsidRPr="00FA76E2">
        <w:rPr>
          <w:rFonts w:eastAsia="Calibri"/>
          <w:sz w:val="24"/>
          <w:szCs w:val="24"/>
          <w:lang w:eastAsia="en-US"/>
        </w:rPr>
        <w:t xml:space="preserve">. – Кіровоград: </w:t>
      </w:r>
      <w:proofErr w:type="spellStart"/>
      <w:r w:rsidRPr="00FA76E2">
        <w:rPr>
          <w:rFonts w:eastAsia="Calibri"/>
          <w:sz w:val="24"/>
          <w:szCs w:val="24"/>
          <w:lang w:eastAsia="en-US"/>
        </w:rPr>
        <w:t>Імекс-ЛТД</w:t>
      </w:r>
      <w:proofErr w:type="spellEnd"/>
      <w:r w:rsidRPr="00FA76E2">
        <w:rPr>
          <w:rFonts w:eastAsia="Calibri"/>
          <w:sz w:val="24"/>
          <w:szCs w:val="24"/>
          <w:lang w:eastAsia="en-US"/>
        </w:rPr>
        <w:t xml:space="preserve">, 2013. – 276с.    </w:t>
      </w:r>
    </w:p>
    <w:p w:rsidR="00FA76E2" w:rsidRPr="00FA76E2" w:rsidRDefault="00FA76E2" w:rsidP="00FA76E2">
      <w:pPr>
        <w:numPr>
          <w:ilvl w:val="0"/>
          <w:numId w:val="30"/>
        </w:numPr>
        <w:ind w:left="360"/>
        <w:jc w:val="both"/>
        <w:rPr>
          <w:sz w:val="24"/>
          <w:szCs w:val="24"/>
        </w:rPr>
      </w:pPr>
      <w:proofErr w:type="spellStart"/>
      <w:r w:rsidRPr="00FA76E2">
        <w:rPr>
          <w:sz w:val="24"/>
          <w:szCs w:val="24"/>
        </w:rPr>
        <w:t>Терлецька</w:t>
      </w:r>
      <w:proofErr w:type="spellEnd"/>
      <w:r w:rsidRPr="00FA76E2">
        <w:rPr>
          <w:sz w:val="24"/>
          <w:szCs w:val="24"/>
        </w:rPr>
        <w:t xml:space="preserve"> Л. Технологія самоаналізу / Л. </w:t>
      </w:r>
      <w:proofErr w:type="spellStart"/>
      <w:r w:rsidRPr="00FA76E2">
        <w:rPr>
          <w:sz w:val="24"/>
          <w:szCs w:val="24"/>
        </w:rPr>
        <w:t>Терлецька</w:t>
      </w:r>
      <w:proofErr w:type="spellEnd"/>
      <w:r w:rsidRPr="00FA76E2">
        <w:rPr>
          <w:sz w:val="24"/>
          <w:szCs w:val="24"/>
        </w:rPr>
        <w:t xml:space="preserve">. – К.: </w:t>
      </w:r>
      <w:proofErr w:type="spellStart"/>
      <w:r w:rsidRPr="00FA76E2">
        <w:rPr>
          <w:sz w:val="24"/>
          <w:szCs w:val="24"/>
        </w:rPr>
        <w:t>Главник</w:t>
      </w:r>
      <w:proofErr w:type="spellEnd"/>
      <w:r w:rsidRPr="00FA76E2">
        <w:rPr>
          <w:sz w:val="24"/>
          <w:szCs w:val="24"/>
        </w:rPr>
        <w:t>, 2005. 96с.</w:t>
      </w:r>
    </w:p>
    <w:p w:rsidR="00FA76E2" w:rsidRPr="00FA76E2" w:rsidRDefault="00FA76E2" w:rsidP="00FA76E2">
      <w:pPr>
        <w:numPr>
          <w:ilvl w:val="0"/>
          <w:numId w:val="30"/>
        </w:numPr>
        <w:spacing w:line="276" w:lineRule="auto"/>
        <w:ind w:left="360"/>
        <w:jc w:val="both"/>
        <w:rPr>
          <w:sz w:val="24"/>
          <w:szCs w:val="24"/>
        </w:rPr>
      </w:pPr>
      <w:r w:rsidRPr="00FA76E2">
        <w:rPr>
          <w:sz w:val="24"/>
          <w:szCs w:val="24"/>
        </w:rPr>
        <w:t xml:space="preserve">Франк С. Предмет </w:t>
      </w:r>
      <w:proofErr w:type="spellStart"/>
      <w:r w:rsidRPr="00FA76E2">
        <w:rPr>
          <w:sz w:val="24"/>
          <w:szCs w:val="24"/>
        </w:rPr>
        <w:t>знания</w:t>
      </w:r>
      <w:proofErr w:type="spellEnd"/>
      <w:r w:rsidRPr="00FA76E2">
        <w:rPr>
          <w:sz w:val="24"/>
          <w:szCs w:val="24"/>
        </w:rPr>
        <w:t xml:space="preserve">. Душа </w:t>
      </w:r>
      <w:proofErr w:type="spellStart"/>
      <w:r w:rsidRPr="00FA76E2">
        <w:rPr>
          <w:sz w:val="24"/>
          <w:szCs w:val="24"/>
        </w:rPr>
        <w:t>человека</w:t>
      </w:r>
      <w:proofErr w:type="spellEnd"/>
      <w:r w:rsidRPr="00FA76E2">
        <w:rPr>
          <w:sz w:val="24"/>
          <w:szCs w:val="24"/>
        </w:rPr>
        <w:t xml:space="preserve">. – </w:t>
      </w:r>
      <w:proofErr w:type="spellStart"/>
      <w:r w:rsidRPr="00FA76E2">
        <w:rPr>
          <w:sz w:val="24"/>
          <w:szCs w:val="24"/>
        </w:rPr>
        <w:t>Мн</w:t>
      </w:r>
      <w:proofErr w:type="spellEnd"/>
      <w:r w:rsidRPr="00FA76E2">
        <w:rPr>
          <w:sz w:val="24"/>
          <w:szCs w:val="24"/>
        </w:rPr>
        <w:t xml:space="preserve">.: </w:t>
      </w:r>
      <w:proofErr w:type="spellStart"/>
      <w:r w:rsidRPr="00FA76E2">
        <w:rPr>
          <w:sz w:val="24"/>
          <w:szCs w:val="24"/>
        </w:rPr>
        <w:t>Харвест</w:t>
      </w:r>
      <w:proofErr w:type="spellEnd"/>
      <w:r w:rsidRPr="00FA76E2">
        <w:rPr>
          <w:sz w:val="24"/>
          <w:szCs w:val="24"/>
        </w:rPr>
        <w:t>; М.: АСТ, 2000. – 992с.</w:t>
      </w:r>
    </w:p>
    <w:p w:rsidR="00FA76E2" w:rsidRPr="00FA76E2" w:rsidRDefault="00FA76E2" w:rsidP="00FA76E2">
      <w:pPr>
        <w:numPr>
          <w:ilvl w:val="0"/>
          <w:numId w:val="30"/>
        </w:numPr>
        <w:ind w:left="360"/>
        <w:jc w:val="both"/>
        <w:rPr>
          <w:sz w:val="24"/>
          <w:szCs w:val="24"/>
        </w:rPr>
      </w:pPr>
      <w:proofErr w:type="spellStart"/>
      <w:r w:rsidRPr="00FA76E2">
        <w:rPr>
          <w:sz w:val="24"/>
          <w:szCs w:val="24"/>
        </w:rPr>
        <w:t>Хорни</w:t>
      </w:r>
      <w:proofErr w:type="spellEnd"/>
      <w:r w:rsidRPr="00FA76E2">
        <w:rPr>
          <w:sz w:val="24"/>
          <w:szCs w:val="24"/>
        </w:rPr>
        <w:t xml:space="preserve"> К. </w:t>
      </w: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женщины</w:t>
      </w:r>
      <w:proofErr w:type="spellEnd"/>
      <w:r w:rsidRPr="00FA76E2">
        <w:rPr>
          <w:sz w:val="24"/>
          <w:szCs w:val="24"/>
        </w:rPr>
        <w:t xml:space="preserve">. </w:t>
      </w:r>
      <w:proofErr w:type="spellStart"/>
      <w:r w:rsidRPr="00FA76E2">
        <w:rPr>
          <w:sz w:val="24"/>
          <w:szCs w:val="24"/>
        </w:rPr>
        <w:t>Самоанализ</w:t>
      </w:r>
      <w:proofErr w:type="spellEnd"/>
      <w:r w:rsidRPr="00FA76E2">
        <w:rPr>
          <w:sz w:val="24"/>
          <w:szCs w:val="24"/>
        </w:rPr>
        <w:t xml:space="preserve"> / К. </w:t>
      </w:r>
      <w:proofErr w:type="spellStart"/>
      <w:r w:rsidRPr="00FA76E2">
        <w:rPr>
          <w:sz w:val="24"/>
          <w:szCs w:val="24"/>
        </w:rPr>
        <w:t>Хорни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Питер</w:t>
      </w:r>
      <w:proofErr w:type="spellEnd"/>
      <w:r w:rsidRPr="00FA76E2">
        <w:rPr>
          <w:sz w:val="24"/>
          <w:szCs w:val="24"/>
        </w:rPr>
        <w:t>, 2012. – 320с.</w:t>
      </w:r>
    </w:p>
    <w:p w:rsidR="00FA76E2" w:rsidRPr="00FA76E2" w:rsidRDefault="00FA76E2" w:rsidP="00FA76E2">
      <w:pPr>
        <w:numPr>
          <w:ilvl w:val="0"/>
          <w:numId w:val="30"/>
        </w:numPr>
        <w:spacing w:line="276" w:lineRule="auto"/>
        <w:ind w:left="360"/>
        <w:jc w:val="both"/>
        <w:rPr>
          <w:sz w:val="24"/>
          <w:szCs w:val="24"/>
        </w:rPr>
      </w:pPr>
      <w:proofErr w:type="spellStart"/>
      <w:r w:rsidRPr="00FA76E2">
        <w:rPr>
          <w:sz w:val="24"/>
          <w:szCs w:val="24"/>
        </w:rPr>
        <w:t>Чепелєва</w:t>
      </w:r>
      <w:proofErr w:type="spellEnd"/>
      <w:r w:rsidRPr="00FA76E2">
        <w:rPr>
          <w:sz w:val="24"/>
          <w:szCs w:val="24"/>
        </w:rPr>
        <w:t xml:space="preserve"> Н. В. Розуміння та інтерпретація особистого досвіду у контексті психологічної герменевтики / Н. В. </w:t>
      </w:r>
      <w:proofErr w:type="spellStart"/>
      <w:r w:rsidRPr="00FA76E2">
        <w:rPr>
          <w:sz w:val="24"/>
          <w:szCs w:val="24"/>
        </w:rPr>
        <w:t>Чепелєва</w:t>
      </w:r>
      <w:proofErr w:type="spellEnd"/>
      <w:r w:rsidRPr="00FA76E2">
        <w:rPr>
          <w:sz w:val="24"/>
          <w:szCs w:val="24"/>
        </w:rPr>
        <w:t xml:space="preserve"> // Наукові записки [Національного університету «Острозька академія»]. Сер. : Психологія і педагогіка. – 2009. – Вип. 12. – С. 8–21.</w:t>
      </w:r>
    </w:p>
    <w:p w:rsidR="00FA76E2" w:rsidRPr="00FA76E2" w:rsidRDefault="00FA76E2" w:rsidP="00FA76E2">
      <w:pPr>
        <w:numPr>
          <w:ilvl w:val="0"/>
          <w:numId w:val="30"/>
        </w:numPr>
        <w:ind w:left="360"/>
        <w:rPr>
          <w:sz w:val="24"/>
          <w:szCs w:val="24"/>
        </w:rPr>
      </w:pPr>
      <w:proofErr w:type="spellStart"/>
      <w:r w:rsidRPr="00FA76E2">
        <w:rPr>
          <w:sz w:val="24"/>
          <w:szCs w:val="24"/>
        </w:rPr>
        <w:t>Шнейдер</w:t>
      </w:r>
      <w:proofErr w:type="spellEnd"/>
      <w:r w:rsidRPr="00FA76E2">
        <w:rPr>
          <w:sz w:val="24"/>
          <w:szCs w:val="24"/>
        </w:rPr>
        <w:t xml:space="preserve"> Л. Б. </w:t>
      </w:r>
      <w:proofErr w:type="spellStart"/>
      <w:r w:rsidRPr="00FA76E2">
        <w:rPr>
          <w:sz w:val="24"/>
          <w:szCs w:val="24"/>
        </w:rPr>
        <w:t>Личностная</w:t>
      </w:r>
      <w:proofErr w:type="spellEnd"/>
      <w:r w:rsidRPr="00FA76E2">
        <w:rPr>
          <w:sz w:val="24"/>
          <w:szCs w:val="24"/>
        </w:rPr>
        <w:t xml:space="preserve">, </w:t>
      </w:r>
      <w:proofErr w:type="spellStart"/>
      <w:r w:rsidRPr="00FA76E2">
        <w:rPr>
          <w:sz w:val="24"/>
          <w:szCs w:val="24"/>
        </w:rPr>
        <w:t>гендерная</w:t>
      </w:r>
      <w:proofErr w:type="spellEnd"/>
      <w:r w:rsidRPr="00FA76E2">
        <w:rPr>
          <w:sz w:val="24"/>
          <w:szCs w:val="24"/>
        </w:rPr>
        <w:t xml:space="preserve"> и </w:t>
      </w:r>
      <w:proofErr w:type="spellStart"/>
      <w:r w:rsidRPr="00FA76E2">
        <w:rPr>
          <w:sz w:val="24"/>
          <w:szCs w:val="24"/>
        </w:rPr>
        <w:t>профессиональная</w:t>
      </w:r>
      <w:proofErr w:type="spellEnd"/>
      <w:r w:rsidRPr="00FA76E2">
        <w:rPr>
          <w:sz w:val="24"/>
          <w:szCs w:val="24"/>
        </w:rPr>
        <w:t xml:space="preserve"> </w:t>
      </w:r>
      <w:proofErr w:type="spellStart"/>
      <w:r w:rsidRPr="00FA76E2">
        <w:rPr>
          <w:sz w:val="24"/>
          <w:szCs w:val="24"/>
        </w:rPr>
        <w:t>идентичность</w:t>
      </w:r>
      <w:proofErr w:type="spellEnd"/>
      <w:r w:rsidRPr="00FA76E2">
        <w:rPr>
          <w:sz w:val="24"/>
          <w:szCs w:val="24"/>
        </w:rPr>
        <w:t xml:space="preserve">: </w:t>
      </w:r>
      <w:proofErr w:type="spellStart"/>
      <w:r w:rsidRPr="00FA76E2">
        <w:rPr>
          <w:sz w:val="24"/>
          <w:szCs w:val="24"/>
        </w:rPr>
        <w:t>теория</w:t>
      </w:r>
      <w:proofErr w:type="spellEnd"/>
      <w:r w:rsidRPr="00FA76E2">
        <w:rPr>
          <w:sz w:val="24"/>
          <w:szCs w:val="24"/>
        </w:rPr>
        <w:t xml:space="preserve"> и </w:t>
      </w:r>
      <w:proofErr w:type="spellStart"/>
      <w:r w:rsidRPr="00FA76E2">
        <w:rPr>
          <w:sz w:val="24"/>
          <w:szCs w:val="24"/>
        </w:rPr>
        <w:t>методы</w:t>
      </w:r>
      <w:proofErr w:type="spellEnd"/>
      <w:r w:rsidRPr="00FA76E2">
        <w:rPr>
          <w:sz w:val="24"/>
          <w:szCs w:val="24"/>
        </w:rPr>
        <w:t xml:space="preserve"> </w:t>
      </w:r>
      <w:proofErr w:type="spellStart"/>
      <w:r w:rsidRPr="00FA76E2">
        <w:rPr>
          <w:sz w:val="24"/>
          <w:szCs w:val="24"/>
        </w:rPr>
        <w:t>диагностики</w:t>
      </w:r>
      <w:proofErr w:type="spellEnd"/>
      <w:r w:rsidRPr="00FA76E2">
        <w:rPr>
          <w:sz w:val="24"/>
          <w:szCs w:val="24"/>
        </w:rPr>
        <w:t xml:space="preserve"> / Л. </w:t>
      </w:r>
      <w:proofErr w:type="spellStart"/>
      <w:r w:rsidRPr="00FA76E2">
        <w:rPr>
          <w:sz w:val="24"/>
          <w:szCs w:val="24"/>
        </w:rPr>
        <w:t>Шнейдер</w:t>
      </w:r>
      <w:proofErr w:type="spellEnd"/>
      <w:r w:rsidRPr="00FA76E2">
        <w:rPr>
          <w:sz w:val="24"/>
          <w:szCs w:val="24"/>
        </w:rPr>
        <w:t xml:space="preserve">. – М.: </w:t>
      </w:r>
      <w:proofErr w:type="spellStart"/>
      <w:r w:rsidRPr="00FA76E2">
        <w:rPr>
          <w:sz w:val="24"/>
          <w:szCs w:val="24"/>
        </w:rPr>
        <w:t>Московский</w:t>
      </w:r>
      <w:proofErr w:type="spellEnd"/>
      <w:r w:rsidRPr="00FA76E2">
        <w:rPr>
          <w:sz w:val="24"/>
          <w:szCs w:val="24"/>
        </w:rPr>
        <w:t xml:space="preserve"> </w:t>
      </w:r>
      <w:proofErr w:type="spellStart"/>
      <w:r w:rsidRPr="00FA76E2">
        <w:rPr>
          <w:sz w:val="24"/>
          <w:szCs w:val="24"/>
        </w:rPr>
        <w:t>психолого-социальный</w:t>
      </w:r>
      <w:proofErr w:type="spellEnd"/>
      <w:r w:rsidRPr="00FA76E2">
        <w:rPr>
          <w:sz w:val="24"/>
          <w:szCs w:val="24"/>
        </w:rPr>
        <w:t xml:space="preserve"> </w:t>
      </w:r>
      <w:proofErr w:type="spellStart"/>
      <w:r w:rsidRPr="00FA76E2">
        <w:rPr>
          <w:sz w:val="24"/>
          <w:szCs w:val="24"/>
        </w:rPr>
        <w:t>институт</w:t>
      </w:r>
      <w:proofErr w:type="spellEnd"/>
      <w:r w:rsidRPr="00FA76E2">
        <w:rPr>
          <w:sz w:val="24"/>
          <w:szCs w:val="24"/>
        </w:rPr>
        <w:t>, 2007. – 128с.</w:t>
      </w:r>
    </w:p>
    <w:p w:rsidR="00FA76E2" w:rsidRPr="00FA76E2" w:rsidRDefault="00FA76E2" w:rsidP="00FA76E2">
      <w:pPr>
        <w:numPr>
          <w:ilvl w:val="0"/>
          <w:numId w:val="30"/>
        </w:numPr>
        <w:ind w:left="360"/>
        <w:jc w:val="both"/>
        <w:rPr>
          <w:sz w:val="24"/>
          <w:szCs w:val="24"/>
        </w:rPr>
      </w:pPr>
      <w:r w:rsidRPr="00FA76E2">
        <w:rPr>
          <w:sz w:val="24"/>
          <w:szCs w:val="24"/>
        </w:rPr>
        <w:t>Штепа О. С. Авторський тренінг «Самоаналіз та актуалізація особистісно-екзистенційних ресурсів» та результати його апробації у групі студентів-психологів / О. Штепа // Практична психологія та соціальна робота. – 2014. – №6. – С.22–37. Яценко Т. С. Основи глибинної психокорекції: феноменологія, теорія і практика [</w:t>
      </w:r>
      <w:proofErr w:type="spellStart"/>
      <w:r w:rsidRPr="00FA76E2">
        <w:rPr>
          <w:sz w:val="24"/>
          <w:szCs w:val="24"/>
        </w:rPr>
        <w:t>навч</w:t>
      </w:r>
      <w:proofErr w:type="spellEnd"/>
      <w:r w:rsidRPr="00FA76E2">
        <w:rPr>
          <w:sz w:val="24"/>
          <w:szCs w:val="24"/>
        </w:rPr>
        <w:t xml:space="preserve">. </w:t>
      </w:r>
      <w:proofErr w:type="spellStart"/>
      <w:r w:rsidRPr="00FA76E2">
        <w:rPr>
          <w:sz w:val="24"/>
          <w:szCs w:val="24"/>
        </w:rPr>
        <w:t>посіб</w:t>
      </w:r>
      <w:proofErr w:type="spellEnd"/>
      <w:r w:rsidRPr="00FA76E2">
        <w:rPr>
          <w:sz w:val="24"/>
          <w:szCs w:val="24"/>
        </w:rPr>
        <w:t>.] / Т. Яценко. – К. : Вища шк., 2006. – 382с.</w:t>
      </w:r>
    </w:p>
    <w:p w:rsidR="00FA76E2" w:rsidRPr="00FA76E2" w:rsidRDefault="00FA76E2" w:rsidP="00FA76E2">
      <w:pPr>
        <w:numPr>
          <w:ilvl w:val="0"/>
          <w:numId w:val="30"/>
        </w:numPr>
        <w:ind w:left="360"/>
        <w:jc w:val="both"/>
        <w:rPr>
          <w:sz w:val="24"/>
          <w:szCs w:val="24"/>
        </w:rPr>
      </w:pPr>
      <w:r w:rsidRPr="00FA76E2">
        <w:rPr>
          <w:sz w:val="24"/>
          <w:szCs w:val="24"/>
        </w:rPr>
        <w:t>Штепа О. С. Аналіз та інтерпретація емпіричної багатофакторної моделі психологічної ресурсності особистості / Штепа О. С.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28. – Кам’янець-Подільський : Аксіома, 2015. – С. 670–682.</w:t>
      </w:r>
    </w:p>
    <w:p w:rsidR="00FA76E2" w:rsidRPr="00FA76E2" w:rsidRDefault="00FA76E2" w:rsidP="00FA76E2">
      <w:pPr>
        <w:numPr>
          <w:ilvl w:val="0"/>
          <w:numId w:val="30"/>
        </w:numPr>
        <w:ind w:left="360"/>
        <w:jc w:val="both"/>
        <w:rPr>
          <w:sz w:val="24"/>
          <w:szCs w:val="24"/>
        </w:rPr>
      </w:pPr>
      <w:r w:rsidRPr="00FA76E2">
        <w:rPr>
          <w:sz w:val="24"/>
          <w:szCs w:val="24"/>
        </w:rPr>
        <w:t>Штепа О. С. Дефініція особистісного самоздійснення на теренах некласичної і постмодерної психології / О. С. Штепа // Гуманітарний вісник ДВНЗ «Переяслав-Хмельницький державний педагогічний університет імені Григорія Сковороди». – Вип.37(3), Том II(22): Тематичний випуск «Міжнародні Челпанівські психолого-педагогічні читання». – К.: Гнозис, 2017. – С.198-206</w:t>
      </w:r>
    </w:p>
    <w:p w:rsidR="00FA76E2" w:rsidRPr="00FA76E2" w:rsidRDefault="00FA76E2" w:rsidP="00FA76E2">
      <w:pPr>
        <w:numPr>
          <w:ilvl w:val="0"/>
          <w:numId w:val="30"/>
        </w:numPr>
        <w:ind w:left="360"/>
        <w:jc w:val="both"/>
        <w:rPr>
          <w:sz w:val="24"/>
          <w:szCs w:val="24"/>
        </w:rPr>
      </w:pPr>
      <w:r w:rsidRPr="00FA76E2">
        <w:rPr>
          <w:sz w:val="24"/>
          <w:szCs w:val="24"/>
        </w:rPr>
        <w:t>Штепа О. С. Магістральні механізми актуалізації психологічних ресурсів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Вип.33. – Кам’янець-Подільський : Аксіома, 2016. – С.584-600.</w:t>
      </w:r>
    </w:p>
    <w:p w:rsidR="00FA76E2" w:rsidRPr="00FA76E2" w:rsidRDefault="00FA76E2" w:rsidP="00FA76E2">
      <w:pPr>
        <w:numPr>
          <w:ilvl w:val="0"/>
          <w:numId w:val="30"/>
        </w:numPr>
        <w:ind w:left="360"/>
        <w:jc w:val="both"/>
        <w:rPr>
          <w:sz w:val="24"/>
          <w:szCs w:val="24"/>
        </w:rPr>
      </w:pPr>
      <w:r w:rsidRPr="00FA76E2">
        <w:rPr>
          <w:sz w:val="24"/>
          <w:szCs w:val="24"/>
        </w:rPr>
        <w:t xml:space="preserve">Штепа О. С. Особистісна зрілість: </w:t>
      </w:r>
      <w:proofErr w:type="spellStart"/>
      <w:r w:rsidRPr="00FA76E2">
        <w:rPr>
          <w:sz w:val="24"/>
          <w:szCs w:val="24"/>
        </w:rPr>
        <w:t>Модель.Опитувальник</w:t>
      </w:r>
      <w:proofErr w:type="spellEnd"/>
      <w:r w:rsidRPr="00FA76E2">
        <w:rPr>
          <w:sz w:val="24"/>
          <w:szCs w:val="24"/>
        </w:rPr>
        <w:t>. Тренінг. – Монографія. – Львів:  Видавничий центр ЛНУ імені Івана Франка, 2008. – 232с.</w:t>
      </w:r>
    </w:p>
    <w:p w:rsidR="00FA76E2" w:rsidRPr="00FA76E2" w:rsidRDefault="00FA76E2" w:rsidP="00FA76E2">
      <w:pPr>
        <w:numPr>
          <w:ilvl w:val="0"/>
          <w:numId w:val="30"/>
        </w:numPr>
        <w:ind w:left="360"/>
        <w:jc w:val="both"/>
        <w:rPr>
          <w:sz w:val="24"/>
          <w:szCs w:val="24"/>
        </w:rPr>
      </w:pPr>
      <w:r w:rsidRPr="00FA76E2">
        <w:rPr>
          <w:color w:val="0D0D0D"/>
          <w:sz w:val="24"/>
          <w:szCs w:val="24"/>
        </w:rPr>
        <w:t xml:space="preserve">Штепа О. С. Особливості зв’язку психологічної та персональної ресурсності особистості / О. Штепа // Проблеми сучасної психології: Збірник наукових праць Кам’янець-Подільського </w:t>
      </w:r>
      <w:r w:rsidRPr="00FA76E2">
        <w:rPr>
          <w:color w:val="0D0D0D"/>
          <w:sz w:val="24"/>
          <w:szCs w:val="24"/>
        </w:rPr>
        <w:lastRenderedPageBreak/>
        <w:t>національного університету імені Івана Огієнка, Інституту психології імені Г. С. Костюка НАПН України / За ред. С. Д. Максименка, Л. А. Онуфрієвої. – Вип. 21. – Кам’янець-Подільський: Аксіома Кам’янець-Подільського, 2013. – С.782-791.</w:t>
      </w:r>
    </w:p>
    <w:p w:rsidR="00FA76E2" w:rsidRPr="00FA76E2" w:rsidRDefault="00FA76E2" w:rsidP="00FA76E2">
      <w:pPr>
        <w:numPr>
          <w:ilvl w:val="0"/>
          <w:numId w:val="30"/>
        </w:numPr>
        <w:ind w:left="360"/>
        <w:jc w:val="both"/>
        <w:rPr>
          <w:sz w:val="24"/>
          <w:szCs w:val="24"/>
        </w:rPr>
      </w:pPr>
      <w:r w:rsidRPr="00FA76E2">
        <w:rPr>
          <w:color w:val="000000"/>
          <w:sz w:val="24"/>
          <w:szCs w:val="24"/>
        </w:rPr>
        <w:t>Штепа О. С. Особливості ставлення психологічно ресурсних осіб до інших / О. Штепа // ,,Наука і освіта» : науково–практичний журнал південного наукового центру НАПН України. Психологія. – №9. – 2014. – C. 194</w:t>
      </w:r>
      <w:r w:rsidRPr="00FA76E2">
        <w:rPr>
          <w:sz w:val="24"/>
          <w:szCs w:val="24"/>
        </w:rPr>
        <w:t>–</w:t>
      </w:r>
      <w:r w:rsidRPr="00FA76E2">
        <w:rPr>
          <w:color w:val="000000"/>
          <w:sz w:val="24"/>
          <w:szCs w:val="24"/>
        </w:rPr>
        <w:t>200.</w:t>
      </w:r>
    </w:p>
    <w:p w:rsidR="00FA76E2" w:rsidRPr="00FA76E2" w:rsidRDefault="00FA76E2" w:rsidP="00FA76E2">
      <w:pPr>
        <w:numPr>
          <w:ilvl w:val="0"/>
          <w:numId w:val="30"/>
        </w:numPr>
        <w:ind w:left="360"/>
        <w:jc w:val="both"/>
        <w:rPr>
          <w:sz w:val="24"/>
          <w:szCs w:val="24"/>
        </w:rPr>
      </w:pPr>
      <w:r w:rsidRPr="00FA76E2">
        <w:rPr>
          <w:color w:val="0D0D0D"/>
          <w:sz w:val="24"/>
          <w:szCs w:val="24"/>
        </w:rPr>
        <w:t>Штепа О. С. Психологічні ресурси життєстійкості особистості / О. Штепа // Актуальні проблеми психології: Збірник наукових праць Інституту психології імені Г. С. Костюка. – Київ, 2013. – Том 11. – Психологія особистості. психологічна допомога особистості. –Вип. 7. – частина 2. – Ніжин: ПП Лисенко М. М., 2013. – С.554-562.</w:t>
      </w:r>
    </w:p>
    <w:p w:rsidR="00FA76E2" w:rsidRPr="00FA76E2" w:rsidRDefault="00FA76E2" w:rsidP="00FA76E2">
      <w:pPr>
        <w:numPr>
          <w:ilvl w:val="0"/>
          <w:numId w:val="30"/>
        </w:numPr>
        <w:ind w:left="360"/>
        <w:jc w:val="both"/>
        <w:rPr>
          <w:sz w:val="24"/>
          <w:szCs w:val="24"/>
        </w:rPr>
      </w:pPr>
      <w:r w:rsidRPr="00FA76E2">
        <w:rPr>
          <w:sz w:val="24"/>
          <w:szCs w:val="24"/>
        </w:rPr>
        <w:t>Штепа О. С. Психологічні ресурси як медіатор внутрішнього та зовнішнього Я людини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 Вип.31. – Кам’янець-Подільський : Аксіома, 2016. – С.559–568.</w:t>
      </w:r>
    </w:p>
    <w:p w:rsidR="00FA76E2" w:rsidRPr="00FA76E2" w:rsidRDefault="00FA76E2" w:rsidP="00FA76E2">
      <w:pPr>
        <w:numPr>
          <w:ilvl w:val="0"/>
          <w:numId w:val="30"/>
        </w:numPr>
        <w:ind w:left="360"/>
        <w:jc w:val="both"/>
        <w:rPr>
          <w:sz w:val="24"/>
          <w:szCs w:val="24"/>
        </w:rPr>
      </w:pPr>
      <w:r w:rsidRPr="00FA76E2">
        <w:rPr>
          <w:sz w:val="24"/>
          <w:szCs w:val="24"/>
        </w:rPr>
        <w:t>Штепа О. С. Функції психологічних ресурсів / О. С. Штепа // Гуманітарний вісник ДВНЗ «Переяслав-Хмельницький державний педагогічний університет імені Григорія Сковороди» – Додаток 3 до Вип.26, Том I (17): Тематичний випуск «Міжнародні Челпанівські психолого-педагогічні читання». – К.: Гнозис, 2016. – С.301-314. – 0,8 д.а.</w:t>
      </w:r>
    </w:p>
    <w:p w:rsidR="00FA76E2" w:rsidRPr="00FA76E2" w:rsidRDefault="00FA76E2" w:rsidP="00FA76E2">
      <w:pPr>
        <w:numPr>
          <w:ilvl w:val="0"/>
          <w:numId w:val="30"/>
        </w:numPr>
        <w:ind w:left="360"/>
        <w:jc w:val="both"/>
        <w:rPr>
          <w:sz w:val="24"/>
          <w:szCs w:val="24"/>
        </w:rPr>
      </w:pPr>
      <w:r w:rsidRPr="00FA76E2">
        <w:rPr>
          <w:color w:val="000000"/>
          <w:sz w:val="24"/>
          <w:szCs w:val="24"/>
        </w:rPr>
        <w:t>Штепа О. С. Характеристика прийому актуалізації психологічної ресурсності особистості (авторський підхід) / О. Штепа // Науковий часопис національного педагогічного університету імені М. П. Драгоманова. Серія №12. Психологічні науки: Зб. наук. праць. – К. : НПУ імені М. П. Драгоманова, 2015. – №2(47). –  С.200–206.</w:t>
      </w:r>
    </w:p>
    <w:p w:rsidR="00FA76E2" w:rsidRPr="00FA76E2" w:rsidRDefault="00FA76E2" w:rsidP="00FA76E2">
      <w:pPr>
        <w:numPr>
          <w:ilvl w:val="0"/>
          <w:numId w:val="30"/>
        </w:numPr>
        <w:ind w:left="360"/>
        <w:rPr>
          <w:sz w:val="24"/>
          <w:szCs w:val="24"/>
        </w:rPr>
      </w:pPr>
      <w:proofErr w:type="spellStart"/>
      <w:r w:rsidRPr="00FA76E2">
        <w:rPr>
          <w:sz w:val="24"/>
          <w:szCs w:val="24"/>
        </w:rPr>
        <w:t>Antonovski</w:t>
      </w:r>
      <w:proofErr w:type="spellEnd"/>
      <w:r w:rsidRPr="00FA76E2">
        <w:rPr>
          <w:sz w:val="24"/>
          <w:szCs w:val="24"/>
        </w:rPr>
        <w:t xml:space="preserve"> A. </w:t>
      </w:r>
      <w:proofErr w:type="spellStart"/>
      <w:r w:rsidRPr="00FA76E2">
        <w:rPr>
          <w:sz w:val="24"/>
          <w:szCs w:val="24"/>
        </w:rPr>
        <w:t>Rozviklanię</w:t>
      </w:r>
      <w:proofErr w:type="spellEnd"/>
      <w:r w:rsidRPr="00FA76E2">
        <w:rPr>
          <w:sz w:val="24"/>
          <w:szCs w:val="24"/>
        </w:rPr>
        <w:t xml:space="preserve"> </w:t>
      </w:r>
      <w:proofErr w:type="spellStart"/>
      <w:r w:rsidRPr="00FA76E2">
        <w:rPr>
          <w:sz w:val="24"/>
          <w:szCs w:val="24"/>
        </w:rPr>
        <w:t>taemnici</w:t>
      </w:r>
      <w:proofErr w:type="spellEnd"/>
      <w:r w:rsidRPr="00FA76E2">
        <w:rPr>
          <w:sz w:val="24"/>
          <w:szCs w:val="24"/>
        </w:rPr>
        <w:t xml:space="preserve"> </w:t>
      </w:r>
      <w:proofErr w:type="spellStart"/>
      <w:r w:rsidRPr="00FA76E2">
        <w:rPr>
          <w:sz w:val="24"/>
          <w:szCs w:val="24"/>
        </w:rPr>
        <w:t>zdrowia</w:t>
      </w:r>
      <w:proofErr w:type="spellEnd"/>
      <w:r w:rsidRPr="00FA76E2">
        <w:rPr>
          <w:sz w:val="24"/>
          <w:szCs w:val="24"/>
        </w:rPr>
        <w:t xml:space="preserve"> / А. </w:t>
      </w:r>
      <w:proofErr w:type="spellStart"/>
      <w:r w:rsidRPr="00FA76E2">
        <w:rPr>
          <w:sz w:val="24"/>
          <w:szCs w:val="24"/>
        </w:rPr>
        <w:t>Antonovski</w:t>
      </w:r>
      <w:proofErr w:type="spellEnd"/>
      <w:r w:rsidRPr="00FA76E2">
        <w:rPr>
          <w:sz w:val="24"/>
          <w:szCs w:val="24"/>
        </w:rPr>
        <w:t xml:space="preserve">. − </w:t>
      </w:r>
      <w:proofErr w:type="spellStart"/>
      <w:r w:rsidRPr="00FA76E2">
        <w:rPr>
          <w:sz w:val="24"/>
          <w:szCs w:val="24"/>
        </w:rPr>
        <w:t>Warshawa</w:t>
      </w:r>
      <w:proofErr w:type="spellEnd"/>
      <w:r w:rsidRPr="00FA76E2">
        <w:rPr>
          <w:sz w:val="24"/>
          <w:szCs w:val="24"/>
        </w:rPr>
        <w:t>, 1999. − S.32.</w:t>
      </w:r>
    </w:p>
    <w:p w:rsidR="00FA76E2" w:rsidRPr="00FA76E2" w:rsidRDefault="00FA76E2" w:rsidP="00FA76E2">
      <w:pPr>
        <w:numPr>
          <w:ilvl w:val="0"/>
          <w:numId w:val="30"/>
        </w:numPr>
        <w:ind w:left="360"/>
        <w:rPr>
          <w:sz w:val="24"/>
          <w:szCs w:val="24"/>
        </w:rPr>
      </w:pPr>
      <w:proofErr w:type="spellStart"/>
      <w:r w:rsidRPr="00FA76E2">
        <w:rPr>
          <w:sz w:val="24"/>
          <w:szCs w:val="24"/>
        </w:rPr>
        <w:t>Maddi</w:t>
      </w:r>
      <w:proofErr w:type="spellEnd"/>
      <w:r w:rsidRPr="00FA76E2">
        <w:rPr>
          <w:sz w:val="24"/>
          <w:szCs w:val="24"/>
        </w:rPr>
        <w:t xml:space="preserve"> S. R.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w:t>
      </w:r>
      <w:proofErr w:type="spellStart"/>
      <w:r w:rsidRPr="00FA76E2">
        <w:rPr>
          <w:sz w:val="24"/>
          <w:szCs w:val="24"/>
        </w:rPr>
        <w:t>Construct</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Hardiness</w:t>
      </w:r>
      <w:proofErr w:type="spellEnd"/>
      <w:r w:rsidRPr="00FA76E2">
        <w:rPr>
          <w:sz w:val="24"/>
          <w:szCs w:val="24"/>
        </w:rPr>
        <w:t xml:space="preserve"> / S. </w:t>
      </w:r>
      <w:proofErr w:type="spellStart"/>
      <w:r w:rsidRPr="00FA76E2">
        <w:rPr>
          <w:sz w:val="24"/>
          <w:szCs w:val="24"/>
        </w:rPr>
        <w:t>Maddi</w:t>
      </w:r>
      <w:proofErr w:type="spellEnd"/>
      <w:r w:rsidRPr="00FA76E2">
        <w:rPr>
          <w:sz w:val="24"/>
          <w:szCs w:val="24"/>
        </w:rPr>
        <w:t xml:space="preserve">, D. </w:t>
      </w:r>
      <w:proofErr w:type="spellStart"/>
      <w:r w:rsidRPr="00FA76E2">
        <w:rPr>
          <w:sz w:val="24"/>
          <w:szCs w:val="24"/>
        </w:rPr>
        <w:t>Khoshaba</w:t>
      </w:r>
      <w:proofErr w:type="spellEnd"/>
      <w:r w:rsidRPr="00FA76E2">
        <w:rPr>
          <w:sz w:val="24"/>
          <w:szCs w:val="24"/>
        </w:rPr>
        <w:t xml:space="preserve">, M. </w:t>
      </w:r>
      <w:proofErr w:type="spellStart"/>
      <w:r w:rsidRPr="00FA76E2">
        <w:rPr>
          <w:sz w:val="24"/>
          <w:szCs w:val="24"/>
        </w:rPr>
        <w:t>Persico</w:t>
      </w:r>
      <w:proofErr w:type="spellEnd"/>
      <w:r w:rsidRPr="00FA76E2">
        <w:rPr>
          <w:sz w:val="24"/>
          <w:szCs w:val="24"/>
        </w:rPr>
        <w:t xml:space="preserve">, J. </w:t>
      </w:r>
      <w:proofErr w:type="spellStart"/>
      <w:r w:rsidRPr="00FA76E2">
        <w:rPr>
          <w:sz w:val="24"/>
          <w:szCs w:val="24"/>
        </w:rPr>
        <w:t>Lu</w:t>
      </w:r>
      <w:proofErr w:type="spellEnd"/>
      <w:r w:rsidRPr="00FA76E2">
        <w:rPr>
          <w:sz w:val="24"/>
          <w:szCs w:val="24"/>
        </w:rPr>
        <w:t xml:space="preserve">, R. </w:t>
      </w:r>
      <w:proofErr w:type="spellStart"/>
      <w:r w:rsidRPr="00FA76E2">
        <w:rPr>
          <w:sz w:val="24"/>
          <w:szCs w:val="24"/>
        </w:rPr>
        <w:t>Harvey</w:t>
      </w:r>
      <w:proofErr w:type="spellEnd"/>
      <w:r w:rsidRPr="00FA76E2">
        <w:rPr>
          <w:sz w:val="24"/>
          <w:szCs w:val="24"/>
        </w:rPr>
        <w:t xml:space="preserve">, F. </w:t>
      </w:r>
      <w:proofErr w:type="spellStart"/>
      <w:r w:rsidRPr="00FA76E2">
        <w:rPr>
          <w:sz w:val="24"/>
          <w:szCs w:val="24"/>
        </w:rPr>
        <w:t>Bleecker</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in</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 2002. – #36. – p. 72-85 / Режим доступу:&lt;http://kstera.ru/texts/hardiness/index.html&gt;. </w:t>
      </w:r>
    </w:p>
    <w:p w:rsidR="00FA76E2" w:rsidRPr="00FA76E2" w:rsidRDefault="00FA76E2" w:rsidP="00FA76E2">
      <w:pPr>
        <w:numPr>
          <w:ilvl w:val="0"/>
          <w:numId w:val="30"/>
        </w:numPr>
        <w:ind w:left="360"/>
        <w:jc w:val="both"/>
        <w:rPr>
          <w:sz w:val="24"/>
          <w:szCs w:val="24"/>
        </w:rPr>
      </w:pPr>
      <w:proofErr w:type="spellStart"/>
      <w:r w:rsidRPr="00FA76E2">
        <w:rPr>
          <w:rFonts w:eastAsia="Calibri"/>
          <w:sz w:val="24"/>
          <w:szCs w:val="24"/>
          <w:lang w:eastAsia="en-US"/>
        </w:rPr>
        <w:t>McAdams</w:t>
      </w:r>
      <w:proofErr w:type="spellEnd"/>
      <w:r w:rsidRPr="00FA76E2">
        <w:rPr>
          <w:rFonts w:eastAsia="Calibri"/>
          <w:sz w:val="24"/>
          <w:szCs w:val="24"/>
          <w:lang w:eastAsia="en-US"/>
        </w:rPr>
        <w:t xml:space="preserve"> D.P. </w:t>
      </w:r>
      <w:proofErr w:type="spellStart"/>
      <w:r w:rsidRPr="00FA76E2">
        <w:rPr>
          <w:rFonts w:eastAsia="Calibri"/>
          <w:sz w:val="24"/>
          <w:szCs w:val="24"/>
          <w:lang w:eastAsia="en-US"/>
        </w:rPr>
        <w:t>The</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An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integrated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introduction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to</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personality</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psychology</w:t>
      </w:r>
      <w:proofErr w:type="spellEnd"/>
      <w:r w:rsidRPr="00FA76E2">
        <w:rPr>
          <w:rFonts w:eastAsia="Calibri"/>
          <w:sz w:val="24"/>
          <w:szCs w:val="24"/>
          <w:lang w:eastAsia="en-US"/>
        </w:rPr>
        <w:t xml:space="preserve">. 3rd </w:t>
      </w:r>
      <w:proofErr w:type="spellStart"/>
      <w:r w:rsidRPr="00FA76E2">
        <w:rPr>
          <w:rFonts w:eastAsia="Calibri"/>
          <w:sz w:val="24"/>
          <w:szCs w:val="24"/>
          <w:lang w:eastAsia="en-US"/>
        </w:rPr>
        <w: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Fort</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Worth</w:t>
      </w:r>
      <w:proofErr w:type="spellEnd"/>
      <w:r w:rsidRPr="00FA76E2">
        <w:rPr>
          <w:rFonts w:eastAsia="Calibri"/>
          <w:sz w:val="24"/>
          <w:szCs w:val="24"/>
          <w:lang w:eastAsia="en-US"/>
        </w:rPr>
        <w:t>, TX, 2001.</w:t>
      </w:r>
    </w:p>
    <w:p w:rsidR="00FA76E2" w:rsidRPr="00FA76E2" w:rsidRDefault="00FA76E2" w:rsidP="00FA76E2">
      <w:pPr>
        <w:numPr>
          <w:ilvl w:val="0"/>
          <w:numId w:val="30"/>
        </w:numPr>
        <w:ind w:left="360"/>
        <w:rPr>
          <w:sz w:val="24"/>
          <w:szCs w:val="24"/>
        </w:rPr>
      </w:pPr>
      <w:proofErr w:type="spellStart"/>
      <w:r w:rsidRPr="00FA76E2">
        <w:rPr>
          <w:sz w:val="24"/>
          <w:szCs w:val="24"/>
        </w:rPr>
        <w:t>Park</w:t>
      </w:r>
      <w:proofErr w:type="spellEnd"/>
      <w:r w:rsidRPr="00FA76E2">
        <w:rPr>
          <w:sz w:val="24"/>
          <w:szCs w:val="24"/>
        </w:rPr>
        <w:t xml:space="preserve"> N. </w:t>
      </w:r>
      <w:proofErr w:type="spellStart"/>
      <w:r w:rsidRPr="00FA76E2">
        <w:rPr>
          <w:sz w:val="24"/>
          <w:szCs w:val="24"/>
        </w:rPr>
        <w:t>Character</w:t>
      </w:r>
      <w:proofErr w:type="spellEnd"/>
      <w:r w:rsidRPr="00FA76E2">
        <w:rPr>
          <w:sz w:val="24"/>
          <w:szCs w:val="24"/>
        </w:rPr>
        <w:t xml:space="preserve"> </w:t>
      </w:r>
      <w:proofErr w:type="spellStart"/>
      <w:r w:rsidRPr="00FA76E2">
        <w:rPr>
          <w:sz w:val="24"/>
          <w:szCs w:val="24"/>
        </w:rPr>
        <w:t>Strengths</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Practice</w:t>
      </w:r>
      <w:proofErr w:type="spellEnd"/>
      <w:r w:rsidRPr="00FA76E2">
        <w:rPr>
          <w:sz w:val="24"/>
          <w:szCs w:val="24"/>
        </w:rPr>
        <w:t xml:space="preserve"> / N. </w:t>
      </w:r>
      <w:proofErr w:type="spellStart"/>
      <w:r w:rsidRPr="00FA76E2">
        <w:rPr>
          <w:sz w:val="24"/>
          <w:szCs w:val="24"/>
        </w:rPr>
        <w:t>Park</w:t>
      </w:r>
      <w:proofErr w:type="spellEnd"/>
      <w:r w:rsidRPr="00FA76E2">
        <w:rPr>
          <w:sz w:val="24"/>
          <w:szCs w:val="24"/>
        </w:rPr>
        <w:t xml:space="preserve">, C. </w:t>
      </w:r>
      <w:proofErr w:type="spellStart"/>
      <w:r w:rsidRPr="00FA76E2">
        <w:rPr>
          <w:sz w:val="24"/>
          <w:szCs w:val="24"/>
        </w:rPr>
        <w:t>Peterson</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College</w:t>
      </w:r>
      <w:proofErr w:type="spellEnd"/>
      <w:r w:rsidRPr="00FA76E2">
        <w:rPr>
          <w:sz w:val="24"/>
          <w:szCs w:val="24"/>
        </w:rPr>
        <w:t xml:space="preserve"> &amp; </w:t>
      </w:r>
      <w:proofErr w:type="spellStart"/>
      <w:r w:rsidRPr="00FA76E2">
        <w:rPr>
          <w:sz w:val="24"/>
          <w:szCs w:val="24"/>
        </w:rPr>
        <w:t>Character</w:t>
      </w:r>
      <w:proofErr w:type="spellEnd"/>
      <w:r w:rsidRPr="00FA76E2">
        <w:rPr>
          <w:sz w:val="24"/>
          <w:szCs w:val="24"/>
        </w:rPr>
        <w:t>. – 2009. – №4 (</w:t>
      </w:r>
      <w:proofErr w:type="spellStart"/>
      <w:r w:rsidRPr="00FA76E2">
        <w:rPr>
          <w:sz w:val="24"/>
          <w:szCs w:val="24"/>
        </w:rPr>
        <w:t>April</w:t>
      </w:r>
      <w:proofErr w:type="spellEnd"/>
      <w:r w:rsidRPr="00FA76E2">
        <w:rPr>
          <w:sz w:val="24"/>
          <w:szCs w:val="24"/>
        </w:rPr>
        <w:t xml:space="preserve">). – VOL. X [Електронний ресурс]. – Режим доступу: &lt;http://www.tandfonline.com/page/terms-and-conditions&gt;. </w:t>
      </w:r>
    </w:p>
    <w:p w:rsidR="00FA76E2" w:rsidRPr="00FA76E2" w:rsidRDefault="00FA76E2" w:rsidP="00FA76E2">
      <w:pPr>
        <w:numPr>
          <w:ilvl w:val="0"/>
          <w:numId w:val="30"/>
        </w:numPr>
        <w:ind w:left="360"/>
        <w:jc w:val="both"/>
        <w:rPr>
          <w:sz w:val="24"/>
          <w:szCs w:val="24"/>
        </w:rPr>
      </w:pPr>
      <w:r w:rsidRPr="00FA76E2">
        <w:rPr>
          <w:sz w:val="24"/>
          <w:szCs w:val="24"/>
        </w:rPr>
        <w:t xml:space="preserve">Shtepa Olena. </w:t>
      </w:r>
      <w:proofErr w:type="spellStart"/>
      <w:r w:rsidRPr="00FA76E2">
        <w:rPr>
          <w:sz w:val="24"/>
          <w:szCs w:val="24"/>
        </w:rPr>
        <w:t>Theoretical</w:t>
      </w:r>
      <w:proofErr w:type="spellEnd"/>
      <w:r w:rsidRPr="00FA76E2">
        <w:rPr>
          <w:sz w:val="24"/>
          <w:szCs w:val="24"/>
        </w:rPr>
        <w:t xml:space="preserve"> </w:t>
      </w:r>
      <w:proofErr w:type="spellStart"/>
      <w:r w:rsidRPr="00FA76E2">
        <w:rPr>
          <w:sz w:val="24"/>
          <w:szCs w:val="24"/>
        </w:rPr>
        <w:t>analysis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sphere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manifestation</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parameters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resourceful</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a </w:t>
      </w:r>
      <w:proofErr w:type="spellStart"/>
      <w:r w:rsidRPr="00FA76E2">
        <w:rPr>
          <w:sz w:val="24"/>
          <w:szCs w:val="24"/>
        </w:rPr>
        <w:t>personality</w:t>
      </w:r>
      <w:proofErr w:type="spellEnd"/>
      <w:r w:rsidRPr="00FA76E2">
        <w:rPr>
          <w:sz w:val="24"/>
          <w:szCs w:val="24"/>
        </w:rPr>
        <w:t xml:space="preserve"> / Olena Shtepa // </w:t>
      </w:r>
      <w:proofErr w:type="spellStart"/>
      <w:r w:rsidRPr="00FA76E2">
        <w:rPr>
          <w:sz w:val="24"/>
          <w:szCs w:val="24"/>
        </w:rPr>
        <w:t>European</w:t>
      </w:r>
      <w:proofErr w:type="spellEnd"/>
      <w:r w:rsidRPr="00FA76E2">
        <w:rPr>
          <w:sz w:val="24"/>
          <w:szCs w:val="24"/>
        </w:rPr>
        <w:t xml:space="preserve"> </w:t>
      </w:r>
      <w:proofErr w:type="spellStart"/>
      <w:r w:rsidRPr="00FA76E2">
        <w:rPr>
          <w:sz w:val="24"/>
          <w:szCs w:val="24"/>
        </w:rPr>
        <w:t>humanities</w:t>
      </w:r>
      <w:proofErr w:type="spellEnd"/>
      <w:r w:rsidRPr="00FA76E2">
        <w:rPr>
          <w:sz w:val="24"/>
          <w:szCs w:val="24"/>
        </w:rPr>
        <w:t xml:space="preserve"> </w:t>
      </w:r>
      <w:proofErr w:type="spellStart"/>
      <w:r w:rsidRPr="00FA76E2">
        <w:rPr>
          <w:sz w:val="24"/>
          <w:szCs w:val="24"/>
        </w:rPr>
        <w:t>studies</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Society</w:t>
      </w:r>
      <w:proofErr w:type="spellEnd"/>
      <w:r w:rsidRPr="00FA76E2">
        <w:rPr>
          <w:sz w:val="24"/>
          <w:szCs w:val="24"/>
        </w:rPr>
        <w:t xml:space="preserve">. – №3. –2014-2015. – p.100 –112. </w:t>
      </w:r>
    </w:p>
    <w:p w:rsidR="00FA76E2" w:rsidRPr="00FA76E2" w:rsidRDefault="00FA76E2" w:rsidP="00FA76E2">
      <w:pPr>
        <w:ind w:left="360"/>
        <w:jc w:val="both"/>
        <w:rPr>
          <w:sz w:val="24"/>
          <w:szCs w:val="24"/>
        </w:rPr>
      </w:pPr>
    </w:p>
    <w:p w:rsidR="003032A5" w:rsidRDefault="003032A5" w:rsidP="001C420D">
      <w:pPr>
        <w:shd w:val="clear" w:color="auto" w:fill="FFFFFF"/>
        <w:tabs>
          <w:tab w:val="left" w:pos="365"/>
        </w:tabs>
        <w:rPr>
          <w:sz w:val="24"/>
          <w:szCs w:val="24"/>
        </w:rPr>
      </w:pPr>
    </w:p>
    <w:p w:rsidR="00075560" w:rsidRPr="005B2D09" w:rsidRDefault="00075560" w:rsidP="001C420D">
      <w:pPr>
        <w:shd w:val="clear" w:color="auto" w:fill="FFFFFF"/>
        <w:tabs>
          <w:tab w:val="left" w:pos="365"/>
        </w:tabs>
        <w:rPr>
          <w:b/>
          <w:caps/>
          <w:sz w:val="24"/>
          <w:szCs w:val="24"/>
          <w:lang w:val="ru-RU"/>
        </w:rPr>
      </w:pPr>
      <w:r w:rsidRPr="005B2D09">
        <w:rPr>
          <w:b/>
          <w:caps/>
          <w:sz w:val="24"/>
          <w:szCs w:val="24"/>
        </w:rPr>
        <w:tab/>
      </w:r>
      <w:r w:rsidRPr="005B2D09">
        <w:rPr>
          <w:b/>
          <w:caps/>
          <w:sz w:val="24"/>
          <w:szCs w:val="24"/>
        </w:rPr>
        <w:tab/>
      </w:r>
      <w:r w:rsidRPr="005B2D09">
        <w:rPr>
          <w:b/>
          <w:caps/>
          <w:sz w:val="24"/>
          <w:szCs w:val="24"/>
        </w:rPr>
        <w:tab/>
        <w:t>14. Інформаційні ресурси</w:t>
      </w:r>
    </w:p>
    <w:p w:rsidR="000E7BBE" w:rsidRPr="005B2D09" w:rsidRDefault="00611B6D" w:rsidP="009C7192">
      <w:pPr>
        <w:pStyle w:val="Standard"/>
        <w:numPr>
          <w:ilvl w:val="0"/>
          <w:numId w:val="4"/>
        </w:numPr>
        <w:spacing w:line="276" w:lineRule="auto"/>
      </w:pPr>
      <w:hyperlink r:id="rId9" w:history="1">
        <w:r w:rsidRPr="005B2D09">
          <w:rPr>
            <w:rStyle w:val="ab"/>
            <w:lang w:val="en-US"/>
          </w:rPr>
          <w:t>www.periodicals.kazarin.ua</w:t>
        </w:r>
      </w:hyperlink>
      <w:r w:rsidRPr="005B2D09">
        <w:rPr>
          <w:lang w:val="en-US"/>
        </w:rPr>
        <w:t xml:space="preserve"> </w:t>
      </w:r>
    </w:p>
    <w:p w:rsidR="00611B6D" w:rsidRPr="005B2D09" w:rsidRDefault="00611B6D" w:rsidP="009C7192">
      <w:pPr>
        <w:pStyle w:val="Standard"/>
        <w:numPr>
          <w:ilvl w:val="0"/>
          <w:numId w:val="4"/>
        </w:numPr>
        <w:spacing w:line="276" w:lineRule="auto"/>
      </w:pPr>
      <w:hyperlink r:id="rId10" w:history="1">
        <w:r w:rsidRPr="005B2D09">
          <w:rPr>
            <w:rStyle w:val="ab"/>
          </w:rPr>
          <w:t>www.journals.pu.if.ua</w:t>
        </w:r>
      </w:hyperlink>
    </w:p>
    <w:p w:rsidR="00611B6D" w:rsidRPr="005B2D09" w:rsidRDefault="00611B6D" w:rsidP="009C7192">
      <w:pPr>
        <w:pStyle w:val="Standard"/>
        <w:numPr>
          <w:ilvl w:val="0"/>
          <w:numId w:val="4"/>
        </w:numPr>
        <w:spacing w:line="276" w:lineRule="auto"/>
      </w:pPr>
      <w:hyperlink r:id="rId11" w:history="1">
        <w:r w:rsidRPr="005B2D09">
          <w:rPr>
            <w:rStyle w:val="ab"/>
          </w:rPr>
          <w:t>www.psychpersonality.inf.ua</w:t>
        </w:r>
      </w:hyperlink>
      <w:r w:rsidRPr="005B2D09">
        <w:t xml:space="preserve"> </w:t>
      </w:r>
    </w:p>
    <w:p w:rsidR="00611B6D" w:rsidRPr="005B2D09" w:rsidRDefault="00611B6D" w:rsidP="009C7192">
      <w:pPr>
        <w:pStyle w:val="Standard"/>
        <w:numPr>
          <w:ilvl w:val="0"/>
          <w:numId w:val="4"/>
        </w:numPr>
        <w:spacing w:line="276" w:lineRule="auto"/>
      </w:pPr>
      <w:hyperlink r:id="rId12" w:history="1">
        <w:r w:rsidRPr="005B2D09">
          <w:rPr>
            <w:rStyle w:val="ab"/>
          </w:rPr>
          <w:t>www.lib.iitta.gov.ua</w:t>
        </w:r>
      </w:hyperlink>
    </w:p>
    <w:p w:rsidR="00611B6D" w:rsidRPr="005B2D09" w:rsidRDefault="00611B6D" w:rsidP="009C7192">
      <w:pPr>
        <w:pStyle w:val="Standard"/>
        <w:numPr>
          <w:ilvl w:val="0"/>
          <w:numId w:val="4"/>
        </w:numPr>
        <w:spacing w:line="276" w:lineRule="auto"/>
      </w:pPr>
      <w:hyperlink r:id="rId13" w:history="1">
        <w:r w:rsidRPr="005B2D09">
          <w:rPr>
            <w:rStyle w:val="ab"/>
          </w:rPr>
          <w:t>www.pu.if.ua</w:t>
        </w:r>
      </w:hyperlink>
    </w:p>
    <w:p w:rsidR="00611B6D" w:rsidRPr="005B2D09" w:rsidRDefault="00611B6D" w:rsidP="009C7192">
      <w:pPr>
        <w:pStyle w:val="Standard"/>
        <w:numPr>
          <w:ilvl w:val="0"/>
          <w:numId w:val="4"/>
        </w:numPr>
        <w:spacing w:line="276" w:lineRule="auto"/>
      </w:pPr>
      <w:hyperlink r:id="rId14" w:history="1">
        <w:r w:rsidRPr="005B2D09">
          <w:rPr>
            <w:rStyle w:val="ab"/>
          </w:rPr>
          <w:t>www.ua.appsyjournal.com</w:t>
        </w:r>
      </w:hyperlink>
    </w:p>
    <w:p w:rsidR="00611B6D" w:rsidRPr="000225ED" w:rsidRDefault="00611B6D" w:rsidP="009C7192">
      <w:pPr>
        <w:pStyle w:val="Standard"/>
        <w:numPr>
          <w:ilvl w:val="0"/>
          <w:numId w:val="4"/>
        </w:numPr>
        <w:spacing w:line="276" w:lineRule="auto"/>
      </w:pPr>
      <w:hyperlink r:id="rId15" w:history="1">
        <w:r w:rsidRPr="005B2D09">
          <w:rPr>
            <w:rStyle w:val="ab"/>
          </w:rPr>
          <w:t>www.scienceandeducayion.pdpu.edu/ua</w:t>
        </w:r>
      </w:hyperlink>
    </w:p>
    <w:p w:rsidR="000225ED" w:rsidRPr="000225ED" w:rsidRDefault="000225ED" w:rsidP="009C7192">
      <w:pPr>
        <w:pStyle w:val="Standard"/>
        <w:numPr>
          <w:ilvl w:val="0"/>
          <w:numId w:val="4"/>
        </w:numPr>
        <w:spacing w:line="276" w:lineRule="auto"/>
      </w:pPr>
      <w:hyperlink r:id="rId16" w:history="1">
        <w:r w:rsidRPr="000225ED">
          <w:rPr>
            <w:rStyle w:val="ab"/>
          </w:rPr>
          <w:t>http://problemps.kpnu.edu.ua</w:t>
        </w:r>
      </w:hyperlink>
      <w:r w:rsidRPr="000225ED">
        <w:t xml:space="preserve">  </w:t>
      </w:r>
    </w:p>
    <w:p w:rsidR="000225ED" w:rsidRDefault="000225ED" w:rsidP="009C7192">
      <w:pPr>
        <w:pStyle w:val="Standard"/>
        <w:numPr>
          <w:ilvl w:val="0"/>
          <w:numId w:val="4"/>
        </w:numPr>
        <w:spacing w:line="276" w:lineRule="auto"/>
      </w:pPr>
      <w:hyperlink r:id="rId17" w:history="1">
        <w:r w:rsidRPr="00421F2C">
          <w:rPr>
            <w:rStyle w:val="ab"/>
          </w:rPr>
          <w:t>www.dspace.nbuv.gov.ua</w:t>
        </w:r>
      </w:hyperlink>
      <w:r>
        <w:t xml:space="preserve"> </w:t>
      </w:r>
    </w:p>
    <w:p w:rsidR="000225ED" w:rsidRPr="005B2D09" w:rsidRDefault="000225ED" w:rsidP="000225ED">
      <w:pPr>
        <w:pStyle w:val="Standard"/>
        <w:spacing w:line="276" w:lineRule="auto"/>
        <w:ind w:left="708"/>
      </w:pPr>
    </w:p>
    <w:p w:rsidR="0083749D" w:rsidRPr="005D5643" w:rsidRDefault="0083749D" w:rsidP="00553C92">
      <w:pPr>
        <w:rPr>
          <w:sz w:val="24"/>
          <w:szCs w:val="24"/>
          <w:lang w:val="de-DE"/>
        </w:rPr>
      </w:pPr>
    </w:p>
    <w:p w:rsidR="00A06B4C" w:rsidRPr="00A06B4C" w:rsidRDefault="00A06B4C" w:rsidP="00F600C1">
      <w:pPr>
        <w:jc w:val="center"/>
        <w:rPr>
          <w:sz w:val="24"/>
          <w:szCs w:val="24"/>
        </w:rPr>
      </w:pPr>
      <w:r w:rsidRPr="00A06B4C">
        <w:rPr>
          <w:sz w:val="24"/>
          <w:szCs w:val="24"/>
        </w:rPr>
        <w:t>Автор _____________________/ Штепа О.  С. /</w:t>
      </w:r>
    </w:p>
    <w:p w:rsidR="00AE37B6" w:rsidRDefault="00A06B4C" w:rsidP="00AE37B6">
      <w:pPr>
        <w:ind w:left="2832" w:firstLine="708"/>
        <w:rPr>
          <w:sz w:val="16"/>
          <w:szCs w:val="16"/>
        </w:rPr>
      </w:pPr>
      <w:r w:rsidRPr="00F600C1">
        <w:rPr>
          <w:sz w:val="16"/>
          <w:szCs w:val="16"/>
        </w:rPr>
        <w:t xml:space="preserve">(підпис)                         </w:t>
      </w:r>
      <w:r w:rsidR="00F600C1">
        <w:rPr>
          <w:sz w:val="16"/>
          <w:szCs w:val="16"/>
        </w:rPr>
        <w:t xml:space="preserve">                </w:t>
      </w:r>
      <w:r w:rsidRPr="00F600C1">
        <w:rPr>
          <w:sz w:val="16"/>
          <w:szCs w:val="16"/>
        </w:rPr>
        <w:t>(прізвище та ініціали)</w:t>
      </w:r>
    </w:p>
    <w:p w:rsidR="00291CD4" w:rsidRPr="00AE37B6" w:rsidRDefault="00291CD4" w:rsidP="00AE37B6">
      <w:pPr>
        <w:ind w:left="7080" w:firstLine="708"/>
        <w:jc w:val="right"/>
        <w:rPr>
          <w:sz w:val="16"/>
          <w:szCs w:val="16"/>
        </w:rPr>
      </w:pPr>
      <w:r w:rsidRPr="009F07E5">
        <w:rPr>
          <w:b/>
          <w:sz w:val="24"/>
          <w:szCs w:val="16"/>
          <w:lang w:eastAsia="uk-UA"/>
        </w:rPr>
        <w:lastRenderedPageBreak/>
        <w:t>Форма  № Н - 3.03</w:t>
      </w:r>
    </w:p>
    <w:p w:rsidR="00291CD4" w:rsidRPr="009F07E5" w:rsidRDefault="00291CD4" w:rsidP="00AE37B6">
      <w:pPr>
        <w:widowControl w:val="0"/>
        <w:autoSpaceDE w:val="0"/>
        <w:autoSpaceDN w:val="0"/>
        <w:adjustRightInd w:val="0"/>
        <w:jc w:val="right"/>
        <w:rPr>
          <w:bCs/>
          <w:sz w:val="24"/>
          <w:lang w:eastAsia="uk-UA"/>
        </w:rPr>
      </w:pPr>
      <w:r w:rsidRPr="009F07E5">
        <w:rPr>
          <w:bCs/>
          <w:sz w:val="24"/>
          <w:lang w:eastAsia="uk-UA"/>
        </w:rPr>
        <w:t xml:space="preserve"> Затверджено наказом МОН України </w:t>
      </w:r>
    </w:p>
    <w:p w:rsidR="00291CD4" w:rsidRPr="009F07E5" w:rsidRDefault="00291CD4" w:rsidP="00291CD4">
      <w:pPr>
        <w:widowControl w:val="0"/>
        <w:autoSpaceDE w:val="0"/>
        <w:autoSpaceDN w:val="0"/>
        <w:adjustRightInd w:val="0"/>
        <w:ind w:left="6732"/>
        <w:rPr>
          <w:bCs/>
          <w:sz w:val="24"/>
          <w:lang w:eastAsia="uk-UA"/>
        </w:rPr>
      </w:pPr>
      <w:r w:rsidRPr="009F07E5">
        <w:rPr>
          <w:bCs/>
          <w:sz w:val="24"/>
          <w:lang w:eastAsia="uk-UA"/>
        </w:rPr>
        <w:t xml:space="preserve">    </w:t>
      </w:r>
    </w:p>
    <w:p w:rsidR="00291CD4" w:rsidRPr="009F07E5" w:rsidRDefault="00291CD4" w:rsidP="00291CD4">
      <w:pPr>
        <w:widowControl w:val="0"/>
        <w:autoSpaceDE w:val="0"/>
        <w:autoSpaceDN w:val="0"/>
        <w:adjustRightInd w:val="0"/>
        <w:spacing w:line="360" w:lineRule="auto"/>
        <w:jc w:val="both"/>
        <w:rPr>
          <w:b/>
          <w:sz w:val="24"/>
          <w:lang w:eastAsia="uk-UA"/>
        </w:rPr>
      </w:pPr>
    </w:p>
    <w:p w:rsidR="00291CD4" w:rsidRPr="009F07E5" w:rsidRDefault="00291CD4" w:rsidP="00291CD4">
      <w:pPr>
        <w:jc w:val="center"/>
        <w:rPr>
          <w:sz w:val="24"/>
          <w:szCs w:val="24"/>
        </w:rPr>
      </w:pPr>
      <w:r w:rsidRPr="009F07E5">
        <w:rPr>
          <w:sz w:val="24"/>
          <w:szCs w:val="24"/>
        </w:rPr>
        <w:t>_____________________________________________________________________</w:t>
      </w:r>
    </w:p>
    <w:p w:rsidR="00291CD4" w:rsidRPr="009F07E5" w:rsidRDefault="00291CD4" w:rsidP="00291CD4">
      <w:pPr>
        <w:jc w:val="center"/>
        <w:rPr>
          <w:sz w:val="24"/>
          <w:szCs w:val="24"/>
        </w:rPr>
      </w:pPr>
      <w:r w:rsidRPr="009F07E5">
        <w:rPr>
          <w:sz w:val="24"/>
          <w:szCs w:val="24"/>
        </w:rPr>
        <w:t>(назва вищого навчального закладу)</w:t>
      </w:r>
    </w:p>
    <w:p w:rsidR="00291CD4" w:rsidRPr="009F07E5" w:rsidRDefault="00291CD4" w:rsidP="00291CD4">
      <w:pPr>
        <w:jc w:val="center"/>
        <w:rPr>
          <w:sz w:val="24"/>
          <w:szCs w:val="24"/>
        </w:rPr>
      </w:pPr>
      <w:r w:rsidRPr="009F07E5">
        <w:rPr>
          <w:sz w:val="24"/>
          <w:szCs w:val="24"/>
        </w:rPr>
        <w:t>Кафедра __психології___________________________________________________</w:t>
      </w:r>
    </w:p>
    <w:p w:rsidR="00291CD4" w:rsidRPr="009F07E5" w:rsidRDefault="00291CD4" w:rsidP="00291CD4">
      <w:pPr>
        <w:rPr>
          <w:sz w:val="24"/>
          <w:szCs w:val="24"/>
        </w:rPr>
      </w:pPr>
    </w:p>
    <w:p w:rsidR="00291CD4" w:rsidRPr="009F07E5" w:rsidRDefault="00291CD4" w:rsidP="00291CD4">
      <w:pPr>
        <w:rPr>
          <w:sz w:val="24"/>
          <w:szCs w:val="24"/>
        </w:rPr>
      </w:pPr>
      <w:r w:rsidRPr="009F07E5">
        <w:rPr>
          <w:sz w:val="24"/>
          <w:szCs w:val="24"/>
        </w:rPr>
        <w:t xml:space="preserve">           “</w:t>
      </w:r>
      <w:r w:rsidRPr="009F07E5">
        <w:rPr>
          <w:b/>
          <w:sz w:val="24"/>
          <w:szCs w:val="24"/>
        </w:rPr>
        <w:t>ЗАТВЕРДЖУЮ</w:t>
      </w:r>
      <w:r w:rsidRPr="009F07E5">
        <w:rPr>
          <w:sz w:val="24"/>
          <w:szCs w:val="24"/>
        </w:rPr>
        <w:t>”</w:t>
      </w:r>
    </w:p>
    <w:p w:rsidR="00291CD4" w:rsidRPr="009F07E5" w:rsidRDefault="00291CD4" w:rsidP="00291CD4">
      <w:pPr>
        <w:ind w:firstLine="708"/>
        <w:rPr>
          <w:sz w:val="24"/>
          <w:szCs w:val="24"/>
        </w:rPr>
      </w:pPr>
      <w:r w:rsidRPr="009F07E5">
        <w:rPr>
          <w:sz w:val="24"/>
          <w:szCs w:val="24"/>
        </w:rPr>
        <w:t xml:space="preserve">      </w:t>
      </w:r>
      <w:r>
        <w:rPr>
          <w:sz w:val="24"/>
          <w:szCs w:val="24"/>
        </w:rPr>
        <w:t>ДЕКАН</w:t>
      </w:r>
    </w:p>
    <w:p w:rsidR="00291CD4" w:rsidRPr="009F07E5" w:rsidRDefault="00291CD4" w:rsidP="00291CD4">
      <w:pPr>
        <w:rPr>
          <w:sz w:val="24"/>
          <w:szCs w:val="24"/>
        </w:rPr>
      </w:pPr>
    </w:p>
    <w:p w:rsidR="00291CD4" w:rsidRPr="009F07E5" w:rsidRDefault="00291CD4" w:rsidP="00291CD4">
      <w:pPr>
        <w:rPr>
          <w:sz w:val="24"/>
          <w:szCs w:val="24"/>
        </w:rPr>
      </w:pPr>
      <w:r w:rsidRPr="009F07E5">
        <w:rPr>
          <w:sz w:val="24"/>
          <w:szCs w:val="24"/>
        </w:rPr>
        <w:t>___________________________</w:t>
      </w:r>
    </w:p>
    <w:p w:rsidR="00291CD4" w:rsidRPr="009F07E5" w:rsidRDefault="00291CD4" w:rsidP="00291CD4">
      <w:pPr>
        <w:spacing w:after="120"/>
        <w:rPr>
          <w:sz w:val="24"/>
          <w:szCs w:val="24"/>
          <w:lang w:val="ru-RU"/>
        </w:rPr>
      </w:pPr>
      <w:r w:rsidRPr="009F07E5">
        <w:rPr>
          <w:sz w:val="24"/>
          <w:szCs w:val="24"/>
          <w:lang w:val="ru-RU"/>
        </w:rPr>
        <w:t>“______”_______________20___ р.</w:t>
      </w:r>
    </w:p>
    <w:p w:rsidR="00291CD4" w:rsidRPr="009F07E5" w:rsidRDefault="00291CD4" w:rsidP="00291CD4">
      <w:pPr>
        <w:rPr>
          <w:sz w:val="24"/>
          <w:szCs w:val="24"/>
        </w:rPr>
      </w:pPr>
    </w:p>
    <w:p w:rsidR="00291CD4" w:rsidRPr="009F07E5" w:rsidRDefault="00291CD4" w:rsidP="00291CD4">
      <w:pPr>
        <w:keepNext/>
        <w:shd w:val="clear" w:color="auto" w:fill="FFFFFF"/>
        <w:spacing w:before="240" w:after="60"/>
        <w:jc w:val="center"/>
        <w:outlineLvl w:val="1"/>
        <w:rPr>
          <w:b/>
          <w:bCs/>
          <w:sz w:val="24"/>
          <w:szCs w:val="28"/>
          <w:lang w:val="ru-RU"/>
        </w:rPr>
      </w:pPr>
      <w:r w:rsidRPr="009F07E5">
        <w:rPr>
          <w:b/>
          <w:bCs/>
          <w:sz w:val="24"/>
          <w:szCs w:val="28"/>
          <w:lang w:val="ru-RU"/>
        </w:rPr>
        <w:t xml:space="preserve">ПРОГРАМА НАВЧАЛЬНОЇ ДИСЦИПЛІНИ </w:t>
      </w:r>
    </w:p>
    <w:p w:rsidR="00291CD4" w:rsidRPr="009F07E5" w:rsidRDefault="00291CD4" w:rsidP="00291CD4">
      <w:pPr>
        <w:jc w:val="center"/>
        <w:rPr>
          <w:b/>
          <w:sz w:val="24"/>
          <w:szCs w:val="24"/>
        </w:rPr>
      </w:pPr>
    </w:p>
    <w:p w:rsidR="00291CD4" w:rsidRPr="009F07E5" w:rsidRDefault="00291CD4" w:rsidP="00291CD4">
      <w:pPr>
        <w:jc w:val="center"/>
        <w:rPr>
          <w:b/>
          <w:sz w:val="24"/>
          <w:szCs w:val="24"/>
        </w:rPr>
      </w:pPr>
    </w:p>
    <w:p w:rsidR="00FA7F65" w:rsidRPr="00D36DC8" w:rsidRDefault="00FA7F65" w:rsidP="00FA7F65">
      <w:pPr>
        <w:spacing w:before="120" w:line="276" w:lineRule="auto"/>
        <w:jc w:val="center"/>
        <w:rPr>
          <w:b/>
          <w:bCs/>
          <w:caps/>
          <w:sz w:val="24"/>
          <w:szCs w:val="24"/>
        </w:rPr>
      </w:pPr>
      <w:r>
        <w:rPr>
          <w:b/>
          <w:bCs/>
          <w:sz w:val="24"/>
          <w:szCs w:val="24"/>
        </w:rPr>
        <w:t xml:space="preserve">НДІ </w:t>
      </w:r>
      <w:r w:rsidRPr="00FA7F65">
        <w:rPr>
          <w:b/>
          <w:bCs/>
          <w:sz w:val="24"/>
          <w:szCs w:val="24"/>
        </w:rPr>
        <w:t>0</w:t>
      </w:r>
      <w:r>
        <w:rPr>
          <w:b/>
          <w:bCs/>
          <w:sz w:val="24"/>
          <w:szCs w:val="24"/>
        </w:rPr>
        <w:t>1</w:t>
      </w:r>
      <w:r w:rsidRPr="00FA7F65">
        <w:rPr>
          <w:b/>
          <w:bCs/>
          <w:sz w:val="24"/>
          <w:szCs w:val="24"/>
        </w:rPr>
        <w:t>.</w:t>
      </w:r>
      <w:r>
        <w:rPr>
          <w:b/>
          <w:bCs/>
          <w:sz w:val="24"/>
          <w:szCs w:val="24"/>
        </w:rPr>
        <w:t>06 ТРЕНІНГ АКТУАЛІЗАЦІЇ ПСИХОЛОГІЧНОЇ РЕСУРСНОСТІ ОСОБИСТОСТІ</w:t>
      </w:r>
    </w:p>
    <w:p w:rsidR="00291CD4" w:rsidRDefault="00291CD4" w:rsidP="00291CD4">
      <w:pPr>
        <w:spacing w:before="120" w:line="276" w:lineRule="auto"/>
        <w:jc w:val="center"/>
        <w:rPr>
          <w:b/>
          <w:bCs/>
          <w:caps/>
          <w:sz w:val="24"/>
          <w:szCs w:val="24"/>
        </w:rPr>
      </w:pPr>
    </w:p>
    <w:p w:rsidR="00EA4219" w:rsidRPr="00EA4219" w:rsidRDefault="00EA4219" w:rsidP="00291CD4">
      <w:pPr>
        <w:spacing w:before="120" w:line="276" w:lineRule="auto"/>
        <w:jc w:val="center"/>
        <w:rPr>
          <w:sz w:val="24"/>
          <w:szCs w:val="24"/>
        </w:rPr>
      </w:pPr>
    </w:p>
    <w:p w:rsidR="00EA4219" w:rsidRPr="00EA4219" w:rsidRDefault="00EA4219" w:rsidP="00EA4219">
      <w:pPr>
        <w:rPr>
          <w:sz w:val="24"/>
          <w:szCs w:val="24"/>
        </w:rPr>
      </w:pPr>
      <w:r w:rsidRPr="00EA4219">
        <w:rPr>
          <w:sz w:val="24"/>
          <w:szCs w:val="24"/>
        </w:rPr>
        <w:t xml:space="preserve">напряму </w:t>
      </w:r>
      <w:proofErr w:type="spellStart"/>
      <w:r w:rsidRPr="00EA4219">
        <w:rPr>
          <w:sz w:val="24"/>
          <w:szCs w:val="24"/>
        </w:rPr>
        <w:t>пі</w:t>
      </w:r>
      <w:proofErr w:type="spellEnd"/>
      <w:r w:rsidRPr="00EA4219">
        <w:rPr>
          <w:sz w:val="24"/>
          <w:szCs w:val="24"/>
        </w:rPr>
        <w:t>дготовки_05 – соціальні та поведінкові науки_______________________________</w:t>
      </w:r>
    </w:p>
    <w:p w:rsidR="00EA4219" w:rsidRPr="00EA4219" w:rsidRDefault="00EA4219" w:rsidP="00EA4219">
      <w:pPr>
        <w:ind w:left="2124" w:firstLine="708"/>
        <w:rPr>
          <w:sz w:val="24"/>
          <w:szCs w:val="24"/>
        </w:rPr>
      </w:pPr>
      <w:r w:rsidRPr="00EA4219">
        <w:rPr>
          <w:sz w:val="24"/>
          <w:szCs w:val="24"/>
        </w:rPr>
        <w:t>(шифр і назва напряму підготовки)</w:t>
      </w:r>
    </w:p>
    <w:p w:rsidR="00EA4219" w:rsidRPr="00EA4219" w:rsidRDefault="00EA4219" w:rsidP="00EA4219">
      <w:pPr>
        <w:rPr>
          <w:sz w:val="24"/>
          <w:szCs w:val="24"/>
        </w:rPr>
      </w:pPr>
      <w:r w:rsidRPr="00EA4219">
        <w:rPr>
          <w:sz w:val="24"/>
          <w:szCs w:val="24"/>
        </w:rPr>
        <w:t>для спеціальності (</w:t>
      </w:r>
      <w:proofErr w:type="spellStart"/>
      <w:r w:rsidRPr="00EA4219">
        <w:rPr>
          <w:sz w:val="24"/>
          <w:szCs w:val="24"/>
        </w:rPr>
        <w:t>тей</w:t>
      </w:r>
      <w:proofErr w:type="spellEnd"/>
      <w:r w:rsidRPr="00EA4219">
        <w:rPr>
          <w:sz w:val="24"/>
          <w:szCs w:val="24"/>
        </w:rPr>
        <w:t>)__</w:t>
      </w:r>
      <w:r w:rsidRPr="00EA4219">
        <w:rPr>
          <w:sz w:val="24"/>
          <w:szCs w:val="24"/>
          <w:lang w:val="ru-RU"/>
        </w:rPr>
        <w:t xml:space="preserve"> 053 – </w:t>
      </w:r>
      <w:proofErr w:type="spellStart"/>
      <w:r w:rsidRPr="00EA4219">
        <w:rPr>
          <w:sz w:val="24"/>
          <w:szCs w:val="24"/>
          <w:lang w:val="ru-RU"/>
        </w:rPr>
        <w:t>психологія</w:t>
      </w:r>
      <w:proofErr w:type="spellEnd"/>
      <w:r w:rsidRPr="00EA4219">
        <w:rPr>
          <w:sz w:val="24"/>
          <w:szCs w:val="24"/>
          <w:lang w:val="ru-RU"/>
        </w:rPr>
        <w:t xml:space="preserve">                      </w:t>
      </w:r>
      <w:r w:rsidRPr="00EA4219">
        <w:rPr>
          <w:sz w:val="24"/>
          <w:szCs w:val="24"/>
        </w:rPr>
        <w:t>_______________________</w:t>
      </w:r>
    </w:p>
    <w:p w:rsidR="00EA4219" w:rsidRPr="00EA4219" w:rsidRDefault="00EA4219" w:rsidP="00EA4219">
      <w:pPr>
        <w:ind w:left="2832" w:firstLine="708"/>
        <w:rPr>
          <w:sz w:val="24"/>
          <w:szCs w:val="24"/>
        </w:rPr>
      </w:pPr>
      <w:r w:rsidRPr="00EA4219">
        <w:rPr>
          <w:sz w:val="24"/>
          <w:szCs w:val="24"/>
        </w:rPr>
        <w:t>(шифр і назва спеціальності (</w:t>
      </w:r>
      <w:proofErr w:type="spellStart"/>
      <w:r w:rsidRPr="00EA4219">
        <w:rPr>
          <w:sz w:val="24"/>
          <w:szCs w:val="24"/>
        </w:rPr>
        <w:t>тей</w:t>
      </w:r>
      <w:proofErr w:type="spellEnd"/>
      <w:r w:rsidRPr="00EA4219">
        <w:rPr>
          <w:sz w:val="24"/>
          <w:szCs w:val="24"/>
        </w:rPr>
        <w:t>)</w:t>
      </w:r>
    </w:p>
    <w:p w:rsidR="00EA4219" w:rsidRPr="00EA4219" w:rsidRDefault="00EA4219" w:rsidP="00EA4219">
      <w:pPr>
        <w:rPr>
          <w:sz w:val="24"/>
          <w:szCs w:val="24"/>
        </w:rPr>
      </w:pPr>
      <w:r w:rsidRPr="00EA4219">
        <w:rPr>
          <w:sz w:val="24"/>
          <w:szCs w:val="24"/>
        </w:rPr>
        <w:t>спеціалізації___ психологія____________________________________________</w:t>
      </w:r>
    </w:p>
    <w:p w:rsidR="00EA4219" w:rsidRPr="00EA4219" w:rsidRDefault="00EA4219" w:rsidP="00EA4219">
      <w:pPr>
        <w:ind w:left="1416" w:firstLine="708"/>
        <w:rPr>
          <w:sz w:val="24"/>
          <w:szCs w:val="24"/>
        </w:rPr>
      </w:pPr>
      <w:r w:rsidRPr="00EA4219">
        <w:rPr>
          <w:sz w:val="24"/>
          <w:szCs w:val="24"/>
        </w:rPr>
        <w:t>(назва спеціалізації)</w:t>
      </w:r>
    </w:p>
    <w:p w:rsidR="00291CD4" w:rsidRPr="00EA4219" w:rsidRDefault="00291CD4" w:rsidP="00291CD4">
      <w:pPr>
        <w:rPr>
          <w:sz w:val="24"/>
          <w:szCs w:val="24"/>
        </w:rPr>
      </w:pPr>
      <w:r w:rsidRPr="00EA4219">
        <w:rPr>
          <w:sz w:val="24"/>
          <w:szCs w:val="24"/>
        </w:rPr>
        <w:t>факультету, відділення_________ Філософський факультет  Відділення психології____________</w:t>
      </w:r>
    </w:p>
    <w:p w:rsidR="00291CD4" w:rsidRPr="00EA4219" w:rsidRDefault="00291CD4" w:rsidP="00291CD4">
      <w:pPr>
        <w:jc w:val="center"/>
        <w:rPr>
          <w:sz w:val="24"/>
          <w:szCs w:val="24"/>
        </w:rPr>
      </w:pPr>
      <w:r w:rsidRPr="00EA4219">
        <w:rPr>
          <w:sz w:val="24"/>
          <w:szCs w:val="24"/>
        </w:rPr>
        <w:t xml:space="preserve">                                                                      (назва інституту, факультету, відділення)</w:t>
      </w:r>
    </w:p>
    <w:p w:rsidR="00291CD4" w:rsidRPr="00EA4219" w:rsidRDefault="00291CD4" w:rsidP="00291CD4">
      <w:pPr>
        <w:jc w:val="both"/>
        <w:rPr>
          <w:sz w:val="24"/>
          <w:szCs w:val="24"/>
        </w:rPr>
      </w:pPr>
    </w:p>
    <w:p w:rsidR="00291CD4" w:rsidRPr="00EA4219" w:rsidRDefault="00291CD4" w:rsidP="00291CD4">
      <w:pPr>
        <w:jc w:val="both"/>
        <w:rPr>
          <w:sz w:val="24"/>
          <w:szCs w:val="24"/>
        </w:rPr>
      </w:pPr>
    </w:p>
    <w:p w:rsidR="00576D7B" w:rsidRPr="00EA4219" w:rsidRDefault="00576D7B" w:rsidP="00291CD4">
      <w:pPr>
        <w:jc w:val="both"/>
        <w:rPr>
          <w:sz w:val="24"/>
          <w:szCs w:val="24"/>
        </w:rPr>
      </w:pPr>
    </w:p>
    <w:p w:rsidR="00291CD4" w:rsidRPr="002663C1" w:rsidRDefault="00291CD4" w:rsidP="00291CD4">
      <w:pPr>
        <w:jc w:val="both"/>
        <w:rPr>
          <w:sz w:val="24"/>
          <w:szCs w:val="24"/>
        </w:rPr>
      </w:pPr>
    </w:p>
    <w:p w:rsidR="00291CD4" w:rsidRDefault="00291CD4" w:rsidP="00291CD4">
      <w:pPr>
        <w:jc w:val="center"/>
        <w:rPr>
          <w:sz w:val="24"/>
          <w:szCs w:val="24"/>
        </w:rPr>
      </w:pPr>
    </w:p>
    <w:p w:rsidR="00291CD4" w:rsidRPr="00F541B9" w:rsidRDefault="00291CD4" w:rsidP="00291CD4">
      <w:pPr>
        <w:jc w:val="center"/>
        <w:rPr>
          <w:sz w:val="24"/>
          <w:szCs w:val="24"/>
        </w:rPr>
      </w:pPr>
    </w:p>
    <w:p w:rsidR="00291CD4" w:rsidRPr="009F07E5" w:rsidRDefault="00291CD4" w:rsidP="00291CD4">
      <w:pPr>
        <w:jc w:val="center"/>
        <w:rPr>
          <w:sz w:val="24"/>
          <w:szCs w:val="24"/>
          <w:lang w:val="en-US"/>
        </w:rPr>
      </w:pPr>
    </w:p>
    <w:p w:rsidR="00291CD4" w:rsidRPr="009F07E5" w:rsidRDefault="00291CD4" w:rsidP="00291CD4">
      <w:pPr>
        <w:rPr>
          <w:sz w:val="24"/>
          <w:szCs w:val="24"/>
        </w:rPr>
      </w:pPr>
    </w:p>
    <w:p w:rsidR="00291CD4" w:rsidRPr="009F07E5" w:rsidRDefault="00291CD4" w:rsidP="00291CD4">
      <w:pPr>
        <w:rPr>
          <w:sz w:val="24"/>
          <w:szCs w:val="24"/>
        </w:rPr>
      </w:pPr>
      <w:r w:rsidRPr="009F07E5">
        <w:rPr>
          <w:sz w:val="24"/>
          <w:szCs w:val="24"/>
        </w:rPr>
        <w:t xml:space="preserve"> </w:t>
      </w:r>
    </w:p>
    <w:p w:rsidR="00291CD4" w:rsidRPr="009F07E5" w:rsidRDefault="00291CD4" w:rsidP="00291CD4">
      <w:pPr>
        <w:rPr>
          <w:sz w:val="24"/>
          <w:szCs w:val="24"/>
        </w:rPr>
        <w:sectPr w:rsidR="00291CD4" w:rsidRPr="009F07E5" w:rsidSect="009E0D77">
          <w:pgSz w:w="11906" w:h="16838"/>
          <w:pgMar w:top="851" w:right="851" w:bottom="1418" w:left="1134" w:header="709" w:footer="709" w:gutter="0"/>
          <w:cols w:space="720"/>
        </w:sectPr>
      </w:pPr>
    </w:p>
    <w:p w:rsidR="00AC0CDF" w:rsidRPr="00FA2254" w:rsidRDefault="00AC0CDF" w:rsidP="00AC0CDF">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кандидат психологічних наук, доцент         Штепа О. С.</w:t>
      </w:r>
    </w:p>
    <w:p w:rsidR="00AC0CDF" w:rsidRPr="00901861" w:rsidRDefault="00AC0CDF" w:rsidP="00AC0CDF">
      <w:pPr>
        <w:rPr>
          <w:sz w:val="24"/>
          <w:szCs w:val="24"/>
        </w:rPr>
      </w:pPr>
      <w:r>
        <w:rPr>
          <w:szCs w:val="28"/>
        </w:rPr>
        <w:t xml:space="preserve">  </w:t>
      </w:r>
      <w:r>
        <w:rPr>
          <w:szCs w:val="28"/>
        </w:rPr>
        <w:tab/>
      </w:r>
      <w:r>
        <w:rPr>
          <w:szCs w:val="28"/>
        </w:rPr>
        <w:tab/>
      </w:r>
      <w:r>
        <w:rPr>
          <w:szCs w:val="28"/>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AC0CDF" w:rsidRPr="00FA2254" w:rsidRDefault="00AC0CDF" w:rsidP="00AC0CDF">
      <w:pPr>
        <w:rPr>
          <w:szCs w:val="28"/>
        </w:rPr>
      </w:pPr>
    </w:p>
    <w:p w:rsidR="00AC0CDF" w:rsidRPr="00FA2254" w:rsidRDefault="00AC0CDF" w:rsidP="00AC0CDF">
      <w:pPr>
        <w:rPr>
          <w:szCs w:val="28"/>
        </w:rPr>
      </w:pPr>
    </w:p>
    <w:p w:rsidR="00AC0CDF" w:rsidRPr="00FA2254" w:rsidRDefault="00AC0CDF" w:rsidP="00AC0CDF">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AC0CDF" w:rsidRPr="00FA2254" w:rsidRDefault="00AC0CDF" w:rsidP="00AC0CDF">
      <w:pPr>
        <w:rPr>
          <w:szCs w:val="28"/>
        </w:rPr>
      </w:pPr>
    </w:p>
    <w:p w:rsidR="00AC0CDF" w:rsidRPr="00FA2254" w:rsidRDefault="00AC0CDF" w:rsidP="00AC0CDF">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1</w:t>
      </w:r>
      <w:r w:rsidR="00FA7F65">
        <w:rPr>
          <w:szCs w:val="28"/>
        </w:rPr>
        <w:t>8</w:t>
      </w:r>
      <w:r>
        <w:rPr>
          <w:szCs w:val="28"/>
        </w:rPr>
        <w:t xml:space="preserve"> </w:t>
      </w:r>
      <w:r w:rsidRPr="00FA2254">
        <w:rPr>
          <w:szCs w:val="28"/>
        </w:rPr>
        <w:t>р.</w:t>
      </w:r>
    </w:p>
    <w:p w:rsidR="00AC0CDF" w:rsidRPr="00FA2254" w:rsidRDefault="00AC0CDF" w:rsidP="00AC0CDF">
      <w:pPr>
        <w:rPr>
          <w:szCs w:val="28"/>
        </w:rPr>
      </w:pPr>
    </w:p>
    <w:p w:rsidR="00AC0CDF" w:rsidRPr="00FA2254" w:rsidRDefault="00AC0CDF" w:rsidP="00AC0CDF">
      <w:pPr>
        <w:rPr>
          <w:szCs w:val="28"/>
        </w:rPr>
      </w:pPr>
      <w:r w:rsidRPr="00FA2254">
        <w:rPr>
          <w:szCs w:val="28"/>
        </w:rPr>
        <w:t>Завідувач кафедрою _________</w:t>
      </w:r>
      <w:r>
        <w:rPr>
          <w:szCs w:val="28"/>
        </w:rPr>
        <w:t>______________/ проф. Грабовська С.Л.</w:t>
      </w:r>
      <w:r w:rsidRPr="00FA2254">
        <w:rPr>
          <w:szCs w:val="28"/>
        </w:rPr>
        <w:t>/</w:t>
      </w:r>
    </w:p>
    <w:p w:rsidR="00AC0CDF" w:rsidRPr="00901861" w:rsidRDefault="00AC0CDF" w:rsidP="00AC0CDF">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AC0CDF" w:rsidRPr="00FA2254" w:rsidRDefault="00AC0CDF" w:rsidP="00AC0CDF">
      <w:pPr>
        <w:spacing w:line="360" w:lineRule="auto"/>
        <w:ind w:firstLine="720"/>
        <w:jc w:val="both"/>
        <w:rPr>
          <w:szCs w:val="28"/>
        </w:rPr>
      </w:pPr>
    </w:p>
    <w:p w:rsidR="00AC0CDF" w:rsidRPr="00FA2254" w:rsidRDefault="00AC0CDF" w:rsidP="00AC0CDF">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AC0CDF" w:rsidRPr="00FA2254" w:rsidRDefault="00AC0CDF" w:rsidP="00AC0CDF">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FA7F65">
        <w:rPr>
          <w:szCs w:val="28"/>
        </w:rPr>
        <w:t>8</w:t>
      </w:r>
      <w:r>
        <w:rPr>
          <w:szCs w:val="28"/>
        </w:rPr>
        <w:t xml:space="preserve"> </w:t>
      </w:r>
      <w:r w:rsidRPr="00FA2254">
        <w:rPr>
          <w:szCs w:val="28"/>
        </w:rPr>
        <w:t>р.</w:t>
      </w:r>
    </w:p>
    <w:p w:rsidR="00AC0CDF" w:rsidRPr="00FA2254" w:rsidRDefault="00AC0CDF" w:rsidP="00AC0CDF">
      <w:pPr>
        <w:spacing w:line="360" w:lineRule="auto"/>
        <w:ind w:firstLine="720"/>
        <w:jc w:val="both"/>
        <w:rPr>
          <w:szCs w:val="28"/>
        </w:rPr>
      </w:pPr>
    </w:p>
    <w:p w:rsidR="00AC0CDF" w:rsidRPr="00FA2254" w:rsidRDefault="00AC0CDF" w:rsidP="00AC0CDF">
      <w:pPr>
        <w:spacing w:line="360" w:lineRule="auto"/>
        <w:ind w:firstLine="720"/>
        <w:jc w:val="both"/>
        <w:rPr>
          <w:szCs w:val="28"/>
        </w:rPr>
      </w:pPr>
    </w:p>
    <w:p w:rsidR="00291CD4" w:rsidRPr="009F07E5" w:rsidRDefault="00291CD4" w:rsidP="00291CD4">
      <w:pPr>
        <w:rPr>
          <w:sz w:val="24"/>
          <w:szCs w:val="24"/>
        </w:rPr>
      </w:pPr>
      <w:r w:rsidRPr="009F07E5">
        <w:rPr>
          <w:sz w:val="24"/>
          <w:szCs w:val="24"/>
        </w:rPr>
        <w:t xml:space="preserve"> </w:t>
      </w: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rPr>
          <w:sz w:val="24"/>
          <w:szCs w:val="24"/>
        </w:rPr>
      </w:pPr>
    </w:p>
    <w:p w:rsidR="00291CD4" w:rsidRPr="009F07E5" w:rsidRDefault="00291CD4" w:rsidP="00291CD4">
      <w:pPr>
        <w:ind w:left="840"/>
        <w:jc w:val="center"/>
        <w:rPr>
          <w:b/>
          <w:bCs/>
          <w:sz w:val="24"/>
          <w:szCs w:val="24"/>
        </w:rPr>
      </w:pPr>
    </w:p>
    <w:p w:rsidR="00291CD4" w:rsidRDefault="00291CD4" w:rsidP="00DB6528">
      <w:pPr>
        <w:ind w:left="2832" w:firstLine="708"/>
        <w:rPr>
          <w:sz w:val="16"/>
          <w:szCs w:val="16"/>
        </w:rPr>
      </w:pPr>
    </w:p>
    <w:p w:rsidR="00EF391B" w:rsidRPr="00FA2254" w:rsidRDefault="00EF391B" w:rsidP="00EF391B">
      <w:pPr>
        <w:spacing w:line="360" w:lineRule="auto"/>
        <w:ind w:left="708"/>
        <w:jc w:val="both"/>
        <w:rPr>
          <w:b/>
          <w:szCs w:val="28"/>
        </w:rPr>
      </w:pPr>
      <w:r w:rsidRPr="00FA2254">
        <w:rPr>
          <w:b/>
          <w:szCs w:val="28"/>
        </w:rPr>
        <w:t>1. АНОТАЦІЯ. МІЖДИСЦИПЛІНАРНІ ЗВ</w:t>
      </w:r>
      <w:r>
        <w:rPr>
          <w:b/>
          <w:szCs w:val="28"/>
        </w:rPr>
        <w:t>’</w:t>
      </w:r>
      <w:r w:rsidRPr="00FA2254">
        <w:rPr>
          <w:b/>
          <w:szCs w:val="28"/>
        </w:rPr>
        <w:t>ЯЗКИ</w:t>
      </w:r>
    </w:p>
    <w:p w:rsidR="00EF391B" w:rsidRPr="00036BB2" w:rsidRDefault="00EF391B" w:rsidP="00EF391B">
      <w:pPr>
        <w:pStyle w:val="a4"/>
        <w:rPr>
          <w:sz w:val="24"/>
          <w:szCs w:val="24"/>
        </w:rPr>
      </w:pPr>
      <w:r w:rsidRPr="00036BB2">
        <w:rPr>
          <w:sz w:val="24"/>
          <w:szCs w:val="24"/>
        </w:rPr>
        <w:t xml:space="preserve">Об'єктом вивчення є </w:t>
      </w:r>
      <w:r w:rsidR="0094554C">
        <w:rPr>
          <w:sz w:val="24"/>
          <w:szCs w:val="24"/>
        </w:rPr>
        <w:t xml:space="preserve">психологічні ресурси </w:t>
      </w:r>
      <w:r>
        <w:rPr>
          <w:sz w:val="24"/>
          <w:szCs w:val="24"/>
        </w:rPr>
        <w:t>самоздійснення</w:t>
      </w:r>
      <w:r w:rsidR="003129D9" w:rsidRPr="003129D9">
        <w:rPr>
          <w:sz w:val="24"/>
          <w:szCs w:val="24"/>
        </w:rPr>
        <w:t xml:space="preserve"> </w:t>
      </w:r>
      <w:r w:rsidR="003129D9">
        <w:rPr>
          <w:sz w:val="24"/>
          <w:szCs w:val="24"/>
        </w:rPr>
        <w:t>особистості</w:t>
      </w:r>
      <w:r w:rsidRPr="00036BB2">
        <w:rPr>
          <w:sz w:val="24"/>
          <w:szCs w:val="24"/>
        </w:rPr>
        <w:t xml:space="preserve">. Предметом даної дисципліни є </w:t>
      </w:r>
      <w:r>
        <w:rPr>
          <w:sz w:val="24"/>
          <w:szCs w:val="24"/>
        </w:rPr>
        <w:t>актуалізація</w:t>
      </w:r>
      <w:r w:rsidRPr="00036BB2">
        <w:rPr>
          <w:sz w:val="24"/>
          <w:szCs w:val="24"/>
        </w:rPr>
        <w:t xml:space="preserve"> </w:t>
      </w:r>
      <w:r w:rsidR="003129D9">
        <w:rPr>
          <w:sz w:val="24"/>
          <w:szCs w:val="24"/>
        </w:rPr>
        <w:t>психологічних ресурсів особистісного  самоздійснення</w:t>
      </w:r>
      <w:r w:rsidRPr="00036BB2">
        <w:rPr>
          <w:sz w:val="24"/>
          <w:szCs w:val="24"/>
        </w:rPr>
        <w:t xml:space="preserve">. Даний курс акцентує увагу на фундаментальних здатностях особистості, </w:t>
      </w:r>
      <w:r w:rsidR="0063703F">
        <w:rPr>
          <w:sz w:val="24"/>
          <w:szCs w:val="24"/>
        </w:rPr>
        <w:t xml:space="preserve">процесах гармонізації особистості, </w:t>
      </w:r>
      <w:r w:rsidRPr="00036BB2">
        <w:rPr>
          <w:sz w:val="24"/>
          <w:szCs w:val="24"/>
        </w:rPr>
        <w:t>механізмах інтерпретації досвіду</w:t>
      </w:r>
      <w:r w:rsidR="0063703F">
        <w:rPr>
          <w:sz w:val="24"/>
          <w:szCs w:val="24"/>
        </w:rPr>
        <w:t xml:space="preserve"> та актуалізації психологічних ресурсів</w:t>
      </w:r>
      <w:r w:rsidRPr="00036BB2">
        <w:rPr>
          <w:sz w:val="24"/>
          <w:szCs w:val="24"/>
        </w:rPr>
        <w:t xml:space="preserve">. Отримані знання та практичні навички сприятимуть формуванню у студентів умінь </w:t>
      </w:r>
      <w:r w:rsidR="0063703F">
        <w:rPr>
          <w:sz w:val="24"/>
          <w:szCs w:val="24"/>
        </w:rPr>
        <w:t>самоаналізу, системної рефлексії</w:t>
      </w:r>
      <w:r w:rsidRPr="00036BB2">
        <w:rPr>
          <w:sz w:val="24"/>
          <w:szCs w:val="24"/>
        </w:rPr>
        <w:t xml:space="preserve"> та особисті</w:t>
      </w:r>
      <w:r w:rsidR="00873B4F">
        <w:rPr>
          <w:sz w:val="24"/>
          <w:szCs w:val="24"/>
        </w:rPr>
        <w:t>сної готовності до професійної діяльності.</w:t>
      </w:r>
    </w:p>
    <w:p w:rsidR="00EF391B" w:rsidRPr="00036BB2" w:rsidRDefault="005D44EA" w:rsidP="00EF391B">
      <w:pPr>
        <w:ind w:firstLine="720"/>
        <w:jc w:val="both"/>
        <w:rPr>
          <w:sz w:val="24"/>
          <w:szCs w:val="24"/>
        </w:rPr>
      </w:pPr>
      <w:r>
        <w:rPr>
          <w:sz w:val="24"/>
          <w:szCs w:val="24"/>
        </w:rPr>
        <w:t xml:space="preserve">«Актуалізація особистісної зрілої» </w:t>
      </w:r>
      <w:r w:rsidR="00EF391B" w:rsidRPr="00036BB2">
        <w:rPr>
          <w:sz w:val="24"/>
          <w:szCs w:val="24"/>
        </w:rPr>
        <w:t xml:space="preserve">вивчається упродовж </w:t>
      </w:r>
      <w:r w:rsidR="002C2B63">
        <w:rPr>
          <w:sz w:val="24"/>
          <w:szCs w:val="24"/>
        </w:rPr>
        <w:t>1</w:t>
      </w:r>
      <w:r>
        <w:rPr>
          <w:sz w:val="24"/>
          <w:szCs w:val="24"/>
        </w:rPr>
        <w:t>1</w:t>
      </w:r>
      <w:r w:rsidR="00EF391B" w:rsidRPr="00036BB2">
        <w:rPr>
          <w:sz w:val="24"/>
          <w:szCs w:val="24"/>
        </w:rPr>
        <w:t xml:space="preserve">-го семестру </w:t>
      </w:r>
      <w:r>
        <w:rPr>
          <w:sz w:val="24"/>
          <w:szCs w:val="24"/>
        </w:rPr>
        <w:t>6</w:t>
      </w:r>
      <w:r w:rsidR="00EF391B" w:rsidRPr="00036BB2">
        <w:rPr>
          <w:sz w:val="24"/>
          <w:szCs w:val="24"/>
        </w:rPr>
        <w:t>-го курсу</w:t>
      </w:r>
      <w:r>
        <w:rPr>
          <w:sz w:val="24"/>
          <w:szCs w:val="24"/>
        </w:rPr>
        <w:t xml:space="preserve"> денн</w:t>
      </w:r>
      <w:r w:rsidR="002C2B63">
        <w:rPr>
          <w:sz w:val="24"/>
          <w:szCs w:val="24"/>
        </w:rPr>
        <w:t>о</w:t>
      </w:r>
      <w:r>
        <w:rPr>
          <w:sz w:val="24"/>
          <w:szCs w:val="24"/>
        </w:rPr>
        <w:t>ї форми навчання</w:t>
      </w:r>
      <w:r w:rsidR="00EF391B" w:rsidRPr="00036BB2">
        <w:rPr>
          <w:sz w:val="24"/>
          <w:szCs w:val="24"/>
        </w:rPr>
        <w:t xml:space="preserve">. Курс передбачає </w:t>
      </w:r>
      <w:r w:rsidR="00966940">
        <w:rPr>
          <w:sz w:val="24"/>
          <w:szCs w:val="24"/>
        </w:rPr>
        <w:t>90</w:t>
      </w:r>
      <w:r w:rsidR="00EF391B" w:rsidRPr="00036BB2">
        <w:rPr>
          <w:sz w:val="24"/>
          <w:szCs w:val="24"/>
        </w:rPr>
        <w:t xml:space="preserve"> год., з яких </w:t>
      </w:r>
      <w:r w:rsidR="00FA7F65">
        <w:rPr>
          <w:sz w:val="24"/>
          <w:szCs w:val="24"/>
        </w:rPr>
        <w:t>36</w:t>
      </w:r>
      <w:r w:rsidR="00EF391B" w:rsidRPr="00036BB2">
        <w:rPr>
          <w:sz w:val="24"/>
          <w:szCs w:val="24"/>
        </w:rPr>
        <w:t xml:space="preserve"> аудиторних (практично-семінарських) і </w:t>
      </w:r>
      <w:r w:rsidR="00FA7F65">
        <w:rPr>
          <w:sz w:val="24"/>
          <w:szCs w:val="24"/>
        </w:rPr>
        <w:t>54</w:t>
      </w:r>
      <w:r w:rsidR="00EF391B" w:rsidRPr="00036BB2">
        <w:rPr>
          <w:sz w:val="24"/>
          <w:szCs w:val="24"/>
        </w:rPr>
        <w:t xml:space="preserve"> год. самостійної роботи. Формою контролю знань є залік.</w:t>
      </w:r>
      <w:r>
        <w:rPr>
          <w:sz w:val="24"/>
          <w:szCs w:val="24"/>
        </w:rPr>
        <w:t xml:space="preserve"> </w:t>
      </w:r>
    </w:p>
    <w:p w:rsidR="00EF391B" w:rsidRDefault="00EF391B" w:rsidP="00EF391B">
      <w:pPr>
        <w:ind w:firstLine="709"/>
        <w:jc w:val="both"/>
        <w:rPr>
          <w:sz w:val="24"/>
          <w:szCs w:val="24"/>
        </w:rPr>
      </w:pPr>
      <w:r w:rsidRPr="00036BB2">
        <w:rPr>
          <w:sz w:val="24"/>
          <w:szCs w:val="24"/>
        </w:rPr>
        <w:t>Психологія пов'язана з такими дисциплінами, як «Філософія», «Логіка», «Загальна психологія», «М</w:t>
      </w:r>
      <w:r w:rsidR="0081209D">
        <w:rPr>
          <w:sz w:val="24"/>
          <w:szCs w:val="24"/>
        </w:rPr>
        <w:t>агістерський семінар», «Психологія здоров’я», «Вікова психологія», «Соціальна психологія».</w:t>
      </w:r>
    </w:p>
    <w:p w:rsidR="00D07CC3" w:rsidRDefault="00D07CC3" w:rsidP="00EF391B">
      <w:pPr>
        <w:ind w:firstLine="709"/>
        <w:jc w:val="both"/>
        <w:rPr>
          <w:sz w:val="24"/>
          <w:szCs w:val="24"/>
        </w:rPr>
      </w:pPr>
    </w:p>
    <w:p w:rsidR="00D07CC3" w:rsidRPr="00FA2254" w:rsidRDefault="00D07CC3" w:rsidP="00D07CC3">
      <w:pPr>
        <w:spacing w:line="360" w:lineRule="auto"/>
        <w:ind w:left="708"/>
        <w:jc w:val="both"/>
        <w:rPr>
          <w:b/>
          <w:szCs w:val="28"/>
        </w:rPr>
      </w:pPr>
      <w:r w:rsidRPr="00FA2254">
        <w:rPr>
          <w:b/>
          <w:szCs w:val="28"/>
        </w:rPr>
        <w:t>2. МЕТА, ЗАВДАННЯ ТА ОЧІКУВАНІ РЕЗУЛЬТАТИ</w:t>
      </w:r>
    </w:p>
    <w:p w:rsidR="0013434E" w:rsidRDefault="0013434E" w:rsidP="0013434E">
      <w:pPr>
        <w:spacing w:line="276" w:lineRule="auto"/>
        <w:ind w:firstLine="720"/>
        <w:jc w:val="both"/>
        <w:rPr>
          <w:sz w:val="24"/>
          <w:szCs w:val="24"/>
        </w:rPr>
      </w:pPr>
      <w:r w:rsidRPr="005B2D09">
        <w:rPr>
          <w:b/>
          <w:bCs/>
          <w:sz w:val="24"/>
          <w:szCs w:val="24"/>
        </w:rPr>
        <w:t>Мета</w:t>
      </w:r>
      <w:r w:rsidRPr="005B2D09">
        <w:rPr>
          <w:sz w:val="24"/>
          <w:szCs w:val="24"/>
        </w:rPr>
        <w:t xml:space="preserve"> – </w:t>
      </w:r>
      <w:r w:rsidRPr="00083070">
        <w:rPr>
          <w:sz w:val="24"/>
          <w:szCs w:val="24"/>
        </w:rPr>
        <w:t xml:space="preserve">даного курсу є </w:t>
      </w:r>
      <w:r>
        <w:rPr>
          <w:sz w:val="24"/>
          <w:szCs w:val="24"/>
        </w:rPr>
        <w:t>навчання студентів актуалізовувати власну психологічну</w:t>
      </w:r>
      <w:r w:rsidRPr="00095043">
        <w:rPr>
          <w:sz w:val="24"/>
          <w:szCs w:val="24"/>
        </w:rPr>
        <w:t xml:space="preserve"> </w:t>
      </w:r>
      <w:r>
        <w:rPr>
          <w:sz w:val="24"/>
          <w:szCs w:val="24"/>
        </w:rPr>
        <w:t>ресурсність для ефективної професійної діяльності психолога.</w:t>
      </w:r>
    </w:p>
    <w:p w:rsidR="0013434E" w:rsidRDefault="0013434E" w:rsidP="0013434E">
      <w:pPr>
        <w:spacing w:line="276" w:lineRule="auto"/>
        <w:ind w:firstLine="720"/>
        <w:jc w:val="both"/>
        <w:rPr>
          <w:bCs/>
          <w:sz w:val="24"/>
          <w:szCs w:val="24"/>
        </w:rPr>
      </w:pPr>
      <w:r w:rsidRPr="005B2D09">
        <w:rPr>
          <w:b/>
          <w:bCs/>
          <w:sz w:val="24"/>
          <w:szCs w:val="24"/>
        </w:rPr>
        <w:t>Завдання</w:t>
      </w:r>
      <w:r w:rsidRPr="005B2D09">
        <w:rPr>
          <w:sz w:val="24"/>
          <w:szCs w:val="24"/>
        </w:rPr>
        <w:t xml:space="preserve"> </w:t>
      </w:r>
      <w:r>
        <w:rPr>
          <w:sz w:val="24"/>
          <w:szCs w:val="24"/>
        </w:rPr>
        <w:t xml:space="preserve">курсу </w:t>
      </w:r>
      <w:r w:rsidRPr="005B2D09">
        <w:rPr>
          <w:sz w:val="24"/>
          <w:szCs w:val="24"/>
        </w:rPr>
        <w:t xml:space="preserve">– </w:t>
      </w:r>
      <w:r w:rsidRPr="00E46D34">
        <w:rPr>
          <w:bCs/>
          <w:sz w:val="24"/>
          <w:szCs w:val="24"/>
        </w:rPr>
        <w:t xml:space="preserve">полягає </w:t>
      </w:r>
      <w:r>
        <w:rPr>
          <w:bCs/>
          <w:sz w:val="24"/>
          <w:szCs w:val="24"/>
        </w:rPr>
        <w:t xml:space="preserve">в актуалізуванні </w:t>
      </w:r>
      <w:r w:rsidRPr="00E46D34">
        <w:rPr>
          <w:bCs/>
          <w:sz w:val="24"/>
          <w:szCs w:val="24"/>
        </w:rPr>
        <w:t>у студентів</w:t>
      </w:r>
      <w:r>
        <w:rPr>
          <w:bCs/>
          <w:sz w:val="24"/>
          <w:szCs w:val="24"/>
        </w:rPr>
        <w:t xml:space="preserve"> умінь оперувати власними психологічними ресурсами, тобто знати власні психологічні ресурси, вміщувати їх та оновлювати.</w:t>
      </w:r>
    </w:p>
    <w:p w:rsidR="0013434E" w:rsidRPr="005B2D09" w:rsidRDefault="0013434E" w:rsidP="0013434E">
      <w:pPr>
        <w:spacing w:line="276" w:lineRule="auto"/>
        <w:ind w:firstLine="567"/>
        <w:jc w:val="both"/>
        <w:rPr>
          <w:sz w:val="24"/>
          <w:szCs w:val="24"/>
        </w:rPr>
      </w:pPr>
      <w:r w:rsidRPr="005B2D09">
        <w:rPr>
          <w:b/>
          <w:sz w:val="24"/>
          <w:szCs w:val="24"/>
        </w:rPr>
        <w:t>Компетентності</w:t>
      </w:r>
      <w:r w:rsidRPr="005B2D09">
        <w:rPr>
          <w:sz w:val="24"/>
          <w:szCs w:val="24"/>
        </w:rPr>
        <w:t xml:space="preserve">, якими повинен оволодіти </w:t>
      </w:r>
      <w:r>
        <w:rPr>
          <w:sz w:val="24"/>
          <w:szCs w:val="24"/>
        </w:rPr>
        <w:t>студент</w:t>
      </w:r>
      <w:r w:rsidRPr="005B2D09">
        <w:rPr>
          <w:sz w:val="24"/>
          <w:szCs w:val="24"/>
        </w:rPr>
        <w:t xml:space="preserve">: </w:t>
      </w:r>
    </w:p>
    <w:p w:rsidR="0013434E" w:rsidRPr="00FA76E2" w:rsidRDefault="0013434E" w:rsidP="0013434E">
      <w:pPr>
        <w:numPr>
          <w:ilvl w:val="0"/>
          <w:numId w:val="31"/>
        </w:numPr>
        <w:spacing w:line="276" w:lineRule="auto"/>
        <w:jc w:val="both"/>
        <w:rPr>
          <w:sz w:val="24"/>
          <w:szCs w:val="24"/>
        </w:rPr>
      </w:pPr>
      <w:r w:rsidRPr="005B2D09">
        <w:rPr>
          <w:sz w:val="24"/>
          <w:szCs w:val="24"/>
        </w:rPr>
        <w:t xml:space="preserve">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w:t>
      </w:r>
      <w:r>
        <w:rPr>
          <w:sz w:val="24"/>
          <w:szCs w:val="24"/>
        </w:rPr>
        <w:t>з</w:t>
      </w:r>
      <w:r w:rsidRPr="009975F8">
        <w:rPr>
          <w:sz w:val="24"/>
          <w:szCs w:val="24"/>
        </w:rPr>
        <w:t>нання видів «внутрішніх» ресурсів особи. Знання концепцій психологічних та особистісних ресурсів особи. Знання змісту психологічних ресурсів та показників уміння особи оперувати власними ресурсами. Знання функцій та механізмів актуалізації психологічних ресурсів. Знання типів психологічної ресурсності, а  також особливостей психологічної ресурсності жінок та чоловіків. Здатність розкрити суть концепцій психологічної ресурсності</w:t>
      </w:r>
      <w:r w:rsidRPr="00FA76E2">
        <w:rPr>
          <w:sz w:val="24"/>
          <w:szCs w:val="24"/>
        </w:rPr>
        <w:t>;</w:t>
      </w:r>
    </w:p>
    <w:p w:rsidR="0013434E" w:rsidRPr="00FA76E2" w:rsidRDefault="0013434E" w:rsidP="0013434E">
      <w:pPr>
        <w:numPr>
          <w:ilvl w:val="0"/>
          <w:numId w:val="31"/>
        </w:numPr>
        <w:spacing w:line="276" w:lineRule="auto"/>
        <w:jc w:val="both"/>
        <w:rPr>
          <w:sz w:val="24"/>
          <w:szCs w:val="24"/>
        </w:rPr>
      </w:pPr>
      <w:r w:rsidRPr="00FA76E2">
        <w:rPr>
          <w:sz w:val="24"/>
          <w:szCs w:val="24"/>
        </w:rPr>
        <w:t xml:space="preserve">критичний аналіз, оцінка та синтез нових і складних ідей (Формування тверджень / </w:t>
      </w:r>
      <w:proofErr w:type="spellStart"/>
      <w:r w:rsidRPr="00FA76E2">
        <w:rPr>
          <w:sz w:val="24"/>
          <w:szCs w:val="24"/>
        </w:rPr>
        <w:t>Making</w:t>
      </w:r>
      <w:proofErr w:type="spellEnd"/>
      <w:r w:rsidRPr="00FA76E2">
        <w:rPr>
          <w:sz w:val="24"/>
          <w:szCs w:val="24"/>
        </w:rPr>
        <w:t xml:space="preserve"> </w:t>
      </w:r>
      <w:proofErr w:type="spellStart"/>
      <w:r w:rsidRPr="00FA76E2">
        <w:rPr>
          <w:sz w:val="24"/>
          <w:szCs w:val="24"/>
        </w:rPr>
        <w:t>judgements</w:t>
      </w:r>
      <w:proofErr w:type="spellEnd"/>
      <w:r w:rsidRPr="00FA76E2">
        <w:rPr>
          <w:sz w:val="24"/>
          <w:szCs w:val="24"/>
        </w:rPr>
        <w:t>) – здатність оцінити евристичний потенціал концепцій психологічної ресурсності. Уміння порівняти особливості структури психологічної ресурсності  жінок та чоловіків. Здатність сформулювати висновки щодо психологічної ресурсності  ефективного психолога.;</w:t>
      </w:r>
    </w:p>
    <w:p w:rsidR="0013434E" w:rsidRPr="00FA76E2" w:rsidRDefault="0013434E" w:rsidP="0013434E">
      <w:pPr>
        <w:numPr>
          <w:ilvl w:val="0"/>
          <w:numId w:val="31"/>
        </w:numPr>
        <w:spacing w:line="276" w:lineRule="auto"/>
        <w:jc w:val="both"/>
        <w:rPr>
          <w:sz w:val="24"/>
          <w:szCs w:val="24"/>
        </w:rPr>
      </w:pPr>
      <w:r w:rsidRPr="00FA76E2">
        <w:rPr>
          <w:sz w:val="24"/>
          <w:szCs w:val="24"/>
        </w:rPr>
        <w:t xml:space="preserve">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FA76E2">
        <w:rPr>
          <w:sz w:val="24"/>
          <w:szCs w:val="24"/>
        </w:rPr>
        <w:t>Learning</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 Уміння визначити рівень власної психологічної ресурсності  на основі психодіагностичних даних, здійснити  рефлексію особливостей власної психологічної ресурсності  та сформулювати висновки щодо особистісного саморозвитку. Уміння сформулювати авторський погляд щодо аспектів психологічної ресурсності;</w:t>
      </w:r>
    </w:p>
    <w:p w:rsidR="0013434E" w:rsidRPr="00FA76E2" w:rsidRDefault="0013434E" w:rsidP="0013434E">
      <w:pPr>
        <w:numPr>
          <w:ilvl w:val="0"/>
          <w:numId w:val="31"/>
        </w:numPr>
        <w:spacing w:line="276" w:lineRule="auto"/>
        <w:jc w:val="both"/>
        <w:rPr>
          <w:sz w:val="24"/>
          <w:szCs w:val="24"/>
        </w:rPr>
      </w:pPr>
      <w:r w:rsidRPr="00FA76E2">
        <w:rPr>
          <w:sz w:val="24"/>
          <w:szCs w:val="24"/>
        </w:rPr>
        <w:lastRenderedPageBreak/>
        <w:t xml:space="preserve">уміння адекватно оцінювати свій фаховий рівень, формувати цілі професійного самовдосконалення та обирати оптимальні шляхи їх досягнення. Соціальна відповідальність за результати прийняття стратегічних рішень та фаховий психологічний вплив на інших. (Навики навчання / </w:t>
      </w:r>
      <w:proofErr w:type="spellStart"/>
      <w:r w:rsidRPr="00FA76E2">
        <w:rPr>
          <w:sz w:val="24"/>
          <w:szCs w:val="24"/>
        </w:rPr>
        <w:t>Learning</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 Уміння здійснити рефлексію у формі побудови письмового тексту щодо ставлення до себе, інших та життя. Здатність здійснювати самоаналіз на основі рефлексивних запитань психологічних завдань. Уміння інтерпретувати індивідуальні результати опитувальника психологічної ресурсності у ситуації психологічного консультування, навчання, прийняття управлінських рішень;</w:t>
      </w:r>
    </w:p>
    <w:p w:rsidR="0013434E" w:rsidRPr="00FA76E2" w:rsidRDefault="0013434E" w:rsidP="0013434E">
      <w:pPr>
        <w:numPr>
          <w:ilvl w:val="0"/>
          <w:numId w:val="31"/>
        </w:numPr>
        <w:spacing w:line="276" w:lineRule="auto"/>
        <w:jc w:val="both"/>
        <w:rPr>
          <w:sz w:val="24"/>
          <w:szCs w:val="24"/>
        </w:rPr>
      </w:pPr>
      <w:r w:rsidRPr="00FA76E2">
        <w:rPr>
          <w:sz w:val="24"/>
          <w:szCs w:val="24"/>
        </w:rPr>
        <w:t xml:space="preserve">прогнозування результатів та планування своєї професійної діяльності із застосуванням існуючих та створенням нових процедур психодіагностики, психологічного консультування, психокорекції; використання засобів психологічної просвіти і фахової психологічної підготовки; володіння методами наукового пізнання психічних процесів та феноменів. (Застосування знань та розумінь / </w:t>
      </w:r>
      <w:proofErr w:type="spellStart"/>
      <w:r w:rsidRPr="00FA76E2">
        <w:rPr>
          <w:sz w:val="24"/>
          <w:szCs w:val="24"/>
        </w:rPr>
        <w:t>Applying</w:t>
      </w:r>
      <w:proofErr w:type="spellEnd"/>
      <w:r w:rsidRPr="00FA76E2">
        <w:rPr>
          <w:sz w:val="24"/>
          <w:szCs w:val="24"/>
        </w:rPr>
        <w:t xml:space="preserve"> </w:t>
      </w:r>
      <w:proofErr w:type="spellStart"/>
      <w:r w:rsidRPr="00FA76E2">
        <w:rPr>
          <w:sz w:val="24"/>
          <w:szCs w:val="24"/>
        </w:rPr>
        <w:t>knowledge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understanding</w:t>
      </w:r>
      <w:proofErr w:type="spellEnd"/>
      <w:r w:rsidRPr="00FA76E2">
        <w:rPr>
          <w:sz w:val="24"/>
          <w:szCs w:val="24"/>
        </w:rPr>
        <w:t>) – Уміння сформулювати психологічний висновок щодо рівня психологічної ресурсності особи. Уміння проінтерпретувати результати наукового дослідження з використанням опитувальника психологічної ресурсності. Уміння долучати інформацію щодо психологічної ресурсності до психологічної характеристики особистості;</w:t>
      </w:r>
    </w:p>
    <w:p w:rsidR="0013434E" w:rsidRPr="00FA76E2" w:rsidRDefault="0013434E" w:rsidP="0013434E">
      <w:pPr>
        <w:numPr>
          <w:ilvl w:val="0"/>
          <w:numId w:val="31"/>
        </w:numPr>
        <w:spacing w:line="276" w:lineRule="auto"/>
        <w:jc w:val="both"/>
        <w:rPr>
          <w:sz w:val="24"/>
          <w:szCs w:val="24"/>
        </w:rPr>
      </w:pPr>
      <w:r w:rsidRPr="00FA76E2">
        <w:rPr>
          <w:sz w:val="24"/>
          <w:szCs w:val="24"/>
        </w:rPr>
        <w:t xml:space="preserve">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 (Комунікативні уміння / </w:t>
      </w:r>
      <w:proofErr w:type="spellStart"/>
      <w:r w:rsidRPr="00FA76E2">
        <w:rPr>
          <w:sz w:val="24"/>
          <w:szCs w:val="24"/>
        </w:rPr>
        <w:t>Communication</w:t>
      </w:r>
      <w:proofErr w:type="spellEnd"/>
      <w:r w:rsidRPr="00FA76E2">
        <w:rPr>
          <w:sz w:val="24"/>
          <w:szCs w:val="24"/>
        </w:rPr>
        <w:t xml:space="preserve"> </w:t>
      </w:r>
      <w:proofErr w:type="spellStart"/>
      <w:r w:rsidRPr="00FA76E2">
        <w:rPr>
          <w:sz w:val="24"/>
          <w:szCs w:val="24"/>
        </w:rPr>
        <w:t>skills</w:t>
      </w:r>
      <w:proofErr w:type="spellEnd"/>
      <w:r w:rsidRPr="00FA76E2">
        <w:rPr>
          <w:sz w:val="24"/>
          <w:szCs w:val="24"/>
        </w:rPr>
        <w:t>) – Уміння застосовувати знання щодо рівня психологічної ресурсності,  актуалізованості психологічних ресурсів за організування психологічного супроводу особи. Уміння аргументувати власний погляд щодо проблем становлення та дослідження психологічних ресурсів на науковому семінарі, конференції.</w:t>
      </w:r>
    </w:p>
    <w:p w:rsidR="00D07CC3" w:rsidRDefault="00D07CC3" w:rsidP="00EF391B">
      <w:pPr>
        <w:ind w:firstLine="709"/>
        <w:jc w:val="both"/>
        <w:rPr>
          <w:sz w:val="24"/>
          <w:szCs w:val="24"/>
        </w:rPr>
      </w:pPr>
    </w:p>
    <w:p w:rsidR="00D07CC3" w:rsidRDefault="00D07CC3" w:rsidP="00EF391B">
      <w:pPr>
        <w:ind w:firstLine="709"/>
        <w:jc w:val="both"/>
        <w:rPr>
          <w:sz w:val="24"/>
          <w:szCs w:val="24"/>
        </w:rPr>
      </w:pPr>
    </w:p>
    <w:p w:rsidR="00D07CC3" w:rsidRPr="00FA2254" w:rsidRDefault="00D07CC3" w:rsidP="00D07CC3">
      <w:pPr>
        <w:spacing w:line="360" w:lineRule="auto"/>
        <w:jc w:val="center"/>
        <w:rPr>
          <w:b/>
          <w:szCs w:val="28"/>
        </w:rPr>
      </w:pPr>
      <w:r w:rsidRPr="00FA2254">
        <w:rPr>
          <w:b/>
          <w:szCs w:val="28"/>
        </w:rPr>
        <w:t>3. ЗМІСТ ДИСЦИПЛІНИ</w:t>
      </w:r>
    </w:p>
    <w:p w:rsidR="00966940" w:rsidRPr="00FA76E2" w:rsidRDefault="00966940" w:rsidP="00966940">
      <w:pPr>
        <w:ind w:firstLine="360"/>
        <w:rPr>
          <w:b/>
          <w:sz w:val="24"/>
          <w:szCs w:val="24"/>
        </w:rPr>
      </w:pPr>
      <w:r w:rsidRPr="00FA76E2">
        <w:rPr>
          <w:b/>
          <w:sz w:val="24"/>
          <w:szCs w:val="24"/>
        </w:rPr>
        <w:t xml:space="preserve">Змістовий модуль 1. Феномен психологічної ресурсності особистості </w:t>
      </w:r>
    </w:p>
    <w:p w:rsidR="00966940" w:rsidRPr="00FA76E2" w:rsidRDefault="00966940" w:rsidP="00966940">
      <w:pPr>
        <w:ind w:firstLine="360"/>
        <w:rPr>
          <w:b/>
          <w:sz w:val="24"/>
          <w:szCs w:val="24"/>
        </w:rPr>
      </w:pPr>
    </w:p>
    <w:p w:rsidR="00966940" w:rsidRPr="00FA76E2" w:rsidRDefault="00966940" w:rsidP="00966940">
      <w:pPr>
        <w:jc w:val="both"/>
        <w:rPr>
          <w:sz w:val="24"/>
          <w:szCs w:val="24"/>
        </w:rPr>
      </w:pPr>
      <w:r w:rsidRPr="00FA76E2">
        <w:rPr>
          <w:b/>
          <w:sz w:val="24"/>
          <w:szCs w:val="24"/>
        </w:rPr>
        <w:t>ТЕМА 1. Особистісна зрілість у класичній та некласичній психології</w:t>
      </w:r>
    </w:p>
    <w:p w:rsidR="00966940" w:rsidRPr="00FA76E2" w:rsidRDefault="00966940" w:rsidP="00966940">
      <w:pPr>
        <w:jc w:val="both"/>
        <w:rPr>
          <w:sz w:val="24"/>
          <w:szCs w:val="24"/>
        </w:rPr>
      </w:pPr>
      <w:r w:rsidRPr="00FA76E2">
        <w:rPr>
          <w:sz w:val="24"/>
          <w:szCs w:val="24"/>
        </w:rPr>
        <w:t xml:space="preserve">Характеристика феномена ресурсу. Види «внутрішніх» ресурсів особистості. Особливості життєстійкості та особистісного потенціалу у ресурсному аспекті. Суб’єктивна реальність особистості. Спрямованість особистості. Концепції психологічних ресурсів особистості вітчизняних та зарубіжних дослідників. «Темна тріада особистості». Невизначеність як соціально-психологічний контекст особистості. Самоздійснення особистості. Психологічна ресурсність як індикатор можливостей людини. Характеристика психологічної ресурсності. Характеристика уміння оперувати ресурсами. Характеристика типів психологічної ресурсності. Особливості психологічної ресурсності жінок та чоловіків. </w:t>
      </w:r>
    </w:p>
    <w:p w:rsidR="00966940" w:rsidRPr="00FA76E2" w:rsidRDefault="00966940" w:rsidP="00966940">
      <w:pPr>
        <w:jc w:val="both"/>
        <w:rPr>
          <w:b/>
          <w:sz w:val="24"/>
          <w:szCs w:val="24"/>
        </w:rPr>
      </w:pPr>
      <w:r w:rsidRPr="00FA76E2">
        <w:rPr>
          <w:b/>
          <w:sz w:val="24"/>
          <w:szCs w:val="24"/>
        </w:rPr>
        <w:t xml:space="preserve">Рекомендована література: </w:t>
      </w:r>
    </w:p>
    <w:p w:rsidR="00966940" w:rsidRPr="00FA76E2" w:rsidRDefault="00966940" w:rsidP="00966940">
      <w:pPr>
        <w:numPr>
          <w:ilvl w:val="0"/>
          <w:numId w:val="34"/>
        </w:numPr>
        <w:jc w:val="both"/>
        <w:rPr>
          <w:rFonts w:eastAsia="Calibri"/>
          <w:sz w:val="24"/>
          <w:szCs w:val="24"/>
          <w:lang w:eastAsia="en-US"/>
        </w:rPr>
      </w:pP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Ф. </w:t>
      </w: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переживания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анализ</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преодоления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критических</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ситуаций</w:t>
      </w:r>
      <w:proofErr w:type="spellEnd"/>
      <w:r w:rsidRPr="00FA76E2">
        <w:rPr>
          <w:rFonts w:eastAsia="Calibri"/>
          <w:sz w:val="24"/>
          <w:szCs w:val="24"/>
          <w:lang w:eastAsia="en-US"/>
        </w:rPr>
        <w:t xml:space="preserve">) / Ф. </w:t>
      </w: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Изд-во</w:t>
      </w:r>
      <w:proofErr w:type="spellEnd"/>
      <w:r w:rsidRPr="00FA76E2">
        <w:rPr>
          <w:rFonts w:eastAsia="Calibri"/>
          <w:sz w:val="24"/>
          <w:szCs w:val="24"/>
          <w:lang w:eastAsia="en-US"/>
        </w:rPr>
        <w:t xml:space="preserve"> МГУ, 1984. – 200с.</w:t>
      </w:r>
    </w:p>
    <w:p w:rsidR="00966940" w:rsidRPr="00FA76E2" w:rsidRDefault="00966940" w:rsidP="00966940">
      <w:pPr>
        <w:numPr>
          <w:ilvl w:val="0"/>
          <w:numId w:val="34"/>
        </w:numPr>
        <w:jc w:val="both"/>
        <w:rPr>
          <w:rFonts w:eastAsia="Calibri"/>
          <w:sz w:val="24"/>
          <w:szCs w:val="24"/>
          <w:lang w:eastAsia="en-US"/>
        </w:rPr>
      </w:pPr>
      <w:r w:rsidRPr="00FA76E2">
        <w:rPr>
          <w:rFonts w:eastAsia="Calibri"/>
          <w:sz w:val="24"/>
          <w:szCs w:val="24"/>
          <w:lang w:eastAsia="en-US"/>
        </w:rPr>
        <w:t>Гуманістична психологія: Антологія [</w:t>
      </w:r>
      <w:proofErr w:type="spellStart"/>
      <w:r w:rsidRPr="00FA76E2">
        <w:rPr>
          <w:rFonts w:eastAsia="Calibri"/>
          <w:sz w:val="24"/>
          <w:szCs w:val="24"/>
          <w:lang w:eastAsia="en-US"/>
        </w:rPr>
        <w:t>навч</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посібн</w:t>
      </w:r>
      <w:proofErr w:type="spellEnd"/>
      <w:r w:rsidRPr="00FA76E2">
        <w:rPr>
          <w:rFonts w:eastAsia="Calibri"/>
          <w:sz w:val="24"/>
          <w:szCs w:val="24"/>
          <w:lang w:eastAsia="en-US"/>
        </w:rPr>
        <w:t xml:space="preserve">. для </w:t>
      </w:r>
      <w:proofErr w:type="spellStart"/>
      <w:r w:rsidRPr="00FA76E2">
        <w:rPr>
          <w:rFonts w:eastAsia="Calibri"/>
          <w:sz w:val="24"/>
          <w:szCs w:val="24"/>
          <w:lang w:eastAsia="en-US"/>
        </w:rPr>
        <w:t>студ</w:t>
      </w:r>
      <w:proofErr w:type="spellEnd"/>
      <w:r w:rsidRPr="00FA76E2">
        <w:rPr>
          <w:rFonts w:eastAsia="Calibri"/>
          <w:sz w:val="24"/>
          <w:szCs w:val="24"/>
          <w:lang w:eastAsia="en-US"/>
        </w:rPr>
        <w:t xml:space="preserve">. вищих </w:t>
      </w:r>
      <w:proofErr w:type="spellStart"/>
      <w:r w:rsidRPr="00FA76E2">
        <w:rPr>
          <w:rFonts w:eastAsia="Calibri"/>
          <w:sz w:val="24"/>
          <w:szCs w:val="24"/>
          <w:lang w:eastAsia="en-US"/>
        </w:rPr>
        <w:t>навч</w:t>
      </w:r>
      <w:proofErr w:type="spellEnd"/>
      <w:r w:rsidRPr="00FA76E2">
        <w:rPr>
          <w:rFonts w:eastAsia="Calibri"/>
          <w:sz w:val="24"/>
          <w:szCs w:val="24"/>
          <w:lang w:eastAsia="en-US"/>
        </w:rPr>
        <w:t>. закладів]: У 3-х т. [</w:t>
      </w:r>
      <w:proofErr w:type="spellStart"/>
      <w:r w:rsidRPr="00FA76E2">
        <w:rPr>
          <w:rFonts w:eastAsia="Calibri"/>
          <w:sz w:val="24"/>
          <w:szCs w:val="24"/>
          <w:lang w:eastAsia="en-US"/>
        </w:rPr>
        <w:t>упоряд</w:t>
      </w:r>
      <w:proofErr w:type="spellEnd"/>
      <w:r w:rsidRPr="00FA76E2">
        <w:rPr>
          <w:rFonts w:eastAsia="Calibri"/>
          <w:sz w:val="24"/>
          <w:szCs w:val="24"/>
          <w:lang w:eastAsia="en-US"/>
        </w:rPr>
        <w:t xml:space="preserve">. й наук. ред. Р. Трач (США) та Г. </w:t>
      </w:r>
      <w:proofErr w:type="spellStart"/>
      <w:r w:rsidRPr="00FA76E2">
        <w:rPr>
          <w:rFonts w:eastAsia="Calibri"/>
          <w:sz w:val="24"/>
          <w:szCs w:val="24"/>
          <w:lang w:eastAsia="en-US"/>
        </w:rPr>
        <w:t>Балл</w:t>
      </w:r>
      <w:proofErr w:type="spellEnd"/>
      <w:r w:rsidRPr="00FA76E2">
        <w:rPr>
          <w:rFonts w:eastAsia="Calibri"/>
          <w:sz w:val="24"/>
          <w:szCs w:val="24"/>
          <w:lang w:eastAsia="en-US"/>
        </w:rPr>
        <w:t xml:space="preserve"> (Україна)]. – К.: Університетське видавництво «Пульсари», 2001. – Том 1: Гуманістичні підходи в західній психології ХХ ст. – 252с.</w:t>
      </w:r>
    </w:p>
    <w:p w:rsidR="00966940" w:rsidRPr="00FA76E2" w:rsidRDefault="00966940" w:rsidP="00966940">
      <w:pPr>
        <w:numPr>
          <w:ilvl w:val="0"/>
          <w:numId w:val="34"/>
        </w:numPr>
        <w:jc w:val="both"/>
        <w:rPr>
          <w:rFonts w:eastAsia="Calibri"/>
          <w:sz w:val="24"/>
          <w:szCs w:val="24"/>
          <w:lang w:eastAsia="en-US"/>
        </w:rPr>
      </w:pPr>
      <w:proofErr w:type="spellStart"/>
      <w:r w:rsidRPr="00FA76E2">
        <w:rPr>
          <w:rFonts w:eastAsia="Calibri"/>
          <w:sz w:val="24"/>
          <w:szCs w:val="24"/>
          <w:lang w:eastAsia="en-US"/>
        </w:rPr>
        <w:lastRenderedPageBreak/>
        <w:t>Кузікова</w:t>
      </w:r>
      <w:proofErr w:type="spellEnd"/>
      <w:r w:rsidRPr="00FA76E2">
        <w:rPr>
          <w:rFonts w:eastAsia="Calibri"/>
          <w:sz w:val="24"/>
          <w:szCs w:val="24"/>
          <w:lang w:eastAsia="en-US"/>
        </w:rPr>
        <w:t xml:space="preserve"> С. Б. Розробка діагностичного інструментарію вивчення особливостей саморозвитку особистості / С. </w:t>
      </w: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 Доступно з: </w:t>
      </w:r>
      <w:proofErr w:type="spellStart"/>
      <w:r w:rsidRPr="00FA76E2">
        <w:rPr>
          <w:rFonts w:eastAsia="Calibri"/>
          <w:sz w:val="24"/>
          <w:szCs w:val="24"/>
          <w:lang w:eastAsia="en-US"/>
        </w:rPr>
        <w:t>www.nbuv.gov.ua</w:t>
      </w:r>
      <w:proofErr w:type="spellEnd"/>
      <w:r w:rsidRPr="00FA76E2">
        <w:rPr>
          <w:rFonts w:eastAsia="Calibri"/>
          <w:sz w:val="24"/>
          <w:szCs w:val="24"/>
          <w:lang w:eastAsia="en-US"/>
        </w:rPr>
        <w:t>/</w:t>
      </w:r>
      <w:proofErr w:type="spellStart"/>
      <w:r w:rsidRPr="00FA76E2">
        <w:rPr>
          <w:rFonts w:eastAsia="Calibri"/>
          <w:sz w:val="24"/>
          <w:szCs w:val="24"/>
          <w:lang w:eastAsia="en-US"/>
        </w:rPr>
        <w:t>portal</w:t>
      </w:r>
      <w:proofErr w:type="spellEnd"/>
      <w:r w:rsidRPr="00FA76E2">
        <w:rPr>
          <w:rFonts w:eastAsia="Calibri"/>
          <w:sz w:val="24"/>
          <w:szCs w:val="24"/>
          <w:lang w:eastAsia="en-US"/>
        </w:rPr>
        <w:t>/</w:t>
      </w:r>
      <w:proofErr w:type="spellStart"/>
      <w:r w:rsidRPr="00FA76E2">
        <w:rPr>
          <w:rFonts w:eastAsia="Calibri"/>
          <w:sz w:val="24"/>
          <w:szCs w:val="24"/>
          <w:lang w:eastAsia="en-US"/>
        </w:rPr>
        <w:t>Soc</w:t>
      </w:r>
      <w:proofErr w:type="spellEnd"/>
      <w:r w:rsidRPr="00FA76E2">
        <w:rPr>
          <w:rFonts w:eastAsia="Calibri"/>
          <w:sz w:val="24"/>
          <w:szCs w:val="24"/>
          <w:lang w:eastAsia="en-US"/>
        </w:rPr>
        <w:t>_Gum/</w:t>
      </w:r>
      <w:proofErr w:type="spellStart"/>
      <w:r w:rsidRPr="00FA76E2">
        <w:rPr>
          <w:rFonts w:eastAsia="Calibri"/>
          <w:sz w:val="24"/>
          <w:szCs w:val="24"/>
          <w:lang w:eastAsia="en-US"/>
        </w:rPr>
        <w:t>Nvmdu</w:t>
      </w:r>
      <w:proofErr w:type="spellEnd"/>
      <w:r w:rsidRPr="00FA76E2">
        <w:rPr>
          <w:rFonts w:eastAsia="Calibri"/>
          <w:sz w:val="24"/>
          <w:szCs w:val="24"/>
          <w:lang w:eastAsia="en-US"/>
        </w:rPr>
        <w:t>/</w:t>
      </w:r>
      <w:proofErr w:type="spellStart"/>
      <w:r w:rsidRPr="00FA76E2">
        <w:rPr>
          <w:rFonts w:eastAsia="Calibri"/>
          <w:sz w:val="24"/>
          <w:szCs w:val="24"/>
          <w:lang w:eastAsia="en-US"/>
        </w:rPr>
        <w:t>psykh</w:t>
      </w:r>
      <w:proofErr w:type="spellEnd"/>
      <w:r w:rsidRPr="00FA76E2">
        <w:rPr>
          <w:rFonts w:eastAsia="Calibri"/>
          <w:sz w:val="24"/>
          <w:szCs w:val="24"/>
          <w:lang w:eastAsia="en-US"/>
        </w:rPr>
        <w:t xml:space="preserve">/2011_6/32.pdf </w:t>
      </w:r>
    </w:p>
    <w:p w:rsidR="00966940" w:rsidRPr="00FA76E2" w:rsidRDefault="00966940" w:rsidP="00966940">
      <w:pPr>
        <w:numPr>
          <w:ilvl w:val="0"/>
          <w:numId w:val="34"/>
        </w:numPr>
        <w:spacing w:line="276" w:lineRule="auto"/>
        <w:jc w:val="both"/>
        <w:rPr>
          <w:sz w:val="24"/>
          <w:szCs w:val="24"/>
        </w:rPr>
      </w:pPr>
      <w:proofErr w:type="spellStart"/>
      <w:r w:rsidRPr="00FA76E2">
        <w:rPr>
          <w:sz w:val="24"/>
          <w:szCs w:val="24"/>
        </w:rPr>
        <w:t>Лактіонов</w:t>
      </w:r>
      <w:proofErr w:type="spellEnd"/>
      <w:r w:rsidRPr="00FA76E2">
        <w:rPr>
          <w:sz w:val="24"/>
          <w:szCs w:val="24"/>
        </w:rPr>
        <w:t xml:space="preserve"> О. М. Структурно-динамічна організація індивідуального досвіду: Автореф. дис. … д-ра психол. наук: 19.00.01 / О. М. </w:t>
      </w:r>
      <w:proofErr w:type="spellStart"/>
      <w:r w:rsidRPr="00FA76E2">
        <w:rPr>
          <w:sz w:val="24"/>
          <w:szCs w:val="24"/>
        </w:rPr>
        <w:t>Лактіонов</w:t>
      </w:r>
      <w:proofErr w:type="spellEnd"/>
      <w:r w:rsidRPr="00FA76E2">
        <w:rPr>
          <w:sz w:val="24"/>
          <w:szCs w:val="24"/>
        </w:rPr>
        <w:t xml:space="preserve">; Київ. нац. ун-т ім. Т. Г. Шевченка. – К., 2000. – 36с. </w:t>
      </w:r>
    </w:p>
    <w:p w:rsidR="00966940" w:rsidRPr="00FA76E2" w:rsidRDefault="00966940" w:rsidP="00966940">
      <w:pPr>
        <w:numPr>
          <w:ilvl w:val="0"/>
          <w:numId w:val="34"/>
        </w:numPr>
        <w:jc w:val="both"/>
        <w:rPr>
          <w:rFonts w:eastAsia="Calibri"/>
          <w:sz w:val="24"/>
          <w:szCs w:val="24"/>
          <w:lang w:eastAsia="en-US"/>
        </w:rPr>
      </w:pPr>
      <w:r w:rsidRPr="00FA76E2">
        <w:rPr>
          <w:rFonts w:eastAsia="Calibri"/>
          <w:sz w:val="24"/>
          <w:szCs w:val="24"/>
          <w:lang w:eastAsia="en-US"/>
        </w:rPr>
        <w:t xml:space="preserve">Майленова Ф. </w:t>
      </w:r>
      <w:proofErr w:type="spellStart"/>
      <w:r w:rsidRPr="00FA76E2">
        <w:rPr>
          <w:rFonts w:eastAsia="Calibri"/>
          <w:sz w:val="24"/>
          <w:szCs w:val="24"/>
          <w:lang w:eastAsia="en-US"/>
        </w:rPr>
        <w:t>Выбор</w:t>
      </w:r>
      <w:proofErr w:type="spellEnd"/>
      <w:r w:rsidRPr="00FA76E2">
        <w:rPr>
          <w:rFonts w:eastAsia="Calibri"/>
          <w:sz w:val="24"/>
          <w:szCs w:val="24"/>
          <w:lang w:eastAsia="en-US"/>
        </w:rPr>
        <w:t xml:space="preserve"> и </w:t>
      </w:r>
      <w:proofErr w:type="spellStart"/>
      <w:r w:rsidRPr="00FA76E2">
        <w:rPr>
          <w:rFonts w:eastAsia="Calibri"/>
          <w:sz w:val="24"/>
          <w:szCs w:val="24"/>
          <w:lang w:eastAsia="en-US"/>
        </w:rPr>
        <w:t>ответственность</w:t>
      </w:r>
      <w:proofErr w:type="spellEnd"/>
      <w:r w:rsidRPr="00FA76E2">
        <w:rPr>
          <w:rFonts w:eastAsia="Calibri"/>
          <w:sz w:val="24"/>
          <w:szCs w:val="24"/>
          <w:lang w:eastAsia="en-US"/>
        </w:rPr>
        <w:t xml:space="preserve"> в </w:t>
      </w:r>
      <w:proofErr w:type="spellStart"/>
      <w:r w:rsidRPr="00FA76E2">
        <w:rPr>
          <w:rFonts w:eastAsia="Calibri"/>
          <w:sz w:val="24"/>
          <w:szCs w:val="24"/>
          <w:lang w:eastAsia="en-US"/>
        </w:rPr>
        <w:t>психологическом</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консультировании</w:t>
      </w:r>
      <w:proofErr w:type="spellEnd"/>
      <w:r w:rsidRPr="00FA76E2">
        <w:rPr>
          <w:rFonts w:eastAsia="Calibri"/>
          <w:sz w:val="24"/>
          <w:szCs w:val="24"/>
          <w:lang w:eastAsia="en-US"/>
        </w:rPr>
        <w:t xml:space="preserve"> / Ф. Майленова. – М.: «КСП+», 2002. – 416с.</w:t>
      </w:r>
    </w:p>
    <w:p w:rsidR="00966940" w:rsidRPr="00FA76E2" w:rsidRDefault="00966940" w:rsidP="00966940">
      <w:pPr>
        <w:numPr>
          <w:ilvl w:val="0"/>
          <w:numId w:val="34"/>
        </w:numPr>
        <w:jc w:val="both"/>
        <w:rPr>
          <w:rFonts w:eastAsia="Calibri"/>
          <w:sz w:val="24"/>
          <w:szCs w:val="24"/>
          <w:lang w:eastAsia="en-US"/>
        </w:rPr>
      </w:pP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С. О. Витоки наукових основ ресурсного підходу / С. </w:t>
      </w: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 Проблеми фізичного виховання і спорту. – №2. – 2010. – С.83 – 88.</w:t>
      </w:r>
    </w:p>
    <w:p w:rsidR="00966940" w:rsidRPr="00FA76E2" w:rsidRDefault="00966940" w:rsidP="00966940">
      <w:pPr>
        <w:numPr>
          <w:ilvl w:val="0"/>
          <w:numId w:val="34"/>
        </w:numPr>
        <w:jc w:val="both"/>
        <w:rPr>
          <w:rFonts w:eastAsia="Calibri"/>
          <w:sz w:val="24"/>
          <w:szCs w:val="24"/>
          <w:lang w:eastAsia="en-US"/>
        </w:rPr>
      </w:pPr>
      <w:proofErr w:type="spellStart"/>
      <w:r w:rsidRPr="00FA76E2">
        <w:rPr>
          <w:rFonts w:eastAsia="Calibri"/>
          <w:sz w:val="24"/>
          <w:szCs w:val="24"/>
          <w:lang w:eastAsia="en-US"/>
        </w:rPr>
        <w:t>Оллпорт</w:t>
      </w:r>
      <w:proofErr w:type="spellEnd"/>
      <w:r w:rsidRPr="00FA76E2">
        <w:rPr>
          <w:rFonts w:eastAsia="Calibri"/>
          <w:sz w:val="24"/>
          <w:szCs w:val="24"/>
          <w:lang w:eastAsia="en-US"/>
        </w:rPr>
        <w:t xml:space="preserve"> Г. </w:t>
      </w:r>
      <w:proofErr w:type="spellStart"/>
      <w:r w:rsidRPr="00FA76E2">
        <w:rPr>
          <w:rFonts w:eastAsia="Calibri"/>
          <w:sz w:val="24"/>
          <w:szCs w:val="24"/>
          <w:lang w:eastAsia="en-US"/>
        </w:rPr>
        <w:t>Становление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личности</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Избранные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труды</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Смысл</w:t>
      </w:r>
      <w:proofErr w:type="spellEnd"/>
      <w:r w:rsidRPr="00FA76E2">
        <w:rPr>
          <w:rFonts w:eastAsia="Calibri"/>
          <w:sz w:val="24"/>
          <w:szCs w:val="24"/>
          <w:lang w:eastAsia="en-US"/>
        </w:rPr>
        <w:t>, 2002. – 462с.</w:t>
      </w:r>
    </w:p>
    <w:p w:rsidR="00966940" w:rsidRPr="00FA76E2" w:rsidRDefault="00966940" w:rsidP="00966940">
      <w:pPr>
        <w:numPr>
          <w:ilvl w:val="0"/>
          <w:numId w:val="34"/>
        </w:numPr>
        <w:jc w:val="both"/>
        <w:rPr>
          <w:rFonts w:eastAsia="Calibri"/>
          <w:sz w:val="24"/>
          <w:szCs w:val="24"/>
          <w:lang w:eastAsia="en-US"/>
        </w:rPr>
      </w:pPr>
      <w:r w:rsidRPr="00FA76E2">
        <w:rPr>
          <w:rFonts w:eastAsia="Calibri"/>
          <w:sz w:val="24"/>
          <w:szCs w:val="24"/>
          <w:lang w:eastAsia="en-US"/>
        </w:rPr>
        <w:t>особистості. –Вип. 7. – частина 2. – Ніжин: ПП Лисенко М. М., 2013. – С.77-83.</w:t>
      </w:r>
    </w:p>
    <w:p w:rsidR="00966940" w:rsidRPr="00FA76E2" w:rsidRDefault="00966940" w:rsidP="00966940">
      <w:pPr>
        <w:numPr>
          <w:ilvl w:val="0"/>
          <w:numId w:val="34"/>
        </w:numPr>
        <w:jc w:val="both"/>
        <w:rPr>
          <w:rFonts w:eastAsia="Calibri"/>
          <w:sz w:val="24"/>
          <w:szCs w:val="24"/>
          <w:lang w:eastAsia="en-US"/>
        </w:rPr>
      </w:pPr>
      <w:r w:rsidRPr="00FA76E2">
        <w:rPr>
          <w:rFonts w:eastAsia="Calibri"/>
          <w:sz w:val="24"/>
          <w:szCs w:val="24"/>
          <w:lang w:eastAsia="en-US"/>
        </w:rPr>
        <w:t>Партико Т. Б. Загальна психологія / Т.Партико, С. Л. Грабовська, А. О. Вовк та ін. [</w:t>
      </w:r>
      <w:proofErr w:type="spellStart"/>
      <w:r w:rsidRPr="00FA76E2">
        <w:rPr>
          <w:rFonts w:eastAsia="Calibri"/>
          <w:sz w:val="24"/>
          <w:szCs w:val="24"/>
          <w:lang w:eastAsia="en-US"/>
        </w:rPr>
        <w:t>підручн</w:t>
      </w:r>
      <w:proofErr w:type="spellEnd"/>
      <w:r w:rsidRPr="00FA76E2">
        <w:rPr>
          <w:rFonts w:eastAsia="Calibri"/>
          <w:sz w:val="24"/>
          <w:szCs w:val="24"/>
          <w:lang w:eastAsia="en-US"/>
        </w:rPr>
        <w:t>.]. – К.: Вид. Дім “</w:t>
      </w:r>
      <w:proofErr w:type="spellStart"/>
      <w:r w:rsidRPr="00FA76E2">
        <w:rPr>
          <w:rFonts w:eastAsia="Calibri"/>
          <w:sz w:val="24"/>
          <w:szCs w:val="24"/>
          <w:lang w:eastAsia="en-US"/>
        </w:rPr>
        <w:t>ІнЮРЕ</w:t>
      </w:r>
      <w:proofErr w:type="spellEnd"/>
      <w:r w:rsidRPr="00FA76E2">
        <w:rPr>
          <w:rFonts w:eastAsia="Calibri"/>
          <w:sz w:val="24"/>
          <w:szCs w:val="24"/>
          <w:lang w:eastAsia="en-US"/>
        </w:rPr>
        <w:t xml:space="preserve">”, 2014. </w:t>
      </w:r>
    </w:p>
    <w:p w:rsidR="00966940" w:rsidRPr="00FA76E2" w:rsidRDefault="00966940" w:rsidP="00966940">
      <w:pPr>
        <w:numPr>
          <w:ilvl w:val="0"/>
          <w:numId w:val="34"/>
        </w:numPr>
        <w:spacing w:line="276" w:lineRule="auto"/>
        <w:jc w:val="both"/>
        <w:rPr>
          <w:sz w:val="24"/>
          <w:szCs w:val="24"/>
        </w:rPr>
      </w:pPr>
      <w:proofErr w:type="spellStart"/>
      <w:r w:rsidRPr="00FA76E2">
        <w:rPr>
          <w:sz w:val="24"/>
          <w:szCs w:val="24"/>
        </w:rPr>
        <w:t>Петровский</w:t>
      </w:r>
      <w:proofErr w:type="spellEnd"/>
      <w:r w:rsidRPr="00FA76E2">
        <w:rPr>
          <w:sz w:val="24"/>
          <w:szCs w:val="24"/>
        </w:rPr>
        <w:t xml:space="preserve"> В. </w:t>
      </w:r>
      <w:proofErr w:type="spellStart"/>
      <w:r w:rsidRPr="00FA76E2">
        <w:rPr>
          <w:sz w:val="24"/>
          <w:szCs w:val="24"/>
        </w:rPr>
        <w:t>Состоятельность</w:t>
      </w:r>
      <w:proofErr w:type="spellEnd"/>
      <w:r w:rsidRPr="00FA76E2">
        <w:rPr>
          <w:sz w:val="24"/>
          <w:szCs w:val="24"/>
        </w:rPr>
        <w:t xml:space="preserve"> и </w:t>
      </w:r>
      <w:proofErr w:type="spellStart"/>
      <w:r w:rsidRPr="00FA76E2">
        <w:rPr>
          <w:sz w:val="24"/>
          <w:szCs w:val="24"/>
        </w:rPr>
        <w:t>рефлексия</w:t>
      </w:r>
      <w:proofErr w:type="spellEnd"/>
      <w:r w:rsidRPr="00FA76E2">
        <w:rPr>
          <w:sz w:val="24"/>
          <w:szCs w:val="24"/>
        </w:rPr>
        <w:t xml:space="preserve">: модель </w:t>
      </w:r>
      <w:proofErr w:type="spellStart"/>
      <w:r w:rsidRPr="00FA76E2">
        <w:rPr>
          <w:sz w:val="24"/>
          <w:szCs w:val="24"/>
        </w:rPr>
        <w:t>четырех</w:t>
      </w:r>
      <w:proofErr w:type="spellEnd"/>
      <w:r w:rsidRPr="00FA76E2">
        <w:rPr>
          <w:sz w:val="24"/>
          <w:szCs w:val="24"/>
        </w:rPr>
        <w:t xml:space="preserve"> </w:t>
      </w:r>
      <w:proofErr w:type="spellStart"/>
      <w:r w:rsidRPr="00FA76E2">
        <w:rPr>
          <w:sz w:val="24"/>
          <w:szCs w:val="24"/>
        </w:rPr>
        <w:t>ресурсов</w:t>
      </w:r>
      <w:proofErr w:type="spellEnd"/>
      <w:r w:rsidRPr="00FA76E2">
        <w:rPr>
          <w:sz w:val="24"/>
          <w:szCs w:val="24"/>
        </w:rPr>
        <w:t xml:space="preserve"> / </w:t>
      </w:r>
      <w:proofErr w:type="spellStart"/>
      <w:r w:rsidRPr="00FA76E2">
        <w:rPr>
          <w:sz w:val="24"/>
          <w:szCs w:val="24"/>
        </w:rPr>
        <w:t>Психология</w:t>
      </w:r>
      <w:proofErr w:type="spellEnd"/>
      <w:r w:rsidRPr="00FA76E2">
        <w:rPr>
          <w:sz w:val="24"/>
          <w:szCs w:val="24"/>
        </w:rPr>
        <w:t xml:space="preserve">. Журнал </w:t>
      </w:r>
      <w:proofErr w:type="spellStart"/>
      <w:r w:rsidRPr="00FA76E2">
        <w:rPr>
          <w:sz w:val="24"/>
          <w:szCs w:val="24"/>
        </w:rPr>
        <w:t>высшей</w:t>
      </w:r>
      <w:proofErr w:type="spellEnd"/>
      <w:r w:rsidRPr="00FA76E2">
        <w:rPr>
          <w:sz w:val="24"/>
          <w:szCs w:val="24"/>
        </w:rPr>
        <w:t xml:space="preserve"> </w:t>
      </w:r>
      <w:proofErr w:type="spellStart"/>
      <w:r w:rsidRPr="00FA76E2">
        <w:rPr>
          <w:sz w:val="24"/>
          <w:szCs w:val="24"/>
        </w:rPr>
        <w:t>школы</w:t>
      </w:r>
      <w:proofErr w:type="spellEnd"/>
      <w:r w:rsidRPr="00FA76E2">
        <w:rPr>
          <w:sz w:val="24"/>
          <w:szCs w:val="24"/>
        </w:rPr>
        <w:t xml:space="preserve"> </w:t>
      </w:r>
      <w:proofErr w:type="spellStart"/>
      <w:r w:rsidRPr="00FA76E2">
        <w:rPr>
          <w:sz w:val="24"/>
          <w:szCs w:val="24"/>
        </w:rPr>
        <w:t>экономики</w:t>
      </w:r>
      <w:proofErr w:type="spellEnd"/>
      <w:r w:rsidRPr="00FA76E2">
        <w:rPr>
          <w:sz w:val="24"/>
          <w:szCs w:val="24"/>
        </w:rPr>
        <w:t>. – 2008. – Т.5. – №1. – С.77-100.</w:t>
      </w:r>
    </w:p>
    <w:p w:rsidR="00966940" w:rsidRPr="00FA76E2" w:rsidRDefault="00966940" w:rsidP="00966940">
      <w:pPr>
        <w:numPr>
          <w:ilvl w:val="0"/>
          <w:numId w:val="34"/>
        </w:numPr>
        <w:jc w:val="both"/>
        <w:rPr>
          <w:rFonts w:eastAsia="Calibri"/>
          <w:sz w:val="24"/>
          <w:szCs w:val="24"/>
          <w:lang w:eastAsia="en-US"/>
        </w:rPr>
      </w:pP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человека</w:t>
      </w:r>
      <w:proofErr w:type="spellEnd"/>
      <w:r w:rsidRPr="00FA76E2">
        <w:rPr>
          <w:rFonts w:eastAsia="Calibri"/>
          <w:sz w:val="24"/>
          <w:szCs w:val="24"/>
          <w:lang w:eastAsia="en-US"/>
        </w:rPr>
        <w:t xml:space="preserve"> от </w:t>
      </w:r>
      <w:proofErr w:type="spellStart"/>
      <w:r w:rsidRPr="00FA76E2">
        <w:rPr>
          <w:rFonts w:eastAsia="Calibri"/>
          <w:sz w:val="24"/>
          <w:szCs w:val="24"/>
          <w:lang w:eastAsia="en-US"/>
        </w:rPr>
        <w:t>рождения</w:t>
      </w:r>
      <w:proofErr w:type="spellEnd"/>
      <w:r w:rsidRPr="00FA76E2">
        <w:rPr>
          <w:rFonts w:eastAsia="Calibri"/>
          <w:sz w:val="24"/>
          <w:szCs w:val="24"/>
          <w:lang w:eastAsia="en-US"/>
        </w:rPr>
        <w:t xml:space="preserve">  до </w:t>
      </w:r>
      <w:proofErr w:type="spellStart"/>
      <w:r w:rsidRPr="00FA76E2">
        <w:rPr>
          <w:rFonts w:eastAsia="Calibri"/>
          <w:sz w:val="24"/>
          <w:szCs w:val="24"/>
          <w:lang w:eastAsia="en-US"/>
        </w:rPr>
        <w:t>смерти</w:t>
      </w:r>
      <w:proofErr w:type="spellEnd"/>
      <w:r w:rsidRPr="00FA76E2">
        <w:rPr>
          <w:rFonts w:eastAsia="Calibri"/>
          <w:sz w:val="24"/>
          <w:szCs w:val="24"/>
          <w:lang w:eastAsia="en-US"/>
        </w:rPr>
        <w:t xml:space="preserve">. – </w:t>
      </w:r>
      <w:proofErr w:type="spellStart"/>
      <w:r w:rsidRPr="00FA76E2">
        <w:rPr>
          <w:rFonts w:eastAsia="Calibri"/>
          <w:sz w:val="24"/>
          <w:szCs w:val="24"/>
          <w:lang w:eastAsia="en-US"/>
        </w:rPr>
        <w:t>СПб</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прайм-ЕВРОЗНАК</w:t>
      </w:r>
      <w:proofErr w:type="spellEnd"/>
      <w:r w:rsidRPr="00FA76E2">
        <w:rPr>
          <w:rFonts w:eastAsia="Calibri"/>
          <w:sz w:val="24"/>
          <w:szCs w:val="24"/>
          <w:lang w:eastAsia="en-US"/>
        </w:rPr>
        <w:t>, 2002. − С. 440-455.</w:t>
      </w:r>
    </w:p>
    <w:p w:rsidR="00966940" w:rsidRPr="00FA76E2" w:rsidRDefault="00966940" w:rsidP="00966940">
      <w:pPr>
        <w:numPr>
          <w:ilvl w:val="0"/>
          <w:numId w:val="34"/>
        </w:numPr>
        <w:jc w:val="both"/>
        <w:rPr>
          <w:rFonts w:eastAsia="Calibri"/>
          <w:sz w:val="24"/>
          <w:szCs w:val="24"/>
          <w:lang w:eastAsia="en-US"/>
        </w:rPr>
      </w:pPr>
      <w:r w:rsidRPr="00FA76E2">
        <w:rPr>
          <w:rFonts w:eastAsia="Calibri"/>
          <w:sz w:val="24"/>
          <w:szCs w:val="24"/>
          <w:lang w:eastAsia="en-US"/>
        </w:rPr>
        <w:t xml:space="preserve">Розуміння та інтерпретація життєвого досвіду як чинник розвитку особистості: монографія / за ред. Н. В. </w:t>
      </w:r>
      <w:proofErr w:type="spellStart"/>
      <w:r w:rsidRPr="00FA76E2">
        <w:rPr>
          <w:rFonts w:eastAsia="Calibri"/>
          <w:sz w:val="24"/>
          <w:szCs w:val="24"/>
          <w:lang w:eastAsia="en-US"/>
        </w:rPr>
        <w:t>Чепелєвої</w:t>
      </w:r>
      <w:proofErr w:type="spellEnd"/>
      <w:r w:rsidRPr="00FA76E2">
        <w:rPr>
          <w:rFonts w:eastAsia="Calibri"/>
          <w:sz w:val="24"/>
          <w:szCs w:val="24"/>
          <w:lang w:eastAsia="en-US"/>
        </w:rPr>
        <w:t xml:space="preserve">. – Кіровоград: </w:t>
      </w:r>
      <w:proofErr w:type="spellStart"/>
      <w:r w:rsidRPr="00FA76E2">
        <w:rPr>
          <w:rFonts w:eastAsia="Calibri"/>
          <w:sz w:val="24"/>
          <w:szCs w:val="24"/>
          <w:lang w:eastAsia="en-US"/>
        </w:rPr>
        <w:t>Імекс-ЛТД</w:t>
      </w:r>
      <w:proofErr w:type="spellEnd"/>
      <w:r w:rsidRPr="00FA76E2">
        <w:rPr>
          <w:rFonts w:eastAsia="Calibri"/>
          <w:sz w:val="24"/>
          <w:szCs w:val="24"/>
          <w:lang w:eastAsia="en-US"/>
        </w:rPr>
        <w:t xml:space="preserve">, 2013. – 276с.    </w:t>
      </w:r>
    </w:p>
    <w:p w:rsidR="00966940" w:rsidRPr="00FA76E2" w:rsidRDefault="00966940" w:rsidP="00966940">
      <w:pPr>
        <w:numPr>
          <w:ilvl w:val="0"/>
          <w:numId w:val="34"/>
        </w:numPr>
        <w:spacing w:line="276" w:lineRule="auto"/>
        <w:jc w:val="both"/>
        <w:rPr>
          <w:sz w:val="24"/>
          <w:szCs w:val="24"/>
        </w:rPr>
      </w:pPr>
      <w:proofErr w:type="spellStart"/>
      <w:r w:rsidRPr="00FA76E2">
        <w:rPr>
          <w:sz w:val="24"/>
          <w:szCs w:val="24"/>
        </w:rPr>
        <w:t>Чепелєва</w:t>
      </w:r>
      <w:proofErr w:type="spellEnd"/>
      <w:r w:rsidRPr="00FA76E2">
        <w:rPr>
          <w:sz w:val="24"/>
          <w:szCs w:val="24"/>
        </w:rPr>
        <w:t xml:space="preserve"> Н. В. Розуміння та інтерпретація особистого досвіду у контексті психологічної герменевтики / Н. В. </w:t>
      </w:r>
      <w:proofErr w:type="spellStart"/>
      <w:r w:rsidRPr="00FA76E2">
        <w:rPr>
          <w:sz w:val="24"/>
          <w:szCs w:val="24"/>
        </w:rPr>
        <w:t>Чепелєва</w:t>
      </w:r>
      <w:proofErr w:type="spellEnd"/>
      <w:r w:rsidRPr="00FA76E2">
        <w:rPr>
          <w:sz w:val="24"/>
          <w:szCs w:val="24"/>
        </w:rPr>
        <w:t xml:space="preserve"> // Наукові записки [Національного університету «Острозька академія»]. Сер. : Психологія і педагогіка. – 2009. – Вип. 12. – С. 8–21.</w:t>
      </w:r>
    </w:p>
    <w:p w:rsidR="00966940" w:rsidRPr="00FA76E2" w:rsidRDefault="00966940" w:rsidP="00966940">
      <w:pPr>
        <w:numPr>
          <w:ilvl w:val="0"/>
          <w:numId w:val="34"/>
        </w:numPr>
        <w:jc w:val="both"/>
        <w:rPr>
          <w:sz w:val="24"/>
          <w:szCs w:val="24"/>
        </w:rPr>
      </w:pPr>
      <w:r w:rsidRPr="00FA76E2">
        <w:rPr>
          <w:sz w:val="24"/>
          <w:szCs w:val="24"/>
        </w:rPr>
        <w:t>Штепа О. С. Аналіз та інтерпретація емпіричної багатофакторної моделі психологічної ресурсності особистості / Штепа О. С.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28. – Кам’янець-Подільський : Аксіома, 2015. – С. 670–682.</w:t>
      </w:r>
    </w:p>
    <w:p w:rsidR="00966940" w:rsidRPr="00FA76E2" w:rsidRDefault="00966940" w:rsidP="00966940">
      <w:pPr>
        <w:numPr>
          <w:ilvl w:val="0"/>
          <w:numId w:val="34"/>
        </w:numPr>
        <w:jc w:val="both"/>
        <w:rPr>
          <w:sz w:val="24"/>
          <w:szCs w:val="24"/>
        </w:rPr>
      </w:pPr>
      <w:r w:rsidRPr="00FA76E2">
        <w:rPr>
          <w:sz w:val="24"/>
          <w:szCs w:val="24"/>
        </w:rPr>
        <w:t>Штепа О. С. Дефініція особистісного самоздійснення на теренах некласичної і постмодерної психології / О. С. Штепа // Гуманітарний вісник ДВНЗ «Переяслав-Хмельницький державний педагогічний університет імені Григорія Сковороди». – Вип.37(3), Том II(22): Тематичний випуск «Міжнародні Челпанівські психолого-педагогічні читання». – К.: Гнозис, 2017. – С.198-206</w:t>
      </w:r>
    </w:p>
    <w:p w:rsidR="00966940" w:rsidRPr="00FA76E2" w:rsidRDefault="00966940" w:rsidP="00966940">
      <w:pPr>
        <w:numPr>
          <w:ilvl w:val="0"/>
          <w:numId w:val="34"/>
        </w:numPr>
        <w:jc w:val="both"/>
        <w:rPr>
          <w:sz w:val="24"/>
          <w:szCs w:val="24"/>
        </w:rPr>
      </w:pPr>
      <w:r w:rsidRPr="00FA76E2">
        <w:rPr>
          <w:color w:val="0D0D0D"/>
          <w:sz w:val="24"/>
          <w:szCs w:val="24"/>
        </w:rPr>
        <w:t>Штепа О. С. Особливості зв’язку психологічної та персональної ресурсності особистості / О. Штепа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21. – Кам’янець-Подільський: Аксіома Кам’янець-Подільського, 2013. – С.782-791.</w:t>
      </w:r>
    </w:p>
    <w:p w:rsidR="00966940" w:rsidRPr="00FA76E2" w:rsidRDefault="00966940" w:rsidP="00966940">
      <w:pPr>
        <w:numPr>
          <w:ilvl w:val="0"/>
          <w:numId w:val="34"/>
        </w:numPr>
        <w:jc w:val="both"/>
        <w:rPr>
          <w:sz w:val="24"/>
          <w:szCs w:val="24"/>
        </w:rPr>
      </w:pPr>
      <w:r w:rsidRPr="00FA76E2">
        <w:rPr>
          <w:color w:val="000000"/>
          <w:sz w:val="24"/>
          <w:szCs w:val="24"/>
        </w:rPr>
        <w:t>Штепа О. С. Особливості ставлення психологічно ресурсних осіб до інших / О. Штепа // ,,Наука і освіта» : науково–практичний журнал південного наукового центру НАПН України. Психологія. – №9. – 2014. – C. 194</w:t>
      </w:r>
      <w:r w:rsidRPr="00FA76E2">
        <w:rPr>
          <w:sz w:val="24"/>
          <w:szCs w:val="24"/>
        </w:rPr>
        <w:t>–</w:t>
      </w:r>
      <w:r w:rsidRPr="00FA76E2">
        <w:rPr>
          <w:color w:val="000000"/>
          <w:sz w:val="24"/>
          <w:szCs w:val="24"/>
        </w:rPr>
        <w:t>200.</w:t>
      </w:r>
    </w:p>
    <w:p w:rsidR="00966940" w:rsidRPr="00FA76E2" w:rsidRDefault="00966940" w:rsidP="00966940">
      <w:pPr>
        <w:numPr>
          <w:ilvl w:val="0"/>
          <w:numId w:val="34"/>
        </w:numPr>
        <w:jc w:val="both"/>
        <w:rPr>
          <w:sz w:val="24"/>
          <w:szCs w:val="24"/>
        </w:rPr>
      </w:pPr>
      <w:r w:rsidRPr="00FA76E2">
        <w:rPr>
          <w:color w:val="0D0D0D"/>
          <w:sz w:val="24"/>
          <w:szCs w:val="24"/>
        </w:rPr>
        <w:t>Штепа О. С. Психологічні ресурси життєстійкості особистості / О. Штепа // Актуальні проблеми психології: Збірник наукових праць Інституту психології імені Г. С. Костюка. – Київ, 2013. – Том 11. – Психологія особистості. психологічна допомога особистості. –Вип. 7. – частина 2. – Ніжин: ПП Лисенко М. М., 2013. – С.554-562.</w:t>
      </w:r>
    </w:p>
    <w:p w:rsidR="00966940" w:rsidRPr="00FA76E2" w:rsidRDefault="00966940" w:rsidP="00966940">
      <w:pPr>
        <w:numPr>
          <w:ilvl w:val="0"/>
          <w:numId w:val="34"/>
        </w:numPr>
        <w:jc w:val="both"/>
        <w:rPr>
          <w:sz w:val="24"/>
          <w:szCs w:val="24"/>
        </w:rPr>
      </w:pPr>
      <w:r w:rsidRPr="00FA76E2">
        <w:rPr>
          <w:sz w:val="24"/>
          <w:szCs w:val="24"/>
        </w:rPr>
        <w:t>Штепа О. С. Психологічні ресурси як медіатор внутрішнього та зовнішнього Я людини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 Вип.31. – Кам’янець-Подільський : Аксіома, 2016. – С.559–568.</w:t>
      </w:r>
    </w:p>
    <w:p w:rsidR="00966940" w:rsidRPr="00FA76E2" w:rsidRDefault="00966940" w:rsidP="00966940">
      <w:pPr>
        <w:numPr>
          <w:ilvl w:val="0"/>
          <w:numId w:val="34"/>
        </w:numPr>
        <w:jc w:val="both"/>
        <w:rPr>
          <w:sz w:val="24"/>
          <w:szCs w:val="24"/>
        </w:rPr>
      </w:pPr>
      <w:r w:rsidRPr="00FA76E2">
        <w:rPr>
          <w:sz w:val="24"/>
          <w:szCs w:val="24"/>
        </w:rPr>
        <w:lastRenderedPageBreak/>
        <w:t>Штепа О. С. Ресурс-менеджмент / О. Штепа // У кн.: Самоменеджмент (самоорганізування особистості) : [</w:t>
      </w:r>
      <w:proofErr w:type="spellStart"/>
      <w:r w:rsidRPr="00FA76E2">
        <w:rPr>
          <w:sz w:val="24"/>
          <w:szCs w:val="24"/>
        </w:rPr>
        <w:t>навч</w:t>
      </w:r>
      <w:proofErr w:type="spellEnd"/>
      <w:r w:rsidRPr="00FA76E2">
        <w:rPr>
          <w:sz w:val="24"/>
          <w:szCs w:val="24"/>
        </w:rPr>
        <w:t>. посібник] / О. Штепа. – Львів : ЛНУ імені Івана Франка, 2012. – 362с.</w:t>
      </w:r>
    </w:p>
    <w:p w:rsidR="00966940" w:rsidRPr="00FA76E2" w:rsidRDefault="00966940" w:rsidP="00966940">
      <w:pPr>
        <w:numPr>
          <w:ilvl w:val="0"/>
          <w:numId w:val="34"/>
        </w:numPr>
        <w:jc w:val="both"/>
        <w:rPr>
          <w:sz w:val="24"/>
          <w:szCs w:val="24"/>
        </w:rPr>
      </w:pPr>
      <w:proofErr w:type="spellStart"/>
      <w:r w:rsidRPr="00FA76E2">
        <w:rPr>
          <w:rFonts w:eastAsia="Calibri"/>
          <w:sz w:val="24"/>
          <w:szCs w:val="24"/>
          <w:lang w:eastAsia="en-US"/>
        </w:rPr>
        <w:t>McAdams</w:t>
      </w:r>
      <w:proofErr w:type="spellEnd"/>
      <w:r w:rsidRPr="00FA76E2">
        <w:rPr>
          <w:rFonts w:eastAsia="Calibri"/>
          <w:sz w:val="24"/>
          <w:szCs w:val="24"/>
          <w:lang w:eastAsia="en-US"/>
        </w:rPr>
        <w:t xml:space="preserve"> D.P. </w:t>
      </w:r>
      <w:proofErr w:type="spellStart"/>
      <w:r w:rsidRPr="00FA76E2">
        <w:rPr>
          <w:rFonts w:eastAsia="Calibri"/>
          <w:sz w:val="24"/>
          <w:szCs w:val="24"/>
          <w:lang w:eastAsia="en-US"/>
        </w:rPr>
        <w:t>The</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An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integrated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introduction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to</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personality</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psychology</w:t>
      </w:r>
      <w:proofErr w:type="spellEnd"/>
      <w:r w:rsidRPr="00FA76E2">
        <w:rPr>
          <w:rFonts w:eastAsia="Calibri"/>
          <w:sz w:val="24"/>
          <w:szCs w:val="24"/>
          <w:lang w:eastAsia="en-US"/>
        </w:rPr>
        <w:t xml:space="preserve">. 3rd </w:t>
      </w:r>
      <w:proofErr w:type="spellStart"/>
      <w:r w:rsidRPr="00FA76E2">
        <w:rPr>
          <w:rFonts w:eastAsia="Calibri"/>
          <w:sz w:val="24"/>
          <w:szCs w:val="24"/>
          <w:lang w:eastAsia="en-US"/>
        </w:rPr>
        <w: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Fort</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Worth</w:t>
      </w:r>
      <w:proofErr w:type="spellEnd"/>
      <w:r w:rsidRPr="00FA76E2">
        <w:rPr>
          <w:rFonts w:eastAsia="Calibri"/>
          <w:sz w:val="24"/>
          <w:szCs w:val="24"/>
          <w:lang w:eastAsia="en-US"/>
        </w:rPr>
        <w:t>, TX, 2001.</w:t>
      </w:r>
    </w:p>
    <w:p w:rsidR="00966940" w:rsidRPr="00FA76E2" w:rsidRDefault="00966940" w:rsidP="00966940">
      <w:pPr>
        <w:ind w:left="714"/>
        <w:jc w:val="both"/>
        <w:rPr>
          <w:rFonts w:eastAsia="Calibri"/>
          <w:sz w:val="24"/>
          <w:szCs w:val="24"/>
          <w:lang w:eastAsia="en-US"/>
        </w:rPr>
      </w:pPr>
    </w:p>
    <w:p w:rsidR="00966940" w:rsidRPr="00FA76E2" w:rsidRDefault="00966940" w:rsidP="00966940">
      <w:pPr>
        <w:spacing w:line="276" w:lineRule="auto"/>
        <w:ind w:firstLine="567"/>
        <w:jc w:val="both"/>
        <w:rPr>
          <w:b/>
          <w:sz w:val="24"/>
          <w:szCs w:val="24"/>
        </w:rPr>
      </w:pPr>
      <w:r w:rsidRPr="00FA76E2">
        <w:rPr>
          <w:b/>
          <w:sz w:val="24"/>
          <w:szCs w:val="24"/>
        </w:rPr>
        <w:t>ТЕМА 2. Результати емпіричних досліджень психологічної ресурсності особистості</w:t>
      </w:r>
    </w:p>
    <w:p w:rsidR="00966940" w:rsidRPr="00FA76E2" w:rsidRDefault="00966940" w:rsidP="00966940">
      <w:pPr>
        <w:jc w:val="both"/>
        <w:rPr>
          <w:sz w:val="24"/>
          <w:szCs w:val="24"/>
        </w:rPr>
      </w:pPr>
      <w:r w:rsidRPr="00FA76E2">
        <w:rPr>
          <w:bCs/>
          <w:sz w:val="24"/>
          <w:szCs w:val="24"/>
        </w:rPr>
        <w:t xml:space="preserve">Концепції змін особисті: адаптаційна, мотиваційна, трансформаційна. </w:t>
      </w:r>
      <w:r w:rsidRPr="00FA76E2">
        <w:rPr>
          <w:sz w:val="24"/>
          <w:szCs w:val="24"/>
        </w:rPr>
        <w:t>Функції та механізми актуалізації психологічних ресурсів. Типи психологічної ресурсності та ресурсних взаємин. Особистість у культурі індивідуалізму. Модель «</w:t>
      </w:r>
      <w:proofErr w:type="spellStart"/>
      <w:r w:rsidRPr="00FA76E2">
        <w:rPr>
          <w:sz w:val="24"/>
          <w:szCs w:val="24"/>
          <w:lang w:val="en-US"/>
        </w:rPr>
        <w:t>ikigai</w:t>
      </w:r>
      <w:proofErr w:type="spellEnd"/>
      <w:r w:rsidRPr="00FA76E2">
        <w:rPr>
          <w:sz w:val="24"/>
          <w:szCs w:val="24"/>
        </w:rPr>
        <w:t>» - «процвітання зсередини»</w:t>
      </w:r>
      <w:r w:rsidRPr="00FA76E2">
        <w:rPr>
          <w:sz w:val="24"/>
          <w:szCs w:val="24"/>
          <w:lang w:val="ru-RU"/>
        </w:rPr>
        <w:t>.</w:t>
      </w:r>
      <w:r w:rsidRPr="00FA76E2">
        <w:rPr>
          <w:sz w:val="24"/>
          <w:szCs w:val="24"/>
        </w:rPr>
        <w:t xml:space="preserve"> Концепція чеснот та сил характеру М. </w:t>
      </w:r>
      <w:proofErr w:type="spellStart"/>
      <w:r w:rsidRPr="00FA76E2">
        <w:rPr>
          <w:sz w:val="24"/>
          <w:szCs w:val="24"/>
        </w:rPr>
        <w:t>Селігмана</w:t>
      </w:r>
      <w:proofErr w:type="spellEnd"/>
      <w:r w:rsidRPr="00FA76E2">
        <w:rPr>
          <w:sz w:val="24"/>
          <w:szCs w:val="24"/>
        </w:rPr>
        <w:t xml:space="preserve"> та К. </w:t>
      </w:r>
      <w:proofErr w:type="spellStart"/>
      <w:r w:rsidRPr="00FA76E2">
        <w:rPr>
          <w:sz w:val="24"/>
          <w:szCs w:val="24"/>
        </w:rPr>
        <w:t>Петерсона</w:t>
      </w:r>
      <w:proofErr w:type="spellEnd"/>
      <w:r w:rsidRPr="00FA76E2">
        <w:rPr>
          <w:sz w:val="24"/>
          <w:szCs w:val="24"/>
        </w:rPr>
        <w:t xml:space="preserve">. Концепція персональної ресурсності С. </w:t>
      </w:r>
      <w:proofErr w:type="spellStart"/>
      <w:r w:rsidRPr="00FA76E2">
        <w:rPr>
          <w:sz w:val="24"/>
          <w:szCs w:val="24"/>
        </w:rPr>
        <w:t>Хобфолла</w:t>
      </w:r>
      <w:proofErr w:type="spellEnd"/>
      <w:r w:rsidRPr="00FA76E2">
        <w:rPr>
          <w:sz w:val="24"/>
          <w:szCs w:val="24"/>
        </w:rPr>
        <w:t xml:space="preserve">. Характеристика екзистенційних ресурсів за О. </w:t>
      </w:r>
      <w:proofErr w:type="spellStart"/>
      <w:r w:rsidRPr="00FA76E2">
        <w:rPr>
          <w:sz w:val="24"/>
          <w:szCs w:val="24"/>
        </w:rPr>
        <w:t>Рязянцевою</w:t>
      </w:r>
      <w:proofErr w:type="spellEnd"/>
      <w:r w:rsidRPr="00FA76E2">
        <w:rPr>
          <w:sz w:val="24"/>
          <w:szCs w:val="24"/>
        </w:rPr>
        <w:t xml:space="preserve">. Авторська модель психологічної ресурсності особистості. </w:t>
      </w:r>
    </w:p>
    <w:p w:rsidR="00966940" w:rsidRPr="00FA76E2" w:rsidRDefault="00966940" w:rsidP="00966940">
      <w:pPr>
        <w:jc w:val="both"/>
        <w:rPr>
          <w:b/>
          <w:sz w:val="24"/>
          <w:szCs w:val="24"/>
        </w:rPr>
      </w:pPr>
      <w:r w:rsidRPr="00FA76E2">
        <w:rPr>
          <w:b/>
          <w:sz w:val="24"/>
          <w:szCs w:val="24"/>
        </w:rPr>
        <w:t xml:space="preserve">Рекомендована література: </w:t>
      </w:r>
    </w:p>
    <w:p w:rsidR="00966940" w:rsidRPr="00FA76E2" w:rsidRDefault="00966940" w:rsidP="00966940">
      <w:pPr>
        <w:numPr>
          <w:ilvl w:val="0"/>
          <w:numId w:val="33"/>
        </w:numPr>
        <w:jc w:val="both"/>
        <w:rPr>
          <w:rFonts w:eastAsia="Calibri"/>
          <w:sz w:val="24"/>
          <w:szCs w:val="24"/>
          <w:lang w:eastAsia="en-US"/>
        </w:rPr>
      </w:pP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О.М. Особистісне самопроектування: сучасний психологічний дискурс / О. </w:t>
      </w: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 Вісник ХНПУ імені Г.С. Сковороди. Психологія. – Вип. 51. – С. 54-60 [</w:t>
      </w:r>
      <w:proofErr w:type="spellStart"/>
      <w:r w:rsidRPr="00FA76E2">
        <w:rPr>
          <w:rFonts w:eastAsia="Calibri"/>
          <w:sz w:val="24"/>
          <w:szCs w:val="24"/>
          <w:lang w:eastAsia="en-US"/>
        </w:rPr>
        <w:t>Елекронний</w:t>
      </w:r>
      <w:proofErr w:type="spellEnd"/>
      <w:r w:rsidRPr="00FA76E2">
        <w:rPr>
          <w:rFonts w:eastAsia="Calibri"/>
          <w:sz w:val="24"/>
          <w:szCs w:val="24"/>
          <w:lang w:eastAsia="en-US"/>
        </w:rPr>
        <w:t xml:space="preserve"> ресурс]. – Режим доступу :  &lt;http://journals.hnpu.edu.ua/ojs/psycho/article/view/2891&gt;.</w:t>
      </w:r>
    </w:p>
    <w:p w:rsidR="00966940" w:rsidRPr="00FA76E2" w:rsidRDefault="00966940" w:rsidP="00966940">
      <w:pPr>
        <w:numPr>
          <w:ilvl w:val="0"/>
          <w:numId w:val="33"/>
        </w:numPr>
        <w:jc w:val="both"/>
        <w:rPr>
          <w:rFonts w:eastAsia="Calibri"/>
          <w:sz w:val="24"/>
          <w:szCs w:val="24"/>
          <w:lang w:eastAsia="en-US"/>
        </w:rPr>
      </w:pP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І. А. Детермінанти самоздійснення особистості / І. </w:t>
      </w: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 Психологічні перспективи. – 2011. – Вип. 17. – С.83-92.</w:t>
      </w:r>
    </w:p>
    <w:p w:rsidR="00966940" w:rsidRPr="00FA76E2" w:rsidRDefault="00966940" w:rsidP="00966940">
      <w:pPr>
        <w:numPr>
          <w:ilvl w:val="0"/>
          <w:numId w:val="33"/>
        </w:numPr>
        <w:jc w:val="both"/>
        <w:rPr>
          <w:sz w:val="24"/>
          <w:szCs w:val="24"/>
        </w:rPr>
      </w:pP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человека</w:t>
      </w:r>
      <w:proofErr w:type="spellEnd"/>
      <w:r w:rsidRPr="00FA76E2">
        <w:rPr>
          <w:sz w:val="24"/>
          <w:szCs w:val="24"/>
        </w:rPr>
        <w:t xml:space="preserve"> от </w:t>
      </w:r>
      <w:proofErr w:type="spellStart"/>
      <w:r w:rsidRPr="00FA76E2">
        <w:rPr>
          <w:sz w:val="24"/>
          <w:szCs w:val="24"/>
        </w:rPr>
        <w:t>рождения</w:t>
      </w:r>
      <w:proofErr w:type="spellEnd"/>
      <w:r w:rsidRPr="00FA76E2">
        <w:rPr>
          <w:sz w:val="24"/>
          <w:szCs w:val="24"/>
        </w:rPr>
        <w:t xml:space="preserve">  до </w:t>
      </w:r>
      <w:proofErr w:type="spellStart"/>
      <w:r w:rsidRPr="00FA76E2">
        <w:rPr>
          <w:sz w:val="24"/>
          <w:szCs w:val="24"/>
        </w:rPr>
        <w:t>смерти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прайм-ЕВРОЗНАК</w:t>
      </w:r>
      <w:proofErr w:type="spellEnd"/>
      <w:r w:rsidRPr="00FA76E2">
        <w:rPr>
          <w:sz w:val="24"/>
          <w:szCs w:val="24"/>
        </w:rPr>
        <w:t>, 2002. − С. 440-455.</w:t>
      </w:r>
    </w:p>
    <w:p w:rsidR="00966940" w:rsidRPr="00FA76E2" w:rsidRDefault="00966940" w:rsidP="00966940">
      <w:pPr>
        <w:numPr>
          <w:ilvl w:val="0"/>
          <w:numId w:val="33"/>
        </w:numPr>
        <w:rPr>
          <w:sz w:val="24"/>
          <w:szCs w:val="24"/>
        </w:rPr>
      </w:pPr>
      <w:proofErr w:type="spellStart"/>
      <w:r w:rsidRPr="00FA76E2">
        <w:rPr>
          <w:sz w:val="24"/>
          <w:szCs w:val="24"/>
        </w:rPr>
        <w:t>Шнейдер</w:t>
      </w:r>
      <w:proofErr w:type="spellEnd"/>
      <w:r w:rsidRPr="00FA76E2">
        <w:rPr>
          <w:sz w:val="24"/>
          <w:szCs w:val="24"/>
        </w:rPr>
        <w:t xml:space="preserve"> Л. Б. </w:t>
      </w:r>
      <w:proofErr w:type="spellStart"/>
      <w:r w:rsidRPr="00FA76E2">
        <w:rPr>
          <w:sz w:val="24"/>
          <w:szCs w:val="24"/>
        </w:rPr>
        <w:t>Личностная</w:t>
      </w:r>
      <w:proofErr w:type="spellEnd"/>
      <w:r w:rsidRPr="00FA76E2">
        <w:rPr>
          <w:sz w:val="24"/>
          <w:szCs w:val="24"/>
        </w:rPr>
        <w:t xml:space="preserve">, </w:t>
      </w:r>
      <w:proofErr w:type="spellStart"/>
      <w:r w:rsidRPr="00FA76E2">
        <w:rPr>
          <w:sz w:val="24"/>
          <w:szCs w:val="24"/>
        </w:rPr>
        <w:t>гендерная</w:t>
      </w:r>
      <w:proofErr w:type="spellEnd"/>
      <w:r w:rsidRPr="00FA76E2">
        <w:rPr>
          <w:sz w:val="24"/>
          <w:szCs w:val="24"/>
        </w:rPr>
        <w:t xml:space="preserve"> и </w:t>
      </w:r>
      <w:proofErr w:type="spellStart"/>
      <w:r w:rsidRPr="00FA76E2">
        <w:rPr>
          <w:sz w:val="24"/>
          <w:szCs w:val="24"/>
        </w:rPr>
        <w:t>профессиональная</w:t>
      </w:r>
      <w:proofErr w:type="spellEnd"/>
      <w:r w:rsidRPr="00FA76E2">
        <w:rPr>
          <w:sz w:val="24"/>
          <w:szCs w:val="24"/>
        </w:rPr>
        <w:t xml:space="preserve"> </w:t>
      </w:r>
      <w:proofErr w:type="spellStart"/>
      <w:r w:rsidRPr="00FA76E2">
        <w:rPr>
          <w:sz w:val="24"/>
          <w:szCs w:val="24"/>
        </w:rPr>
        <w:t>идентичность</w:t>
      </w:r>
      <w:proofErr w:type="spellEnd"/>
      <w:r w:rsidRPr="00FA76E2">
        <w:rPr>
          <w:sz w:val="24"/>
          <w:szCs w:val="24"/>
        </w:rPr>
        <w:t xml:space="preserve">: </w:t>
      </w:r>
      <w:proofErr w:type="spellStart"/>
      <w:r w:rsidRPr="00FA76E2">
        <w:rPr>
          <w:sz w:val="24"/>
          <w:szCs w:val="24"/>
        </w:rPr>
        <w:t>теория</w:t>
      </w:r>
      <w:proofErr w:type="spellEnd"/>
      <w:r w:rsidRPr="00FA76E2">
        <w:rPr>
          <w:sz w:val="24"/>
          <w:szCs w:val="24"/>
        </w:rPr>
        <w:t xml:space="preserve"> и </w:t>
      </w:r>
      <w:proofErr w:type="spellStart"/>
      <w:r w:rsidRPr="00FA76E2">
        <w:rPr>
          <w:sz w:val="24"/>
          <w:szCs w:val="24"/>
        </w:rPr>
        <w:t>методы</w:t>
      </w:r>
      <w:proofErr w:type="spellEnd"/>
      <w:r w:rsidRPr="00FA76E2">
        <w:rPr>
          <w:sz w:val="24"/>
          <w:szCs w:val="24"/>
        </w:rPr>
        <w:t xml:space="preserve"> </w:t>
      </w:r>
      <w:proofErr w:type="spellStart"/>
      <w:r w:rsidRPr="00FA76E2">
        <w:rPr>
          <w:sz w:val="24"/>
          <w:szCs w:val="24"/>
        </w:rPr>
        <w:t>диагностики</w:t>
      </w:r>
      <w:proofErr w:type="spellEnd"/>
      <w:r w:rsidRPr="00FA76E2">
        <w:rPr>
          <w:sz w:val="24"/>
          <w:szCs w:val="24"/>
        </w:rPr>
        <w:t xml:space="preserve"> / Л. </w:t>
      </w:r>
      <w:proofErr w:type="spellStart"/>
      <w:r w:rsidRPr="00FA76E2">
        <w:rPr>
          <w:sz w:val="24"/>
          <w:szCs w:val="24"/>
        </w:rPr>
        <w:t>Шнейдер</w:t>
      </w:r>
      <w:proofErr w:type="spellEnd"/>
      <w:r w:rsidRPr="00FA76E2">
        <w:rPr>
          <w:sz w:val="24"/>
          <w:szCs w:val="24"/>
        </w:rPr>
        <w:t xml:space="preserve">. – М.: </w:t>
      </w:r>
      <w:proofErr w:type="spellStart"/>
      <w:r w:rsidRPr="00FA76E2">
        <w:rPr>
          <w:sz w:val="24"/>
          <w:szCs w:val="24"/>
        </w:rPr>
        <w:t>Московский</w:t>
      </w:r>
      <w:proofErr w:type="spellEnd"/>
      <w:r w:rsidRPr="00FA76E2">
        <w:rPr>
          <w:sz w:val="24"/>
          <w:szCs w:val="24"/>
        </w:rPr>
        <w:t xml:space="preserve"> </w:t>
      </w:r>
      <w:proofErr w:type="spellStart"/>
      <w:r w:rsidRPr="00FA76E2">
        <w:rPr>
          <w:sz w:val="24"/>
          <w:szCs w:val="24"/>
        </w:rPr>
        <w:t>психолого-социальный</w:t>
      </w:r>
      <w:proofErr w:type="spellEnd"/>
      <w:r w:rsidRPr="00FA76E2">
        <w:rPr>
          <w:sz w:val="24"/>
          <w:szCs w:val="24"/>
        </w:rPr>
        <w:t xml:space="preserve"> </w:t>
      </w:r>
      <w:proofErr w:type="spellStart"/>
      <w:r w:rsidRPr="00FA76E2">
        <w:rPr>
          <w:sz w:val="24"/>
          <w:szCs w:val="24"/>
        </w:rPr>
        <w:t>институт</w:t>
      </w:r>
      <w:proofErr w:type="spellEnd"/>
      <w:r w:rsidRPr="00FA76E2">
        <w:rPr>
          <w:sz w:val="24"/>
          <w:szCs w:val="24"/>
        </w:rPr>
        <w:t>, 2007. – 128с.</w:t>
      </w:r>
    </w:p>
    <w:p w:rsidR="00966940" w:rsidRPr="00FA76E2" w:rsidRDefault="00966940" w:rsidP="00966940">
      <w:pPr>
        <w:numPr>
          <w:ilvl w:val="0"/>
          <w:numId w:val="33"/>
        </w:numPr>
        <w:jc w:val="both"/>
        <w:rPr>
          <w:sz w:val="24"/>
          <w:szCs w:val="24"/>
        </w:rPr>
      </w:pPr>
      <w:r w:rsidRPr="00FA76E2">
        <w:rPr>
          <w:sz w:val="24"/>
          <w:szCs w:val="24"/>
        </w:rPr>
        <w:t>Штепа О. С. Магістральні механізми актуалізації психологічних ресурсів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Вип.33. – Кам’янець-Подільський : Аксіома, 2016. – С.584-600.</w:t>
      </w:r>
    </w:p>
    <w:p w:rsidR="00966940" w:rsidRPr="00FA76E2" w:rsidRDefault="00966940" w:rsidP="00966940">
      <w:pPr>
        <w:numPr>
          <w:ilvl w:val="0"/>
          <w:numId w:val="33"/>
        </w:numPr>
        <w:jc w:val="both"/>
        <w:rPr>
          <w:sz w:val="24"/>
          <w:szCs w:val="24"/>
        </w:rPr>
      </w:pPr>
      <w:r w:rsidRPr="00FA76E2">
        <w:rPr>
          <w:sz w:val="24"/>
          <w:szCs w:val="24"/>
        </w:rPr>
        <w:t xml:space="preserve">Штепа О. С. Особистісна зрілість: </w:t>
      </w:r>
      <w:proofErr w:type="spellStart"/>
      <w:r w:rsidRPr="00FA76E2">
        <w:rPr>
          <w:sz w:val="24"/>
          <w:szCs w:val="24"/>
        </w:rPr>
        <w:t>Модель.Опитувальник</w:t>
      </w:r>
      <w:proofErr w:type="spellEnd"/>
      <w:r w:rsidRPr="00FA76E2">
        <w:rPr>
          <w:sz w:val="24"/>
          <w:szCs w:val="24"/>
        </w:rPr>
        <w:t>. Тренінг. – Монографія. – Львів:  Видавничий центр ЛНУ імені Івана Франка, 2008. – 232с.</w:t>
      </w:r>
    </w:p>
    <w:p w:rsidR="00966940" w:rsidRPr="00FA76E2" w:rsidRDefault="00966940" w:rsidP="00966940">
      <w:pPr>
        <w:numPr>
          <w:ilvl w:val="0"/>
          <w:numId w:val="33"/>
        </w:numPr>
        <w:jc w:val="both"/>
        <w:rPr>
          <w:sz w:val="24"/>
          <w:szCs w:val="24"/>
        </w:rPr>
      </w:pPr>
      <w:r w:rsidRPr="00FA76E2">
        <w:rPr>
          <w:sz w:val="24"/>
          <w:szCs w:val="24"/>
        </w:rPr>
        <w:t>Штепа О. С. Функції психологічних ресурсів / О. С. Штепа // Гуманітарний вісник ДВНЗ «Переяслав-Хмельницький державний педагогічний університет імені Григорія Сковороди» – Додаток 3 до Вип.26, Том I (17): Тематичний випуск «Міжнародні Челпанівські психолого-педагогічні читання». – К.: Гнозис, 2016. – С.301-314. – 0,8 д.а.</w:t>
      </w:r>
    </w:p>
    <w:p w:rsidR="00966940" w:rsidRPr="00FA76E2" w:rsidRDefault="00966940" w:rsidP="00966940">
      <w:pPr>
        <w:numPr>
          <w:ilvl w:val="0"/>
          <w:numId w:val="33"/>
        </w:numPr>
        <w:rPr>
          <w:sz w:val="24"/>
          <w:szCs w:val="24"/>
        </w:rPr>
      </w:pPr>
      <w:proofErr w:type="spellStart"/>
      <w:r w:rsidRPr="00FA76E2">
        <w:rPr>
          <w:sz w:val="24"/>
          <w:szCs w:val="24"/>
        </w:rPr>
        <w:t>Antonovski</w:t>
      </w:r>
      <w:proofErr w:type="spellEnd"/>
      <w:r w:rsidRPr="00FA76E2">
        <w:rPr>
          <w:sz w:val="24"/>
          <w:szCs w:val="24"/>
        </w:rPr>
        <w:t xml:space="preserve"> A. </w:t>
      </w:r>
      <w:proofErr w:type="spellStart"/>
      <w:r w:rsidRPr="00FA76E2">
        <w:rPr>
          <w:sz w:val="24"/>
          <w:szCs w:val="24"/>
        </w:rPr>
        <w:t>Rozviklanię</w:t>
      </w:r>
      <w:proofErr w:type="spellEnd"/>
      <w:r w:rsidRPr="00FA76E2">
        <w:rPr>
          <w:sz w:val="24"/>
          <w:szCs w:val="24"/>
        </w:rPr>
        <w:t xml:space="preserve"> </w:t>
      </w:r>
      <w:proofErr w:type="spellStart"/>
      <w:r w:rsidRPr="00FA76E2">
        <w:rPr>
          <w:sz w:val="24"/>
          <w:szCs w:val="24"/>
        </w:rPr>
        <w:t>taemnici</w:t>
      </w:r>
      <w:proofErr w:type="spellEnd"/>
      <w:r w:rsidRPr="00FA76E2">
        <w:rPr>
          <w:sz w:val="24"/>
          <w:szCs w:val="24"/>
        </w:rPr>
        <w:t xml:space="preserve"> </w:t>
      </w:r>
      <w:proofErr w:type="spellStart"/>
      <w:r w:rsidRPr="00FA76E2">
        <w:rPr>
          <w:sz w:val="24"/>
          <w:szCs w:val="24"/>
        </w:rPr>
        <w:t>zdrowia</w:t>
      </w:r>
      <w:proofErr w:type="spellEnd"/>
      <w:r w:rsidRPr="00FA76E2">
        <w:rPr>
          <w:sz w:val="24"/>
          <w:szCs w:val="24"/>
        </w:rPr>
        <w:t xml:space="preserve"> / А. </w:t>
      </w:r>
      <w:proofErr w:type="spellStart"/>
      <w:r w:rsidRPr="00FA76E2">
        <w:rPr>
          <w:sz w:val="24"/>
          <w:szCs w:val="24"/>
        </w:rPr>
        <w:t>Antonovski</w:t>
      </w:r>
      <w:proofErr w:type="spellEnd"/>
      <w:r w:rsidRPr="00FA76E2">
        <w:rPr>
          <w:sz w:val="24"/>
          <w:szCs w:val="24"/>
        </w:rPr>
        <w:t xml:space="preserve">. − </w:t>
      </w:r>
      <w:proofErr w:type="spellStart"/>
      <w:r w:rsidRPr="00FA76E2">
        <w:rPr>
          <w:sz w:val="24"/>
          <w:szCs w:val="24"/>
        </w:rPr>
        <w:t>Warshawa</w:t>
      </w:r>
      <w:proofErr w:type="spellEnd"/>
      <w:r w:rsidRPr="00FA76E2">
        <w:rPr>
          <w:sz w:val="24"/>
          <w:szCs w:val="24"/>
        </w:rPr>
        <w:t>, 1999. − S.32.</w:t>
      </w:r>
    </w:p>
    <w:p w:rsidR="00966940" w:rsidRPr="00FA76E2" w:rsidRDefault="00966940" w:rsidP="00966940">
      <w:pPr>
        <w:numPr>
          <w:ilvl w:val="0"/>
          <w:numId w:val="33"/>
        </w:numPr>
        <w:rPr>
          <w:sz w:val="24"/>
          <w:szCs w:val="24"/>
        </w:rPr>
      </w:pPr>
      <w:proofErr w:type="spellStart"/>
      <w:r w:rsidRPr="00FA76E2">
        <w:rPr>
          <w:sz w:val="24"/>
          <w:szCs w:val="24"/>
        </w:rPr>
        <w:t>Maddi</w:t>
      </w:r>
      <w:proofErr w:type="spellEnd"/>
      <w:r w:rsidRPr="00FA76E2">
        <w:rPr>
          <w:sz w:val="24"/>
          <w:szCs w:val="24"/>
        </w:rPr>
        <w:t xml:space="preserve"> S. R.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w:t>
      </w:r>
      <w:proofErr w:type="spellStart"/>
      <w:r w:rsidRPr="00FA76E2">
        <w:rPr>
          <w:sz w:val="24"/>
          <w:szCs w:val="24"/>
        </w:rPr>
        <w:t>Construct</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Hardiness</w:t>
      </w:r>
      <w:proofErr w:type="spellEnd"/>
      <w:r w:rsidRPr="00FA76E2">
        <w:rPr>
          <w:sz w:val="24"/>
          <w:szCs w:val="24"/>
        </w:rPr>
        <w:t xml:space="preserve"> / S. </w:t>
      </w:r>
      <w:proofErr w:type="spellStart"/>
      <w:r w:rsidRPr="00FA76E2">
        <w:rPr>
          <w:sz w:val="24"/>
          <w:szCs w:val="24"/>
        </w:rPr>
        <w:t>Maddi</w:t>
      </w:r>
      <w:proofErr w:type="spellEnd"/>
      <w:r w:rsidRPr="00FA76E2">
        <w:rPr>
          <w:sz w:val="24"/>
          <w:szCs w:val="24"/>
        </w:rPr>
        <w:t xml:space="preserve">, D. </w:t>
      </w:r>
      <w:proofErr w:type="spellStart"/>
      <w:r w:rsidRPr="00FA76E2">
        <w:rPr>
          <w:sz w:val="24"/>
          <w:szCs w:val="24"/>
        </w:rPr>
        <w:t>Khoshaba</w:t>
      </w:r>
      <w:proofErr w:type="spellEnd"/>
      <w:r w:rsidRPr="00FA76E2">
        <w:rPr>
          <w:sz w:val="24"/>
          <w:szCs w:val="24"/>
        </w:rPr>
        <w:t xml:space="preserve">, M. </w:t>
      </w:r>
      <w:proofErr w:type="spellStart"/>
      <w:r w:rsidRPr="00FA76E2">
        <w:rPr>
          <w:sz w:val="24"/>
          <w:szCs w:val="24"/>
        </w:rPr>
        <w:t>Persico</w:t>
      </w:r>
      <w:proofErr w:type="spellEnd"/>
      <w:r w:rsidRPr="00FA76E2">
        <w:rPr>
          <w:sz w:val="24"/>
          <w:szCs w:val="24"/>
        </w:rPr>
        <w:t xml:space="preserve">, J. </w:t>
      </w:r>
      <w:proofErr w:type="spellStart"/>
      <w:r w:rsidRPr="00FA76E2">
        <w:rPr>
          <w:sz w:val="24"/>
          <w:szCs w:val="24"/>
        </w:rPr>
        <w:t>Lu</w:t>
      </w:r>
      <w:proofErr w:type="spellEnd"/>
      <w:r w:rsidRPr="00FA76E2">
        <w:rPr>
          <w:sz w:val="24"/>
          <w:szCs w:val="24"/>
        </w:rPr>
        <w:t xml:space="preserve">, R. </w:t>
      </w:r>
      <w:proofErr w:type="spellStart"/>
      <w:r w:rsidRPr="00FA76E2">
        <w:rPr>
          <w:sz w:val="24"/>
          <w:szCs w:val="24"/>
        </w:rPr>
        <w:t>Harvey</w:t>
      </w:r>
      <w:proofErr w:type="spellEnd"/>
      <w:r w:rsidRPr="00FA76E2">
        <w:rPr>
          <w:sz w:val="24"/>
          <w:szCs w:val="24"/>
        </w:rPr>
        <w:t xml:space="preserve">, F. </w:t>
      </w:r>
      <w:proofErr w:type="spellStart"/>
      <w:r w:rsidRPr="00FA76E2">
        <w:rPr>
          <w:sz w:val="24"/>
          <w:szCs w:val="24"/>
        </w:rPr>
        <w:t>Bleecker</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in</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 2002. – #36. – p. 72-85 / Режим доступу:&lt;http://kstera.ru/texts/hardiness/index.html&gt;. </w:t>
      </w:r>
    </w:p>
    <w:p w:rsidR="00966940" w:rsidRPr="00FA76E2" w:rsidRDefault="00966940" w:rsidP="00966940">
      <w:pPr>
        <w:numPr>
          <w:ilvl w:val="0"/>
          <w:numId w:val="33"/>
        </w:numPr>
        <w:rPr>
          <w:sz w:val="24"/>
          <w:szCs w:val="24"/>
        </w:rPr>
      </w:pPr>
      <w:proofErr w:type="spellStart"/>
      <w:r w:rsidRPr="00FA76E2">
        <w:rPr>
          <w:sz w:val="24"/>
          <w:szCs w:val="24"/>
        </w:rPr>
        <w:t>Park</w:t>
      </w:r>
      <w:proofErr w:type="spellEnd"/>
      <w:r w:rsidRPr="00FA76E2">
        <w:rPr>
          <w:sz w:val="24"/>
          <w:szCs w:val="24"/>
        </w:rPr>
        <w:t xml:space="preserve"> N. </w:t>
      </w:r>
      <w:proofErr w:type="spellStart"/>
      <w:r w:rsidRPr="00FA76E2">
        <w:rPr>
          <w:sz w:val="24"/>
          <w:szCs w:val="24"/>
        </w:rPr>
        <w:t>Character</w:t>
      </w:r>
      <w:proofErr w:type="spellEnd"/>
      <w:r w:rsidRPr="00FA76E2">
        <w:rPr>
          <w:sz w:val="24"/>
          <w:szCs w:val="24"/>
        </w:rPr>
        <w:t xml:space="preserve"> </w:t>
      </w:r>
      <w:proofErr w:type="spellStart"/>
      <w:r w:rsidRPr="00FA76E2">
        <w:rPr>
          <w:sz w:val="24"/>
          <w:szCs w:val="24"/>
        </w:rPr>
        <w:t>Strengths</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Practice</w:t>
      </w:r>
      <w:proofErr w:type="spellEnd"/>
      <w:r w:rsidRPr="00FA76E2">
        <w:rPr>
          <w:sz w:val="24"/>
          <w:szCs w:val="24"/>
        </w:rPr>
        <w:t xml:space="preserve"> / N. </w:t>
      </w:r>
      <w:proofErr w:type="spellStart"/>
      <w:r w:rsidRPr="00FA76E2">
        <w:rPr>
          <w:sz w:val="24"/>
          <w:szCs w:val="24"/>
        </w:rPr>
        <w:t>Park</w:t>
      </w:r>
      <w:proofErr w:type="spellEnd"/>
      <w:r w:rsidRPr="00FA76E2">
        <w:rPr>
          <w:sz w:val="24"/>
          <w:szCs w:val="24"/>
        </w:rPr>
        <w:t xml:space="preserve">, C. </w:t>
      </w:r>
      <w:proofErr w:type="spellStart"/>
      <w:r w:rsidRPr="00FA76E2">
        <w:rPr>
          <w:sz w:val="24"/>
          <w:szCs w:val="24"/>
        </w:rPr>
        <w:t>Peterson</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College</w:t>
      </w:r>
      <w:proofErr w:type="spellEnd"/>
      <w:r w:rsidRPr="00FA76E2">
        <w:rPr>
          <w:sz w:val="24"/>
          <w:szCs w:val="24"/>
        </w:rPr>
        <w:t xml:space="preserve"> &amp; </w:t>
      </w:r>
      <w:proofErr w:type="spellStart"/>
      <w:r w:rsidRPr="00FA76E2">
        <w:rPr>
          <w:sz w:val="24"/>
          <w:szCs w:val="24"/>
        </w:rPr>
        <w:t>Character</w:t>
      </w:r>
      <w:proofErr w:type="spellEnd"/>
      <w:r w:rsidRPr="00FA76E2">
        <w:rPr>
          <w:sz w:val="24"/>
          <w:szCs w:val="24"/>
        </w:rPr>
        <w:t>. – 2009. – №4 (</w:t>
      </w:r>
      <w:proofErr w:type="spellStart"/>
      <w:r w:rsidRPr="00FA76E2">
        <w:rPr>
          <w:sz w:val="24"/>
          <w:szCs w:val="24"/>
        </w:rPr>
        <w:t>April</w:t>
      </w:r>
      <w:proofErr w:type="spellEnd"/>
      <w:r w:rsidRPr="00FA76E2">
        <w:rPr>
          <w:sz w:val="24"/>
          <w:szCs w:val="24"/>
        </w:rPr>
        <w:t xml:space="preserve">). – VOL. X [Електронний ресурс]. – Режим доступу: &lt;http://www.tandfonline.com/page/terms-and-conditions&gt;. </w:t>
      </w:r>
    </w:p>
    <w:p w:rsidR="00966940" w:rsidRPr="00FA76E2" w:rsidRDefault="00966940" w:rsidP="00966940">
      <w:pPr>
        <w:numPr>
          <w:ilvl w:val="0"/>
          <w:numId w:val="33"/>
        </w:numPr>
        <w:jc w:val="both"/>
        <w:rPr>
          <w:sz w:val="24"/>
          <w:szCs w:val="24"/>
        </w:rPr>
      </w:pPr>
      <w:r w:rsidRPr="00FA76E2">
        <w:rPr>
          <w:sz w:val="24"/>
          <w:szCs w:val="24"/>
        </w:rPr>
        <w:t xml:space="preserve">Shtepa Olena. </w:t>
      </w:r>
      <w:proofErr w:type="spellStart"/>
      <w:r w:rsidRPr="00FA76E2">
        <w:rPr>
          <w:sz w:val="24"/>
          <w:szCs w:val="24"/>
        </w:rPr>
        <w:t>Theoretical</w:t>
      </w:r>
      <w:proofErr w:type="spellEnd"/>
      <w:r w:rsidRPr="00FA76E2">
        <w:rPr>
          <w:sz w:val="24"/>
          <w:szCs w:val="24"/>
        </w:rPr>
        <w:t xml:space="preserve"> </w:t>
      </w:r>
      <w:proofErr w:type="spellStart"/>
      <w:r w:rsidRPr="00FA76E2">
        <w:rPr>
          <w:sz w:val="24"/>
          <w:szCs w:val="24"/>
        </w:rPr>
        <w:t>analysis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sphere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manifestation</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parameters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resourceful</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a </w:t>
      </w:r>
      <w:proofErr w:type="spellStart"/>
      <w:r w:rsidRPr="00FA76E2">
        <w:rPr>
          <w:sz w:val="24"/>
          <w:szCs w:val="24"/>
        </w:rPr>
        <w:t>personality</w:t>
      </w:r>
      <w:proofErr w:type="spellEnd"/>
      <w:r w:rsidRPr="00FA76E2">
        <w:rPr>
          <w:sz w:val="24"/>
          <w:szCs w:val="24"/>
        </w:rPr>
        <w:t xml:space="preserve"> / Olena Shtepa // </w:t>
      </w:r>
      <w:proofErr w:type="spellStart"/>
      <w:r w:rsidRPr="00FA76E2">
        <w:rPr>
          <w:sz w:val="24"/>
          <w:szCs w:val="24"/>
        </w:rPr>
        <w:t>European</w:t>
      </w:r>
      <w:proofErr w:type="spellEnd"/>
      <w:r w:rsidRPr="00FA76E2">
        <w:rPr>
          <w:sz w:val="24"/>
          <w:szCs w:val="24"/>
        </w:rPr>
        <w:t xml:space="preserve"> </w:t>
      </w:r>
      <w:proofErr w:type="spellStart"/>
      <w:r w:rsidRPr="00FA76E2">
        <w:rPr>
          <w:sz w:val="24"/>
          <w:szCs w:val="24"/>
        </w:rPr>
        <w:t>humanities</w:t>
      </w:r>
      <w:proofErr w:type="spellEnd"/>
      <w:r w:rsidRPr="00FA76E2">
        <w:rPr>
          <w:sz w:val="24"/>
          <w:szCs w:val="24"/>
        </w:rPr>
        <w:t xml:space="preserve"> </w:t>
      </w:r>
      <w:proofErr w:type="spellStart"/>
      <w:r w:rsidRPr="00FA76E2">
        <w:rPr>
          <w:sz w:val="24"/>
          <w:szCs w:val="24"/>
        </w:rPr>
        <w:t>studies</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Society</w:t>
      </w:r>
      <w:proofErr w:type="spellEnd"/>
      <w:r w:rsidRPr="00FA76E2">
        <w:rPr>
          <w:sz w:val="24"/>
          <w:szCs w:val="24"/>
        </w:rPr>
        <w:t xml:space="preserve">. – №3. –2014-2015. – p.100 –112. </w:t>
      </w:r>
    </w:p>
    <w:p w:rsidR="00966940" w:rsidRPr="00FA76E2" w:rsidRDefault="00966940" w:rsidP="00966940">
      <w:pPr>
        <w:jc w:val="both"/>
        <w:rPr>
          <w:sz w:val="24"/>
          <w:szCs w:val="24"/>
        </w:rPr>
      </w:pPr>
    </w:p>
    <w:p w:rsidR="00966940" w:rsidRPr="00FA76E2" w:rsidRDefault="00966940" w:rsidP="00966940">
      <w:pPr>
        <w:ind w:firstLine="360"/>
        <w:rPr>
          <w:b/>
          <w:sz w:val="24"/>
          <w:szCs w:val="24"/>
        </w:rPr>
      </w:pPr>
      <w:r w:rsidRPr="00FA76E2">
        <w:rPr>
          <w:b/>
          <w:sz w:val="24"/>
          <w:szCs w:val="24"/>
        </w:rPr>
        <w:t xml:space="preserve">Змістовий модуль 1. Актуалізування психологічної ресурсності особистості методом самоаналізу та засобами психологічного тренінгу особистості </w:t>
      </w:r>
    </w:p>
    <w:p w:rsidR="00966940" w:rsidRPr="00FA76E2" w:rsidRDefault="00966940" w:rsidP="00966940">
      <w:pPr>
        <w:pStyle w:val="a5"/>
        <w:spacing w:after="0"/>
        <w:ind w:left="720"/>
        <w:jc w:val="both"/>
        <w:rPr>
          <w:b/>
          <w:bCs/>
          <w:lang w:val="uk-UA"/>
        </w:rPr>
      </w:pPr>
    </w:p>
    <w:p w:rsidR="00966940" w:rsidRPr="0013434E" w:rsidRDefault="00966940" w:rsidP="00966940">
      <w:pPr>
        <w:spacing w:line="276" w:lineRule="auto"/>
        <w:ind w:firstLine="567"/>
        <w:jc w:val="both"/>
        <w:rPr>
          <w:b/>
          <w:sz w:val="24"/>
          <w:szCs w:val="24"/>
        </w:rPr>
      </w:pPr>
      <w:r w:rsidRPr="0013434E">
        <w:rPr>
          <w:b/>
          <w:sz w:val="24"/>
          <w:szCs w:val="24"/>
        </w:rPr>
        <w:t>ТЕМА 3. Самоаналіз та актуалізація особистісно-екзистенційних ресурсів</w:t>
      </w:r>
    </w:p>
    <w:p w:rsidR="00966940" w:rsidRPr="00FA76E2" w:rsidRDefault="00966940" w:rsidP="00966940">
      <w:pPr>
        <w:spacing w:line="276" w:lineRule="auto"/>
        <w:ind w:firstLine="567"/>
        <w:jc w:val="both"/>
        <w:rPr>
          <w:sz w:val="24"/>
          <w:szCs w:val="24"/>
        </w:rPr>
      </w:pPr>
      <w:r w:rsidRPr="00FA76E2">
        <w:rPr>
          <w:sz w:val="24"/>
          <w:szCs w:val="24"/>
        </w:rPr>
        <w:lastRenderedPageBreak/>
        <w:t xml:space="preserve">Характеристика процесу та показників самоаналізу. Психодіагностика персональної та психологічної ресурсності особистості, «сил характеру». Принципи гармонізації особистості. Характеристика та психодіагностика системної рефлексії. Інтерпретація результатів психодіагностики особливостей психологічної ресурсності: прогнозування змін особистості. Завдання </w:t>
      </w:r>
      <w:r w:rsidRPr="00FA76E2">
        <w:rPr>
          <w:rFonts w:cs="Calibri"/>
          <w:sz w:val="24"/>
          <w:szCs w:val="24"/>
          <w:lang w:eastAsia="ar-SA"/>
        </w:rPr>
        <w:t xml:space="preserve">авторського тренінгу актуалізування психологічної ресурсності: 1) виокремлення ресурсів, 2) аналіз </w:t>
      </w:r>
      <w:r w:rsidRPr="00FA76E2">
        <w:rPr>
          <w:bCs/>
          <w:sz w:val="24"/>
          <w:szCs w:val="24"/>
        </w:rPr>
        <w:t xml:space="preserve">ситуацій наявності та вияву ресурсів, 3) простеження актуалізації ресурсів у взаєминах, 4) усвідомлення ресурсів у структурі суб’єктного досвіду. </w:t>
      </w:r>
    </w:p>
    <w:p w:rsidR="00966940" w:rsidRPr="00FA76E2" w:rsidRDefault="00966940" w:rsidP="00966940">
      <w:pPr>
        <w:jc w:val="both"/>
        <w:rPr>
          <w:b/>
          <w:sz w:val="24"/>
          <w:szCs w:val="24"/>
        </w:rPr>
      </w:pPr>
      <w:r w:rsidRPr="00FA76E2">
        <w:rPr>
          <w:b/>
          <w:sz w:val="24"/>
          <w:szCs w:val="24"/>
        </w:rPr>
        <w:t xml:space="preserve">Рекомендована література: </w:t>
      </w:r>
    </w:p>
    <w:p w:rsidR="00966940" w:rsidRPr="00FA76E2" w:rsidRDefault="00966940" w:rsidP="00966940">
      <w:pPr>
        <w:numPr>
          <w:ilvl w:val="0"/>
          <w:numId w:val="32"/>
        </w:numPr>
        <w:jc w:val="both"/>
        <w:rPr>
          <w:sz w:val="24"/>
          <w:szCs w:val="24"/>
        </w:rPr>
      </w:pPr>
      <w:proofErr w:type="spellStart"/>
      <w:r w:rsidRPr="00FA76E2">
        <w:rPr>
          <w:sz w:val="24"/>
          <w:szCs w:val="24"/>
        </w:rPr>
        <w:t>Гапоненко</w:t>
      </w:r>
      <w:proofErr w:type="spellEnd"/>
      <w:r w:rsidRPr="00FA76E2">
        <w:rPr>
          <w:sz w:val="24"/>
          <w:szCs w:val="24"/>
        </w:rPr>
        <w:t xml:space="preserve"> Л. О. Підготовка до рефлексивного спілкування у професійній взаємодії майбутніх практичних психологів / Л. </w:t>
      </w:r>
      <w:proofErr w:type="spellStart"/>
      <w:r w:rsidRPr="00FA76E2">
        <w:rPr>
          <w:sz w:val="24"/>
          <w:szCs w:val="24"/>
        </w:rPr>
        <w:t>Гапоненко</w:t>
      </w:r>
      <w:proofErr w:type="spellEnd"/>
      <w:r w:rsidRPr="00FA76E2">
        <w:rPr>
          <w:sz w:val="24"/>
          <w:szCs w:val="24"/>
        </w:rPr>
        <w:t xml:space="preserve"> // Практична психологія та соціальна робота. – №8. – 2013. – С.13-21.</w:t>
      </w:r>
    </w:p>
    <w:p w:rsidR="00966940" w:rsidRPr="00FA76E2" w:rsidRDefault="00966940" w:rsidP="00966940">
      <w:pPr>
        <w:numPr>
          <w:ilvl w:val="0"/>
          <w:numId w:val="32"/>
        </w:numPr>
        <w:jc w:val="both"/>
        <w:rPr>
          <w:sz w:val="24"/>
          <w:szCs w:val="24"/>
        </w:rPr>
      </w:pPr>
      <w:r w:rsidRPr="00FA76E2">
        <w:rPr>
          <w:sz w:val="24"/>
          <w:szCs w:val="24"/>
        </w:rPr>
        <w:t xml:space="preserve">Кравець Л. Самоаналіз у сфері професійного становлення майбутніх педагогів // Доступно з: http://www.social-science.com.ua/публікація/770 </w:t>
      </w:r>
    </w:p>
    <w:p w:rsidR="00966940" w:rsidRPr="00FA76E2" w:rsidRDefault="00966940" w:rsidP="00966940">
      <w:pPr>
        <w:numPr>
          <w:ilvl w:val="0"/>
          <w:numId w:val="32"/>
        </w:numPr>
        <w:jc w:val="both"/>
        <w:rPr>
          <w:sz w:val="24"/>
          <w:szCs w:val="24"/>
        </w:rPr>
      </w:pPr>
      <w:proofErr w:type="spellStart"/>
      <w:r w:rsidRPr="00FA76E2">
        <w:rPr>
          <w:sz w:val="24"/>
          <w:szCs w:val="24"/>
        </w:rPr>
        <w:t>Терлецька</w:t>
      </w:r>
      <w:proofErr w:type="spellEnd"/>
      <w:r w:rsidRPr="00FA76E2">
        <w:rPr>
          <w:sz w:val="24"/>
          <w:szCs w:val="24"/>
        </w:rPr>
        <w:t xml:space="preserve"> Л. Технологія самоаналізу / Л. </w:t>
      </w:r>
      <w:proofErr w:type="spellStart"/>
      <w:r w:rsidRPr="00FA76E2">
        <w:rPr>
          <w:sz w:val="24"/>
          <w:szCs w:val="24"/>
        </w:rPr>
        <w:t>Терлецька</w:t>
      </w:r>
      <w:proofErr w:type="spellEnd"/>
      <w:r w:rsidRPr="00FA76E2">
        <w:rPr>
          <w:sz w:val="24"/>
          <w:szCs w:val="24"/>
        </w:rPr>
        <w:t xml:space="preserve">. – К.: </w:t>
      </w:r>
      <w:proofErr w:type="spellStart"/>
      <w:r w:rsidRPr="00FA76E2">
        <w:rPr>
          <w:sz w:val="24"/>
          <w:szCs w:val="24"/>
        </w:rPr>
        <w:t>Главник</w:t>
      </w:r>
      <w:proofErr w:type="spellEnd"/>
      <w:r w:rsidRPr="00FA76E2">
        <w:rPr>
          <w:sz w:val="24"/>
          <w:szCs w:val="24"/>
        </w:rPr>
        <w:t>, 2005. 96с.</w:t>
      </w:r>
    </w:p>
    <w:p w:rsidR="00966940" w:rsidRPr="00FA76E2" w:rsidRDefault="00966940" w:rsidP="00966940">
      <w:pPr>
        <w:numPr>
          <w:ilvl w:val="0"/>
          <w:numId w:val="32"/>
        </w:numPr>
        <w:spacing w:line="276" w:lineRule="auto"/>
        <w:jc w:val="both"/>
        <w:rPr>
          <w:sz w:val="24"/>
          <w:szCs w:val="24"/>
        </w:rPr>
      </w:pPr>
      <w:r w:rsidRPr="00FA76E2">
        <w:rPr>
          <w:sz w:val="24"/>
          <w:szCs w:val="24"/>
        </w:rPr>
        <w:t xml:space="preserve">Франк С. Предмет </w:t>
      </w:r>
      <w:proofErr w:type="spellStart"/>
      <w:r w:rsidRPr="00FA76E2">
        <w:rPr>
          <w:sz w:val="24"/>
          <w:szCs w:val="24"/>
        </w:rPr>
        <w:t>знания</w:t>
      </w:r>
      <w:proofErr w:type="spellEnd"/>
      <w:r w:rsidRPr="00FA76E2">
        <w:rPr>
          <w:sz w:val="24"/>
          <w:szCs w:val="24"/>
        </w:rPr>
        <w:t xml:space="preserve">. Душа </w:t>
      </w:r>
      <w:proofErr w:type="spellStart"/>
      <w:r w:rsidRPr="00FA76E2">
        <w:rPr>
          <w:sz w:val="24"/>
          <w:szCs w:val="24"/>
        </w:rPr>
        <w:t>человека</w:t>
      </w:r>
      <w:proofErr w:type="spellEnd"/>
      <w:r w:rsidRPr="00FA76E2">
        <w:rPr>
          <w:sz w:val="24"/>
          <w:szCs w:val="24"/>
        </w:rPr>
        <w:t xml:space="preserve">. – </w:t>
      </w:r>
      <w:proofErr w:type="spellStart"/>
      <w:r w:rsidRPr="00FA76E2">
        <w:rPr>
          <w:sz w:val="24"/>
          <w:szCs w:val="24"/>
        </w:rPr>
        <w:t>Мн</w:t>
      </w:r>
      <w:proofErr w:type="spellEnd"/>
      <w:r w:rsidRPr="00FA76E2">
        <w:rPr>
          <w:sz w:val="24"/>
          <w:szCs w:val="24"/>
        </w:rPr>
        <w:t xml:space="preserve">.: </w:t>
      </w:r>
      <w:proofErr w:type="spellStart"/>
      <w:r w:rsidRPr="00FA76E2">
        <w:rPr>
          <w:sz w:val="24"/>
          <w:szCs w:val="24"/>
        </w:rPr>
        <w:t>Харвест</w:t>
      </w:r>
      <w:proofErr w:type="spellEnd"/>
      <w:r w:rsidRPr="00FA76E2">
        <w:rPr>
          <w:sz w:val="24"/>
          <w:szCs w:val="24"/>
        </w:rPr>
        <w:t>; М.: АСТ, 2000. – 992с.</w:t>
      </w:r>
    </w:p>
    <w:p w:rsidR="00966940" w:rsidRPr="00FA76E2" w:rsidRDefault="00966940" w:rsidP="00966940">
      <w:pPr>
        <w:numPr>
          <w:ilvl w:val="0"/>
          <w:numId w:val="32"/>
        </w:numPr>
        <w:jc w:val="both"/>
        <w:rPr>
          <w:sz w:val="24"/>
          <w:szCs w:val="24"/>
        </w:rPr>
      </w:pPr>
      <w:proofErr w:type="spellStart"/>
      <w:r w:rsidRPr="00FA76E2">
        <w:rPr>
          <w:sz w:val="24"/>
          <w:szCs w:val="24"/>
        </w:rPr>
        <w:t>Хорни</w:t>
      </w:r>
      <w:proofErr w:type="spellEnd"/>
      <w:r w:rsidRPr="00FA76E2">
        <w:rPr>
          <w:sz w:val="24"/>
          <w:szCs w:val="24"/>
        </w:rPr>
        <w:t xml:space="preserve"> К. </w:t>
      </w: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женщины</w:t>
      </w:r>
      <w:proofErr w:type="spellEnd"/>
      <w:r w:rsidRPr="00FA76E2">
        <w:rPr>
          <w:sz w:val="24"/>
          <w:szCs w:val="24"/>
        </w:rPr>
        <w:t xml:space="preserve">. </w:t>
      </w:r>
      <w:proofErr w:type="spellStart"/>
      <w:r w:rsidRPr="00FA76E2">
        <w:rPr>
          <w:sz w:val="24"/>
          <w:szCs w:val="24"/>
        </w:rPr>
        <w:t>Самоанализ</w:t>
      </w:r>
      <w:proofErr w:type="spellEnd"/>
      <w:r w:rsidRPr="00FA76E2">
        <w:rPr>
          <w:sz w:val="24"/>
          <w:szCs w:val="24"/>
        </w:rPr>
        <w:t xml:space="preserve"> / К. </w:t>
      </w:r>
      <w:proofErr w:type="spellStart"/>
      <w:r w:rsidRPr="00FA76E2">
        <w:rPr>
          <w:sz w:val="24"/>
          <w:szCs w:val="24"/>
        </w:rPr>
        <w:t>Хорни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Питер</w:t>
      </w:r>
      <w:proofErr w:type="spellEnd"/>
      <w:r w:rsidRPr="00FA76E2">
        <w:rPr>
          <w:sz w:val="24"/>
          <w:szCs w:val="24"/>
        </w:rPr>
        <w:t>, 2012. – 320с.</w:t>
      </w:r>
    </w:p>
    <w:p w:rsidR="00966940" w:rsidRPr="00FA76E2" w:rsidRDefault="00966940" w:rsidP="00966940">
      <w:pPr>
        <w:numPr>
          <w:ilvl w:val="0"/>
          <w:numId w:val="32"/>
        </w:numPr>
        <w:jc w:val="both"/>
        <w:rPr>
          <w:sz w:val="24"/>
          <w:szCs w:val="24"/>
        </w:rPr>
      </w:pPr>
      <w:r w:rsidRPr="00FA76E2">
        <w:rPr>
          <w:sz w:val="24"/>
          <w:szCs w:val="24"/>
        </w:rPr>
        <w:t>Штепа О. С. Авторський тренінг «Самоаналіз та актуалізація особистісно-екзистенційних ресурсів» та результати його апробації у групі студентів-психологів / О. Штепа // Практична психологія та соціальна робота. – 2014. – №6. – С.22–37. Яценко Т. С. Основи глибинної психокорекції: феноменологія, теорія і практика [</w:t>
      </w:r>
      <w:proofErr w:type="spellStart"/>
      <w:r w:rsidRPr="00FA76E2">
        <w:rPr>
          <w:sz w:val="24"/>
          <w:szCs w:val="24"/>
        </w:rPr>
        <w:t>навч</w:t>
      </w:r>
      <w:proofErr w:type="spellEnd"/>
      <w:r w:rsidRPr="00FA76E2">
        <w:rPr>
          <w:sz w:val="24"/>
          <w:szCs w:val="24"/>
        </w:rPr>
        <w:t xml:space="preserve">. </w:t>
      </w:r>
      <w:proofErr w:type="spellStart"/>
      <w:r w:rsidRPr="00FA76E2">
        <w:rPr>
          <w:sz w:val="24"/>
          <w:szCs w:val="24"/>
        </w:rPr>
        <w:t>посіб</w:t>
      </w:r>
      <w:proofErr w:type="spellEnd"/>
      <w:r w:rsidRPr="00FA76E2">
        <w:rPr>
          <w:sz w:val="24"/>
          <w:szCs w:val="24"/>
        </w:rPr>
        <w:t>.] / Т. Яценко. – К. : Вища шк., 2006. – 382с.</w:t>
      </w:r>
    </w:p>
    <w:p w:rsidR="00966940" w:rsidRPr="00FA76E2" w:rsidRDefault="00966940" w:rsidP="00966940">
      <w:pPr>
        <w:numPr>
          <w:ilvl w:val="0"/>
          <w:numId w:val="32"/>
        </w:numPr>
        <w:jc w:val="both"/>
        <w:rPr>
          <w:sz w:val="24"/>
          <w:szCs w:val="24"/>
        </w:rPr>
      </w:pPr>
      <w:r w:rsidRPr="00FA76E2">
        <w:rPr>
          <w:color w:val="000000"/>
          <w:sz w:val="24"/>
          <w:szCs w:val="24"/>
        </w:rPr>
        <w:t>Штепа О. С. Характеристика прийому актуалізації психологічної ресурсності особистості (авторський підхід) / О. Штепа // Науковий часопис національного педагогічного університету імені М. П. Драгоманова. Серія №12. Психологічні науки: Зб. наук. праць. – К. : НПУ імені М. П. Драгоманова, 2015. – №2(47). –  С.200–206.</w:t>
      </w:r>
    </w:p>
    <w:p w:rsidR="00EF391B" w:rsidRDefault="00EF391B" w:rsidP="00DB6528">
      <w:pPr>
        <w:ind w:left="2832" w:firstLine="708"/>
        <w:rPr>
          <w:sz w:val="16"/>
          <w:szCs w:val="16"/>
        </w:rPr>
      </w:pPr>
    </w:p>
    <w:p w:rsidR="00D07CC3" w:rsidRPr="005B2D09" w:rsidRDefault="00D07CC3" w:rsidP="00D07CC3">
      <w:pPr>
        <w:shd w:val="clear" w:color="auto" w:fill="FFFFFF"/>
        <w:jc w:val="center"/>
        <w:rPr>
          <w:b/>
          <w:bCs/>
          <w:caps/>
          <w:spacing w:val="-6"/>
          <w:sz w:val="24"/>
          <w:szCs w:val="24"/>
        </w:rPr>
      </w:pPr>
      <w:r w:rsidRPr="005B2D09">
        <w:rPr>
          <w:b/>
          <w:caps/>
          <w:sz w:val="24"/>
          <w:szCs w:val="24"/>
        </w:rPr>
        <w:t>Рекомендована література</w:t>
      </w:r>
    </w:p>
    <w:p w:rsidR="00966940" w:rsidRPr="00FA76E2" w:rsidRDefault="00966940" w:rsidP="00966940">
      <w:pPr>
        <w:numPr>
          <w:ilvl w:val="0"/>
          <w:numId w:val="35"/>
        </w:numPr>
        <w:jc w:val="both"/>
        <w:rPr>
          <w:rFonts w:eastAsia="Calibri"/>
          <w:sz w:val="24"/>
          <w:szCs w:val="24"/>
          <w:lang w:eastAsia="en-US"/>
        </w:rPr>
      </w:pP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Ф. </w:t>
      </w: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переживания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анализ</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преодоления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критических</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ситуаций</w:t>
      </w:r>
      <w:proofErr w:type="spellEnd"/>
      <w:r w:rsidRPr="00FA76E2">
        <w:rPr>
          <w:rFonts w:eastAsia="Calibri"/>
          <w:sz w:val="24"/>
          <w:szCs w:val="24"/>
          <w:lang w:eastAsia="en-US"/>
        </w:rPr>
        <w:t xml:space="preserve">) / Ф. </w:t>
      </w:r>
      <w:proofErr w:type="spellStart"/>
      <w:r w:rsidRPr="00FA76E2">
        <w:rPr>
          <w:rFonts w:eastAsia="Calibri"/>
          <w:sz w:val="24"/>
          <w:szCs w:val="24"/>
          <w:lang w:eastAsia="en-US"/>
        </w:rPr>
        <w:t>Василюк</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Изд-во</w:t>
      </w:r>
      <w:proofErr w:type="spellEnd"/>
      <w:r w:rsidRPr="00FA76E2">
        <w:rPr>
          <w:rFonts w:eastAsia="Calibri"/>
          <w:sz w:val="24"/>
          <w:szCs w:val="24"/>
          <w:lang w:eastAsia="en-US"/>
        </w:rPr>
        <w:t xml:space="preserve"> МГУ, 1984. – 200с.</w:t>
      </w:r>
    </w:p>
    <w:p w:rsidR="00966940" w:rsidRPr="00FA76E2" w:rsidRDefault="00966940" w:rsidP="00966940">
      <w:pPr>
        <w:numPr>
          <w:ilvl w:val="0"/>
          <w:numId w:val="35"/>
        </w:numPr>
        <w:ind w:left="360"/>
        <w:jc w:val="both"/>
        <w:rPr>
          <w:sz w:val="24"/>
          <w:szCs w:val="24"/>
        </w:rPr>
      </w:pPr>
      <w:proofErr w:type="spellStart"/>
      <w:r w:rsidRPr="00FA76E2">
        <w:rPr>
          <w:sz w:val="24"/>
          <w:szCs w:val="24"/>
        </w:rPr>
        <w:t>Гапоненко</w:t>
      </w:r>
      <w:proofErr w:type="spellEnd"/>
      <w:r w:rsidRPr="00FA76E2">
        <w:rPr>
          <w:sz w:val="24"/>
          <w:szCs w:val="24"/>
        </w:rPr>
        <w:t xml:space="preserve"> Л. О. Підготовка до рефлексивного спілкування у професійній взаємодії майбутніх практичних психологів / Л. </w:t>
      </w:r>
      <w:proofErr w:type="spellStart"/>
      <w:r w:rsidRPr="00FA76E2">
        <w:rPr>
          <w:sz w:val="24"/>
          <w:szCs w:val="24"/>
        </w:rPr>
        <w:t>Гапоненко</w:t>
      </w:r>
      <w:proofErr w:type="spellEnd"/>
      <w:r w:rsidRPr="00FA76E2">
        <w:rPr>
          <w:sz w:val="24"/>
          <w:szCs w:val="24"/>
        </w:rPr>
        <w:t xml:space="preserve"> // Практична психологія та соціальна робота. – №8. – 2013. – С.13-21.</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О.М. Особистісне самопроектування: сучасний психологічний дискурс / О. </w:t>
      </w:r>
      <w:proofErr w:type="spellStart"/>
      <w:r w:rsidRPr="00FA76E2">
        <w:rPr>
          <w:rFonts w:eastAsia="Calibri"/>
          <w:sz w:val="24"/>
          <w:szCs w:val="24"/>
          <w:lang w:eastAsia="en-US"/>
        </w:rPr>
        <w:t>Гріньова</w:t>
      </w:r>
      <w:proofErr w:type="spellEnd"/>
      <w:r w:rsidRPr="00FA76E2">
        <w:rPr>
          <w:rFonts w:eastAsia="Calibri"/>
          <w:sz w:val="24"/>
          <w:szCs w:val="24"/>
          <w:lang w:eastAsia="en-US"/>
        </w:rPr>
        <w:t xml:space="preserve"> // Вісник ХНПУ імені Г.С. Сковороди. Психологія. – Вип. 51. – С. 54-60 [</w:t>
      </w:r>
      <w:proofErr w:type="spellStart"/>
      <w:r w:rsidRPr="00FA76E2">
        <w:rPr>
          <w:rFonts w:eastAsia="Calibri"/>
          <w:sz w:val="24"/>
          <w:szCs w:val="24"/>
          <w:lang w:eastAsia="en-US"/>
        </w:rPr>
        <w:t>Елекронний</w:t>
      </w:r>
      <w:proofErr w:type="spellEnd"/>
      <w:r w:rsidRPr="00FA76E2">
        <w:rPr>
          <w:rFonts w:eastAsia="Calibri"/>
          <w:sz w:val="24"/>
          <w:szCs w:val="24"/>
          <w:lang w:eastAsia="en-US"/>
        </w:rPr>
        <w:t xml:space="preserve"> ресурс]. – Режим доступу :  &lt;http://journals.hnpu.edu.ua/ojs/psycho/article/view/2891&gt;.</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І. А. Детермінанти самоздійснення особистості / І. </w:t>
      </w:r>
      <w:proofErr w:type="spellStart"/>
      <w:r w:rsidRPr="00FA76E2">
        <w:rPr>
          <w:rFonts w:eastAsia="Calibri"/>
          <w:sz w:val="24"/>
          <w:szCs w:val="24"/>
          <w:lang w:eastAsia="en-US"/>
        </w:rPr>
        <w:t>Гуляс</w:t>
      </w:r>
      <w:proofErr w:type="spellEnd"/>
      <w:r w:rsidRPr="00FA76E2">
        <w:rPr>
          <w:rFonts w:eastAsia="Calibri"/>
          <w:sz w:val="24"/>
          <w:szCs w:val="24"/>
          <w:lang w:eastAsia="en-US"/>
        </w:rPr>
        <w:t xml:space="preserve"> // Психологічні перспективи. – 2011. – Вип. 17. – С.83-92.</w:t>
      </w:r>
    </w:p>
    <w:p w:rsidR="00966940" w:rsidRPr="00FA76E2" w:rsidRDefault="00966940" w:rsidP="00966940">
      <w:pPr>
        <w:numPr>
          <w:ilvl w:val="0"/>
          <w:numId w:val="35"/>
        </w:numPr>
        <w:ind w:left="360"/>
        <w:jc w:val="both"/>
        <w:rPr>
          <w:rFonts w:eastAsia="Calibri"/>
          <w:sz w:val="24"/>
          <w:szCs w:val="24"/>
          <w:lang w:eastAsia="en-US"/>
        </w:rPr>
      </w:pPr>
      <w:r w:rsidRPr="00FA76E2">
        <w:rPr>
          <w:rFonts w:eastAsia="Calibri"/>
          <w:sz w:val="24"/>
          <w:szCs w:val="24"/>
          <w:lang w:eastAsia="en-US"/>
        </w:rPr>
        <w:t>Гуманістична психологія: Антологія [</w:t>
      </w:r>
      <w:proofErr w:type="spellStart"/>
      <w:r w:rsidRPr="00FA76E2">
        <w:rPr>
          <w:rFonts w:eastAsia="Calibri"/>
          <w:sz w:val="24"/>
          <w:szCs w:val="24"/>
          <w:lang w:eastAsia="en-US"/>
        </w:rPr>
        <w:t>навч</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посібн</w:t>
      </w:r>
      <w:proofErr w:type="spellEnd"/>
      <w:r w:rsidRPr="00FA76E2">
        <w:rPr>
          <w:rFonts w:eastAsia="Calibri"/>
          <w:sz w:val="24"/>
          <w:szCs w:val="24"/>
          <w:lang w:eastAsia="en-US"/>
        </w:rPr>
        <w:t xml:space="preserve">. для </w:t>
      </w:r>
      <w:proofErr w:type="spellStart"/>
      <w:r w:rsidRPr="00FA76E2">
        <w:rPr>
          <w:rFonts w:eastAsia="Calibri"/>
          <w:sz w:val="24"/>
          <w:szCs w:val="24"/>
          <w:lang w:eastAsia="en-US"/>
        </w:rPr>
        <w:t>студ</w:t>
      </w:r>
      <w:proofErr w:type="spellEnd"/>
      <w:r w:rsidRPr="00FA76E2">
        <w:rPr>
          <w:rFonts w:eastAsia="Calibri"/>
          <w:sz w:val="24"/>
          <w:szCs w:val="24"/>
          <w:lang w:eastAsia="en-US"/>
        </w:rPr>
        <w:t xml:space="preserve">. вищих </w:t>
      </w:r>
      <w:proofErr w:type="spellStart"/>
      <w:r w:rsidRPr="00FA76E2">
        <w:rPr>
          <w:rFonts w:eastAsia="Calibri"/>
          <w:sz w:val="24"/>
          <w:szCs w:val="24"/>
          <w:lang w:eastAsia="en-US"/>
        </w:rPr>
        <w:t>навч</w:t>
      </w:r>
      <w:proofErr w:type="spellEnd"/>
      <w:r w:rsidRPr="00FA76E2">
        <w:rPr>
          <w:rFonts w:eastAsia="Calibri"/>
          <w:sz w:val="24"/>
          <w:szCs w:val="24"/>
          <w:lang w:eastAsia="en-US"/>
        </w:rPr>
        <w:t>. закладів]: У 3-х т. [</w:t>
      </w:r>
      <w:proofErr w:type="spellStart"/>
      <w:r w:rsidRPr="00FA76E2">
        <w:rPr>
          <w:rFonts w:eastAsia="Calibri"/>
          <w:sz w:val="24"/>
          <w:szCs w:val="24"/>
          <w:lang w:eastAsia="en-US"/>
        </w:rPr>
        <w:t>упоряд</w:t>
      </w:r>
      <w:proofErr w:type="spellEnd"/>
      <w:r w:rsidRPr="00FA76E2">
        <w:rPr>
          <w:rFonts w:eastAsia="Calibri"/>
          <w:sz w:val="24"/>
          <w:szCs w:val="24"/>
          <w:lang w:eastAsia="en-US"/>
        </w:rPr>
        <w:t xml:space="preserve">. й наук. ред. Р. Трач (США) та Г. </w:t>
      </w:r>
      <w:proofErr w:type="spellStart"/>
      <w:r w:rsidRPr="00FA76E2">
        <w:rPr>
          <w:rFonts w:eastAsia="Calibri"/>
          <w:sz w:val="24"/>
          <w:szCs w:val="24"/>
          <w:lang w:eastAsia="en-US"/>
        </w:rPr>
        <w:t>Балл</w:t>
      </w:r>
      <w:proofErr w:type="spellEnd"/>
      <w:r w:rsidRPr="00FA76E2">
        <w:rPr>
          <w:rFonts w:eastAsia="Calibri"/>
          <w:sz w:val="24"/>
          <w:szCs w:val="24"/>
          <w:lang w:eastAsia="en-US"/>
        </w:rPr>
        <w:t xml:space="preserve"> (Україна)]. – К.: Університетське видавництво «Пульсари», 2001. – Том 1: Гуманістичні підходи в західній психології ХХ ст. – 252с.</w:t>
      </w:r>
    </w:p>
    <w:p w:rsidR="00966940" w:rsidRPr="00FA76E2" w:rsidRDefault="00966940" w:rsidP="00966940">
      <w:pPr>
        <w:numPr>
          <w:ilvl w:val="0"/>
          <w:numId w:val="35"/>
        </w:numPr>
        <w:ind w:left="360"/>
        <w:jc w:val="both"/>
        <w:rPr>
          <w:sz w:val="24"/>
          <w:szCs w:val="24"/>
        </w:rPr>
      </w:pPr>
      <w:r w:rsidRPr="00FA76E2">
        <w:rPr>
          <w:sz w:val="24"/>
          <w:szCs w:val="24"/>
        </w:rPr>
        <w:t xml:space="preserve">Кравець Л. Самоаналіз у сфері професійного становлення майбутніх педагогів // Доступно з: http://www.social-science.com.ua/публікація/770 </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С. Б. Розробка діагностичного інструментарію вивчення особливостей саморозвитку особистості / С. </w:t>
      </w:r>
      <w:proofErr w:type="spellStart"/>
      <w:r w:rsidRPr="00FA76E2">
        <w:rPr>
          <w:rFonts w:eastAsia="Calibri"/>
          <w:sz w:val="24"/>
          <w:szCs w:val="24"/>
          <w:lang w:eastAsia="en-US"/>
        </w:rPr>
        <w:t>Кузікова</w:t>
      </w:r>
      <w:proofErr w:type="spellEnd"/>
      <w:r w:rsidRPr="00FA76E2">
        <w:rPr>
          <w:rFonts w:eastAsia="Calibri"/>
          <w:sz w:val="24"/>
          <w:szCs w:val="24"/>
          <w:lang w:eastAsia="en-US"/>
        </w:rPr>
        <w:t xml:space="preserve"> / Доступно з: </w:t>
      </w:r>
      <w:proofErr w:type="spellStart"/>
      <w:r w:rsidRPr="00FA76E2">
        <w:rPr>
          <w:rFonts w:eastAsia="Calibri"/>
          <w:sz w:val="24"/>
          <w:szCs w:val="24"/>
          <w:lang w:eastAsia="en-US"/>
        </w:rPr>
        <w:t>www.nbuv.gov.ua</w:t>
      </w:r>
      <w:proofErr w:type="spellEnd"/>
      <w:r w:rsidRPr="00FA76E2">
        <w:rPr>
          <w:rFonts w:eastAsia="Calibri"/>
          <w:sz w:val="24"/>
          <w:szCs w:val="24"/>
          <w:lang w:eastAsia="en-US"/>
        </w:rPr>
        <w:t>/</w:t>
      </w:r>
      <w:proofErr w:type="spellStart"/>
      <w:r w:rsidRPr="00FA76E2">
        <w:rPr>
          <w:rFonts w:eastAsia="Calibri"/>
          <w:sz w:val="24"/>
          <w:szCs w:val="24"/>
          <w:lang w:eastAsia="en-US"/>
        </w:rPr>
        <w:t>portal</w:t>
      </w:r>
      <w:proofErr w:type="spellEnd"/>
      <w:r w:rsidRPr="00FA76E2">
        <w:rPr>
          <w:rFonts w:eastAsia="Calibri"/>
          <w:sz w:val="24"/>
          <w:szCs w:val="24"/>
          <w:lang w:eastAsia="en-US"/>
        </w:rPr>
        <w:t>/</w:t>
      </w:r>
      <w:proofErr w:type="spellStart"/>
      <w:r w:rsidRPr="00FA76E2">
        <w:rPr>
          <w:rFonts w:eastAsia="Calibri"/>
          <w:sz w:val="24"/>
          <w:szCs w:val="24"/>
          <w:lang w:eastAsia="en-US"/>
        </w:rPr>
        <w:t>Soc</w:t>
      </w:r>
      <w:proofErr w:type="spellEnd"/>
      <w:r w:rsidRPr="00FA76E2">
        <w:rPr>
          <w:rFonts w:eastAsia="Calibri"/>
          <w:sz w:val="24"/>
          <w:szCs w:val="24"/>
          <w:lang w:eastAsia="en-US"/>
        </w:rPr>
        <w:t>_Gum/</w:t>
      </w:r>
      <w:proofErr w:type="spellStart"/>
      <w:r w:rsidRPr="00FA76E2">
        <w:rPr>
          <w:rFonts w:eastAsia="Calibri"/>
          <w:sz w:val="24"/>
          <w:szCs w:val="24"/>
          <w:lang w:eastAsia="en-US"/>
        </w:rPr>
        <w:t>Nvmdu</w:t>
      </w:r>
      <w:proofErr w:type="spellEnd"/>
      <w:r w:rsidRPr="00FA76E2">
        <w:rPr>
          <w:rFonts w:eastAsia="Calibri"/>
          <w:sz w:val="24"/>
          <w:szCs w:val="24"/>
          <w:lang w:eastAsia="en-US"/>
        </w:rPr>
        <w:t>/</w:t>
      </w:r>
      <w:proofErr w:type="spellStart"/>
      <w:r w:rsidRPr="00FA76E2">
        <w:rPr>
          <w:rFonts w:eastAsia="Calibri"/>
          <w:sz w:val="24"/>
          <w:szCs w:val="24"/>
          <w:lang w:eastAsia="en-US"/>
        </w:rPr>
        <w:t>psykh</w:t>
      </w:r>
      <w:proofErr w:type="spellEnd"/>
      <w:r w:rsidRPr="00FA76E2">
        <w:rPr>
          <w:rFonts w:eastAsia="Calibri"/>
          <w:sz w:val="24"/>
          <w:szCs w:val="24"/>
          <w:lang w:eastAsia="en-US"/>
        </w:rPr>
        <w:t xml:space="preserve">/2011_6/32.pdf </w:t>
      </w:r>
    </w:p>
    <w:p w:rsidR="00966940" w:rsidRPr="00FA76E2" w:rsidRDefault="00966940" w:rsidP="00966940">
      <w:pPr>
        <w:numPr>
          <w:ilvl w:val="0"/>
          <w:numId w:val="35"/>
        </w:numPr>
        <w:spacing w:line="276" w:lineRule="auto"/>
        <w:ind w:left="360"/>
        <w:jc w:val="both"/>
        <w:rPr>
          <w:sz w:val="24"/>
          <w:szCs w:val="24"/>
        </w:rPr>
      </w:pPr>
      <w:proofErr w:type="spellStart"/>
      <w:r w:rsidRPr="00FA76E2">
        <w:rPr>
          <w:sz w:val="24"/>
          <w:szCs w:val="24"/>
        </w:rPr>
        <w:t>Лактіонов</w:t>
      </w:r>
      <w:proofErr w:type="spellEnd"/>
      <w:r w:rsidRPr="00FA76E2">
        <w:rPr>
          <w:sz w:val="24"/>
          <w:szCs w:val="24"/>
        </w:rPr>
        <w:t xml:space="preserve"> О. М. Структурно-динамічна організація індивідуального досвіду: Автореф. дис. … д-ра психол. наук: 19.00.01 / О. М. </w:t>
      </w:r>
      <w:proofErr w:type="spellStart"/>
      <w:r w:rsidRPr="00FA76E2">
        <w:rPr>
          <w:sz w:val="24"/>
          <w:szCs w:val="24"/>
        </w:rPr>
        <w:t>Лактіонов</w:t>
      </w:r>
      <w:proofErr w:type="spellEnd"/>
      <w:r w:rsidRPr="00FA76E2">
        <w:rPr>
          <w:sz w:val="24"/>
          <w:szCs w:val="24"/>
        </w:rPr>
        <w:t xml:space="preserve">; Київ. нац. ун-т ім. Т. Г. Шевченка. – К., 2000. – 36с. </w:t>
      </w:r>
    </w:p>
    <w:p w:rsidR="00966940" w:rsidRPr="00FA76E2" w:rsidRDefault="00966940" w:rsidP="00966940">
      <w:pPr>
        <w:numPr>
          <w:ilvl w:val="0"/>
          <w:numId w:val="35"/>
        </w:numPr>
        <w:ind w:left="360"/>
        <w:jc w:val="both"/>
        <w:rPr>
          <w:rFonts w:eastAsia="Calibri"/>
          <w:sz w:val="24"/>
          <w:szCs w:val="24"/>
          <w:lang w:eastAsia="en-US"/>
        </w:rPr>
      </w:pPr>
      <w:r w:rsidRPr="00FA76E2">
        <w:rPr>
          <w:rFonts w:eastAsia="Calibri"/>
          <w:sz w:val="24"/>
          <w:szCs w:val="24"/>
          <w:lang w:eastAsia="en-US"/>
        </w:rPr>
        <w:lastRenderedPageBreak/>
        <w:t xml:space="preserve">Майленова Ф. </w:t>
      </w:r>
      <w:proofErr w:type="spellStart"/>
      <w:r w:rsidRPr="00FA76E2">
        <w:rPr>
          <w:rFonts w:eastAsia="Calibri"/>
          <w:sz w:val="24"/>
          <w:szCs w:val="24"/>
          <w:lang w:eastAsia="en-US"/>
        </w:rPr>
        <w:t>Выбор</w:t>
      </w:r>
      <w:proofErr w:type="spellEnd"/>
      <w:r w:rsidRPr="00FA76E2">
        <w:rPr>
          <w:rFonts w:eastAsia="Calibri"/>
          <w:sz w:val="24"/>
          <w:szCs w:val="24"/>
          <w:lang w:eastAsia="en-US"/>
        </w:rPr>
        <w:t xml:space="preserve"> и </w:t>
      </w:r>
      <w:proofErr w:type="spellStart"/>
      <w:r w:rsidRPr="00FA76E2">
        <w:rPr>
          <w:rFonts w:eastAsia="Calibri"/>
          <w:sz w:val="24"/>
          <w:szCs w:val="24"/>
          <w:lang w:eastAsia="en-US"/>
        </w:rPr>
        <w:t>ответственность</w:t>
      </w:r>
      <w:proofErr w:type="spellEnd"/>
      <w:r w:rsidRPr="00FA76E2">
        <w:rPr>
          <w:rFonts w:eastAsia="Calibri"/>
          <w:sz w:val="24"/>
          <w:szCs w:val="24"/>
          <w:lang w:eastAsia="en-US"/>
        </w:rPr>
        <w:t xml:space="preserve"> в </w:t>
      </w:r>
      <w:proofErr w:type="spellStart"/>
      <w:r w:rsidRPr="00FA76E2">
        <w:rPr>
          <w:rFonts w:eastAsia="Calibri"/>
          <w:sz w:val="24"/>
          <w:szCs w:val="24"/>
          <w:lang w:eastAsia="en-US"/>
        </w:rPr>
        <w:t>психологическом</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консультировании</w:t>
      </w:r>
      <w:proofErr w:type="spellEnd"/>
      <w:r w:rsidRPr="00FA76E2">
        <w:rPr>
          <w:rFonts w:eastAsia="Calibri"/>
          <w:sz w:val="24"/>
          <w:szCs w:val="24"/>
          <w:lang w:eastAsia="en-US"/>
        </w:rPr>
        <w:t xml:space="preserve"> / Ф. Майленова. – М.: «КСП+», 2002. – 416с.</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С. О. Витоки наукових основ ресурсного підходу / С. </w:t>
      </w:r>
      <w:proofErr w:type="spellStart"/>
      <w:r w:rsidRPr="00FA76E2">
        <w:rPr>
          <w:rFonts w:eastAsia="Calibri"/>
          <w:sz w:val="24"/>
          <w:szCs w:val="24"/>
          <w:lang w:eastAsia="en-US"/>
        </w:rPr>
        <w:t>Микитюк</w:t>
      </w:r>
      <w:proofErr w:type="spellEnd"/>
      <w:r w:rsidRPr="00FA76E2">
        <w:rPr>
          <w:rFonts w:eastAsia="Calibri"/>
          <w:sz w:val="24"/>
          <w:szCs w:val="24"/>
          <w:lang w:eastAsia="en-US"/>
        </w:rPr>
        <w:t xml:space="preserve"> // Проблеми фізичного виховання і спорту. – №2. – 2010. – С.83 – 88.</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Оллпорт</w:t>
      </w:r>
      <w:proofErr w:type="spellEnd"/>
      <w:r w:rsidRPr="00FA76E2">
        <w:rPr>
          <w:rFonts w:eastAsia="Calibri"/>
          <w:sz w:val="24"/>
          <w:szCs w:val="24"/>
          <w:lang w:eastAsia="en-US"/>
        </w:rPr>
        <w:t xml:space="preserve"> Г. </w:t>
      </w:r>
      <w:proofErr w:type="spellStart"/>
      <w:r w:rsidRPr="00FA76E2">
        <w:rPr>
          <w:rFonts w:eastAsia="Calibri"/>
          <w:sz w:val="24"/>
          <w:szCs w:val="24"/>
          <w:lang w:eastAsia="en-US"/>
        </w:rPr>
        <w:t>Становление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личности</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Избранные</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труды</w:t>
      </w:r>
      <w:proofErr w:type="spellEnd"/>
      <w:r w:rsidRPr="00FA76E2">
        <w:rPr>
          <w:rFonts w:eastAsia="Calibri"/>
          <w:sz w:val="24"/>
          <w:szCs w:val="24"/>
          <w:lang w:eastAsia="en-US"/>
        </w:rPr>
        <w:t xml:space="preserve">. – М.: </w:t>
      </w:r>
      <w:proofErr w:type="spellStart"/>
      <w:r w:rsidRPr="00FA76E2">
        <w:rPr>
          <w:rFonts w:eastAsia="Calibri"/>
          <w:sz w:val="24"/>
          <w:szCs w:val="24"/>
          <w:lang w:eastAsia="en-US"/>
        </w:rPr>
        <w:t>Смысл</w:t>
      </w:r>
      <w:proofErr w:type="spellEnd"/>
      <w:r w:rsidRPr="00FA76E2">
        <w:rPr>
          <w:rFonts w:eastAsia="Calibri"/>
          <w:sz w:val="24"/>
          <w:szCs w:val="24"/>
          <w:lang w:eastAsia="en-US"/>
        </w:rPr>
        <w:t>, 2002. – 462с.</w:t>
      </w:r>
    </w:p>
    <w:p w:rsidR="00966940" w:rsidRPr="00FA76E2" w:rsidRDefault="00966940" w:rsidP="00966940">
      <w:pPr>
        <w:numPr>
          <w:ilvl w:val="0"/>
          <w:numId w:val="35"/>
        </w:numPr>
        <w:ind w:left="360"/>
        <w:jc w:val="both"/>
        <w:rPr>
          <w:rFonts w:eastAsia="Calibri"/>
          <w:sz w:val="24"/>
          <w:szCs w:val="24"/>
          <w:lang w:eastAsia="en-US"/>
        </w:rPr>
      </w:pPr>
      <w:r w:rsidRPr="00FA76E2">
        <w:rPr>
          <w:rFonts w:eastAsia="Calibri"/>
          <w:sz w:val="24"/>
          <w:szCs w:val="24"/>
          <w:lang w:eastAsia="en-US"/>
        </w:rPr>
        <w:t>особистості. –Вип. 7. – частина 2. – Ніжин: ПП Лисенко М. М., 2013. – С.77-83.</w:t>
      </w:r>
    </w:p>
    <w:p w:rsidR="00966940" w:rsidRPr="00FA76E2" w:rsidRDefault="00966940" w:rsidP="00966940">
      <w:pPr>
        <w:numPr>
          <w:ilvl w:val="0"/>
          <w:numId w:val="35"/>
        </w:numPr>
        <w:ind w:left="360"/>
        <w:jc w:val="both"/>
        <w:rPr>
          <w:rFonts w:eastAsia="Calibri"/>
          <w:sz w:val="24"/>
          <w:szCs w:val="24"/>
          <w:lang w:eastAsia="en-US"/>
        </w:rPr>
      </w:pPr>
      <w:r w:rsidRPr="00FA76E2">
        <w:rPr>
          <w:rFonts w:eastAsia="Calibri"/>
          <w:sz w:val="24"/>
          <w:szCs w:val="24"/>
          <w:lang w:eastAsia="en-US"/>
        </w:rPr>
        <w:t>Партико Т. Б. Загальна психологія / Т.Партико, С. Л. Грабовська, А. О. Вовк та ін. [</w:t>
      </w:r>
      <w:proofErr w:type="spellStart"/>
      <w:r w:rsidRPr="00FA76E2">
        <w:rPr>
          <w:rFonts w:eastAsia="Calibri"/>
          <w:sz w:val="24"/>
          <w:szCs w:val="24"/>
          <w:lang w:eastAsia="en-US"/>
        </w:rPr>
        <w:t>підручн</w:t>
      </w:r>
      <w:proofErr w:type="spellEnd"/>
      <w:r w:rsidRPr="00FA76E2">
        <w:rPr>
          <w:rFonts w:eastAsia="Calibri"/>
          <w:sz w:val="24"/>
          <w:szCs w:val="24"/>
          <w:lang w:eastAsia="en-US"/>
        </w:rPr>
        <w:t>.]. – К.: Вид. Дім “</w:t>
      </w:r>
      <w:proofErr w:type="spellStart"/>
      <w:r w:rsidRPr="00FA76E2">
        <w:rPr>
          <w:rFonts w:eastAsia="Calibri"/>
          <w:sz w:val="24"/>
          <w:szCs w:val="24"/>
          <w:lang w:eastAsia="en-US"/>
        </w:rPr>
        <w:t>ІнЮРЕ</w:t>
      </w:r>
      <w:proofErr w:type="spellEnd"/>
      <w:r w:rsidRPr="00FA76E2">
        <w:rPr>
          <w:rFonts w:eastAsia="Calibri"/>
          <w:sz w:val="24"/>
          <w:szCs w:val="24"/>
          <w:lang w:eastAsia="en-US"/>
        </w:rPr>
        <w:t xml:space="preserve">”, 2014. </w:t>
      </w:r>
    </w:p>
    <w:p w:rsidR="00966940" w:rsidRPr="00FA76E2" w:rsidRDefault="00966940" w:rsidP="00966940">
      <w:pPr>
        <w:numPr>
          <w:ilvl w:val="0"/>
          <w:numId w:val="35"/>
        </w:numPr>
        <w:spacing w:line="276" w:lineRule="auto"/>
        <w:ind w:left="360"/>
        <w:jc w:val="both"/>
        <w:rPr>
          <w:sz w:val="24"/>
          <w:szCs w:val="24"/>
        </w:rPr>
      </w:pPr>
      <w:proofErr w:type="spellStart"/>
      <w:r w:rsidRPr="00FA76E2">
        <w:rPr>
          <w:sz w:val="24"/>
          <w:szCs w:val="24"/>
        </w:rPr>
        <w:t>Петровский</w:t>
      </w:r>
      <w:proofErr w:type="spellEnd"/>
      <w:r w:rsidRPr="00FA76E2">
        <w:rPr>
          <w:sz w:val="24"/>
          <w:szCs w:val="24"/>
        </w:rPr>
        <w:t xml:space="preserve"> В. </w:t>
      </w:r>
      <w:proofErr w:type="spellStart"/>
      <w:r w:rsidRPr="00FA76E2">
        <w:rPr>
          <w:sz w:val="24"/>
          <w:szCs w:val="24"/>
        </w:rPr>
        <w:t>Состоятельность</w:t>
      </w:r>
      <w:proofErr w:type="spellEnd"/>
      <w:r w:rsidRPr="00FA76E2">
        <w:rPr>
          <w:sz w:val="24"/>
          <w:szCs w:val="24"/>
        </w:rPr>
        <w:t xml:space="preserve"> и </w:t>
      </w:r>
      <w:proofErr w:type="spellStart"/>
      <w:r w:rsidRPr="00FA76E2">
        <w:rPr>
          <w:sz w:val="24"/>
          <w:szCs w:val="24"/>
        </w:rPr>
        <w:t>рефлексия</w:t>
      </w:r>
      <w:proofErr w:type="spellEnd"/>
      <w:r w:rsidRPr="00FA76E2">
        <w:rPr>
          <w:sz w:val="24"/>
          <w:szCs w:val="24"/>
        </w:rPr>
        <w:t xml:space="preserve">: модель </w:t>
      </w:r>
      <w:proofErr w:type="spellStart"/>
      <w:r w:rsidRPr="00FA76E2">
        <w:rPr>
          <w:sz w:val="24"/>
          <w:szCs w:val="24"/>
        </w:rPr>
        <w:t>четырех</w:t>
      </w:r>
      <w:proofErr w:type="spellEnd"/>
      <w:r w:rsidRPr="00FA76E2">
        <w:rPr>
          <w:sz w:val="24"/>
          <w:szCs w:val="24"/>
        </w:rPr>
        <w:t xml:space="preserve"> </w:t>
      </w:r>
      <w:proofErr w:type="spellStart"/>
      <w:r w:rsidRPr="00FA76E2">
        <w:rPr>
          <w:sz w:val="24"/>
          <w:szCs w:val="24"/>
        </w:rPr>
        <w:t>ресурсов</w:t>
      </w:r>
      <w:proofErr w:type="spellEnd"/>
      <w:r w:rsidRPr="00FA76E2">
        <w:rPr>
          <w:sz w:val="24"/>
          <w:szCs w:val="24"/>
        </w:rPr>
        <w:t xml:space="preserve"> / </w:t>
      </w:r>
      <w:proofErr w:type="spellStart"/>
      <w:r w:rsidRPr="00FA76E2">
        <w:rPr>
          <w:sz w:val="24"/>
          <w:szCs w:val="24"/>
        </w:rPr>
        <w:t>Психология</w:t>
      </w:r>
      <w:proofErr w:type="spellEnd"/>
      <w:r w:rsidRPr="00FA76E2">
        <w:rPr>
          <w:sz w:val="24"/>
          <w:szCs w:val="24"/>
        </w:rPr>
        <w:t xml:space="preserve">. Журнал </w:t>
      </w:r>
      <w:proofErr w:type="spellStart"/>
      <w:r w:rsidRPr="00FA76E2">
        <w:rPr>
          <w:sz w:val="24"/>
          <w:szCs w:val="24"/>
        </w:rPr>
        <w:t>высшей</w:t>
      </w:r>
      <w:proofErr w:type="spellEnd"/>
      <w:r w:rsidRPr="00FA76E2">
        <w:rPr>
          <w:sz w:val="24"/>
          <w:szCs w:val="24"/>
        </w:rPr>
        <w:t xml:space="preserve"> </w:t>
      </w:r>
      <w:proofErr w:type="spellStart"/>
      <w:r w:rsidRPr="00FA76E2">
        <w:rPr>
          <w:sz w:val="24"/>
          <w:szCs w:val="24"/>
        </w:rPr>
        <w:t>школы</w:t>
      </w:r>
      <w:proofErr w:type="spellEnd"/>
      <w:r w:rsidRPr="00FA76E2">
        <w:rPr>
          <w:sz w:val="24"/>
          <w:szCs w:val="24"/>
        </w:rPr>
        <w:t xml:space="preserve"> </w:t>
      </w:r>
      <w:proofErr w:type="spellStart"/>
      <w:r w:rsidRPr="00FA76E2">
        <w:rPr>
          <w:sz w:val="24"/>
          <w:szCs w:val="24"/>
        </w:rPr>
        <w:t>экономики</w:t>
      </w:r>
      <w:proofErr w:type="spellEnd"/>
      <w:r w:rsidRPr="00FA76E2">
        <w:rPr>
          <w:sz w:val="24"/>
          <w:szCs w:val="24"/>
        </w:rPr>
        <w:t>. – 2008. – Т.5. – №1. – С.77-100.</w:t>
      </w:r>
    </w:p>
    <w:p w:rsidR="00966940" w:rsidRPr="00FA76E2" w:rsidRDefault="00966940" w:rsidP="00966940">
      <w:pPr>
        <w:numPr>
          <w:ilvl w:val="0"/>
          <w:numId w:val="35"/>
        </w:numPr>
        <w:ind w:left="360"/>
        <w:jc w:val="both"/>
        <w:rPr>
          <w:rFonts w:eastAsia="Calibri"/>
          <w:sz w:val="24"/>
          <w:szCs w:val="24"/>
          <w:lang w:eastAsia="en-US"/>
        </w:rPr>
      </w:pPr>
      <w:proofErr w:type="spellStart"/>
      <w:r w:rsidRPr="00FA76E2">
        <w:rPr>
          <w:rFonts w:eastAsia="Calibri"/>
          <w:sz w:val="24"/>
          <w:szCs w:val="24"/>
          <w:lang w:eastAsia="en-US"/>
        </w:rPr>
        <w:t>Психология</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человека</w:t>
      </w:r>
      <w:proofErr w:type="spellEnd"/>
      <w:r w:rsidRPr="00FA76E2">
        <w:rPr>
          <w:rFonts w:eastAsia="Calibri"/>
          <w:sz w:val="24"/>
          <w:szCs w:val="24"/>
          <w:lang w:eastAsia="en-US"/>
        </w:rPr>
        <w:t xml:space="preserve"> от </w:t>
      </w:r>
      <w:proofErr w:type="spellStart"/>
      <w:r w:rsidRPr="00FA76E2">
        <w:rPr>
          <w:rFonts w:eastAsia="Calibri"/>
          <w:sz w:val="24"/>
          <w:szCs w:val="24"/>
          <w:lang w:eastAsia="en-US"/>
        </w:rPr>
        <w:t>рождения</w:t>
      </w:r>
      <w:proofErr w:type="spellEnd"/>
      <w:r w:rsidRPr="00FA76E2">
        <w:rPr>
          <w:rFonts w:eastAsia="Calibri"/>
          <w:sz w:val="24"/>
          <w:szCs w:val="24"/>
          <w:lang w:eastAsia="en-US"/>
        </w:rPr>
        <w:t xml:space="preserve">  до </w:t>
      </w:r>
      <w:proofErr w:type="spellStart"/>
      <w:r w:rsidRPr="00FA76E2">
        <w:rPr>
          <w:rFonts w:eastAsia="Calibri"/>
          <w:sz w:val="24"/>
          <w:szCs w:val="24"/>
          <w:lang w:eastAsia="en-US"/>
        </w:rPr>
        <w:t>смерти</w:t>
      </w:r>
      <w:proofErr w:type="spellEnd"/>
      <w:r w:rsidRPr="00FA76E2">
        <w:rPr>
          <w:rFonts w:eastAsia="Calibri"/>
          <w:sz w:val="24"/>
          <w:szCs w:val="24"/>
          <w:lang w:eastAsia="en-US"/>
        </w:rPr>
        <w:t xml:space="preserve">. – </w:t>
      </w:r>
      <w:proofErr w:type="spellStart"/>
      <w:r w:rsidRPr="00FA76E2">
        <w:rPr>
          <w:rFonts w:eastAsia="Calibri"/>
          <w:sz w:val="24"/>
          <w:szCs w:val="24"/>
          <w:lang w:eastAsia="en-US"/>
        </w:rPr>
        <w:t>СПб</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прайм-ЕВРОЗНАК</w:t>
      </w:r>
      <w:proofErr w:type="spellEnd"/>
      <w:r w:rsidRPr="00FA76E2">
        <w:rPr>
          <w:rFonts w:eastAsia="Calibri"/>
          <w:sz w:val="24"/>
          <w:szCs w:val="24"/>
          <w:lang w:eastAsia="en-US"/>
        </w:rPr>
        <w:t>, 2002. − С. 440-455.</w:t>
      </w:r>
    </w:p>
    <w:p w:rsidR="00966940" w:rsidRPr="00FA76E2" w:rsidRDefault="00966940" w:rsidP="00966940">
      <w:pPr>
        <w:numPr>
          <w:ilvl w:val="0"/>
          <w:numId w:val="35"/>
        </w:numPr>
        <w:ind w:left="360"/>
        <w:jc w:val="both"/>
        <w:rPr>
          <w:sz w:val="24"/>
          <w:szCs w:val="24"/>
        </w:rPr>
      </w:pP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человека</w:t>
      </w:r>
      <w:proofErr w:type="spellEnd"/>
      <w:r w:rsidRPr="00FA76E2">
        <w:rPr>
          <w:sz w:val="24"/>
          <w:szCs w:val="24"/>
        </w:rPr>
        <w:t xml:space="preserve"> от </w:t>
      </w:r>
      <w:proofErr w:type="spellStart"/>
      <w:r w:rsidRPr="00FA76E2">
        <w:rPr>
          <w:sz w:val="24"/>
          <w:szCs w:val="24"/>
        </w:rPr>
        <w:t>рождения</w:t>
      </w:r>
      <w:proofErr w:type="spellEnd"/>
      <w:r w:rsidRPr="00FA76E2">
        <w:rPr>
          <w:sz w:val="24"/>
          <w:szCs w:val="24"/>
        </w:rPr>
        <w:t xml:space="preserve">  до </w:t>
      </w:r>
      <w:proofErr w:type="spellStart"/>
      <w:r w:rsidRPr="00FA76E2">
        <w:rPr>
          <w:sz w:val="24"/>
          <w:szCs w:val="24"/>
        </w:rPr>
        <w:t>смерти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прайм-ЕВРОЗНАК</w:t>
      </w:r>
      <w:proofErr w:type="spellEnd"/>
      <w:r w:rsidRPr="00FA76E2">
        <w:rPr>
          <w:sz w:val="24"/>
          <w:szCs w:val="24"/>
        </w:rPr>
        <w:t>, 2002. − С. 440-455.</w:t>
      </w:r>
    </w:p>
    <w:p w:rsidR="00966940" w:rsidRPr="00FA76E2" w:rsidRDefault="00966940" w:rsidP="00966940">
      <w:pPr>
        <w:numPr>
          <w:ilvl w:val="0"/>
          <w:numId w:val="35"/>
        </w:numPr>
        <w:ind w:left="360"/>
        <w:jc w:val="both"/>
        <w:rPr>
          <w:rFonts w:eastAsia="Calibri"/>
          <w:sz w:val="24"/>
          <w:szCs w:val="24"/>
          <w:lang w:eastAsia="en-US"/>
        </w:rPr>
      </w:pPr>
      <w:r w:rsidRPr="00FA76E2">
        <w:rPr>
          <w:rFonts w:eastAsia="Calibri"/>
          <w:sz w:val="24"/>
          <w:szCs w:val="24"/>
          <w:lang w:eastAsia="en-US"/>
        </w:rPr>
        <w:t xml:space="preserve">Розуміння та інтерпретація життєвого досвіду як чинник розвитку особистості: монографія / за ред. Н. В. </w:t>
      </w:r>
      <w:proofErr w:type="spellStart"/>
      <w:r w:rsidRPr="00FA76E2">
        <w:rPr>
          <w:rFonts w:eastAsia="Calibri"/>
          <w:sz w:val="24"/>
          <w:szCs w:val="24"/>
          <w:lang w:eastAsia="en-US"/>
        </w:rPr>
        <w:t>Чепелєвої</w:t>
      </w:r>
      <w:proofErr w:type="spellEnd"/>
      <w:r w:rsidRPr="00FA76E2">
        <w:rPr>
          <w:rFonts w:eastAsia="Calibri"/>
          <w:sz w:val="24"/>
          <w:szCs w:val="24"/>
          <w:lang w:eastAsia="en-US"/>
        </w:rPr>
        <w:t xml:space="preserve">. – Кіровоград: </w:t>
      </w:r>
      <w:proofErr w:type="spellStart"/>
      <w:r w:rsidRPr="00FA76E2">
        <w:rPr>
          <w:rFonts w:eastAsia="Calibri"/>
          <w:sz w:val="24"/>
          <w:szCs w:val="24"/>
          <w:lang w:eastAsia="en-US"/>
        </w:rPr>
        <w:t>Імекс-ЛТД</w:t>
      </w:r>
      <w:proofErr w:type="spellEnd"/>
      <w:r w:rsidRPr="00FA76E2">
        <w:rPr>
          <w:rFonts w:eastAsia="Calibri"/>
          <w:sz w:val="24"/>
          <w:szCs w:val="24"/>
          <w:lang w:eastAsia="en-US"/>
        </w:rPr>
        <w:t xml:space="preserve">, 2013. – 276с.    </w:t>
      </w:r>
    </w:p>
    <w:p w:rsidR="00966940" w:rsidRPr="00FA76E2" w:rsidRDefault="00966940" w:rsidP="00966940">
      <w:pPr>
        <w:numPr>
          <w:ilvl w:val="0"/>
          <w:numId w:val="35"/>
        </w:numPr>
        <w:ind w:left="360"/>
        <w:jc w:val="both"/>
        <w:rPr>
          <w:sz w:val="24"/>
          <w:szCs w:val="24"/>
        </w:rPr>
      </w:pPr>
      <w:proofErr w:type="spellStart"/>
      <w:r w:rsidRPr="00FA76E2">
        <w:rPr>
          <w:sz w:val="24"/>
          <w:szCs w:val="24"/>
        </w:rPr>
        <w:t>Терлецька</w:t>
      </w:r>
      <w:proofErr w:type="spellEnd"/>
      <w:r w:rsidRPr="00FA76E2">
        <w:rPr>
          <w:sz w:val="24"/>
          <w:szCs w:val="24"/>
        </w:rPr>
        <w:t xml:space="preserve"> Л. Технологія самоаналізу / Л. </w:t>
      </w:r>
      <w:proofErr w:type="spellStart"/>
      <w:r w:rsidRPr="00FA76E2">
        <w:rPr>
          <w:sz w:val="24"/>
          <w:szCs w:val="24"/>
        </w:rPr>
        <w:t>Терлецька</w:t>
      </w:r>
      <w:proofErr w:type="spellEnd"/>
      <w:r w:rsidRPr="00FA76E2">
        <w:rPr>
          <w:sz w:val="24"/>
          <w:szCs w:val="24"/>
        </w:rPr>
        <w:t xml:space="preserve">. – К.: </w:t>
      </w:r>
      <w:proofErr w:type="spellStart"/>
      <w:r w:rsidRPr="00FA76E2">
        <w:rPr>
          <w:sz w:val="24"/>
          <w:szCs w:val="24"/>
        </w:rPr>
        <w:t>Главник</w:t>
      </w:r>
      <w:proofErr w:type="spellEnd"/>
      <w:r w:rsidRPr="00FA76E2">
        <w:rPr>
          <w:sz w:val="24"/>
          <w:szCs w:val="24"/>
        </w:rPr>
        <w:t>, 2005. 96с.</w:t>
      </w:r>
    </w:p>
    <w:p w:rsidR="00966940" w:rsidRPr="00FA76E2" w:rsidRDefault="00966940" w:rsidP="00966940">
      <w:pPr>
        <w:numPr>
          <w:ilvl w:val="0"/>
          <w:numId w:val="35"/>
        </w:numPr>
        <w:spacing w:line="276" w:lineRule="auto"/>
        <w:ind w:left="360"/>
        <w:jc w:val="both"/>
        <w:rPr>
          <w:sz w:val="24"/>
          <w:szCs w:val="24"/>
        </w:rPr>
      </w:pPr>
      <w:r w:rsidRPr="00FA76E2">
        <w:rPr>
          <w:sz w:val="24"/>
          <w:szCs w:val="24"/>
        </w:rPr>
        <w:t xml:space="preserve">Франк С. Предмет </w:t>
      </w:r>
      <w:proofErr w:type="spellStart"/>
      <w:r w:rsidRPr="00FA76E2">
        <w:rPr>
          <w:sz w:val="24"/>
          <w:szCs w:val="24"/>
        </w:rPr>
        <w:t>знания</w:t>
      </w:r>
      <w:proofErr w:type="spellEnd"/>
      <w:r w:rsidRPr="00FA76E2">
        <w:rPr>
          <w:sz w:val="24"/>
          <w:szCs w:val="24"/>
        </w:rPr>
        <w:t xml:space="preserve">. Душа </w:t>
      </w:r>
      <w:proofErr w:type="spellStart"/>
      <w:r w:rsidRPr="00FA76E2">
        <w:rPr>
          <w:sz w:val="24"/>
          <w:szCs w:val="24"/>
        </w:rPr>
        <w:t>человека</w:t>
      </w:r>
      <w:proofErr w:type="spellEnd"/>
      <w:r w:rsidRPr="00FA76E2">
        <w:rPr>
          <w:sz w:val="24"/>
          <w:szCs w:val="24"/>
        </w:rPr>
        <w:t xml:space="preserve">. – </w:t>
      </w:r>
      <w:proofErr w:type="spellStart"/>
      <w:r w:rsidRPr="00FA76E2">
        <w:rPr>
          <w:sz w:val="24"/>
          <w:szCs w:val="24"/>
        </w:rPr>
        <w:t>Мн</w:t>
      </w:r>
      <w:proofErr w:type="spellEnd"/>
      <w:r w:rsidRPr="00FA76E2">
        <w:rPr>
          <w:sz w:val="24"/>
          <w:szCs w:val="24"/>
        </w:rPr>
        <w:t xml:space="preserve">.: </w:t>
      </w:r>
      <w:proofErr w:type="spellStart"/>
      <w:r w:rsidRPr="00FA76E2">
        <w:rPr>
          <w:sz w:val="24"/>
          <w:szCs w:val="24"/>
        </w:rPr>
        <w:t>Харвест</w:t>
      </w:r>
      <w:proofErr w:type="spellEnd"/>
      <w:r w:rsidRPr="00FA76E2">
        <w:rPr>
          <w:sz w:val="24"/>
          <w:szCs w:val="24"/>
        </w:rPr>
        <w:t>; М.: АСТ, 2000. – 992с.</w:t>
      </w:r>
    </w:p>
    <w:p w:rsidR="00966940" w:rsidRPr="00FA76E2" w:rsidRDefault="00966940" w:rsidP="00966940">
      <w:pPr>
        <w:numPr>
          <w:ilvl w:val="0"/>
          <w:numId w:val="35"/>
        </w:numPr>
        <w:ind w:left="360"/>
        <w:jc w:val="both"/>
        <w:rPr>
          <w:sz w:val="24"/>
          <w:szCs w:val="24"/>
        </w:rPr>
      </w:pPr>
      <w:proofErr w:type="spellStart"/>
      <w:r w:rsidRPr="00FA76E2">
        <w:rPr>
          <w:sz w:val="24"/>
          <w:szCs w:val="24"/>
        </w:rPr>
        <w:t>Хорни</w:t>
      </w:r>
      <w:proofErr w:type="spellEnd"/>
      <w:r w:rsidRPr="00FA76E2">
        <w:rPr>
          <w:sz w:val="24"/>
          <w:szCs w:val="24"/>
        </w:rPr>
        <w:t xml:space="preserve"> К. </w:t>
      </w:r>
      <w:proofErr w:type="spellStart"/>
      <w:r w:rsidRPr="00FA76E2">
        <w:rPr>
          <w:sz w:val="24"/>
          <w:szCs w:val="24"/>
        </w:rPr>
        <w:t>Психология</w:t>
      </w:r>
      <w:proofErr w:type="spellEnd"/>
      <w:r w:rsidRPr="00FA76E2">
        <w:rPr>
          <w:sz w:val="24"/>
          <w:szCs w:val="24"/>
        </w:rPr>
        <w:t xml:space="preserve"> </w:t>
      </w:r>
      <w:proofErr w:type="spellStart"/>
      <w:r w:rsidRPr="00FA76E2">
        <w:rPr>
          <w:sz w:val="24"/>
          <w:szCs w:val="24"/>
        </w:rPr>
        <w:t>женщины</w:t>
      </w:r>
      <w:proofErr w:type="spellEnd"/>
      <w:r w:rsidRPr="00FA76E2">
        <w:rPr>
          <w:sz w:val="24"/>
          <w:szCs w:val="24"/>
        </w:rPr>
        <w:t xml:space="preserve">. </w:t>
      </w:r>
      <w:proofErr w:type="spellStart"/>
      <w:r w:rsidRPr="00FA76E2">
        <w:rPr>
          <w:sz w:val="24"/>
          <w:szCs w:val="24"/>
        </w:rPr>
        <w:t>Самоанализ</w:t>
      </w:r>
      <w:proofErr w:type="spellEnd"/>
      <w:r w:rsidRPr="00FA76E2">
        <w:rPr>
          <w:sz w:val="24"/>
          <w:szCs w:val="24"/>
        </w:rPr>
        <w:t xml:space="preserve"> / К. </w:t>
      </w:r>
      <w:proofErr w:type="spellStart"/>
      <w:r w:rsidRPr="00FA76E2">
        <w:rPr>
          <w:sz w:val="24"/>
          <w:szCs w:val="24"/>
        </w:rPr>
        <w:t>Хорни</w:t>
      </w:r>
      <w:proofErr w:type="spellEnd"/>
      <w:r w:rsidRPr="00FA76E2">
        <w:rPr>
          <w:sz w:val="24"/>
          <w:szCs w:val="24"/>
        </w:rPr>
        <w:t xml:space="preserve">. – </w:t>
      </w:r>
      <w:proofErr w:type="spellStart"/>
      <w:r w:rsidRPr="00FA76E2">
        <w:rPr>
          <w:sz w:val="24"/>
          <w:szCs w:val="24"/>
        </w:rPr>
        <w:t>СПб</w:t>
      </w:r>
      <w:proofErr w:type="spellEnd"/>
      <w:r w:rsidRPr="00FA76E2">
        <w:rPr>
          <w:sz w:val="24"/>
          <w:szCs w:val="24"/>
        </w:rPr>
        <w:t xml:space="preserve">.: </w:t>
      </w:r>
      <w:proofErr w:type="spellStart"/>
      <w:r w:rsidRPr="00FA76E2">
        <w:rPr>
          <w:sz w:val="24"/>
          <w:szCs w:val="24"/>
        </w:rPr>
        <w:t>Питер</w:t>
      </w:r>
      <w:proofErr w:type="spellEnd"/>
      <w:r w:rsidRPr="00FA76E2">
        <w:rPr>
          <w:sz w:val="24"/>
          <w:szCs w:val="24"/>
        </w:rPr>
        <w:t>, 2012. – 320с.</w:t>
      </w:r>
    </w:p>
    <w:p w:rsidR="00966940" w:rsidRPr="00FA76E2" w:rsidRDefault="00966940" w:rsidP="00966940">
      <w:pPr>
        <w:numPr>
          <w:ilvl w:val="0"/>
          <w:numId w:val="35"/>
        </w:numPr>
        <w:spacing w:line="276" w:lineRule="auto"/>
        <w:ind w:left="360"/>
        <w:jc w:val="both"/>
        <w:rPr>
          <w:sz w:val="24"/>
          <w:szCs w:val="24"/>
        </w:rPr>
      </w:pPr>
      <w:proofErr w:type="spellStart"/>
      <w:r w:rsidRPr="00FA76E2">
        <w:rPr>
          <w:sz w:val="24"/>
          <w:szCs w:val="24"/>
        </w:rPr>
        <w:t>Чепелєва</w:t>
      </w:r>
      <w:proofErr w:type="spellEnd"/>
      <w:r w:rsidRPr="00FA76E2">
        <w:rPr>
          <w:sz w:val="24"/>
          <w:szCs w:val="24"/>
        </w:rPr>
        <w:t xml:space="preserve"> Н. В. Розуміння та інтерпретація особистого досвіду у контексті психологічної герменевтики / Н. В. </w:t>
      </w:r>
      <w:proofErr w:type="spellStart"/>
      <w:r w:rsidRPr="00FA76E2">
        <w:rPr>
          <w:sz w:val="24"/>
          <w:szCs w:val="24"/>
        </w:rPr>
        <w:t>Чепелєва</w:t>
      </w:r>
      <w:proofErr w:type="spellEnd"/>
      <w:r w:rsidRPr="00FA76E2">
        <w:rPr>
          <w:sz w:val="24"/>
          <w:szCs w:val="24"/>
        </w:rPr>
        <w:t xml:space="preserve"> // Наукові записки [Національного університету «Острозька академія»]. Сер. : Психологія і педагогіка. – 2009. – Вип. 12. – С. 8–21.</w:t>
      </w:r>
    </w:p>
    <w:p w:rsidR="00966940" w:rsidRPr="00FA76E2" w:rsidRDefault="00966940" w:rsidP="00966940">
      <w:pPr>
        <w:numPr>
          <w:ilvl w:val="0"/>
          <w:numId w:val="35"/>
        </w:numPr>
        <w:ind w:left="360"/>
        <w:rPr>
          <w:sz w:val="24"/>
          <w:szCs w:val="24"/>
        </w:rPr>
      </w:pPr>
      <w:proofErr w:type="spellStart"/>
      <w:r w:rsidRPr="00FA76E2">
        <w:rPr>
          <w:sz w:val="24"/>
          <w:szCs w:val="24"/>
        </w:rPr>
        <w:t>Шнейдер</w:t>
      </w:r>
      <w:proofErr w:type="spellEnd"/>
      <w:r w:rsidRPr="00FA76E2">
        <w:rPr>
          <w:sz w:val="24"/>
          <w:szCs w:val="24"/>
        </w:rPr>
        <w:t xml:space="preserve"> Л. Б. </w:t>
      </w:r>
      <w:proofErr w:type="spellStart"/>
      <w:r w:rsidRPr="00FA76E2">
        <w:rPr>
          <w:sz w:val="24"/>
          <w:szCs w:val="24"/>
        </w:rPr>
        <w:t>Личностная</w:t>
      </w:r>
      <w:proofErr w:type="spellEnd"/>
      <w:r w:rsidRPr="00FA76E2">
        <w:rPr>
          <w:sz w:val="24"/>
          <w:szCs w:val="24"/>
        </w:rPr>
        <w:t xml:space="preserve">, </w:t>
      </w:r>
      <w:proofErr w:type="spellStart"/>
      <w:r w:rsidRPr="00FA76E2">
        <w:rPr>
          <w:sz w:val="24"/>
          <w:szCs w:val="24"/>
        </w:rPr>
        <w:t>гендерная</w:t>
      </w:r>
      <w:proofErr w:type="spellEnd"/>
      <w:r w:rsidRPr="00FA76E2">
        <w:rPr>
          <w:sz w:val="24"/>
          <w:szCs w:val="24"/>
        </w:rPr>
        <w:t xml:space="preserve"> и </w:t>
      </w:r>
      <w:proofErr w:type="spellStart"/>
      <w:r w:rsidRPr="00FA76E2">
        <w:rPr>
          <w:sz w:val="24"/>
          <w:szCs w:val="24"/>
        </w:rPr>
        <w:t>профессиональная</w:t>
      </w:r>
      <w:proofErr w:type="spellEnd"/>
      <w:r w:rsidRPr="00FA76E2">
        <w:rPr>
          <w:sz w:val="24"/>
          <w:szCs w:val="24"/>
        </w:rPr>
        <w:t xml:space="preserve"> </w:t>
      </w:r>
      <w:proofErr w:type="spellStart"/>
      <w:r w:rsidRPr="00FA76E2">
        <w:rPr>
          <w:sz w:val="24"/>
          <w:szCs w:val="24"/>
        </w:rPr>
        <w:t>идентичность</w:t>
      </w:r>
      <w:proofErr w:type="spellEnd"/>
      <w:r w:rsidRPr="00FA76E2">
        <w:rPr>
          <w:sz w:val="24"/>
          <w:szCs w:val="24"/>
        </w:rPr>
        <w:t xml:space="preserve">: </w:t>
      </w:r>
      <w:proofErr w:type="spellStart"/>
      <w:r w:rsidRPr="00FA76E2">
        <w:rPr>
          <w:sz w:val="24"/>
          <w:szCs w:val="24"/>
        </w:rPr>
        <w:t>теория</w:t>
      </w:r>
      <w:proofErr w:type="spellEnd"/>
      <w:r w:rsidRPr="00FA76E2">
        <w:rPr>
          <w:sz w:val="24"/>
          <w:szCs w:val="24"/>
        </w:rPr>
        <w:t xml:space="preserve"> и </w:t>
      </w:r>
      <w:proofErr w:type="spellStart"/>
      <w:r w:rsidRPr="00FA76E2">
        <w:rPr>
          <w:sz w:val="24"/>
          <w:szCs w:val="24"/>
        </w:rPr>
        <w:t>методы</w:t>
      </w:r>
      <w:proofErr w:type="spellEnd"/>
      <w:r w:rsidRPr="00FA76E2">
        <w:rPr>
          <w:sz w:val="24"/>
          <w:szCs w:val="24"/>
        </w:rPr>
        <w:t xml:space="preserve"> </w:t>
      </w:r>
      <w:proofErr w:type="spellStart"/>
      <w:r w:rsidRPr="00FA76E2">
        <w:rPr>
          <w:sz w:val="24"/>
          <w:szCs w:val="24"/>
        </w:rPr>
        <w:t>диагностики</w:t>
      </w:r>
      <w:proofErr w:type="spellEnd"/>
      <w:r w:rsidRPr="00FA76E2">
        <w:rPr>
          <w:sz w:val="24"/>
          <w:szCs w:val="24"/>
        </w:rPr>
        <w:t xml:space="preserve"> / Л. </w:t>
      </w:r>
      <w:proofErr w:type="spellStart"/>
      <w:r w:rsidRPr="00FA76E2">
        <w:rPr>
          <w:sz w:val="24"/>
          <w:szCs w:val="24"/>
        </w:rPr>
        <w:t>Шнейдер</w:t>
      </w:r>
      <w:proofErr w:type="spellEnd"/>
      <w:r w:rsidRPr="00FA76E2">
        <w:rPr>
          <w:sz w:val="24"/>
          <w:szCs w:val="24"/>
        </w:rPr>
        <w:t xml:space="preserve">. – М.: </w:t>
      </w:r>
      <w:proofErr w:type="spellStart"/>
      <w:r w:rsidRPr="00FA76E2">
        <w:rPr>
          <w:sz w:val="24"/>
          <w:szCs w:val="24"/>
        </w:rPr>
        <w:t>Московский</w:t>
      </w:r>
      <w:proofErr w:type="spellEnd"/>
      <w:r w:rsidRPr="00FA76E2">
        <w:rPr>
          <w:sz w:val="24"/>
          <w:szCs w:val="24"/>
        </w:rPr>
        <w:t xml:space="preserve"> </w:t>
      </w:r>
      <w:proofErr w:type="spellStart"/>
      <w:r w:rsidRPr="00FA76E2">
        <w:rPr>
          <w:sz w:val="24"/>
          <w:szCs w:val="24"/>
        </w:rPr>
        <w:t>психолого-социальный</w:t>
      </w:r>
      <w:proofErr w:type="spellEnd"/>
      <w:r w:rsidRPr="00FA76E2">
        <w:rPr>
          <w:sz w:val="24"/>
          <w:szCs w:val="24"/>
        </w:rPr>
        <w:t xml:space="preserve"> </w:t>
      </w:r>
      <w:proofErr w:type="spellStart"/>
      <w:r w:rsidRPr="00FA76E2">
        <w:rPr>
          <w:sz w:val="24"/>
          <w:szCs w:val="24"/>
        </w:rPr>
        <w:t>институт</w:t>
      </w:r>
      <w:proofErr w:type="spellEnd"/>
      <w:r w:rsidRPr="00FA76E2">
        <w:rPr>
          <w:sz w:val="24"/>
          <w:szCs w:val="24"/>
        </w:rPr>
        <w:t>, 2007. – 128с.</w:t>
      </w:r>
    </w:p>
    <w:p w:rsidR="00966940" w:rsidRPr="00FA76E2" w:rsidRDefault="00966940" w:rsidP="00966940">
      <w:pPr>
        <w:numPr>
          <w:ilvl w:val="0"/>
          <w:numId w:val="35"/>
        </w:numPr>
        <w:ind w:left="360"/>
        <w:jc w:val="both"/>
        <w:rPr>
          <w:sz w:val="24"/>
          <w:szCs w:val="24"/>
        </w:rPr>
      </w:pPr>
      <w:r w:rsidRPr="00FA76E2">
        <w:rPr>
          <w:sz w:val="24"/>
          <w:szCs w:val="24"/>
        </w:rPr>
        <w:t>Штепа О. С. Авторський тренінг «Самоаналіз та актуалізація особистісно-екзистенційних ресурсів» та результати його апробації у групі студентів-психологів / О. Штепа // Практична психологія та соціальна робота. – 2014. – №6. – С.22–37. Яценко Т. С. Основи глибинної психокорекції: феноменологія, теорія і практика [</w:t>
      </w:r>
      <w:proofErr w:type="spellStart"/>
      <w:r w:rsidRPr="00FA76E2">
        <w:rPr>
          <w:sz w:val="24"/>
          <w:szCs w:val="24"/>
        </w:rPr>
        <w:t>навч</w:t>
      </w:r>
      <w:proofErr w:type="spellEnd"/>
      <w:r w:rsidRPr="00FA76E2">
        <w:rPr>
          <w:sz w:val="24"/>
          <w:szCs w:val="24"/>
        </w:rPr>
        <w:t xml:space="preserve">. </w:t>
      </w:r>
      <w:proofErr w:type="spellStart"/>
      <w:r w:rsidRPr="00FA76E2">
        <w:rPr>
          <w:sz w:val="24"/>
          <w:szCs w:val="24"/>
        </w:rPr>
        <w:t>посіб</w:t>
      </w:r>
      <w:proofErr w:type="spellEnd"/>
      <w:r w:rsidRPr="00FA76E2">
        <w:rPr>
          <w:sz w:val="24"/>
          <w:szCs w:val="24"/>
        </w:rPr>
        <w:t>.] / Т. Яценко. – К. : Вища шк., 2006. – 382с.</w:t>
      </w:r>
    </w:p>
    <w:p w:rsidR="00966940" w:rsidRPr="00FA76E2" w:rsidRDefault="00966940" w:rsidP="00966940">
      <w:pPr>
        <w:numPr>
          <w:ilvl w:val="0"/>
          <w:numId w:val="35"/>
        </w:numPr>
        <w:ind w:left="360"/>
        <w:jc w:val="both"/>
        <w:rPr>
          <w:sz w:val="24"/>
          <w:szCs w:val="24"/>
        </w:rPr>
      </w:pPr>
      <w:r w:rsidRPr="00FA76E2">
        <w:rPr>
          <w:sz w:val="24"/>
          <w:szCs w:val="24"/>
        </w:rPr>
        <w:t>Штепа О. С. Аналіз та інтерпретація емпіричної багатофакторної моделі психологічної ресурсності особистості / Штепа О. С.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28. – Кам’янець-Подільський : Аксіома, 2015. – С. 670–682.</w:t>
      </w:r>
    </w:p>
    <w:p w:rsidR="00966940" w:rsidRPr="00FA76E2" w:rsidRDefault="00966940" w:rsidP="00966940">
      <w:pPr>
        <w:numPr>
          <w:ilvl w:val="0"/>
          <w:numId w:val="35"/>
        </w:numPr>
        <w:ind w:left="360"/>
        <w:jc w:val="both"/>
        <w:rPr>
          <w:sz w:val="24"/>
          <w:szCs w:val="24"/>
        </w:rPr>
      </w:pPr>
      <w:r w:rsidRPr="00FA76E2">
        <w:rPr>
          <w:sz w:val="24"/>
          <w:szCs w:val="24"/>
        </w:rPr>
        <w:t>Штепа О. С. Дефініція особистісного самоздійснення на теренах некласичної і постмодерної психології / О. С. Штепа // Гуманітарний вісник ДВНЗ «Переяслав-Хмельницький державний педагогічний університет імені Григорія Сковороди». – Вип.37(3), Том II(22): Тематичний випуск «Міжнародні Челпанівські психолого-педагогічні читання». – К.: Гнозис, 2017. – С.198-206</w:t>
      </w:r>
    </w:p>
    <w:p w:rsidR="00966940" w:rsidRPr="00FA76E2" w:rsidRDefault="00966940" w:rsidP="00966940">
      <w:pPr>
        <w:numPr>
          <w:ilvl w:val="0"/>
          <w:numId w:val="35"/>
        </w:numPr>
        <w:ind w:left="360"/>
        <w:jc w:val="both"/>
        <w:rPr>
          <w:sz w:val="24"/>
          <w:szCs w:val="24"/>
        </w:rPr>
      </w:pPr>
      <w:r w:rsidRPr="00FA76E2">
        <w:rPr>
          <w:sz w:val="24"/>
          <w:szCs w:val="24"/>
        </w:rPr>
        <w:t>Штепа О. С. Магістральні механізми актуалізації психологічних ресурсів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Вип.33. – Кам’янець-Подільський : Аксіома, 2016. – С.584-600.</w:t>
      </w:r>
    </w:p>
    <w:p w:rsidR="00966940" w:rsidRPr="00FA76E2" w:rsidRDefault="00966940" w:rsidP="00966940">
      <w:pPr>
        <w:numPr>
          <w:ilvl w:val="0"/>
          <w:numId w:val="35"/>
        </w:numPr>
        <w:ind w:left="360"/>
        <w:jc w:val="both"/>
        <w:rPr>
          <w:sz w:val="24"/>
          <w:szCs w:val="24"/>
        </w:rPr>
      </w:pPr>
      <w:r w:rsidRPr="00FA76E2">
        <w:rPr>
          <w:sz w:val="24"/>
          <w:szCs w:val="24"/>
        </w:rPr>
        <w:t xml:space="preserve">Штепа О. С. Особистісна зрілість: </w:t>
      </w:r>
      <w:proofErr w:type="spellStart"/>
      <w:r w:rsidRPr="00FA76E2">
        <w:rPr>
          <w:sz w:val="24"/>
          <w:szCs w:val="24"/>
        </w:rPr>
        <w:t>Модель.Опитувальник</w:t>
      </w:r>
      <w:proofErr w:type="spellEnd"/>
      <w:r w:rsidRPr="00FA76E2">
        <w:rPr>
          <w:sz w:val="24"/>
          <w:szCs w:val="24"/>
        </w:rPr>
        <w:t>. Тренінг. – Монографія. – Львів:  Видавничий центр ЛНУ імені Івана Франка, 2008. – 232с.</w:t>
      </w:r>
    </w:p>
    <w:p w:rsidR="00966940" w:rsidRPr="00FA76E2" w:rsidRDefault="00966940" w:rsidP="00966940">
      <w:pPr>
        <w:numPr>
          <w:ilvl w:val="0"/>
          <w:numId w:val="35"/>
        </w:numPr>
        <w:ind w:left="360"/>
        <w:jc w:val="both"/>
        <w:rPr>
          <w:sz w:val="24"/>
          <w:szCs w:val="24"/>
        </w:rPr>
      </w:pPr>
      <w:r w:rsidRPr="00FA76E2">
        <w:rPr>
          <w:color w:val="0D0D0D"/>
          <w:sz w:val="24"/>
          <w:szCs w:val="24"/>
        </w:rPr>
        <w:t>Штепа О. С. Особливості зв’язку психологічної та персональної ресурсності особистості / О. Штепа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За ред. С. Д. Максименка, Л. А. Онуфрієвої. – Вип. 21. – Кам’янець-Подільський: Аксіома Кам’янець-Подільського, 2013. – С.782-791.</w:t>
      </w:r>
    </w:p>
    <w:p w:rsidR="00966940" w:rsidRPr="00FA76E2" w:rsidRDefault="00966940" w:rsidP="00966940">
      <w:pPr>
        <w:numPr>
          <w:ilvl w:val="0"/>
          <w:numId w:val="35"/>
        </w:numPr>
        <w:ind w:left="360"/>
        <w:jc w:val="both"/>
        <w:rPr>
          <w:sz w:val="24"/>
          <w:szCs w:val="24"/>
        </w:rPr>
      </w:pPr>
      <w:r w:rsidRPr="00FA76E2">
        <w:rPr>
          <w:color w:val="000000"/>
          <w:sz w:val="24"/>
          <w:szCs w:val="24"/>
        </w:rPr>
        <w:lastRenderedPageBreak/>
        <w:t>Штепа О. С. Особливості ставлення психологічно ресурсних осіб до інших / О. Штепа // ,,Наука і освіта» : науково–практичний журнал південного наукового центру НАПН України. Психологія. – №9. – 2014. – C. 194</w:t>
      </w:r>
      <w:r w:rsidRPr="00FA76E2">
        <w:rPr>
          <w:sz w:val="24"/>
          <w:szCs w:val="24"/>
        </w:rPr>
        <w:t>–</w:t>
      </w:r>
      <w:r w:rsidRPr="00FA76E2">
        <w:rPr>
          <w:color w:val="000000"/>
          <w:sz w:val="24"/>
          <w:szCs w:val="24"/>
        </w:rPr>
        <w:t>200.</w:t>
      </w:r>
    </w:p>
    <w:p w:rsidR="00966940" w:rsidRPr="00FA76E2" w:rsidRDefault="00966940" w:rsidP="00966940">
      <w:pPr>
        <w:numPr>
          <w:ilvl w:val="0"/>
          <w:numId w:val="35"/>
        </w:numPr>
        <w:ind w:left="360"/>
        <w:jc w:val="both"/>
        <w:rPr>
          <w:sz w:val="24"/>
          <w:szCs w:val="24"/>
        </w:rPr>
      </w:pPr>
      <w:r w:rsidRPr="00FA76E2">
        <w:rPr>
          <w:color w:val="0D0D0D"/>
          <w:sz w:val="24"/>
          <w:szCs w:val="24"/>
        </w:rPr>
        <w:t>Штепа О. С. Психологічні ресурси життєстійкості особистості / О. Штепа // Актуальні проблеми психології: Збірник наукових праць Інституту психології імені Г. С. Костюка. – Київ, 2013. – Том 11. – Психологія особистості. психологічна допомога особистості. –Вип. 7. – частина 2. – Ніжин: ПП Лисенко М. М., 2013. – С.554-562.</w:t>
      </w:r>
    </w:p>
    <w:p w:rsidR="00966940" w:rsidRDefault="00966940" w:rsidP="00966940">
      <w:pPr>
        <w:numPr>
          <w:ilvl w:val="0"/>
          <w:numId w:val="35"/>
        </w:numPr>
        <w:ind w:left="360"/>
        <w:jc w:val="both"/>
        <w:rPr>
          <w:sz w:val="24"/>
          <w:szCs w:val="24"/>
        </w:rPr>
      </w:pPr>
      <w:r w:rsidRPr="00FA76E2">
        <w:rPr>
          <w:sz w:val="24"/>
          <w:szCs w:val="24"/>
        </w:rPr>
        <w:t>Штепа О. С. Психологічні ресурси як медіатор внутрішнього та зовнішнього Я людини / О.  С. Штепа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за наук. ред. С. Д. Максименка, Л. А. Онуфрієвої. – Вип.31. – Кам’янець-Подільський : Аксіома, 2016. – С.559–568.</w:t>
      </w:r>
    </w:p>
    <w:p w:rsidR="00966940" w:rsidRPr="00966940" w:rsidRDefault="00966940" w:rsidP="00966940">
      <w:pPr>
        <w:numPr>
          <w:ilvl w:val="0"/>
          <w:numId w:val="35"/>
        </w:numPr>
        <w:ind w:left="360"/>
        <w:jc w:val="both"/>
        <w:rPr>
          <w:sz w:val="24"/>
          <w:szCs w:val="24"/>
        </w:rPr>
      </w:pPr>
      <w:r w:rsidRPr="00966940">
        <w:rPr>
          <w:sz w:val="24"/>
          <w:szCs w:val="24"/>
        </w:rPr>
        <w:t>Штепа О. С. Ресурс-менеджмент / О. Штепа // У кн.: Самоменеджмент (самоорганізування особистості) : [</w:t>
      </w:r>
      <w:proofErr w:type="spellStart"/>
      <w:r w:rsidRPr="00966940">
        <w:rPr>
          <w:sz w:val="24"/>
          <w:szCs w:val="24"/>
        </w:rPr>
        <w:t>навч</w:t>
      </w:r>
      <w:proofErr w:type="spellEnd"/>
      <w:r w:rsidRPr="00966940">
        <w:rPr>
          <w:sz w:val="24"/>
          <w:szCs w:val="24"/>
        </w:rPr>
        <w:t>. посібник] / О. Штепа. – Львів : ЛНУ імені Івана Франка, 2012. – 362с</w:t>
      </w:r>
    </w:p>
    <w:p w:rsidR="00966940" w:rsidRPr="00FA76E2" w:rsidRDefault="00966940" w:rsidP="00966940">
      <w:pPr>
        <w:numPr>
          <w:ilvl w:val="0"/>
          <w:numId w:val="35"/>
        </w:numPr>
        <w:ind w:left="360"/>
        <w:jc w:val="both"/>
        <w:rPr>
          <w:sz w:val="24"/>
          <w:szCs w:val="24"/>
        </w:rPr>
      </w:pPr>
      <w:r w:rsidRPr="00FA76E2">
        <w:rPr>
          <w:sz w:val="24"/>
          <w:szCs w:val="24"/>
        </w:rPr>
        <w:t>Штепа О. С. Функції психологічних ресурсів / О. С. Штепа // Гуманітарний вісник ДВНЗ «Переяслав-Хмельницький державний педагогічний університет імені Григорія Сковороди» – Додаток 3 до Вип.26, Том I (17): Тематичний випуск «Міжнародні Челпанівські психолого-педагогічні читання». – К.: Гнозис, 2016. – С.301-314. – 0,8 д.а.</w:t>
      </w:r>
    </w:p>
    <w:p w:rsidR="00966940" w:rsidRPr="00FA76E2" w:rsidRDefault="00966940" w:rsidP="00966940">
      <w:pPr>
        <w:numPr>
          <w:ilvl w:val="0"/>
          <w:numId w:val="35"/>
        </w:numPr>
        <w:ind w:left="360"/>
        <w:jc w:val="both"/>
        <w:rPr>
          <w:sz w:val="24"/>
          <w:szCs w:val="24"/>
        </w:rPr>
      </w:pPr>
      <w:r w:rsidRPr="00FA76E2">
        <w:rPr>
          <w:color w:val="000000"/>
          <w:sz w:val="24"/>
          <w:szCs w:val="24"/>
        </w:rPr>
        <w:t>Штепа О. С. Характеристика прийому актуалізації психологічної ресурсності особистості (авторський підхід) / О. Штепа // Науковий часопис національного педагогічного університету імені М. П. Драгоманова. Серія №12. Психологічні науки: Зб. наук. праць. – К. : НПУ імені М. П. Драгоманова, 2015. – №2(47). –  С.200–206.</w:t>
      </w:r>
    </w:p>
    <w:p w:rsidR="00966940" w:rsidRPr="00FA76E2" w:rsidRDefault="00966940" w:rsidP="00966940">
      <w:pPr>
        <w:numPr>
          <w:ilvl w:val="0"/>
          <w:numId w:val="35"/>
        </w:numPr>
        <w:ind w:left="360"/>
        <w:rPr>
          <w:sz w:val="24"/>
          <w:szCs w:val="24"/>
        </w:rPr>
      </w:pPr>
      <w:proofErr w:type="spellStart"/>
      <w:r w:rsidRPr="00FA76E2">
        <w:rPr>
          <w:sz w:val="24"/>
          <w:szCs w:val="24"/>
        </w:rPr>
        <w:t>Antonovski</w:t>
      </w:r>
      <w:proofErr w:type="spellEnd"/>
      <w:r w:rsidRPr="00FA76E2">
        <w:rPr>
          <w:sz w:val="24"/>
          <w:szCs w:val="24"/>
        </w:rPr>
        <w:t xml:space="preserve"> A. </w:t>
      </w:r>
      <w:proofErr w:type="spellStart"/>
      <w:r w:rsidRPr="00FA76E2">
        <w:rPr>
          <w:sz w:val="24"/>
          <w:szCs w:val="24"/>
        </w:rPr>
        <w:t>Rozviklanię</w:t>
      </w:r>
      <w:proofErr w:type="spellEnd"/>
      <w:r w:rsidRPr="00FA76E2">
        <w:rPr>
          <w:sz w:val="24"/>
          <w:szCs w:val="24"/>
        </w:rPr>
        <w:t xml:space="preserve"> </w:t>
      </w:r>
      <w:proofErr w:type="spellStart"/>
      <w:r w:rsidRPr="00FA76E2">
        <w:rPr>
          <w:sz w:val="24"/>
          <w:szCs w:val="24"/>
        </w:rPr>
        <w:t>taemnici</w:t>
      </w:r>
      <w:proofErr w:type="spellEnd"/>
      <w:r w:rsidRPr="00FA76E2">
        <w:rPr>
          <w:sz w:val="24"/>
          <w:szCs w:val="24"/>
        </w:rPr>
        <w:t xml:space="preserve"> </w:t>
      </w:r>
      <w:proofErr w:type="spellStart"/>
      <w:r w:rsidRPr="00FA76E2">
        <w:rPr>
          <w:sz w:val="24"/>
          <w:szCs w:val="24"/>
        </w:rPr>
        <w:t>zdrowia</w:t>
      </w:r>
      <w:proofErr w:type="spellEnd"/>
      <w:r w:rsidRPr="00FA76E2">
        <w:rPr>
          <w:sz w:val="24"/>
          <w:szCs w:val="24"/>
        </w:rPr>
        <w:t xml:space="preserve"> / А. </w:t>
      </w:r>
      <w:proofErr w:type="spellStart"/>
      <w:r w:rsidRPr="00FA76E2">
        <w:rPr>
          <w:sz w:val="24"/>
          <w:szCs w:val="24"/>
        </w:rPr>
        <w:t>Antonovski</w:t>
      </w:r>
      <w:proofErr w:type="spellEnd"/>
      <w:r w:rsidRPr="00FA76E2">
        <w:rPr>
          <w:sz w:val="24"/>
          <w:szCs w:val="24"/>
        </w:rPr>
        <w:t xml:space="preserve">. − </w:t>
      </w:r>
      <w:proofErr w:type="spellStart"/>
      <w:r w:rsidRPr="00FA76E2">
        <w:rPr>
          <w:sz w:val="24"/>
          <w:szCs w:val="24"/>
        </w:rPr>
        <w:t>Warshawa</w:t>
      </w:r>
      <w:proofErr w:type="spellEnd"/>
      <w:r w:rsidRPr="00FA76E2">
        <w:rPr>
          <w:sz w:val="24"/>
          <w:szCs w:val="24"/>
        </w:rPr>
        <w:t>, 1999. − S.32.</w:t>
      </w:r>
    </w:p>
    <w:p w:rsidR="00966940" w:rsidRPr="00FA76E2" w:rsidRDefault="00966940" w:rsidP="00966940">
      <w:pPr>
        <w:numPr>
          <w:ilvl w:val="0"/>
          <w:numId w:val="35"/>
        </w:numPr>
        <w:ind w:left="360"/>
        <w:rPr>
          <w:sz w:val="24"/>
          <w:szCs w:val="24"/>
        </w:rPr>
      </w:pPr>
      <w:proofErr w:type="spellStart"/>
      <w:r w:rsidRPr="00FA76E2">
        <w:rPr>
          <w:sz w:val="24"/>
          <w:szCs w:val="24"/>
        </w:rPr>
        <w:t>Maddi</w:t>
      </w:r>
      <w:proofErr w:type="spellEnd"/>
      <w:r w:rsidRPr="00FA76E2">
        <w:rPr>
          <w:sz w:val="24"/>
          <w:szCs w:val="24"/>
        </w:rPr>
        <w:t xml:space="preserve"> S. R.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w:t>
      </w:r>
      <w:proofErr w:type="spellStart"/>
      <w:r w:rsidRPr="00FA76E2">
        <w:rPr>
          <w:sz w:val="24"/>
          <w:szCs w:val="24"/>
        </w:rPr>
        <w:t>Construct</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Hardiness</w:t>
      </w:r>
      <w:proofErr w:type="spellEnd"/>
      <w:r w:rsidRPr="00FA76E2">
        <w:rPr>
          <w:sz w:val="24"/>
          <w:szCs w:val="24"/>
        </w:rPr>
        <w:t xml:space="preserve"> / S. </w:t>
      </w:r>
      <w:proofErr w:type="spellStart"/>
      <w:r w:rsidRPr="00FA76E2">
        <w:rPr>
          <w:sz w:val="24"/>
          <w:szCs w:val="24"/>
        </w:rPr>
        <w:t>Maddi</w:t>
      </w:r>
      <w:proofErr w:type="spellEnd"/>
      <w:r w:rsidRPr="00FA76E2">
        <w:rPr>
          <w:sz w:val="24"/>
          <w:szCs w:val="24"/>
        </w:rPr>
        <w:t xml:space="preserve">, D. </w:t>
      </w:r>
      <w:proofErr w:type="spellStart"/>
      <w:r w:rsidRPr="00FA76E2">
        <w:rPr>
          <w:sz w:val="24"/>
          <w:szCs w:val="24"/>
        </w:rPr>
        <w:t>Khoshaba</w:t>
      </w:r>
      <w:proofErr w:type="spellEnd"/>
      <w:r w:rsidRPr="00FA76E2">
        <w:rPr>
          <w:sz w:val="24"/>
          <w:szCs w:val="24"/>
        </w:rPr>
        <w:t xml:space="preserve">, M. </w:t>
      </w:r>
      <w:proofErr w:type="spellStart"/>
      <w:r w:rsidRPr="00FA76E2">
        <w:rPr>
          <w:sz w:val="24"/>
          <w:szCs w:val="24"/>
        </w:rPr>
        <w:t>Persico</w:t>
      </w:r>
      <w:proofErr w:type="spellEnd"/>
      <w:r w:rsidRPr="00FA76E2">
        <w:rPr>
          <w:sz w:val="24"/>
          <w:szCs w:val="24"/>
        </w:rPr>
        <w:t xml:space="preserve">, J. </w:t>
      </w:r>
      <w:proofErr w:type="spellStart"/>
      <w:r w:rsidRPr="00FA76E2">
        <w:rPr>
          <w:sz w:val="24"/>
          <w:szCs w:val="24"/>
        </w:rPr>
        <w:t>Lu</w:t>
      </w:r>
      <w:proofErr w:type="spellEnd"/>
      <w:r w:rsidRPr="00FA76E2">
        <w:rPr>
          <w:sz w:val="24"/>
          <w:szCs w:val="24"/>
        </w:rPr>
        <w:t xml:space="preserve">, R. </w:t>
      </w:r>
      <w:proofErr w:type="spellStart"/>
      <w:r w:rsidRPr="00FA76E2">
        <w:rPr>
          <w:sz w:val="24"/>
          <w:szCs w:val="24"/>
        </w:rPr>
        <w:t>Harvey</w:t>
      </w:r>
      <w:proofErr w:type="spellEnd"/>
      <w:r w:rsidRPr="00FA76E2">
        <w:rPr>
          <w:sz w:val="24"/>
          <w:szCs w:val="24"/>
        </w:rPr>
        <w:t xml:space="preserve">, F. </w:t>
      </w:r>
      <w:proofErr w:type="spellStart"/>
      <w:r w:rsidRPr="00FA76E2">
        <w:rPr>
          <w:sz w:val="24"/>
          <w:szCs w:val="24"/>
        </w:rPr>
        <w:t>Bleecker</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in</w:t>
      </w:r>
      <w:proofErr w:type="spellEnd"/>
      <w:r w:rsidRPr="00FA76E2">
        <w:rPr>
          <w:sz w:val="24"/>
          <w:szCs w:val="24"/>
        </w:rPr>
        <w:t xml:space="preserve"> </w:t>
      </w:r>
      <w:proofErr w:type="spellStart"/>
      <w:r w:rsidRPr="00FA76E2">
        <w:rPr>
          <w:sz w:val="24"/>
          <w:szCs w:val="24"/>
        </w:rPr>
        <w:t>Personality</w:t>
      </w:r>
      <w:proofErr w:type="spellEnd"/>
      <w:r w:rsidRPr="00FA76E2">
        <w:rPr>
          <w:sz w:val="24"/>
          <w:szCs w:val="24"/>
        </w:rPr>
        <w:t xml:space="preserve">. – 2002. – #36. – p. 72-85 / Режим доступу:&lt;http://kstera.ru/texts/hardiness/index.html&gt;. </w:t>
      </w:r>
    </w:p>
    <w:p w:rsidR="00966940" w:rsidRPr="00FA76E2" w:rsidRDefault="00966940" w:rsidP="00966940">
      <w:pPr>
        <w:numPr>
          <w:ilvl w:val="0"/>
          <w:numId w:val="35"/>
        </w:numPr>
        <w:ind w:left="360"/>
        <w:jc w:val="both"/>
        <w:rPr>
          <w:sz w:val="24"/>
          <w:szCs w:val="24"/>
        </w:rPr>
      </w:pPr>
      <w:proofErr w:type="spellStart"/>
      <w:r w:rsidRPr="00FA76E2">
        <w:rPr>
          <w:rFonts w:eastAsia="Calibri"/>
          <w:sz w:val="24"/>
          <w:szCs w:val="24"/>
          <w:lang w:eastAsia="en-US"/>
        </w:rPr>
        <w:t>McAdams</w:t>
      </w:r>
      <w:proofErr w:type="spellEnd"/>
      <w:r w:rsidRPr="00FA76E2">
        <w:rPr>
          <w:rFonts w:eastAsia="Calibri"/>
          <w:sz w:val="24"/>
          <w:szCs w:val="24"/>
          <w:lang w:eastAsia="en-US"/>
        </w:rPr>
        <w:t xml:space="preserve"> D.P. </w:t>
      </w:r>
      <w:proofErr w:type="spellStart"/>
      <w:r w:rsidRPr="00FA76E2">
        <w:rPr>
          <w:rFonts w:eastAsia="Calibri"/>
          <w:sz w:val="24"/>
          <w:szCs w:val="24"/>
          <w:lang w:eastAsia="en-US"/>
        </w:rPr>
        <w:t>The</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An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integrated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introduction</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to</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personality</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psychology</w:t>
      </w:r>
      <w:proofErr w:type="spellEnd"/>
      <w:r w:rsidRPr="00FA76E2">
        <w:rPr>
          <w:rFonts w:eastAsia="Calibri"/>
          <w:sz w:val="24"/>
          <w:szCs w:val="24"/>
          <w:lang w:eastAsia="en-US"/>
        </w:rPr>
        <w:t xml:space="preserve">. 3rd </w:t>
      </w:r>
      <w:proofErr w:type="spellStart"/>
      <w:r w:rsidRPr="00FA76E2">
        <w:rPr>
          <w:rFonts w:eastAsia="Calibri"/>
          <w:sz w:val="24"/>
          <w:szCs w:val="24"/>
          <w:lang w:eastAsia="en-US"/>
        </w:rPr>
        <w:t>ed</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Fort</w:t>
      </w:r>
      <w:proofErr w:type="spellEnd"/>
      <w:r w:rsidRPr="00FA76E2">
        <w:rPr>
          <w:rFonts w:eastAsia="Calibri"/>
          <w:sz w:val="24"/>
          <w:szCs w:val="24"/>
          <w:lang w:eastAsia="en-US"/>
        </w:rPr>
        <w:t xml:space="preserve"> </w:t>
      </w:r>
      <w:proofErr w:type="spellStart"/>
      <w:r w:rsidRPr="00FA76E2">
        <w:rPr>
          <w:rFonts w:eastAsia="Calibri"/>
          <w:sz w:val="24"/>
          <w:szCs w:val="24"/>
          <w:lang w:eastAsia="en-US"/>
        </w:rPr>
        <w:t>Worth</w:t>
      </w:r>
      <w:proofErr w:type="spellEnd"/>
      <w:r w:rsidRPr="00FA76E2">
        <w:rPr>
          <w:rFonts w:eastAsia="Calibri"/>
          <w:sz w:val="24"/>
          <w:szCs w:val="24"/>
          <w:lang w:eastAsia="en-US"/>
        </w:rPr>
        <w:t>, TX, 2001.</w:t>
      </w:r>
    </w:p>
    <w:p w:rsidR="00966940" w:rsidRPr="00FA76E2" w:rsidRDefault="00966940" w:rsidP="00966940">
      <w:pPr>
        <w:numPr>
          <w:ilvl w:val="0"/>
          <w:numId w:val="35"/>
        </w:numPr>
        <w:ind w:left="360"/>
        <w:rPr>
          <w:sz w:val="24"/>
          <w:szCs w:val="24"/>
        </w:rPr>
      </w:pPr>
      <w:proofErr w:type="spellStart"/>
      <w:r w:rsidRPr="00FA76E2">
        <w:rPr>
          <w:sz w:val="24"/>
          <w:szCs w:val="24"/>
        </w:rPr>
        <w:t>Park</w:t>
      </w:r>
      <w:proofErr w:type="spellEnd"/>
      <w:r w:rsidRPr="00FA76E2">
        <w:rPr>
          <w:sz w:val="24"/>
          <w:szCs w:val="24"/>
        </w:rPr>
        <w:t xml:space="preserve"> N. </w:t>
      </w:r>
      <w:proofErr w:type="spellStart"/>
      <w:r w:rsidRPr="00FA76E2">
        <w:rPr>
          <w:sz w:val="24"/>
          <w:szCs w:val="24"/>
        </w:rPr>
        <w:t>Character</w:t>
      </w:r>
      <w:proofErr w:type="spellEnd"/>
      <w:r w:rsidRPr="00FA76E2">
        <w:rPr>
          <w:sz w:val="24"/>
          <w:szCs w:val="24"/>
        </w:rPr>
        <w:t xml:space="preserve"> </w:t>
      </w:r>
      <w:proofErr w:type="spellStart"/>
      <w:r w:rsidRPr="00FA76E2">
        <w:rPr>
          <w:sz w:val="24"/>
          <w:szCs w:val="24"/>
        </w:rPr>
        <w:t>Strengths</w:t>
      </w:r>
      <w:proofErr w:type="spellEnd"/>
      <w:r w:rsidRPr="00FA76E2">
        <w:rPr>
          <w:sz w:val="24"/>
          <w:szCs w:val="24"/>
        </w:rPr>
        <w:t xml:space="preserve">: </w:t>
      </w:r>
      <w:proofErr w:type="spellStart"/>
      <w:r w:rsidRPr="00FA76E2">
        <w:rPr>
          <w:sz w:val="24"/>
          <w:szCs w:val="24"/>
        </w:rPr>
        <w:t>Research</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Practice</w:t>
      </w:r>
      <w:proofErr w:type="spellEnd"/>
      <w:r w:rsidRPr="00FA76E2">
        <w:rPr>
          <w:sz w:val="24"/>
          <w:szCs w:val="24"/>
        </w:rPr>
        <w:t xml:space="preserve"> / N. </w:t>
      </w:r>
      <w:proofErr w:type="spellStart"/>
      <w:r w:rsidRPr="00FA76E2">
        <w:rPr>
          <w:sz w:val="24"/>
          <w:szCs w:val="24"/>
        </w:rPr>
        <w:t>Park</w:t>
      </w:r>
      <w:proofErr w:type="spellEnd"/>
      <w:r w:rsidRPr="00FA76E2">
        <w:rPr>
          <w:sz w:val="24"/>
          <w:szCs w:val="24"/>
        </w:rPr>
        <w:t xml:space="preserve">, C. </w:t>
      </w:r>
      <w:proofErr w:type="spellStart"/>
      <w:r w:rsidRPr="00FA76E2">
        <w:rPr>
          <w:sz w:val="24"/>
          <w:szCs w:val="24"/>
        </w:rPr>
        <w:t>Peterson</w:t>
      </w:r>
      <w:proofErr w:type="spellEnd"/>
      <w:r w:rsidRPr="00FA76E2">
        <w:rPr>
          <w:sz w:val="24"/>
          <w:szCs w:val="24"/>
        </w:rPr>
        <w:t xml:space="preserve"> // </w:t>
      </w:r>
      <w:proofErr w:type="spellStart"/>
      <w:r w:rsidRPr="00FA76E2">
        <w:rPr>
          <w:sz w:val="24"/>
          <w:szCs w:val="24"/>
        </w:rPr>
        <w:t>Journal</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College</w:t>
      </w:r>
      <w:proofErr w:type="spellEnd"/>
      <w:r w:rsidRPr="00FA76E2">
        <w:rPr>
          <w:sz w:val="24"/>
          <w:szCs w:val="24"/>
        </w:rPr>
        <w:t xml:space="preserve"> &amp; </w:t>
      </w:r>
      <w:proofErr w:type="spellStart"/>
      <w:r w:rsidRPr="00FA76E2">
        <w:rPr>
          <w:sz w:val="24"/>
          <w:szCs w:val="24"/>
        </w:rPr>
        <w:t>Character</w:t>
      </w:r>
      <w:proofErr w:type="spellEnd"/>
      <w:r w:rsidRPr="00FA76E2">
        <w:rPr>
          <w:sz w:val="24"/>
          <w:szCs w:val="24"/>
        </w:rPr>
        <w:t>. – 2009. – №4 (</w:t>
      </w:r>
      <w:proofErr w:type="spellStart"/>
      <w:r w:rsidRPr="00FA76E2">
        <w:rPr>
          <w:sz w:val="24"/>
          <w:szCs w:val="24"/>
        </w:rPr>
        <w:t>April</w:t>
      </w:r>
      <w:proofErr w:type="spellEnd"/>
      <w:r w:rsidRPr="00FA76E2">
        <w:rPr>
          <w:sz w:val="24"/>
          <w:szCs w:val="24"/>
        </w:rPr>
        <w:t xml:space="preserve">). – VOL. X [Електронний ресурс]. – Режим доступу: &lt;http://www.tandfonline.com/page/terms-and-conditions&gt;. </w:t>
      </w:r>
    </w:p>
    <w:p w:rsidR="00966940" w:rsidRPr="00FA76E2" w:rsidRDefault="00966940" w:rsidP="00966940">
      <w:pPr>
        <w:numPr>
          <w:ilvl w:val="0"/>
          <w:numId w:val="35"/>
        </w:numPr>
        <w:ind w:left="360"/>
        <w:jc w:val="both"/>
        <w:rPr>
          <w:sz w:val="24"/>
          <w:szCs w:val="24"/>
        </w:rPr>
      </w:pPr>
      <w:r w:rsidRPr="00FA76E2">
        <w:rPr>
          <w:sz w:val="24"/>
          <w:szCs w:val="24"/>
        </w:rPr>
        <w:t xml:space="preserve">Shtepa Olena. </w:t>
      </w:r>
      <w:proofErr w:type="spellStart"/>
      <w:r w:rsidRPr="00FA76E2">
        <w:rPr>
          <w:sz w:val="24"/>
          <w:szCs w:val="24"/>
        </w:rPr>
        <w:t>Theoretical</w:t>
      </w:r>
      <w:proofErr w:type="spellEnd"/>
      <w:r w:rsidRPr="00FA76E2">
        <w:rPr>
          <w:sz w:val="24"/>
          <w:szCs w:val="24"/>
        </w:rPr>
        <w:t xml:space="preserve"> </w:t>
      </w:r>
      <w:proofErr w:type="spellStart"/>
      <w:r w:rsidRPr="00FA76E2">
        <w:rPr>
          <w:sz w:val="24"/>
          <w:szCs w:val="24"/>
        </w:rPr>
        <w:t>analysis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the</w:t>
      </w:r>
      <w:proofErr w:type="spellEnd"/>
      <w:r w:rsidRPr="00FA76E2">
        <w:rPr>
          <w:sz w:val="24"/>
          <w:szCs w:val="24"/>
        </w:rPr>
        <w:t xml:space="preserve"> </w:t>
      </w:r>
      <w:proofErr w:type="spellStart"/>
      <w:r w:rsidRPr="00FA76E2">
        <w:rPr>
          <w:sz w:val="24"/>
          <w:szCs w:val="24"/>
        </w:rPr>
        <w:t>sphere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manifestation</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parameters</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w:t>
      </w:r>
      <w:proofErr w:type="spellStart"/>
      <w:r w:rsidRPr="00FA76E2">
        <w:rPr>
          <w:sz w:val="24"/>
          <w:szCs w:val="24"/>
        </w:rPr>
        <w:t>resourceful</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of</w:t>
      </w:r>
      <w:proofErr w:type="spellEnd"/>
      <w:r w:rsidRPr="00FA76E2">
        <w:rPr>
          <w:sz w:val="24"/>
          <w:szCs w:val="24"/>
        </w:rPr>
        <w:t xml:space="preserve"> a </w:t>
      </w:r>
      <w:proofErr w:type="spellStart"/>
      <w:r w:rsidRPr="00FA76E2">
        <w:rPr>
          <w:sz w:val="24"/>
          <w:szCs w:val="24"/>
        </w:rPr>
        <w:t>personality</w:t>
      </w:r>
      <w:proofErr w:type="spellEnd"/>
      <w:r w:rsidRPr="00FA76E2">
        <w:rPr>
          <w:sz w:val="24"/>
          <w:szCs w:val="24"/>
        </w:rPr>
        <w:t xml:space="preserve"> / Olena Shtepa // </w:t>
      </w:r>
      <w:proofErr w:type="spellStart"/>
      <w:r w:rsidRPr="00FA76E2">
        <w:rPr>
          <w:sz w:val="24"/>
          <w:szCs w:val="24"/>
        </w:rPr>
        <w:t>European</w:t>
      </w:r>
      <w:proofErr w:type="spellEnd"/>
      <w:r w:rsidRPr="00FA76E2">
        <w:rPr>
          <w:sz w:val="24"/>
          <w:szCs w:val="24"/>
        </w:rPr>
        <w:t xml:space="preserve"> </w:t>
      </w:r>
      <w:proofErr w:type="spellStart"/>
      <w:r w:rsidRPr="00FA76E2">
        <w:rPr>
          <w:sz w:val="24"/>
          <w:szCs w:val="24"/>
        </w:rPr>
        <w:t>humanities</w:t>
      </w:r>
      <w:proofErr w:type="spellEnd"/>
      <w:r w:rsidRPr="00FA76E2">
        <w:rPr>
          <w:sz w:val="24"/>
          <w:szCs w:val="24"/>
        </w:rPr>
        <w:t xml:space="preserve"> </w:t>
      </w:r>
      <w:proofErr w:type="spellStart"/>
      <w:r w:rsidRPr="00FA76E2">
        <w:rPr>
          <w:sz w:val="24"/>
          <w:szCs w:val="24"/>
        </w:rPr>
        <w:t>studies</w:t>
      </w:r>
      <w:proofErr w:type="spellEnd"/>
      <w:r w:rsidRPr="00FA76E2">
        <w:rPr>
          <w:sz w:val="24"/>
          <w:szCs w:val="24"/>
        </w:rPr>
        <w:t xml:space="preserve">: </w:t>
      </w:r>
      <w:proofErr w:type="spellStart"/>
      <w:r w:rsidRPr="00FA76E2">
        <w:rPr>
          <w:sz w:val="24"/>
          <w:szCs w:val="24"/>
        </w:rPr>
        <w:t>State</w:t>
      </w:r>
      <w:proofErr w:type="spellEnd"/>
      <w:r w:rsidRPr="00FA76E2">
        <w:rPr>
          <w:sz w:val="24"/>
          <w:szCs w:val="24"/>
        </w:rPr>
        <w:t xml:space="preserve"> </w:t>
      </w:r>
      <w:proofErr w:type="spellStart"/>
      <w:r w:rsidRPr="00FA76E2">
        <w:rPr>
          <w:sz w:val="24"/>
          <w:szCs w:val="24"/>
        </w:rPr>
        <w:t>and</w:t>
      </w:r>
      <w:proofErr w:type="spellEnd"/>
      <w:r w:rsidRPr="00FA76E2">
        <w:rPr>
          <w:sz w:val="24"/>
          <w:szCs w:val="24"/>
        </w:rPr>
        <w:t xml:space="preserve"> </w:t>
      </w:r>
      <w:proofErr w:type="spellStart"/>
      <w:r w:rsidRPr="00FA76E2">
        <w:rPr>
          <w:sz w:val="24"/>
          <w:szCs w:val="24"/>
        </w:rPr>
        <w:t>Society</w:t>
      </w:r>
      <w:proofErr w:type="spellEnd"/>
      <w:r w:rsidRPr="00FA76E2">
        <w:rPr>
          <w:sz w:val="24"/>
          <w:szCs w:val="24"/>
        </w:rPr>
        <w:t xml:space="preserve">. – №3. –2014-2015. – p.100 –112. </w:t>
      </w:r>
    </w:p>
    <w:p w:rsidR="00D07CC3" w:rsidRDefault="00D07CC3" w:rsidP="00D07CC3">
      <w:pPr>
        <w:ind w:left="2832" w:firstLine="708"/>
        <w:rPr>
          <w:sz w:val="16"/>
          <w:szCs w:val="16"/>
        </w:rPr>
      </w:pPr>
    </w:p>
    <w:p w:rsidR="00014468" w:rsidRDefault="00014468" w:rsidP="00014468">
      <w:pPr>
        <w:jc w:val="center"/>
        <w:rPr>
          <w:b/>
          <w:sz w:val="24"/>
          <w:szCs w:val="16"/>
          <w:lang w:eastAsia="uk-UA"/>
        </w:rPr>
      </w:pPr>
    </w:p>
    <w:p w:rsidR="00014468" w:rsidRPr="009F07E5" w:rsidRDefault="00014468" w:rsidP="00014468">
      <w:pPr>
        <w:jc w:val="center"/>
        <w:rPr>
          <w:sz w:val="24"/>
          <w:szCs w:val="24"/>
        </w:rPr>
      </w:pPr>
      <w:r w:rsidRPr="009F07E5">
        <w:rPr>
          <w:sz w:val="24"/>
          <w:szCs w:val="24"/>
        </w:rPr>
        <w:t>Автор _____________________/ Штепа О.  С. /</w:t>
      </w:r>
    </w:p>
    <w:p w:rsidR="00014468" w:rsidRPr="00BE7AD3" w:rsidRDefault="00014468" w:rsidP="00014468">
      <w:pPr>
        <w:jc w:val="center"/>
        <w:rPr>
          <w:sz w:val="24"/>
          <w:szCs w:val="24"/>
        </w:rPr>
      </w:pPr>
      <w:r w:rsidRPr="009F07E5">
        <w:rPr>
          <w:sz w:val="24"/>
          <w:szCs w:val="24"/>
        </w:rPr>
        <w:t>(підпис)                                       (прізвище та ініціали)</w:t>
      </w:r>
    </w:p>
    <w:p w:rsidR="00014468" w:rsidRPr="00DB6528" w:rsidRDefault="00014468" w:rsidP="00D07CC3">
      <w:pPr>
        <w:ind w:left="2832" w:firstLine="708"/>
        <w:rPr>
          <w:sz w:val="16"/>
          <w:szCs w:val="16"/>
        </w:rPr>
      </w:pPr>
    </w:p>
    <w:sectPr w:rsidR="00014468" w:rsidRPr="00DB6528">
      <w:pgSz w:w="11906" w:h="16838"/>
      <w:pgMar w:top="851" w:right="851"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F7" w:rsidRDefault="007C10F7" w:rsidP="008C135E">
      <w:r>
        <w:separator/>
      </w:r>
    </w:p>
  </w:endnote>
  <w:endnote w:type="continuationSeparator" w:id="0">
    <w:p w:rsidR="007C10F7" w:rsidRDefault="007C10F7" w:rsidP="008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F7" w:rsidRDefault="007C10F7" w:rsidP="008C135E">
      <w:r>
        <w:separator/>
      </w:r>
    </w:p>
  </w:footnote>
  <w:footnote w:type="continuationSeparator" w:id="0">
    <w:p w:rsidR="007C10F7" w:rsidRDefault="007C10F7" w:rsidP="008C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5A"/>
    <w:multiLevelType w:val="hybridMultilevel"/>
    <w:tmpl w:val="F34EAA90"/>
    <w:lvl w:ilvl="0" w:tplc="04220011">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3087E8F"/>
    <w:multiLevelType w:val="hybridMultilevel"/>
    <w:tmpl w:val="EB4AF4EC"/>
    <w:lvl w:ilvl="0" w:tplc="52D06FFA">
      <w:start w:val="1"/>
      <w:numFmt w:val="decimal"/>
      <w:lvlText w:val="%1."/>
      <w:lvlJc w:val="left"/>
      <w:pPr>
        <w:tabs>
          <w:tab w:val="num" w:pos="566"/>
        </w:tabs>
        <w:ind w:left="566" w:hanging="566"/>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nsid w:val="07075246"/>
    <w:multiLevelType w:val="hybridMultilevel"/>
    <w:tmpl w:val="F34EAA90"/>
    <w:lvl w:ilvl="0" w:tplc="04220011">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889159E"/>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46915"/>
    <w:multiLevelType w:val="hybridMultilevel"/>
    <w:tmpl w:val="72E64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086DCC"/>
    <w:multiLevelType w:val="hybridMultilevel"/>
    <w:tmpl w:val="751E8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66DFE"/>
    <w:multiLevelType w:val="hybridMultilevel"/>
    <w:tmpl w:val="F51E029C"/>
    <w:lvl w:ilvl="0" w:tplc="0422000F">
      <w:start w:val="1"/>
      <w:numFmt w:val="decimal"/>
      <w:lvlText w:val="%1."/>
      <w:lvlJc w:val="left"/>
      <w:pPr>
        <w:ind w:left="360" w:hanging="360"/>
      </w:pPr>
    </w:lvl>
    <w:lvl w:ilvl="1" w:tplc="0422000F">
      <w:start w:val="1"/>
      <w:numFmt w:val="decimal"/>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7AB2256"/>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C20ABC"/>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5B135C"/>
    <w:multiLevelType w:val="hybridMultilevel"/>
    <w:tmpl w:val="2A6A87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F111613"/>
    <w:multiLevelType w:val="hybridMultilevel"/>
    <w:tmpl w:val="0E902584"/>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12B1B94"/>
    <w:multiLevelType w:val="hybridMultilevel"/>
    <w:tmpl w:val="EC809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136CA4"/>
    <w:multiLevelType w:val="hybridMultilevel"/>
    <w:tmpl w:val="BFD613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A07B0C"/>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9D6AC5"/>
    <w:multiLevelType w:val="multilevel"/>
    <w:tmpl w:val="13CAAA2C"/>
    <w:lvl w:ilvl="0">
      <w:start w:val="2"/>
      <w:numFmt w:val="decimal"/>
      <w:lvlText w:val="%1"/>
      <w:lvlJc w:val="left"/>
      <w:pPr>
        <w:tabs>
          <w:tab w:val="num" w:pos="480"/>
        </w:tabs>
        <w:ind w:left="480" w:hanging="480"/>
      </w:pPr>
    </w:lvl>
    <w:lvl w:ilvl="1">
      <w:start w:val="2"/>
      <w:numFmt w:val="decimal"/>
      <w:lvlText w:val="%1.%2"/>
      <w:lvlJc w:val="left"/>
      <w:pPr>
        <w:tabs>
          <w:tab w:val="num" w:pos="1778"/>
        </w:tabs>
        <w:ind w:left="780" w:firstLine="638"/>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5">
    <w:nsid w:val="29351553"/>
    <w:multiLevelType w:val="hybridMultilevel"/>
    <w:tmpl w:val="751E8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9FD039F"/>
    <w:multiLevelType w:val="hybridMultilevel"/>
    <w:tmpl w:val="EC809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DFC5888"/>
    <w:multiLevelType w:val="hybridMultilevel"/>
    <w:tmpl w:val="751E8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E10C59"/>
    <w:multiLevelType w:val="hybridMultilevel"/>
    <w:tmpl w:val="D338A15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CE71F9"/>
    <w:multiLevelType w:val="hybridMultilevel"/>
    <w:tmpl w:val="72E644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072C09"/>
    <w:multiLevelType w:val="hybridMultilevel"/>
    <w:tmpl w:val="0C3252C6"/>
    <w:lvl w:ilvl="0" w:tplc="790C333A">
      <w:start w:val="1"/>
      <w:numFmt w:val="decimal"/>
      <w:lvlText w:val="%1."/>
      <w:lvlJc w:val="left"/>
      <w:pPr>
        <w:tabs>
          <w:tab w:val="num" w:pos="708"/>
        </w:tabs>
        <w:ind w:left="708" w:firstLine="0"/>
      </w:pPr>
      <w:rPr>
        <w:rFonts w:hint="default"/>
        <w:sz w:val="22"/>
        <w:szCs w:val="22"/>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nsid w:val="35677555"/>
    <w:multiLevelType w:val="multilevel"/>
    <w:tmpl w:val="23DC3612"/>
    <w:lvl w:ilvl="0">
      <w:start w:val="2"/>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2">
    <w:nsid w:val="35D15C23"/>
    <w:multiLevelType w:val="hybridMultilevel"/>
    <w:tmpl w:val="C3C2A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39ED7A8A"/>
    <w:multiLevelType w:val="hybridMultilevel"/>
    <w:tmpl w:val="EC809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BAE4BED"/>
    <w:multiLevelType w:val="hybridMultilevel"/>
    <w:tmpl w:val="F34EAA90"/>
    <w:lvl w:ilvl="0" w:tplc="04220011">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411E6DE9"/>
    <w:multiLevelType w:val="hybridMultilevel"/>
    <w:tmpl w:val="B1988D0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7">
    <w:nsid w:val="5D560163"/>
    <w:multiLevelType w:val="hybridMultilevel"/>
    <w:tmpl w:val="2B1AFD3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6BF61473"/>
    <w:multiLevelType w:val="hybridMultilevel"/>
    <w:tmpl w:val="BFD613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9C0C4A"/>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E3189E"/>
    <w:multiLevelType w:val="hybridMultilevel"/>
    <w:tmpl w:val="751E8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47677F"/>
    <w:multiLevelType w:val="hybridMultilevel"/>
    <w:tmpl w:val="751E8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3531FE"/>
    <w:multiLevelType w:val="hybridMultilevel"/>
    <w:tmpl w:val="EC809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3B799F"/>
    <w:multiLevelType w:val="hybridMultilevel"/>
    <w:tmpl w:val="B7D05A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9"/>
  </w:num>
  <w:num w:numId="2">
    <w:abstractNumId w:val="23"/>
  </w:num>
  <w:num w:numId="3">
    <w:abstractNumId w:val="30"/>
  </w:num>
  <w:num w:numId="4">
    <w:abstractNumId w:val="20"/>
  </w:num>
  <w:num w:numId="5">
    <w:abstractNumId w:val="34"/>
  </w:num>
  <w:num w:numId="6">
    <w:abstractNumId w:val="27"/>
  </w:num>
  <w:num w:numId="7">
    <w:abstractNumId w:val="12"/>
  </w:num>
  <w:num w:numId="8">
    <w:abstractNumId w:val="9"/>
  </w:num>
  <w:num w:numId="9">
    <w:abstractNumId w:val="33"/>
  </w:num>
  <w:num w:numId="10">
    <w:abstractNumId w:val="22"/>
  </w:num>
  <w:num w:numId="11">
    <w:abstractNumId w:val="0"/>
  </w:num>
  <w:num w:numId="12">
    <w:abstractNumId w:val="19"/>
  </w:num>
  <w:num w:numId="13">
    <w:abstractNumId w:val="26"/>
  </w:num>
  <w:num w:numId="14">
    <w:abstractNumId w:val="6"/>
  </w:num>
  <w:num w:numId="15">
    <w:abstractNumId w:val="11"/>
  </w:num>
  <w:num w:numId="16">
    <w:abstractNumId w:val="18"/>
  </w:num>
  <w:num w:numId="17">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2"/>
  </w:num>
  <w:num w:numId="22">
    <w:abstractNumId w:val="24"/>
  </w:num>
  <w:num w:numId="23">
    <w:abstractNumId w:val="15"/>
  </w:num>
  <w:num w:numId="24">
    <w:abstractNumId w:val="3"/>
  </w:num>
  <w:num w:numId="25">
    <w:abstractNumId w:val="7"/>
  </w:num>
  <w:num w:numId="26">
    <w:abstractNumId w:val="8"/>
  </w:num>
  <w:num w:numId="27">
    <w:abstractNumId w:val="13"/>
  </w:num>
  <w:num w:numId="28">
    <w:abstractNumId w:val="1"/>
  </w:num>
  <w:num w:numId="29">
    <w:abstractNumId w:val="32"/>
  </w:num>
  <w:num w:numId="30">
    <w:abstractNumId w:val="17"/>
  </w:num>
  <w:num w:numId="31">
    <w:abstractNumId w:val="25"/>
  </w:num>
  <w:num w:numId="32">
    <w:abstractNumId w:val="28"/>
  </w:num>
  <w:num w:numId="33">
    <w:abstractNumId w:val="4"/>
  </w:num>
  <w:num w:numId="34">
    <w:abstractNumId w:val="5"/>
  </w:num>
  <w:num w:numId="3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06"/>
    <w:rsid w:val="00004259"/>
    <w:rsid w:val="000055EA"/>
    <w:rsid w:val="000113D3"/>
    <w:rsid w:val="00014468"/>
    <w:rsid w:val="000170D1"/>
    <w:rsid w:val="000215A9"/>
    <w:rsid w:val="000225ED"/>
    <w:rsid w:val="00034AD3"/>
    <w:rsid w:val="00034E08"/>
    <w:rsid w:val="000372F2"/>
    <w:rsid w:val="00044A85"/>
    <w:rsid w:val="000471E5"/>
    <w:rsid w:val="000471ED"/>
    <w:rsid w:val="00051290"/>
    <w:rsid w:val="00054730"/>
    <w:rsid w:val="00054815"/>
    <w:rsid w:val="00055242"/>
    <w:rsid w:val="00061CD5"/>
    <w:rsid w:val="00074F88"/>
    <w:rsid w:val="00075560"/>
    <w:rsid w:val="0007576F"/>
    <w:rsid w:val="000771BA"/>
    <w:rsid w:val="0008202D"/>
    <w:rsid w:val="00083070"/>
    <w:rsid w:val="000833A5"/>
    <w:rsid w:val="00094C74"/>
    <w:rsid w:val="00094C9A"/>
    <w:rsid w:val="00095043"/>
    <w:rsid w:val="000A14C2"/>
    <w:rsid w:val="000B5A4B"/>
    <w:rsid w:val="000B7D4E"/>
    <w:rsid w:val="000C06B7"/>
    <w:rsid w:val="000C1832"/>
    <w:rsid w:val="000C58F3"/>
    <w:rsid w:val="000C698E"/>
    <w:rsid w:val="000D0A5A"/>
    <w:rsid w:val="000D5D6A"/>
    <w:rsid w:val="000D6ADF"/>
    <w:rsid w:val="000D76C0"/>
    <w:rsid w:val="000D796D"/>
    <w:rsid w:val="000E1989"/>
    <w:rsid w:val="000E5B83"/>
    <w:rsid w:val="000E60B2"/>
    <w:rsid w:val="000E6706"/>
    <w:rsid w:val="000E7A57"/>
    <w:rsid w:val="000E7BBE"/>
    <w:rsid w:val="000F2B3C"/>
    <w:rsid w:val="000F4DD5"/>
    <w:rsid w:val="00101028"/>
    <w:rsid w:val="00102830"/>
    <w:rsid w:val="00103CE7"/>
    <w:rsid w:val="0010458A"/>
    <w:rsid w:val="001054EE"/>
    <w:rsid w:val="00110659"/>
    <w:rsid w:val="00116F8E"/>
    <w:rsid w:val="00121260"/>
    <w:rsid w:val="00121CC8"/>
    <w:rsid w:val="00124BA3"/>
    <w:rsid w:val="00124D1C"/>
    <w:rsid w:val="00125C22"/>
    <w:rsid w:val="00130054"/>
    <w:rsid w:val="0013434E"/>
    <w:rsid w:val="001433D6"/>
    <w:rsid w:val="0014508C"/>
    <w:rsid w:val="0014538C"/>
    <w:rsid w:val="0015686B"/>
    <w:rsid w:val="00163D8F"/>
    <w:rsid w:val="00166CA6"/>
    <w:rsid w:val="001675C6"/>
    <w:rsid w:val="0017128E"/>
    <w:rsid w:val="0017514B"/>
    <w:rsid w:val="00181355"/>
    <w:rsid w:val="00182C1F"/>
    <w:rsid w:val="00185002"/>
    <w:rsid w:val="001851D9"/>
    <w:rsid w:val="00185A27"/>
    <w:rsid w:val="00186F99"/>
    <w:rsid w:val="00194E12"/>
    <w:rsid w:val="001A3209"/>
    <w:rsid w:val="001A6641"/>
    <w:rsid w:val="001A6DE3"/>
    <w:rsid w:val="001A7533"/>
    <w:rsid w:val="001B181E"/>
    <w:rsid w:val="001C0137"/>
    <w:rsid w:val="001C0ED6"/>
    <w:rsid w:val="001C1308"/>
    <w:rsid w:val="001C18FA"/>
    <w:rsid w:val="001C3249"/>
    <w:rsid w:val="001C420D"/>
    <w:rsid w:val="001C43EA"/>
    <w:rsid w:val="001D08D2"/>
    <w:rsid w:val="001D4D46"/>
    <w:rsid w:val="001E2837"/>
    <w:rsid w:val="001E437D"/>
    <w:rsid w:val="001F2919"/>
    <w:rsid w:val="002051D5"/>
    <w:rsid w:val="00207FDE"/>
    <w:rsid w:val="00211B4F"/>
    <w:rsid w:val="00211DF0"/>
    <w:rsid w:val="00215B49"/>
    <w:rsid w:val="002166E4"/>
    <w:rsid w:val="002254E6"/>
    <w:rsid w:val="00226630"/>
    <w:rsid w:val="002270E2"/>
    <w:rsid w:val="00227275"/>
    <w:rsid w:val="002367D1"/>
    <w:rsid w:val="00243D59"/>
    <w:rsid w:val="00244CCB"/>
    <w:rsid w:val="002501E6"/>
    <w:rsid w:val="00252B19"/>
    <w:rsid w:val="002576BB"/>
    <w:rsid w:val="00262775"/>
    <w:rsid w:val="00264AEE"/>
    <w:rsid w:val="002663C1"/>
    <w:rsid w:val="00271BC0"/>
    <w:rsid w:val="00273B19"/>
    <w:rsid w:val="00280426"/>
    <w:rsid w:val="00280AC6"/>
    <w:rsid w:val="00282EAA"/>
    <w:rsid w:val="00290E8A"/>
    <w:rsid w:val="00291C70"/>
    <w:rsid w:val="00291CD4"/>
    <w:rsid w:val="00294026"/>
    <w:rsid w:val="0029689E"/>
    <w:rsid w:val="002A50D9"/>
    <w:rsid w:val="002A5698"/>
    <w:rsid w:val="002B1998"/>
    <w:rsid w:val="002C01E0"/>
    <w:rsid w:val="002C086F"/>
    <w:rsid w:val="002C176A"/>
    <w:rsid w:val="002C2B63"/>
    <w:rsid w:val="002C2E87"/>
    <w:rsid w:val="002D0170"/>
    <w:rsid w:val="002D3489"/>
    <w:rsid w:val="002D58BB"/>
    <w:rsid w:val="002D6E2C"/>
    <w:rsid w:val="002E2510"/>
    <w:rsid w:val="002E2E15"/>
    <w:rsid w:val="002E3C43"/>
    <w:rsid w:val="002F0039"/>
    <w:rsid w:val="002F1957"/>
    <w:rsid w:val="002F6D9F"/>
    <w:rsid w:val="002F7EF4"/>
    <w:rsid w:val="002F7F94"/>
    <w:rsid w:val="003032A5"/>
    <w:rsid w:val="00311F6A"/>
    <w:rsid w:val="003129D9"/>
    <w:rsid w:val="00313564"/>
    <w:rsid w:val="00313B99"/>
    <w:rsid w:val="00321259"/>
    <w:rsid w:val="00322D2C"/>
    <w:rsid w:val="00330A8F"/>
    <w:rsid w:val="0033137F"/>
    <w:rsid w:val="00332461"/>
    <w:rsid w:val="00341AF4"/>
    <w:rsid w:val="00342608"/>
    <w:rsid w:val="003438BD"/>
    <w:rsid w:val="00347A4A"/>
    <w:rsid w:val="00350940"/>
    <w:rsid w:val="00351F0F"/>
    <w:rsid w:val="00354912"/>
    <w:rsid w:val="00354F50"/>
    <w:rsid w:val="00355086"/>
    <w:rsid w:val="00360AA7"/>
    <w:rsid w:val="0036160A"/>
    <w:rsid w:val="0036367B"/>
    <w:rsid w:val="003657C1"/>
    <w:rsid w:val="003712F7"/>
    <w:rsid w:val="003714F8"/>
    <w:rsid w:val="00372F54"/>
    <w:rsid w:val="00376C89"/>
    <w:rsid w:val="00381937"/>
    <w:rsid w:val="003841CA"/>
    <w:rsid w:val="00384B08"/>
    <w:rsid w:val="00386817"/>
    <w:rsid w:val="00390814"/>
    <w:rsid w:val="003A350D"/>
    <w:rsid w:val="003A3BAC"/>
    <w:rsid w:val="003A3EF1"/>
    <w:rsid w:val="003A51CF"/>
    <w:rsid w:val="003A5C0D"/>
    <w:rsid w:val="003C1BCE"/>
    <w:rsid w:val="003F0904"/>
    <w:rsid w:val="003F178B"/>
    <w:rsid w:val="003F58DE"/>
    <w:rsid w:val="003F688E"/>
    <w:rsid w:val="003F69A5"/>
    <w:rsid w:val="00403EBB"/>
    <w:rsid w:val="004042F3"/>
    <w:rsid w:val="00404CC4"/>
    <w:rsid w:val="00406CC2"/>
    <w:rsid w:val="00414D67"/>
    <w:rsid w:val="00421817"/>
    <w:rsid w:val="004222FA"/>
    <w:rsid w:val="0042230A"/>
    <w:rsid w:val="004260B3"/>
    <w:rsid w:val="00432BAE"/>
    <w:rsid w:val="00440C8E"/>
    <w:rsid w:val="00441BE7"/>
    <w:rsid w:val="00446D8E"/>
    <w:rsid w:val="00451602"/>
    <w:rsid w:val="004527E4"/>
    <w:rsid w:val="00455493"/>
    <w:rsid w:val="00456583"/>
    <w:rsid w:val="00462C49"/>
    <w:rsid w:val="004672C3"/>
    <w:rsid w:val="004703C1"/>
    <w:rsid w:val="004706F3"/>
    <w:rsid w:val="00473262"/>
    <w:rsid w:val="00473AD1"/>
    <w:rsid w:val="004754AE"/>
    <w:rsid w:val="0047616C"/>
    <w:rsid w:val="00477503"/>
    <w:rsid w:val="004811CD"/>
    <w:rsid w:val="004840F6"/>
    <w:rsid w:val="0048599A"/>
    <w:rsid w:val="004863FB"/>
    <w:rsid w:val="00486632"/>
    <w:rsid w:val="00492560"/>
    <w:rsid w:val="00495C8D"/>
    <w:rsid w:val="004B1ADA"/>
    <w:rsid w:val="004C0BA0"/>
    <w:rsid w:val="004C0E29"/>
    <w:rsid w:val="004C516C"/>
    <w:rsid w:val="004D275F"/>
    <w:rsid w:val="004D2AA6"/>
    <w:rsid w:val="004E3789"/>
    <w:rsid w:val="004E7B7F"/>
    <w:rsid w:val="004F40B8"/>
    <w:rsid w:val="004F484A"/>
    <w:rsid w:val="004F51A3"/>
    <w:rsid w:val="0050414F"/>
    <w:rsid w:val="0050511C"/>
    <w:rsid w:val="005102D4"/>
    <w:rsid w:val="00516831"/>
    <w:rsid w:val="005210D8"/>
    <w:rsid w:val="005233EE"/>
    <w:rsid w:val="0052514B"/>
    <w:rsid w:val="005277B7"/>
    <w:rsid w:val="00533680"/>
    <w:rsid w:val="005341F9"/>
    <w:rsid w:val="00536FC9"/>
    <w:rsid w:val="005414FF"/>
    <w:rsid w:val="005434CE"/>
    <w:rsid w:val="00545A02"/>
    <w:rsid w:val="00550CEB"/>
    <w:rsid w:val="00553320"/>
    <w:rsid w:val="00553C92"/>
    <w:rsid w:val="00560A59"/>
    <w:rsid w:val="00562971"/>
    <w:rsid w:val="00562CEA"/>
    <w:rsid w:val="00570A1C"/>
    <w:rsid w:val="00572706"/>
    <w:rsid w:val="00576D7B"/>
    <w:rsid w:val="00577125"/>
    <w:rsid w:val="00584882"/>
    <w:rsid w:val="005904A7"/>
    <w:rsid w:val="00592635"/>
    <w:rsid w:val="0059453A"/>
    <w:rsid w:val="00595228"/>
    <w:rsid w:val="00595B13"/>
    <w:rsid w:val="00597A20"/>
    <w:rsid w:val="005A11DC"/>
    <w:rsid w:val="005A7F06"/>
    <w:rsid w:val="005A7F0A"/>
    <w:rsid w:val="005B2D09"/>
    <w:rsid w:val="005B6D4A"/>
    <w:rsid w:val="005C0754"/>
    <w:rsid w:val="005C4A26"/>
    <w:rsid w:val="005C5D0F"/>
    <w:rsid w:val="005C647E"/>
    <w:rsid w:val="005D44EA"/>
    <w:rsid w:val="005D5643"/>
    <w:rsid w:val="005D6656"/>
    <w:rsid w:val="005E0C41"/>
    <w:rsid w:val="005E283F"/>
    <w:rsid w:val="005F717F"/>
    <w:rsid w:val="00600782"/>
    <w:rsid w:val="006025CF"/>
    <w:rsid w:val="006064F5"/>
    <w:rsid w:val="00611B6D"/>
    <w:rsid w:val="00612046"/>
    <w:rsid w:val="0061217C"/>
    <w:rsid w:val="006139A2"/>
    <w:rsid w:val="006153B5"/>
    <w:rsid w:val="00616F5B"/>
    <w:rsid w:val="0062047C"/>
    <w:rsid w:val="006220E2"/>
    <w:rsid w:val="00624499"/>
    <w:rsid w:val="006246B2"/>
    <w:rsid w:val="00626F86"/>
    <w:rsid w:val="00627A45"/>
    <w:rsid w:val="00630044"/>
    <w:rsid w:val="00633502"/>
    <w:rsid w:val="00633517"/>
    <w:rsid w:val="00635AAD"/>
    <w:rsid w:val="00636F4C"/>
    <w:rsid w:val="0063703F"/>
    <w:rsid w:val="006420D1"/>
    <w:rsid w:val="00646082"/>
    <w:rsid w:val="00647A6B"/>
    <w:rsid w:val="006557F7"/>
    <w:rsid w:val="00660844"/>
    <w:rsid w:val="006638C4"/>
    <w:rsid w:val="0066397A"/>
    <w:rsid w:val="006653FA"/>
    <w:rsid w:val="00666938"/>
    <w:rsid w:val="00671CAE"/>
    <w:rsid w:val="006738F4"/>
    <w:rsid w:val="006744A1"/>
    <w:rsid w:val="00681E28"/>
    <w:rsid w:val="0068647F"/>
    <w:rsid w:val="00691264"/>
    <w:rsid w:val="006913C2"/>
    <w:rsid w:val="006954A0"/>
    <w:rsid w:val="006A2BB2"/>
    <w:rsid w:val="006A39ED"/>
    <w:rsid w:val="006B2736"/>
    <w:rsid w:val="006B2851"/>
    <w:rsid w:val="006B69B2"/>
    <w:rsid w:val="006C44A1"/>
    <w:rsid w:val="006C603A"/>
    <w:rsid w:val="006D0F82"/>
    <w:rsid w:val="006D42C4"/>
    <w:rsid w:val="006D6ABE"/>
    <w:rsid w:val="006E5650"/>
    <w:rsid w:val="006E7422"/>
    <w:rsid w:val="006F2FB8"/>
    <w:rsid w:val="006F34A4"/>
    <w:rsid w:val="0070263C"/>
    <w:rsid w:val="0070620B"/>
    <w:rsid w:val="007124ED"/>
    <w:rsid w:val="00712800"/>
    <w:rsid w:val="0072453A"/>
    <w:rsid w:val="007254B3"/>
    <w:rsid w:val="00731605"/>
    <w:rsid w:val="007320B4"/>
    <w:rsid w:val="007461A3"/>
    <w:rsid w:val="00751A12"/>
    <w:rsid w:val="00752EC7"/>
    <w:rsid w:val="007530EF"/>
    <w:rsid w:val="00761239"/>
    <w:rsid w:val="007640F0"/>
    <w:rsid w:val="0076638E"/>
    <w:rsid w:val="00771C3F"/>
    <w:rsid w:val="00773977"/>
    <w:rsid w:val="00776276"/>
    <w:rsid w:val="00777A04"/>
    <w:rsid w:val="007833A5"/>
    <w:rsid w:val="00783C95"/>
    <w:rsid w:val="0078469D"/>
    <w:rsid w:val="007848B2"/>
    <w:rsid w:val="00785C51"/>
    <w:rsid w:val="007876DD"/>
    <w:rsid w:val="007920DE"/>
    <w:rsid w:val="007922FF"/>
    <w:rsid w:val="007939ED"/>
    <w:rsid w:val="00796186"/>
    <w:rsid w:val="0079682B"/>
    <w:rsid w:val="007A0CCD"/>
    <w:rsid w:val="007A1F35"/>
    <w:rsid w:val="007A231C"/>
    <w:rsid w:val="007A428A"/>
    <w:rsid w:val="007A5CFF"/>
    <w:rsid w:val="007A6593"/>
    <w:rsid w:val="007B15C9"/>
    <w:rsid w:val="007B51EA"/>
    <w:rsid w:val="007B6AB9"/>
    <w:rsid w:val="007C10F7"/>
    <w:rsid w:val="007C2045"/>
    <w:rsid w:val="007C7A25"/>
    <w:rsid w:val="007C7D7C"/>
    <w:rsid w:val="007E1802"/>
    <w:rsid w:val="007E37E1"/>
    <w:rsid w:val="007E4B0D"/>
    <w:rsid w:val="007E4B63"/>
    <w:rsid w:val="007F028C"/>
    <w:rsid w:val="007F6C11"/>
    <w:rsid w:val="008005E5"/>
    <w:rsid w:val="00802100"/>
    <w:rsid w:val="008032ED"/>
    <w:rsid w:val="008044D7"/>
    <w:rsid w:val="0080571D"/>
    <w:rsid w:val="00810AB2"/>
    <w:rsid w:val="0081209D"/>
    <w:rsid w:val="00813E77"/>
    <w:rsid w:val="00821A24"/>
    <w:rsid w:val="00824151"/>
    <w:rsid w:val="0082656A"/>
    <w:rsid w:val="00826C92"/>
    <w:rsid w:val="008303B5"/>
    <w:rsid w:val="00833EAB"/>
    <w:rsid w:val="008340AE"/>
    <w:rsid w:val="00835971"/>
    <w:rsid w:val="00836C9E"/>
    <w:rsid w:val="00836F93"/>
    <w:rsid w:val="0083749D"/>
    <w:rsid w:val="008408BE"/>
    <w:rsid w:val="0085334D"/>
    <w:rsid w:val="00857613"/>
    <w:rsid w:val="008606F6"/>
    <w:rsid w:val="00864DAA"/>
    <w:rsid w:val="00866D9B"/>
    <w:rsid w:val="00873B4F"/>
    <w:rsid w:val="008866C6"/>
    <w:rsid w:val="00886726"/>
    <w:rsid w:val="008879F7"/>
    <w:rsid w:val="00894FBC"/>
    <w:rsid w:val="008A0BA9"/>
    <w:rsid w:val="008C0F76"/>
    <w:rsid w:val="008C135E"/>
    <w:rsid w:val="008C60BB"/>
    <w:rsid w:val="008C775F"/>
    <w:rsid w:val="008E3411"/>
    <w:rsid w:val="008F10A3"/>
    <w:rsid w:val="0090202E"/>
    <w:rsid w:val="00916E8E"/>
    <w:rsid w:val="00922CD0"/>
    <w:rsid w:val="00924CC7"/>
    <w:rsid w:val="0092726D"/>
    <w:rsid w:val="00932B58"/>
    <w:rsid w:val="00934D8C"/>
    <w:rsid w:val="009358C0"/>
    <w:rsid w:val="00935EB8"/>
    <w:rsid w:val="00942345"/>
    <w:rsid w:val="0094554C"/>
    <w:rsid w:val="00950E59"/>
    <w:rsid w:val="0095619A"/>
    <w:rsid w:val="00966940"/>
    <w:rsid w:val="009709C7"/>
    <w:rsid w:val="00982030"/>
    <w:rsid w:val="00985206"/>
    <w:rsid w:val="00985CC4"/>
    <w:rsid w:val="00985E23"/>
    <w:rsid w:val="00990E16"/>
    <w:rsid w:val="00992BC0"/>
    <w:rsid w:val="00992CFA"/>
    <w:rsid w:val="00993E45"/>
    <w:rsid w:val="009956BD"/>
    <w:rsid w:val="009975F8"/>
    <w:rsid w:val="009A1902"/>
    <w:rsid w:val="009A2669"/>
    <w:rsid w:val="009A5EED"/>
    <w:rsid w:val="009B2DC4"/>
    <w:rsid w:val="009B4F1A"/>
    <w:rsid w:val="009B7F61"/>
    <w:rsid w:val="009C131F"/>
    <w:rsid w:val="009C7192"/>
    <w:rsid w:val="009D1437"/>
    <w:rsid w:val="009D1522"/>
    <w:rsid w:val="009D21A9"/>
    <w:rsid w:val="009D6192"/>
    <w:rsid w:val="009E007A"/>
    <w:rsid w:val="009E0D77"/>
    <w:rsid w:val="009E3265"/>
    <w:rsid w:val="009E4EAB"/>
    <w:rsid w:val="009E5161"/>
    <w:rsid w:val="009F0F54"/>
    <w:rsid w:val="00A052AC"/>
    <w:rsid w:val="00A06B4C"/>
    <w:rsid w:val="00A11C29"/>
    <w:rsid w:val="00A12E2E"/>
    <w:rsid w:val="00A156E1"/>
    <w:rsid w:val="00A200E2"/>
    <w:rsid w:val="00A20170"/>
    <w:rsid w:val="00A21558"/>
    <w:rsid w:val="00A264CA"/>
    <w:rsid w:val="00A27318"/>
    <w:rsid w:val="00A33DC0"/>
    <w:rsid w:val="00A4033E"/>
    <w:rsid w:val="00A50BCE"/>
    <w:rsid w:val="00A51593"/>
    <w:rsid w:val="00A51AD8"/>
    <w:rsid w:val="00A542BA"/>
    <w:rsid w:val="00A55816"/>
    <w:rsid w:val="00A56581"/>
    <w:rsid w:val="00A6174E"/>
    <w:rsid w:val="00A6298C"/>
    <w:rsid w:val="00A6514C"/>
    <w:rsid w:val="00A657DA"/>
    <w:rsid w:val="00A720A7"/>
    <w:rsid w:val="00A750C3"/>
    <w:rsid w:val="00A761BC"/>
    <w:rsid w:val="00A764E5"/>
    <w:rsid w:val="00A76967"/>
    <w:rsid w:val="00A82CE9"/>
    <w:rsid w:val="00A87B77"/>
    <w:rsid w:val="00AA2643"/>
    <w:rsid w:val="00AA4974"/>
    <w:rsid w:val="00AA540D"/>
    <w:rsid w:val="00AB02FC"/>
    <w:rsid w:val="00AB1239"/>
    <w:rsid w:val="00AB1855"/>
    <w:rsid w:val="00AB1931"/>
    <w:rsid w:val="00AB704F"/>
    <w:rsid w:val="00AC0CDF"/>
    <w:rsid w:val="00AC14B9"/>
    <w:rsid w:val="00AC1DD0"/>
    <w:rsid w:val="00AC4166"/>
    <w:rsid w:val="00AD099C"/>
    <w:rsid w:val="00AD149E"/>
    <w:rsid w:val="00AD2315"/>
    <w:rsid w:val="00AD60D5"/>
    <w:rsid w:val="00AD750E"/>
    <w:rsid w:val="00AE2696"/>
    <w:rsid w:val="00AE37B6"/>
    <w:rsid w:val="00AE6B08"/>
    <w:rsid w:val="00AE7647"/>
    <w:rsid w:val="00AE7D5E"/>
    <w:rsid w:val="00AF0D20"/>
    <w:rsid w:val="00AF43C8"/>
    <w:rsid w:val="00B00768"/>
    <w:rsid w:val="00B03F65"/>
    <w:rsid w:val="00B16D57"/>
    <w:rsid w:val="00B2205D"/>
    <w:rsid w:val="00B27A2B"/>
    <w:rsid w:val="00B27EC6"/>
    <w:rsid w:val="00B3063E"/>
    <w:rsid w:val="00B34A02"/>
    <w:rsid w:val="00B433B1"/>
    <w:rsid w:val="00B4560B"/>
    <w:rsid w:val="00B45ACE"/>
    <w:rsid w:val="00B46E8B"/>
    <w:rsid w:val="00B46FF8"/>
    <w:rsid w:val="00B554D6"/>
    <w:rsid w:val="00B56302"/>
    <w:rsid w:val="00B5721D"/>
    <w:rsid w:val="00B61B0F"/>
    <w:rsid w:val="00B65CBB"/>
    <w:rsid w:val="00B6729B"/>
    <w:rsid w:val="00B713C7"/>
    <w:rsid w:val="00B73583"/>
    <w:rsid w:val="00B739B1"/>
    <w:rsid w:val="00B74D8C"/>
    <w:rsid w:val="00B75A71"/>
    <w:rsid w:val="00B75DB9"/>
    <w:rsid w:val="00B84745"/>
    <w:rsid w:val="00B86B97"/>
    <w:rsid w:val="00B95126"/>
    <w:rsid w:val="00BA1AE4"/>
    <w:rsid w:val="00BC5492"/>
    <w:rsid w:val="00BD1C3D"/>
    <w:rsid w:val="00BD27A6"/>
    <w:rsid w:val="00BD3AD7"/>
    <w:rsid w:val="00BD4F12"/>
    <w:rsid w:val="00BE19AD"/>
    <w:rsid w:val="00BE1DF6"/>
    <w:rsid w:val="00BE5145"/>
    <w:rsid w:val="00BE52BC"/>
    <w:rsid w:val="00BF14CB"/>
    <w:rsid w:val="00BF15AB"/>
    <w:rsid w:val="00BF34EE"/>
    <w:rsid w:val="00BF4270"/>
    <w:rsid w:val="00BF5474"/>
    <w:rsid w:val="00C07BD6"/>
    <w:rsid w:val="00C101A3"/>
    <w:rsid w:val="00C10850"/>
    <w:rsid w:val="00C113EA"/>
    <w:rsid w:val="00C11BDE"/>
    <w:rsid w:val="00C159D2"/>
    <w:rsid w:val="00C2457A"/>
    <w:rsid w:val="00C30CB1"/>
    <w:rsid w:val="00C32492"/>
    <w:rsid w:val="00C349DB"/>
    <w:rsid w:val="00C35954"/>
    <w:rsid w:val="00C377EE"/>
    <w:rsid w:val="00C40D02"/>
    <w:rsid w:val="00C442ED"/>
    <w:rsid w:val="00C459B4"/>
    <w:rsid w:val="00C5094A"/>
    <w:rsid w:val="00C5395C"/>
    <w:rsid w:val="00C54E29"/>
    <w:rsid w:val="00C561EC"/>
    <w:rsid w:val="00C63EBB"/>
    <w:rsid w:val="00C6538D"/>
    <w:rsid w:val="00C66E8E"/>
    <w:rsid w:val="00C83FAC"/>
    <w:rsid w:val="00C8565D"/>
    <w:rsid w:val="00C8617D"/>
    <w:rsid w:val="00C871E5"/>
    <w:rsid w:val="00C87A8F"/>
    <w:rsid w:val="00C926E8"/>
    <w:rsid w:val="00C937A7"/>
    <w:rsid w:val="00C96E1D"/>
    <w:rsid w:val="00CA1FB4"/>
    <w:rsid w:val="00CA64F7"/>
    <w:rsid w:val="00CB1901"/>
    <w:rsid w:val="00CB346C"/>
    <w:rsid w:val="00CB7962"/>
    <w:rsid w:val="00CC2F54"/>
    <w:rsid w:val="00CD4D53"/>
    <w:rsid w:val="00CE19C4"/>
    <w:rsid w:val="00CE722B"/>
    <w:rsid w:val="00CF318D"/>
    <w:rsid w:val="00CF4B63"/>
    <w:rsid w:val="00D0456A"/>
    <w:rsid w:val="00D07CC3"/>
    <w:rsid w:val="00D10D5E"/>
    <w:rsid w:val="00D1453D"/>
    <w:rsid w:val="00D21CA0"/>
    <w:rsid w:val="00D24FDF"/>
    <w:rsid w:val="00D35F8D"/>
    <w:rsid w:val="00D36DC8"/>
    <w:rsid w:val="00D43465"/>
    <w:rsid w:val="00D60BFD"/>
    <w:rsid w:val="00D626B5"/>
    <w:rsid w:val="00D63D7F"/>
    <w:rsid w:val="00D643E3"/>
    <w:rsid w:val="00D66F0E"/>
    <w:rsid w:val="00D67077"/>
    <w:rsid w:val="00D711CC"/>
    <w:rsid w:val="00D7356C"/>
    <w:rsid w:val="00D93AF3"/>
    <w:rsid w:val="00D93AFD"/>
    <w:rsid w:val="00D93B38"/>
    <w:rsid w:val="00D94BFC"/>
    <w:rsid w:val="00D95EDE"/>
    <w:rsid w:val="00D96BCA"/>
    <w:rsid w:val="00DA1BAA"/>
    <w:rsid w:val="00DA4B20"/>
    <w:rsid w:val="00DA5C7A"/>
    <w:rsid w:val="00DB2E61"/>
    <w:rsid w:val="00DB349C"/>
    <w:rsid w:val="00DB3785"/>
    <w:rsid w:val="00DB6528"/>
    <w:rsid w:val="00DC5CBC"/>
    <w:rsid w:val="00DD4D78"/>
    <w:rsid w:val="00DE28A2"/>
    <w:rsid w:val="00DE7F77"/>
    <w:rsid w:val="00E05442"/>
    <w:rsid w:val="00E06F5B"/>
    <w:rsid w:val="00E0719D"/>
    <w:rsid w:val="00E07F8D"/>
    <w:rsid w:val="00E172FE"/>
    <w:rsid w:val="00E17BCD"/>
    <w:rsid w:val="00E17CC6"/>
    <w:rsid w:val="00E212EC"/>
    <w:rsid w:val="00E24DB9"/>
    <w:rsid w:val="00E26E96"/>
    <w:rsid w:val="00E27E8B"/>
    <w:rsid w:val="00E27EA9"/>
    <w:rsid w:val="00E359E5"/>
    <w:rsid w:val="00E40DAA"/>
    <w:rsid w:val="00E46D34"/>
    <w:rsid w:val="00E46F2A"/>
    <w:rsid w:val="00E54E34"/>
    <w:rsid w:val="00E55F72"/>
    <w:rsid w:val="00E6271D"/>
    <w:rsid w:val="00E62880"/>
    <w:rsid w:val="00E62C76"/>
    <w:rsid w:val="00E656EB"/>
    <w:rsid w:val="00E73903"/>
    <w:rsid w:val="00E80460"/>
    <w:rsid w:val="00E84BA2"/>
    <w:rsid w:val="00E93CB5"/>
    <w:rsid w:val="00EA391C"/>
    <w:rsid w:val="00EA4219"/>
    <w:rsid w:val="00EB36FB"/>
    <w:rsid w:val="00EB3C1F"/>
    <w:rsid w:val="00EC561F"/>
    <w:rsid w:val="00EC666E"/>
    <w:rsid w:val="00ED2BAB"/>
    <w:rsid w:val="00ED3FD7"/>
    <w:rsid w:val="00ED4AFA"/>
    <w:rsid w:val="00ED7079"/>
    <w:rsid w:val="00EF2514"/>
    <w:rsid w:val="00EF3097"/>
    <w:rsid w:val="00EF391B"/>
    <w:rsid w:val="00F00672"/>
    <w:rsid w:val="00F11C49"/>
    <w:rsid w:val="00F12507"/>
    <w:rsid w:val="00F17E4C"/>
    <w:rsid w:val="00F265B5"/>
    <w:rsid w:val="00F315DA"/>
    <w:rsid w:val="00F32A6D"/>
    <w:rsid w:val="00F34018"/>
    <w:rsid w:val="00F35021"/>
    <w:rsid w:val="00F36C5C"/>
    <w:rsid w:val="00F4668E"/>
    <w:rsid w:val="00F54828"/>
    <w:rsid w:val="00F55B2E"/>
    <w:rsid w:val="00F5652C"/>
    <w:rsid w:val="00F600C1"/>
    <w:rsid w:val="00F648A1"/>
    <w:rsid w:val="00F660CD"/>
    <w:rsid w:val="00F666C1"/>
    <w:rsid w:val="00F66E0D"/>
    <w:rsid w:val="00F7244A"/>
    <w:rsid w:val="00F74744"/>
    <w:rsid w:val="00F90AE6"/>
    <w:rsid w:val="00F93297"/>
    <w:rsid w:val="00F94E02"/>
    <w:rsid w:val="00FA232D"/>
    <w:rsid w:val="00FA4C92"/>
    <w:rsid w:val="00FA6C5E"/>
    <w:rsid w:val="00FA6C79"/>
    <w:rsid w:val="00FA76E2"/>
    <w:rsid w:val="00FA7F65"/>
    <w:rsid w:val="00FB58F3"/>
    <w:rsid w:val="00FB6653"/>
    <w:rsid w:val="00FB7B75"/>
    <w:rsid w:val="00FC3661"/>
    <w:rsid w:val="00FC3857"/>
    <w:rsid w:val="00FC722B"/>
    <w:rsid w:val="00FD5650"/>
    <w:rsid w:val="00FD5EFB"/>
    <w:rsid w:val="00FF0426"/>
    <w:rsid w:val="00FF17DB"/>
    <w:rsid w:val="00FF4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semiHidden/>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semiHidden/>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if.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iitta.gov.ua" TargetMode="External"/><Relationship Id="rId17" Type="http://schemas.openxmlformats.org/officeDocument/2006/relationships/hyperlink" Target="http://www.dspace.nbuv.gov.ua" TargetMode="External"/><Relationship Id="rId2" Type="http://schemas.openxmlformats.org/officeDocument/2006/relationships/numbering" Target="numbering.xml"/><Relationship Id="rId16" Type="http://schemas.openxmlformats.org/officeDocument/2006/relationships/hyperlink" Target="http://problemps.kpnu.ed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personality.inf.ua" TargetMode="External"/><Relationship Id="rId5" Type="http://schemas.openxmlformats.org/officeDocument/2006/relationships/settings" Target="settings.xml"/><Relationship Id="rId15" Type="http://schemas.openxmlformats.org/officeDocument/2006/relationships/hyperlink" Target="http://www.scienceandeducayion.pdpu.edu/ua" TargetMode="External"/><Relationship Id="rId10" Type="http://schemas.openxmlformats.org/officeDocument/2006/relationships/hyperlink" Target="http://www.journals.pu.if.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riodicals.kazarin.ua" TargetMode="External"/><Relationship Id="rId14" Type="http://schemas.openxmlformats.org/officeDocument/2006/relationships/hyperlink" Target="http://www.ua.appsyjour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47E4-574E-47BF-B173-E1CC3BA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35751</Words>
  <Characters>20379</Characters>
  <Application>Microsoft Office Word</Application>
  <DocSecurity>0</DocSecurity>
  <Lines>169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MIHICTEPCTBO ОСВIТИ I НАУКИ УКРАЇНИ ……</vt:lpstr>
      <vt:lpstr>MIHICTEPCTBO ОСВIТИ I НАУКИ УКРАЇНИ ……</vt:lpstr>
    </vt:vector>
  </TitlesOfParts>
  <Company>MoBIL GROUP</Company>
  <LinksUpToDate>false</LinksUpToDate>
  <CharactersWithSpaces>56018</CharactersWithSpaces>
  <SharedDoc>false</SharedDoc>
  <HLinks>
    <vt:vector size="54" baseType="variant">
      <vt:variant>
        <vt:i4>2949170</vt:i4>
      </vt:variant>
      <vt:variant>
        <vt:i4>24</vt:i4>
      </vt:variant>
      <vt:variant>
        <vt:i4>0</vt:i4>
      </vt:variant>
      <vt:variant>
        <vt:i4>5</vt:i4>
      </vt:variant>
      <vt:variant>
        <vt:lpwstr>http://www.dspace.nbuv.gov.ua/</vt:lpwstr>
      </vt:variant>
      <vt:variant>
        <vt:lpwstr/>
      </vt:variant>
      <vt:variant>
        <vt:i4>4587586</vt:i4>
      </vt:variant>
      <vt:variant>
        <vt:i4>21</vt:i4>
      </vt:variant>
      <vt:variant>
        <vt:i4>0</vt:i4>
      </vt:variant>
      <vt:variant>
        <vt:i4>5</vt:i4>
      </vt:variant>
      <vt:variant>
        <vt:lpwstr>http://problemps.kpnu.edu.ua/</vt:lpwstr>
      </vt:variant>
      <vt:variant>
        <vt:lpwstr/>
      </vt:variant>
      <vt:variant>
        <vt:i4>2490491</vt:i4>
      </vt:variant>
      <vt:variant>
        <vt:i4>18</vt:i4>
      </vt:variant>
      <vt:variant>
        <vt:i4>0</vt:i4>
      </vt:variant>
      <vt:variant>
        <vt:i4>5</vt:i4>
      </vt:variant>
      <vt:variant>
        <vt:lpwstr>http://www.scienceandeducayion.pdpu.edu/ua</vt:lpwstr>
      </vt:variant>
      <vt:variant>
        <vt:lpwstr/>
      </vt:variant>
      <vt:variant>
        <vt:i4>6291556</vt:i4>
      </vt:variant>
      <vt:variant>
        <vt:i4>15</vt:i4>
      </vt:variant>
      <vt:variant>
        <vt:i4>0</vt:i4>
      </vt:variant>
      <vt:variant>
        <vt:i4>5</vt:i4>
      </vt:variant>
      <vt:variant>
        <vt:lpwstr>http://www.ua.appsyjournal.com/</vt:lpwstr>
      </vt:variant>
      <vt:variant>
        <vt:lpwstr/>
      </vt:variant>
      <vt:variant>
        <vt:i4>4784131</vt:i4>
      </vt:variant>
      <vt:variant>
        <vt:i4>12</vt:i4>
      </vt:variant>
      <vt:variant>
        <vt:i4>0</vt:i4>
      </vt:variant>
      <vt:variant>
        <vt:i4>5</vt:i4>
      </vt:variant>
      <vt:variant>
        <vt:lpwstr>http://www.pu.if.ua/</vt:lpwstr>
      </vt:variant>
      <vt:variant>
        <vt:lpwstr/>
      </vt:variant>
      <vt:variant>
        <vt:i4>1179652</vt:i4>
      </vt:variant>
      <vt:variant>
        <vt:i4>9</vt:i4>
      </vt:variant>
      <vt:variant>
        <vt:i4>0</vt:i4>
      </vt:variant>
      <vt:variant>
        <vt:i4>5</vt:i4>
      </vt:variant>
      <vt:variant>
        <vt:lpwstr>http://www.lib.iitta.gov.ua/</vt:lpwstr>
      </vt:variant>
      <vt:variant>
        <vt:lpwstr/>
      </vt:variant>
      <vt:variant>
        <vt:i4>2424870</vt:i4>
      </vt:variant>
      <vt:variant>
        <vt:i4>6</vt:i4>
      </vt:variant>
      <vt:variant>
        <vt:i4>0</vt:i4>
      </vt:variant>
      <vt:variant>
        <vt:i4>5</vt:i4>
      </vt:variant>
      <vt:variant>
        <vt:lpwstr>http://www.psychpersonality.inf.ua/</vt:lpwstr>
      </vt:variant>
      <vt:variant>
        <vt:lpwstr/>
      </vt:variant>
      <vt:variant>
        <vt:i4>4915218</vt:i4>
      </vt:variant>
      <vt:variant>
        <vt:i4>3</vt:i4>
      </vt:variant>
      <vt:variant>
        <vt:i4>0</vt:i4>
      </vt:variant>
      <vt:variant>
        <vt:i4>5</vt:i4>
      </vt:variant>
      <vt:variant>
        <vt:lpwstr>http://www.journals.pu.if.ua/</vt:lpwstr>
      </vt:variant>
      <vt:variant>
        <vt:lpwstr/>
      </vt:variant>
      <vt:variant>
        <vt:i4>6946879</vt:i4>
      </vt:variant>
      <vt:variant>
        <vt:i4>0</vt:i4>
      </vt:variant>
      <vt:variant>
        <vt:i4>0</vt:i4>
      </vt:variant>
      <vt:variant>
        <vt:i4>5</vt:i4>
      </vt:variant>
      <vt:variant>
        <vt:lpwstr>http://www.periodicals.kazarin.ua/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creator>Admin</dc:creator>
  <cp:lastModifiedBy>Hrystyna</cp:lastModifiedBy>
  <cp:revision>2</cp:revision>
  <cp:lastPrinted>2017-02-08T08:03:00Z</cp:lastPrinted>
  <dcterms:created xsi:type="dcterms:W3CDTF">2019-07-16T20:21:00Z</dcterms:created>
  <dcterms:modified xsi:type="dcterms:W3CDTF">2019-07-16T20:21:00Z</dcterms:modified>
</cp:coreProperties>
</file>