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3" w:rsidRDefault="00902813" w:rsidP="008E16AB">
      <w:pPr>
        <w:shd w:val="clear" w:color="auto" w:fill="FFFFFF"/>
        <w:ind w:left="5" w:right="14" w:firstLine="703"/>
        <w:jc w:val="right"/>
        <w:rPr>
          <w:b/>
          <w:sz w:val="28"/>
          <w:szCs w:val="28"/>
          <w:shd w:val="clear" w:color="auto" w:fill="FFFFFF"/>
          <w:lang w:val="uk-UA"/>
        </w:rPr>
      </w:pPr>
      <w:r w:rsidRPr="008E16AB">
        <w:rPr>
          <w:b/>
          <w:sz w:val="28"/>
          <w:szCs w:val="28"/>
          <w:shd w:val="clear" w:color="auto" w:fill="FFFFFF"/>
          <w:lang w:val="uk-UA"/>
        </w:rPr>
        <w:t>Осадчук І</w:t>
      </w:r>
      <w:r w:rsidR="00CF6A01">
        <w:rPr>
          <w:b/>
          <w:sz w:val="28"/>
          <w:szCs w:val="28"/>
          <w:shd w:val="clear" w:color="auto" w:fill="FFFFFF"/>
          <w:lang w:val="uk-UA"/>
        </w:rPr>
        <w:t>. Ю.</w:t>
      </w:r>
    </w:p>
    <w:p w:rsidR="007D041C" w:rsidRPr="007D041C" w:rsidRDefault="007D041C" w:rsidP="008E16AB">
      <w:pPr>
        <w:shd w:val="clear" w:color="auto" w:fill="FFFFFF"/>
        <w:ind w:left="5" w:right="14" w:firstLine="703"/>
        <w:jc w:val="right"/>
        <w:rPr>
          <w:b/>
          <w:sz w:val="28"/>
          <w:szCs w:val="28"/>
          <w:shd w:val="clear" w:color="auto" w:fill="FFFFFF"/>
          <w:lang w:val="uk-UA"/>
        </w:rPr>
      </w:pPr>
      <w:r w:rsidRPr="007D041C">
        <w:rPr>
          <w:rStyle w:val="a3"/>
          <w:b/>
          <w:bCs/>
          <w:i w:val="0"/>
          <w:sz w:val="28"/>
          <w:szCs w:val="28"/>
          <w:shd w:val="clear" w:color="auto" w:fill="FFFFFF"/>
        </w:rPr>
        <w:t>канд</w:t>
      </w:r>
      <w:r w:rsidRPr="007D041C">
        <w:rPr>
          <w:b/>
          <w:i/>
          <w:sz w:val="28"/>
          <w:szCs w:val="28"/>
          <w:shd w:val="clear" w:color="auto" w:fill="FFFFFF"/>
        </w:rPr>
        <w:t>.</w:t>
      </w:r>
      <w:r w:rsidRPr="007D041C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proofErr w:type="spellStart"/>
      <w:r w:rsidRPr="007D041C">
        <w:rPr>
          <w:rStyle w:val="a3"/>
          <w:b/>
          <w:bCs/>
          <w:i w:val="0"/>
          <w:sz w:val="28"/>
          <w:szCs w:val="28"/>
          <w:shd w:val="clear" w:color="auto" w:fill="FFFFFF"/>
        </w:rPr>
        <w:t>політ</w:t>
      </w:r>
      <w:proofErr w:type="spellEnd"/>
      <w:r w:rsidRPr="007D041C">
        <w:rPr>
          <w:b/>
          <w:i/>
          <w:sz w:val="28"/>
          <w:szCs w:val="28"/>
          <w:shd w:val="clear" w:color="auto" w:fill="FFFFFF"/>
        </w:rPr>
        <w:t>.</w:t>
      </w:r>
      <w:r w:rsidRPr="007D041C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7D041C">
        <w:rPr>
          <w:rStyle w:val="a3"/>
          <w:b/>
          <w:bCs/>
          <w:i w:val="0"/>
          <w:sz w:val="28"/>
          <w:szCs w:val="28"/>
          <w:shd w:val="clear" w:color="auto" w:fill="FFFFFF"/>
        </w:rPr>
        <w:t>н</w:t>
      </w:r>
      <w:r w:rsidRPr="007D041C">
        <w:rPr>
          <w:b/>
          <w:i/>
          <w:sz w:val="28"/>
          <w:szCs w:val="28"/>
          <w:shd w:val="clear" w:color="auto" w:fill="FFFFFF"/>
        </w:rPr>
        <w:t>.</w:t>
      </w:r>
      <w:r w:rsidRPr="007D041C">
        <w:rPr>
          <w:b/>
          <w:sz w:val="28"/>
          <w:szCs w:val="28"/>
          <w:shd w:val="clear" w:color="auto" w:fill="FFFFFF"/>
        </w:rPr>
        <w:t>,</w:t>
      </w:r>
      <w:r w:rsidRPr="007D041C">
        <w:rPr>
          <w:b/>
          <w:sz w:val="28"/>
          <w:szCs w:val="28"/>
          <w:shd w:val="clear" w:color="auto" w:fill="FFFFFF"/>
          <w:lang w:val="uk-UA"/>
        </w:rPr>
        <w:t xml:space="preserve"> доц.</w:t>
      </w:r>
    </w:p>
    <w:p w:rsidR="008E16AB" w:rsidRPr="007D041C" w:rsidRDefault="008E16AB" w:rsidP="008E16AB">
      <w:pPr>
        <w:shd w:val="clear" w:color="auto" w:fill="FFFFFF"/>
        <w:ind w:left="5" w:right="14" w:firstLine="703"/>
        <w:jc w:val="right"/>
        <w:rPr>
          <w:b/>
          <w:sz w:val="28"/>
          <w:szCs w:val="28"/>
          <w:shd w:val="clear" w:color="auto" w:fill="FFFFFF"/>
          <w:lang w:val="uk-UA"/>
        </w:rPr>
      </w:pPr>
    </w:p>
    <w:p w:rsidR="00902813" w:rsidRPr="008E16AB" w:rsidRDefault="00902813" w:rsidP="008E16AB">
      <w:pPr>
        <w:shd w:val="clear" w:color="auto" w:fill="FFFFFF"/>
        <w:ind w:left="5" w:right="14" w:firstLine="703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8E16AB">
        <w:rPr>
          <w:b/>
          <w:sz w:val="28"/>
          <w:szCs w:val="28"/>
          <w:shd w:val="clear" w:color="auto" w:fill="FFFFFF"/>
          <w:lang w:val="uk-UA"/>
        </w:rPr>
        <w:t>До питання розмежування понять «ф</w:t>
      </w:r>
      <w:proofErr w:type="spellStart"/>
      <w:r w:rsidRPr="008E16AB">
        <w:rPr>
          <w:b/>
          <w:sz w:val="28"/>
          <w:szCs w:val="28"/>
          <w:shd w:val="clear" w:color="auto" w:fill="FFFFFF"/>
        </w:rPr>
        <w:t>орма</w:t>
      </w:r>
      <w:proofErr w:type="spellEnd"/>
      <w:r w:rsidRPr="008E16AB">
        <w:rPr>
          <w:b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8E16AB">
        <w:rPr>
          <w:b/>
          <w:sz w:val="28"/>
          <w:szCs w:val="28"/>
          <w:shd w:val="clear" w:color="auto" w:fill="FFFFFF"/>
        </w:rPr>
        <w:t>правління</w:t>
      </w:r>
      <w:proofErr w:type="spellEnd"/>
      <w:r w:rsidRPr="008E16AB">
        <w:rPr>
          <w:b/>
          <w:sz w:val="28"/>
          <w:szCs w:val="28"/>
          <w:shd w:val="clear" w:color="auto" w:fill="FFFFFF"/>
          <w:lang w:val="uk-UA"/>
        </w:rPr>
        <w:t>»</w:t>
      </w:r>
      <w:r w:rsidRPr="008E16AB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8E16AB">
        <w:rPr>
          <w:b/>
          <w:sz w:val="28"/>
          <w:szCs w:val="28"/>
          <w:shd w:val="clear" w:color="auto" w:fill="FFFFFF"/>
        </w:rPr>
        <w:t>та</w:t>
      </w:r>
      <w:r w:rsidRPr="008E16AB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902813" w:rsidRPr="008E16AB" w:rsidRDefault="00902813" w:rsidP="008E16AB">
      <w:pPr>
        <w:shd w:val="clear" w:color="auto" w:fill="FFFFFF"/>
        <w:ind w:left="5" w:right="14" w:firstLine="703"/>
        <w:jc w:val="center"/>
        <w:rPr>
          <w:b/>
          <w:sz w:val="28"/>
          <w:szCs w:val="28"/>
          <w:shd w:val="clear" w:color="auto" w:fill="FFFFFF"/>
        </w:rPr>
      </w:pPr>
      <w:r w:rsidRPr="008E16AB">
        <w:rPr>
          <w:b/>
          <w:sz w:val="28"/>
          <w:szCs w:val="28"/>
          <w:shd w:val="clear" w:color="auto" w:fill="FFFFFF"/>
          <w:lang w:val="uk-UA"/>
        </w:rPr>
        <w:t>«</w:t>
      </w:r>
      <w:r w:rsidRPr="008E16AB">
        <w:rPr>
          <w:b/>
          <w:sz w:val="28"/>
          <w:szCs w:val="28"/>
          <w:shd w:val="clear" w:color="auto" w:fill="FFFFFF"/>
        </w:rPr>
        <w:t xml:space="preserve">система </w:t>
      </w:r>
      <w:r w:rsidRPr="008E16AB">
        <w:rPr>
          <w:b/>
          <w:sz w:val="28"/>
          <w:szCs w:val="28"/>
          <w:shd w:val="clear" w:color="auto" w:fill="FFFFFF"/>
          <w:lang w:val="uk-UA"/>
        </w:rPr>
        <w:t>державного правління» у політичній науці</w:t>
      </w:r>
    </w:p>
    <w:p w:rsidR="00D81694" w:rsidRPr="008E16AB" w:rsidRDefault="00D81694" w:rsidP="008E16AB">
      <w:pPr>
        <w:shd w:val="clear" w:color="auto" w:fill="FFFFFF"/>
        <w:ind w:left="5" w:right="14" w:firstLine="703"/>
        <w:jc w:val="center"/>
        <w:rPr>
          <w:b/>
          <w:i/>
          <w:sz w:val="28"/>
          <w:szCs w:val="28"/>
        </w:rPr>
      </w:pPr>
      <w:r w:rsidRPr="008E16AB">
        <w:rPr>
          <w:b/>
          <w:i/>
          <w:sz w:val="28"/>
          <w:szCs w:val="28"/>
          <w:shd w:val="clear" w:color="auto" w:fill="FFFFFF"/>
        </w:rPr>
        <w:t>(</w:t>
      </w:r>
      <w:proofErr w:type="spellStart"/>
      <w:r w:rsidRPr="008E16AB">
        <w:rPr>
          <w:b/>
          <w:i/>
          <w:sz w:val="28"/>
          <w:szCs w:val="28"/>
          <w:shd w:val="clear" w:color="auto" w:fill="FFFFFF"/>
        </w:rPr>
        <w:t>висновки</w:t>
      </w:r>
      <w:proofErr w:type="spellEnd"/>
      <w:r w:rsidRPr="008E16AB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E16AB">
        <w:rPr>
          <w:b/>
          <w:i/>
          <w:sz w:val="28"/>
          <w:szCs w:val="28"/>
          <w:shd w:val="clear" w:color="auto" w:fill="FFFFFF"/>
        </w:rPr>
        <w:t>допов</w:t>
      </w:r>
      <w:r w:rsidRPr="008E16AB">
        <w:rPr>
          <w:b/>
          <w:i/>
          <w:sz w:val="28"/>
          <w:szCs w:val="28"/>
          <w:shd w:val="clear" w:color="auto" w:fill="FFFFFF"/>
          <w:lang w:val="uk-UA"/>
        </w:rPr>
        <w:t>іді</w:t>
      </w:r>
      <w:proofErr w:type="spellEnd"/>
      <w:r w:rsidRPr="008E16AB">
        <w:rPr>
          <w:b/>
          <w:i/>
          <w:sz w:val="28"/>
          <w:szCs w:val="28"/>
          <w:shd w:val="clear" w:color="auto" w:fill="FFFFFF"/>
        </w:rPr>
        <w:t>)</w:t>
      </w:r>
    </w:p>
    <w:p w:rsidR="00902813" w:rsidRPr="008E16AB" w:rsidRDefault="00902813" w:rsidP="008E16AB">
      <w:pPr>
        <w:shd w:val="clear" w:color="auto" w:fill="FFFFFF"/>
        <w:ind w:left="5" w:right="14" w:firstLine="703"/>
        <w:jc w:val="both"/>
        <w:rPr>
          <w:sz w:val="28"/>
          <w:szCs w:val="28"/>
          <w:lang w:val="uk-UA"/>
        </w:rPr>
      </w:pPr>
    </w:p>
    <w:p w:rsidR="002D1022" w:rsidRPr="008E16AB" w:rsidRDefault="002D1022" w:rsidP="008E16AB">
      <w:pPr>
        <w:pStyle w:val="a5"/>
        <w:spacing w:line="240" w:lineRule="auto"/>
        <w:ind w:left="20" w:right="40" w:firstLine="700"/>
        <w:rPr>
          <w:sz w:val="28"/>
          <w:szCs w:val="28"/>
        </w:rPr>
      </w:pPr>
      <w:r w:rsidRPr="008E16AB">
        <w:rPr>
          <w:sz w:val="28"/>
          <w:szCs w:val="28"/>
        </w:rPr>
        <w:t xml:space="preserve">В українській політичній науці впродовж тривалого часу </w:t>
      </w:r>
      <w:r w:rsidR="00902813" w:rsidRPr="008E16AB">
        <w:rPr>
          <w:sz w:val="28"/>
          <w:szCs w:val="28"/>
        </w:rPr>
        <w:t>такі поняття як</w:t>
      </w:r>
      <w:r w:rsidRPr="008E16AB">
        <w:rPr>
          <w:sz w:val="28"/>
          <w:szCs w:val="28"/>
        </w:rPr>
        <w:t xml:space="preserve"> </w:t>
      </w:r>
      <w:r w:rsidRPr="008E16AB">
        <w:rPr>
          <w:sz w:val="28"/>
          <w:szCs w:val="28"/>
          <w:shd w:val="clear" w:color="auto" w:fill="FFFFFF"/>
        </w:rPr>
        <w:t>«форма державного правління»</w:t>
      </w:r>
      <w:r w:rsidRPr="008E16AB">
        <w:rPr>
          <w:rStyle w:val="apple-converted-space"/>
          <w:sz w:val="28"/>
          <w:szCs w:val="28"/>
          <w:shd w:val="clear" w:color="auto" w:fill="FFFFFF"/>
        </w:rPr>
        <w:t> </w:t>
      </w:r>
      <w:r w:rsidRPr="008E16AB">
        <w:rPr>
          <w:sz w:val="28"/>
          <w:szCs w:val="28"/>
          <w:shd w:val="clear" w:color="auto" w:fill="FFFFFF"/>
        </w:rPr>
        <w:t>та</w:t>
      </w:r>
      <w:r w:rsidRPr="008E16AB">
        <w:rPr>
          <w:rStyle w:val="apple-converted-space"/>
          <w:sz w:val="28"/>
          <w:szCs w:val="28"/>
          <w:shd w:val="clear" w:color="auto" w:fill="FFFFFF"/>
        </w:rPr>
        <w:t> </w:t>
      </w:r>
      <w:r w:rsidRPr="008E16AB">
        <w:rPr>
          <w:sz w:val="28"/>
          <w:szCs w:val="28"/>
          <w:shd w:val="clear" w:color="auto" w:fill="FFFFFF"/>
        </w:rPr>
        <w:t>«система державного правління»</w:t>
      </w:r>
      <w:r w:rsidR="00902813" w:rsidRPr="008E16AB">
        <w:rPr>
          <w:sz w:val="28"/>
          <w:szCs w:val="28"/>
        </w:rPr>
        <w:t xml:space="preserve"> </w:t>
      </w:r>
      <w:r w:rsidRPr="008E16AB">
        <w:rPr>
          <w:sz w:val="28"/>
          <w:szCs w:val="28"/>
        </w:rPr>
        <w:t xml:space="preserve">не розмежовувались. Це призводило до того, що </w:t>
      </w:r>
      <w:r w:rsidRPr="008E16AB">
        <w:rPr>
          <w:rStyle w:val="1"/>
          <w:sz w:val="28"/>
          <w:szCs w:val="28"/>
        </w:rPr>
        <w:t xml:space="preserve">науковці доволі часто стикалися з низкою концептуальних та теоретико-методологічних непорозумінь, вирішення яких засадниче й обов’язкове для успішного конструювання цілісного і комплексного наукового знання про </w:t>
      </w:r>
      <w:proofErr w:type="spellStart"/>
      <w:r w:rsidRPr="008E16AB">
        <w:rPr>
          <w:rStyle w:val="1"/>
          <w:sz w:val="28"/>
          <w:szCs w:val="28"/>
        </w:rPr>
        <w:t>міжінституційні</w:t>
      </w:r>
      <w:proofErr w:type="spellEnd"/>
      <w:r w:rsidRPr="008E16AB">
        <w:rPr>
          <w:rStyle w:val="1"/>
          <w:sz w:val="28"/>
          <w:szCs w:val="28"/>
        </w:rPr>
        <w:t xml:space="preserve"> відносини в тій чи іншій державі</w:t>
      </w:r>
      <w:r w:rsidRPr="008E16AB">
        <w:rPr>
          <w:rStyle w:val="a9"/>
          <w:sz w:val="28"/>
          <w:szCs w:val="28"/>
          <w:shd w:val="clear" w:color="auto" w:fill="FFFFFF"/>
        </w:rPr>
        <w:footnoteReference w:id="1"/>
      </w:r>
      <w:r w:rsidRPr="008E16AB">
        <w:rPr>
          <w:rStyle w:val="1"/>
          <w:sz w:val="28"/>
          <w:szCs w:val="28"/>
        </w:rPr>
        <w:t>.</w:t>
      </w:r>
      <w:r w:rsidR="00860F62" w:rsidRPr="008E16AB">
        <w:rPr>
          <w:rStyle w:val="1"/>
          <w:sz w:val="28"/>
          <w:szCs w:val="28"/>
        </w:rPr>
        <w:t xml:space="preserve"> Лише впродовж останніх кількох років у дослідженнях українських науковців І. Осадчука</w:t>
      </w:r>
      <w:r w:rsidR="00E23BCF" w:rsidRPr="008E16AB">
        <w:rPr>
          <w:rStyle w:val="a9"/>
          <w:sz w:val="28"/>
          <w:szCs w:val="28"/>
          <w:shd w:val="clear" w:color="auto" w:fill="FFFFFF"/>
        </w:rPr>
        <w:footnoteReference w:id="2"/>
      </w:r>
      <w:r w:rsidR="00860F62" w:rsidRPr="008E16AB">
        <w:rPr>
          <w:rStyle w:val="1"/>
          <w:sz w:val="28"/>
          <w:szCs w:val="28"/>
        </w:rPr>
        <w:t>, В. Литвина</w:t>
      </w:r>
      <w:r w:rsidR="00500D7F" w:rsidRPr="008E16AB">
        <w:rPr>
          <w:rStyle w:val="1"/>
          <w:sz w:val="28"/>
          <w:szCs w:val="28"/>
        </w:rPr>
        <w:t xml:space="preserve"> та А. Романюка</w:t>
      </w:r>
      <w:r w:rsidR="00E23BCF" w:rsidRPr="008E16AB">
        <w:rPr>
          <w:rStyle w:val="a9"/>
          <w:sz w:val="28"/>
          <w:szCs w:val="28"/>
          <w:shd w:val="clear" w:color="auto" w:fill="FFFFFF"/>
        </w:rPr>
        <w:footnoteReference w:id="3"/>
      </w:r>
      <w:r w:rsidR="00860F62" w:rsidRPr="008E16AB">
        <w:rPr>
          <w:rStyle w:val="1"/>
          <w:sz w:val="28"/>
          <w:szCs w:val="28"/>
        </w:rPr>
        <w:t xml:space="preserve"> </w:t>
      </w:r>
      <w:proofErr w:type="spellStart"/>
      <w:r w:rsidR="00860F62" w:rsidRPr="008E16AB">
        <w:rPr>
          <w:rStyle w:val="1"/>
          <w:sz w:val="28"/>
          <w:szCs w:val="28"/>
        </w:rPr>
        <w:t>концептуалізовано</w:t>
      </w:r>
      <w:proofErr w:type="spellEnd"/>
      <w:r w:rsidR="00860F62" w:rsidRPr="008E16AB">
        <w:rPr>
          <w:rStyle w:val="1"/>
          <w:sz w:val="28"/>
          <w:szCs w:val="28"/>
        </w:rPr>
        <w:t xml:space="preserve"> і </w:t>
      </w:r>
      <w:proofErr w:type="spellStart"/>
      <w:r w:rsidR="00860F62" w:rsidRPr="008E16AB">
        <w:rPr>
          <w:rStyle w:val="1"/>
          <w:sz w:val="28"/>
          <w:szCs w:val="28"/>
        </w:rPr>
        <w:t>теоретико-методологічно</w:t>
      </w:r>
      <w:proofErr w:type="spellEnd"/>
      <w:r w:rsidR="00860F62" w:rsidRPr="008E16AB">
        <w:rPr>
          <w:rStyle w:val="1"/>
          <w:sz w:val="28"/>
          <w:szCs w:val="28"/>
        </w:rPr>
        <w:t xml:space="preserve"> </w:t>
      </w:r>
      <w:r w:rsidR="00860F62" w:rsidRPr="008E16AB">
        <w:rPr>
          <w:rStyle w:val="1"/>
          <w:sz w:val="28"/>
          <w:szCs w:val="28"/>
        </w:rPr>
        <w:tab/>
        <w:t>розмежовано поняття «форма державного правління» і «система державного правління».</w:t>
      </w:r>
    </w:p>
    <w:p w:rsidR="002D1022" w:rsidRPr="008E16AB" w:rsidRDefault="007F0429" w:rsidP="008E16AB">
      <w:pPr>
        <w:shd w:val="clear" w:color="auto" w:fill="FFFFFF"/>
        <w:ind w:left="5" w:right="14" w:firstLine="703"/>
        <w:jc w:val="both"/>
        <w:rPr>
          <w:sz w:val="28"/>
          <w:szCs w:val="28"/>
        </w:rPr>
      </w:pPr>
      <w:r w:rsidRPr="008E16AB">
        <w:rPr>
          <w:sz w:val="28"/>
          <w:szCs w:val="28"/>
          <w:lang w:val="uk-UA"/>
        </w:rPr>
        <w:t>За результатами вказаних досліджень зроблено такі висновки</w:t>
      </w:r>
      <w:r w:rsidRPr="008E16AB">
        <w:rPr>
          <w:sz w:val="28"/>
          <w:szCs w:val="28"/>
        </w:rPr>
        <w:t>:</w:t>
      </w:r>
    </w:p>
    <w:p w:rsidR="00F876E1" w:rsidRPr="008E16AB" w:rsidRDefault="007F0429" w:rsidP="008E16AB">
      <w:pPr>
        <w:shd w:val="clear" w:color="auto" w:fill="FFFFFF"/>
        <w:ind w:right="14" w:firstLine="708"/>
        <w:jc w:val="both"/>
        <w:rPr>
          <w:rStyle w:val="1"/>
          <w:sz w:val="28"/>
          <w:szCs w:val="28"/>
          <w:lang w:val="uk-UA"/>
        </w:rPr>
      </w:pPr>
      <w:r w:rsidRPr="008E16AB">
        <w:rPr>
          <w:rStyle w:val="1"/>
          <w:sz w:val="28"/>
          <w:szCs w:val="28"/>
        </w:rPr>
        <w:t xml:space="preserve">1. </w:t>
      </w:r>
      <w:proofErr w:type="spellStart"/>
      <w:r w:rsidRPr="008E16AB">
        <w:rPr>
          <w:rStyle w:val="1"/>
          <w:sz w:val="28"/>
          <w:szCs w:val="28"/>
        </w:rPr>
        <w:t>Аргументовано</w:t>
      </w:r>
      <w:proofErr w:type="spellEnd"/>
      <w:r w:rsidRPr="008E16AB">
        <w:rPr>
          <w:rStyle w:val="1"/>
          <w:sz w:val="28"/>
          <w:szCs w:val="28"/>
        </w:rPr>
        <w:t xml:space="preserve">, </w:t>
      </w:r>
      <w:proofErr w:type="spellStart"/>
      <w:r w:rsidRPr="008E16AB">
        <w:rPr>
          <w:rStyle w:val="1"/>
          <w:sz w:val="28"/>
          <w:szCs w:val="28"/>
        </w:rPr>
        <w:t>що</w:t>
      </w:r>
      <w:proofErr w:type="spellEnd"/>
      <w:r w:rsidRPr="008E16AB">
        <w:rPr>
          <w:rStyle w:val="1"/>
          <w:sz w:val="28"/>
          <w:szCs w:val="28"/>
        </w:rPr>
        <w:t xml:space="preserve"> на </w:t>
      </w:r>
      <w:proofErr w:type="spellStart"/>
      <w:r w:rsidRPr="008E16AB">
        <w:rPr>
          <w:rStyle w:val="1"/>
          <w:sz w:val="28"/>
          <w:szCs w:val="28"/>
        </w:rPr>
        <w:t>означення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форми</w:t>
      </w:r>
      <w:proofErr w:type="spellEnd"/>
      <w:r w:rsidRPr="008E16AB">
        <w:rPr>
          <w:rStyle w:val="1"/>
          <w:sz w:val="28"/>
          <w:szCs w:val="28"/>
        </w:rPr>
        <w:t xml:space="preserve"> державного </w:t>
      </w:r>
      <w:proofErr w:type="spellStart"/>
      <w:r w:rsidRPr="008E16AB">
        <w:rPr>
          <w:rStyle w:val="1"/>
          <w:sz w:val="28"/>
          <w:szCs w:val="28"/>
        </w:rPr>
        <w:t>правління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превалюючи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впливає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походження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інституту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глави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держави</w:t>
      </w:r>
      <w:proofErr w:type="spellEnd"/>
      <w:r w:rsidRPr="008E16AB">
        <w:rPr>
          <w:rStyle w:val="1"/>
          <w:sz w:val="28"/>
          <w:szCs w:val="28"/>
        </w:rPr>
        <w:t xml:space="preserve">, а на </w:t>
      </w:r>
      <w:proofErr w:type="spellStart"/>
      <w:r w:rsidRPr="008E16AB">
        <w:rPr>
          <w:rStyle w:val="1"/>
          <w:sz w:val="28"/>
          <w:szCs w:val="28"/>
        </w:rPr>
        <w:t>означення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системи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gramStart"/>
      <w:r w:rsidRPr="008E16AB">
        <w:rPr>
          <w:rStyle w:val="1"/>
          <w:sz w:val="28"/>
          <w:szCs w:val="28"/>
        </w:rPr>
        <w:t>державного</w:t>
      </w:r>
      <w:proofErr w:type="gram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правління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r w:rsidRPr="008E16AB">
        <w:rPr>
          <w:sz w:val="28"/>
          <w:szCs w:val="28"/>
          <w:lang w:val="uk-UA"/>
        </w:rPr>
        <w:t>–</w:t>
      </w:r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міжінституційні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відносини</w:t>
      </w:r>
      <w:proofErr w:type="spellEnd"/>
      <w:r w:rsidRPr="008E16AB">
        <w:rPr>
          <w:rStyle w:val="1"/>
          <w:sz w:val="28"/>
          <w:szCs w:val="28"/>
        </w:rPr>
        <w:t xml:space="preserve"> в </w:t>
      </w:r>
      <w:proofErr w:type="spellStart"/>
      <w:r w:rsidRPr="008E16AB">
        <w:rPr>
          <w:rStyle w:val="1"/>
          <w:sz w:val="28"/>
          <w:szCs w:val="28"/>
        </w:rPr>
        <w:t>трикутнику</w:t>
      </w:r>
      <w:proofErr w:type="spellEnd"/>
      <w:r w:rsidRPr="008E16AB">
        <w:rPr>
          <w:rStyle w:val="1"/>
          <w:sz w:val="28"/>
          <w:szCs w:val="28"/>
        </w:rPr>
        <w:t xml:space="preserve"> «глава </w:t>
      </w:r>
      <w:proofErr w:type="spellStart"/>
      <w:r w:rsidRPr="008E16AB">
        <w:rPr>
          <w:rStyle w:val="1"/>
          <w:sz w:val="28"/>
          <w:szCs w:val="28"/>
        </w:rPr>
        <w:t>держави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r w:rsidRPr="008E16AB">
        <w:rPr>
          <w:sz w:val="28"/>
          <w:szCs w:val="28"/>
          <w:lang w:val="uk-UA"/>
        </w:rPr>
        <w:t>–</w:t>
      </w:r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виконавча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влада</w:t>
      </w:r>
      <w:proofErr w:type="spellEnd"/>
      <w:r w:rsidRPr="008E16AB">
        <w:rPr>
          <w:rStyle w:val="1"/>
          <w:sz w:val="28"/>
          <w:szCs w:val="28"/>
        </w:rPr>
        <w:t xml:space="preserve"> (уряд) </w:t>
      </w:r>
      <w:r w:rsidRPr="008E16AB">
        <w:rPr>
          <w:sz w:val="28"/>
          <w:szCs w:val="28"/>
          <w:lang w:val="uk-UA"/>
        </w:rPr>
        <w:t>–</w:t>
      </w:r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законодавча</w:t>
      </w:r>
      <w:proofErr w:type="spellEnd"/>
      <w:r w:rsidRPr="008E16AB">
        <w:rPr>
          <w:rStyle w:val="1"/>
          <w:sz w:val="28"/>
          <w:szCs w:val="28"/>
        </w:rPr>
        <w:t xml:space="preserve"> </w:t>
      </w:r>
      <w:proofErr w:type="spellStart"/>
      <w:r w:rsidRPr="008E16AB">
        <w:rPr>
          <w:rStyle w:val="1"/>
          <w:sz w:val="28"/>
          <w:szCs w:val="28"/>
        </w:rPr>
        <w:t>влада</w:t>
      </w:r>
      <w:proofErr w:type="spellEnd"/>
      <w:r w:rsidRPr="008E16AB">
        <w:rPr>
          <w:rStyle w:val="1"/>
          <w:sz w:val="28"/>
          <w:szCs w:val="28"/>
        </w:rPr>
        <w:t xml:space="preserve"> (</w:t>
      </w:r>
      <w:proofErr w:type="spellStart"/>
      <w:r w:rsidRPr="008E16AB">
        <w:rPr>
          <w:rStyle w:val="1"/>
          <w:sz w:val="28"/>
          <w:szCs w:val="28"/>
        </w:rPr>
        <w:t>легіслатура</w:t>
      </w:r>
      <w:proofErr w:type="spellEnd"/>
      <w:r w:rsidRPr="008E16AB">
        <w:rPr>
          <w:rStyle w:val="1"/>
          <w:sz w:val="28"/>
          <w:szCs w:val="28"/>
        </w:rPr>
        <w:t>)».</w:t>
      </w:r>
    </w:p>
    <w:p w:rsidR="005D34B0" w:rsidRPr="008E16AB" w:rsidRDefault="00F876E1" w:rsidP="008E16AB">
      <w:pPr>
        <w:shd w:val="clear" w:color="auto" w:fill="FFFFFF"/>
        <w:ind w:right="14" w:firstLine="708"/>
        <w:jc w:val="both"/>
        <w:rPr>
          <w:rStyle w:val="1"/>
          <w:sz w:val="28"/>
          <w:szCs w:val="28"/>
          <w:lang w:val="uk-UA"/>
        </w:rPr>
      </w:pPr>
      <w:r w:rsidRPr="008E16AB">
        <w:rPr>
          <w:rStyle w:val="1"/>
          <w:sz w:val="28"/>
          <w:szCs w:val="28"/>
          <w:lang w:val="uk-UA"/>
        </w:rPr>
        <w:t xml:space="preserve">2. З’ясовано, що </w:t>
      </w:r>
      <w:r w:rsidR="005D34B0" w:rsidRPr="008E16AB">
        <w:rPr>
          <w:rStyle w:val="1"/>
          <w:sz w:val="28"/>
          <w:szCs w:val="28"/>
          <w:lang w:val="uk-UA"/>
        </w:rPr>
        <w:t xml:space="preserve">форма державного правління </w:t>
      </w:r>
      <w:r w:rsidR="005D34B0" w:rsidRPr="008E16AB">
        <w:rPr>
          <w:sz w:val="28"/>
          <w:szCs w:val="28"/>
          <w:lang w:val="uk-UA"/>
        </w:rPr>
        <w:t xml:space="preserve">– </w:t>
      </w:r>
      <w:r w:rsidR="005D34B0" w:rsidRPr="008E16AB">
        <w:rPr>
          <w:rStyle w:val="1"/>
          <w:sz w:val="28"/>
          <w:szCs w:val="28"/>
          <w:lang w:val="uk-UA"/>
        </w:rPr>
        <w:t>спосіб отримання й організації вищої державної влади (виборної у республіці та спадкової у монархії) в тій чи іншій політичній системі. Натомість, поняття «система державного правління» характеризує не тільки формально-юридичний, а і фактичний аспект держави/політичної системи як складної конструкції взаємовідносин між главою держави, законодавчою, виконавчою та судовою гілками влади</w:t>
      </w:r>
      <w:r w:rsidR="0057771E" w:rsidRPr="008E16AB">
        <w:rPr>
          <w:rStyle w:val="1"/>
          <w:sz w:val="28"/>
          <w:szCs w:val="28"/>
          <w:lang w:val="uk-UA"/>
        </w:rPr>
        <w:t xml:space="preserve"> (</w:t>
      </w:r>
      <w:proofErr w:type="spellStart"/>
      <w:r w:rsidR="0057771E" w:rsidRPr="008E16AB">
        <w:rPr>
          <w:rStyle w:val="1"/>
          <w:sz w:val="28"/>
          <w:szCs w:val="28"/>
          <w:lang w:val="uk-UA"/>
        </w:rPr>
        <w:t>міжінституційних</w:t>
      </w:r>
      <w:proofErr w:type="spellEnd"/>
      <w:r w:rsidR="0057771E" w:rsidRPr="008E16AB">
        <w:rPr>
          <w:rStyle w:val="1"/>
          <w:sz w:val="28"/>
          <w:szCs w:val="28"/>
          <w:lang w:val="uk-UA"/>
        </w:rPr>
        <w:t xml:space="preserve"> відносин)</w:t>
      </w:r>
      <w:r w:rsidR="005D34B0" w:rsidRPr="008E16AB">
        <w:rPr>
          <w:rStyle w:val="1"/>
          <w:sz w:val="28"/>
          <w:szCs w:val="28"/>
          <w:lang w:val="uk-UA"/>
        </w:rPr>
        <w:t>.</w:t>
      </w:r>
    </w:p>
    <w:p w:rsidR="008F061B" w:rsidRPr="008E16AB" w:rsidRDefault="00F876E1" w:rsidP="008E16AB">
      <w:pPr>
        <w:shd w:val="clear" w:color="auto" w:fill="FFFFFF"/>
        <w:ind w:right="14" w:firstLine="708"/>
        <w:jc w:val="both"/>
        <w:rPr>
          <w:rStyle w:val="1"/>
          <w:sz w:val="28"/>
          <w:szCs w:val="28"/>
          <w:lang w:val="uk-UA"/>
        </w:rPr>
      </w:pPr>
      <w:r w:rsidRPr="008E16AB">
        <w:rPr>
          <w:rStyle w:val="1"/>
          <w:sz w:val="28"/>
          <w:szCs w:val="28"/>
        </w:rPr>
        <w:lastRenderedPageBreak/>
        <w:t>3</w:t>
      </w:r>
      <w:r w:rsidR="005D34B0" w:rsidRPr="008E16AB">
        <w:rPr>
          <w:rStyle w:val="1"/>
          <w:sz w:val="28"/>
          <w:szCs w:val="28"/>
        </w:rPr>
        <w:t xml:space="preserve">. Уточнено, </w:t>
      </w:r>
      <w:proofErr w:type="spellStart"/>
      <w:r w:rsidR="005D34B0" w:rsidRPr="008E16AB">
        <w:rPr>
          <w:rStyle w:val="1"/>
          <w:sz w:val="28"/>
          <w:szCs w:val="28"/>
        </w:rPr>
        <w:t>що</w:t>
      </w:r>
      <w:proofErr w:type="spellEnd"/>
      <w:r w:rsidR="005D34B0" w:rsidRPr="008E16AB">
        <w:rPr>
          <w:rStyle w:val="1"/>
          <w:sz w:val="28"/>
          <w:szCs w:val="28"/>
        </w:rPr>
        <w:t xml:space="preserve"> </w:t>
      </w:r>
      <w:proofErr w:type="spellStart"/>
      <w:r w:rsidR="005D34B0" w:rsidRPr="008E16AB">
        <w:rPr>
          <w:rStyle w:val="1"/>
          <w:sz w:val="28"/>
          <w:szCs w:val="28"/>
        </w:rPr>
        <w:t>о</w:t>
      </w:r>
      <w:r w:rsidR="007F0429" w:rsidRPr="008E16AB">
        <w:rPr>
          <w:rStyle w:val="1"/>
          <w:sz w:val="28"/>
          <w:szCs w:val="28"/>
        </w:rPr>
        <w:t>скільки</w:t>
      </w:r>
      <w:proofErr w:type="spellEnd"/>
      <w:r w:rsidR="007F0429" w:rsidRPr="008E16AB">
        <w:rPr>
          <w:rStyle w:val="1"/>
          <w:sz w:val="28"/>
          <w:szCs w:val="28"/>
        </w:rPr>
        <w:t xml:space="preserve"> глава </w:t>
      </w:r>
      <w:proofErr w:type="spellStart"/>
      <w:r w:rsidR="007F0429" w:rsidRPr="008E16AB">
        <w:rPr>
          <w:rStyle w:val="1"/>
          <w:sz w:val="28"/>
          <w:szCs w:val="28"/>
        </w:rPr>
        <w:t>держави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буває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виборним</w:t>
      </w:r>
      <w:proofErr w:type="spellEnd"/>
      <w:r w:rsidR="007F0429" w:rsidRPr="008E16AB">
        <w:rPr>
          <w:rStyle w:val="1"/>
          <w:sz w:val="28"/>
          <w:szCs w:val="28"/>
        </w:rPr>
        <w:t xml:space="preserve"> та </w:t>
      </w:r>
      <w:proofErr w:type="spellStart"/>
      <w:r w:rsidR="007F0429" w:rsidRPr="008E16AB">
        <w:rPr>
          <w:rStyle w:val="1"/>
          <w:sz w:val="28"/>
          <w:szCs w:val="28"/>
        </w:rPr>
        <w:t>спадковим</w:t>
      </w:r>
      <w:proofErr w:type="spellEnd"/>
      <w:r w:rsidR="007F0429" w:rsidRPr="008E16AB">
        <w:rPr>
          <w:rStyle w:val="1"/>
          <w:sz w:val="28"/>
          <w:szCs w:val="28"/>
        </w:rPr>
        <w:t xml:space="preserve">, то </w:t>
      </w:r>
      <w:proofErr w:type="spellStart"/>
      <w:r w:rsidR="007F0429" w:rsidRPr="008E16AB">
        <w:rPr>
          <w:rStyle w:val="1"/>
          <w:sz w:val="28"/>
          <w:szCs w:val="28"/>
        </w:rPr>
        <w:t>серед</w:t>
      </w:r>
      <w:proofErr w:type="spellEnd"/>
      <w:r w:rsidR="007F0429" w:rsidRPr="008E16AB">
        <w:rPr>
          <w:rStyle w:val="1"/>
          <w:sz w:val="28"/>
          <w:szCs w:val="28"/>
        </w:rPr>
        <w:t xml:space="preserve"> форм </w:t>
      </w:r>
      <w:proofErr w:type="gramStart"/>
      <w:r w:rsidR="007F0429" w:rsidRPr="008E16AB">
        <w:rPr>
          <w:rStyle w:val="1"/>
          <w:sz w:val="28"/>
          <w:szCs w:val="28"/>
        </w:rPr>
        <w:t>державного</w:t>
      </w:r>
      <w:proofErr w:type="gram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правління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виокремлюють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республіки</w:t>
      </w:r>
      <w:proofErr w:type="spellEnd"/>
      <w:r w:rsidR="007F0429" w:rsidRPr="008E16AB">
        <w:rPr>
          <w:rStyle w:val="1"/>
          <w:sz w:val="28"/>
          <w:szCs w:val="28"/>
        </w:rPr>
        <w:t xml:space="preserve"> та </w:t>
      </w:r>
      <w:proofErr w:type="spellStart"/>
      <w:r w:rsidR="007F0429" w:rsidRPr="008E16AB">
        <w:rPr>
          <w:rStyle w:val="1"/>
          <w:sz w:val="28"/>
          <w:szCs w:val="28"/>
        </w:rPr>
        <w:t>монархії</w:t>
      </w:r>
      <w:proofErr w:type="spellEnd"/>
      <w:r w:rsidR="007F0429" w:rsidRPr="008E16AB">
        <w:rPr>
          <w:rStyle w:val="1"/>
          <w:sz w:val="28"/>
          <w:szCs w:val="28"/>
        </w:rPr>
        <w:t xml:space="preserve">, а </w:t>
      </w:r>
      <w:proofErr w:type="spellStart"/>
      <w:r w:rsidR="007F0429" w:rsidRPr="008E16AB">
        <w:rPr>
          <w:rStyle w:val="1"/>
          <w:sz w:val="28"/>
          <w:szCs w:val="28"/>
        </w:rPr>
        <w:t>серед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конституційних</w:t>
      </w:r>
      <w:proofErr w:type="spellEnd"/>
      <w:r w:rsidR="007F0429" w:rsidRPr="008E16AB">
        <w:rPr>
          <w:rStyle w:val="1"/>
          <w:sz w:val="28"/>
          <w:szCs w:val="28"/>
        </w:rPr>
        <w:t>/</w:t>
      </w:r>
      <w:proofErr w:type="spellStart"/>
      <w:r w:rsidR="007F0429" w:rsidRPr="008E16AB">
        <w:rPr>
          <w:rStyle w:val="1"/>
          <w:sz w:val="28"/>
          <w:szCs w:val="28"/>
        </w:rPr>
        <w:t>політичних</w:t>
      </w:r>
      <w:proofErr w:type="spellEnd"/>
      <w:r w:rsidR="007F0429" w:rsidRPr="008E16AB">
        <w:rPr>
          <w:rStyle w:val="1"/>
          <w:sz w:val="28"/>
          <w:szCs w:val="28"/>
        </w:rPr>
        <w:t xml:space="preserve"> систем державного </w:t>
      </w:r>
      <w:proofErr w:type="spellStart"/>
      <w:r w:rsidR="007F0429" w:rsidRPr="008E16AB">
        <w:rPr>
          <w:rStyle w:val="1"/>
          <w:sz w:val="28"/>
          <w:szCs w:val="28"/>
        </w:rPr>
        <w:t>правління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виділяють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президентські</w:t>
      </w:r>
      <w:proofErr w:type="spellEnd"/>
      <w:r w:rsidR="007F0429" w:rsidRPr="008E16AB">
        <w:rPr>
          <w:rStyle w:val="1"/>
          <w:sz w:val="28"/>
          <w:szCs w:val="28"/>
        </w:rPr>
        <w:t xml:space="preserve"> (</w:t>
      </w:r>
      <w:proofErr w:type="spellStart"/>
      <w:r w:rsidR="007F0429" w:rsidRPr="008E16AB">
        <w:rPr>
          <w:rStyle w:val="1"/>
          <w:sz w:val="28"/>
          <w:szCs w:val="28"/>
        </w:rPr>
        <w:t>президенталізм</w:t>
      </w:r>
      <w:proofErr w:type="spellEnd"/>
      <w:r w:rsidR="007F0429" w:rsidRPr="008E16AB">
        <w:rPr>
          <w:rStyle w:val="1"/>
          <w:sz w:val="28"/>
          <w:szCs w:val="28"/>
        </w:rPr>
        <w:t xml:space="preserve">), </w:t>
      </w:r>
      <w:proofErr w:type="spellStart"/>
      <w:r w:rsidR="00485EBF" w:rsidRPr="008E16AB">
        <w:rPr>
          <w:rStyle w:val="1"/>
          <w:sz w:val="28"/>
          <w:szCs w:val="28"/>
        </w:rPr>
        <w:t>парламентські</w:t>
      </w:r>
      <w:proofErr w:type="spellEnd"/>
      <w:r w:rsidR="00485EBF" w:rsidRPr="008E16AB">
        <w:rPr>
          <w:rStyle w:val="1"/>
          <w:sz w:val="28"/>
          <w:szCs w:val="28"/>
          <w:lang w:val="uk-UA"/>
        </w:rPr>
        <w:t xml:space="preserve"> </w:t>
      </w:r>
      <w:r w:rsidR="00485EBF" w:rsidRPr="008E16AB">
        <w:rPr>
          <w:rStyle w:val="1"/>
          <w:sz w:val="28"/>
          <w:szCs w:val="28"/>
        </w:rPr>
        <w:t>(парламентаризм)</w:t>
      </w:r>
      <w:r w:rsidR="00485EBF" w:rsidRPr="008E16AB">
        <w:rPr>
          <w:rStyle w:val="1"/>
          <w:sz w:val="28"/>
          <w:szCs w:val="28"/>
          <w:lang w:val="uk-UA"/>
        </w:rPr>
        <w:t xml:space="preserve">, </w:t>
      </w:r>
      <w:proofErr w:type="spellStart"/>
      <w:r w:rsidR="007F0429" w:rsidRPr="008E16AB">
        <w:rPr>
          <w:rStyle w:val="1"/>
          <w:sz w:val="28"/>
          <w:szCs w:val="28"/>
        </w:rPr>
        <w:t>напівпрез</w:t>
      </w:r>
      <w:r w:rsidR="00485EBF" w:rsidRPr="008E16AB">
        <w:rPr>
          <w:rStyle w:val="1"/>
          <w:sz w:val="28"/>
          <w:szCs w:val="28"/>
        </w:rPr>
        <w:t>идентські</w:t>
      </w:r>
      <w:proofErr w:type="spellEnd"/>
      <w:r w:rsidR="00485EBF" w:rsidRPr="008E16AB">
        <w:rPr>
          <w:rStyle w:val="1"/>
          <w:sz w:val="28"/>
          <w:szCs w:val="28"/>
        </w:rPr>
        <w:t xml:space="preserve"> (</w:t>
      </w:r>
      <w:proofErr w:type="spellStart"/>
      <w:r w:rsidR="00485EBF" w:rsidRPr="008E16AB">
        <w:rPr>
          <w:rStyle w:val="1"/>
          <w:sz w:val="28"/>
          <w:szCs w:val="28"/>
        </w:rPr>
        <w:t>напівпрезиденталізм</w:t>
      </w:r>
      <w:proofErr w:type="spellEnd"/>
      <w:r w:rsidR="00485EBF" w:rsidRPr="008E16AB">
        <w:rPr>
          <w:rStyle w:val="1"/>
          <w:sz w:val="28"/>
          <w:szCs w:val="28"/>
        </w:rPr>
        <w:t>)</w:t>
      </w:r>
      <w:r w:rsidR="007F0429" w:rsidRPr="008E16AB">
        <w:rPr>
          <w:rStyle w:val="1"/>
          <w:sz w:val="28"/>
          <w:szCs w:val="28"/>
        </w:rPr>
        <w:t>.</w:t>
      </w:r>
      <w:r w:rsidR="007F0429" w:rsidRPr="008E16AB">
        <w:rPr>
          <w:rStyle w:val="1"/>
          <w:sz w:val="28"/>
          <w:szCs w:val="28"/>
          <w:lang w:val="uk-UA"/>
        </w:rPr>
        <w:t xml:space="preserve"> Розмежування </w:t>
      </w:r>
      <w:r w:rsidR="007F0429" w:rsidRPr="008E16AB">
        <w:rPr>
          <w:rStyle w:val="1"/>
          <w:sz w:val="28"/>
          <w:szCs w:val="28"/>
        </w:rPr>
        <w:t>форм та систе</w:t>
      </w:r>
      <w:r w:rsidR="005D34B0" w:rsidRPr="008E16AB">
        <w:rPr>
          <w:rStyle w:val="1"/>
          <w:sz w:val="28"/>
          <w:szCs w:val="28"/>
        </w:rPr>
        <w:t xml:space="preserve">м державного </w:t>
      </w:r>
      <w:proofErr w:type="spellStart"/>
      <w:r w:rsidR="005D34B0" w:rsidRPr="008E16AB">
        <w:rPr>
          <w:rStyle w:val="1"/>
          <w:sz w:val="28"/>
          <w:szCs w:val="28"/>
        </w:rPr>
        <w:t>правління</w:t>
      </w:r>
      <w:proofErr w:type="spellEnd"/>
      <w:r w:rsidR="005D34B0" w:rsidRPr="008E16AB">
        <w:rPr>
          <w:rStyle w:val="1"/>
          <w:sz w:val="28"/>
          <w:szCs w:val="28"/>
        </w:rPr>
        <w:t xml:space="preserve"> </w:t>
      </w:r>
      <w:proofErr w:type="spellStart"/>
      <w:r w:rsidR="005D34B0" w:rsidRPr="008E16AB">
        <w:rPr>
          <w:rStyle w:val="1"/>
          <w:sz w:val="28"/>
          <w:szCs w:val="28"/>
        </w:rPr>
        <w:t>зрозуміло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з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огляду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5D34B0" w:rsidRPr="008E16AB">
        <w:rPr>
          <w:rStyle w:val="1"/>
          <w:sz w:val="28"/>
          <w:szCs w:val="28"/>
        </w:rPr>
        <w:t>й</w:t>
      </w:r>
      <w:proofErr w:type="spellEnd"/>
      <w:r w:rsidR="005D34B0" w:rsidRPr="008E16AB">
        <w:rPr>
          <w:rStyle w:val="1"/>
          <w:sz w:val="28"/>
          <w:szCs w:val="28"/>
        </w:rPr>
        <w:t xml:space="preserve"> </w:t>
      </w:r>
      <w:r w:rsidR="007F0429" w:rsidRPr="008E16AB">
        <w:rPr>
          <w:rStyle w:val="1"/>
          <w:sz w:val="28"/>
          <w:szCs w:val="28"/>
        </w:rPr>
        <w:t xml:space="preserve">на те, </w:t>
      </w:r>
      <w:proofErr w:type="spellStart"/>
      <w:r w:rsidR="007F0429" w:rsidRPr="008E16AB">
        <w:rPr>
          <w:rStyle w:val="1"/>
          <w:sz w:val="28"/>
          <w:szCs w:val="28"/>
        </w:rPr>
        <w:t>що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президентські</w:t>
      </w:r>
      <w:proofErr w:type="spellEnd"/>
      <w:r w:rsidR="007F0429" w:rsidRPr="008E16AB">
        <w:rPr>
          <w:rStyle w:val="1"/>
          <w:sz w:val="28"/>
          <w:szCs w:val="28"/>
        </w:rPr>
        <w:t xml:space="preserve"> (</w:t>
      </w:r>
      <w:proofErr w:type="spellStart"/>
      <w:r w:rsidR="007F0429" w:rsidRPr="008E16AB">
        <w:rPr>
          <w:rStyle w:val="1"/>
          <w:sz w:val="28"/>
          <w:szCs w:val="28"/>
        </w:rPr>
        <w:t>президенталізм</w:t>
      </w:r>
      <w:proofErr w:type="spellEnd"/>
      <w:r w:rsidR="007F0429" w:rsidRPr="008E16AB">
        <w:rPr>
          <w:rStyle w:val="1"/>
          <w:sz w:val="28"/>
          <w:szCs w:val="28"/>
        </w:rPr>
        <w:t xml:space="preserve">) </w:t>
      </w:r>
      <w:proofErr w:type="spellStart"/>
      <w:r w:rsidR="007F0429" w:rsidRPr="008E16AB">
        <w:rPr>
          <w:rStyle w:val="1"/>
          <w:sz w:val="28"/>
          <w:szCs w:val="28"/>
        </w:rPr>
        <w:t>і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напівпрезидентські</w:t>
      </w:r>
      <w:proofErr w:type="spellEnd"/>
      <w:r w:rsidR="007F0429" w:rsidRPr="008E16AB">
        <w:rPr>
          <w:rStyle w:val="1"/>
          <w:sz w:val="28"/>
          <w:szCs w:val="28"/>
        </w:rPr>
        <w:t xml:space="preserve"> (</w:t>
      </w:r>
      <w:proofErr w:type="spellStart"/>
      <w:r w:rsidR="007F0429" w:rsidRPr="008E16AB">
        <w:rPr>
          <w:rStyle w:val="1"/>
          <w:sz w:val="28"/>
          <w:szCs w:val="28"/>
        </w:rPr>
        <w:t>напівпрезиденталізм</w:t>
      </w:r>
      <w:proofErr w:type="spellEnd"/>
      <w:r w:rsidR="007F0429" w:rsidRPr="008E16AB">
        <w:rPr>
          <w:rStyle w:val="1"/>
          <w:sz w:val="28"/>
          <w:szCs w:val="28"/>
        </w:rPr>
        <w:t xml:space="preserve">) </w:t>
      </w:r>
      <w:proofErr w:type="spellStart"/>
      <w:r w:rsidR="007F0429" w:rsidRPr="008E16AB">
        <w:rPr>
          <w:rStyle w:val="1"/>
          <w:sz w:val="28"/>
          <w:szCs w:val="28"/>
        </w:rPr>
        <w:t>системи</w:t>
      </w:r>
      <w:proofErr w:type="spellEnd"/>
      <w:r w:rsidR="007F0429" w:rsidRPr="008E16AB">
        <w:rPr>
          <w:rStyle w:val="1"/>
          <w:sz w:val="28"/>
          <w:szCs w:val="28"/>
        </w:rPr>
        <w:t xml:space="preserve"> державного </w:t>
      </w:r>
      <w:proofErr w:type="spellStart"/>
      <w:r w:rsidR="007F0429" w:rsidRPr="008E16AB">
        <w:rPr>
          <w:rStyle w:val="1"/>
          <w:sz w:val="28"/>
          <w:szCs w:val="28"/>
        </w:rPr>
        <w:t>правління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становлять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зразки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республіканської</w:t>
      </w:r>
      <w:proofErr w:type="spellEnd"/>
      <w:r w:rsidR="007F0429" w:rsidRPr="008E16AB">
        <w:rPr>
          <w:rStyle w:val="1"/>
          <w:sz w:val="28"/>
          <w:szCs w:val="28"/>
        </w:rPr>
        <w:t xml:space="preserve"> </w:t>
      </w:r>
      <w:proofErr w:type="spellStart"/>
      <w:r w:rsidR="007F0429" w:rsidRPr="008E16AB">
        <w:rPr>
          <w:rStyle w:val="1"/>
          <w:sz w:val="28"/>
          <w:szCs w:val="28"/>
        </w:rPr>
        <w:t>форми</w:t>
      </w:r>
      <w:proofErr w:type="spellEnd"/>
      <w:r w:rsidR="007F0429" w:rsidRPr="008E16AB">
        <w:rPr>
          <w:rStyle w:val="1"/>
          <w:sz w:val="28"/>
          <w:szCs w:val="28"/>
        </w:rPr>
        <w:t xml:space="preserve"> державного </w:t>
      </w:r>
      <w:proofErr w:type="spellStart"/>
      <w:r w:rsidR="007F0429" w:rsidRPr="008E16AB">
        <w:rPr>
          <w:rStyle w:val="1"/>
          <w:sz w:val="28"/>
          <w:szCs w:val="28"/>
        </w:rPr>
        <w:t>правління</w:t>
      </w:r>
      <w:proofErr w:type="spellEnd"/>
      <w:r w:rsidR="007F0429" w:rsidRPr="008E16AB">
        <w:rPr>
          <w:rStyle w:val="1"/>
          <w:sz w:val="28"/>
          <w:szCs w:val="28"/>
        </w:rPr>
        <w:t xml:space="preserve">, а </w:t>
      </w:r>
      <w:proofErr w:type="spellStart"/>
      <w:r w:rsidR="005D34B0" w:rsidRPr="008E16AB">
        <w:rPr>
          <w:rStyle w:val="1"/>
          <w:sz w:val="28"/>
          <w:szCs w:val="28"/>
        </w:rPr>
        <w:t>парламентські</w:t>
      </w:r>
      <w:proofErr w:type="spellEnd"/>
      <w:r w:rsidR="005D34B0" w:rsidRPr="008E16AB">
        <w:rPr>
          <w:rStyle w:val="1"/>
          <w:sz w:val="28"/>
          <w:szCs w:val="28"/>
        </w:rPr>
        <w:t xml:space="preserve"> (парламентаризм) </w:t>
      </w:r>
      <w:proofErr w:type="spellStart"/>
      <w:r w:rsidR="005D34B0" w:rsidRPr="008E16AB">
        <w:rPr>
          <w:rStyle w:val="1"/>
          <w:sz w:val="28"/>
          <w:szCs w:val="28"/>
        </w:rPr>
        <w:t>системи</w:t>
      </w:r>
      <w:proofErr w:type="spellEnd"/>
      <w:r w:rsidR="005D34B0" w:rsidRPr="008E16AB">
        <w:rPr>
          <w:rStyle w:val="1"/>
          <w:sz w:val="28"/>
          <w:szCs w:val="28"/>
        </w:rPr>
        <w:t xml:space="preserve"> державного </w:t>
      </w:r>
      <w:proofErr w:type="spellStart"/>
      <w:r w:rsidR="005D34B0" w:rsidRPr="008E16AB">
        <w:rPr>
          <w:rStyle w:val="1"/>
          <w:sz w:val="28"/>
          <w:szCs w:val="28"/>
        </w:rPr>
        <w:t>правління</w:t>
      </w:r>
      <w:proofErr w:type="spellEnd"/>
      <w:r w:rsidR="008E16AB" w:rsidRPr="008E16AB">
        <w:rPr>
          <w:rStyle w:val="1"/>
          <w:sz w:val="28"/>
          <w:szCs w:val="28"/>
        </w:rPr>
        <w:t xml:space="preserve"> </w:t>
      </w:r>
      <w:r w:rsidR="005D34B0" w:rsidRPr="008E16AB">
        <w:rPr>
          <w:sz w:val="28"/>
          <w:szCs w:val="28"/>
          <w:lang w:val="uk-UA"/>
        </w:rPr>
        <w:t>–</w:t>
      </w:r>
      <w:proofErr w:type="spellStart"/>
      <w:r w:rsidR="005D34B0" w:rsidRPr="008E16AB">
        <w:rPr>
          <w:rStyle w:val="1"/>
          <w:sz w:val="28"/>
          <w:szCs w:val="28"/>
        </w:rPr>
        <w:t>республіканської</w:t>
      </w:r>
      <w:proofErr w:type="spellEnd"/>
      <w:r w:rsidR="005D34B0" w:rsidRPr="008E16AB">
        <w:rPr>
          <w:rStyle w:val="1"/>
          <w:sz w:val="28"/>
          <w:szCs w:val="28"/>
        </w:rPr>
        <w:t xml:space="preserve"> </w:t>
      </w:r>
      <w:proofErr w:type="spellStart"/>
      <w:r w:rsidR="005D34B0" w:rsidRPr="008E16AB">
        <w:rPr>
          <w:rStyle w:val="1"/>
          <w:sz w:val="28"/>
          <w:szCs w:val="28"/>
        </w:rPr>
        <w:t>і</w:t>
      </w:r>
      <w:proofErr w:type="spellEnd"/>
      <w:r w:rsidR="005D34B0" w:rsidRPr="008E16AB">
        <w:rPr>
          <w:rStyle w:val="1"/>
          <w:sz w:val="28"/>
          <w:szCs w:val="28"/>
        </w:rPr>
        <w:t xml:space="preserve"> </w:t>
      </w:r>
      <w:proofErr w:type="spellStart"/>
      <w:r w:rsidR="005D34B0" w:rsidRPr="008E16AB">
        <w:rPr>
          <w:rStyle w:val="1"/>
          <w:sz w:val="28"/>
          <w:szCs w:val="28"/>
        </w:rPr>
        <w:t>монархічної</w:t>
      </w:r>
      <w:proofErr w:type="spellEnd"/>
      <w:r w:rsidR="005D34B0" w:rsidRPr="008E16AB">
        <w:rPr>
          <w:rStyle w:val="1"/>
          <w:sz w:val="28"/>
          <w:szCs w:val="28"/>
        </w:rPr>
        <w:t xml:space="preserve"> форм державного </w:t>
      </w:r>
      <w:proofErr w:type="spellStart"/>
      <w:r w:rsidR="005D34B0" w:rsidRPr="008E16AB">
        <w:rPr>
          <w:rStyle w:val="1"/>
          <w:sz w:val="28"/>
          <w:szCs w:val="28"/>
        </w:rPr>
        <w:t>правління</w:t>
      </w:r>
      <w:proofErr w:type="spellEnd"/>
      <w:r w:rsidR="005D34B0" w:rsidRPr="008E16AB">
        <w:rPr>
          <w:rStyle w:val="1"/>
          <w:sz w:val="28"/>
          <w:szCs w:val="28"/>
        </w:rPr>
        <w:t>.</w:t>
      </w:r>
    </w:p>
    <w:p w:rsidR="005D34B0" w:rsidRPr="008E16AB" w:rsidRDefault="00F876E1" w:rsidP="008E16AB">
      <w:pPr>
        <w:shd w:val="clear" w:color="auto" w:fill="FFFFFF"/>
        <w:ind w:right="14" w:firstLine="708"/>
        <w:jc w:val="both"/>
        <w:rPr>
          <w:rStyle w:val="1"/>
          <w:sz w:val="28"/>
          <w:szCs w:val="28"/>
          <w:lang w:val="uk-UA"/>
        </w:rPr>
      </w:pPr>
      <w:r w:rsidRPr="008E16AB">
        <w:rPr>
          <w:rStyle w:val="1"/>
          <w:sz w:val="28"/>
          <w:szCs w:val="28"/>
        </w:rPr>
        <w:t>4</w:t>
      </w:r>
      <w:r w:rsidR="005D34B0" w:rsidRPr="008E16AB">
        <w:rPr>
          <w:rStyle w:val="1"/>
          <w:sz w:val="28"/>
          <w:szCs w:val="28"/>
        </w:rPr>
        <w:t xml:space="preserve">. </w:t>
      </w:r>
      <w:r w:rsidR="00D81694" w:rsidRPr="008E16AB">
        <w:rPr>
          <w:rStyle w:val="1"/>
          <w:sz w:val="28"/>
          <w:szCs w:val="28"/>
          <w:lang w:val="uk-UA"/>
        </w:rPr>
        <w:t>Вказано на п</w:t>
      </w:r>
      <w:proofErr w:type="spellStart"/>
      <w:r w:rsidR="008F061B" w:rsidRPr="008E16AB">
        <w:rPr>
          <w:rStyle w:val="1"/>
          <w:sz w:val="28"/>
          <w:szCs w:val="28"/>
        </w:rPr>
        <w:t>отребу</w:t>
      </w:r>
      <w:proofErr w:type="spellEnd"/>
      <w:r w:rsidR="008F061B" w:rsidRPr="008E16AB">
        <w:rPr>
          <w:rStyle w:val="1"/>
          <w:sz w:val="28"/>
          <w:szCs w:val="28"/>
          <w:lang w:val="uk-UA"/>
        </w:rPr>
        <w:t xml:space="preserve"> </w:t>
      </w:r>
      <w:r w:rsidR="00C73FF5" w:rsidRPr="008E16AB">
        <w:rPr>
          <w:rStyle w:val="1"/>
          <w:sz w:val="28"/>
          <w:szCs w:val="28"/>
          <w:lang w:val="uk-UA"/>
        </w:rPr>
        <w:t>виокремлення</w:t>
      </w:r>
      <w:r w:rsidR="00227CAE" w:rsidRPr="008E16AB">
        <w:rPr>
          <w:rStyle w:val="1"/>
          <w:sz w:val="28"/>
          <w:szCs w:val="28"/>
          <w:lang w:val="uk-UA"/>
        </w:rPr>
        <w:t xml:space="preserve"> і аналізу</w:t>
      </w:r>
      <w:r w:rsidR="00C73FF5" w:rsidRPr="008E16AB">
        <w:rPr>
          <w:rStyle w:val="1"/>
          <w:sz w:val="28"/>
          <w:szCs w:val="28"/>
          <w:lang w:val="uk-UA"/>
        </w:rPr>
        <w:t xml:space="preserve"> </w:t>
      </w:r>
      <w:r w:rsidR="00505175" w:rsidRPr="008E16AB">
        <w:rPr>
          <w:rStyle w:val="1"/>
          <w:sz w:val="28"/>
          <w:szCs w:val="28"/>
          <w:lang w:val="uk-UA"/>
        </w:rPr>
        <w:t>абсолютної та</w:t>
      </w:r>
      <w:r w:rsidR="002803BD" w:rsidRPr="008E16AB">
        <w:rPr>
          <w:rStyle w:val="1"/>
          <w:sz w:val="28"/>
          <w:szCs w:val="28"/>
          <w:lang w:val="uk-UA"/>
        </w:rPr>
        <w:t xml:space="preserve"> дуалістичної систем державного правління в межах </w:t>
      </w:r>
      <w:proofErr w:type="spellStart"/>
      <w:r w:rsidR="002803BD" w:rsidRPr="008E16AB">
        <w:rPr>
          <w:rStyle w:val="1"/>
          <w:sz w:val="28"/>
          <w:szCs w:val="28"/>
        </w:rPr>
        <w:t>монархічної</w:t>
      </w:r>
      <w:proofErr w:type="spellEnd"/>
      <w:r w:rsidR="002803BD" w:rsidRPr="008E16AB">
        <w:rPr>
          <w:rStyle w:val="1"/>
          <w:sz w:val="28"/>
          <w:szCs w:val="28"/>
        </w:rPr>
        <w:t xml:space="preserve"> форм</w:t>
      </w:r>
      <w:r w:rsidR="002803BD" w:rsidRPr="008E16AB">
        <w:rPr>
          <w:rStyle w:val="1"/>
          <w:sz w:val="28"/>
          <w:szCs w:val="28"/>
          <w:lang w:val="uk-UA"/>
        </w:rPr>
        <w:t>и</w:t>
      </w:r>
      <w:r w:rsidR="002803BD" w:rsidRPr="008E16AB">
        <w:rPr>
          <w:rStyle w:val="1"/>
          <w:sz w:val="28"/>
          <w:szCs w:val="28"/>
        </w:rPr>
        <w:t xml:space="preserve"> державного </w:t>
      </w:r>
      <w:proofErr w:type="spellStart"/>
      <w:r w:rsidR="002803BD" w:rsidRPr="008E16AB">
        <w:rPr>
          <w:rStyle w:val="1"/>
          <w:sz w:val="28"/>
          <w:szCs w:val="28"/>
        </w:rPr>
        <w:t>правління</w:t>
      </w:r>
      <w:proofErr w:type="spellEnd"/>
      <w:r w:rsidR="002803BD" w:rsidRPr="008E16AB">
        <w:rPr>
          <w:rStyle w:val="1"/>
          <w:sz w:val="28"/>
          <w:szCs w:val="28"/>
          <w:lang w:val="uk-UA"/>
        </w:rPr>
        <w:t xml:space="preserve">, </w:t>
      </w:r>
      <w:r w:rsidR="0059748C" w:rsidRPr="008E16AB">
        <w:rPr>
          <w:rStyle w:val="1"/>
          <w:sz w:val="28"/>
          <w:szCs w:val="28"/>
          <w:lang w:val="uk-UA"/>
        </w:rPr>
        <w:t xml:space="preserve">а також </w:t>
      </w:r>
      <w:r w:rsidR="00404ACD" w:rsidRPr="008E16AB">
        <w:rPr>
          <w:rStyle w:val="1"/>
          <w:sz w:val="28"/>
          <w:szCs w:val="28"/>
          <w:lang w:val="uk-UA"/>
        </w:rPr>
        <w:t xml:space="preserve">на необхідність </w:t>
      </w:r>
      <w:r w:rsidR="00FC4714" w:rsidRPr="008E16AB">
        <w:rPr>
          <w:rStyle w:val="1"/>
          <w:sz w:val="28"/>
          <w:szCs w:val="28"/>
          <w:lang w:val="uk-UA"/>
        </w:rPr>
        <w:t xml:space="preserve">виокремлення і </w:t>
      </w:r>
      <w:r w:rsidR="009B632F" w:rsidRPr="008E16AB">
        <w:rPr>
          <w:rStyle w:val="1"/>
          <w:sz w:val="28"/>
          <w:szCs w:val="28"/>
          <w:lang w:val="uk-UA"/>
        </w:rPr>
        <w:t xml:space="preserve">дослідження </w:t>
      </w:r>
      <w:r w:rsidR="008F061B" w:rsidRPr="008E16AB">
        <w:rPr>
          <w:rStyle w:val="1"/>
          <w:sz w:val="28"/>
          <w:szCs w:val="28"/>
          <w:lang w:val="uk-UA"/>
        </w:rPr>
        <w:t xml:space="preserve">нетипових систем державного правління в межах </w:t>
      </w:r>
      <w:proofErr w:type="spellStart"/>
      <w:r w:rsidR="00874BE3" w:rsidRPr="008E16AB">
        <w:rPr>
          <w:rStyle w:val="1"/>
          <w:sz w:val="28"/>
          <w:szCs w:val="28"/>
        </w:rPr>
        <w:t>республіканської</w:t>
      </w:r>
      <w:proofErr w:type="spellEnd"/>
      <w:r w:rsidR="00874BE3" w:rsidRPr="008E16AB">
        <w:rPr>
          <w:rStyle w:val="1"/>
          <w:sz w:val="28"/>
          <w:szCs w:val="28"/>
        </w:rPr>
        <w:t xml:space="preserve"> </w:t>
      </w:r>
      <w:r w:rsidR="00874BE3" w:rsidRPr="008E16AB">
        <w:rPr>
          <w:rStyle w:val="1"/>
          <w:sz w:val="28"/>
          <w:szCs w:val="28"/>
          <w:lang w:val="uk-UA"/>
        </w:rPr>
        <w:t>та</w:t>
      </w:r>
      <w:r w:rsidR="008F061B" w:rsidRPr="008E16AB">
        <w:rPr>
          <w:rStyle w:val="1"/>
          <w:sz w:val="28"/>
          <w:szCs w:val="28"/>
        </w:rPr>
        <w:t xml:space="preserve"> </w:t>
      </w:r>
      <w:proofErr w:type="spellStart"/>
      <w:r w:rsidR="008F061B" w:rsidRPr="008E16AB">
        <w:rPr>
          <w:rStyle w:val="1"/>
          <w:sz w:val="28"/>
          <w:szCs w:val="28"/>
        </w:rPr>
        <w:t>монархічної</w:t>
      </w:r>
      <w:proofErr w:type="spellEnd"/>
      <w:r w:rsidR="008F061B" w:rsidRPr="008E16AB">
        <w:rPr>
          <w:rStyle w:val="1"/>
          <w:sz w:val="28"/>
          <w:szCs w:val="28"/>
        </w:rPr>
        <w:t xml:space="preserve"> форм державного </w:t>
      </w:r>
      <w:proofErr w:type="spellStart"/>
      <w:r w:rsidR="008F061B" w:rsidRPr="008E16AB">
        <w:rPr>
          <w:rStyle w:val="1"/>
          <w:sz w:val="28"/>
          <w:szCs w:val="28"/>
        </w:rPr>
        <w:t>правління</w:t>
      </w:r>
      <w:proofErr w:type="spellEnd"/>
      <w:r w:rsidR="008F061B" w:rsidRPr="008E16AB">
        <w:rPr>
          <w:rStyle w:val="1"/>
          <w:sz w:val="28"/>
          <w:szCs w:val="28"/>
          <w:lang w:val="uk-UA"/>
        </w:rPr>
        <w:t xml:space="preserve">. </w:t>
      </w:r>
    </w:p>
    <w:p w:rsidR="007F0429" w:rsidRPr="008E16AB" w:rsidRDefault="007F0429" w:rsidP="008E16AB">
      <w:pPr>
        <w:shd w:val="clear" w:color="auto" w:fill="FFFFFF"/>
        <w:ind w:right="14"/>
        <w:jc w:val="both"/>
        <w:rPr>
          <w:rStyle w:val="1"/>
          <w:sz w:val="28"/>
          <w:szCs w:val="28"/>
          <w:lang w:val="uk-UA"/>
        </w:rPr>
      </w:pPr>
    </w:p>
    <w:sectPr w:rsidR="007F0429" w:rsidRPr="008E16AB" w:rsidSect="00C12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9A" w:rsidRDefault="0081439A" w:rsidP="00EF167C">
      <w:r>
        <w:separator/>
      </w:r>
    </w:p>
  </w:endnote>
  <w:endnote w:type="continuationSeparator" w:id="0">
    <w:p w:rsidR="0081439A" w:rsidRDefault="0081439A" w:rsidP="00EF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9A" w:rsidRDefault="0081439A" w:rsidP="00EF167C">
      <w:r>
        <w:separator/>
      </w:r>
    </w:p>
  </w:footnote>
  <w:footnote w:type="continuationSeparator" w:id="0">
    <w:p w:rsidR="0081439A" w:rsidRDefault="0081439A" w:rsidP="00EF167C">
      <w:r>
        <w:continuationSeparator/>
      </w:r>
    </w:p>
  </w:footnote>
  <w:footnote w:id="1">
    <w:p w:rsidR="00BA3566" w:rsidRPr="002D1022" w:rsidRDefault="002D1022" w:rsidP="00BA3566">
      <w:pPr>
        <w:pStyle w:val="a7"/>
        <w:jc w:val="both"/>
        <w:rPr>
          <w:lang w:val="uk-UA"/>
        </w:rPr>
      </w:pPr>
      <w:r w:rsidRPr="00BA3566">
        <w:rPr>
          <w:rStyle w:val="a9"/>
          <w:sz w:val="24"/>
          <w:szCs w:val="24"/>
        </w:rPr>
        <w:footnoteRef/>
      </w:r>
      <w:r w:rsidRPr="00BA3566">
        <w:rPr>
          <w:sz w:val="24"/>
          <w:szCs w:val="24"/>
        </w:rPr>
        <w:t xml:space="preserve"> </w:t>
      </w:r>
      <w:r w:rsidR="00BA3566" w:rsidRPr="00BA3566">
        <w:rPr>
          <w:sz w:val="24"/>
          <w:szCs w:val="24"/>
        </w:rPr>
        <w:t>Литвин В.</w:t>
      </w:r>
      <w:r w:rsidR="00BA3566" w:rsidRPr="00BA3566">
        <w:rPr>
          <w:sz w:val="24"/>
          <w:szCs w:val="24"/>
          <w:lang w:val="uk-UA"/>
        </w:rPr>
        <w:t>,</w:t>
      </w:r>
      <w:r w:rsidR="00BA3566" w:rsidRPr="00BA3566">
        <w:rPr>
          <w:sz w:val="24"/>
          <w:szCs w:val="24"/>
        </w:rPr>
        <w:t xml:space="preserve"> Романюк</w:t>
      </w:r>
      <w:r w:rsidR="00BA3566" w:rsidRPr="00BA3566">
        <w:rPr>
          <w:sz w:val="24"/>
          <w:szCs w:val="24"/>
          <w:lang w:val="uk-UA"/>
        </w:rPr>
        <w:t xml:space="preserve"> А. </w:t>
      </w:r>
      <w:proofErr w:type="spellStart"/>
      <w:r w:rsidR="00BA3566" w:rsidRPr="00BA3566">
        <w:rPr>
          <w:sz w:val="24"/>
          <w:szCs w:val="24"/>
        </w:rPr>
        <w:t>Концептуалізація</w:t>
      </w:r>
      <w:proofErr w:type="spellEnd"/>
      <w:r w:rsidR="00BA3566" w:rsidRPr="00BA3566">
        <w:rPr>
          <w:sz w:val="24"/>
          <w:szCs w:val="24"/>
        </w:rPr>
        <w:t xml:space="preserve"> </w:t>
      </w:r>
      <w:proofErr w:type="spellStart"/>
      <w:r w:rsidR="00BA3566" w:rsidRPr="00BA3566">
        <w:rPr>
          <w:sz w:val="24"/>
          <w:szCs w:val="24"/>
        </w:rPr>
        <w:t>і</w:t>
      </w:r>
      <w:proofErr w:type="spellEnd"/>
      <w:r w:rsidR="00BA3566" w:rsidRPr="00BA3566">
        <w:rPr>
          <w:sz w:val="24"/>
          <w:szCs w:val="24"/>
        </w:rPr>
        <w:t xml:space="preserve"> теоретична </w:t>
      </w:r>
      <w:proofErr w:type="spellStart"/>
      <w:r w:rsidR="00BA3566" w:rsidRPr="00BA3566">
        <w:rPr>
          <w:sz w:val="24"/>
          <w:szCs w:val="24"/>
        </w:rPr>
        <w:t>дистинкція</w:t>
      </w:r>
      <w:proofErr w:type="spellEnd"/>
      <w:r w:rsidR="00BA3566" w:rsidRPr="00BA3566">
        <w:rPr>
          <w:sz w:val="24"/>
          <w:szCs w:val="24"/>
        </w:rPr>
        <w:t xml:space="preserve"> понять «форма </w:t>
      </w:r>
      <w:proofErr w:type="gramStart"/>
      <w:r w:rsidR="00BA3566" w:rsidRPr="00BA3566">
        <w:rPr>
          <w:sz w:val="24"/>
          <w:szCs w:val="24"/>
        </w:rPr>
        <w:t>державного</w:t>
      </w:r>
      <w:proofErr w:type="gramEnd"/>
      <w:r w:rsidR="00BA3566" w:rsidRPr="00BA3566">
        <w:rPr>
          <w:sz w:val="24"/>
          <w:szCs w:val="24"/>
        </w:rPr>
        <w:t xml:space="preserve"> </w:t>
      </w:r>
      <w:proofErr w:type="spellStart"/>
      <w:r w:rsidR="00BA3566" w:rsidRPr="00BA3566">
        <w:rPr>
          <w:sz w:val="24"/>
          <w:szCs w:val="24"/>
        </w:rPr>
        <w:t>правління</w:t>
      </w:r>
      <w:proofErr w:type="spellEnd"/>
      <w:r w:rsidR="00BA3566" w:rsidRPr="00BA3566">
        <w:rPr>
          <w:sz w:val="24"/>
          <w:szCs w:val="24"/>
        </w:rPr>
        <w:t xml:space="preserve">» та «система державного </w:t>
      </w:r>
      <w:proofErr w:type="spellStart"/>
      <w:r w:rsidR="00BA3566" w:rsidRPr="00BA3566">
        <w:rPr>
          <w:sz w:val="24"/>
          <w:szCs w:val="24"/>
        </w:rPr>
        <w:t>правління</w:t>
      </w:r>
      <w:proofErr w:type="spellEnd"/>
      <w:r w:rsidR="00BA3566" w:rsidRPr="00BA3566">
        <w:rPr>
          <w:sz w:val="24"/>
          <w:szCs w:val="24"/>
        </w:rPr>
        <w:t xml:space="preserve">» у </w:t>
      </w:r>
      <w:proofErr w:type="spellStart"/>
      <w:r w:rsidR="00BA3566" w:rsidRPr="00BA3566">
        <w:rPr>
          <w:sz w:val="24"/>
          <w:szCs w:val="24"/>
        </w:rPr>
        <w:t>політичній</w:t>
      </w:r>
      <w:proofErr w:type="spellEnd"/>
      <w:r w:rsidR="00BA3566" w:rsidRPr="00BA3566">
        <w:rPr>
          <w:sz w:val="24"/>
          <w:szCs w:val="24"/>
        </w:rPr>
        <w:t xml:space="preserve"> </w:t>
      </w:r>
      <w:proofErr w:type="spellStart"/>
      <w:r w:rsidR="00BA3566" w:rsidRPr="00BA3566">
        <w:rPr>
          <w:sz w:val="24"/>
          <w:szCs w:val="24"/>
        </w:rPr>
        <w:t>науці</w:t>
      </w:r>
      <w:proofErr w:type="spellEnd"/>
      <w:r w:rsidR="00BA3566" w:rsidRPr="00BA3566">
        <w:rPr>
          <w:sz w:val="24"/>
          <w:szCs w:val="24"/>
          <w:lang w:val="uk-UA"/>
        </w:rPr>
        <w:t xml:space="preserve">. </w:t>
      </w:r>
      <w:proofErr w:type="spellStart"/>
      <w:r w:rsidR="00BA3566" w:rsidRPr="00E23BCF">
        <w:rPr>
          <w:i/>
          <w:sz w:val="24"/>
          <w:szCs w:val="24"/>
        </w:rPr>
        <w:t>Науковий</w:t>
      </w:r>
      <w:proofErr w:type="spellEnd"/>
      <w:r w:rsidR="00BA3566" w:rsidRPr="00E23BCF">
        <w:rPr>
          <w:i/>
          <w:sz w:val="24"/>
          <w:szCs w:val="24"/>
        </w:rPr>
        <w:t xml:space="preserve"> </w:t>
      </w:r>
      <w:proofErr w:type="spellStart"/>
      <w:r w:rsidR="00BA3566" w:rsidRPr="00E23BCF">
        <w:rPr>
          <w:i/>
          <w:sz w:val="24"/>
          <w:szCs w:val="24"/>
        </w:rPr>
        <w:t>часопис</w:t>
      </w:r>
      <w:proofErr w:type="spellEnd"/>
      <w:r w:rsidR="00BA3566" w:rsidRPr="00E23BCF">
        <w:rPr>
          <w:i/>
          <w:sz w:val="24"/>
          <w:szCs w:val="24"/>
        </w:rPr>
        <w:t xml:space="preserve"> </w:t>
      </w:r>
      <w:proofErr w:type="spellStart"/>
      <w:r w:rsidR="00BA3566" w:rsidRPr="00E23BCF">
        <w:rPr>
          <w:i/>
          <w:sz w:val="24"/>
          <w:szCs w:val="24"/>
        </w:rPr>
        <w:t>Національного</w:t>
      </w:r>
      <w:proofErr w:type="spellEnd"/>
      <w:r w:rsidR="00BA3566" w:rsidRPr="00E23BCF">
        <w:rPr>
          <w:i/>
          <w:sz w:val="24"/>
          <w:szCs w:val="24"/>
        </w:rPr>
        <w:t xml:space="preserve"> </w:t>
      </w:r>
      <w:proofErr w:type="spellStart"/>
      <w:r w:rsidR="00BA3566" w:rsidRPr="00E23BCF">
        <w:rPr>
          <w:i/>
          <w:sz w:val="24"/>
          <w:szCs w:val="24"/>
        </w:rPr>
        <w:t>педагогічного</w:t>
      </w:r>
      <w:proofErr w:type="spellEnd"/>
      <w:r w:rsidR="00BA3566" w:rsidRPr="00E23BCF">
        <w:rPr>
          <w:i/>
          <w:sz w:val="24"/>
          <w:szCs w:val="24"/>
        </w:rPr>
        <w:t xml:space="preserve"> </w:t>
      </w:r>
      <w:proofErr w:type="spellStart"/>
      <w:r w:rsidR="00BA3566" w:rsidRPr="00E23BCF">
        <w:rPr>
          <w:i/>
          <w:sz w:val="24"/>
          <w:szCs w:val="24"/>
        </w:rPr>
        <w:t>університету</w:t>
      </w:r>
      <w:proofErr w:type="spellEnd"/>
      <w:r w:rsidR="00BA3566" w:rsidRPr="00E23BCF">
        <w:rPr>
          <w:i/>
          <w:sz w:val="24"/>
          <w:szCs w:val="24"/>
        </w:rPr>
        <w:t xml:space="preserve"> </w:t>
      </w:r>
      <w:proofErr w:type="spellStart"/>
      <w:r w:rsidR="00BA3566" w:rsidRPr="00E23BCF">
        <w:rPr>
          <w:i/>
          <w:sz w:val="24"/>
          <w:szCs w:val="24"/>
        </w:rPr>
        <w:t>імені</w:t>
      </w:r>
      <w:proofErr w:type="spellEnd"/>
      <w:r w:rsidR="00BA3566" w:rsidRPr="00E23BCF">
        <w:rPr>
          <w:i/>
          <w:sz w:val="24"/>
          <w:szCs w:val="24"/>
        </w:rPr>
        <w:t xml:space="preserve"> М. П. </w:t>
      </w:r>
      <w:proofErr w:type="spellStart"/>
      <w:r w:rsidR="00BA3566" w:rsidRPr="00E23BCF">
        <w:rPr>
          <w:i/>
          <w:sz w:val="24"/>
          <w:szCs w:val="24"/>
        </w:rPr>
        <w:t>Драгоманова</w:t>
      </w:r>
      <w:proofErr w:type="spellEnd"/>
      <w:r w:rsidR="00BA3566" w:rsidRPr="00BA3566">
        <w:rPr>
          <w:sz w:val="24"/>
          <w:szCs w:val="24"/>
        </w:rPr>
        <w:t xml:space="preserve">: </w:t>
      </w:r>
      <w:proofErr w:type="spellStart"/>
      <w:r w:rsidR="00BA3566" w:rsidRPr="00BA3566">
        <w:rPr>
          <w:sz w:val="24"/>
          <w:szCs w:val="24"/>
        </w:rPr>
        <w:t>Серія</w:t>
      </w:r>
      <w:proofErr w:type="spellEnd"/>
      <w:r w:rsidR="00BA3566" w:rsidRPr="00BA3566">
        <w:rPr>
          <w:sz w:val="24"/>
          <w:szCs w:val="24"/>
        </w:rPr>
        <w:t xml:space="preserve"> 22. </w:t>
      </w:r>
      <w:proofErr w:type="spellStart"/>
      <w:r w:rsidR="00BA3566" w:rsidRPr="00BA3566">
        <w:rPr>
          <w:sz w:val="24"/>
          <w:szCs w:val="24"/>
        </w:rPr>
        <w:t>Політичні</w:t>
      </w:r>
      <w:proofErr w:type="spellEnd"/>
      <w:r w:rsidR="00BA3566" w:rsidRPr="00BA3566">
        <w:rPr>
          <w:sz w:val="24"/>
          <w:szCs w:val="24"/>
        </w:rPr>
        <w:t xml:space="preserve"> науки та методика </w:t>
      </w:r>
      <w:proofErr w:type="spellStart"/>
      <w:r w:rsidR="00BA3566" w:rsidRPr="00BA3566">
        <w:rPr>
          <w:sz w:val="24"/>
          <w:szCs w:val="24"/>
        </w:rPr>
        <w:t>викладання</w:t>
      </w:r>
      <w:proofErr w:type="spellEnd"/>
      <w:r w:rsidR="00BA3566" w:rsidRPr="00BA3566">
        <w:rPr>
          <w:sz w:val="24"/>
          <w:szCs w:val="24"/>
        </w:rPr>
        <w:t xml:space="preserve"> </w:t>
      </w:r>
      <w:proofErr w:type="spellStart"/>
      <w:proofErr w:type="gramStart"/>
      <w:r w:rsidR="00BA3566" w:rsidRPr="00BA3566">
        <w:rPr>
          <w:sz w:val="24"/>
          <w:szCs w:val="24"/>
        </w:rPr>
        <w:t>соц</w:t>
      </w:r>
      <w:proofErr w:type="gramEnd"/>
      <w:r w:rsidR="00BA3566" w:rsidRPr="00BA3566">
        <w:rPr>
          <w:sz w:val="24"/>
          <w:szCs w:val="24"/>
        </w:rPr>
        <w:t>іально-політичних</w:t>
      </w:r>
      <w:proofErr w:type="spellEnd"/>
      <w:r w:rsidR="00BA3566" w:rsidRPr="00BA3566">
        <w:rPr>
          <w:sz w:val="24"/>
          <w:szCs w:val="24"/>
        </w:rPr>
        <w:t xml:space="preserve"> </w:t>
      </w:r>
      <w:proofErr w:type="spellStart"/>
      <w:r w:rsidR="00BA3566" w:rsidRPr="00BA3566">
        <w:rPr>
          <w:sz w:val="24"/>
          <w:szCs w:val="24"/>
        </w:rPr>
        <w:t>дисциплін</w:t>
      </w:r>
      <w:proofErr w:type="spellEnd"/>
      <w:r w:rsidR="00BA3566" w:rsidRPr="00BA3566">
        <w:rPr>
          <w:sz w:val="24"/>
          <w:szCs w:val="24"/>
        </w:rPr>
        <w:t xml:space="preserve">. </w:t>
      </w:r>
      <w:proofErr w:type="spellStart"/>
      <w:r w:rsidR="00BA3566" w:rsidRPr="00BA3566">
        <w:rPr>
          <w:sz w:val="24"/>
          <w:szCs w:val="24"/>
        </w:rPr>
        <w:t>Випуск</w:t>
      </w:r>
      <w:proofErr w:type="spellEnd"/>
      <w:r w:rsidR="00BA3566" w:rsidRPr="00BA3566">
        <w:rPr>
          <w:sz w:val="24"/>
          <w:szCs w:val="24"/>
        </w:rPr>
        <w:t xml:space="preserve"> 20: </w:t>
      </w:r>
      <w:proofErr w:type="spellStart"/>
      <w:r w:rsidR="00BA3566" w:rsidRPr="00BA3566">
        <w:rPr>
          <w:sz w:val="24"/>
          <w:szCs w:val="24"/>
        </w:rPr>
        <w:t>збірник</w:t>
      </w:r>
      <w:proofErr w:type="spellEnd"/>
      <w:r w:rsidR="00BA3566" w:rsidRPr="00BA3566">
        <w:rPr>
          <w:sz w:val="24"/>
          <w:szCs w:val="24"/>
        </w:rPr>
        <w:t xml:space="preserve"> </w:t>
      </w:r>
      <w:proofErr w:type="spellStart"/>
      <w:r w:rsidR="00BA3566" w:rsidRPr="00BA3566">
        <w:rPr>
          <w:sz w:val="24"/>
          <w:szCs w:val="24"/>
        </w:rPr>
        <w:t>наукових</w:t>
      </w:r>
      <w:proofErr w:type="spellEnd"/>
      <w:r w:rsidR="00BA3566" w:rsidRPr="00BA3566">
        <w:rPr>
          <w:sz w:val="24"/>
          <w:szCs w:val="24"/>
        </w:rPr>
        <w:t xml:space="preserve"> </w:t>
      </w:r>
      <w:proofErr w:type="spellStart"/>
      <w:r w:rsidR="00BA3566" w:rsidRPr="00BA3566">
        <w:rPr>
          <w:sz w:val="24"/>
          <w:szCs w:val="24"/>
        </w:rPr>
        <w:t>праць</w:t>
      </w:r>
      <w:proofErr w:type="spellEnd"/>
      <w:r w:rsidR="00BA3566" w:rsidRPr="00BA3566">
        <w:rPr>
          <w:sz w:val="24"/>
          <w:szCs w:val="24"/>
        </w:rPr>
        <w:t xml:space="preserve">. К.: </w:t>
      </w:r>
      <w:proofErr w:type="spellStart"/>
      <w:proofErr w:type="gramStart"/>
      <w:r w:rsidR="00BA3566" w:rsidRPr="00BA3566">
        <w:rPr>
          <w:sz w:val="24"/>
          <w:szCs w:val="24"/>
        </w:rPr>
        <w:t>Вид-во</w:t>
      </w:r>
      <w:proofErr w:type="spellEnd"/>
      <w:proofErr w:type="gramEnd"/>
      <w:r w:rsidR="00BA3566" w:rsidRPr="00BA3566">
        <w:rPr>
          <w:sz w:val="24"/>
          <w:szCs w:val="24"/>
        </w:rPr>
        <w:t xml:space="preserve"> НПУ </w:t>
      </w:r>
      <w:proofErr w:type="spellStart"/>
      <w:r w:rsidR="00BA3566" w:rsidRPr="00BA3566">
        <w:rPr>
          <w:sz w:val="24"/>
          <w:szCs w:val="24"/>
        </w:rPr>
        <w:t>імені</w:t>
      </w:r>
      <w:proofErr w:type="spellEnd"/>
      <w:r w:rsidR="00BA3566" w:rsidRPr="00BA3566">
        <w:rPr>
          <w:sz w:val="24"/>
          <w:szCs w:val="24"/>
        </w:rPr>
        <w:t xml:space="preserve"> М. П. </w:t>
      </w:r>
      <w:proofErr w:type="spellStart"/>
      <w:r w:rsidR="00BA3566" w:rsidRPr="00BA3566">
        <w:rPr>
          <w:sz w:val="24"/>
          <w:szCs w:val="24"/>
        </w:rPr>
        <w:t>Драгоманова</w:t>
      </w:r>
      <w:proofErr w:type="spellEnd"/>
      <w:r w:rsidR="00BA3566" w:rsidRPr="00BA3566">
        <w:rPr>
          <w:sz w:val="24"/>
          <w:szCs w:val="24"/>
        </w:rPr>
        <w:t>, 2016.</w:t>
      </w:r>
      <w:r w:rsidR="008E16AB">
        <w:rPr>
          <w:sz w:val="24"/>
          <w:szCs w:val="24"/>
        </w:rPr>
        <w:t xml:space="preserve"> </w:t>
      </w:r>
      <w:r w:rsidRPr="00BA3566">
        <w:rPr>
          <w:sz w:val="24"/>
          <w:szCs w:val="24"/>
          <w:lang w:val="uk-UA"/>
        </w:rPr>
        <w:t>С. 3.</w:t>
      </w:r>
    </w:p>
  </w:footnote>
  <w:footnote w:id="2">
    <w:p w:rsidR="00E23BCF" w:rsidRPr="00E23BCF" w:rsidRDefault="00E23BCF" w:rsidP="00E23BCF">
      <w:pPr>
        <w:pStyle w:val="aa"/>
        <w:ind w:left="0"/>
        <w:jc w:val="both"/>
      </w:pPr>
      <w:r>
        <w:rPr>
          <w:rStyle w:val="a9"/>
        </w:rPr>
        <w:footnoteRef/>
      </w:r>
      <w:r w:rsidR="008E16AB">
        <w:rPr>
          <w:lang w:val="uk-UA"/>
        </w:rPr>
        <w:t xml:space="preserve"> </w:t>
      </w:r>
      <w:r w:rsidRPr="00BC6DE3">
        <w:rPr>
          <w:shd w:val="clear" w:color="auto" w:fill="FFFFFF"/>
          <w:lang w:val="uk-UA"/>
        </w:rPr>
        <w:t xml:space="preserve">Осадчук І. Порівняльний аналіз </w:t>
      </w:r>
      <w:proofErr w:type="spellStart"/>
      <w:r w:rsidRPr="00BC6DE3">
        <w:rPr>
          <w:shd w:val="clear" w:color="auto" w:fill="FFFFFF"/>
          <w:lang w:val="uk-UA"/>
        </w:rPr>
        <w:t>президенціалізації</w:t>
      </w:r>
      <w:proofErr w:type="spellEnd"/>
      <w:r w:rsidRPr="00BC6DE3">
        <w:rPr>
          <w:shd w:val="clear" w:color="auto" w:fill="FFFFFF"/>
          <w:lang w:val="uk-UA"/>
        </w:rPr>
        <w:t xml:space="preserve"> систем правління у Білорусі та Казахстані: дис. …канд. політ. наук: 23.00.02</w:t>
      </w:r>
      <w:r>
        <w:rPr>
          <w:lang w:val="uk-UA"/>
        </w:rPr>
        <w:t xml:space="preserve">. </w:t>
      </w:r>
      <w:r w:rsidRPr="00BC6DE3">
        <w:rPr>
          <w:lang w:val="uk-UA"/>
        </w:rPr>
        <w:t>Львів:</w:t>
      </w:r>
      <w:r w:rsidRPr="00BC6DE3">
        <w:rPr>
          <w:shd w:val="clear" w:color="auto" w:fill="FFFFFF"/>
          <w:lang w:val="uk-UA"/>
        </w:rPr>
        <w:t xml:space="preserve"> </w:t>
      </w:r>
      <w:r w:rsidRPr="00BC6DE3">
        <w:rPr>
          <w:lang w:val="uk-UA"/>
        </w:rPr>
        <w:t>Львівський національний університет</w:t>
      </w:r>
      <w:r>
        <w:rPr>
          <w:lang w:val="uk-UA"/>
        </w:rPr>
        <w:t xml:space="preserve"> імені Івана Франка, 2014. С</w:t>
      </w:r>
      <w:r w:rsidRPr="00BC6DE3">
        <w:rPr>
          <w:lang w:val="uk-UA"/>
        </w:rPr>
        <w:t>.</w:t>
      </w:r>
      <w:r>
        <w:rPr>
          <w:lang w:val="uk-UA"/>
        </w:rPr>
        <w:t xml:space="preserve"> 25</w:t>
      </w:r>
      <w:r w:rsidRPr="00E23BCF">
        <w:rPr>
          <w:lang w:val="uk-UA"/>
        </w:rPr>
        <w:t>–</w:t>
      </w:r>
      <w:r>
        <w:rPr>
          <w:lang w:val="uk-UA"/>
        </w:rPr>
        <w:t>26</w:t>
      </w:r>
      <w:r w:rsidRPr="00E23BCF">
        <w:t xml:space="preserve">; </w:t>
      </w:r>
      <w:r w:rsidRPr="00E23BCF">
        <w:rPr>
          <w:rStyle w:val="longtext"/>
          <w:lang w:val="uk-UA"/>
        </w:rPr>
        <w:t xml:space="preserve">Осадчук І. </w:t>
      </w:r>
      <w:r w:rsidRPr="00E23BCF">
        <w:rPr>
          <w:shd w:val="clear" w:color="auto" w:fill="FFFFFF"/>
          <w:lang w:val="uk-UA"/>
        </w:rPr>
        <w:t>До питання розмежування понять «форма державного правління»</w:t>
      </w:r>
      <w:r w:rsidRPr="00E23BCF">
        <w:rPr>
          <w:rStyle w:val="apple-converted-space"/>
          <w:shd w:val="clear" w:color="auto" w:fill="FFFFFF"/>
        </w:rPr>
        <w:t> </w:t>
      </w:r>
      <w:r w:rsidRPr="00E23BCF">
        <w:rPr>
          <w:shd w:val="clear" w:color="auto" w:fill="FFFFFF"/>
          <w:lang w:val="uk-UA"/>
        </w:rPr>
        <w:t>та</w:t>
      </w:r>
      <w:r w:rsidRPr="00E23BCF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  <w:lang w:val="uk-UA"/>
        </w:rPr>
        <w:t xml:space="preserve">«система державного правління». </w:t>
      </w:r>
      <w:r w:rsidRPr="00314810">
        <w:rPr>
          <w:i/>
          <w:iCs/>
          <w:lang w:val="uk-UA"/>
        </w:rPr>
        <w:t>Тези звітної наукової конференції філософського факультету за 2014 рік</w:t>
      </w:r>
      <w:r>
        <w:rPr>
          <w:bCs/>
          <w:iCs/>
          <w:lang w:val="uk-UA"/>
        </w:rPr>
        <w:t xml:space="preserve">. </w:t>
      </w:r>
      <w:r w:rsidRPr="00E23BCF">
        <w:rPr>
          <w:bCs/>
          <w:iCs/>
          <w:lang w:val="uk-UA"/>
        </w:rPr>
        <w:t xml:space="preserve">Львів: Видавничий центр ЛНУ імені Івана Франка, 2015. </w:t>
      </w:r>
      <w:r w:rsidRPr="00E23BCF">
        <w:rPr>
          <w:lang w:val="uk-UA"/>
        </w:rPr>
        <w:t>С. 175–176.</w:t>
      </w:r>
    </w:p>
  </w:footnote>
  <w:footnote w:id="3">
    <w:p w:rsidR="00E23BCF" w:rsidRPr="00BA3566" w:rsidRDefault="00E23BCF" w:rsidP="00E23BCF">
      <w:pPr>
        <w:shd w:val="clear" w:color="auto" w:fill="FFFFFF"/>
        <w:jc w:val="both"/>
        <w:rPr>
          <w:lang w:val="uk-UA"/>
        </w:rPr>
      </w:pPr>
      <w:r>
        <w:rPr>
          <w:rStyle w:val="a9"/>
        </w:rPr>
        <w:footnoteRef/>
      </w:r>
      <w:r>
        <w:t xml:space="preserve"> </w:t>
      </w:r>
      <w:r w:rsidRPr="00BA3566">
        <w:t>Литвин В.</w:t>
      </w:r>
      <w:r w:rsidRPr="00BA3566">
        <w:rPr>
          <w:lang w:val="uk-UA"/>
        </w:rPr>
        <w:t>,</w:t>
      </w:r>
      <w:r w:rsidRPr="00BA3566">
        <w:t xml:space="preserve"> Романюк</w:t>
      </w:r>
      <w:r w:rsidRPr="00BA3566">
        <w:rPr>
          <w:lang w:val="uk-UA"/>
        </w:rPr>
        <w:t xml:space="preserve"> А. </w:t>
      </w:r>
      <w:proofErr w:type="spellStart"/>
      <w:r w:rsidRPr="00BA3566">
        <w:t>Концептуалізація</w:t>
      </w:r>
      <w:proofErr w:type="spellEnd"/>
      <w:r w:rsidRPr="00BA3566">
        <w:t xml:space="preserve"> </w:t>
      </w:r>
      <w:proofErr w:type="spellStart"/>
      <w:r w:rsidRPr="00BA3566">
        <w:t>і</w:t>
      </w:r>
      <w:proofErr w:type="spellEnd"/>
      <w:r w:rsidRPr="00BA3566">
        <w:t xml:space="preserve"> теоретична </w:t>
      </w:r>
      <w:proofErr w:type="spellStart"/>
      <w:r w:rsidRPr="00BA3566">
        <w:t>дистинкція</w:t>
      </w:r>
      <w:proofErr w:type="spellEnd"/>
      <w:r w:rsidRPr="00BA3566">
        <w:t xml:space="preserve"> понять «форма </w:t>
      </w:r>
      <w:proofErr w:type="gramStart"/>
      <w:r w:rsidRPr="00BA3566">
        <w:t>державного</w:t>
      </w:r>
      <w:proofErr w:type="gramEnd"/>
      <w:r w:rsidRPr="00BA3566">
        <w:t xml:space="preserve"> </w:t>
      </w:r>
      <w:proofErr w:type="spellStart"/>
      <w:r w:rsidRPr="00BA3566">
        <w:t>правління</w:t>
      </w:r>
      <w:proofErr w:type="spellEnd"/>
      <w:r w:rsidRPr="00BA3566">
        <w:t xml:space="preserve">» та «система державного </w:t>
      </w:r>
      <w:proofErr w:type="spellStart"/>
      <w:r w:rsidRPr="00BA3566">
        <w:t>правління</w:t>
      </w:r>
      <w:proofErr w:type="spellEnd"/>
      <w:r w:rsidRPr="00BA3566">
        <w:t xml:space="preserve">» у </w:t>
      </w:r>
      <w:proofErr w:type="spellStart"/>
      <w:r w:rsidRPr="00BA3566">
        <w:t>політичній</w:t>
      </w:r>
      <w:proofErr w:type="spellEnd"/>
      <w:r w:rsidRPr="00BA3566">
        <w:t xml:space="preserve"> </w:t>
      </w:r>
      <w:proofErr w:type="spellStart"/>
      <w:r w:rsidRPr="00BA3566">
        <w:t>науці</w:t>
      </w:r>
      <w:proofErr w:type="spellEnd"/>
      <w:r w:rsidRPr="00BA3566">
        <w:rPr>
          <w:lang w:val="uk-UA"/>
        </w:rPr>
        <w:t xml:space="preserve">. </w:t>
      </w:r>
      <w:proofErr w:type="spellStart"/>
      <w:r w:rsidRPr="00E23BCF">
        <w:rPr>
          <w:i/>
        </w:rPr>
        <w:t>Науковий</w:t>
      </w:r>
      <w:proofErr w:type="spellEnd"/>
      <w:r w:rsidRPr="00E23BCF">
        <w:rPr>
          <w:i/>
        </w:rPr>
        <w:t xml:space="preserve"> </w:t>
      </w:r>
      <w:proofErr w:type="spellStart"/>
      <w:r w:rsidRPr="00E23BCF">
        <w:rPr>
          <w:i/>
        </w:rPr>
        <w:t>часопис</w:t>
      </w:r>
      <w:proofErr w:type="spellEnd"/>
      <w:r w:rsidRPr="00E23BCF">
        <w:rPr>
          <w:i/>
        </w:rPr>
        <w:t xml:space="preserve"> </w:t>
      </w:r>
      <w:proofErr w:type="spellStart"/>
      <w:r w:rsidRPr="00E23BCF">
        <w:rPr>
          <w:i/>
        </w:rPr>
        <w:t>Національного</w:t>
      </w:r>
      <w:proofErr w:type="spellEnd"/>
      <w:r w:rsidRPr="00E23BCF">
        <w:rPr>
          <w:i/>
        </w:rPr>
        <w:t xml:space="preserve"> </w:t>
      </w:r>
      <w:proofErr w:type="spellStart"/>
      <w:r w:rsidRPr="00E23BCF">
        <w:rPr>
          <w:i/>
        </w:rPr>
        <w:t>педагогічного</w:t>
      </w:r>
      <w:proofErr w:type="spellEnd"/>
      <w:r w:rsidRPr="00E23BCF">
        <w:rPr>
          <w:i/>
        </w:rPr>
        <w:t xml:space="preserve"> </w:t>
      </w:r>
      <w:proofErr w:type="spellStart"/>
      <w:r w:rsidRPr="00E23BCF">
        <w:rPr>
          <w:i/>
        </w:rPr>
        <w:t>університету</w:t>
      </w:r>
      <w:proofErr w:type="spellEnd"/>
      <w:r w:rsidRPr="00E23BCF">
        <w:rPr>
          <w:i/>
        </w:rPr>
        <w:t xml:space="preserve"> </w:t>
      </w:r>
      <w:proofErr w:type="spellStart"/>
      <w:r w:rsidRPr="00E23BCF">
        <w:rPr>
          <w:i/>
        </w:rPr>
        <w:t>імені</w:t>
      </w:r>
      <w:proofErr w:type="spellEnd"/>
      <w:r w:rsidRPr="00E23BCF">
        <w:rPr>
          <w:i/>
        </w:rPr>
        <w:t xml:space="preserve"> М. П. </w:t>
      </w:r>
      <w:proofErr w:type="spellStart"/>
      <w:r w:rsidRPr="00E23BCF">
        <w:rPr>
          <w:i/>
        </w:rPr>
        <w:t>Драгоманова</w:t>
      </w:r>
      <w:proofErr w:type="spellEnd"/>
      <w:r w:rsidRPr="00BA3566">
        <w:t xml:space="preserve">: </w:t>
      </w:r>
      <w:proofErr w:type="spellStart"/>
      <w:r w:rsidRPr="00BA3566">
        <w:t>Серія</w:t>
      </w:r>
      <w:proofErr w:type="spellEnd"/>
      <w:r w:rsidRPr="00BA3566">
        <w:t xml:space="preserve"> 22. </w:t>
      </w:r>
      <w:proofErr w:type="spellStart"/>
      <w:r w:rsidRPr="00BA3566">
        <w:t>Політичні</w:t>
      </w:r>
      <w:proofErr w:type="spellEnd"/>
      <w:r w:rsidRPr="00BA3566">
        <w:t xml:space="preserve"> науки та методика </w:t>
      </w:r>
      <w:proofErr w:type="spellStart"/>
      <w:r w:rsidRPr="00BA3566">
        <w:t>викладання</w:t>
      </w:r>
      <w:proofErr w:type="spellEnd"/>
      <w:r w:rsidRPr="00BA3566">
        <w:t xml:space="preserve"> </w:t>
      </w:r>
      <w:proofErr w:type="spellStart"/>
      <w:proofErr w:type="gramStart"/>
      <w:r w:rsidRPr="00BA3566">
        <w:t>соц</w:t>
      </w:r>
      <w:proofErr w:type="gramEnd"/>
      <w:r w:rsidRPr="00BA3566">
        <w:t>іально-політичних</w:t>
      </w:r>
      <w:proofErr w:type="spellEnd"/>
      <w:r w:rsidRPr="00BA3566">
        <w:t xml:space="preserve"> </w:t>
      </w:r>
      <w:proofErr w:type="spellStart"/>
      <w:r w:rsidRPr="00BA3566">
        <w:t>дисциплін</w:t>
      </w:r>
      <w:proofErr w:type="spellEnd"/>
      <w:r w:rsidRPr="00BA3566">
        <w:t xml:space="preserve">. </w:t>
      </w:r>
      <w:proofErr w:type="spellStart"/>
      <w:r w:rsidRPr="00BA3566">
        <w:t>Випуск</w:t>
      </w:r>
      <w:proofErr w:type="spellEnd"/>
      <w:r w:rsidRPr="00BA3566">
        <w:t xml:space="preserve"> 20: </w:t>
      </w:r>
      <w:proofErr w:type="spellStart"/>
      <w:r w:rsidRPr="00BA3566">
        <w:t>збірник</w:t>
      </w:r>
      <w:proofErr w:type="spellEnd"/>
      <w:r w:rsidRPr="00BA3566">
        <w:t xml:space="preserve"> </w:t>
      </w:r>
      <w:proofErr w:type="spellStart"/>
      <w:r w:rsidRPr="00BA3566">
        <w:t>наукових</w:t>
      </w:r>
      <w:proofErr w:type="spellEnd"/>
      <w:r w:rsidRPr="00BA3566">
        <w:t xml:space="preserve"> </w:t>
      </w:r>
      <w:proofErr w:type="spellStart"/>
      <w:r w:rsidRPr="00BA3566">
        <w:t>праць</w:t>
      </w:r>
      <w:proofErr w:type="spellEnd"/>
      <w:r w:rsidRPr="00BA3566">
        <w:t xml:space="preserve">. К.: </w:t>
      </w:r>
      <w:proofErr w:type="spellStart"/>
      <w:proofErr w:type="gramStart"/>
      <w:r w:rsidRPr="00BA3566">
        <w:t>Вид-во</w:t>
      </w:r>
      <w:proofErr w:type="spellEnd"/>
      <w:proofErr w:type="gramEnd"/>
      <w:r w:rsidRPr="00BA3566">
        <w:t xml:space="preserve"> НПУ </w:t>
      </w:r>
      <w:proofErr w:type="spellStart"/>
      <w:r w:rsidRPr="00BA3566">
        <w:t>імені</w:t>
      </w:r>
      <w:proofErr w:type="spellEnd"/>
      <w:r w:rsidRPr="00BA3566">
        <w:t xml:space="preserve"> М. П. </w:t>
      </w:r>
      <w:proofErr w:type="spellStart"/>
      <w:r w:rsidRPr="00BA3566">
        <w:t>Драгоманова</w:t>
      </w:r>
      <w:proofErr w:type="spellEnd"/>
      <w:r w:rsidRPr="00BA3566">
        <w:t>, 2016.</w:t>
      </w:r>
      <w:r w:rsidR="008E16AB">
        <w:t xml:space="preserve"> </w:t>
      </w:r>
      <w:r w:rsidRPr="00BA3566">
        <w:rPr>
          <w:lang w:val="uk-UA"/>
        </w:rPr>
        <w:t>С.</w:t>
      </w:r>
      <w:r>
        <w:rPr>
          <w:lang w:val="uk-UA"/>
        </w:rPr>
        <w:t xml:space="preserve"> </w:t>
      </w:r>
      <w:r w:rsidRPr="00E23BCF">
        <w:rPr>
          <w:lang w:val="uk-UA"/>
        </w:rPr>
        <w:t>3–12</w:t>
      </w:r>
      <w:r w:rsidRPr="00BA3566">
        <w:rPr>
          <w:lang w:val="uk-UA"/>
        </w:rPr>
        <w:t>.</w:t>
      </w:r>
    </w:p>
    <w:p w:rsidR="00E23BCF" w:rsidRPr="00E23BCF" w:rsidRDefault="00E23BCF">
      <w:pPr>
        <w:pStyle w:val="a7"/>
        <w:rPr>
          <w:lang w:val="uk-U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0A6"/>
    <w:multiLevelType w:val="hybridMultilevel"/>
    <w:tmpl w:val="5E0428B0"/>
    <w:lvl w:ilvl="0" w:tplc="D6B0C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3B0E"/>
    <w:multiLevelType w:val="hybridMultilevel"/>
    <w:tmpl w:val="8E9A23F8"/>
    <w:lvl w:ilvl="0" w:tplc="665E9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12E8"/>
    <w:multiLevelType w:val="hybridMultilevel"/>
    <w:tmpl w:val="24CC088A"/>
    <w:lvl w:ilvl="0" w:tplc="570AA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13"/>
    <w:rsid w:val="00013CFC"/>
    <w:rsid w:val="000D22E2"/>
    <w:rsid w:val="00117A7D"/>
    <w:rsid w:val="001F1D74"/>
    <w:rsid w:val="00227CAE"/>
    <w:rsid w:val="002803BD"/>
    <w:rsid w:val="002D1022"/>
    <w:rsid w:val="00314810"/>
    <w:rsid w:val="00334247"/>
    <w:rsid w:val="00380FD5"/>
    <w:rsid w:val="00404ACD"/>
    <w:rsid w:val="00485EBF"/>
    <w:rsid w:val="004920EB"/>
    <w:rsid w:val="00500D7F"/>
    <w:rsid w:val="00505175"/>
    <w:rsid w:val="0052230D"/>
    <w:rsid w:val="0057771E"/>
    <w:rsid w:val="0059748C"/>
    <w:rsid w:val="005D34B0"/>
    <w:rsid w:val="00707DD7"/>
    <w:rsid w:val="007D041C"/>
    <w:rsid w:val="007F0429"/>
    <w:rsid w:val="00801987"/>
    <w:rsid w:val="0081439A"/>
    <w:rsid w:val="008568FF"/>
    <w:rsid w:val="00860F62"/>
    <w:rsid w:val="00874BE3"/>
    <w:rsid w:val="008E16AB"/>
    <w:rsid w:val="008F061B"/>
    <w:rsid w:val="00901167"/>
    <w:rsid w:val="00902813"/>
    <w:rsid w:val="00946D97"/>
    <w:rsid w:val="00960055"/>
    <w:rsid w:val="009B632F"/>
    <w:rsid w:val="009E3445"/>
    <w:rsid w:val="00A56040"/>
    <w:rsid w:val="00B44840"/>
    <w:rsid w:val="00BA0DE0"/>
    <w:rsid w:val="00BA3566"/>
    <w:rsid w:val="00C73FF5"/>
    <w:rsid w:val="00CC1E01"/>
    <w:rsid w:val="00CF6A01"/>
    <w:rsid w:val="00D51066"/>
    <w:rsid w:val="00D73909"/>
    <w:rsid w:val="00D81694"/>
    <w:rsid w:val="00D83EDD"/>
    <w:rsid w:val="00DD43E3"/>
    <w:rsid w:val="00E137A8"/>
    <w:rsid w:val="00E23BCF"/>
    <w:rsid w:val="00EE6E57"/>
    <w:rsid w:val="00EF167C"/>
    <w:rsid w:val="00F219F9"/>
    <w:rsid w:val="00F278E2"/>
    <w:rsid w:val="00F73B6A"/>
    <w:rsid w:val="00F876E1"/>
    <w:rsid w:val="00FC4714"/>
    <w:rsid w:val="00FF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2813"/>
    <w:rPr>
      <w:i/>
      <w:iCs/>
    </w:rPr>
  </w:style>
  <w:style w:type="character" w:customStyle="1" w:styleId="apple-converted-space">
    <w:name w:val="apple-converted-space"/>
    <w:basedOn w:val="a0"/>
    <w:rsid w:val="00902813"/>
  </w:style>
  <w:style w:type="character" w:customStyle="1" w:styleId="hps">
    <w:name w:val="hps"/>
    <w:basedOn w:val="a0"/>
    <w:rsid w:val="00902813"/>
  </w:style>
  <w:style w:type="character" w:customStyle="1" w:styleId="atn">
    <w:name w:val="atn"/>
    <w:basedOn w:val="a0"/>
    <w:rsid w:val="00902813"/>
  </w:style>
  <w:style w:type="character" w:styleId="a4">
    <w:name w:val="Hyperlink"/>
    <w:basedOn w:val="a0"/>
    <w:uiPriority w:val="99"/>
    <w:unhideWhenUsed/>
    <w:rsid w:val="00902813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EF16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EF167C"/>
    <w:pPr>
      <w:widowControl w:val="0"/>
      <w:shd w:val="clear" w:color="auto" w:fill="FFFFFF"/>
      <w:spacing w:line="552" w:lineRule="exact"/>
      <w:jc w:val="both"/>
    </w:pPr>
    <w:rPr>
      <w:rFonts w:eastAsiaTheme="minorHAnsi"/>
      <w:sz w:val="23"/>
      <w:szCs w:val="23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16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EF167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F167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EF167C"/>
    <w:rPr>
      <w:vertAlign w:val="superscript"/>
    </w:rPr>
  </w:style>
  <w:style w:type="paragraph" w:styleId="aa">
    <w:name w:val="List Paragraph"/>
    <w:basedOn w:val="a"/>
    <w:uiPriority w:val="34"/>
    <w:qFormat/>
    <w:rsid w:val="007F0429"/>
    <w:pPr>
      <w:ind w:left="720"/>
      <w:contextualSpacing/>
    </w:pPr>
  </w:style>
  <w:style w:type="character" w:customStyle="1" w:styleId="longtext">
    <w:name w:val="long_text"/>
    <w:basedOn w:val="a0"/>
    <w:rsid w:val="00E2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1FC2-3384-4968-9447-39BB172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Ihor</cp:lastModifiedBy>
  <cp:revision>38</cp:revision>
  <dcterms:created xsi:type="dcterms:W3CDTF">2018-04-23T05:31:00Z</dcterms:created>
  <dcterms:modified xsi:type="dcterms:W3CDTF">2018-05-14T09:03:00Z</dcterms:modified>
</cp:coreProperties>
</file>