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B" w:rsidRPr="00226238" w:rsidRDefault="00C53D1B" w:rsidP="00C53D1B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>Форма № Н - 3.03</w:t>
      </w:r>
    </w:p>
    <w:p w:rsidR="00C53D1B" w:rsidRPr="00226238" w:rsidRDefault="00C53D1B" w:rsidP="00C53D1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C53D1B" w:rsidRPr="00226238" w:rsidRDefault="00C53D1B" w:rsidP="00C53D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C53D1B" w:rsidRPr="00226238" w:rsidRDefault="00C53D1B" w:rsidP="00C53D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  <w:t>“</w:t>
      </w:r>
      <w:r w:rsidRPr="00226238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226238">
        <w:rPr>
          <w:rFonts w:ascii="Times New Roman" w:hAnsi="Times New Roman" w:cs="Times New Roman"/>
          <w:sz w:val="24"/>
          <w:szCs w:val="24"/>
        </w:rPr>
        <w:t>”</w:t>
      </w:r>
    </w:p>
    <w:p w:rsidR="00C53D1B" w:rsidRPr="00226238" w:rsidRDefault="00C53D1B" w:rsidP="00C53D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Проректор</w:t>
      </w:r>
    </w:p>
    <w:p w:rsidR="00C53D1B" w:rsidRPr="00226238" w:rsidRDefault="00C53D1B" w:rsidP="00C53D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53D1B" w:rsidRPr="00226238" w:rsidRDefault="00C53D1B" w:rsidP="00C53D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ind w:left="5670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“_____”___________ 2017 року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226238" w:rsidP="00C53D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>Політичні інститути Держави Ізраїль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дисципліни вільного вибо</w:t>
      </w:r>
      <w:r w:rsidR="00226238" w:rsidRPr="00226238">
        <w:rPr>
          <w:rFonts w:ascii="Times New Roman" w:hAnsi="Times New Roman" w:cs="Times New Roman"/>
          <w:sz w:val="24"/>
          <w:szCs w:val="24"/>
        </w:rPr>
        <w:t>ру магістр</w:t>
      </w:r>
      <w:r w:rsidRPr="00226238">
        <w:rPr>
          <w:rFonts w:ascii="Times New Roman" w:hAnsi="Times New Roman" w:cs="Times New Roman"/>
          <w:sz w:val="24"/>
          <w:szCs w:val="24"/>
        </w:rPr>
        <w:t>а</w:t>
      </w: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підготовки </w:t>
      </w:r>
      <w:r w:rsidRPr="00226238">
        <w:rPr>
          <w:rFonts w:ascii="Times New Roman" w:hAnsi="Times New Roman" w:cs="Times New Roman"/>
          <w:b/>
          <w:sz w:val="24"/>
          <w:szCs w:val="24"/>
        </w:rPr>
        <w:t>доктор філософії</w:t>
      </w:r>
      <w:r w:rsidRPr="00226238">
        <w:rPr>
          <w:rFonts w:ascii="Times New Roman" w:hAnsi="Times New Roman" w:cs="Times New Roman"/>
          <w:b/>
          <w:sz w:val="24"/>
          <w:szCs w:val="24"/>
        </w:rPr>
        <w:br/>
      </w:r>
      <w:r w:rsidRPr="00226238">
        <w:rPr>
          <w:rFonts w:ascii="Times New Roman" w:hAnsi="Times New Roman" w:cs="Times New Roman"/>
          <w:sz w:val="24"/>
          <w:szCs w:val="24"/>
        </w:rPr>
        <w:t xml:space="preserve">з галузі знань </w:t>
      </w:r>
      <w:r w:rsidRPr="00226238">
        <w:rPr>
          <w:rFonts w:ascii="Times New Roman" w:hAnsi="Times New Roman" w:cs="Times New Roman"/>
          <w:b/>
          <w:bCs/>
          <w:sz w:val="24"/>
          <w:szCs w:val="24"/>
        </w:rPr>
        <w:t xml:space="preserve">05 – Соціальні та поведінкові науки </w:t>
      </w: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за спеціальністю </w:t>
      </w:r>
      <w:r w:rsidRPr="00226238">
        <w:rPr>
          <w:rFonts w:ascii="Times New Roman" w:hAnsi="Times New Roman" w:cs="Times New Roman"/>
          <w:b/>
          <w:sz w:val="24"/>
          <w:szCs w:val="24"/>
        </w:rPr>
        <w:t>052 Політологія</w:t>
      </w: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790735" w:rsidP="00C53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53D1B" w:rsidRPr="00226238">
        <w:rPr>
          <w:rFonts w:ascii="Times New Roman" w:hAnsi="Times New Roman" w:cs="Times New Roman"/>
          <w:sz w:val="24"/>
          <w:szCs w:val="24"/>
        </w:rPr>
        <w:t>ьвів – 2017 рік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br w:type="page"/>
      </w:r>
      <w:r w:rsidRPr="00226238">
        <w:rPr>
          <w:rFonts w:ascii="Times New Roman" w:hAnsi="Times New Roman" w:cs="Times New Roman"/>
          <w:sz w:val="24"/>
          <w:szCs w:val="24"/>
        </w:rPr>
        <w:lastRenderedPageBreak/>
        <w:t xml:space="preserve">Розробник програми: </w:t>
      </w:r>
    </w:p>
    <w:p w:rsidR="00C53D1B" w:rsidRPr="00226238" w:rsidRDefault="00C53D1B" w:rsidP="00C53D1B">
      <w:pPr>
        <w:tabs>
          <w:tab w:val="left" w:pos="567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Романюк Анатолій Семенович доктор політичних наук, професор, завідувач кафедри   політології Львівського національного університету ім. І. Франка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Програма затверджена на засіданні кафедри політології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7592B" w:rsidP="00C5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від 19 червня 2017 р.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  <w:t>Завідувач кафедри політології</w:t>
      </w: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7592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М.В.Поліщук</w:t>
      </w:r>
      <w:proofErr w:type="spellEnd"/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Схвалено Вченою радою філософського факультету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7592B" w:rsidP="00C5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207/8 від 26 червня 2017 р.</w:t>
      </w:r>
      <w:bookmarkStart w:id="0" w:name="_GoBack"/>
      <w:bookmarkEnd w:id="0"/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  <w:t>Голова Вченої ради філософського факультету</w:t>
      </w: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  <w:t xml:space="preserve">___________________ Л. В.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ab/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sym w:font="Symbol" w:char="F0D3"/>
      </w:r>
      <w:r w:rsidRPr="00226238">
        <w:rPr>
          <w:rFonts w:ascii="Times New Roman" w:hAnsi="Times New Roman" w:cs="Times New Roman"/>
          <w:sz w:val="24"/>
          <w:szCs w:val="24"/>
        </w:rPr>
        <w:t xml:space="preserve"> Романюк А.С.. 2017</w:t>
      </w:r>
    </w:p>
    <w:p w:rsidR="00C53D1B" w:rsidRPr="00226238" w:rsidRDefault="00C53D1B" w:rsidP="00C53D1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br w:type="page"/>
      </w:r>
      <w:r w:rsidRPr="00226238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</w:p>
    <w:p w:rsidR="00C53D1B" w:rsidRPr="00226238" w:rsidRDefault="00C53D1B" w:rsidP="00C53D1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         Програма вивчення навчальної дисципліни вільного вибору «</w:t>
      </w:r>
      <w:r w:rsidR="00226238" w:rsidRPr="00226238">
        <w:rPr>
          <w:rFonts w:ascii="Times New Roman" w:hAnsi="Times New Roman" w:cs="Times New Roman"/>
          <w:sz w:val="24"/>
          <w:szCs w:val="24"/>
        </w:rPr>
        <w:t>Політичні інститути Держави Ізраїль</w:t>
      </w:r>
      <w:r w:rsidRPr="00226238">
        <w:rPr>
          <w:rFonts w:ascii="Times New Roman" w:hAnsi="Times New Roman" w:cs="Times New Roman"/>
          <w:sz w:val="24"/>
          <w:szCs w:val="24"/>
        </w:rPr>
        <w:t>» складена відповідно до освітньо-професійної підготовки доктора філософії напряму підготовки 052 Політологія.</w:t>
      </w:r>
    </w:p>
    <w:p w:rsidR="00226238" w:rsidRPr="00226238" w:rsidRDefault="00C53D1B" w:rsidP="002262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         Предмет:</w:t>
      </w:r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r w:rsidR="00226238" w:rsidRPr="00226238">
        <w:rPr>
          <w:rFonts w:ascii="Times New Roman" w:hAnsi="Times New Roman" w:cs="Times New Roman"/>
          <w:sz w:val="24"/>
          <w:szCs w:val="24"/>
        </w:rPr>
        <w:t>розкриття сутності та основних етапів розбудови Держави Ізраїль;</w:t>
      </w:r>
    </w:p>
    <w:p w:rsidR="00C53D1B" w:rsidRPr="00226238" w:rsidRDefault="00226238" w:rsidP="0022623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визначення сутності та еволюції змісту сіонізму.</w:t>
      </w:r>
    </w:p>
    <w:p w:rsidR="00C53D1B" w:rsidRPr="00226238" w:rsidRDefault="00C53D1B" w:rsidP="00C53D1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         Міждисциплінарні зв’язки.</w:t>
      </w:r>
      <w:r w:rsidRPr="00226238">
        <w:rPr>
          <w:rFonts w:ascii="Times New Roman" w:hAnsi="Times New Roman" w:cs="Times New Roman"/>
          <w:sz w:val="24"/>
          <w:szCs w:val="24"/>
        </w:rPr>
        <w:t xml:space="preserve"> Навчальна дисципліна вільного вибору </w:t>
      </w:r>
      <w:r w:rsidR="00226238" w:rsidRPr="00226238">
        <w:rPr>
          <w:rFonts w:ascii="Times New Roman" w:hAnsi="Times New Roman" w:cs="Times New Roman"/>
          <w:sz w:val="24"/>
          <w:szCs w:val="24"/>
        </w:rPr>
        <w:t xml:space="preserve">«Політичні інститути Держави Ізраїль» </w:t>
      </w:r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пов’зана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з навчальними курсами присвяченими політичним інститутам сучасної держави, політичним партіям та курсам порівняльного аналізу політичних інститутів країн Західної та Центральної і Східної Європи.</w:t>
      </w:r>
    </w:p>
    <w:p w:rsidR="00C53D1B" w:rsidRPr="00226238" w:rsidRDefault="00C53D1B" w:rsidP="00C53D1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3D1B" w:rsidRPr="00226238" w:rsidRDefault="00C53D1B" w:rsidP="00C53D1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53D1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b/>
          <w:bCs/>
          <w:iCs/>
          <w:sz w:val="24"/>
          <w:szCs w:val="24"/>
        </w:rPr>
        <w:t>1. МЕТА ТА ЗАВДАННЯ НАВЧАЛЬНОЇ ДИСЦИПЛІНИ</w:t>
      </w:r>
    </w:p>
    <w:p w:rsidR="00226238" w:rsidRPr="00226238" w:rsidRDefault="00C53D1B" w:rsidP="0022623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238">
        <w:rPr>
          <w:rFonts w:ascii="Times New Roman" w:hAnsi="Times New Roman" w:cs="Times New Roman"/>
          <w:b/>
          <w:sz w:val="24"/>
          <w:szCs w:val="24"/>
        </w:rPr>
        <w:t>Метою</w:t>
      </w:r>
      <w:r w:rsidRPr="00226238">
        <w:rPr>
          <w:rFonts w:ascii="Times New Roman" w:hAnsi="Times New Roman" w:cs="Times New Roman"/>
          <w:sz w:val="24"/>
          <w:szCs w:val="24"/>
        </w:rPr>
        <w:t xml:space="preserve"> викладання навчальної дисципліни </w:t>
      </w:r>
      <w:r w:rsidR="00226238" w:rsidRPr="00226238">
        <w:rPr>
          <w:rFonts w:ascii="Times New Roman" w:hAnsi="Times New Roman" w:cs="Times New Roman"/>
          <w:sz w:val="24"/>
          <w:szCs w:val="24"/>
        </w:rPr>
        <w:t xml:space="preserve">«Політичні інститути Держави Ізраїль» </w:t>
      </w:r>
      <w:r w:rsidRPr="00226238">
        <w:rPr>
          <w:rFonts w:ascii="Times New Roman" w:hAnsi="Times New Roman" w:cs="Times New Roman"/>
          <w:sz w:val="24"/>
          <w:szCs w:val="24"/>
        </w:rPr>
        <w:t xml:space="preserve">є формування теоретичних знань щодо  </w:t>
      </w:r>
      <w:r w:rsidR="00226238" w:rsidRPr="00226238">
        <w:rPr>
          <w:rFonts w:ascii="Times New Roman" w:hAnsi="Times New Roman" w:cs="Times New Roman"/>
          <w:sz w:val="24"/>
          <w:szCs w:val="24"/>
        </w:rPr>
        <w:t xml:space="preserve">умов та чинників формування сіонізму; особливостей розбудови Держави Ізраїль; специфіки основних політичних інститутів та </w:t>
      </w:r>
      <w:proofErr w:type="spellStart"/>
      <w:r w:rsidR="00226238" w:rsidRPr="00226238">
        <w:rPr>
          <w:rFonts w:ascii="Times New Roman" w:hAnsi="Times New Roman" w:cs="Times New Roman"/>
          <w:sz w:val="24"/>
          <w:szCs w:val="24"/>
        </w:rPr>
        <w:t>соціополітичних</w:t>
      </w:r>
      <w:proofErr w:type="spellEnd"/>
      <w:r w:rsidR="00226238" w:rsidRPr="00226238">
        <w:rPr>
          <w:rFonts w:ascii="Times New Roman" w:hAnsi="Times New Roman" w:cs="Times New Roman"/>
          <w:sz w:val="24"/>
          <w:szCs w:val="24"/>
        </w:rPr>
        <w:t xml:space="preserve"> поділів</w:t>
      </w:r>
      <w:r w:rsidR="00226238">
        <w:rPr>
          <w:rFonts w:ascii="Times New Roman" w:hAnsi="Times New Roman" w:cs="Times New Roman"/>
          <w:sz w:val="24"/>
          <w:szCs w:val="24"/>
        </w:rPr>
        <w:t>.</w:t>
      </w:r>
      <w:r w:rsidRPr="00226238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</w:p>
    <w:p w:rsidR="00C53D1B" w:rsidRPr="00226238" w:rsidRDefault="00C53D1B" w:rsidP="0022623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6238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226238">
        <w:rPr>
          <w:rFonts w:ascii="Times New Roman" w:hAnsi="Times New Roman" w:cs="Times New Roman"/>
          <w:b/>
          <w:spacing w:val="-6"/>
          <w:sz w:val="24"/>
          <w:szCs w:val="24"/>
        </w:rPr>
        <w:t>Основними завданнями</w:t>
      </w:r>
      <w:r w:rsidRPr="00226238">
        <w:rPr>
          <w:rFonts w:ascii="Times New Roman" w:hAnsi="Times New Roman" w:cs="Times New Roman"/>
          <w:spacing w:val="-6"/>
          <w:sz w:val="24"/>
          <w:szCs w:val="24"/>
        </w:rPr>
        <w:t xml:space="preserve"> вивчення дисципліни </w:t>
      </w:r>
      <w:r w:rsidRPr="00226238">
        <w:rPr>
          <w:rFonts w:ascii="Times New Roman" w:hAnsi="Times New Roman" w:cs="Times New Roman"/>
          <w:sz w:val="24"/>
          <w:szCs w:val="24"/>
        </w:rPr>
        <w:t>«Еволюція політичних інститутів»</w:t>
      </w:r>
      <w:r w:rsidRPr="00226238">
        <w:rPr>
          <w:rFonts w:ascii="Times New Roman" w:hAnsi="Times New Roman" w:cs="Times New Roman"/>
          <w:spacing w:val="-6"/>
          <w:sz w:val="24"/>
          <w:szCs w:val="24"/>
        </w:rPr>
        <w:t xml:space="preserve"> є:</w:t>
      </w:r>
    </w:p>
    <w:p w:rsidR="00C53D1B" w:rsidRPr="00226238" w:rsidRDefault="00C53D1B" w:rsidP="00C53D1B">
      <w:pPr>
        <w:numPr>
          <w:ilvl w:val="0"/>
          <w:numId w:val="8"/>
        </w:numPr>
        <w:tabs>
          <w:tab w:val="clear" w:pos="1429"/>
          <w:tab w:val="left" w:pos="284"/>
          <w:tab w:val="left" w:pos="567"/>
        </w:tabs>
        <w:spacing w:after="0" w:line="240" w:lineRule="auto"/>
        <w:ind w:left="0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Розуміти </w:t>
      </w:r>
      <w:r w:rsidR="00226238">
        <w:rPr>
          <w:rFonts w:ascii="Times New Roman" w:hAnsi="Times New Roman" w:cs="Times New Roman"/>
          <w:sz w:val="24"/>
          <w:szCs w:val="24"/>
        </w:rPr>
        <w:t xml:space="preserve">історичні </w:t>
      </w:r>
      <w:r w:rsidRPr="00226238">
        <w:rPr>
          <w:rFonts w:ascii="Times New Roman" w:hAnsi="Times New Roman" w:cs="Times New Roman"/>
          <w:sz w:val="24"/>
          <w:szCs w:val="24"/>
        </w:rPr>
        <w:t>особливості ф</w:t>
      </w:r>
      <w:r w:rsidR="00226238">
        <w:rPr>
          <w:rFonts w:ascii="Times New Roman" w:hAnsi="Times New Roman" w:cs="Times New Roman"/>
          <w:sz w:val="24"/>
          <w:szCs w:val="24"/>
        </w:rPr>
        <w:t>ормування сіонізму та програми побудови Держави</w:t>
      </w:r>
      <w:r w:rsidRPr="00226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D1B" w:rsidRPr="00226238" w:rsidRDefault="00226238" w:rsidP="00C53D1B">
      <w:pPr>
        <w:numPr>
          <w:ilvl w:val="0"/>
          <w:numId w:val="8"/>
        </w:numPr>
        <w:tabs>
          <w:tab w:val="clear" w:pos="1429"/>
          <w:tab w:val="left" w:pos="284"/>
          <w:tab w:val="left" w:pos="567"/>
        </w:tabs>
        <w:spacing w:after="0" w:line="240" w:lineRule="auto"/>
        <w:ind w:left="0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Розуміти співвідношення дії сукупності чинників під час боротьби єврейського народу за власну державу («</w:t>
      </w:r>
      <w:r w:rsidR="00CE65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ержава в дорозі»</w:t>
      </w:r>
      <w:r w:rsidR="00CE65F3">
        <w:rPr>
          <w:rFonts w:ascii="Times New Roman" w:hAnsi="Times New Roman" w:cs="Times New Roman"/>
          <w:sz w:val="24"/>
          <w:szCs w:val="24"/>
        </w:rPr>
        <w:t>)</w:t>
      </w:r>
      <w:r w:rsidR="00C53D1B" w:rsidRPr="00226238">
        <w:rPr>
          <w:rFonts w:ascii="Times New Roman" w:hAnsi="Times New Roman" w:cs="Times New Roman"/>
          <w:sz w:val="24"/>
          <w:szCs w:val="24"/>
        </w:rPr>
        <w:t>;</w:t>
      </w:r>
    </w:p>
    <w:p w:rsidR="00C53D1B" w:rsidRPr="00226238" w:rsidRDefault="00C53D1B" w:rsidP="00C53D1B">
      <w:pPr>
        <w:numPr>
          <w:ilvl w:val="0"/>
          <w:numId w:val="8"/>
        </w:numPr>
        <w:tabs>
          <w:tab w:val="clear" w:pos="1429"/>
          <w:tab w:val="left" w:pos="284"/>
          <w:tab w:val="left" w:pos="567"/>
        </w:tabs>
        <w:spacing w:after="0" w:line="240" w:lineRule="auto"/>
        <w:ind w:left="0" w:firstLine="11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6238">
        <w:rPr>
          <w:rFonts w:ascii="Times New Roman" w:hAnsi="Times New Roman" w:cs="Times New Roman"/>
          <w:spacing w:val="-6"/>
          <w:sz w:val="24"/>
          <w:szCs w:val="24"/>
        </w:rPr>
        <w:t>Виявити тенденції та закономірності формування та розвитку основних політичних інститутів</w:t>
      </w:r>
      <w:r w:rsidR="00CE65F3">
        <w:rPr>
          <w:rFonts w:ascii="Times New Roman" w:hAnsi="Times New Roman" w:cs="Times New Roman"/>
          <w:spacing w:val="-6"/>
          <w:sz w:val="24"/>
          <w:szCs w:val="24"/>
        </w:rPr>
        <w:t xml:space="preserve"> Держави Ізраїль</w:t>
      </w:r>
      <w:r w:rsidRPr="00226238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CE65F3" w:rsidRPr="00CE65F3" w:rsidRDefault="00C53D1B" w:rsidP="00C53D1B">
      <w:pPr>
        <w:numPr>
          <w:ilvl w:val="0"/>
          <w:numId w:val="8"/>
        </w:numPr>
        <w:tabs>
          <w:tab w:val="clear" w:pos="1429"/>
          <w:tab w:val="left" w:pos="284"/>
          <w:tab w:val="left" w:pos="567"/>
        </w:tabs>
        <w:spacing w:after="0" w:line="240" w:lineRule="auto"/>
        <w:ind w:left="0" w:firstLine="11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>Р</w:t>
      </w:r>
      <w:r w:rsidR="00CE65F3">
        <w:rPr>
          <w:rFonts w:ascii="Times New Roman" w:hAnsi="Times New Roman" w:cs="Times New Roman"/>
          <w:sz w:val="24"/>
          <w:szCs w:val="24"/>
        </w:rPr>
        <w:t xml:space="preserve">озуміти особливості </w:t>
      </w:r>
      <w:proofErr w:type="spellStart"/>
      <w:r w:rsidR="00CE65F3">
        <w:rPr>
          <w:rFonts w:ascii="Times New Roman" w:hAnsi="Times New Roman" w:cs="Times New Roman"/>
          <w:sz w:val="24"/>
          <w:szCs w:val="24"/>
        </w:rPr>
        <w:t>арабо</w:t>
      </w:r>
      <w:proofErr w:type="spellEnd"/>
      <w:r w:rsidR="00CE65F3">
        <w:rPr>
          <w:rFonts w:ascii="Times New Roman" w:hAnsi="Times New Roman" w:cs="Times New Roman"/>
          <w:sz w:val="24"/>
          <w:szCs w:val="24"/>
        </w:rPr>
        <w:t>-ізраїльських протиріч та чинники, що зумовлюють позицію Держави Ізраїль з цього питання;</w:t>
      </w:r>
    </w:p>
    <w:p w:rsidR="00C53D1B" w:rsidRPr="00226238" w:rsidRDefault="00CE65F3" w:rsidP="00C53D1B">
      <w:pPr>
        <w:numPr>
          <w:ilvl w:val="0"/>
          <w:numId w:val="8"/>
        </w:numPr>
        <w:tabs>
          <w:tab w:val="clear" w:pos="1429"/>
          <w:tab w:val="left" w:pos="284"/>
          <w:tab w:val="left" w:pos="567"/>
        </w:tabs>
        <w:spacing w:after="0" w:line="240" w:lineRule="auto"/>
        <w:ind w:left="0" w:firstLine="11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Усвідомлювати особливості взаємовідносин між євреями та українцями на різних етапах історичного розвитку</w:t>
      </w:r>
      <w:r w:rsidR="00C53D1B" w:rsidRPr="00226238">
        <w:rPr>
          <w:rFonts w:ascii="Times New Roman" w:hAnsi="Times New Roman" w:cs="Times New Roman"/>
          <w:sz w:val="24"/>
          <w:szCs w:val="24"/>
        </w:rPr>
        <w:t>.</w:t>
      </w:r>
    </w:p>
    <w:p w:rsidR="00C53D1B" w:rsidRPr="00226238" w:rsidRDefault="00C53D1B" w:rsidP="00C53D1B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sz w:val="24"/>
          <w:szCs w:val="24"/>
        </w:rPr>
        <w:t xml:space="preserve">         Згідно з вимогами освітньо-професійної програми здобувачі повинні:</w:t>
      </w:r>
    </w:p>
    <w:p w:rsidR="00CE65F3" w:rsidRPr="00226238" w:rsidRDefault="00C53D1B" w:rsidP="00CE65F3">
      <w:pPr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Знати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65F3" w:rsidRPr="00226238">
        <w:rPr>
          <w:rFonts w:ascii="Times New Roman" w:hAnsi="Times New Roman" w:cs="Times New Roman"/>
          <w:sz w:val="24"/>
          <w:szCs w:val="24"/>
        </w:rPr>
        <w:t xml:space="preserve">умови та чинники формування сіонізму; особливості розбудови Держави Ізраїль; специфіку основних політичних інститутів та </w:t>
      </w:r>
      <w:proofErr w:type="spellStart"/>
      <w:r w:rsidR="00CE65F3" w:rsidRPr="00226238">
        <w:rPr>
          <w:rFonts w:ascii="Times New Roman" w:hAnsi="Times New Roman" w:cs="Times New Roman"/>
          <w:sz w:val="24"/>
          <w:szCs w:val="24"/>
        </w:rPr>
        <w:t>соціополітичних</w:t>
      </w:r>
      <w:proofErr w:type="spellEnd"/>
      <w:r w:rsidR="00CE65F3" w:rsidRPr="00226238">
        <w:rPr>
          <w:rFonts w:ascii="Times New Roman" w:hAnsi="Times New Roman" w:cs="Times New Roman"/>
          <w:sz w:val="24"/>
          <w:szCs w:val="24"/>
        </w:rPr>
        <w:t xml:space="preserve"> поділів.</w:t>
      </w:r>
    </w:p>
    <w:p w:rsidR="00C53D1B" w:rsidRPr="00226238" w:rsidRDefault="00C53D1B" w:rsidP="00C53D1B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Вміти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65F3" w:rsidRPr="00226238">
        <w:rPr>
          <w:rFonts w:ascii="Times New Roman" w:hAnsi="Times New Roman" w:cs="Times New Roman"/>
          <w:sz w:val="24"/>
          <w:szCs w:val="24"/>
        </w:rPr>
        <w:t xml:space="preserve">пояснити причини формування політичної доктрини сіонізму; визначити основні завдання та інструменти побудови Держави Ізраїль; окреслити проблеми та особливості позиції Держави Ізраїль щодо вирішення </w:t>
      </w:r>
      <w:proofErr w:type="spellStart"/>
      <w:r w:rsidR="00CE65F3" w:rsidRPr="00226238">
        <w:rPr>
          <w:rFonts w:ascii="Times New Roman" w:hAnsi="Times New Roman" w:cs="Times New Roman"/>
          <w:sz w:val="24"/>
          <w:szCs w:val="24"/>
        </w:rPr>
        <w:t>арабо</w:t>
      </w:r>
      <w:proofErr w:type="spellEnd"/>
      <w:r w:rsidR="00CE65F3" w:rsidRPr="00226238">
        <w:rPr>
          <w:rFonts w:ascii="Times New Roman" w:hAnsi="Times New Roman" w:cs="Times New Roman"/>
          <w:sz w:val="24"/>
          <w:szCs w:val="24"/>
        </w:rPr>
        <w:t xml:space="preserve">-ізраїльських протиріч; охарактеризувати еволюцію україно-юдейських відносин та особливості взаємовідносин між Україною та </w:t>
      </w:r>
      <w:proofErr w:type="spellStart"/>
      <w:r w:rsidR="00CE65F3" w:rsidRPr="00226238">
        <w:rPr>
          <w:rFonts w:ascii="Times New Roman" w:hAnsi="Times New Roman" w:cs="Times New Roman"/>
          <w:sz w:val="24"/>
          <w:szCs w:val="24"/>
        </w:rPr>
        <w:t>Ізраїлем.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>.</w:t>
      </w:r>
    </w:p>
    <w:p w:rsidR="00C53D1B" w:rsidRPr="00226238" w:rsidRDefault="00C53D1B" w:rsidP="00C53D1B">
      <w:pPr>
        <w:pStyle w:val="a7"/>
        <w:ind w:firstLine="0"/>
        <w:contextualSpacing/>
        <w:jc w:val="both"/>
        <w:rPr>
          <w:b w:val="0"/>
          <w:sz w:val="24"/>
        </w:rPr>
      </w:pPr>
      <w:r w:rsidRPr="00226238">
        <w:rPr>
          <w:sz w:val="24"/>
        </w:rPr>
        <w:t xml:space="preserve">         </w:t>
      </w:r>
      <w:r w:rsidRPr="00226238">
        <w:rPr>
          <w:b w:val="0"/>
          <w:sz w:val="24"/>
        </w:rPr>
        <w:t>Навчальна дисципліна охоплює</w:t>
      </w:r>
      <w:r w:rsidRPr="00226238">
        <w:rPr>
          <w:sz w:val="24"/>
        </w:rPr>
        <w:t xml:space="preserve"> </w:t>
      </w:r>
      <w:r w:rsidRPr="00226238">
        <w:rPr>
          <w:b w:val="0"/>
          <w:sz w:val="24"/>
        </w:rPr>
        <w:t>два змістовні модулі:</w:t>
      </w:r>
      <w:r w:rsidRPr="00226238">
        <w:rPr>
          <w:sz w:val="24"/>
        </w:rPr>
        <w:t xml:space="preserve"> </w:t>
      </w:r>
      <w:r w:rsidRPr="00226238">
        <w:rPr>
          <w:b w:val="0"/>
          <w:sz w:val="24"/>
        </w:rPr>
        <w:t xml:space="preserve">1. </w:t>
      </w:r>
      <w:r w:rsidR="00CE65F3">
        <w:rPr>
          <w:b w:val="0"/>
          <w:sz w:val="24"/>
        </w:rPr>
        <w:t xml:space="preserve">Особливості політичного розвитку </w:t>
      </w:r>
      <w:proofErr w:type="spellStart"/>
      <w:r w:rsidR="00CE65F3">
        <w:rPr>
          <w:b w:val="0"/>
          <w:sz w:val="24"/>
        </w:rPr>
        <w:t>Ерец-Ісраель</w:t>
      </w:r>
      <w:proofErr w:type="spellEnd"/>
      <w:r w:rsidR="00CE65F3">
        <w:rPr>
          <w:b w:val="0"/>
          <w:sz w:val="24"/>
        </w:rPr>
        <w:t xml:space="preserve"> та «Держави в дорозі»</w:t>
      </w:r>
      <w:r w:rsidRPr="00226238">
        <w:rPr>
          <w:b w:val="0"/>
          <w:sz w:val="24"/>
        </w:rPr>
        <w:t>.</w:t>
      </w:r>
      <w:r w:rsidRPr="00226238">
        <w:rPr>
          <w:sz w:val="24"/>
        </w:rPr>
        <w:t xml:space="preserve"> </w:t>
      </w:r>
      <w:r w:rsidRPr="00226238">
        <w:rPr>
          <w:b w:val="0"/>
          <w:sz w:val="24"/>
        </w:rPr>
        <w:t xml:space="preserve">2. Політичні інститути </w:t>
      </w:r>
      <w:r w:rsidR="00CE65F3">
        <w:rPr>
          <w:b w:val="0"/>
          <w:sz w:val="24"/>
        </w:rPr>
        <w:t xml:space="preserve">Держави </w:t>
      </w:r>
      <w:proofErr w:type="spellStart"/>
      <w:r w:rsidR="00CE65F3">
        <w:rPr>
          <w:b w:val="0"/>
          <w:sz w:val="24"/>
        </w:rPr>
        <w:t>Ізраіль</w:t>
      </w:r>
      <w:proofErr w:type="spellEnd"/>
      <w:r w:rsidRPr="00226238">
        <w:rPr>
          <w:b w:val="0"/>
          <w:sz w:val="24"/>
        </w:rPr>
        <w:t>.</w:t>
      </w:r>
      <w:r w:rsidRPr="00226238">
        <w:rPr>
          <w:sz w:val="24"/>
        </w:rPr>
        <w:t xml:space="preserve"> </w:t>
      </w:r>
      <w:r w:rsidRPr="00226238">
        <w:rPr>
          <w:b w:val="0"/>
          <w:sz w:val="24"/>
        </w:rPr>
        <w:t>На вивчення навчальної дисципліни відводиться</w:t>
      </w:r>
      <w:r w:rsidRPr="00226238">
        <w:rPr>
          <w:sz w:val="24"/>
        </w:rPr>
        <w:t xml:space="preserve"> 3 кредити (60 годин)</w:t>
      </w:r>
      <w:r w:rsidRPr="00226238">
        <w:rPr>
          <w:b w:val="0"/>
          <w:sz w:val="24"/>
        </w:rPr>
        <w:t>.</w:t>
      </w:r>
    </w:p>
    <w:p w:rsidR="00C53D1B" w:rsidRPr="00226238" w:rsidRDefault="00C53D1B" w:rsidP="00C53D1B">
      <w:pPr>
        <w:widowControl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E65F3" w:rsidRDefault="00CE65F3" w:rsidP="00C53D1B">
      <w:pPr>
        <w:widowControl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E65F3" w:rsidRDefault="00CE65F3" w:rsidP="00C53D1B">
      <w:pPr>
        <w:widowControl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E65F3" w:rsidRDefault="00CE65F3" w:rsidP="00C53D1B">
      <w:pPr>
        <w:widowControl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53D1B" w:rsidRPr="00226238" w:rsidRDefault="00C53D1B" w:rsidP="00C53D1B">
      <w:pPr>
        <w:widowControl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2623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2. ІНФОРМАЦІЙНИЙ ОБСЯГ НАВЧАЛЬНОЇ ДИСЦИПЛІНИ</w:t>
      </w:r>
    </w:p>
    <w:p w:rsidR="00C53D1B" w:rsidRPr="00226238" w:rsidRDefault="00C53D1B" w:rsidP="00C53D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E65F3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1. Особливості політичного розвитку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Ерец-Ісраель</w:t>
      </w:r>
      <w:proofErr w:type="spellEnd"/>
    </w:p>
    <w:p w:rsidR="00C53D1B" w:rsidRPr="00226238" w:rsidRDefault="00CE65F3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Прадавня історія єврейського народу</w:t>
      </w:r>
      <w:r w:rsidR="00C53D1B" w:rsidRPr="00226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Формування держави</w:t>
      </w:r>
      <w:r w:rsidR="0028269A">
        <w:rPr>
          <w:rFonts w:ascii="Times New Roman" w:hAnsi="Times New Roman" w:cs="Times New Roman"/>
          <w:sz w:val="24"/>
          <w:szCs w:val="24"/>
        </w:rPr>
        <w:t xml:space="preserve">. Значення Храму. Втрата держави та історичні форми самоорганізації євреїв в місцях проживання. Процес/рух репатріації до </w:t>
      </w:r>
      <w:proofErr w:type="spellStart"/>
      <w:r w:rsidR="0028269A">
        <w:rPr>
          <w:rFonts w:ascii="Times New Roman" w:hAnsi="Times New Roman" w:cs="Times New Roman"/>
          <w:sz w:val="24"/>
          <w:szCs w:val="24"/>
        </w:rPr>
        <w:t>Ерец-Ісраеля</w:t>
      </w:r>
      <w:proofErr w:type="spellEnd"/>
      <w:r w:rsidR="0028269A">
        <w:rPr>
          <w:rFonts w:ascii="Times New Roman" w:hAnsi="Times New Roman" w:cs="Times New Roman"/>
          <w:sz w:val="24"/>
          <w:szCs w:val="24"/>
        </w:rPr>
        <w:t>. Нові єврейські поселення.</w:t>
      </w: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 Тема 2. </w:t>
      </w:r>
      <w:r w:rsidR="0028269A">
        <w:rPr>
          <w:rFonts w:ascii="Times New Roman" w:hAnsi="Times New Roman" w:cs="Times New Roman"/>
          <w:b/>
          <w:sz w:val="24"/>
          <w:szCs w:val="24"/>
        </w:rPr>
        <w:t>Єврейська «Держава в дорозі» у новітній час</w:t>
      </w:r>
    </w:p>
    <w:p w:rsidR="00C53D1B" w:rsidRPr="00226238" w:rsidRDefault="0028269A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Головні позиції щодо вирішення «єврейського питання» у другій половині ХІХ ст</w:t>
      </w:r>
      <w:r w:rsidR="00C53D1B" w:rsidRPr="00226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формування сіонізму. Перший сіоністський конгрес. Володимир/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Зеєв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Жаботинський.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їх значення. Політична система єврейського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їшува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Ерец-Ісраель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Війна за незалежність 1948-1949 рр.</w:t>
      </w: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 Тема 3. </w:t>
      </w:r>
      <w:r w:rsidR="0028269A">
        <w:rPr>
          <w:rFonts w:ascii="Times New Roman" w:hAnsi="Times New Roman" w:cs="Times New Roman"/>
          <w:b/>
          <w:sz w:val="24"/>
          <w:szCs w:val="24"/>
        </w:rPr>
        <w:t>Політична система Держави Ізраїль</w:t>
      </w:r>
    </w:p>
    <w:p w:rsidR="00C53D1B" w:rsidRDefault="0028269A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Чинники формування демократичної моделі Держави Ізраїль. Еволюція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Кнессету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Позиція Президента</w:t>
      </w:r>
      <w:r w:rsidR="00CE54E0">
        <w:rPr>
          <w:rFonts w:ascii="Times New Roman" w:hAnsi="Times New Roman" w:cs="Times New Roman"/>
          <w:sz w:val="24"/>
          <w:szCs w:val="24"/>
        </w:rPr>
        <w:t xml:space="preserve"> та прем</w:t>
      </w:r>
      <w:r w:rsidR="00CE54E0" w:rsidRPr="00CE54E0">
        <w:rPr>
          <w:rFonts w:ascii="Times New Roman" w:hAnsi="Times New Roman" w:cs="Times New Roman"/>
          <w:sz w:val="24"/>
          <w:szCs w:val="24"/>
        </w:rPr>
        <w:t>’</w:t>
      </w:r>
      <w:r w:rsidR="00CE54E0">
        <w:rPr>
          <w:rFonts w:ascii="Times New Roman" w:hAnsi="Times New Roman" w:cs="Times New Roman"/>
          <w:sz w:val="24"/>
          <w:szCs w:val="24"/>
        </w:rPr>
        <w:t>єр-міністра</w:t>
      </w:r>
      <w:r>
        <w:rPr>
          <w:rFonts w:ascii="Times New Roman" w:hAnsi="Times New Roman" w:cs="Times New Roman"/>
          <w:sz w:val="24"/>
          <w:szCs w:val="24"/>
        </w:rPr>
        <w:t xml:space="preserve"> Держави Ізраїль</w:t>
      </w:r>
      <w:r w:rsidR="00CE54E0">
        <w:rPr>
          <w:rFonts w:ascii="Times New Roman" w:hAnsi="Times New Roman" w:cs="Times New Roman"/>
          <w:sz w:val="24"/>
          <w:szCs w:val="24"/>
        </w:rPr>
        <w:t>. Особливості формування та функціонування урядів Держави Ізраїль. Особливості виборів головних політичних інститутів. Проблема формування Конституції/Основного закону. Особливість судової системи. Еволюція політичних партій. Характер та особливості громадських організацій та об</w:t>
      </w:r>
      <w:r w:rsidR="00CE54E0" w:rsidRPr="00CE54E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CE54E0">
        <w:rPr>
          <w:rFonts w:ascii="Times New Roman" w:hAnsi="Times New Roman" w:cs="Times New Roman"/>
          <w:sz w:val="24"/>
          <w:szCs w:val="24"/>
        </w:rPr>
        <w:t>єднань.</w:t>
      </w:r>
    </w:p>
    <w:p w:rsidR="00CE54E0" w:rsidRPr="00CE54E0" w:rsidRDefault="00CE54E0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CE54E0">
        <w:rPr>
          <w:rFonts w:ascii="Times New Roman" w:hAnsi="Times New Roman" w:cs="Times New Roman"/>
          <w:b/>
          <w:sz w:val="24"/>
          <w:szCs w:val="24"/>
        </w:rPr>
        <w:t>Політичний процес та ізраїльське суспільство</w:t>
      </w:r>
    </w:p>
    <w:p w:rsidR="00C53D1B" w:rsidRPr="00226238" w:rsidRDefault="00CB4CD6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та особливості взаємовідносин між Державою Ізраїль та релігією. Еволюція економічної моделі розвитку. Інститут кібуцу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кібуцний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рух. Особливості політичного процесу в процесі еволюції Держави Ізраїль. Сутність тероризму в контексті еволюції Держави та суспільства Ізраїль.</w:t>
      </w: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CB4CD6">
        <w:rPr>
          <w:rFonts w:ascii="Times New Roman" w:hAnsi="Times New Roman" w:cs="Times New Roman"/>
          <w:b/>
          <w:sz w:val="24"/>
          <w:szCs w:val="24"/>
        </w:rPr>
        <w:t>Сучасне ізраїльське суспільство</w:t>
      </w:r>
    </w:p>
    <w:p w:rsidR="00C53D1B" w:rsidRPr="00226238" w:rsidRDefault="00CB4CD6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Етнодемографічна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етнорелігійна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ізраїльського суспільства. Громадсько-культурне обличчя єврейського населення Ізраїлю. Еволюція громадської політики: від «плавильного котла»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мультікультуралізму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Етнічні меншини між «центром» і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переферією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Етнообщинна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 в ізраїльській політиці.</w:t>
      </w: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CB4CD6">
        <w:rPr>
          <w:rFonts w:ascii="Times New Roman" w:hAnsi="Times New Roman" w:cs="Times New Roman"/>
          <w:b/>
          <w:sz w:val="24"/>
          <w:szCs w:val="24"/>
        </w:rPr>
        <w:t xml:space="preserve">Ізраїльське суспільство та </w:t>
      </w:r>
      <w:proofErr w:type="spellStart"/>
      <w:r w:rsidR="00CB4CD6">
        <w:rPr>
          <w:rFonts w:ascii="Times New Roman" w:hAnsi="Times New Roman" w:cs="Times New Roman"/>
          <w:b/>
          <w:sz w:val="24"/>
          <w:szCs w:val="24"/>
        </w:rPr>
        <w:t>арабо</w:t>
      </w:r>
      <w:proofErr w:type="spellEnd"/>
      <w:r w:rsidR="00CB4CD6">
        <w:rPr>
          <w:rFonts w:ascii="Times New Roman" w:hAnsi="Times New Roman" w:cs="Times New Roman"/>
          <w:b/>
          <w:sz w:val="24"/>
          <w:szCs w:val="24"/>
        </w:rPr>
        <w:t>-ізраїльський конфлікт</w:t>
      </w:r>
    </w:p>
    <w:p w:rsidR="00C53D1B" w:rsidRPr="00226238" w:rsidRDefault="00CB4CD6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Сіоністський рух і арабська проблема.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-ізраїльські війни. Спроби вирішення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-ізраїльських конфліктів та перспективи встановлення миру на Близькому Сході.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>-ізраїльський конфлікт, громадська думка та внутрішньополітичний процес.</w:t>
      </w: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 w:rsidP="00CB4C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38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CB4CD6">
        <w:rPr>
          <w:rFonts w:ascii="Times New Roman" w:hAnsi="Times New Roman" w:cs="Times New Roman"/>
          <w:b/>
          <w:sz w:val="24"/>
          <w:szCs w:val="24"/>
        </w:rPr>
        <w:t>Зовнішні чинники: Ізраїль, Україна та єврейська діаспора</w:t>
      </w:r>
    </w:p>
    <w:p w:rsidR="00C53D1B" w:rsidRPr="00226238" w:rsidRDefault="00790735" w:rsidP="00CB4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тенденції формування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зовнішньополітичниї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стратегії Ізраїлю. Євреї в житті України. Україно-ізраїльські відносини: витоки, стан та горизонти співробітництва.</w:t>
      </w:r>
    </w:p>
    <w:p w:rsidR="00C53D1B" w:rsidRPr="00226238" w:rsidRDefault="00C53D1B" w:rsidP="00C53D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790735" w:rsidRDefault="00790735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</w:p>
    <w:p w:rsidR="00C53D1B" w:rsidRPr="00226238" w:rsidRDefault="00C53D1B" w:rsidP="00C53D1B">
      <w:pPr>
        <w:pStyle w:val="a9"/>
        <w:tabs>
          <w:tab w:val="left" w:pos="540"/>
        </w:tabs>
        <w:contextualSpacing/>
        <w:rPr>
          <w:caps/>
          <w:sz w:val="24"/>
          <w:szCs w:val="24"/>
        </w:rPr>
      </w:pPr>
      <w:r w:rsidRPr="00226238">
        <w:rPr>
          <w:caps/>
          <w:sz w:val="24"/>
          <w:szCs w:val="24"/>
        </w:rPr>
        <w:lastRenderedPageBreak/>
        <w:t>3. Рекомендована література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proofErr w:type="spellStart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Загальні</w:t>
      </w:r>
      <w:proofErr w:type="spellEnd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публикації</w:t>
      </w:r>
      <w:proofErr w:type="spellEnd"/>
    </w:p>
    <w:p w:rsidR="00C53D1B" w:rsidRPr="00226238" w:rsidRDefault="00C53D1B" w:rsidP="00C53D1B">
      <w:pPr>
        <w:pStyle w:val="11"/>
        <w:spacing w:before="120"/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t>1.Бар-Зохар М. Бен-</w:t>
      </w:r>
      <w:proofErr w:type="spellStart"/>
      <w:r w:rsidRPr="00226238">
        <w:rPr>
          <w:rStyle w:val="1"/>
          <w:rFonts w:eastAsia="Calibri"/>
          <w:sz w:val="24"/>
          <w:szCs w:val="24"/>
        </w:rPr>
        <w:t>Гурион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/ Пер. с иврита Сима Векслер. Под общ. редакцией Якова </w:t>
      </w:r>
      <w:proofErr w:type="spellStart"/>
      <w:r w:rsidRPr="00226238">
        <w:rPr>
          <w:rStyle w:val="1"/>
          <w:rFonts w:eastAsia="Calibri"/>
          <w:sz w:val="24"/>
          <w:szCs w:val="24"/>
        </w:rPr>
        <w:t>Цура</w:t>
      </w:r>
      <w:proofErr w:type="spellEnd"/>
      <w:r w:rsidRPr="00226238">
        <w:rPr>
          <w:rStyle w:val="1"/>
          <w:rFonts w:eastAsia="Calibri"/>
          <w:sz w:val="24"/>
          <w:szCs w:val="24"/>
        </w:rPr>
        <w:t>. Т.1. – Тель-Авив, Израиль: Яков Пресс, 1985. – 437 с.</w:t>
      </w:r>
    </w:p>
    <w:p w:rsidR="00C53D1B" w:rsidRPr="00226238" w:rsidRDefault="00C53D1B" w:rsidP="00C53D1B">
      <w:pPr>
        <w:pStyle w:val="11"/>
        <w:spacing w:before="120"/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t>2.Бар-Зохар М. Бен-</w:t>
      </w:r>
      <w:proofErr w:type="spellStart"/>
      <w:r w:rsidRPr="00226238">
        <w:rPr>
          <w:rStyle w:val="1"/>
          <w:rFonts w:eastAsia="Calibri"/>
          <w:sz w:val="24"/>
          <w:szCs w:val="24"/>
        </w:rPr>
        <w:t>Гурион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/ Пер. с иврита Сима Векслер. Под общ. Редакцией Якова </w:t>
      </w:r>
      <w:proofErr w:type="spellStart"/>
      <w:r w:rsidRPr="00226238">
        <w:rPr>
          <w:rStyle w:val="1"/>
          <w:rFonts w:eastAsia="Calibri"/>
          <w:sz w:val="24"/>
          <w:szCs w:val="24"/>
        </w:rPr>
        <w:t>Цура</w:t>
      </w:r>
      <w:proofErr w:type="spellEnd"/>
      <w:r w:rsidRPr="00226238">
        <w:rPr>
          <w:rStyle w:val="1"/>
          <w:rFonts w:eastAsia="Calibri"/>
          <w:sz w:val="24"/>
          <w:szCs w:val="24"/>
        </w:rPr>
        <w:t>. Т.2. – Тель-Авив, Израиль: Яков Пресс, 1985. – 298 с.</w:t>
      </w:r>
    </w:p>
    <w:p w:rsidR="00C53D1B" w:rsidRPr="00226238" w:rsidRDefault="00C53D1B" w:rsidP="00C53D1B">
      <w:pPr>
        <w:pStyle w:val="10"/>
        <w:spacing w:before="120"/>
        <w:jc w:val="both"/>
      </w:pPr>
      <w:r w:rsidRPr="00226238">
        <w:rPr>
          <w:rStyle w:val="1"/>
          <w:rFonts w:eastAsia="Calibri"/>
        </w:rPr>
        <w:t xml:space="preserve">3.Бовин А. Записки ненастоящего посла: Из дневника/ </w:t>
      </w:r>
      <w:proofErr w:type="spellStart"/>
      <w:proofErr w:type="gramStart"/>
      <w:r w:rsidRPr="00226238">
        <w:rPr>
          <w:rStyle w:val="1"/>
          <w:rFonts w:eastAsia="Calibri"/>
        </w:rPr>
        <w:t>А.Е.Бовин</w:t>
      </w:r>
      <w:proofErr w:type="spellEnd"/>
      <w:r w:rsidRPr="00226238">
        <w:rPr>
          <w:rStyle w:val="1"/>
          <w:rFonts w:eastAsia="Calibri"/>
        </w:rPr>
        <w:t>.</w:t>
      </w:r>
      <w:r w:rsidRPr="00226238">
        <w:rPr>
          <w:rStyle w:val="1"/>
        </w:rPr>
        <w:t>–</w:t>
      </w:r>
      <w:proofErr w:type="gramEnd"/>
      <w:r w:rsidRPr="00226238">
        <w:rPr>
          <w:rStyle w:val="1"/>
          <w:rFonts w:eastAsia="Calibri"/>
        </w:rPr>
        <w:t xml:space="preserve"> М.: Захаров, 2001</w:t>
      </w:r>
      <w:r w:rsidRPr="00226238">
        <w:rPr>
          <w:rStyle w:val="1"/>
          <w:rFonts w:eastAsia="Calibri"/>
          <w:lang w:val="uk-UA"/>
        </w:rPr>
        <w:t>.</w:t>
      </w:r>
      <w:r w:rsidRPr="00226238">
        <w:rPr>
          <w:rStyle w:val="1"/>
          <w:rFonts w:eastAsia="Calibri"/>
        </w:rPr>
        <w:t>– 815 с.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4.Гейзель З. Политические структуры Государства </w:t>
      </w:r>
      <w:proofErr w:type="gram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Израиль.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Москва: ИБВ, 2013. – 664 с.</w:t>
      </w:r>
    </w:p>
    <w:p w:rsidR="00C53D1B" w:rsidRPr="00226238" w:rsidRDefault="00C53D1B" w:rsidP="00C53D1B">
      <w:pPr>
        <w:jc w:val="both"/>
        <w:rPr>
          <w:rStyle w:val="Hyperlink8"/>
          <w:rFonts w:ascii="Times New Roman" w:hAnsi="Times New Roman" w:cs="Times New Roman"/>
        </w:rPr>
      </w:pP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5.Герцль Т. Еврейское государство [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ресурс] /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Т.Герцль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. – Режим </w:t>
      </w:r>
      <w:proofErr w:type="gram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доступу:</w:t>
      </w:r>
      <w:hyperlink r:id="rId6" w:history="1">
        <w:proofErr w:type="gramEnd"/>
        <w:r w:rsidRPr="00226238">
          <w:rPr>
            <w:rStyle w:val="Hyperlink8"/>
            <w:rFonts w:ascii="Times New Roman" w:hAnsi="Times New Roman" w:cs="Times New Roman"/>
          </w:rPr>
          <w:t>http</w:t>
        </w:r>
        <w:r w:rsidRPr="00226238">
          <w:rPr>
            <w:rStyle w:val="Hyperlink8"/>
            <w:rFonts w:ascii="Times New Roman" w:hAnsi="Times New Roman" w:cs="Times New Roman"/>
            <w:lang w:val="ru-RU"/>
          </w:rPr>
          <w:t>://</w:t>
        </w:r>
        <w:r w:rsidRPr="00226238">
          <w:rPr>
            <w:rStyle w:val="Hyperlink8"/>
            <w:rFonts w:ascii="Times New Roman" w:hAnsi="Times New Roman" w:cs="Times New Roman"/>
          </w:rPr>
          <w:t>www</w:t>
        </w:r>
        <w:r w:rsidRPr="00226238">
          <w:rPr>
            <w:rStyle w:val="Hyperlink8"/>
            <w:rFonts w:ascii="Times New Roman" w:hAnsi="Times New Roman" w:cs="Times New Roman"/>
            <w:lang w:val="ru-RU"/>
          </w:rPr>
          <w:t>.</w:t>
        </w:r>
        <w:r w:rsidRPr="00226238">
          <w:rPr>
            <w:rStyle w:val="Hyperlink8"/>
            <w:rFonts w:ascii="Times New Roman" w:hAnsi="Times New Roman" w:cs="Times New Roman"/>
          </w:rPr>
          <w:t>heblit</w:t>
        </w:r>
        <w:r w:rsidRPr="00226238">
          <w:rPr>
            <w:rStyle w:val="Hyperlink8"/>
            <w:rFonts w:ascii="Times New Roman" w:hAnsi="Times New Roman" w:cs="Times New Roman"/>
            <w:lang w:val="ru-RU"/>
          </w:rPr>
          <w:t>.</w:t>
        </w:r>
        <w:proofErr w:type="spellStart"/>
        <w:r w:rsidRPr="00226238">
          <w:rPr>
            <w:rStyle w:val="Hyperlink8"/>
            <w:rFonts w:ascii="Times New Roman" w:hAnsi="Times New Roman" w:cs="Times New Roman"/>
          </w:rPr>
          <w:t>org</w:t>
        </w:r>
        <w:proofErr w:type="spellEnd"/>
      </w:hyperlink>
    </w:p>
    <w:p w:rsidR="00C53D1B" w:rsidRPr="00226238" w:rsidRDefault="00C53D1B" w:rsidP="00C53D1B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6.Держава Ізраїль: політика і суспільство: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. посібник/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В.Ханін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А.Романюк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В.Чернін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>. – Львів: ЛНУ імені Івана Франка, 2017. – 372 с.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238">
        <w:rPr>
          <w:rStyle w:val="1"/>
          <w:rFonts w:ascii="Times New Roman" w:hAnsi="Times New Roman" w:cs="Times New Roman"/>
          <w:sz w:val="24"/>
          <w:szCs w:val="24"/>
        </w:rPr>
        <w:t>7.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Еврейское государство в начале ХХ1 века. Антология современной израильской общественно-политической мысли. Под редакцией </w:t>
      </w:r>
      <w:proofErr w:type="spellStart"/>
      <w:proofErr w:type="gram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А.Эпштейна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.–</w:t>
      </w:r>
      <w:proofErr w:type="gram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Иерусалим-Москва: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Гешарим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-Мосты культуры, 2008 – 422 с.</w:t>
      </w:r>
    </w:p>
    <w:p w:rsidR="00C53D1B" w:rsidRPr="00226238" w:rsidRDefault="00C53D1B" w:rsidP="00C53D1B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8.Краткая еврейская энциклопедия в 11-ти томах.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Гл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Ицхак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Орен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Надель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Михаэль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Занд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–</w:t>
      </w:r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Иерусалим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исследованию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еврейских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общин.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Репринтное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Иерусалим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>- М., 1996-2001.</w:t>
      </w:r>
    </w:p>
    <w:p w:rsidR="00C53D1B" w:rsidRPr="00226238" w:rsidRDefault="00C53D1B" w:rsidP="00C53D1B">
      <w:pPr>
        <w:pStyle w:val="11"/>
        <w:spacing w:before="120"/>
        <w:rPr>
          <w:rStyle w:val="1"/>
          <w:rFonts w:eastAsia="Calibri"/>
          <w:sz w:val="24"/>
          <w:szCs w:val="24"/>
          <w:lang w:val="en-US"/>
        </w:rPr>
      </w:pPr>
      <w:r w:rsidRPr="00226238">
        <w:rPr>
          <w:rStyle w:val="1"/>
          <w:rFonts w:eastAsia="Calibri"/>
          <w:sz w:val="24"/>
          <w:szCs w:val="24"/>
          <w:lang w:val="uk-UA"/>
        </w:rPr>
        <w:t xml:space="preserve">9.Штереншис М.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История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государства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Израиль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. </w:t>
      </w:r>
      <w:r w:rsidRPr="00226238">
        <w:rPr>
          <w:rStyle w:val="1"/>
          <w:rFonts w:eastAsia="Calibri"/>
          <w:sz w:val="24"/>
          <w:szCs w:val="24"/>
          <w:lang w:val="en-US"/>
        </w:rPr>
        <w:t xml:space="preserve">1896-2005. - </w:t>
      </w:r>
      <w:proofErr w:type="spellStart"/>
      <w:r w:rsidRPr="00226238">
        <w:rPr>
          <w:rStyle w:val="1"/>
          <w:rFonts w:eastAsia="Calibri"/>
          <w:sz w:val="24"/>
          <w:szCs w:val="24"/>
        </w:rPr>
        <w:t>Герцлия</w:t>
      </w:r>
      <w:proofErr w:type="spellEnd"/>
      <w:r w:rsidRPr="00226238">
        <w:rPr>
          <w:rStyle w:val="1"/>
          <w:rFonts w:eastAsia="Calibri"/>
          <w:sz w:val="24"/>
          <w:szCs w:val="24"/>
          <w:lang w:val="en-US"/>
        </w:rPr>
        <w:t xml:space="preserve">: ISRADON, 2005. – 735 </w:t>
      </w:r>
      <w:r w:rsidRPr="00226238">
        <w:rPr>
          <w:rStyle w:val="1"/>
          <w:rFonts w:eastAsia="Calibri"/>
          <w:sz w:val="24"/>
          <w:szCs w:val="24"/>
        </w:rPr>
        <w:t>с</w:t>
      </w:r>
      <w:r w:rsidRPr="00226238">
        <w:rPr>
          <w:rStyle w:val="1"/>
          <w:rFonts w:eastAsia="Calibri"/>
          <w:sz w:val="24"/>
          <w:szCs w:val="24"/>
          <w:lang w:val="en-US"/>
        </w:rPr>
        <w:t>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>10</w:t>
      </w:r>
      <w:proofErr w:type="gramStart"/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eastAsia="ru-RU"/>
        </w:rPr>
        <w:t>Asher</w:t>
      </w:r>
      <w:proofErr w:type="spellEnd"/>
      <w:proofErr w:type="gramEnd"/>
      <w:r w:rsidRPr="00226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eastAsia="ru-RU"/>
        </w:rPr>
        <w:t>Arian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Politics</w:t>
      </w:r>
      <w:proofErr w:type="spellEnd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Israel</w:t>
      </w:r>
      <w:proofErr w:type="spellEnd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Second</w:t>
      </w:r>
      <w:proofErr w:type="spellEnd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Style w:val="a-size-large1"/>
          <w:rFonts w:ascii="Times New Roman" w:hAnsi="Times New Roman" w:cs="Times New Roman"/>
          <w:iCs/>
          <w:sz w:val="24"/>
          <w:szCs w:val="24"/>
        </w:rPr>
        <w:t>Republic</w:t>
      </w:r>
      <w:proofErr w:type="spellEnd"/>
      <w:r w:rsidRPr="00226238">
        <w:rPr>
          <w:rStyle w:val="a-size-large1"/>
          <w:rFonts w:ascii="Times New Roman" w:hAnsi="Times New Roman" w:cs="Times New Roman"/>
          <w:sz w:val="24"/>
          <w:szCs w:val="24"/>
        </w:rPr>
        <w:t xml:space="preserve">. </w:t>
      </w:r>
      <w:r w:rsidRPr="00226238">
        <w:rPr>
          <w:rStyle w:val="a-size-large1"/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Washington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, DC: CQ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>, 2004.</w:t>
      </w:r>
      <w:r w:rsidRPr="00226238">
        <w:rPr>
          <w:rFonts w:ascii="Times New Roman" w:hAnsi="Times New Roman" w:cs="Times New Roman"/>
          <w:sz w:val="24"/>
          <w:szCs w:val="24"/>
          <w:lang w:val="en-US"/>
        </w:rPr>
        <w:t xml:space="preserve"> – 447 p.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238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2262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Dowty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Jewish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State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</w:rPr>
        <w:t xml:space="preserve">: A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Century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Later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r w:rsidRPr="00226238">
        <w:rPr>
          <w:rFonts w:ascii="Times New Roman" w:hAnsi="Times New Roman" w:cs="Times New Roman"/>
          <w:sz w:val="24"/>
          <w:szCs w:val="24"/>
          <w:lang w:val="en-US"/>
        </w:rPr>
        <w:t xml:space="preserve">Preface-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, 2001. </w:t>
      </w:r>
      <w:r w:rsidRPr="00226238">
        <w:rPr>
          <w:rFonts w:ascii="Times New Roman" w:hAnsi="Times New Roman" w:cs="Times New Roman"/>
          <w:sz w:val="24"/>
          <w:szCs w:val="24"/>
          <w:lang w:val="en-US"/>
        </w:rPr>
        <w:t>– 371 p.</w:t>
      </w:r>
    </w:p>
    <w:p w:rsidR="00C53D1B" w:rsidRDefault="00C53D1B" w:rsidP="00C53D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>12</w:t>
      </w:r>
      <w:proofErr w:type="gramStart"/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eastAsia="ru-RU"/>
        </w:rPr>
        <w:t>RobertO</w:t>
      </w:r>
      <w:proofErr w:type="spellEnd"/>
      <w:proofErr w:type="gramEnd"/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eastAsia="ru-RU"/>
        </w:rPr>
        <w:t>Freedman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.)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Contemporary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Israel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Domestic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Politics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Foreign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Policy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and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Security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  <w:lang w:eastAsia="ru-RU"/>
        </w:rPr>
        <w:t>Challenges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262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, 2008. </w:t>
      </w:r>
      <w:r w:rsidRPr="00226238">
        <w:rPr>
          <w:rFonts w:ascii="Times New Roman" w:hAnsi="Times New Roman" w:cs="Times New Roman"/>
          <w:sz w:val="24"/>
          <w:szCs w:val="24"/>
          <w:lang w:val="en-US"/>
        </w:rPr>
        <w:t>– 352 p.</w:t>
      </w:r>
    </w:p>
    <w:p w:rsidR="00790735" w:rsidRPr="00226238" w:rsidRDefault="00790735" w:rsidP="00C53D1B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26238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глави</w:t>
      </w:r>
      <w:proofErr w:type="spellEnd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</w:t>
      </w:r>
      <w:r w:rsidRPr="00226238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 w:rsidRPr="00226238">
        <w:rPr>
          <w:rFonts w:ascii="Times New Roman" w:hAnsi="Times New Roman" w:cs="Times New Roman"/>
          <w:b/>
          <w:sz w:val="24"/>
          <w:szCs w:val="24"/>
        </w:rPr>
        <w:t xml:space="preserve"> Особливості політичного розвитку </w:t>
      </w:r>
      <w:proofErr w:type="spellStart"/>
      <w:r w:rsidRPr="00226238">
        <w:rPr>
          <w:rFonts w:ascii="Times New Roman" w:hAnsi="Times New Roman" w:cs="Times New Roman"/>
          <w:b/>
          <w:sz w:val="24"/>
          <w:szCs w:val="24"/>
        </w:rPr>
        <w:t>Ерец-Ісраель</w:t>
      </w:r>
      <w:proofErr w:type="spellEnd"/>
      <w:r w:rsidRPr="00226238">
        <w:rPr>
          <w:rFonts w:ascii="Times New Roman" w:hAnsi="Times New Roman" w:cs="Times New Roman"/>
          <w:b/>
          <w:sz w:val="24"/>
          <w:szCs w:val="24"/>
        </w:rPr>
        <w:t xml:space="preserve"> та 2: Єврейська «Держава в дорозі» в новітній час</w:t>
      </w:r>
    </w:p>
    <w:p w:rsidR="00C53D1B" w:rsidRPr="00226238" w:rsidRDefault="00C53D1B" w:rsidP="00C53D1B">
      <w:pPr>
        <w:pStyle w:val="a4"/>
        <w:numPr>
          <w:ilvl w:val="0"/>
          <w:numId w:val="2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Авинери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Ш. Происхождение сионизма. Основные направления в еврейской политической мысли. – Мосты культуры, 2004. – 480 с.</w:t>
      </w:r>
    </w:p>
    <w:p w:rsidR="00C53D1B" w:rsidRPr="00226238" w:rsidRDefault="00C53D1B" w:rsidP="00C53D1B">
      <w:pPr>
        <w:pStyle w:val="a4"/>
        <w:numPr>
          <w:ilvl w:val="0"/>
          <w:numId w:val="2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Даян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М. Жить с Библией. [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ресурс] /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М.Даян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. – Режим доступу: 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lib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3D1B" w:rsidRPr="00226238" w:rsidRDefault="00C53D1B" w:rsidP="00C53D1B">
      <w:pPr>
        <w:pStyle w:val="a4"/>
        <w:numPr>
          <w:ilvl w:val="0"/>
          <w:numId w:val="2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Жаботинский В. Избранное. – Библиотека-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Алия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Гешарим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Роспринт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. – 1991. – 336 с.</w:t>
      </w:r>
    </w:p>
    <w:p w:rsidR="00C53D1B" w:rsidRPr="00226238" w:rsidRDefault="00C53D1B" w:rsidP="00C53D1B">
      <w:pPr>
        <w:pStyle w:val="a4"/>
        <w:numPr>
          <w:ilvl w:val="0"/>
          <w:numId w:val="2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Меир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Г. Моя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Автобиография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в 2-х кн. – Тель-Авив, 1985. – 141 с.</w:t>
      </w:r>
    </w:p>
    <w:p w:rsidR="00C53D1B" w:rsidRPr="00226238" w:rsidRDefault="00C53D1B" w:rsidP="00C53D1B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6238">
        <w:rPr>
          <w:rFonts w:ascii="Times New Roman" w:hAnsi="Times New Roman" w:cs="Times New Roman"/>
          <w:sz w:val="24"/>
          <w:szCs w:val="24"/>
        </w:rPr>
        <w:t>AnitaShapira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Israel</w:t>
      </w:r>
      <w:proofErr w:type="spellEnd"/>
      <w:r w:rsidRPr="00226238">
        <w:rPr>
          <w:rFonts w:ascii="Times New Roman" w:hAnsi="Times New Roman" w:cs="Times New Roman"/>
          <w:iCs/>
          <w:sz w:val="24"/>
          <w:szCs w:val="24"/>
        </w:rPr>
        <w:t xml:space="preserve">: A </w:t>
      </w:r>
      <w:proofErr w:type="spellStart"/>
      <w:r w:rsidRPr="00226238">
        <w:rPr>
          <w:rFonts w:ascii="Times New Roman" w:hAnsi="Times New Roman" w:cs="Times New Roman"/>
          <w:iCs/>
          <w:sz w:val="24"/>
          <w:szCs w:val="24"/>
        </w:rPr>
        <w:t>History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. 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Waltham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, MA: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Brandeis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>, 2014.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 – 528 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ru-RU"/>
        </w:rPr>
        <w:t>р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.</w:t>
      </w:r>
    </w:p>
    <w:p w:rsidR="00C53D1B" w:rsidRPr="00226238" w:rsidRDefault="00C53D1B" w:rsidP="00C53D1B">
      <w:pPr>
        <w:pStyle w:val="31"/>
        <w:numPr>
          <w:ilvl w:val="0"/>
          <w:numId w:val="2"/>
        </w:numPr>
        <w:rPr>
          <w:rStyle w:val="1"/>
          <w:rFonts w:eastAsia="Calibri"/>
          <w:sz w:val="24"/>
          <w:szCs w:val="24"/>
          <w:lang w:val="en-US"/>
        </w:rPr>
      </w:pPr>
      <w:r w:rsidRPr="00226238">
        <w:rPr>
          <w:rStyle w:val="1"/>
          <w:rFonts w:eastAsia="Calibri"/>
          <w:sz w:val="24"/>
          <w:szCs w:val="24"/>
          <w:lang w:val="en-US"/>
        </w:rPr>
        <w:t>Israel: the First Hundred Years. Vol 1. Israel’s Transition from Community to State, Karsh E. (</w:t>
      </w:r>
      <w:proofErr w:type="gramStart"/>
      <w:r w:rsidRPr="00226238">
        <w:rPr>
          <w:rStyle w:val="1"/>
          <w:rFonts w:eastAsia="Calibri"/>
          <w:sz w:val="24"/>
          <w:szCs w:val="24"/>
          <w:lang w:val="en-US"/>
        </w:rPr>
        <w:t>ed</w:t>
      </w:r>
      <w:proofErr w:type="gramEnd"/>
      <w:r w:rsidRPr="00226238">
        <w:rPr>
          <w:rStyle w:val="1"/>
          <w:rFonts w:eastAsia="Calibri"/>
          <w:sz w:val="24"/>
          <w:szCs w:val="24"/>
          <w:lang w:val="en-US"/>
        </w:rPr>
        <w:t xml:space="preserve">.). -  L.: Frank Cass Publishers, 2000. – 253 </w:t>
      </w:r>
      <w:r w:rsidRPr="00226238">
        <w:rPr>
          <w:rStyle w:val="1"/>
          <w:rFonts w:eastAsia="Calibri"/>
          <w:sz w:val="24"/>
          <w:szCs w:val="24"/>
        </w:rPr>
        <w:t>р</w:t>
      </w:r>
      <w:r w:rsidRPr="00226238">
        <w:rPr>
          <w:rStyle w:val="1"/>
          <w:rFonts w:eastAsia="Calibri"/>
          <w:sz w:val="24"/>
          <w:szCs w:val="24"/>
          <w:lang w:val="en-US"/>
        </w:rPr>
        <w:t>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35" w:rsidRPr="00C7592B" w:rsidRDefault="00790735" w:rsidP="00C53D1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790735" w:rsidRPr="00C7592B" w:rsidRDefault="00790735" w:rsidP="00C53D1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До</w:t>
      </w:r>
      <w:r w:rsidR="0079073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глави</w:t>
      </w:r>
      <w:proofErr w:type="spellEnd"/>
      <w:r w:rsidRPr="0022623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3:</w:t>
      </w:r>
      <w:r w:rsidR="0079073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Політична</w:t>
      </w:r>
      <w:proofErr w:type="spellEnd"/>
      <w:r w:rsidR="00790735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226238">
        <w:rPr>
          <w:rFonts w:ascii="Times New Roman" w:hAnsi="Times New Roman" w:cs="Times New Roman"/>
          <w:b/>
          <w:iCs/>
          <w:sz w:val="24"/>
          <w:szCs w:val="24"/>
          <w:lang w:val="ru-RU"/>
        </w:rPr>
        <w:t>система</w:t>
      </w:r>
      <w:r w:rsidR="00790735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iCs/>
          <w:sz w:val="24"/>
          <w:szCs w:val="24"/>
          <w:lang w:val="ru-RU"/>
        </w:rPr>
        <w:t>Держави</w:t>
      </w:r>
      <w:proofErr w:type="spellEnd"/>
      <w:r w:rsidR="00790735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iCs/>
          <w:sz w:val="24"/>
          <w:szCs w:val="24"/>
          <w:lang w:val="ru-RU"/>
        </w:rPr>
        <w:t>Ізраїль</w:t>
      </w:r>
      <w:proofErr w:type="spellEnd"/>
    </w:p>
    <w:p w:rsidR="00C53D1B" w:rsidRPr="00226238" w:rsidRDefault="00C53D1B" w:rsidP="00C53D1B">
      <w:pPr>
        <w:pStyle w:val="NormalPar"/>
        <w:jc w:val="both"/>
        <w:rPr>
          <w:lang w:val="ru-RU"/>
        </w:rPr>
      </w:pP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rStyle w:val="1"/>
          <w:rFonts w:eastAsia="Calibri"/>
          <w:lang w:val="uk-UA"/>
        </w:rPr>
      </w:pPr>
      <w:proofErr w:type="spellStart"/>
      <w:r w:rsidRPr="00226238">
        <w:rPr>
          <w:rStyle w:val="1"/>
          <w:rFonts w:eastAsia="Calibri"/>
        </w:rPr>
        <w:t>ВоробьевВ.П</w:t>
      </w:r>
      <w:proofErr w:type="spellEnd"/>
      <w:r w:rsidRPr="00226238">
        <w:rPr>
          <w:rStyle w:val="1"/>
          <w:rFonts w:eastAsia="Calibri"/>
        </w:rPr>
        <w:t>. Конституционно-</w:t>
      </w:r>
      <w:proofErr w:type="spellStart"/>
      <w:r w:rsidRPr="00226238">
        <w:rPr>
          <w:rStyle w:val="1"/>
          <w:rFonts w:eastAsia="Calibri"/>
        </w:rPr>
        <w:t>правоваясистемаГосударстваИзраиль</w:t>
      </w:r>
      <w:proofErr w:type="spellEnd"/>
      <w:r w:rsidRPr="00226238">
        <w:rPr>
          <w:rStyle w:val="1"/>
          <w:rFonts w:eastAsia="Calibri"/>
        </w:rPr>
        <w:t>.</w:t>
      </w:r>
      <w:r w:rsidRPr="00226238">
        <w:rPr>
          <w:rStyle w:val="1"/>
          <w:rFonts w:eastAsia="Calibri"/>
          <w:lang w:val="uk-UA"/>
        </w:rPr>
        <w:t xml:space="preserve"> –</w:t>
      </w:r>
      <w:r w:rsidRPr="00226238">
        <w:rPr>
          <w:rStyle w:val="1"/>
          <w:rFonts w:eastAsia="Calibri"/>
        </w:rPr>
        <w:t>М</w:t>
      </w:r>
      <w:r w:rsidRPr="00226238">
        <w:rPr>
          <w:rStyle w:val="1"/>
          <w:rFonts w:eastAsia="Calibri"/>
          <w:lang w:val="uk-UA"/>
        </w:rPr>
        <w:t>.</w:t>
      </w:r>
      <w:r w:rsidRPr="00226238">
        <w:rPr>
          <w:rStyle w:val="1"/>
          <w:rFonts w:eastAsia="Calibri"/>
        </w:rPr>
        <w:t xml:space="preserve">: </w:t>
      </w:r>
      <w:proofErr w:type="spellStart"/>
      <w:r w:rsidRPr="00226238">
        <w:rPr>
          <w:rStyle w:val="1"/>
          <w:rFonts w:eastAsia="Calibri"/>
          <w:lang w:val="uk-UA"/>
        </w:rPr>
        <w:t>нац</w:t>
      </w:r>
      <w:proofErr w:type="spellEnd"/>
      <w:r w:rsidRPr="00226238">
        <w:rPr>
          <w:rStyle w:val="1"/>
          <w:rFonts w:eastAsia="Calibri"/>
          <w:lang w:val="uk-UA"/>
        </w:rPr>
        <w:t xml:space="preserve">. </w:t>
      </w:r>
      <w:proofErr w:type="spellStart"/>
      <w:r w:rsidRPr="00226238">
        <w:rPr>
          <w:rStyle w:val="1"/>
          <w:rFonts w:eastAsia="Calibri"/>
          <w:lang w:val="uk-UA"/>
        </w:rPr>
        <w:t>Обозрение</w:t>
      </w:r>
      <w:proofErr w:type="spellEnd"/>
      <w:r w:rsidRPr="00226238">
        <w:rPr>
          <w:rStyle w:val="1"/>
          <w:rFonts w:eastAsia="Calibri"/>
          <w:lang w:val="uk-UA"/>
        </w:rPr>
        <w:t>,</w:t>
      </w:r>
      <w:r w:rsidRPr="00226238">
        <w:rPr>
          <w:rStyle w:val="1"/>
          <w:rFonts w:eastAsia="Calibri"/>
        </w:rPr>
        <w:t xml:space="preserve"> 2002</w:t>
      </w:r>
      <w:r w:rsidRPr="00226238">
        <w:rPr>
          <w:rStyle w:val="1"/>
          <w:rFonts w:eastAsia="Calibri"/>
          <w:lang w:val="uk-UA"/>
        </w:rPr>
        <w:t>. – 319 с.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rStyle w:val="1"/>
          <w:rFonts w:eastAsia="Calibri"/>
        </w:rPr>
      </w:pPr>
      <w:r w:rsidRPr="00226238">
        <w:rPr>
          <w:rStyle w:val="1"/>
          <w:rFonts w:eastAsia="Calibri"/>
        </w:rPr>
        <w:t xml:space="preserve">Воробьев В.П. Высшие органы власти Государства Израиль. </w:t>
      </w:r>
      <w:r w:rsidRPr="00226238">
        <w:rPr>
          <w:rStyle w:val="1"/>
          <w:rFonts w:eastAsia="Calibri"/>
          <w:lang w:val="uk-UA"/>
        </w:rPr>
        <w:t xml:space="preserve">- </w:t>
      </w:r>
      <w:r w:rsidRPr="00226238">
        <w:rPr>
          <w:rStyle w:val="1"/>
          <w:rFonts w:eastAsia="Calibri"/>
        </w:rPr>
        <w:t>М.:МГИМО (У</w:t>
      </w:r>
      <w:r w:rsidRPr="00226238">
        <w:rPr>
          <w:rStyle w:val="1"/>
          <w:rFonts w:eastAsia="Calibri"/>
          <w:lang w:val="uk-UA"/>
        </w:rPr>
        <w:t>н-т</w:t>
      </w:r>
      <w:r w:rsidRPr="00226238">
        <w:rPr>
          <w:rStyle w:val="1"/>
          <w:rFonts w:eastAsia="Calibri"/>
        </w:rPr>
        <w:t>) МИД РФ, 2002.</w:t>
      </w:r>
      <w:r w:rsidRPr="00226238">
        <w:rPr>
          <w:rStyle w:val="1"/>
          <w:rFonts w:eastAsia="Calibri"/>
          <w:lang w:val="uk-UA"/>
        </w:rPr>
        <w:t xml:space="preserve"> - 186 с.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rStyle w:val="1"/>
          <w:rFonts w:eastAsia="Calibri"/>
          <w:lang w:val="uk-UA"/>
        </w:rPr>
      </w:pPr>
      <w:proofErr w:type="spellStart"/>
      <w:r w:rsidRPr="00226238">
        <w:rPr>
          <w:rStyle w:val="1"/>
          <w:rFonts w:eastAsia="Calibri"/>
        </w:rPr>
        <w:t>Гасратян</w:t>
      </w:r>
      <w:proofErr w:type="spellEnd"/>
      <w:r w:rsidRPr="00226238">
        <w:rPr>
          <w:rStyle w:val="1"/>
          <w:rFonts w:eastAsia="Calibri"/>
        </w:rPr>
        <w:t xml:space="preserve"> С.М. Религиозные партии Государства Израиль.</w:t>
      </w:r>
      <w:r w:rsidRPr="00226238">
        <w:rPr>
          <w:rStyle w:val="1"/>
          <w:rFonts w:eastAsia="Calibri"/>
          <w:lang w:val="uk-UA"/>
        </w:rPr>
        <w:t xml:space="preserve"> -</w:t>
      </w:r>
      <w:r w:rsidRPr="00226238">
        <w:rPr>
          <w:rStyle w:val="1"/>
          <w:rFonts w:eastAsia="Calibri"/>
        </w:rPr>
        <w:t xml:space="preserve"> М., </w:t>
      </w:r>
      <w:proofErr w:type="spellStart"/>
      <w:r w:rsidRPr="00226238">
        <w:rPr>
          <w:rStyle w:val="1"/>
          <w:rFonts w:eastAsia="Calibri"/>
          <w:lang w:val="uk-UA"/>
        </w:rPr>
        <w:t>ИИИиБВ</w:t>
      </w:r>
      <w:proofErr w:type="spellEnd"/>
      <w:r w:rsidRPr="00226238">
        <w:rPr>
          <w:rStyle w:val="1"/>
          <w:rFonts w:eastAsia="Calibri"/>
        </w:rPr>
        <w:t>, 1996</w:t>
      </w:r>
      <w:r w:rsidRPr="00226238">
        <w:rPr>
          <w:rStyle w:val="1"/>
          <w:rFonts w:eastAsia="Calibri"/>
          <w:lang w:val="uk-UA"/>
        </w:rPr>
        <w:t>. – 193 с.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rStyle w:val="1"/>
          <w:rFonts w:eastAsia="Calibri"/>
          <w:lang w:val="uk-UA"/>
        </w:rPr>
      </w:pPr>
      <w:proofErr w:type="spellStart"/>
      <w:r w:rsidRPr="00226238">
        <w:rPr>
          <w:rStyle w:val="1"/>
          <w:rFonts w:eastAsia="Calibri"/>
        </w:rPr>
        <w:t>КарасоваТ.А</w:t>
      </w:r>
      <w:proofErr w:type="spellEnd"/>
      <w:r w:rsidRPr="00226238">
        <w:rPr>
          <w:rStyle w:val="1"/>
          <w:rFonts w:eastAsia="Calibri"/>
        </w:rPr>
        <w:t xml:space="preserve">. </w:t>
      </w:r>
      <w:proofErr w:type="spellStart"/>
      <w:r w:rsidRPr="00226238">
        <w:rPr>
          <w:rStyle w:val="1"/>
          <w:rFonts w:eastAsia="Calibri"/>
        </w:rPr>
        <w:t>БлокМаарахвпартийно-политическойсистемеИзраиля</w:t>
      </w:r>
      <w:proofErr w:type="spellEnd"/>
      <w:r w:rsidRPr="00226238">
        <w:rPr>
          <w:rStyle w:val="1"/>
          <w:rFonts w:eastAsia="Calibri"/>
        </w:rPr>
        <w:t>.</w:t>
      </w:r>
      <w:r w:rsidRPr="00226238">
        <w:rPr>
          <w:rStyle w:val="1"/>
          <w:rFonts w:eastAsia="Calibri"/>
          <w:lang w:val="uk-UA"/>
        </w:rPr>
        <w:t xml:space="preserve"> -</w:t>
      </w:r>
      <w:proofErr w:type="spellStart"/>
      <w:r w:rsidRPr="00226238">
        <w:rPr>
          <w:rStyle w:val="1"/>
          <w:rFonts w:eastAsia="Calibri"/>
        </w:rPr>
        <w:t>М.:Наука</w:t>
      </w:r>
      <w:proofErr w:type="spellEnd"/>
      <w:r w:rsidRPr="00226238">
        <w:rPr>
          <w:rStyle w:val="1"/>
          <w:rFonts w:eastAsia="Calibri"/>
        </w:rPr>
        <w:t>, 1988.</w:t>
      </w:r>
      <w:r w:rsidRPr="00226238">
        <w:rPr>
          <w:rStyle w:val="1"/>
          <w:rFonts w:eastAsia="Calibri"/>
          <w:lang w:val="uk-UA"/>
        </w:rPr>
        <w:t xml:space="preserve"> – 192 с.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rStyle w:val="1"/>
          <w:rFonts w:eastAsia="Calibri"/>
        </w:rPr>
      </w:pPr>
      <w:proofErr w:type="spellStart"/>
      <w:r w:rsidRPr="00226238">
        <w:rPr>
          <w:rStyle w:val="1"/>
          <w:rFonts w:eastAsia="Calibri"/>
        </w:rPr>
        <w:t>Карасова</w:t>
      </w:r>
      <w:proofErr w:type="spellEnd"/>
      <w:r w:rsidRPr="00226238">
        <w:rPr>
          <w:rStyle w:val="1"/>
          <w:rFonts w:eastAsia="Calibri"/>
        </w:rPr>
        <w:t xml:space="preserve"> Т.А. Политическая история Израиля. Блок Ликуд. Прошлое и </w:t>
      </w:r>
      <w:proofErr w:type="gramStart"/>
      <w:r w:rsidRPr="00226238">
        <w:rPr>
          <w:rStyle w:val="1"/>
          <w:rFonts w:eastAsia="Calibri"/>
        </w:rPr>
        <w:t>настоящее.</w:t>
      </w:r>
      <w:r w:rsidRPr="00226238">
        <w:rPr>
          <w:rStyle w:val="1"/>
        </w:rPr>
        <w:t>–</w:t>
      </w:r>
      <w:proofErr w:type="gramEnd"/>
      <w:r w:rsidRPr="00226238">
        <w:rPr>
          <w:rStyle w:val="1"/>
          <w:rFonts w:eastAsia="Calibri"/>
        </w:rPr>
        <w:t xml:space="preserve"> М.: Изд-во «</w:t>
      </w:r>
      <w:proofErr w:type="spellStart"/>
      <w:r w:rsidRPr="00226238">
        <w:rPr>
          <w:rStyle w:val="1"/>
          <w:rFonts w:eastAsia="Calibri"/>
        </w:rPr>
        <w:t>Наталис</w:t>
      </w:r>
      <w:proofErr w:type="spellEnd"/>
      <w:r w:rsidRPr="00226238">
        <w:rPr>
          <w:rStyle w:val="1"/>
          <w:rFonts w:eastAsia="Calibri"/>
        </w:rPr>
        <w:t>», 2009. – 528 с.</w:t>
      </w:r>
    </w:p>
    <w:p w:rsidR="00C53D1B" w:rsidRPr="00226238" w:rsidRDefault="00C53D1B" w:rsidP="00C53D1B">
      <w:pPr>
        <w:pStyle w:val="31"/>
        <w:numPr>
          <w:ilvl w:val="0"/>
          <w:numId w:val="3"/>
        </w:numPr>
        <w:rPr>
          <w:rStyle w:val="1"/>
          <w:rFonts w:eastAsia="Calibri"/>
          <w:sz w:val="24"/>
          <w:szCs w:val="24"/>
          <w:lang w:val="uk-UA"/>
        </w:rPr>
      </w:pPr>
      <w:proofErr w:type="spellStart"/>
      <w:r w:rsidRPr="00226238">
        <w:rPr>
          <w:rStyle w:val="1"/>
          <w:rFonts w:eastAsia="Calibri"/>
          <w:sz w:val="24"/>
          <w:szCs w:val="24"/>
        </w:rPr>
        <w:t>Карасова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Т.А. Правящая элита Израиля//Политическая элита Ближнего Востока.</w:t>
      </w:r>
      <w:r w:rsidRPr="00226238">
        <w:rPr>
          <w:rStyle w:val="1"/>
          <w:rFonts w:eastAsia="Calibri"/>
          <w:sz w:val="24"/>
          <w:szCs w:val="24"/>
          <w:lang w:val="uk-UA"/>
        </w:rPr>
        <w:t xml:space="preserve"> -</w:t>
      </w:r>
      <w:r w:rsidRPr="00226238">
        <w:rPr>
          <w:rStyle w:val="1"/>
          <w:rFonts w:eastAsia="Calibri"/>
          <w:sz w:val="24"/>
          <w:szCs w:val="24"/>
        </w:rPr>
        <w:t xml:space="preserve"> М.: Институт изучения Израиля и Ближнего Востока, 2000.</w:t>
      </w:r>
      <w:r w:rsidRPr="00226238">
        <w:rPr>
          <w:rStyle w:val="1"/>
          <w:rFonts w:eastAsia="Calibri"/>
          <w:sz w:val="24"/>
          <w:szCs w:val="24"/>
          <w:lang w:val="uk-UA"/>
        </w:rPr>
        <w:t xml:space="preserve"> – 176 с. </w:t>
      </w:r>
    </w:p>
    <w:p w:rsidR="00C53D1B" w:rsidRPr="00226238" w:rsidRDefault="00C53D1B" w:rsidP="00C53D1B">
      <w:pPr>
        <w:pStyle w:val="31"/>
        <w:numPr>
          <w:ilvl w:val="0"/>
          <w:numId w:val="3"/>
        </w:numPr>
        <w:rPr>
          <w:rFonts w:eastAsia="Calibri"/>
          <w:sz w:val="24"/>
          <w:szCs w:val="24"/>
          <w:lang w:val="uk-UA"/>
        </w:rPr>
      </w:pPr>
      <w:proofErr w:type="gramStart"/>
      <w:r w:rsidRPr="00226238">
        <w:rPr>
          <w:sz w:val="24"/>
          <w:szCs w:val="24"/>
        </w:rPr>
        <w:t>Эпштейн</w:t>
      </w:r>
      <w:r w:rsidRPr="00226238">
        <w:rPr>
          <w:sz w:val="24"/>
          <w:szCs w:val="24"/>
          <w:lang w:val="uk-UA"/>
        </w:rPr>
        <w:t>А.,</w:t>
      </w:r>
      <w:proofErr w:type="gramEnd"/>
      <w:r w:rsidRPr="00226238">
        <w:rPr>
          <w:sz w:val="24"/>
          <w:szCs w:val="24"/>
        </w:rPr>
        <w:t xml:space="preserve"> Урицкий</w:t>
      </w:r>
      <w:r w:rsidRPr="00226238">
        <w:rPr>
          <w:sz w:val="24"/>
          <w:szCs w:val="24"/>
          <w:lang w:val="uk-UA"/>
        </w:rPr>
        <w:t xml:space="preserve"> М.</w:t>
      </w:r>
      <w:r w:rsidRPr="00226238">
        <w:rPr>
          <w:sz w:val="24"/>
          <w:szCs w:val="24"/>
        </w:rPr>
        <w:t xml:space="preserve">Постоянство нестабильности. Размышления о кризисе израильского парламентаризма и о будущем демократии в стране // </w:t>
      </w:r>
      <w:r w:rsidRPr="00226238">
        <w:rPr>
          <w:iCs/>
          <w:sz w:val="24"/>
          <w:szCs w:val="24"/>
        </w:rPr>
        <w:t>Еврейские новости</w:t>
      </w:r>
      <w:r w:rsidRPr="00226238">
        <w:rPr>
          <w:sz w:val="24"/>
          <w:szCs w:val="24"/>
        </w:rPr>
        <w:t xml:space="preserve"> №21, 4 </w:t>
      </w:r>
      <w:proofErr w:type="spellStart"/>
      <w:r w:rsidRPr="00226238">
        <w:rPr>
          <w:sz w:val="24"/>
          <w:szCs w:val="24"/>
        </w:rPr>
        <w:t>December</w:t>
      </w:r>
      <w:proofErr w:type="spellEnd"/>
      <w:r w:rsidRPr="00226238">
        <w:rPr>
          <w:sz w:val="24"/>
          <w:szCs w:val="24"/>
        </w:rPr>
        <w:t xml:space="preserve"> 2002, </w:t>
      </w:r>
      <w:proofErr w:type="spellStart"/>
      <w:r w:rsidRPr="00226238">
        <w:rPr>
          <w:sz w:val="24"/>
          <w:szCs w:val="24"/>
        </w:rPr>
        <w:t>pp</w:t>
      </w:r>
      <w:proofErr w:type="spellEnd"/>
      <w:r w:rsidRPr="00226238">
        <w:rPr>
          <w:sz w:val="24"/>
          <w:szCs w:val="24"/>
        </w:rPr>
        <w:t>. 8</w:t>
      </w:r>
      <w:r w:rsidRPr="00226238">
        <w:rPr>
          <w:b/>
          <w:bCs/>
          <w:sz w:val="24"/>
          <w:szCs w:val="24"/>
        </w:rPr>
        <w:t>–</w:t>
      </w:r>
      <w:r w:rsidRPr="00226238">
        <w:rPr>
          <w:sz w:val="24"/>
          <w:szCs w:val="24"/>
        </w:rPr>
        <w:t xml:space="preserve">9 </w:t>
      </w:r>
      <w:r w:rsidRPr="00226238">
        <w:rPr>
          <w:rStyle w:val="1"/>
          <w:sz w:val="24"/>
          <w:szCs w:val="24"/>
        </w:rPr>
        <w:t>[</w:t>
      </w:r>
      <w:proofErr w:type="spellStart"/>
      <w:r w:rsidRPr="00226238">
        <w:rPr>
          <w:rStyle w:val="1"/>
          <w:sz w:val="24"/>
          <w:szCs w:val="24"/>
        </w:rPr>
        <w:t>Електронний</w:t>
      </w:r>
      <w:proofErr w:type="spellEnd"/>
      <w:r w:rsidRPr="00226238">
        <w:rPr>
          <w:rStyle w:val="1"/>
          <w:sz w:val="24"/>
          <w:szCs w:val="24"/>
        </w:rPr>
        <w:t xml:space="preserve"> ресурс] – Режим доступу:</w:t>
      </w:r>
      <w:hyperlink r:id="rId7" w:history="1">
        <w:hyperlink r:id="rId8" w:history="1">
          <w:r w:rsidRPr="00226238">
            <w:rPr>
              <w:rStyle w:val="a6"/>
              <w:color w:val="auto"/>
              <w:sz w:val="24"/>
              <w:szCs w:val="24"/>
            </w:rPr>
            <w:t>http://hedir.openu.ac.il/kurs/politic/parlamentarizm2.html</w:t>
          </w:r>
        </w:hyperlink>
      </w:hyperlink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lang w:val="en-US"/>
        </w:rPr>
      </w:pPr>
      <w:r w:rsidRPr="00226238">
        <w:rPr>
          <w:lang w:val="en-US"/>
        </w:rPr>
        <w:t xml:space="preserve">Naomi </w:t>
      </w:r>
      <w:proofErr w:type="spellStart"/>
      <w:r w:rsidRPr="00226238">
        <w:rPr>
          <w:lang w:val="en-US"/>
        </w:rPr>
        <w:t>Chazan</w:t>
      </w:r>
      <w:proofErr w:type="spellEnd"/>
      <w:r w:rsidRPr="00226238">
        <w:rPr>
          <w:lang w:val="en-US"/>
        </w:rPr>
        <w:t xml:space="preserve">, the </w:t>
      </w:r>
      <w:proofErr w:type="spellStart"/>
      <w:r w:rsidRPr="00226238">
        <w:rPr>
          <w:lang w:val="en-US"/>
        </w:rPr>
        <w:t>Knesset</w:t>
      </w:r>
      <w:proofErr w:type="gramStart"/>
      <w:r w:rsidRPr="00226238">
        <w:rPr>
          <w:lang w:val="en-US"/>
        </w:rPr>
        <w:t>:</w:t>
      </w:r>
      <w:r w:rsidRPr="00226238">
        <w:rPr>
          <w:iCs/>
          <w:lang w:val="en-US"/>
        </w:rPr>
        <w:t>Israel</w:t>
      </w:r>
      <w:proofErr w:type="spellEnd"/>
      <w:proofErr w:type="gramEnd"/>
      <w:r w:rsidRPr="00226238">
        <w:rPr>
          <w:iCs/>
          <w:lang w:val="en-US"/>
        </w:rPr>
        <w:t xml:space="preserve"> Affairs</w:t>
      </w:r>
      <w:r w:rsidRPr="00226238">
        <w:rPr>
          <w:lang w:val="en-US"/>
        </w:rPr>
        <w:t xml:space="preserve">. – 2005, Vol. 11, # 2. - P. 392–416.  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lang w:val="en-US"/>
        </w:rPr>
      </w:pPr>
      <w:r w:rsidRPr="00226238">
        <w:rPr>
          <w:iCs/>
          <w:lang w:val="en-US"/>
        </w:rPr>
        <w:t>Executive Governance in Israel</w:t>
      </w:r>
      <w:r w:rsidRPr="00226238">
        <w:rPr>
          <w:lang w:val="en-US"/>
        </w:rPr>
        <w:t xml:space="preserve">. Ed.: Arian A., </w:t>
      </w:r>
      <w:proofErr w:type="spellStart"/>
      <w:r w:rsidRPr="00226238">
        <w:rPr>
          <w:lang w:val="en-US"/>
        </w:rPr>
        <w:t>Nachmias</w:t>
      </w:r>
      <w:proofErr w:type="spellEnd"/>
      <w:r w:rsidRPr="00226238">
        <w:rPr>
          <w:lang w:val="en-US"/>
        </w:rPr>
        <w:t xml:space="preserve"> D., Amir R. (</w:t>
      </w:r>
      <w:r w:rsidRPr="00226238">
        <w:rPr>
          <w:iCs/>
          <w:lang w:val="en-US"/>
        </w:rPr>
        <w:t>Eds.) -</w:t>
      </w:r>
      <w:r w:rsidRPr="00226238">
        <w:rPr>
          <w:lang w:val="en-US"/>
        </w:rPr>
        <w:t xml:space="preserve"> New York: Palgrave, 2002</w:t>
      </w:r>
      <w:proofErr w:type="gramStart"/>
      <w:r w:rsidRPr="00226238">
        <w:rPr>
          <w:lang w:val="en-US"/>
        </w:rPr>
        <w:t>.-</w:t>
      </w:r>
      <w:proofErr w:type="gramEnd"/>
      <w:r w:rsidRPr="00226238">
        <w:rPr>
          <w:lang w:val="en-US"/>
        </w:rPr>
        <w:t xml:space="preserve"> 176 p.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lang w:val="en-US"/>
        </w:rPr>
      </w:pPr>
      <w:proofErr w:type="spellStart"/>
      <w:r w:rsidRPr="00226238">
        <w:rPr>
          <w:iCs/>
          <w:lang w:val="en-US"/>
        </w:rPr>
        <w:t>Galnoor</w:t>
      </w:r>
      <w:proofErr w:type="spellEnd"/>
      <w:r w:rsidRPr="00226238">
        <w:rPr>
          <w:iCs/>
          <w:lang w:val="en-US"/>
        </w:rPr>
        <w:t xml:space="preserve"> I. Public Management in Israel: Development, Structure, Functions, and Reforms</w:t>
      </w:r>
      <w:r w:rsidRPr="00226238">
        <w:rPr>
          <w:lang w:val="en-US"/>
        </w:rPr>
        <w:t>. - New York: Routledge, 2010. – 208 p.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lang w:val="en-US"/>
        </w:rPr>
      </w:pPr>
      <w:proofErr w:type="spellStart"/>
      <w:r w:rsidRPr="00226238">
        <w:rPr>
          <w:lang w:val="en-US"/>
        </w:rPr>
        <w:t>Gutmann</w:t>
      </w:r>
      <w:proofErr w:type="spellEnd"/>
      <w:r w:rsidRPr="00226238">
        <w:rPr>
          <w:lang w:val="en-US"/>
        </w:rPr>
        <w:t xml:space="preserve">, Emanuel. “Israel: Democracy without a Constitution” // Constitutions in Democratic Politics. Edited by Vernon </w:t>
      </w:r>
      <w:proofErr w:type="spellStart"/>
      <w:r w:rsidRPr="00226238">
        <w:rPr>
          <w:lang w:val="en-US"/>
        </w:rPr>
        <w:t>Bogdanor</w:t>
      </w:r>
      <w:proofErr w:type="spellEnd"/>
      <w:proofErr w:type="gramStart"/>
      <w:r w:rsidRPr="00226238">
        <w:rPr>
          <w:lang w:val="en-US"/>
        </w:rPr>
        <w:t>.-</w:t>
      </w:r>
      <w:proofErr w:type="gramEnd"/>
      <w:r w:rsidRPr="00226238">
        <w:rPr>
          <w:lang w:val="en-US"/>
        </w:rPr>
        <w:t xml:space="preserve"> </w:t>
      </w:r>
      <w:proofErr w:type="spellStart"/>
      <w:r w:rsidRPr="00226238">
        <w:rPr>
          <w:lang w:val="en-US"/>
        </w:rPr>
        <w:t>Aldershot</w:t>
      </w:r>
      <w:proofErr w:type="spellEnd"/>
      <w:r w:rsidRPr="00226238">
        <w:rPr>
          <w:lang w:val="en-US"/>
        </w:rPr>
        <w:t>: Gower, 1988. - P.290–308.</w:t>
      </w:r>
    </w:p>
    <w:p w:rsidR="00C53D1B" w:rsidRPr="00226238" w:rsidRDefault="00C53D1B" w:rsidP="00C53D1B">
      <w:pPr>
        <w:pStyle w:val="10"/>
        <w:numPr>
          <w:ilvl w:val="0"/>
          <w:numId w:val="3"/>
        </w:numPr>
        <w:jc w:val="both"/>
        <w:rPr>
          <w:lang w:val="en-US"/>
        </w:rPr>
      </w:pPr>
      <w:proofErr w:type="spellStart"/>
      <w:r w:rsidRPr="00226238">
        <w:rPr>
          <w:lang w:val="en-US"/>
        </w:rPr>
        <w:t>Soffer</w:t>
      </w:r>
      <w:proofErr w:type="spellEnd"/>
      <w:r w:rsidRPr="00226238">
        <w:rPr>
          <w:lang w:val="en-US"/>
        </w:rPr>
        <w:t xml:space="preserve">, Oren. Judicial Review of Legislation in Israel: Problems and Implications of Possible Reform//Israel Affairs. – 2006. – Vol. 12, # 2. – P. 307–329. </w:t>
      </w:r>
    </w:p>
    <w:p w:rsidR="00C53D1B" w:rsidRPr="00226238" w:rsidRDefault="00C53D1B" w:rsidP="00C53D1B">
      <w:pPr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D1B" w:rsidRPr="00226238" w:rsidRDefault="00C53D1B" w:rsidP="00C53D1B">
      <w:pPr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глави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4: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Политичний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ізраїльське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суспільство</w:t>
      </w:r>
      <w:proofErr w:type="spellEnd"/>
    </w:p>
    <w:p w:rsidR="00C53D1B" w:rsidRPr="00226238" w:rsidRDefault="00C53D1B" w:rsidP="00C53D1B">
      <w:pPr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3D1B" w:rsidRPr="00226238" w:rsidRDefault="00C53D1B" w:rsidP="00C53D1B">
      <w:pPr>
        <w:pStyle w:val="NormalPar"/>
        <w:numPr>
          <w:ilvl w:val="0"/>
          <w:numId w:val="4"/>
        </w:numPr>
        <w:jc w:val="both"/>
        <w:rPr>
          <w:lang w:val="ru-RU"/>
        </w:rPr>
      </w:pPr>
      <w:r w:rsidRPr="00226238">
        <w:rPr>
          <w:lang w:val="ru-RU"/>
        </w:rPr>
        <w:t xml:space="preserve">Герман </w:t>
      </w:r>
      <w:proofErr w:type="spellStart"/>
      <w:r w:rsidRPr="00226238">
        <w:rPr>
          <w:lang w:val="ru-RU"/>
        </w:rPr>
        <w:t>Т.</w:t>
      </w:r>
      <w:r w:rsidRPr="00226238">
        <w:rPr>
          <w:iCs/>
          <w:lang w:val="ru-RU"/>
        </w:rPr>
        <w:t>Выборы</w:t>
      </w:r>
      <w:proofErr w:type="spellEnd"/>
      <w:r w:rsidRPr="00226238">
        <w:rPr>
          <w:iCs/>
          <w:lang w:val="ru-RU"/>
        </w:rPr>
        <w:t xml:space="preserve"> и поведение избирателей</w:t>
      </w:r>
      <w:r w:rsidRPr="00226238">
        <w:rPr>
          <w:lang w:val="ru-RU"/>
        </w:rPr>
        <w:t xml:space="preserve"> // </w:t>
      </w:r>
      <w:proofErr w:type="spellStart"/>
      <w:proofErr w:type="gramStart"/>
      <w:r w:rsidRPr="00226238">
        <w:rPr>
          <w:lang w:val="ru-RU"/>
        </w:rPr>
        <w:t>Курс:</w:t>
      </w:r>
      <w:r w:rsidRPr="00226238">
        <w:rPr>
          <w:iCs/>
          <w:lang w:val="ru-RU"/>
        </w:rPr>
        <w:t>Власть</w:t>
      </w:r>
      <w:proofErr w:type="spellEnd"/>
      <w:proofErr w:type="gramEnd"/>
      <w:r w:rsidRPr="00226238">
        <w:rPr>
          <w:iCs/>
          <w:lang w:val="ru-RU"/>
        </w:rPr>
        <w:t xml:space="preserve"> и политика в Государстве </w:t>
      </w:r>
      <w:proofErr w:type="spellStart"/>
      <w:r w:rsidRPr="00226238">
        <w:rPr>
          <w:iCs/>
          <w:lang w:val="ru-RU"/>
        </w:rPr>
        <w:t>Израиль</w:t>
      </w:r>
      <w:r w:rsidRPr="00226238">
        <w:rPr>
          <w:lang w:val="ru-RU"/>
        </w:rPr>
        <w:t>.Кн</w:t>
      </w:r>
      <w:proofErr w:type="spellEnd"/>
      <w:r w:rsidRPr="00226238">
        <w:rPr>
          <w:lang w:val="ru-RU"/>
        </w:rPr>
        <w:t>. 9. - Тель-Авив: Открытый университет Израиля, 2000 [1998]). - С. 120–236.</w:t>
      </w:r>
    </w:p>
    <w:p w:rsidR="00C53D1B" w:rsidRPr="00226238" w:rsidRDefault="00C53D1B" w:rsidP="00C53D1B">
      <w:pPr>
        <w:pStyle w:val="11"/>
        <w:numPr>
          <w:ilvl w:val="0"/>
          <w:numId w:val="4"/>
        </w:numPr>
        <w:spacing w:before="120"/>
        <w:rPr>
          <w:rStyle w:val="1"/>
          <w:rFonts w:eastAsia="Calibri"/>
          <w:sz w:val="24"/>
          <w:szCs w:val="24"/>
          <w:lang w:val="uk-UA"/>
        </w:rPr>
      </w:pPr>
      <w:proofErr w:type="spellStart"/>
      <w:r w:rsidRPr="00226238">
        <w:rPr>
          <w:rStyle w:val="1"/>
          <w:rFonts w:eastAsia="Calibri"/>
          <w:sz w:val="24"/>
          <w:szCs w:val="24"/>
        </w:rPr>
        <w:t>Дубсон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Б.И. Современный Израиль: социально-экономические очерки. </w:t>
      </w:r>
      <w:r w:rsidRPr="00226238">
        <w:rPr>
          <w:rStyle w:val="1"/>
          <w:rFonts w:eastAsia="Calibri"/>
          <w:sz w:val="24"/>
          <w:szCs w:val="24"/>
          <w:lang w:val="uk-UA"/>
        </w:rPr>
        <w:t xml:space="preserve">- </w:t>
      </w:r>
      <w:r w:rsidRPr="00226238">
        <w:rPr>
          <w:rStyle w:val="1"/>
          <w:rFonts w:eastAsia="Calibri"/>
          <w:sz w:val="24"/>
          <w:szCs w:val="24"/>
        </w:rPr>
        <w:t xml:space="preserve">М.: </w:t>
      </w:r>
      <w:proofErr w:type="spellStart"/>
      <w:r w:rsidRPr="00226238">
        <w:rPr>
          <w:rStyle w:val="1"/>
          <w:rFonts w:eastAsia="Calibri"/>
          <w:sz w:val="24"/>
          <w:szCs w:val="24"/>
        </w:rPr>
        <w:t>Международныеотношения</w:t>
      </w:r>
      <w:proofErr w:type="spellEnd"/>
      <w:r w:rsidRPr="00226238">
        <w:rPr>
          <w:rStyle w:val="1"/>
          <w:rFonts w:eastAsia="Calibri"/>
          <w:sz w:val="24"/>
          <w:szCs w:val="24"/>
        </w:rPr>
        <w:t>, 2014</w:t>
      </w:r>
      <w:r w:rsidRPr="00226238">
        <w:rPr>
          <w:rStyle w:val="1"/>
          <w:rFonts w:eastAsia="Calibri"/>
          <w:sz w:val="24"/>
          <w:szCs w:val="24"/>
          <w:lang w:val="uk-UA"/>
        </w:rPr>
        <w:t>. – 376 с.</w:t>
      </w:r>
    </w:p>
    <w:p w:rsidR="00C53D1B" w:rsidRPr="00226238" w:rsidRDefault="00C53D1B" w:rsidP="00C53D1B">
      <w:pPr>
        <w:pStyle w:val="31"/>
        <w:numPr>
          <w:ilvl w:val="0"/>
          <w:numId w:val="4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Лиссак</w:t>
      </w:r>
      <w:proofErr w:type="spellEnd"/>
      <w:r w:rsidRPr="00226238">
        <w:rPr>
          <w:sz w:val="24"/>
          <w:szCs w:val="24"/>
        </w:rPr>
        <w:t xml:space="preserve"> </w:t>
      </w:r>
      <w:proofErr w:type="spellStart"/>
      <w:r w:rsidRPr="00226238">
        <w:rPr>
          <w:sz w:val="24"/>
          <w:szCs w:val="24"/>
        </w:rPr>
        <w:t>Моше</w:t>
      </w:r>
      <w:proofErr w:type="spellEnd"/>
      <w:r w:rsidRPr="00226238">
        <w:rPr>
          <w:sz w:val="24"/>
          <w:szCs w:val="24"/>
        </w:rPr>
        <w:t xml:space="preserve">. Особенности взаимоотношений между армией и гражданскими органами власти в Израиле // </w:t>
      </w:r>
      <w:r w:rsidRPr="00226238">
        <w:rPr>
          <w:iCs/>
          <w:sz w:val="24"/>
          <w:szCs w:val="24"/>
        </w:rPr>
        <w:t>Общество и политика современного Израиля</w:t>
      </w:r>
      <w:r w:rsidRPr="00226238">
        <w:rPr>
          <w:sz w:val="24"/>
          <w:szCs w:val="24"/>
        </w:rPr>
        <w:t>. Под ред. А. Эпштейна и А. Федорченко. – Москва-Иерусалим: «Мосты культуры», 2002. - С. 139–158.</w:t>
      </w:r>
    </w:p>
    <w:p w:rsidR="00C53D1B" w:rsidRPr="00226238" w:rsidRDefault="00C53D1B" w:rsidP="00C53D1B">
      <w:pPr>
        <w:pStyle w:val="31"/>
        <w:numPr>
          <w:ilvl w:val="0"/>
          <w:numId w:val="4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Нойбергер</w:t>
      </w:r>
      <w:proofErr w:type="spellEnd"/>
      <w:r w:rsidRPr="00226238">
        <w:rPr>
          <w:sz w:val="24"/>
          <w:szCs w:val="24"/>
        </w:rPr>
        <w:t xml:space="preserve"> </w:t>
      </w:r>
      <w:proofErr w:type="spellStart"/>
      <w:r w:rsidRPr="00226238">
        <w:rPr>
          <w:sz w:val="24"/>
          <w:szCs w:val="24"/>
        </w:rPr>
        <w:t>Бениамин</w:t>
      </w:r>
      <w:proofErr w:type="spellEnd"/>
      <w:r w:rsidRPr="00226238">
        <w:rPr>
          <w:sz w:val="24"/>
          <w:szCs w:val="24"/>
        </w:rPr>
        <w:t>. Национальная безопасность и демократия – конфликты и дилеммы: Израиль в сравнительной перспективе // Национальная безопасность и демократия в Израиле. Т.1. - Тель-Авив: Открытый Университет, 2007</w:t>
      </w:r>
      <w:r w:rsidRPr="00226238">
        <w:rPr>
          <w:rStyle w:val="1"/>
          <w:sz w:val="24"/>
          <w:szCs w:val="24"/>
        </w:rPr>
        <w:t>[</w:t>
      </w:r>
      <w:proofErr w:type="spellStart"/>
      <w:r w:rsidRPr="00226238">
        <w:rPr>
          <w:rStyle w:val="1"/>
          <w:sz w:val="24"/>
          <w:szCs w:val="24"/>
        </w:rPr>
        <w:t>Електронний</w:t>
      </w:r>
      <w:proofErr w:type="spellEnd"/>
      <w:r w:rsidRPr="00226238">
        <w:rPr>
          <w:rStyle w:val="1"/>
          <w:sz w:val="24"/>
          <w:szCs w:val="24"/>
        </w:rPr>
        <w:t xml:space="preserve"> ресурс] – Режим </w:t>
      </w:r>
      <w:proofErr w:type="gramStart"/>
      <w:r w:rsidRPr="00226238">
        <w:rPr>
          <w:rStyle w:val="1"/>
          <w:sz w:val="24"/>
          <w:szCs w:val="24"/>
        </w:rPr>
        <w:t>доступу:</w:t>
      </w:r>
      <w:hyperlink r:id="rId9" w:anchor="footnote-10101-1" w:history="1">
        <w:r w:rsidRPr="00226238">
          <w:rPr>
            <w:rStyle w:val="a6"/>
            <w:color w:val="auto"/>
            <w:sz w:val="24"/>
            <w:szCs w:val="24"/>
          </w:rPr>
          <w:t>http://online-books.openu.ac.il/russian/democracy-and-national-security/volume1/article1.html#footnote-10101-1</w:t>
        </w:r>
        <w:proofErr w:type="gramEnd"/>
      </w:hyperlink>
    </w:p>
    <w:p w:rsidR="00C53D1B" w:rsidRPr="00226238" w:rsidRDefault="00C53D1B" w:rsidP="00C53D1B">
      <w:pPr>
        <w:pStyle w:val="31"/>
        <w:numPr>
          <w:ilvl w:val="0"/>
          <w:numId w:val="4"/>
        </w:numPr>
        <w:rPr>
          <w:i/>
          <w:iCs/>
          <w:sz w:val="24"/>
          <w:szCs w:val="24"/>
        </w:rPr>
      </w:pPr>
      <w:proofErr w:type="spellStart"/>
      <w:r w:rsidRPr="00226238">
        <w:rPr>
          <w:sz w:val="24"/>
          <w:szCs w:val="24"/>
        </w:rPr>
        <w:t>РавицкиАвиэзер</w:t>
      </w:r>
      <w:proofErr w:type="spellEnd"/>
      <w:r w:rsidRPr="00226238">
        <w:rPr>
          <w:sz w:val="24"/>
          <w:szCs w:val="24"/>
        </w:rPr>
        <w:t>. Религиозные и секулярные евреи в Израиле: культурная война? //</w:t>
      </w:r>
      <w:r w:rsidRPr="00226238">
        <w:rPr>
          <w:iCs/>
          <w:sz w:val="24"/>
          <w:szCs w:val="24"/>
        </w:rPr>
        <w:t>Созидание еврейского будущего</w:t>
      </w:r>
      <w:r w:rsidRPr="00226238">
        <w:rPr>
          <w:sz w:val="24"/>
          <w:szCs w:val="24"/>
        </w:rPr>
        <w:t xml:space="preserve">. Под ред. Бернарда </w:t>
      </w:r>
      <w:proofErr w:type="spellStart"/>
      <w:r w:rsidRPr="00226238">
        <w:rPr>
          <w:sz w:val="24"/>
          <w:szCs w:val="24"/>
        </w:rPr>
        <w:t>Лайтмана</w:t>
      </w:r>
      <w:proofErr w:type="spellEnd"/>
      <w:r w:rsidRPr="00226238">
        <w:rPr>
          <w:sz w:val="24"/>
          <w:szCs w:val="24"/>
        </w:rPr>
        <w:t xml:space="preserve"> и Майкла Брауна. - Иерусалим: Мосты культуры, 2001. -С. 83–108. </w:t>
      </w:r>
      <w:r w:rsidRPr="00226238">
        <w:rPr>
          <w:rStyle w:val="1"/>
          <w:sz w:val="24"/>
          <w:szCs w:val="24"/>
        </w:rPr>
        <w:t>[</w:t>
      </w:r>
      <w:proofErr w:type="spellStart"/>
      <w:r w:rsidRPr="00226238">
        <w:rPr>
          <w:rStyle w:val="1"/>
          <w:sz w:val="24"/>
          <w:szCs w:val="24"/>
        </w:rPr>
        <w:t>Електронний</w:t>
      </w:r>
      <w:proofErr w:type="spellEnd"/>
      <w:r w:rsidRPr="00226238">
        <w:rPr>
          <w:rStyle w:val="1"/>
          <w:sz w:val="24"/>
          <w:szCs w:val="24"/>
        </w:rPr>
        <w:t xml:space="preserve"> ресурс] – Режим </w:t>
      </w:r>
      <w:proofErr w:type="gramStart"/>
      <w:r w:rsidRPr="00226238">
        <w:rPr>
          <w:rStyle w:val="1"/>
          <w:sz w:val="24"/>
          <w:szCs w:val="24"/>
        </w:rPr>
        <w:t>доступу:</w:t>
      </w:r>
      <w:hyperlink r:id="rId10" w:history="1">
        <w:r w:rsidRPr="00226238">
          <w:rPr>
            <w:rStyle w:val="a6"/>
            <w:color w:val="auto"/>
            <w:sz w:val="24"/>
            <w:szCs w:val="24"/>
            <w:lang w:val="en-US"/>
          </w:rPr>
          <w:t>http</w:t>
        </w:r>
        <w:r w:rsidRPr="00226238">
          <w:rPr>
            <w:rStyle w:val="a6"/>
            <w:color w:val="auto"/>
            <w:sz w:val="24"/>
            <w:szCs w:val="24"/>
          </w:rPr>
          <w:t>://</w:t>
        </w:r>
        <w:proofErr w:type="spellStart"/>
        <w:r w:rsidRPr="00226238">
          <w:rPr>
            <w:rStyle w:val="a6"/>
            <w:color w:val="auto"/>
            <w:sz w:val="24"/>
            <w:szCs w:val="24"/>
            <w:lang w:val="en-US"/>
          </w:rPr>
          <w:t>hedir</w:t>
        </w:r>
        <w:proofErr w:type="spellEnd"/>
        <w:r w:rsidRPr="0022623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226238">
          <w:rPr>
            <w:rStyle w:val="a6"/>
            <w:color w:val="auto"/>
            <w:sz w:val="24"/>
            <w:szCs w:val="24"/>
            <w:lang w:val="en-US"/>
          </w:rPr>
          <w:t>openu</w:t>
        </w:r>
        <w:proofErr w:type="spellEnd"/>
        <w:r w:rsidRPr="00226238">
          <w:rPr>
            <w:rStyle w:val="a6"/>
            <w:color w:val="auto"/>
            <w:sz w:val="24"/>
            <w:szCs w:val="24"/>
          </w:rPr>
          <w:t>.</w:t>
        </w:r>
        <w:r w:rsidRPr="00226238">
          <w:rPr>
            <w:rStyle w:val="a6"/>
            <w:color w:val="auto"/>
            <w:sz w:val="24"/>
            <w:szCs w:val="24"/>
            <w:lang w:val="en-US"/>
          </w:rPr>
          <w:t>ac</w:t>
        </w:r>
        <w:r w:rsidRPr="0022623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226238">
          <w:rPr>
            <w:rStyle w:val="a6"/>
            <w:color w:val="auto"/>
            <w:sz w:val="24"/>
            <w:szCs w:val="24"/>
            <w:lang w:val="en-US"/>
          </w:rPr>
          <w:t>il</w:t>
        </w:r>
        <w:proofErr w:type="spellEnd"/>
        <w:r w:rsidRPr="00226238">
          <w:rPr>
            <w:rStyle w:val="a6"/>
            <w:color w:val="auto"/>
            <w:sz w:val="24"/>
            <w:szCs w:val="24"/>
          </w:rPr>
          <w:t>/</w:t>
        </w:r>
        <w:proofErr w:type="spellStart"/>
        <w:r w:rsidRPr="00226238">
          <w:rPr>
            <w:rStyle w:val="a6"/>
            <w:color w:val="auto"/>
            <w:sz w:val="24"/>
            <w:szCs w:val="24"/>
            <w:lang w:val="en-US"/>
          </w:rPr>
          <w:t>kurs</w:t>
        </w:r>
        <w:proofErr w:type="spellEnd"/>
        <w:r w:rsidRPr="00226238">
          <w:rPr>
            <w:rStyle w:val="a6"/>
            <w:color w:val="auto"/>
            <w:sz w:val="24"/>
            <w:szCs w:val="24"/>
          </w:rPr>
          <w:t>/</w:t>
        </w:r>
        <w:r w:rsidRPr="00226238">
          <w:rPr>
            <w:rStyle w:val="a6"/>
            <w:color w:val="auto"/>
            <w:sz w:val="24"/>
            <w:szCs w:val="24"/>
            <w:lang w:val="en-US"/>
          </w:rPr>
          <w:t>politic</w:t>
        </w:r>
        <w:r w:rsidRPr="00226238">
          <w:rPr>
            <w:rStyle w:val="a6"/>
            <w:color w:val="auto"/>
            <w:sz w:val="24"/>
            <w:szCs w:val="24"/>
          </w:rPr>
          <w:t>/</w:t>
        </w:r>
        <w:proofErr w:type="spellStart"/>
        <w:r w:rsidRPr="00226238">
          <w:rPr>
            <w:rStyle w:val="a6"/>
            <w:color w:val="auto"/>
            <w:sz w:val="24"/>
            <w:szCs w:val="24"/>
            <w:lang w:val="en-US"/>
          </w:rPr>
          <w:t>ravitzky</w:t>
        </w:r>
        <w:proofErr w:type="spellEnd"/>
        <w:r w:rsidRPr="00226238">
          <w:rPr>
            <w:rStyle w:val="a6"/>
            <w:color w:val="auto"/>
            <w:sz w:val="24"/>
            <w:szCs w:val="24"/>
          </w:rPr>
          <w:t>.</w:t>
        </w:r>
        <w:r w:rsidRPr="00226238">
          <w:rPr>
            <w:rStyle w:val="a6"/>
            <w:color w:val="auto"/>
            <w:sz w:val="24"/>
            <w:szCs w:val="24"/>
            <w:lang w:val="en-US"/>
          </w:rPr>
          <w:t>html</w:t>
        </w:r>
        <w:proofErr w:type="gramEnd"/>
      </w:hyperlink>
      <w:r w:rsidRPr="00226238">
        <w:rPr>
          <w:i/>
          <w:iCs/>
          <w:sz w:val="24"/>
          <w:szCs w:val="24"/>
        </w:rPr>
        <w:t>)</w:t>
      </w:r>
    </w:p>
    <w:p w:rsidR="00C53D1B" w:rsidRPr="00226238" w:rsidRDefault="00C53D1B" w:rsidP="00C53D1B">
      <w:pPr>
        <w:pStyle w:val="21"/>
        <w:numPr>
          <w:ilvl w:val="0"/>
          <w:numId w:val="4"/>
        </w:numPr>
        <w:spacing w:before="120"/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t>Ханин В. Вокруг размежевания: общество и политика Израиля в 2005 году</w:t>
      </w:r>
      <w:r w:rsidRPr="00226238">
        <w:rPr>
          <w:rStyle w:val="1"/>
          <w:rFonts w:eastAsia="Calibri"/>
          <w:sz w:val="24"/>
          <w:szCs w:val="24"/>
          <w:lang w:val="uk-UA"/>
        </w:rPr>
        <w:t>/ Владимир (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Зеев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)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Ханин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>;</w:t>
      </w:r>
      <w:r w:rsidRPr="00226238">
        <w:rPr>
          <w:rStyle w:val="1"/>
          <w:rFonts w:eastAsia="Calibri"/>
          <w:sz w:val="24"/>
          <w:szCs w:val="24"/>
        </w:rPr>
        <w:t xml:space="preserve"> Институт Ближнего Востока</w:t>
      </w:r>
      <w:r w:rsidRPr="00226238">
        <w:rPr>
          <w:rStyle w:val="1"/>
          <w:rFonts w:eastAsia="Calibri"/>
          <w:sz w:val="24"/>
          <w:szCs w:val="24"/>
          <w:lang w:val="uk-UA"/>
        </w:rPr>
        <w:t xml:space="preserve">. – М.: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Институт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Ближ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.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Востока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>,</w:t>
      </w:r>
      <w:r w:rsidRPr="00226238">
        <w:rPr>
          <w:rStyle w:val="1"/>
          <w:rFonts w:eastAsia="Calibri"/>
          <w:sz w:val="24"/>
          <w:szCs w:val="24"/>
        </w:rPr>
        <w:t xml:space="preserve"> 2006</w:t>
      </w:r>
      <w:r w:rsidRPr="00226238">
        <w:rPr>
          <w:rStyle w:val="1"/>
          <w:rFonts w:eastAsia="Calibri"/>
          <w:sz w:val="24"/>
          <w:szCs w:val="24"/>
          <w:lang w:val="uk-UA"/>
        </w:rPr>
        <w:t>. – 181 с.</w:t>
      </w:r>
    </w:p>
    <w:p w:rsidR="00C53D1B" w:rsidRPr="00226238" w:rsidRDefault="00C53D1B" w:rsidP="00C53D1B">
      <w:pPr>
        <w:pStyle w:val="21"/>
        <w:ind w:left="0"/>
        <w:rPr>
          <w:rStyle w:val="1"/>
          <w:rFonts w:eastAsia="Calibri"/>
          <w:sz w:val="24"/>
          <w:szCs w:val="24"/>
        </w:rPr>
      </w:pPr>
    </w:p>
    <w:p w:rsidR="00C53D1B" w:rsidRPr="00226238" w:rsidRDefault="00C53D1B" w:rsidP="00C53D1B">
      <w:pPr>
        <w:pStyle w:val="21"/>
        <w:numPr>
          <w:ilvl w:val="0"/>
          <w:numId w:val="4"/>
        </w:numPr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lastRenderedPageBreak/>
        <w:t>Ханин В. «Русские» и власть в современном Израиле[Текст</w:t>
      </w:r>
      <w:proofErr w:type="gramStart"/>
      <w:r w:rsidRPr="00226238">
        <w:rPr>
          <w:rStyle w:val="1"/>
          <w:rFonts w:eastAsia="Calibri"/>
          <w:sz w:val="24"/>
          <w:szCs w:val="24"/>
        </w:rPr>
        <w:t>]:  становление</w:t>
      </w:r>
      <w:proofErr w:type="gramEnd"/>
      <w:r w:rsidRPr="00226238">
        <w:rPr>
          <w:rStyle w:val="1"/>
          <w:rFonts w:eastAsia="Calibri"/>
          <w:sz w:val="24"/>
          <w:szCs w:val="24"/>
        </w:rPr>
        <w:t xml:space="preserve"> общины выходцев из СССР/СНГ и ее роль в политической структуре страны на рубеже ХХ и ХХ</w:t>
      </w:r>
      <w:r w:rsidRPr="00226238">
        <w:rPr>
          <w:rStyle w:val="1"/>
          <w:rFonts w:eastAsia="Calibri"/>
          <w:sz w:val="24"/>
          <w:szCs w:val="24"/>
          <w:lang w:val="en-US"/>
        </w:rPr>
        <w:t>I</w:t>
      </w:r>
      <w:r w:rsidRPr="00226238">
        <w:rPr>
          <w:rStyle w:val="1"/>
          <w:rFonts w:eastAsia="Calibri"/>
          <w:sz w:val="24"/>
          <w:szCs w:val="24"/>
        </w:rPr>
        <w:t xml:space="preserve"> вв./</w:t>
      </w:r>
      <w:r w:rsidRPr="00226238">
        <w:rPr>
          <w:rStyle w:val="1"/>
          <w:rFonts w:eastAsia="Calibri"/>
          <w:sz w:val="24"/>
          <w:szCs w:val="24"/>
          <w:lang w:val="uk-UA"/>
        </w:rPr>
        <w:t>Владимир (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Зеев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)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Ханин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>;</w:t>
      </w:r>
      <w:r w:rsidRPr="00226238">
        <w:rPr>
          <w:rStyle w:val="1"/>
          <w:rFonts w:eastAsia="Calibri"/>
          <w:sz w:val="24"/>
          <w:szCs w:val="24"/>
        </w:rPr>
        <w:t xml:space="preserve"> Институт изучения </w:t>
      </w:r>
      <w:proofErr w:type="spellStart"/>
      <w:r w:rsidRPr="00226238">
        <w:rPr>
          <w:rStyle w:val="1"/>
          <w:rFonts w:eastAsia="Calibri"/>
          <w:sz w:val="24"/>
          <w:szCs w:val="24"/>
        </w:rPr>
        <w:t>Изриля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и Ближнего Востока</w:t>
      </w:r>
      <w:r w:rsidRPr="00226238">
        <w:rPr>
          <w:rStyle w:val="1"/>
          <w:rFonts w:eastAsia="Calibri"/>
          <w:sz w:val="24"/>
          <w:szCs w:val="24"/>
          <w:lang w:val="uk-UA"/>
        </w:rPr>
        <w:t xml:space="preserve">. – М.: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Институт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изучения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Израиля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и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Ближ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. </w:t>
      </w:r>
      <w:proofErr w:type="spellStart"/>
      <w:r w:rsidRPr="00226238">
        <w:rPr>
          <w:rStyle w:val="1"/>
          <w:rFonts w:eastAsia="Calibri"/>
          <w:sz w:val="24"/>
          <w:szCs w:val="24"/>
          <w:lang w:val="uk-UA"/>
        </w:rPr>
        <w:t>Востока</w:t>
      </w:r>
      <w:proofErr w:type="spellEnd"/>
      <w:r w:rsidRPr="00226238">
        <w:rPr>
          <w:rStyle w:val="1"/>
          <w:rFonts w:eastAsia="Calibri"/>
          <w:sz w:val="24"/>
          <w:szCs w:val="24"/>
        </w:rPr>
        <w:t>. М., Институт изучения Израиля и Ближнего Востока, 2004. – 289 с.</w:t>
      </w:r>
    </w:p>
    <w:p w:rsidR="00C53D1B" w:rsidRPr="00226238" w:rsidRDefault="00C53D1B" w:rsidP="00C53D1B">
      <w:pPr>
        <w:pStyle w:val="11"/>
        <w:numPr>
          <w:ilvl w:val="0"/>
          <w:numId w:val="4"/>
        </w:numPr>
        <w:spacing w:before="120"/>
        <w:rPr>
          <w:rStyle w:val="1"/>
          <w:rFonts w:eastAsia="Calibri"/>
          <w:sz w:val="24"/>
          <w:szCs w:val="24"/>
          <w:lang w:val="en-US"/>
        </w:rPr>
      </w:pPr>
      <w:proofErr w:type="spellStart"/>
      <w:r w:rsidRPr="00226238">
        <w:rPr>
          <w:rStyle w:val="1"/>
          <w:rFonts w:eastAsia="Calibri"/>
          <w:sz w:val="24"/>
          <w:szCs w:val="24"/>
          <w:lang w:val="en-US"/>
        </w:rPr>
        <w:t>Avner</w:t>
      </w:r>
      <w:proofErr w:type="spellEnd"/>
      <w:r w:rsidRPr="00226238">
        <w:rPr>
          <w:rStyle w:val="1"/>
          <w:rFonts w:eastAsia="Calibri"/>
          <w:sz w:val="24"/>
          <w:szCs w:val="24"/>
          <w:lang w:val="en-US"/>
        </w:rPr>
        <w:t xml:space="preserve"> Y. The Prime Ministers: An Intimate Narrative of Israeli Leadership. Third Edition. - New Milford: The Toby Press LLC, 2010. – 715 </w:t>
      </w:r>
      <w:r w:rsidRPr="00226238">
        <w:rPr>
          <w:rStyle w:val="1"/>
          <w:rFonts w:eastAsia="Calibri"/>
          <w:sz w:val="24"/>
          <w:szCs w:val="24"/>
        </w:rPr>
        <w:t>р</w:t>
      </w:r>
      <w:r w:rsidRPr="00226238">
        <w:rPr>
          <w:rStyle w:val="1"/>
          <w:rFonts w:eastAsia="Calibri"/>
          <w:sz w:val="24"/>
          <w:szCs w:val="24"/>
          <w:lang w:val="en-US"/>
        </w:rPr>
        <w:t>.</w:t>
      </w:r>
    </w:p>
    <w:p w:rsidR="00C53D1B" w:rsidRPr="00226238" w:rsidRDefault="00C53D1B" w:rsidP="00C53D1B">
      <w:pPr>
        <w:pStyle w:val="31"/>
        <w:ind w:firstLine="0"/>
        <w:rPr>
          <w:rStyle w:val="1"/>
          <w:rFonts w:eastAsia="Calibri"/>
          <w:sz w:val="24"/>
          <w:szCs w:val="24"/>
          <w:lang w:val="en-US"/>
        </w:rPr>
      </w:pPr>
    </w:p>
    <w:p w:rsidR="00C53D1B" w:rsidRPr="00226238" w:rsidRDefault="00C53D1B" w:rsidP="00C53D1B">
      <w:pPr>
        <w:pStyle w:val="31"/>
        <w:numPr>
          <w:ilvl w:val="0"/>
          <w:numId w:val="4"/>
        </w:numPr>
        <w:rPr>
          <w:rStyle w:val="1"/>
          <w:rFonts w:eastAsia="Calibri"/>
          <w:sz w:val="24"/>
          <w:szCs w:val="24"/>
          <w:lang w:val="en-US"/>
        </w:rPr>
      </w:pPr>
      <w:r w:rsidRPr="00226238">
        <w:rPr>
          <w:rStyle w:val="1"/>
          <w:rFonts w:eastAsia="Calibri"/>
          <w:sz w:val="24"/>
          <w:szCs w:val="24"/>
          <w:lang w:val="en-US"/>
        </w:rPr>
        <w:t xml:space="preserve">Israel: The First Hundred Years. Vol 3. Israeli </w:t>
      </w:r>
      <w:proofErr w:type="spellStart"/>
      <w:r w:rsidRPr="00226238">
        <w:rPr>
          <w:rStyle w:val="1"/>
          <w:rFonts w:eastAsia="Calibri"/>
          <w:sz w:val="24"/>
          <w:szCs w:val="24"/>
          <w:lang w:val="en-US"/>
        </w:rPr>
        <w:t>Societyand</w:t>
      </w:r>
      <w:proofErr w:type="spellEnd"/>
      <w:r w:rsidRPr="00226238">
        <w:rPr>
          <w:rStyle w:val="1"/>
          <w:rFonts w:eastAsia="Calibri"/>
          <w:sz w:val="24"/>
          <w:szCs w:val="24"/>
          <w:lang w:val="en-US"/>
        </w:rPr>
        <w:t xml:space="preserve"> Politics </w:t>
      </w:r>
      <w:proofErr w:type="gramStart"/>
      <w:r w:rsidRPr="00226238">
        <w:rPr>
          <w:rStyle w:val="1"/>
          <w:rFonts w:eastAsia="Calibri"/>
          <w:sz w:val="24"/>
          <w:szCs w:val="24"/>
          <w:lang w:val="en-US"/>
        </w:rPr>
        <w:t>Since</w:t>
      </w:r>
      <w:proofErr w:type="gramEnd"/>
      <w:r w:rsidRPr="00226238">
        <w:rPr>
          <w:rStyle w:val="1"/>
          <w:rFonts w:eastAsia="Calibri"/>
          <w:sz w:val="24"/>
          <w:szCs w:val="24"/>
          <w:lang w:val="en-US"/>
        </w:rPr>
        <w:t xml:space="preserve"> 1948: Problems of Collective Identity. Karsh E. (ed.) - London: Frank Cass, 2002. – 272 p.</w:t>
      </w:r>
    </w:p>
    <w:p w:rsidR="00C53D1B" w:rsidRPr="00226238" w:rsidRDefault="00C53D1B" w:rsidP="00C53D1B">
      <w:pPr>
        <w:pStyle w:val="31"/>
        <w:ind w:firstLine="0"/>
        <w:rPr>
          <w:rStyle w:val="1"/>
          <w:rFonts w:eastAsia="Calibri"/>
          <w:sz w:val="24"/>
          <w:szCs w:val="24"/>
          <w:lang w:val="en-US"/>
        </w:rPr>
      </w:pPr>
    </w:p>
    <w:p w:rsidR="00C53D1B" w:rsidRPr="00226238" w:rsidRDefault="00C53D1B" w:rsidP="00C53D1B">
      <w:pPr>
        <w:pStyle w:val="31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226238">
        <w:rPr>
          <w:sz w:val="24"/>
          <w:szCs w:val="24"/>
          <w:lang w:val="en-US"/>
        </w:rPr>
        <w:t>EliezerBen</w:t>
      </w:r>
      <w:proofErr w:type="spellEnd"/>
      <w:r w:rsidRPr="00226238">
        <w:rPr>
          <w:sz w:val="24"/>
          <w:szCs w:val="24"/>
          <w:lang w:val="en-US"/>
        </w:rPr>
        <w:t xml:space="preserve">-Rafael and </w:t>
      </w:r>
      <w:proofErr w:type="spellStart"/>
      <w:r w:rsidRPr="00226238">
        <w:rPr>
          <w:sz w:val="24"/>
          <w:szCs w:val="24"/>
          <w:lang w:val="en-US"/>
        </w:rPr>
        <w:t>Yochanan</w:t>
      </w:r>
      <w:proofErr w:type="spellEnd"/>
      <w:r w:rsidRPr="00226238">
        <w:rPr>
          <w:sz w:val="24"/>
          <w:szCs w:val="24"/>
          <w:lang w:val="en-US"/>
        </w:rPr>
        <w:t xml:space="preserve"> Peres. Is Israel </w:t>
      </w:r>
      <w:proofErr w:type="gramStart"/>
      <w:r w:rsidRPr="00226238">
        <w:rPr>
          <w:sz w:val="24"/>
          <w:szCs w:val="24"/>
          <w:lang w:val="en-US"/>
        </w:rPr>
        <w:t>One</w:t>
      </w:r>
      <w:proofErr w:type="gramEnd"/>
      <w:r w:rsidRPr="00226238">
        <w:rPr>
          <w:sz w:val="24"/>
          <w:szCs w:val="24"/>
          <w:lang w:val="en-US"/>
        </w:rPr>
        <w:t xml:space="preserve">? Religion, Nationalism, and Multiculturalism Confounded. - Leiden, </w:t>
      </w:r>
      <w:proofErr w:type="gramStart"/>
      <w:r w:rsidRPr="00226238">
        <w:rPr>
          <w:sz w:val="24"/>
          <w:szCs w:val="24"/>
          <w:lang w:val="en-US"/>
        </w:rPr>
        <w:t>The</w:t>
      </w:r>
      <w:proofErr w:type="gramEnd"/>
      <w:r w:rsidRPr="00226238">
        <w:rPr>
          <w:sz w:val="24"/>
          <w:szCs w:val="24"/>
          <w:lang w:val="en-US"/>
        </w:rPr>
        <w:t xml:space="preserve"> Netherlands: Brill, 2011. - 332 p.</w:t>
      </w:r>
    </w:p>
    <w:p w:rsidR="00C53D1B" w:rsidRPr="00226238" w:rsidRDefault="00C53D1B" w:rsidP="00C53D1B">
      <w:pPr>
        <w:pStyle w:val="31"/>
        <w:ind w:firstLine="0"/>
        <w:rPr>
          <w:sz w:val="24"/>
          <w:szCs w:val="24"/>
          <w:lang w:val="en-US"/>
        </w:rPr>
      </w:pPr>
    </w:p>
    <w:p w:rsidR="00C53D1B" w:rsidRPr="00226238" w:rsidRDefault="00C53D1B" w:rsidP="00C53D1B">
      <w:pPr>
        <w:pStyle w:val="31"/>
        <w:ind w:firstLine="0"/>
        <w:rPr>
          <w:i/>
          <w:iCs/>
          <w:sz w:val="24"/>
          <w:szCs w:val="24"/>
          <w:lang w:val="en-US"/>
        </w:rPr>
      </w:pPr>
    </w:p>
    <w:p w:rsidR="00C53D1B" w:rsidRPr="00226238" w:rsidRDefault="00C53D1B" w:rsidP="00C53D1B">
      <w:pPr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глави</w:t>
      </w:r>
      <w:proofErr w:type="spellEnd"/>
      <w:r w:rsidR="007907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26238">
        <w:rPr>
          <w:rFonts w:ascii="Times New Roman" w:hAnsi="Times New Roman" w:cs="Times New Roman"/>
          <w:b/>
          <w:sz w:val="24"/>
          <w:szCs w:val="24"/>
          <w:lang w:val="ru-RU"/>
        </w:rPr>
        <w:t>5:</w:t>
      </w:r>
      <w:r w:rsidRPr="007907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Сучасне</w:t>
      </w:r>
      <w:proofErr w:type="spellEnd"/>
      <w:r w:rsidR="0079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ізраїльське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суспільство</w:t>
      </w:r>
      <w:proofErr w:type="spellEnd"/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Айзенштадт</w:t>
      </w:r>
      <w:proofErr w:type="spellEnd"/>
      <w:r w:rsidRPr="00226238">
        <w:rPr>
          <w:sz w:val="24"/>
          <w:szCs w:val="24"/>
        </w:rPr>
        <w:t xml:space="preserve"> </w:t>
      </w:r>
      <w:proofErr w:type="spellStart"/>
      <w:r w:rsidRPr="00226238">
        <w:rPr>
          <w:sz w:val="24"/>
          <w:szCs w:val="24"/>
        </w:rPr>
        <w:t>Шмуэль-Ноах</w:t>
      </w:r>
      <w:proofErr w:type="spellEnd"/>
      <w:r w:rsidRPr="00226238">
        <w:rPr>
          <w:sz w:val="24"/>
          <w:szCs w:val="24"/>
        </w:rPr>
        <w:t xml:space="preserve">. Израильское общество: характерные черты и проблемы // </w:t>
      </w:r>
      <w:r w:rsidRPr="00226238">
        <w:rPr>
          <w:iCs/>
          <w:sz w:val="24"/>
          <w:szCs w:val="24"/>
        </w:rPr>
        <w:t>Социальная жизнь и социальные ценности еврейского народа</w:t>
      </w:r>
      <w:r w:rsidRPr="00226238">
        <w:rPr>
          <w:i/>
          <w:iCs/>
          <w:sz w:val="24"/>
          <w:szCs w:val="24"/>
        </w:rPr>
        <w:t xml:space="preserve">. - </w:t>
      </w:r>
      <w:r w:rsidRPr="00226238">
        <w:rPr>
          <w:sz w:val="24"/>
          <w:szCs w:val="24"/>
        </w:rPr>
        <w:t>Иерусалим: издательство «Библиотека–</w:t>
      </w:r>
      <w:proofErr w:type="spellStart"/>
      <w:r w:rsidRPr="00226238">
        <w:rPr>
          <w:sz w:val="24"/>
          <w:szCs w:val="24"/>
        </w:rPr>
        <w:t>Алия</w:t>
      </w:r>
      <w:proofErr w:type="spellEnd"/>
      <w:r w:rsidRPr="00226238">
        <w:rPr>
          <w:sz w:val="24"/>
          <w:szCs w:val="24"/>
        </w:rPr>
        <w:t>», 1977. - С. 467–490.</w:t>
      </w:r>
    </w:p>
    <w:p w:rsidR="00C53D1B" w:rsidRPr="00226238" w:rsidRDefault="00C53D1B" w:rsidP="00C53D1B">
      <w:pPr>
        <w:pStyle w:val="a4"/>
        <w:numPr>
          <w:ilvl w:val="0"/>
          <w:numId w:val="5"/>
        </w:numPr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 w:eastAsia="ru-RU"/>
        </w:rPr>
        <w:t>Даути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Алан. </w:t>
      </w:r>
      <w:r w:rsidRPr="00226238">
        <w:rPr>
          <w:rFonts w:ascii="Times New Roman" w:hAnsi="Times New Roman" w:cs="Times New Roman"/>
          <w:iCs/>
          <w:sz w:val="24"/>
          <w:szCs w:val="24"/>
          <w:lang w:val="ru-RU" w:eastAsia="ru-RU"/>
        </w:rPr>
        <w:t>Становление государства и формирование нации</w:t>
      </w:r>
      <w:r w:rsidRPr="0022623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// Курс: Становление израильской демократии. Первое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 w:eastAsia="ru-RU"/>
        </w:rPr>
        <w:t>десятилетие.Кн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 w:eastAsia="ru-RU"/>
        </w:rPr>
        <w:t>. 1. - Тель-Авив: Открытый университет Израиля, 2001. - 197 с</w:t>
      </w:r>
      <w:r w:rsidRPr="002262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ЭлиэзерБен</w:t>
      </w:r>
      <w:proofErr w:type="spellEnd"/>
      <w:r w:rsidRPr="00226238">
        <w:rPr>
          <w:sz w:val="24"/>
          <w:szCs w:val="24"/>
        </w:rPr>
        <w:t>-Рафаэль. Самоидентификация различных социальных групп в современном израильском обществе //</w:t>
      </w:r>
      <w:r w:rsidRPr="00226238">
        <w:rPr>
          <w:iCs/>
          <w:sz w:val="24"/>
          <w:szCs w:val="24"/>
        </w:rPr>
        <w:t xml:space="preserve">Общество и политика современного </w:t>
      </w:r>
      <w:proofErr w:type="spellStart"/>
      <w:r w:rsidRPr="00226238">
        <w:rPr>
          <w:iCs/>
          <w:sz w:val="24"/>
          <w:szCs w:val="24"/>
        </w:rPr>
        <w:t>Израиля</w:t>
      </w:r>
      <w:r w:rsidRPr="00226238">
        <w:rPr>
          <w:i/>
          <w:iCs/>
          <w:sz w:val="24"/>
          <w:szCs w:val="24"/>
        </w:rPr>
        <w:t>.</w:t>
      </w:r>
      <w:r w:rsidRPr="00226238">
        <w:rPr>
          <w:sz w:val="24"/>
          <w:szCs w:val="24"/>
        </w:rPr>
        <w:t>Под</w:t>
      </w:r>
      <w:proofErr w:type="spellEnd"/>
      <w:r w:rsidRPr="00226238">
        <w:rPr>
          <w:sz w:val="24"/>
          <w:szCs w:val="24"/>
        </w:rPr>
        <w:t xml:space="preserve"> ред. А. Эпштейна и А. Федорченко. - Москва – Иерусалим: «Мосты культуры», 2002. - С. 15–47.</w:t>
      </w:r>
    </w:p>
    <w:p w:rsidR="00C53D1B" w:rsidRPr="00226238" w:rsidRDefault="00C53D1B" w:rsidP="00C53D1B">
      <w:pPr>
        <w:pStyle w:val="10"/>
        <w:numPr>
          <w:ilvl w:val="0"/>
          <w:numId w:val="5"/>
        </w:numPr>
        <w:spacing w:before="120"/>
        <w:jc w:val="both"/>
        <w:rPr>
          <w:rStyle w:val="1"/>
          <w:rFonts w:eastAsia="Calibri"/>
        </w:rPr>
      </w:pPr>
      <w:r w:rsidRPr="00226238">
        <w:rPr>
          <w:rStyle w:val="1"/>
          <w:rFonts w:eastAsia="Calibri"/>
        </w:rPr>
        <w:t>Миграционные процессы и их влияние на израильское общество. Под ред. Эпштейн А.Д. и Федорченко А.В. – М.: Институт изучение Израиля и Ближнего Востока, 2000. – 400 с.</w:t>
      </w:r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Нойбергер</w:t>
      </w:r>
      <w:proofErr w:type="spellEnd"/>
      <w:r w:rsidRPr="00226238">
        <w:rPr>
          <w:sz w:val="24"/>
          <w:szCs w:val="24"/>
        </w:rPr>
        <w:t xml:space="preserve"> </w:t>
      </w:r>
      <w:proofErr w:type="spellStart"/>
      <w:r w:rsidRPr="00226238">
        <w:rPr>
          <w:sz w:val="24"/>
          <w:szCs w:val="24"/>
        </w:rPr>
        <w:t>Бениамин</w:t>
      </w:r>
      <w:proofErr w:type="spellEnd"/>
      <w:r w:rsidRPr="00226238">
        <w:rPr>
          <w:sz w:val="24"/>
          <w:szCs w:val="24"/>
        </w:rPr>
        <w:t xml:space="preserve">. </w:t>
      </w:r>
      <w:r w:rsidRPr="00226238">
        <w:rPr>
          <w:iCs/>
          <w:sz w:val="24"/>
          <w:szCs w:val="24"/>
        </w:rPr>
        <w:t>Арабское меньшинство: национальная обособленность и политическая интеграция</w:t>
      </w:r>
      <w:r w:rsidRPr="00226238">
        <w:rPr>
          <w:sz w:val="24"/>
          <w:szCs w:val="24"/>
        </w:rPr>
        <w:t xml:space="preserve"> // Курс: Власть и политика в Государстве Израиль. Ч 11. - Тель-Авив: Открытый университет Израиля, 1998. - 264 с.</w:t>
      </w:r>
    </w:p>
    <w:p w:rsidR="00C53D1B" w:rsidRPr="00226238" w:rsidRDefault="00C53D1B" w:rsidP="00C53D1B">
      <w:pPr>
        <w:pStyle w:val="10"/>
        <w:numPr>
          <w:ilvl w:val="0"/>
          <w:numId w:val="5"/>
        </w:numPr>
        <w:spacing w:before="120"/>
        <w:jc w:val="both"/>
      </w:pPr>
      <w:r w:rsidRPr="00226238">
        <w:rPr>
          <w:rStyle w:val="1"/>
          <w:rFonts w:eastAsia="Calibri"/>
        </w:rPr>
        <w:t xml:space="preserve">Русское лицо Израиля: черты социального портрета. Составитель и ред. </w:t>
      </w:r>
      <w:proofErr w:type="spellStart"/>
      <w:r w:rsidRPr="00226238">
        <w:rPr>
          <w:rStyle w:val="1"/>
          <w:rFonts w:eastAsia="Calibri"/>
        </w:rPr>
        <w:t>М.Кенигштейн</w:t>
      </w:r>
      <w:proofErr w:type="spellEnd"/>
      <w:r w:rsidRPr="00226238">
        <w:rPr>
          <w:rStyle w:val="1"/>
          <w:rFonts w:eastAsia="Calibri"/>
        </w:rPr>
        <w:t>. - Москва-Иерусалим: Мосты культуры/</w:t>
      </w:r>
      <w:proofErr w:type="spellStart"/>
      <w:r w:rsidRPr="00226238">
        <w:rPr>
          <w:rStyle w:val="1"/>
          <w:rFonts w:eastAsia="Calibri"/>
        </w:rPr>
        <w:t>Гешарим</w:t>
      </w:r>
      <w:proofErr w:type="spellEnd"/>
      <w:r w:rsidRPr="00226238">
        <w:rPr>
          <w:rStyle w:val="1"/>
          <w:rFonts w:eastAsia="Calibri"/>
        </w:rPr>
        <w:t>, 2007. – 504 с.</w:t>
      </w:r>
    </w:p>
    <w:p w:rsidR="00C53D1B" w:rsidRPr="00226238" w:rsidRDefault="00C53D1B" w:rsidP="00C53D1B">
      <w:pPr>
        <w:pStyle w:val="11"/>
        <w:numPr>
          <w:ilvl w:val="0"/>
          <w:numId w:val="5"/>
        </w:numPr>
        <w:spacing w:before="120"/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t xml:space="preserve">Семенченко Н. Кибуц и его роль в выполнении национальных задач// Еврейская культура и ее контексты. Материалы </w:t>
      </w:r>
      <w:r w:rsidRPr="00226238">
        <w:rPr>
          <w:rStyle w:val="1"/>
          <w:rFonts w:eastAsia="Calibri"/>
          <w:sz w:val="24"/>
          <w:szCs w:val="24"/>
          <w:lang w:val="en-US"/>
        </w:rPr>
        <w:t>XVI</w:t>
      </w:r>
      <w:r w:rsidRPr="00226238">
        <w:rPr>
          <w:rStyle w:val="1"/>
          <w:rFonts w:eastAsia="Calibri"/>
          <w:sz w:val="24"/>
          <w:szCs w:val="24"/>
        </w:rPr>
        <w:t xml:space="preserve">Ежегодной Международной Междисциплинарной конференции по </w:t>
      </w:r>
      <w:proofErr w:type="spellStart"/>
      <w:r w:rsidRPr="00226238">
        <w:rPr>
          <w:rStyle w:val="1"/>
          <w:rFonts w:eastAsia="Calibri"/>
          <w:sz w:val="24"/>
          <w:szCs w:val="24"/>
        </w:rPr>
        <w:t>иудаике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. Ч.3. - М.: Центр научных работников и преподавателей </w:t>
      </w:r>
      <w:proofErr w:type="spellStart"/>
      <w:r w:rsidRPr="00226238">
        <w:rPr>
          <w:rStyle w:val="1"/>
          <w:rFonts w:eastAsia="Calibri"/>
          <w:sz w:val="24"/>
          <w:szCs w:val="24"/>
        </w:rPr>
        <w:t>иудаики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в вузах «</w:t>
      </w:r>
      <w:proofErr w:type="spellStart"/>
      <w:r w:rsidRPr="00226238">
        <w:rPr>
          <w:rStyle w:val="1"/>
          <w:rFonts w:eastAsia="Calibri"/>
          <w:sz w:val="24"/>
          <w:szCs w:val="24"/>
        </w:rPr>
        <w:t>Сэфер</w:t>
      </w:r>
      <w:proofErr w:type="spellEnd"/>
      <w:r w:rsidRPr="00226238">
        <w:rPr>
          <w:rStyle w:val="1"/>
          <w:rFonts w:eastAsia="Calibri"/>
          <w:sz w:val="24"/>
          <w:szCs w:val="24"/>
        </w:rPr>
        <w:t>», 2009. – 406 с.</w:t>
      </w:r>
    </w:p>
    <w:p w:rsidR="00C53D1B" w:rsidRPr="00226238" w:rsidRDefault="00C53D1B" w:rsidP="00C53D1B">
      <w:pPr>
        <w:pStyle w:val="11"/>
        <w:numPr>
          <w:ilvl w:val="0"/>
          <w:numId w:val="5"/>
        </w:numPr>
        <w:spacing w:before="120"/>
        <w:rPr>
          <w:rStyle w:val="1"/>
          <w:rFonts w:eastAsia="Calibri"/>
          <w:sz w:val="24"/>
          <w:szCs w:val="24"/>
        </w:rPr>
      </w:pPr>
      <w:proofErr w:type="spellStart"/>
      <w:r w:rsidRPr="00226238">
        <w:rPr>
          <w:rStyle w:val="1"/>
          <w:rFonts w:eastAsia="Calibri"/>
          <w:sz w:val="24"/>
          <w:szCs w:val="24"/>
        </w:rPr>
        <w:t>ХанинВладимир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(</w:t>
      </w:r>
      <w:proofErr w:type="spellStart"/>
      <w:r w:rsidRPr="00226238">
        <w:rPr>
          <w:rStyle w:val="1"/>
          <w:rFonts w:eastAsia="Calibri"/>
          <w:sz w:val="24"/>
          <w:szCs w:val="24"/>
        </w:rPr>
        <w:t>Зеэв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), </w:t>
      </w:r>
      <w:proofErr w:type="spellStart"/>
      <w:r w:rsidRPr="00226238">
        <w:rPr>
          <w:rStyle w:val="1"/>
          <w:rFonts w:eastAsia="Calibri"/>
          <w:sz w:val="24"/>
          <w:szCs w:val="24"/>
        </w:rPr>
        <w:t>ЭпштейнАлек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Д. Современное израильское общество: </w:t>
      </w:r>
      <w:proofErr w:type="spellStart"/>
      <w:r w:rsidRPr="00226238">
        <w:rPr>
          <w:rStyle w:val="1"/>
          <w:rFonts w:eastAsia="Calibri"/>
          <w:sz w:val="24"/>
          <w:szCs w:val="24"/>
        </w:rPr>
        <w:t>этносоциальная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и религиозная структура // Этносы и конфессии на Востоке: конфликты и взаимодействие/ под ред. А.Д. Воскресенского. - Москва: МГИМО, 2005. - С. 260–293</w:t>
      </w:r>
    </w:p>
    <w:p w:rsidR="00C53D1B" w:rsidRPr="00226238" w:rsidRDefault="00C53D1B" w:rsidP="00C53D1B">
      <w:pPr>
        <w:pStyle w:val="12"/>
        <w:rPr>
          <w:rStyle w:val="1"/>
          <w:rFonts w:eastAsia="Calibri"/>
          <w:sz w:val="24"/>
          <w:szCs w:val="24"/>
        </w:rPr>
      </w:pPr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rStyle w:val="1"/>
          <w:rFonts w:eastAsia="Calibri"/>
          <w:sz w:val="24"/>
          <w:szCs w:val="24"/>
          <w:u w:val="single"/>
        </w:rPr>
      </w:pPr>
      <w:proofErr w:type="spellStart"/>
      <w:r w:rsidRPr="00226238">
        <w:rPr>
          <w:rStyle w:val="1"/>
          <w:rFonts w:eastAsia="Calibri"/>
          <w:sz w:val="24"/>
          <w:szCs w:val="24"/>
        </w:rPr>
        <w:t>Хеймец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Н., </w:t>
      </w:r>
      <w:proofErr w:type="spellStart"/>
      <w:r w:rsidRPr="00226238">
        <w:rPr>
          <w:rStyle w:val="1"/>
          <w:rFonts w:eastAsia="Calibri"/>
          <w:sz w:val="24"/>
          <w:szCs w:val="24"/>
        </w:rPr>
        <w:t>Копелиович</w:t>
      </w:r>
      <w:proofErr w:type="spellEnd"/>
      <w:r w:rsidRPr="00226238">
        <w:rPr>
          <w:rStyle w:val="1"/>
          <w:rFonts w:eastAsia="Calibri"/>
          <w:sz w:val="24"/>
          <w:szCs w:val="24"/>
        </w:rPr>
        <w:t xml:space="preserve"> Ш., Эпштейн А. Языковая политика и дилеммы идентичности в </w:t>
      </w:r>
      <w:proofErr w:type="gramStart"/>
      <w:r w:rsidRPr="00226238">
        <w:rPr>
          <w:rStyle w:val="1"/>
          <w:rFonts w:eastAsia="Calibri"/>
          <w:sz w:val="24"/>
          <w:szCs w:val="24"/>
        </w:rPr>
        <w:t>Израиле.</w:t>
      </w:r>
      <w:r w:rsidRPr="00226238">
        <w:rPr>
          <w:rStyle w:val="1"/>
          <w:sz w:val="24"/>
          <w:szCs w:val="24"/>
        </w:rPr>
        <w:t>[</w:t>
      </w:r>
      <w:proofErr w:type="spellStart"/>
      <w:proofErr w:type="gramEnd"/>
      <w:r w:rsidRPr="00226238">
        <w:rPr>
          <w:rStyle w:val="1"/>
          <w:sz w:val="24"/>
          <w:szCs w:val="24"/>
        </w:rPr>
        <w:t>Електронний</w:t>
      </w:r>
      <w:proofErr w:type="spellEnd"/>
      <w:r w:rsidRPr="00226238">
        <w:rPr>
          <w:rStyle w:val="1"/>
          <w:sz w:val="24"/>
          <w:szCs w:val="24"/>
        </w:rPr>
        <w:t xml:space="preserve"> ресурс] – Режим </w:t>
      </w:r>
      <w:proofErr w:type="spellStart"/>
      <w:r w:rsidRPr="00226238">
        <w:rPr>
          <w:rStyle w:val="1"/>
          <w:sz w:val="24"/>
          <w:szCs w:val="24"/>
        </w:rPr>
        <w:t>доступу:</w:t>
      </w:r>
      <w:hyperlink r:id="rId11" w:history="1">
        <w:r w:rsidRPr="00226238">
          <w:rPr>
            <w:rStyle w:val="Hyperlink8"/>
          </w:rPr>
          <w:t>http</w:t>
        </w:r>
        <w:proofErr w:type="spellEnd"/>
        <w:r w:rsidRPr="00226238">
          <w:rPr>
            <w:rStyle w:val="Hyperlink8"/>
          </w:rPr>
          <w:t>://www-r.openu.ac.il</w:t>
        </w:r>
      </w:hyperlink>
    </w:p>
    <w:p w:rsidR="00C53D1B" w:rsidRPr="00226238" w:rsidRDefault="00C53D1B" w:rsidP="00C53D1B">
      <w:pPr>
        <w:pStyle w:val="12"/>
        <w:rPr>
          <w:rStyle w:val="1"/>
          <w:rFonts w:eastAsia="Calibri"/>
          <w:sz w:val="24"/>
          <w:szCs w:val="24"/>
          <w:u w:val="single"/>
        </w:rPr>
      </w:pPr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</w:rPr>
        <w:t>Эпштейн А. Между стенами: попытка коллективного портрета израильской нации//</w:t>
      </w:r>
      <w:r w:rsidRPr="00226238">
        <w:rPr>
          <w:rStyle w:val="1"/>
          <w:rFonts w:eastAsia="Calibri"/>
          <w:iCs/>
          <w:sz w:val="24"/>
          <w:szCs w:val="24"/>
        </w:rPr>
        <w:t>Неприкосновенный запас</w:t>
      </w:r>
      <w:r w:rsidRPr="00226238">
        <w:rPr>
          <w:rStyle w:val="1"/>
          <w:rFonts w:eastAsia="Calibri"/>
          <w:sz w:val="24"/>
          <w:szCs w:val="24"/>
        </w:rPr>
        <w:t>, 2009, № 4 (66).</w:t>
      </w:r>
    </w:p>
    <w:p w:rsidR="00C53D1B" w:rsidRPr="00226238" w:rsidRDefault="00C53D1B" w:rsidP="00C53D1B">
      <w:pPr>
        <w:pStyle w:val="12"/>
        <w:rPr>
          <w:rStyle w:val="1"/>
          <w:rFonts w:eastAsia="Calibri"/>
          <w:sz w:val="24"/>
          <w:szCs w:val="24"/>
        </w:rPr>
      </w:pPr>
    </w:p>
    <w:p w:rsidR="00C53D1B" w:rsidRPr="00226238" w:rsidRDefault="00C53D1B" w:rsidP="00C53D1B">
      <w:pPr>
        <w:pStyle w:val="12"/>
        <w:numPr>
          <w:ilvl w:val="0"/>
          <w:numId w:val="5"/>
        </w:numPr>
        <w:rPr>
          <w:sz w:val="24"/>
          <w:szCs w:val="24"/>
        </w:rPr>
      </w:pPr>
      <w:proofErr w:type="spellStart"/>
      <w:r w:rsidRPr="00226238">
        <w:rPr>
          <w:sz w:val="24"/>
          <w:szCs w:val="24"/>
        </w:rPr>
        <w:t>Шифтан</w:t>
      </w:r>
      <w:proofErr w:type="spellEnd"/>
      <w:r w:rsidRPr="00226238">
        <w:rPr>
          <w:sz w:val="24"/>
          <w:szCs w:val="24"/>
        </w:rPr>
        <w:t xml:space="preserve"> Дан. Палестинский вызов еврейскому государству: новая идеология </w:t>
      </w:r>
      <w:r w:rsidRPr="00226238">
        <w:rPr>
          <w:sz w:val="24"/>
          <w:szCs w:val="24"/>
        </w:rPr>
        <w:lastRenderedPageBreak/>
        <w:t xml:space="preserve">израильских арабских политиков // </w:t>
      </w:r>
      <w:r w:rsidRPr="00226238">
        <w:rPr>
          <w:iCs/>
          <w:sz w:val="24"/>
          <w:szCs w:val="24"/>
          <w:lang w:eastAsia="ru-RU"/>
        </w:rPr>
        <w:t>Ближний Восток и современность. – 2003. -</w:t>
      </w:r>
      <w:r w:rsidRPr="00226238">
        <w:rPr>
          <w:sz w:val="24"/>
          <w:szCs w:val="24"/>
          <w:lang w:eastAsia="ru-RU"/>
        </w:rPr>
        <w:t xml:space="preserve"> №18. -С. 135–160</w:t>
      </w:r>
      <w:r w:rsidRPr="00226238">
        <w:rPr>
          <w:sz w:val="24"/>
          <w:szCs w:val="24"/>
        </w:rPr>
        <w:t>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глави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6:</w:t>
      </w:r>
      <w:r w:rsidR="007907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Ізраїльське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суспільство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 Арабо-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Ізраїльський</w:t>
      </w:r>
      <w:proofErr w:type="spellEnd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конфлікт</w:t>
      </w:r>
      <w:proofErr w:type="spellEnd"/>
    </w:p>
    <w:p w:rsidR="00C53D1B" w:rsidRPr="00226238" w:rsidRDefault="00C53D1B" w:rsidP="00C53D1B">
      <w:pPr>
        <w:pStyle w:val="10"/>
        <w:numPr>
          <w:ilvl w:val="0"/>
          <w:numId w:val="6"/>
        </w:numPr>
        <w:spacing w:before="120"/>
        <w:jc w:val="both"/>
        <w:rPr>
          <w:rStyle w:val="1"/>
          <w:rFonts w:eastAsia="Calibri"/>
        </w:rPr>
      </w:pPr>
      <w:proofErr w:type="spellStart"/>
      <w:r w:rsidRPr="00226238">
        <w:rPr>
          <w:rStyle w:val="1"/>
          <w:rFonts w:eastAsia="Calibri"/>
        </w:rPr>
        <w:t>Даян</w:t>
      </w:r>
      <w:proofErr w:type="spellEnd"/>
      <w:r w:rsidRPr="00226238">
        <w:rPr>
          <w:rStyle w:val="1"/>
          <w:rFonts w:eastAsia="Calibri"/>
        </w:rPr>
        <w:t xml:space="preserve"> </w:t>
      </w:r>
      <w:proofErr w:type="spellStart"/>
      <w:r w:rsidRPr="00226238">
        <w:rPr>
          <w:rStyle w:val="1"/>
          <w:rFonts w:eastAsia="Calibri"/>
        </w:rPr>
        <w:t>Моше</w:t>
      </w:r>
      <w:proofErr w:type="spellEnd"/>
      <w:r w:rsidRPr="00226238">
        <w:rPr>
          <w:rStyle w:val="1"/>
          <w:rFonts w:eastAsia="Calibri"/>
        </w:rPr>
        <w:t xml:space="preserve">, </w:t>
      </w:r>
      <w:proofErr w:type="spellStart"/>
      <w:r w:rsidRPr="00226238">
        <w:rPr>
          <w:rStyle w:val="1"/>
          <w:rFonts w:eastAsia="Calibri"/>
        </w:rPr>
        <w:t>Тевет</w:t>
      </w:r>
      <w:proofErr w:type="spellEnd"/>
      <w:r w:rsidRPr="00226238">
        <w:rPr>
          <w:rStyle w:val="1"/>
          <w:rFonts w:eastAsia="Calibri"/>
        </w:rPr>
        <w:t xml:space="preserve"> </w:t>
      </w:r>
      <w:proofErr w:type="spellStart"/>
      <w:r w:rsidRPr="00226238">
        <w:rPr>
          <w:rStyle w:val="1"/>
          <w:rFonts w:eastAsia="Calibri"/>
        </w:rPr>
        <w:t>Шабтай</w:t>
      </w:r>
      <w:proofErr w:type="spellEnd"/>
      <w:r w:rsidRPr="00226238">
        <w:rPr>
          <w:rStyle w:val="1"/>
          <w:rFonts w:eastAsia="Calibri"/>
        </w:rPr>
        <w:t xml:space="preserve">. Арабо-израильские войны 1956, 1967/ Пер. с английского </w:t>
      </w:r>
      <w:proofErr w:type="spellStart"/>
      <w:r w:rsidRPr="00226238">
        <w:rPr>
          <w:rStyle w:val="1"/>
          <w:rFonts w:eastAsia="Calibri"/>
        </w:rPr>
        <w:t>А.Колин</w:t>
      </w:r>
      <w:proofErr w:type="spellEnd"/>
      <w:r w:rsidRPr="00226238">
        <w:rPr>
          <w:rStyle w:val="1"/>
          <w:rFonts w:eastAsia="Calibri"/>
        </w:rPr>
        <w:t xml:space="preserve">, </w:t>
      </w:r>
      <w:proofErr w:type="spellStart"/>
      <w:r w:rsidRPr="00226238">
        <w:rPr>
          <w:rStyle w:val="1"/>
          <w:rFonts w:eastAsia="Calibri"/>
        </w:rPr>
        <w:t>Я.Колина</w:t>
      </w:r>
      <w:proofErr w:type="spellEnd"/>
      <w:r w:rsidRPr="00226238">
        <w:rPr>
          <w:rStyle w:val="1"/>
          <w:rFonts w:eastAsia="Calibri"/>
        </w:rPr>
        <w:t>. -  М.: «</w:t>
      </w:r>
      <w:proofErr w:type="spellStart"/>
      <w:r w:rsidRPr="00226238">
        <w:rPr>
          <w:rStyle w:val="1"/>
          <w:rFonts w:eastAsia="Calibri"/>
        </w:rPr>
        <w:t>Изографус</w:t>
      </w:r>
      <w:proofErr w:type="spellEnd"/>
      <w:r w:rsidRPr="00226238">
        <w:rPr>
          <w:rStyle w:val="1"/>
          <w:rFonts w:eastAsia="Calibri"/>
        </w:rPr>
        <w:t>», «ЭКСМО», 2003. – 496 с.</w:t>
      </w:r>
    </w:p>
    <w:p w:rsidR="00C53D1B" w:rsidRPr="00226238" w:rsidRDefault="00C53D1B" w:rsidP="00C53D1B">
      <w:pPr>
        <w:pStyle w:val="a5"/>
        <w:numPr>
          <w:ilvl w:val="0"/>
          <w:numId w:val="6"/>
        </w:numPr>
        <w:rPr>
          <w:lang w:val="ru-RU"/>
        </w:rPr>
      </w:pPr>
      <w:r w:rsidRPr="00226238">
        <w:rPr>
          <w:lang w:val="ru-RU"/>
        </w:rPr>
        <w:t xml:space="preserve">Эпштейн Алек Д. </w:t>
      </w:r>
      <w:r w:rsidRPr="00226238">
        <w:rPr>
          <w:iCs/>
          <w:lang w:val="ru-RU"/>
        </w:rPr>
        <w:t xml:space="preserve">Войны и дипломатия. Арабо-израильский конфликт в ХХ веке. – </w:t>
      </w:r>
      <w:r w:rsidRPr="00226238">
        <w:rPr>
          <w:lang w:val="ru-RU"/>
        </w:rPr>
        <w:t xml:space="preserve">Киев: Дух </w:t>
      </w:r>
      <w:r w:rsidRPr="00226238">
        <w:rPr>
          <w:lang w:val="uk-UA"/>
        </w:rPr>
        <w:t>і літера</w:t>
      </w:r>
      <w:r w:rsidRPr="00226238">
        <w:rPr>
          <w:lang w:val="ru-RU"/>
        </w:rPr>
        <w:t>, 2003. – 216 с.</w:t>
      </w:r>
    </w:p>
    <w:p w:rsidR="00C53D1B" w:rsidRPr="00226238" w:rsidRDefault="00C53D1B" w:rsidP="00C53D1B">
      <w:pPr>
        <w:pStyle w:val="a4"/>
        <w:numPr>
          <w:ilvl w:val="0"/>
          <w:numId w:val="6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Israel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The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First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Hundred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Years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Volume II: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From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War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to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Peace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?</w:t>
      </w:r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Karsh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E. (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ed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>.).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–</w:t>
      </w:r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London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- Portland. OR</w:t>
      </w:r>
      <w:r w:rsidRPr="00226238"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238">
        <w:rPr>
          <w:rStyle w:val="1"/>
          <w:rFonts w:ascii="Times New Roman" w:hAnsi="Times New Roman" w:cs="Times New Roman"/>
          <w:sz w:val="24"/>
          <w:szCs w:val="24"/>
        </w:rPr>
        <w:t>FrankCass</w:t>
      </w:r>
      <w:proofErr w:type="spellEnd"/>
      <w:r w:rsidRPr="00226238">
        <w:rPr>
          <w:rStyle w:val="1"/>
          <w:rFonts w:ascii="Times New Roman" w:hAnsi="Times New Roman" w:cs="Times New Roman"/>
          <w:sz w:val="24"/>
          <w:szCs w:val="24"/>
        </w:rPr>
        <w:t>, 2000</w:t>
      </w:r>
      <w:r w:rsidRPr="00226238">
        <w:rPr>
          <w:rStyle w:val="1"/>
          <w:rFonts w:ascii="Times New Roman" w:hAnsi="Times New Roman" w:cs="Times New Roman"/>
          <w:sz w:val="24"/>
          <w:szCs w:val="24"/>
          <w:lang w:val="en-US"/>
        </w:rPr>
        <w:t>. – 277 p.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238">
        <w:rPr>
          <w:rFonts w:ascii="Times New Roman" w:hAnsi="Times New Roman" w:cs="Times New Roman"/>
          <w:b/>
          <w:bCs/>
          <w:sz w:val="24"/>
          <w:szCs w:val="24"/>
        </w:rPr>
        <w:t>До глави 7:</w:t>
      </w:r>
      <w:r w:rsidR="00790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238">
        <w:rPr>
          <w:rFonts w:ascii="Times New Roman" w:hAnsi="Times New Roman" w:cs="Times New Roman"/>
          <w:b/>
          <w:bCs/>
          <w:sz w:val="24"/>
          <w:szCs w:val="24"/>
        </w:rPr>
        <w:t>Ізраїль в системі сучасних міжнародних відносин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238">
        <w:rPr>
          <w:rFonts w:ascii="Times New Roman" w:hAnsi="Times New Roman" w:cs="Times New Roman"/>
          <w:sz w:val="24"/>
          <w:szCs w:val="24"/>
        </w:rPr>
        <w:t>Гон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М. Євреї в ЗУНР: стратегія, тактика та вплив на формування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взаємин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українцями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міжвоєнний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: культурна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спадщина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національна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свідомість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державність</w:t>
      </w:r>
      <w:proofErr w:type="spellEnd"/>
      <w:r w:rsidRPr="00226238">
        <w:rPr>
          <w:rFonts w:ascii="Times New Roman" w:hAnsi="Times New Roman" w:cs="Times New Roman"/>
          <w:sz w:val="24"/>
          <w:szCs w:val="24"/>
          <w:lang w:val="ru-RU"/>
        </w:rPr>
        <w:t>. – 2009, № 18. – С. 181- 188.</w:t>
      </w:r>
    </w:p>
    <w:p w:rsidR="00C53D1B" w:rsidRPr="00226238" w:rsidRDefault="00C53D1B" w:rsidP="00C53D1B">
      <w:pPr>
        <w:pStyle w:val="31"/>
        <w:numPr>
          <w:ilvl w:val="0"/>
          <w:numId w:val="7"/>
        </w:numPr>
        <w:rPr>
          <w:sz w:val="24"/>
          <w:szCs w:val="24"/>
          <w:u w:val="single"/>
        </w:rPr>
      </w:pPr>
      <w:proofErr w:type="spellStart"/>
      <w:r w:rsidRPr="00226238">
        <w:rPr>
          <w:rStyle w:val="1"/>
          <w:rFonts w:eastAsia="Calibri"/>
          <w:sz w:val="24"/>
          <w:szCs w:val="24"/>
        </w:rPr>
        <w:t>Звягельская</w:t>
      </w:r>
      <w:proofErr w:type="spellEnd"/>
      <w:r w:rsidRPr="00226238">
        <w:rPr>
          <w:rStyle w:val="1"/>
          <w:rFonts w:eastAsia="Calibri"/>
          <w:sz w:val="24"/>
          <w:szCs w:val="24"/>
          <w:lang w:val="uk-UA"/>
        </w:rPr>
        <w:t xml:space="preserve"> И.</w:t>
      </w:r>
      <w:r w:rsidRPr="00226238">
        <w:rPr>
          <w:rStyle w:val="1"/>
          <w:rFonts w:eastAsia="Calibri"/>
          <w:sz w:val="24"/>
          <w:szCs w:val="24"/>
        </w:rPr>
        <w:t xml:space="preserve"> История Государства Израиль/ Ирина </w:t>
      </w:r>
      <w:proofErr w:type="spellStart"/>
      <w:r w:rsidRPr="00226238">
        <w:rPr>
          <w:rStyle w:val="1"/>
          <w:rFonts w:eastAsia="Calibri"/>
          <w:sz w:val="24"/>
          <w:szCs w:val="24"/>
        </w:rPr>
        <w:t>Звягельская</w:t>
      </w:r>
      <w:proofErr w:type="spellEnd"/>
      <w:r w:rsidRPr="00226238">
        <w:rPr>
          <w:rStyle w:val="1"/>
          <w:rFonts w:eastAsia="Calibri"/>
          <w:sz w:val="24"/>
          <w:szCs w:val="24"/>
        </w:rPr>
        <w:t>. – М.: Аспект пресс, 2012. – 359 с.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Зисельс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Й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еврейского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Украины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[Електронний ресурс] – Режим доступу: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vaadua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analityka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dinamika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chislennosti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evrejskogo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naseleniya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ukrainy</w:t>
      </w:r>
      <w:proofErr w:type="spellEnd"/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(СССР)//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еврейская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энциклопедия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[Електронний ресурс] – Режим доступу:</w:t>
      </w:r>
      <w:hyperlink r:id="rId12" w:history="1"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eleven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co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il</w:t>
        </w:r>
        <w:proofErr w:type="spellEnd"/>
      </w:hyperlink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238">
        <w:rPr>
          <w:rFonts w:ascii="Times New Roman" w:hAnsi="Times New Roman" w:cs="Times New Roman"/>
          <w:sz w:val="24"/>
          <w:szCs w:val="24"/>
          <w:lang w:val="ru-RU"/>
        </w:rPr>
        <w:t>Карасова</w:t>
      </w:r>
      <w:proofErr w:type="spellEnd"/>
      <w:r w:rsidRPr="00226238">
        <w:rPr>
          <w:rFonts w:ascii="Times New Roman" w:hAnsi="Times New Roman" w:cs="Times New Roman"/>
          <w:sz w:val="24"/>
          <w:szCs w:val="24"/>
        </w:rPr>
        <w:t xml:space="preserve"> Т.А.</w:t>
      </w:r>
      <w:r w:rsidRPr="00226238">
        <w:rPr>
          <w:rFonts w:ascii="Times New Roman" w:hAnsi="Times New Roman" w:cs="Times New Roman"/>
          <w:sz w:val="24"/>
          <w:szCs w:val="24"/>
          <w:lang w:val="ru-RU"/>
        </w:rPr>
        <w:t xml:space="preserve"> Израиль и США: Основные этапы становления стратегического партнерства (1948 – 2014). – М.: Аспект-пресс, 2015. – 463 с.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Меламед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во Львове (ХІІІ –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половина ХХ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События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. Люди. – Львов: Українсько-американське спільне підприємство ТЕКОП, 1994. – 268 с.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Style w:val="a6"/>
          <w:rFonts w:ascii="Times New Roman" w:hAnsi="Times New Roman"/>
          <w:sz w:val="24"/>
          <w:szCs w:val="24"/>
          <w:lang w:val="ru-RU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Привалко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Еврейская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Украине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приоритеты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падения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коммунистического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до 2013 г. //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еврейских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политических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2014.[Електронний ресурс] – Режим доступу: </w:t>
      </w:r>
      <w:hyperlink r:id="rId13" w:history="1"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rothschildfoundation</w:t>
        </w:r>
        <w:proofErr w:type="spellEnd"/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eu</w:t>
        </w:r>
        <w:proofErr w:type="spellEnd"/>
      </w:hyperlink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еврейская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энциклопедия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[Електронний ресурс] – Режим доступу:</w:t>
      </w:r>
      <w:hyperlink r:id="rId14" w:history="1"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eleven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co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il</w:t>
        </w:r>
        <w:proofErr w:type="spellEnd"/>
      </w:hyperlink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Тольц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Постсоветские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мире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[Електронний ресурс] – Режим доступу: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gazeta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rjews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Pr="0022623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tolts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shtml</w:t>
      </w:r>
      <w:proofErr w:type="spellEnd"/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Хонигсман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Я.С.,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Найман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А.Я.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Украины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Краткий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очерк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стории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І.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редакцией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доктора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наук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профессора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Горовского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Ф.Я. –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Украинско-финский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>, 1992. – 156 с.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Энгель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В.В. Курс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лекций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евреев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 Росси и мире [Електронний ресурс] – Режим доступу: </w:t>
      </w:r>
      <w:hyperlink r:id="rId15" w:history="1"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jhist</w:t>
        </w:r>
        <w:proofErr w:type="spellEnd"/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russ</w:t>
        </w:r>
        <w:proofErr w:type="spellEnd"/>
        <w:r w:rsidRPr="00226238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russ</w:t>
        </w:r>
        <w:proofErr w:type="spellEnd"/>
        <w:r w:rsidRPr="00226238">
          <w:rPr>
            <w:rStyle w:val="a6"/>
            <w:rFonts w:ascii="Times New Roman" w:hAnsi="Times New Roman"/>
            <w:sz w:val="24"/>
            <w:szCs w:val="24"/>
          </w:rPr>
          <w:t>001-8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Євтух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В.Б.,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</w:rPr>
        <w:t>Трощинский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В.П., Галушко К.Ю., Чернова К.О. Етнонаціональна структура українського суспільства. Довідник. – Київ: Наукова думка, 2004. – 342 с.</w:t>
      </w:r>
    </w:p>
    <w:p w:rsidR="00C53D1B" w:rsidRPr="00226238" w:rsidRDefault="00C53D1B" w:rsidP="00C53D1B">
      <w:pPr>
        <w:pStyle w:val="a4"/>
        <w:numPr>
          <w:ilvl w:val="0"/>
          <w:numId w:val="7"/>
        </w:numPr>
        <w:spacing w:after="200" w:line="276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ZviGitelman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6238">
        <w:rPr>
          <w:rFonts w:ascii="Times New Roman" w:hAnsi="Times New Roman" w:cs="Times New Roman"/>
          <w:color w:val="000000"/>
          <w:sz w:val="24"/>
          <w:szCs w:val="24"/>
          <w:lang w:val="en-US"/>
        </w:rPr>
        <w:t>TheJewsofUkraineandMoldowa</w:t>
      </w:r>
      <w:proofErr w:type="spellEnd"/>
      <w:r w:rsidRPr="00226238">
        <w:rPr>
          <w:rFonts w:ascii="Times New Roman" w:hAnsi="Times New Roman" w:cs="Times New Roman"/>
          <w:color w:val="000000"/>
          <w:sz w:val="24"/>
          <w:szCs w:val="24"/>
        </w:rPr>
        <w:t xml:space="preserve"> [Електронний ресурс] – Режим доступу:</w:t>
      </w:r>
      <w:hyperlink r:id="rId16" w:history="1"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rtrfoundation</w:t>
        </w:r>
        <w:proofErr w:type="spellEnd"/>
        <w:r w:rsidRPr="002262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6238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C53D1B" w:rsidRPr="00226238" w:rsidRDefault="00C53D1B" w:rsidP="00C53D1B">
      <w:pPr>
        <w:pStyle w:val="31"/>
        <w:numPr>
          <w:ilvl w:val="0"/>
          <w:numId w:val="7"/>
        </w:numPr>
        <w:rPr>
          <w:rStyle w:val="1"/>
          <w:rFonts w:eastAsia="Calibri"/>
          <w:sz w:val="24"/>
          <w:szCs w:val="24"/>
        </w:rPr>
      </w:pPr>
      <w:r w:rsidRPr="00226238">
        <w:rPr>
          <w:rStyle w:val="1"/>
          <w:rFonts w:eastAsia="Calibri"/>
          <w:sz w:val="24"/>
          <w:szCs w:val="24"/>
          <w:lang w:val="en-US"/>
        </w:rPr>
        <w:t xml:space="preserve">Israel: </w:t>
      </w:r>
      <w:r w:rsidRPr="00226238">
        <w:rPr>
          <w:color w:val="auto"/>
          <w:sz w:val="24"/>
          <w:szCs w:val="24"/>
          <w:bdr w:val="none" w:sz="0" w:space="0" w:color="auto"/>
          <w:lang w:val="en-US"/>
        </w:rPr>
        <w:t>the F</w:t>
      </w:r>
      <w:r w:rsidRPr="00226238">
        <w:rPr>
          <w:rStyle w:val="1"/>
          <w:rFonts w:eastAsia="Calibri"/>
          <w:sz w:val="24"/>
          <w:szCs w:val="24"/>
          <w:lang w:val="en-US"/>
        </w:rPr>
        <w:t>irst Hundred Years. Vol 4: Israel in the International Arena. Karsh E. (ed.) - L.: Frank Cass Publishers, 2004</w:t>
      </w:r>
      <w:r w:rsidRPr="00226238">
        <w:rPr>
          <w:rStyle w:val="1"/>
          <w:rFonts w:eastAsia="Calibri"/>
          <w:sz w:val="24"/>
          <w:szCs w:val="24"/>
        </w:rPr>
        <w:t>. – 346 р.</w:t>
      </w:r>
    </w:p>
    <w:p w:rsidR="00C53D1B" w:rsidRPr="00226238" w:rsidRDefault="00C53D1B" w:rsidP="00C53D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3D1B" w:rsidRPr="00226238" w:rsidRDefault="00C53D1B" w:rsidP="00C53D1B">
      <w:pPr>
        <w:pStyle w:val="3"/>
        <w:ind w:firstLine="708"/>
        <w:contextualSpacing/>
        <w:jc w:val="center"/>
        <w:rPr>
          <w:rFonts w:ascii="Times New Roman" w:hAnsi="Times New Roman" w:cs="Times New Roman"/>
          <w:caps/>
          <w:spacing w:val="-6"/>
          <w:sz w:val="24"/>
          <w:szCs w:val="24"/>
          <w:lang w:val="uk-UA"/>
        </w:rPr>
      </w:pPr>
      <w:r w:rsidRPr="0022623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4. </w:t>
      </w:r>
      <w:r w:rsidRPr="00226238">
        <w:rPr>
          <w:rFonts w:ascii="Times New Roman" w:hAnsi="Times New Roman" w:cs="Times New Roman"/>
          <w:caps/>
          <w:spacing w:val="-6"/>
          <w:sz w:val="24"/>
          <w:szCs w:val="24"/>
          <w:lang w:val="uk-UA"/>
        </w:rPr>
        <w:t>Форма підсумкового контролю успі</w:t>
      </w:r>
      <w:r w:rsidRPr="00226238">
        <w:rPr>
          <w:rFonts w:ascii="Times New Roman" w:hAnsi="Times New Roman" w:cs="Times New Roman"/>
          <w:caps/>
          <w:spacing w:val="-6"/>
          <w:sz w:val="24"/>
          <w:szCs w:val="24"/>
        </w:rPr>
        <w:t>шності навчання.</w:t>
      </w:r>
    </w:p>
    <w:p w:rsidR="00C53D1B" w:rsidRPr="00226238" w:rsidRDefault="00C53D1B" w:rsidP="00C53D1B">
      <w:pPr>
        <w:pStyle w:val="3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C53D1B" w:rsidRPr="00226238" w:rsidRDefault="00C53D1B" w:rsidP="00C53D1B">
      <w:pPr>
        <w:pStyle w:val="3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26238">
        <w:rPr>
          <w:rFonts w:ascii="Times New Roman" w:hAnsi="Times New Roman" w:cs="Times New Roman"/>
          <w:b w:val="0"/>
          <w:spacing w:val="-6"/>
          <w:sz w:val="24"/>
          <w:szCs w:val="24"/>
          <w:lang w:val="uk-UA"/>
        </w:rPr>
        <w:t>Форма підсумкового контролю успішності – іспит.</w:t>
      </w:r>
    </w:p>
    <w:p w:rsidR="00C53D1B" w:rsidRPr="00226238" w:rsidRDefault="00C53D1B" w:rsidP="00C53D1B">
      <w:pPr>
        <w:rPr>
          <w:rFonts w:ascii="Times New Roman" w:hAnsi="Times New Roman" w:cs="Times New Roman"/>
          <w:sz w:val="24"/>
          <w:szCs w:val="24"/>
        </w:rPr>
      </w:pPr>
    </w:p>
    <w:p w:rsidR="00C53D1B" w:rsidRPr="00226238" w:rsidRDefault="00C53D1B">
      <w:pPr>
        <w:rPr>
          <w:rFonts w:ascii="Times New Roman" w:hAnsi="Times New Roman" w:cs="Times New Roman"/>
          <w:sz w:val="24"/>
          <w:szCs w:val="24"/>
        </w:rPr>
      </w:pPr>
    </w:p>
    <w:sectPr w:rsidR="00C53D1B" w:rsidRPr="00226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661"/>
    <w:multiLevelType w:val="hybridMultilevel"/>
    <w:tmpl w:val="38C2D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961"/>
    <w:multiLevelType w:val="hybridMultilevel"/>
    <w:tmpl w:val="A4C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972"/>
    <w:multiLevelType w:val="hybridMultilevel"/>
    <w:tmpl w:val="B65464C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08166D"/>
    <w:multiLevelType w:val="hybridMultilevel"/>
    <w:tmpl w:val="0B7CF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55D6"/>
    <w:multiLevelType w:val="hybridMultilevel"/>
    <w:tmpl w:val="9F7CC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97D27"/>
    <w:multiLevelType w:val="hybridMultilevel"/>
    <w:tmpl w:val="CDAE3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1745"/>
    <w:multiLevelType w:val="hybridMultilevel"/>
    <w:tmpl w:val="2A242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5F1"/>
    <w:multiLevelType w:val="hybridMultilevel"/>
    <w:tmpl w:val="4E022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6F7A"/>
    <w:multiLevelType w:val="hybridMultilevel"/>
    <w:tmpl w:val="F04AF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EE"/>
    <w:rsid w:val="00226238"/>
    <w:rsid w:val="0028269A"/>
    <w:rsid w:val="0062408D"/>
    <w:rsid w:val="00790735"/>
    <w:rsid w:val="007E0E21"/>
    <w:rsid w:val="00A971EE"/>
    <w:rsid w:val="00AE1C1B"/>
    <w:rsid w:val="00C53D1B"/>
    <w:rsid w:val="00C7592B"/>
    <w:rsid w:val="00CB4CD6"/>
    <w:rsid w:val="00CE54E0"/>
    <w:rsid w:val="00C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3D0A-7C4E-4AA8-8327-3901B8F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3D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08D"/>
    <w:pPr>
      <w:ind w:left="720"/>
      <w:contextualSpacing/>
    </w:pPr>
  </w:style>
  <w:style w:type="paragraph" w:styleId="a5">
    <w:name w:val="Normal (Web)"/>
    <w:basedOn w:val="a"/>
    <w:uiPriority w:val="99"/>
    <w:rsid w:val="00C5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NormalPar">
    <w:name w:val="NormalPar"/>
    <w:rsid w:val="00C53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a6">
    <w:name w:val="Hyperlink"/>
    <w:basedOn w:val="a0"/>
    <w:rsid w:val="00C53D1B"/>
    <w:rPr>
      <w:rFonts w:cs="Times New Roman"/>
      <w:color w:val="0000FF"/>
      <w:u w:val="none"/>
      <w:effect w:val="none"/>
    </w:rPr>
  </w:style>
  <w:style w:type="character" w:customStyle="1" w:styleId="a-size-large1">
    <w:name w:val="a-size-large1"/>
    <w:basedOn w:val="a0"/>
    <w:rsid w:val="00C53D1B"/>
    <w:rPr>
      <w:rFonts w:ascii="Arial" w:hAnsi="Arial" w:cs="Arial" w:hint="default"/>
    </w:rPr>
  </w:style>
  <w:style w:type="character" w:customStyle="1" w:styleId="1">
    <w:name w:val="Номер страницы1"/>
    <w:rsid w:val="00C53D1B"/>
  </w:style>
  <w:style w:type="paragraph" w:customStyle="1" w:styleId="10">
    <w:name w:val="Обычный1"/>
    <w:rsid w:val="00C5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u-RU" w:bidi="he-IL"/>
    </w:rPr>
  </w:style>
  <w:style w:type="paragraph" w:customStyle="1" w:styleId="21">
    <w:name w:val="Основной текст с отступом 21"/>
    <w:rsid w:val="00C5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60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bidi="he-IL"/>
    </w:rPr>
  </w:style>
  <w:style w:type="paragraph" w:customStyle="1" w:styleId="11">
    <w:name w:val="Основной текст1"/>
    <w:rsid w:val="00C5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bidi="he-IL"/>
    </w:rPr>
  </w:style>
  <w:style w:type="paragraph" w:customStyle="1" w:styleId="12">
    <w:name w:val="Текст сноски1"/>
    <w:rsid w:val="00C53D1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 w:bidi="he-IL"/>
    </w:rPr>
  </w:style>
  <w:style w:type="character" w:customStyle="1" w:styleId="Hyperlink8">
    <w:name w:val="Hyperlink.8"/>
    <w:basedOn w:val="1"/>
    <w:rsid w:val="00C53D1B"/>
    <w:rPr>
      <w:color w:val="0000FF"/>
      <w:sz w:val="24"/>
      <w:szCs w:val="24"/>
      <w:u w:val="single" w:color="0000FF"/>
    </w:rPr>
  </w:style>
  <w:style w:type="paragraph" w:customStyle="1" w:styleId="31">
    <w:name w:val="Основной текст с отступом 31"/>
    <w:rsid w:val="00C5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bidi="he-IL"/>
    </w:rPr>
  </w:style>
  <w:style w:type="character" w:customStyle="1" w:styleId="30">
    <w:name w:val="Заголовок 3 Знак"/>
    <w:basedOn w:val="a0"/>
    <w:link w:val="3"/>
    <w:rsid w:val="00C53D1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rsid w:val="00C53D1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3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rsid w:val="00C53D1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9">
    <w:name w:val="header"/>
    <w:basedOn w:val="a"/>
    <w:link w:val="aa"/>
    <w:rsid w:val="00C53D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3D1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dir.openu.ac.il/kurs/politic/parlamentarizm2.html" TargetMode="External"/><Relationship Id="rId13" Type="http://schemas.openxmlformats.org/officeDocument/2006/relationships/hyperlink" Target="http://www.rothschildfoundatio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edir.openu.ac.il/kurs/politic/ravitzky.html" TargetMode="External"/><Relationship Id="rId12" Type="http://schemas.openxmlformats.org/officeDocument/2006/relationships/hyperlink" Target="http://www.eleven.co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rfoundatio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blit.org" TargetMode="External"/><Relationship Id="rId11" Type="http://schemas.openxmlformats.org/officeDocument/2006/relationships/hyperlink" Target="http://www-r.openu.ac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hist.org/russ/russ001-8htm" TargetMode="External"/><Relationship Id="rId10" Type="http://schemas.openxmlformats.org/officeDocument/2006/relationships/hyperlink" Target="http://hedir.openu.ac.il/kurs/politic/ravitzk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-books.openu.ac.il/russian/democracy-and-national-security/volume1/article1.html" TargetMode="External"/><Relationship Id="rId14" Type="http://schemas.openxmlformats.org/officeDocument/2006/relationships/hyperlink" Target="http://www.eleven.co.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8EC4-66E5-4E67-866E-8BC0851F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11055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2017-06-25T18:28:00Z</dcterms:created>
  <dcterms:modified xsi:type="dcterms:W3CDTF">2017-06-26T08:18:00Z</dcterms:modified>
</cp:coreProperties>
</file>