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B5" w:rsidRDefault="00C20CB5" w:rsidP="00C20CB5">
      <w:pPr>
        <w:pStyle w:val="FR2"/>
        <w:spacing w:before="0" w:line="360" w:lineRule="auto"/>
        <w:ind w:left="5103" w:firstLine="0"/>
        <w:jc w:val="right"/>
        <w:rPr>
          <w:rFonts w:ascii="Times New Roman" w:hAnsi="Times New Roman" w:cs="Times New Roman"/>
          <w:b/>
        </w:rPr>
      </w:pPr>
      <w:r>
        <w:rPr>
          <w:rFonts w:ascii="Times New Roman" w:hAnsi="Times New Roman" w:cs="Times New Roman"/>
          <w:b/>
        </w:rPr>
        <w:t>Форма № Н - 3.04</w:t>
      </w:r>
    </w:p>
    <w:p w:rsidR="00C20CB5" w:rsidRDefault="00C20CB5" w:rsidP="00C20CB5">
      <w:pPr>
        <w:pStyle w:val="FR2"/>
        <w:spacing w:before="0" w:line="360" w:lineRule="auto"/>
        <w:ind w:left="5103" w:firstLine="0"/>
        <w:jc w:val="right"/>
        <w:rPr>
          <w:rFonts w:ascii="Times New Roman" w:hAnsi="Times New Roman" w:cs="Times New Roman"/>
          <w:b/>
          <w:sz w:val="28"/>
          <w:szCs w:val="28"/>
        </w:rPr>
      </w:pPr>
    </w:p>
    <w:p w:rsidR="00C20CB5" w:rsidRDefault="00C20CB5" w:rsidP="00C20CB5">
      <w:pPr>
        <w:jc w:val="center"/>
        <w:rPr>
          <w:sz w:val="16"/>
          <w:lang w:val="uk-UA"/>
        </w:rPr>
      </w:pPr>
      <w:r>
        <w:rPr>
          <w:lang w:val="uk-UA"/>
        </w:rPr>
        <w:t>ЛЬВІВСЬКИЙ  НАЦІОНАЛЬНИЙ  УНВЕРСИТЕТ  імені  ІВАНА  ФРАНКА</w:t>
      </w:r>
    </w:p>
    <w:p w:rsidR="00C20CB5" w:rsidRDefault="00C20CB5" w:rsidP="00C20CB5">
      <w:pPr>
        <w:jc w:val="center"/>
        <w:rPr>
          <w:lang w:val="uk-UA"/>
        </w:rPr>
      </w:pPr>
    </w:p>
    <w:p w:rsidR="00C20CB5" w:rsidRDefault="00C20CB5" w:rsidP="00C20CB5">
      <w:pPr>
        <w:jc w:val="center"/>
        <w:rPr>
          <w:lang w:val="uk-UA"/>
        </w:rPr>
      </w:pPr>
      <w:r>
        <w:rPr>
          <w:lang w:val="uk-UA"/>
        </w:rPr>
        <w:t>Кафедра філософії</w:t>
      </w:r>
    </w:p>
    <w:p w:rsidR="00C20CB5" w:rsidRDefault="00C20CB5" w:rsidP="00C20CB5">
      <w:pPr>
        <w:rPr>
          <w:lang w:val="uk-UA"/>
        </w:rPr>
      </w:pPr>
    </w:p>
    <w:p w:rsidR="00C20CB5" w:rsidRDefault="00C20CB5" w:rsidP="00C20CB5">
      <w:pPr>
        <w:ind w:left="1416" w:firstLine="708"/>
        <w:jc w:val="center"/>
        <w:rPr>
          <w:lang w:val="uk-UA"/>
        </w:rPr>
      </w:pPr>
      <w:r>
        <w:rPr>
          <w:lang w:val="uk-UA"/>
        </w:rPr>
        <w:t xml:space="preserve">                        “</w:t>
      </w:r>
      <w:r>
        <w:rPr>
          <w:b/>
          <w:lang w:val="uk-UA"/>
        </w:rPr>
        <w:t>ЗАТВЕРДЖУЮ</w:t>
      </w:r>
      <w:r>
        <w:rPr>
          <w:lang w:val="uk-UA"/>
        </w:rPr>
        <w:t>”</w:t>
      </w:r>
    </w:p>
    <w:p w:rsidR="00C20CB5" w:rsidRDefault="00C20CB5" w:rsidP="00C20CB5">
      <w:pPr>
        <w:ind w:left="1416" w:firstLine="708"/>
        <w:jc w:val="center"/>
        <w:rPr>
          <w:lang w:val="uk-UA"/>
        </w:rPr>
      </w:pPr>
    </w:p>
    <w:p w:rsidR="00C20CB5" w:rsidRDefault="00C20CB5" w:rsidP="00C20CB5">
      <w:pPr>
        <w:ind w:left="3540"/>
        <w:rPr>
          <w:lang w:val="uk-UA"/>
        </w:rPr>
      </w:pPr>
      <w:r>
        <w:rPr>
          <w:lang w:val="uk-UA"/>
        </w:rPr>
        <w:t xml:space="preserve">Декан   факультету  _____________  Рижак Л.В.        </w:t>
      </w:r>
    </w:p>
    <w:p w:rsidR="00C20CB5" w:rsidRDefault="00C20CB5" w:rsidP="00C20CB5">
      <w:pPr>
        <w:ind w:left="3540" w:firstLine="708"/>
      </w:pPr>
    </w:p>
    <w:p w:rsidR="00C20CB5" w:rsidRDefault="00C20CB5" w:rsidP="00C20CB5">
      <w:pPr>
        <w:pStyle w:val="a3"/>
        <w:ind w:left="1416" w:firstLine="708"/>
        <w:jc w:val="center"/>
        <w:rPr>
          <w:sz w:val="24"/>
          <w:lang w:val="uk-UA"/>
        </w:rPr>
      </w:pPr>
      <w:r>
        <w:rPr>
          <w:sz w:val="24"/>
        </w:rPr>
        <w:t>“______”_________</w:t>
      </w:r>
      <w:r>
        <w:rPr>
          <w:sz w:val="24"/>
          <w:lang w:val="uk-UA"/>
        </w:rPr>
        <w:t>_____</w:t>
      </w:r>
      <w:r>
        <w:rPr>
          <w:sz w:val="24"/>
        </w:rPr>
        <w:t>______</w:t>
      </w:r>
      <w:r>
        <w:rPr>
          <w:sz w:val="24"/>
          <w:lang w:val="uk-UA"/>
        </w:rPr>
        <w:t xml:space="preserve">  </w:t>
      </w:r>
      <w:r>
        <w:rPr>
          <w:sz w:val="24"/>
        </w:rPr>
        <w:t>20</w:t>
      </w:r>
      <w:r w:rsidR="001748D2">
        <w:rPr>
          <w:sz w:val="24"/>
          <w:lang w:val="uk-UA"/>
        </w:rPr>
        <w:t>18</w:t>
      </w:r>
      <w:r>
        <w:rPr>
          <w:sz w:val="24"/>
        </w:rPr>
        <w:t xml:space="preserve"> </w:t>
      </w:r>
      <w:r>
        <w:rPr>
          <w:sz w:val="24"/>
          <w:lang w:val="uk-UA"/>
        </w:rPr>
        <w:t xml:space="preserve"> </w:t>
      </w:r>
      <w:r>
        <w:rPr>
          <w:sz w:val="24"/>
        </w:rPr>
        <w:t>р</w:t>
      </w:r>
      <w:r>
        <w:rPr>
          <w:sz w:val="24"/>
          <w:lang w:val="uk-UA"/>
        </w:rPr>
        <w:t>оку</w:t>
      </w:r>
    </w:p>
    <w:p w:rsidR="00C20CB5" w:rsidRDefault="00C20CB5" w:rsidP="00C20CB5"/>
    <w:p w:rsidR="00C20CB5" w:rsidRDefault="00C20CB5" w:rsidP="00C20CB5">
      <w:pPr>
        <w:pStyle w:val="2"/>
        <w:shd w:val="clear" w:color="auto" w:fill="FFFFFF"/>
        <w:jc w:val="center"/>
        <w:rPr>
          <w:rFonts w:ascii="Times New Roman" w:hAnsi="Times New Roman"/>
          <w:i w:val="0"/>
          <w:iCs w:val="0"/>
          <w:lang w:val="uk-UA"/>
        </w:rPr>
      </w:pPr>
    </w:p>
    <w:p w:rsidR="00C20CB5" w:rsidRDefault="00C20CB5" w:rsidP="00C20CB5">
      <w:pPr>
        <w:pStyle w:val="2"/>
        <w:shd w:val="clear" w:color="auto" w:fill="FFFFFF"/>
        <w:jc w:val="center"/>
        <w:rPr>
          <w:rFonts w:ascii="Times New Roman" w:hAnsi="Times New Roman"/>
          <w:i w:val="0"/>
          <w:iCs w:val="0"/>
          <w:lang w:val="uk-UA"/>
        </w:rPr>
      </w:pPr>
    </w:p>
    <w:p w:rsidR="00C20CB5" w:rsidRDefault="00C20CB5" w:rsidP="00C20CB5">
      <w:pPr>
        <w:pStyle w:val="2"/>
        <w:shd w:val="clear" w:color="auto" w:fill="FFFFFF"/>
        <w:jc w:val="center"/>
        <w:rPr>
          <w:rFonts w:ascii="Times New Roman" w:hAnsi="Times New Roman"/>
          <w:i w:val="0"/>
          <w:iCs w:val="0"/>
        </w:rPr>
      </w:pPr>
      <w:r>
        <w:rPr>
          <w:rFonts w:ascii="Times New Roman" w:hAnsi="Times New Roman"/>
          <w:i w:val="0"/>
          <w:iCs w:val="0"/>
          <w:lang w:val="uk-UA"/>
        </w:rPr>
        <w:t xml:space="preserve">РОБОЧА </w:t>
      </w:r>
      <w:r>
        <w:rPr>
          <w:rFonts w:ascii="Times New Roman" w:hAnsi="Times New Roman"/>
          <w:i w:val="0"/>
          <w:iCs w:val="0"/>
        </w:rPr>
        <w:t xml:space="preserve">ПРОГРАМА НАВЧАЛЬНОЇ ДИСЦИПЛІНИ </w:t>
      </w:r>
    </w:p>
    <w:p w:rsidR="00C20CB5" w:rsidRDefault="00C20CB5" w:rsidP="00C20CB5">
      <w:pPr>
        <w:jc w:val="center"/>
        <w:rPr>
          <w:b/>
          <w:sz w:val="36"/>
        </w:rPr>
      </w:pPr>
    </w:p>
    <w:p w:rsidR="00C20CB5" w:rsidRDefault="00C20CB5" w:rsidP="00C20CB5">
      <w:pPr>
        <w:jc w:val="center"/>
        <w:rPr>
          <w:b/>
          <w:lang w:val="uk-UA"/>
        </w:rPr>
      </w:pPr>
    </w:p>
    <w:p w:rsidR="00C20CB5" w:rsidRPr="00BE6DB3" w:rsidRDefault="00C20CB5" w:rsidP="00C20CB5">
      <w:pPr>
        <w:jc w:val="center"/>
        <w:rPr>
          <w:b/>
          <w:lang w:val="uk-UA"/>
        </w:rPr>
      </w:pPr>
    </w:p>
    <w:p w:rsidR="00C20CB5" w:rsidRDefault="00C20CB5" w:rsidP="00C20CB5">
      <w:pPr>
        <w:jc w:val="center"/>
        <w:rPr>
          <w:sz w:val="16"/>
          <w:lang w:val="uk-UA"/>
        </w:rPr>
      </w:pPr>
      <w:r w:rsidRPr="00BE794B">
        <w:rPr>
          <w:b/>
          <w:spacing w:val="-2"/>
          <w:lang w:val="uk-UA"/>
        </w:rPr>
        <w:t>Філософі</w:t>
      </w:r>
      <w:r>
        <w:rPr>
          <w:b/>
          <w:spacing w:val="-2"/>
          <w:lang w:val="uk-UA"/>
        </w:rPr>
        <w:t>я</w:t>
      </w:r>
      <w:r>
        <w:rPr>
          <w:sz w:val="16"/>
          <w:lang w:val="uk-UA"/>
        </w:rPr>
        <w:t xml:space="preserve"> </w:t>
      </w:r>
    </w:p>
    <w:p w:rsidR="00C20CB5" w:rsidRDefault="00C20CB5" w:rsidP="00C20CB5">
      <w:pPr>
        <w:jc w:val="center"/>
        <w:rPr>
          <w:sz w:val="16"/>
          <w:lang w:val="uk-UA"/>
        </w:rPr>
      </w:pPr>
      <w:r>
        <w:rPr>
          <w:sz w:val="16"/>
          <w:lang w:val="uk-UA"/>
        </w:rPr>
        <w:t>(назва навчальної дисципліни)</w:t>
      </w:r>
    </w:p>
    <w:p w:rsidR="00C20CB5" w:rsidRDefault="00C20CB5" w:rsidP="00C20CB5">
      <w:pPr>
        <w:jc w:val="center"/>
        <w:rPr>
          <w:lang w:val="uk-UA"/>
        </w:rPr>
      </w:pPr>
    </w:p>
    <w:p w:rsidR="00C20CB5" w:rsidRDefault="00C20CB5" w:rsidP="00C20CB5">
      <w:pPr>
        <w:jc w:val="center"/>
        <w:rPr>
          <w:lang w:val="en-US"/>
        </w:rPr>
      </w:pPr>
      <w:r w:rsidRPr="003877FC">
        <w:rPr>
          <w:b/>
          <w:lang w:val="uk-UA"/>
        </w:rPr>
        <w:t>Н</w:t>
      </w:r>
      <w:r w:rsidRPr="00FC1E02">
        <w:rPr>
          <w:b/>
          <w:lang w:val="uk-UA"/>
        </w:rPr>
        <w:t>апрям підготовки</w:t>
      </w:r>
      <w:r w:rsidRPr="00FC1E02">
        <w:rPr>
          <w:lang w:val="uk-UA"/>
        </w:rPr>
        <w:t xml:space="preserve"> 6.020302 «Історія»</w:t>
      </w:r>
    </w:p>
    <w:p w:rsidR="00C20CB5" w:rsidRDefault="00C20CB5" w:rsidP="00C20CB5">
      <w:pPr>
        <w:jc w:val="center"/>
        <w:rPr>
          <w:bCs/>
          <w:lang w:val="uk-UA"/>
        </w:rPr>
      </w:pPr>
      <w:r>
        <w:rPr>
          <w:lang w:val="en-US"/>
        </w:rPr>
        <w:t xml:space="preserve">                                          </w:t>
      </w:r>
      <w:r w:rsidRPr="00FC1E02">
        <w:rPr>
          <w:lang w:val="uk-UA"/>
        </w:rPr>
        <w:t>6.030101 «Соціологія»</w:t>
      </w:r>
      <w:r w:rsidRPr="00FC1E02">
        <w:rPr>
          <w:bCs/>
          <w:lang w:val="uk-UA"/>
        </w:rPr>
        <w:t xml:space="preserve">  </w:t>
      </w:r>
    </w:p>
    <w:p w:rsidR="00C20CB5" w:rsidRDefault="00C20CB5" w:rsidP="00C20CB5">
      <w:pPr>
        <w:jc w:val="center"/>
        <w:rPr>
          <w:lang w:val="uk-UA"/>
        </w:rPr>
      </w:pPr>
      <w:r w:rsidRPr="00FC1E02">
        <w:rPr>
          <w:bCs/>
          <w:lang w:val="uk-UA"/>
        </w:rPr>
        <w:t xml:space="preserve">             </w:t>
      </w:r>
      <w:r w:rsidRPr="00FC1E02">
        <w:rPr>
          <w:lang w:val="uk-UA"/>
        </w:rPr>
        <w:t xml:space="preserve">                    </w:t>
      </w:r>
    </w:p>
    <w:p w:rsidR="00C20CB5" w:rsidRDefault="00C20CB5" w:rsidP="00C20CB5">
      <w:pPr>
        <w:jc w:val="center"/>
        <w:rPr>
          <w:lang w:val="uk-UA"/>
        </w:rPr>
      </w:pPr>
      <w:r>
        <w:rPr>
          <w:lang w:val="uk-UA"/>
        </w:rPr>
        <w:t>історичний факультет</w:t>
      </w:r>
    </w:p>
    <w:p w:rsidR="00C20CB5" w:rsidRDefault="00C20CB5" w:rsidP="00C20CB5">
      <w:pPr>
        <w:jc w:val="center"/>
        <w:rPr>
          <w:lang w:val="uk-UA"/>
        </w:rPr>
      </w:pPr>
    </w:p>
    <w:p w:rsidR="00C20CB5" w:rsidRDefault="00C20CB5" w:rsidP="00C20CB5">
      <w:pPr>
        <w:jc w:val="both"/>
        <w:rPr>
          <w:lang w:val="uk-UA"/>
        </w:rPr>
      </w:pPr>
    </w:p>
    <w:p w:rsidR="00C20CB5" w:rsidRPr="008D5181" w:rsidRDefault="00C20CB5" w:rsidP="00C20CB5">
      <w:pPr>
        <w:jc w:val="center"/>
        <w:rPr>
          <w:b/>
          <w:lang w:val="uk-UA"/>
        </w:rPr>
      </w:pPr>
      <w:r w:rsidRPr="008D5181">
        <w:rPr>
          <w:b/>
          <w:lang w:val="uk-UA"/>
        </w:rPr>
        <w:t>Кредитно-модульна система</w:t>
      </w:r>
    </w:p>
    <w:p w:rsidR="00C20CB5" w:rsidRPr="008D5181" w:rsidRDefault="00C20CB5" w:rsidP="00C20CB5">
      <w:pPr>
        <w:jc w:val="center"/>
        <w:rPr>
          <w:b/>
          <w:lang w:val="uk-UA"/>
        </w:rPr>
      </w:pPr>
      <w:r w:rsidRPr="008D5181">
        <w:rPr>
          <w:b/>
          <w:lang w:val="uk-UA"/>
        </w:rPr>
        <w:t>організації навчального процесу</w:t>
      </w: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en-US"/>
        </w:rPr>
      </w:pPr>
    </w:p>
    <w:p w:rsidR="00C20CB5" w:rsidRDefault="00C20CB5" w:rsidP="00C20CB5">
      <w:pPr>
        <w:jc w:val="both"/>
        <w:rPr>
          <w:lang w:val="en-US"/>
        </w:rPr>
      </w:pPr>
    </w:p>
    <w:p w:rsidR="00C20CB5" w:rsidRDefault="00C20CB5" w:rsidP="00C20CB5">
      <w:pPr>
        <w:jc w:val="both"/>
        <w:rPr>
          <w:lang w:val="en-US"/>
        </w:rPr>
      </w:pPr>
    </w:p>
    <w:p w:rsidR="00C20CB5" w:rsidRPr="003B1E79" w:rsidRDefault="00C20CB5" w:rsidP="00C20CB5">
      <w:pPr>
        <w:jc w:val="both"/>
        <w:rPr>
          <w:lang w:val="en-US"/>
        </w:rPr>
      </w:pPr>
    </w:p>
    <w:p w:rsidR="00C20CB5" w:rsidRDefault="001748D2" w:rsidP="00C20CB5">
      <w:pPr>
        <w:jc w:val="center"/>
        <w:rPr>
          <w:lang w:val="uk-UA"/>
        </w:rPr>
      </w:pPr>
      <w:r>
        <w:rPr>
          <w:lang w:val="uk-UA"/>
        </w:rPr>
        <w:t>2018 – 2019</w:t>
      </w:r>
      <w:r w:rsidR="00C20CB5">
        <w:rPr>
          <w:lang w:val="uk-UA"/>
        </w:rPr>
        <w:t xml:space="preserve"> навчальний рік</w:t>
      </w:r>
    </w:p>
    <w:p w:rsidR="00C20CB5" w:rsidRDefault="00C20CB5" w:rsidP="00C20CB5">
      <w:pPr>
        <w:rPr>
          <w:lang w:val="uk-UA"/>
        </w:rPr>
      </w:pPr>
    </w:p>
    <w:p w:rsidR="00C20CB5" w:rsidRDefault="00C20CB5" w:rsidP="00C20CB5">
      <w:pPr>
        <w:pStyle w:val="FR2"/>
        <w:spacing w:before="0" w:line="360" w:lineRule="auto"/>
        <w:ind w:left="5103" w:firstLine="0"/>
        <w:jc w:val="right"/>
        <w:rPr>
          <w:rFonts w:ascii="Times New Roman" w:hAnsi="Times New Roman" w:cs="Times New Roman"/>
          <w:b/>
          <w:lang w:val="ru-RU"/>
        </w:rPr>
      </w:pPr>
    </w:p>
    <w:p w:rsidR="00FC1E02" w:rsidRPr="00C20CB5" w:rsidRDefault="00C97B45" w:rsidP="00C20CB5">
      <w:pPr>
        <w:jc w:val="center"/>
        <w:rPr>
          <w:lang w:val="uk-UA"/>
        </w:rPr>
      </w:pPr>
      <w:r w:rsidRPr="0039556D">
        <w:rPr>
          <w:bCs/>
          <w:lang w:val="uk-UA"/>
        </w:rPr>
        <w:t xml:space="preserve">             </w:t>
      </w:r>
      <w:r w:rsidR="00C20CB5">
        <w:rPr>
          <w:lang w:val="uk-UA"/>
        </w:rPr>
        <w:t xml:space="preserve">                 </w:t>
      </w:r>
    </w:p>
    <w:p w:rsidR="00C20CB5" w:rsidRPr="00B76606" w:rsidRDefault="00C20CB5" w:rsidP="00C20CB5">
      <w:pPr>
        <w:ind w:firstLine="708"/>
        <w:jc w:val="both"/>
        <w:rPr>
          <w:lang w:val="uk-UA"/>
        </w:rPr>
      </w:pPr>
      <w:r w:rsidRPr="00B76606">
        <w:rPr>
          <w:lang w:val="uk-UA"/>
        </w:rPr>
        <w:lastRenderedPageBreak/>
        <w:t xml:space="preserve">Робоча програма навчальної дисципліни </w:t>
      </w:r>
      <w:r w:rsidR="003A1D3E" w:rsidRPr="003B1E79">
        <w:rPr>
          <w:szCs w:val="26"/>
          <w:lang w:val="uk-UA"/>
        </w:rPr>
        <w:t>“</w:t>
      </w:r>
      <w:r>
        <w:rPr>
          <w:lang w:val="uk-UA"/>
        </w:rPr>
        <w:t>Ф</w:t>
      </w:r>
      <w:r w:rsidRPr="00B76606">
        <w:rPr>
          <w:lang w:val="uk-UA"/>
        </w:rPr>
        <w:t>ілософія</w:t>
      </w:r>
      <w:r w:rsidR="003A1D3E">
        <w:rPr>
          <w:lang w:val="uk-UA"/>
        </w:rPr>
        <w:t>”</w:t>
      </w:r>
      <w:r>
        <w:rPr>
          <w:lang w:val="uk-UA"/>
        </w:rPr>
        <w:t xml:space="preserve"> для студентів істор</w:t>
      </w:r>
      <w:r w:rsidRPr="00B76606">
        <w:rPr>
          <w:lang w:val="uk-UA"/>
        </w:rPr>
        <w:t xml:space="preserve">ичного факультету </w:t>
      </w:r>
      <w:r w:rsidRPr="0039556D">
        <w:rPr>
          <w:lang w:val="uk-UA"/>
        </w:rPr>
        <w:t xml:space="preserve">за напрямом підготовки </w:t>
      </w:r>
      <w:r w:rsidR="003A1D3E">
        <w:rPr>
          <w:lang w:val="uk-UA"/>
        </w:rPr>
        <w:t xml:space="preserve">6.020302 </w:t>
      </w:r>
      <w:r w:rsidR="003A1D3E" w:rsidRPr="003B1E79">
        <w:rPr>
          <w:szCs w:val="26"/>
          <w:lang w:val="uk-UA"/>
        </w:rPr>
        <w:t>“</w:t>
      </w:r>
      <w:r w:rsidR="003A1D3E">
        <w:rPr>
          <w:lang w:val="uk-UA"/>
        </w:rPr>
        <w:t>Історія”</w:t>
      </w:r>
      <w:r w:rsidRPr="00C20CB5">
        <w:rPr>
          <w:lang w:val="uk-UA"/>
        </w:rPr>
        <w:t>,</w:t>
      </w:r>
      <w:r w:rsidRPr="00C20CB5">
        <w:rPr>
          <w:lang w:val="en-US"/>
        </w:rPr>
        <w:t xml:space="preserve"> </w:t>
      </w:r>
      <w:r w:rsidR="003A1D3E">
        <w:rPr>
          <w:lang w:val="uk-UA"/>
        </w:rPr>
        <w:t xml:space="preserve">6.030101 </w:t>
      </w:r>
      <w:r w:rsidR="003A1D3E" w:rsidRPr="003B1E79">
        <w:rPr>
          <w:szCs w:val="26"/>
          <w:lang w:val="uk-UA"/>
        </w:rPr>
        <w:t>“</w:t>
      </w:r>
      <w:r w:rsidR="003A1D3E">
        <w:rPr>
          <w:lang w:val="uk-UA"/>
        </w:rPr>
        <w:t>Соціологія”</w:t>
      </w:r>
      <w:r>
        <w:rPr>
          <w:lang w:val="uk-UA"/>
        </w:rPr>
        <w:t xml:space="preserve">, </w:t>
      </w:r>
      <w:r w:rsidR="001748D2">
        <w:rPr>
          <w:lang w:val="uk-UA"/>
        </w:rPr>
        <w:t>2018</w:t>
      </w:r>
      <w:r w:rsidRPr="00B76606">
        <w:rPr>
          <w:lang w:val="uk-UA"/>
        </w:rPr>
        <w:t xml:space="preserve"> р. </w:t>
      </w:r>
      <w:r>
        <w:rPr>
          <w:lang w:val="uk-UA"/>
        </w:rPr>
        <w:t>–</w:t>
      </w:r>
      <w:r w:rsidR="00AD331F">
        <w:rPr>
          <w:lang w:val="uk-UA"/>
        </w:rPr>
        <w:t xml:space="preserve"> 26</w:t>
      </w:r>
      <w:r w:rsidRPr="00B76606">
        <w:rPr>
          <w:lang w:val="uk-UA"/>
        </w:rPr>
        <w:t xml:space="preserve"> с.</w:t>
      </w:r>
    </w:p>
    <w:p w:rsidR="00C20CB5" w:rsidRDefault="00C20CB5" w:rsidP="00C20CB5">
      <w:pPr>
        <w:jc w:val="both"/>
        <w:rPr>
          <w:sz w:val="26"/>
          <w:szCs w:val="26"/>
          <w:lang w:val="uk-UA"/>
        </w:rPr>
      </w:pPr>
    </w:p>
    <w:p w:rsidR="00C20CB5" w:rsidRDefault="00C20CB5" w:rsidP="00C20CB5">
      <w:pPr>
        <w:spacing w:line="276" w:lineRule="auto"/>
        <w:jc w:val="both"/>
        <w:rPr>
          <w:sz w:val="26"/>
          <w:szCs w:val="26"/>
          <w:lang w:val="uk-UA"/>
        </w:rPr>
      </w:pPr>
      <w:r>
        <w:rPr>
          <w:bCs/>
          <w:sz w:val="26"/>
          <w:szCs w:val="26"/>
          <w:lang w:val="uk-UA"/>
        </w:rPr>
        <w:t>Розробник:</w:t>
      </w:r>
      <w:r>
        <w:rPr>
          <w:sz w:val="26"/>
          <w:szCs w:val="26"/>
          <w:lang w:val="uk-UA"/>
        </w:rPr>
        <w:t xml:space="preserve"> </w:t>
      </w:r>
      <w:r>
        <w:rPr>
          <w:b/>
          <w:sz w:val="26"/>
          <w:szCs w:val="26"/>
          <w:lang w:val="uk-UA"/>
        </w:rPr>
        <w:t>Сарабун Оксана Богданівна</w:t>
      </w:r>
      <w:r>
        <w:rPr>
          <w:sz w:val="26"/>
          <w:szCs w:val="26"/>
          <w:lang w:val="uk-UA"/>
        </w:rPr>
        <w:t>, асистент, кандидат філософських  наук</w:t>
      </w:r>
    </w:p>
    <w:p w:rsidR="00C20CB5" w:rsidRDefault="00C20CB5" w:rsidP="00C20CB5">
      <w:pPr>
        <w:spacing w:line="276" w:lineRule="auto"/>
        <w:jc w:val="both"/>
        <w:rPr>
          <w:sz w:val="32"/>
          <w:szCs w:val="32"/>
          <w:lang w:val="uk-UA"/>
        </w:rPr>
      </w:pPr>
      <w:r>
        <w:rPr>
          <w:vertAlign w:val="superscript"/>
          <w:lang w:val="uk-UA"/>
        </w:rPr>
        <w:t xml:space="preserve">                                               </w:t>
      </w:r>
      <w:r w:rsidRPr="003B1E79">
        <w:rPr>
          <w:vertAlign w:val="superscript"/>
        </w:rPr>
        <w:t xml:space="preserve">             </w:t>
      </w:r>
      <w:r>
        <w:rPr>
          <w:vertAlign w:val="superscript"/>
          <w:lang w:val="uk-UA"/>
        </w:rPr>
        <w:t>(вказати авторів, їхні посади, наукові ступені та вчені звання)</w:t>
      </w:r>
    </w:p>
    <w:p w:rsidR="00C20CB5" w:rsidRDefault="00C20CB5" w:rsidP="00C20CB5">
      <w:pPr>
        <w:jc w:val="both"/>
        <w:rPr>
          <w:lang w:val="uk-UA"/>
        </w:rPr>
      </w:pPr>
    </w:p>
    <w:p w:rsidR="00C20CB5" w:rsidRPr="003B1E79" w:rsidRDefault="00C20CB5" w:rsidP="00C20CB5">
      <w:pPr>
        <w:rPr>
          <w:bCs/>
          <w:iCs/>
          <w:szCs w:val="26"/>
          <w:lang w:val="uk-UA"/>
        </w:rPr>
      </w:pPr>
      <w:r w:rsidRPr="003B1E79">
        <w:rPr>
          <w:szCs w:val="26"/>
          <w:lang w:val="uk-UA"/>
        </w:rPr>
        <w:t xml:space="preserve">Робоча програма затверджена на засіданні </w:t>
      </w:r>
      <w:r w:rsidRPr="003B1E79">
        <w:rPr>
          <w:bCs/>
          <w:iCs/>
          <w:szCs w:val="26"/>
          <w:lang w:val="uk-UA"/>
        </w:rPr>
        <w:t>кафедри філософії</w:t>
      </w:r>
    </w:p>
    <w:p w:rsidR="00C20CB5" w:rsidRDefault="00C20CB5" w:rsidP="00C20CB5">
      <w:pPr>
        <w:rPr>
          <w:b/>
          <w:i/>
          <w:sz w:val="26"/>
          <w:szCs w:val="26"/>
          <w:lang w:val="uk-UA"/>
        </w:rPr>
      </w:pPr>
    </w:p>
    <w:p w:rsidR="00C20CB5" w:rsidRDefault="00C20CB5" w:rsidP="00C20CB5">
      <w:pPr>
        <w:rPr>
          <w:b/>
          <w:i/>
          <w:sz w:val="26"/>
          <w:szCs w:val="26"/>
          <w:lang w:val="uk-UA"/>
        </w:rPr>
      </w:pPr>
    </w:p>
    <w:p w:rsidR="00C20CB5" w:rsidRPr="001748D2" w:rsidRDefault="001748D2" w:rsidP="00C20CB5">
      <w:pPr>
        <w:rPr>
          <w:szCs w:val="26"/>
          <w:u w:val="single"/>
          <w:lang w:val="uk-UA"/>
        </w:rPr>
      </w:pPr>
      <w:r>
        <w:rPr>
          <w:szCs w:val="26"/>
          <w:lang w:val="uk-UA"/>
        </w:rPr>
        <w:t xml:space="preserve">Протокол від </w:t>
      </w:r>
      <w:r w:rsidRPr="001748D2">
        <w:rPr>
          <w:szCs w:val="26"/>
          <w:u w:val="single"/>
          <w:lang w:val="uk-UA"/>
        </w:rPr>
        <w:t>“29</w:t>
      </w:r>
      <w:r w:rsidR="00C20CB5" w:rsidRPr="001748D2">
        <w:rPr>
          <w:szCs w:val="26"/>
          <w:u w:val="single"/>
          <w:lang w:val="uk-UA"/>
        </w:rPr>
        <w:t>”</w:t>
      </w:r>
      <w:r w:rsidRPr="001748D2">
        <w:rPr>
          <w:szCs w:val="26"/>
          <w:u w:val="single"/>
          <w:lang w:val="uk-UA"/>
        </w:rPr>
        <w:t xml:space="preserve"> </w:t>
      </w:r>
      <w:r w:rsidRPr="00B219AF">
        <w:rPr>
          <w:szCs w:val="26"/>
          <w:lang w:val="uk-UA"/>
        </w:rPr>
        <w:t>серпня</w:t>
      </w:r>
      <w:r w:rsidRPr="001748D2">
        <w:rPr>
          <w:szCs w:val="26"/>
          <w:u w:val="single"/>
          <w:lang w:val="uk-UA"/>
        </w:rPr>
        <w:t xml:space="preserve"> </w:t>
      </w:r>
      <w:r w:rsidR="00C20CB5" w:rsidRPr="001748D2">
        <w:rPr>
          <w:szCs w:val="26"/>
          <w:u w:val="single"/>
          <w:lang w:val="uk-UA"/>
        </w:rPr>
        <w:t>20</w:t>
      </w:r>
      <w:r w:rsidRPr="001748D2">
        <w:rPr>
          <w:szCs w:val="26"/>
          <w:u w:val="single"/>
          <w:lang w:val="en-US"/>
        </w:rPr>
        <w:t>1</w:t>
      </w:r>
      <w:r w:rsidRPr="001748D2">
        <w:rPr>
          <w:szCs w:val="26"/>
          <w:u w:val="single"/>
          <w:lang w:val="uk-UA"/>
        </w:rPr>
        <w:t xml:space="preserve">8 </w:t>
      </w:r>
      <w:r w:rsidRPr="00B219AF">
        <w:rPr>
          <w:szCs w:val="26"/>
          <w:lang w:val="uk-UA"/>
        </w:rPr>
        <w:t>року №</w:t>
      </w:r>
      <w:r w:rsidRPr="001748D2">
        <w:rPr>
          <w:szCs w:val="26"/>
          <w:u w:val="single"/>
          <w:lang w:val="uk-UA"/>
        </w:rPr>
        <w:t xml:space="preserve"> 221/7</w:t>
      </w:r>
    </w:p>
    <w:p w:rsidR="00C20CB5" w:rsidRDefault="00C20CB5" w:rsidP="00C20CB5">
      <w:pPr>
        <w:rPr>
          <w:sz w:val="26"/>
          <w:szCs w:val="26"/>
          <w:lang w:val="uk-UA"/>
        </w:rPr>
      </w:pPr>
    </w:p>
    <w:p w:rsidR="00C20CB5" w:rsidRPr="00BE6DB3" w:rsidRDefault="00C20CB5" w:rsidP="00C20CB5">
      <w:pPr>
        <w:rPr>
          <w:sz w:val="26"/>
          <w:szCs w:val="26"/>
          <w:lang w:val="uk-UA"/>
        </w:rPr>
      </w:pPr>
      <w:r>
        <w:rPr>
          <w:sz w:val="26"/>
          <w:szCs w:val="26"/>
          <w:lang w:val="uk-UA"/>
        </w:rPr>
        <w:t xml:space="preserve">      </w:t>
      </w:r>
      <w:r>
        <w:rPr>
          <w:sz w:val="26"/>
          <w:szCs w:val="26"/>
          <w:lang w:val="uk-UA"/>
        </w:rPr>
        <w:tab/>
        <w:t xml:space="preserve"> Завідувач кафедри філософії       </w:t>
      </w:r>
      <w:r>
        <w:rPr>
          <w:lang w:val="uk-UA"/>
        </w:rPr>
        <w:t xml:space="preserve"> ______________             (Карась А.Ф.)</w:t>
      </w:r>
    </w:p>
    <w:p w:rsidR="00C20CB5" w:rsidRDefault="00C20CB5" w:rsidP="00C20CB5">
      <w:pPr>
        <w:rPr>
          <w:sz w:val="16"/>
          <w:lang w:val="uk-UA"/>
        </w:rPr>
      </w:pPr>
      <w:r>
        <w:rPr>
          <w:sz w:val="16"/>
          <w:lang w:val="uk-UA"/>
        </w:rPr>
        <w:t xml:space="preserve">                                                                                                                         (підпис)                                     (прізвище та ініціали)         </w:t>
      </w:r>
    </w:p>
    <w:p w:rsidR="00C20CB5" w:rsidRDefault="00C20CB5" w:rsidP="00C20CB5">
      <w:pPr>
        <w:rPr>
          <w:lang w:val="uk-UA"/>
        </w:rPr>
      </w:pPr>
    </w:p>
    <w:p w:rsidR="00C20CB5" w:rsidRDefault="00C20CB5" w:rsidP="00C20CB5">
      <w:pPr>
        <w:rPr>
          <w:lang w:val="uk-UA"/>
        </w:rPr>
      </w:pPr>
      <w:r>
        <w:rPr>
          <w:lang w:val="uk-UA"/>
        </w:rPr>
        <w:t xml:space="preserve">“_____”___________________ 20___ року </w:t>
      </w:r>
    </w:p>
    <w:p w:rsidR="00C20CB5" w:rsidRDefault="00C20CB5" w:rsidP="00C20CB5">
      <w:pPr>
        <w:rPr>
          <w:lang w:val="uk-UA"/>
        </w:rPr>
      </w:pPr>
    </w:p>
    <w:p w:rsidR="00C20CB5" w:rsidRDefault="00C20CB5" w:rsidP="00C20CB5">
      <w:pPr>
        <w:rPr>
          <w:lang w:val="uk-UA"/>
        </w:rPr>
      </w:pPr>
    </w:p>
    <w:p w:rsidR="00C20CB5" w:rsidRDefault="00C20CB5" w:rsidP="00C20CB5">
      <w:pPr>
        <w:ind w:firstLine="708"/>
        <w:rPr>
          <w:lang w:val="uk-UA"/>
        </w:rPr>
      </w:pPr>
      <w:r>
        <w:rPr>
          <w:lang w:val="uk-UA"/>
        </w:rPr>
        <w:t xml:space="preserve">Схвалено Вченою  радою  філософського факультету  </w:t>
      </w:r>
    </w:p>
    <w:p w:rsidR="00C20CB5" w:rsidRDefault="00C20CB5" w:rsidP="00C20CB5">
      <w:pPr>
        <w:pStyle w:val="35"/>
        <w:rPr>
          <w:lang w:val="uk-UA"/>
        </w:rPr>
      </w:pPr>
      <w:r>
        <w:rPr>
          <w:lang w:val="uk-UA"/>
        </w:rPr>
        <w:t xml:space="preserve">                                                                                                                                                                   </w:t>
      </w:r>
    </w:p>
    <w:p w:rsidR="00C20CB5" w:rsidRDefault="00C20CB5" w:rsidP="00C20CB5">
      <w:pPr>
        <w:rPr>
          <w:lang w:val="uk-UA"/>
        </w:rPr>
      </w:pPr>
      <w:r>
        <w:rPr>
          <w:lang w:val="uk-UA"/>
        </w:rPr>
        <w:t>Протокол</w:t>
      </w:r>
      <w:r w:rsidR="001748D2">
        <w:rPr>
          <w:lang w:val="uk-UA"/>
        </w:rPr>
        <w:t xml:space="preserve"> від  “____”________________2018</w:t>
      </w:r>
      <w:r>
        <w:rPr>
          <w:lang w:val="uk-UA"/>
        </w:rPr>
        <w:t xml:space="preserve"> року № ___</w:t>
      </w:r>
    </w:p>
    <w:p w:rsidR="00C20CB5" w:rsidRDefault="00C20CB5" w:rsidP="00C20CB5">
      <w:pPr>
        <w:rPr>
          <w:lang w:val="uk-UA"/>
        </w:rPr>
      </w:pPr>
    </w:p>
    <w:p w:rsidR="00C20CB5" w:rsidRDefault="00C20CB5" w:rsidP="00C20CB5">
      <w:pPr>
        <w:rPr>
          <w:lang w:val="uk-UA"/>
        </w:rPr>
      </w:pPr>
    </w:p>
    <w:p w:rsidR="00C20CB5" w:rsidRDefault="00C20CB5" w:rsidP="00C20CB5">
      <w:pPr>
        <w:rPr>
          <w:lang w:val="uk-UA"/>
        </w:rPr>
      </w:pPr>
    </w:p>
    <w:p w:rsidR="00C20CB5" w:rsidRDefault="00C20CB5" w:rsidP="00C20CB5">
      <w:pPr>
        <w:rPr>
          <w:lang w:val="uk-UA"/>
        </w:rPr>
      </w:pPr>
      <w:r>
        <w:rPr>
          <w:lang w:val="uk-UA"/>
        </w:rPr>
        <w:t>Голова      _______________  (Рижак Л.В)</w:t>
      </w:r>
    </w:p>
    <w:p w:rsidR="00C20CB5" w:rsidRDefault="00C20CB5" w:rsidP="00C20CB5">
      <w:pPr>
        <w:rPr>
          <w:sz w:val="16"/>
          <w:lang w:val="uk-UA"/>
        </w:rPr>
      </w:pPr>
      <w:r>
        <w:rPr>
          <w:sz w:val="16"/>
          <w:lang w:val="uk-UA"/>
        </w:rPr>
        <w:t xml:space="preserve">                                 (підпис)                        (прізвище та ініціали)         </w:t>
      </w:r>
    </w:p>
    <w:p w:rsidR="00C20CB5" w:rsidRPr="00BE6DB3" w:rsidRDefault="00C20CB5" w:rsidP="00C20CB5">
      <w:pPr>
        <w:jc w:val="both"/>
        <w:rPr>
          <w:lang w:val="uk-UA"/>
        </w:rPr>
      </w:pPr>
    </w:p>
    <w:p w:rsidR="00C20CB5" w:rsidRDefault="00C20CB5" w:rsidP="00C20CB5">
      <w:pPr>
        <w:rPr>
          <w:lang w:val="uk-UA"/>
        </w:rPr>
      </w:pPr>
      <w:r>
        <w:rPr>
          <w:lang w:val="uk-UA"/>
        </w:rPr>
        <w:t xml:space="preserve">“_____”________________20__ року      </w:t>
      </w: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jc w:val="both"/>
        <w:rPr>
          <w:lang w:val="uk-UA"/>
        </w:rPr>
      </w:pPr>
    </w:p>
    <w:p w:rsidR="00C20CB5" w:rsidRDefault="00C20CB5" w:rsidP="00C20CB5">
      <w:pPr>
        <w:ind w:left="6720"/>
        <w:rPr>
          <w:lang w:val="uk-UA"/>
        </w:rPr>
      </w:pPr>
    </w:p>
    <w:p w:rsidR="00C20CB5" w:rsidRDefault="00C20CB5" w:rsidP="00C20CB5">
      <w:pPr>
        <w:ind w:left="6720"/>
        <w:rPr>
          <w:lang w:val="uk-UA"/>
        </w:rPr>
      </w:pPr>
    </w:p>
    <w:p w:rsidR="00C20CB5" w:rsidRDefault="00C20CB5" w:rsidP="00C20CB5">
      <w:pPr>
        <w:ind w:left="6720"/>
        <w:rPr>
          <w:lang w:val="uk-UA"/>
        </w:rPr>
      </w:pPr>
    </w:p>
    <w:p w:rsidR="00C20CB5" w:rsidRPr="003A1D3E" w:rsidRDefault="00C20CB5" w:rsidP="003A1D3E">
      <w:pPr>
        <w:ind w:left="6720"/>
        <w:rPr>
          <w:lang w:val="uk-UA"/>
        </w:rPr>
      </w:pPr>
    </w:p>
    <w:p w:rsidR="00C20CB5" w:rsidRPr="003A1D3E" w:rsidRDefault="00C20CB5" w:rsidP="003A1D3E">
      <w:pPr>
        <w:ind w:left="5664"/>
        <w:rPr>
          <w:lang w:val="uk-UA"/>
        </w:rPr>
      </w:pPr>
      <w:r w:rsidRPr="003A1D3E">
        <w:rPr>
          <w:lang w:val="uk-UA"/>
        </w:rPr>
        <w:sym w:font="Symbol" w:char="00D3"/>
      </w:r>
      <w:r w:rsidR="003A1D3E">
        <w:rPr>
          <w:lang w:val="uk-UA"/>
        </w:rPr>
        <w:t xml:space="preserve"> Оксана Сарабун</w:t>
      </w:r>
      <w:r w:rsidR="001748D2">
        <w:rPr>
          <w:lang w:val="uk-UA"/>
        </w:rPr>
        <w:t>, 2018</w:t>
      </w:r>
    </w:p>
    <w:p w:rsidR="00C20CB5" w:rsidRPr="003A1D3E" w:rsidRDefault="00C20CB5" w:rsidP="003A1D3E">
      <w:pPr>
        <w:rPr>
          <w:lang w:val="uk-UA"/>
        </w:rPr>
      </w:pPr>
      <w:r w:rsidRPr="003A1D3E">
        <w:rPr>
          <w:lang w:val="uk-UA"/>
        </w:rPr>
        <w:t xml:space="preserve">                                                               </w:t>
      </w:r>
      <w:r w:rsidR="003A1D3E">
        <w:rPr>
          <w:lang w:val="uk-UA"/>
        </w:rPr>
        <w:t xml:space="preserve">                                </w:t>
      </w:r>
      <w:r w:rsidRPr="003A1D3E">
        <w:rPr>
          <w:lang w:val="uk-UA"/>
        </w:rPr>
        <w:sym w:font="Symbol" w:char="00D3"/>
      </w:r>
      <w:r w:rsidRPr="003A1D3E">
        <w:rPr>
          <w:lang w:val="uk-UA"/>
        </w:rPr>
        <w:t xml:space="preserve"> Львівський національний  </w:t>
      </w:r>
    </w:p>
    <w:p w:rsidR="00C20CB5" w:rsidRPr="003A1D3E" w:rsidRDefault="00C20CB5" w:rsidP="003A1D3E">
      <w:pPr>
        <w:rPr>
          <w:lang w:val="uk-UA"/>
        </w:rPr>
      </w:pPr>
      <w:r w:rsidRPr="003A1D3E">
        <w:rPr>
          <w:lang w:val="uk-UA"/>
        </w:rPr>
        <w:t xml:space="preserve">                                                                   </w:t>
      </w:r>
      <w:r w:rsidR="003A1D3E">
        <w:rPr>
          <w:lang w:val="uk-UA"/>
        </w:rPr>
        <w:t xml:space="preserve">                             </w:t>
      </w:r>
      <w:r w:rsidR="001748D2">
        <w:rPr>
          <w:lang w:val="uk-UA"/>
        </w:rPr>
        <w:t>університет ім. І. Франка, 2018</w:t>
      </w:r>
      <w:r w:rsidRPr="003A1D3E">
        <w:rPr>
          <w:lang w:val="uk-UA"/>
        </w:rPr>
        <w:t xml:space="preserve"> </w:t>
      </w:r>
    </w:p>
    <w:p w:rsidR="00FC1E02" w:rsidRPr="00FC1E02" w:rsidRDefault="00FC1E02" w:rsidP="00C20CB5">
      <w:pPr>
        <w:pStyle w:val="a3"/>
        <w:tabs>
          <w:tab w:val="left" w:pos="360"/>
        </w:tabs>
        <w:spacing w:after="0"/>
        <w:jc w:val="both"/>
        <w:rPr>
          <w:sz w:val="24"/>
          <w:lang w:val="en-US"/>
        </w:rPr>
      </w:pPr>
    </w:p>
    <w:p w:rsidR="00C20CB5" w:rsidRDefault="00C20CB5" w:rsidP="00C7132A">
      <w:pPr>
        <w:jc w:val="both"/>
        <w:rPr>
          <w:lang w:val="uk-UA"/>
        </w:rPr>
      </w:pPr>
    </w:p>
    <w:p w:rsidR="00C97B45" w:rsidRPr="0039556D" w:rsidRDefault="00C97B45" w:rsidP="0039556D">
      <w:pPr>
        <w:jc w:val="center"/>
        <w:rPr>
          <w:lang w:val="uk-UA"/>
        </w:rPr>
      </w:pPr>
    </w:p>
    <w:p w:rsidR="00C97B45" w:rsidRPr="0039556D" w:rsidRDefault="00C97B45" w:rsidP="0039556D">
      <w:pPr>
        <w:jc w:val="center"/>
        <w:rPr>
          <w:lang w:val="uk-UA"/>
        </w:rPr>
      </w:pPr>
    </w:p>
    <w:p w:rsidR="00C97B45" w:rsidRPr="0039556D" w:rsidRDefault="00C97B45" w:rsidP="0039556D">
      <w:pPr>
        <w:jc w:val="center"/>
        <w:rPr>
          <w:lang w:val="uk-UA"/>
        </w:rPr>
      </w:pPr>
    </w:p>
    <w:p w:rsidR="00C97B45" w:rsidRPr="0039556D" w:rsidRDefault="00C97B45" w:rsidP="0039556D">
      <w:pPr>
        <w:jc w:val="center"/>
        <w:rPr>
          <w:lang w:val="uk-UA"/>
        </w:rPr>
      </w:pPr>
    </w:p>
    <w:p w:rsidR="00C97B45" w:rsidRPr="0039556D" w:rsidRDefault="00C97B45" w:rsidP="0039556D">
      <w:pPr>
        <w:jc w:val="center"/>
        <w:rPr>
          <w:lang w:val="uk-UA"/>
        </w:rPr>
      </w:pPr>
    </w:p>
    <w:p w:rsidR="00C7132A" w:rsidRPr="003A1D3E" w:rsidRDefault="003A1D3E" w:rsidP="003A1D3E">
      <w:pPr>
        <w:jc w:val="center"/>
        <w:rPr>
          <w:lang w:val="uk-UA"/>
        </w:rPr>
      </w:pPr>
      <w:r>
        <w:rPr>
          <w:lang w:val="uk-UA"/>
        </w:rPr>
        <w:tab/>
      </w:r>
      <w:r>
        <w:rPr>
          <w:lang w:val="uk-UA"/>
        </w:rPr>
        <w:tab/>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lastRenderedPageBreak/>
        <w:t>«Час людського життя – мить;</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Його сутність – вічна течія;</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Відчуття непевне;</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Будова всього тіла тлінна;</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Душа загадкова;</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Слова недостовірні;</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Життя – боротьба і мандри по чужині;</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Посмертна слава – забуття.</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Але що може вивести на шлях?</w:t>
      </w:r>
    </w:p>
    <w:p w:rsidR="001735B6" w:rsidRPr="009D2D6E" w:rsidRDefault="001735B6" w:rsidP="001735B6">
      <w:pPr>
        <w:pStyle w:val="ac"/>
        <w:spacing w:before="0" w:beforeAutospacing="0" w:after="0" w:afterAutospacing="0"/>
        <w:ind w:firstLine="357"/>
        <w:jc w:val="right"/>
        <w:rPr>
          <w:rFonts w:ascii="Palatino Linotype" w:hAnsi="Palatino Linotype"/>
          <w:i/>
          <w:sz w:val="20"/>
          <w:szCs w:val="20"/>
          <w:shd w:val="clear" w:color="auto" w:fill="FFFFFF"/>
        </w:rPr>
      </w:pPr>
      <w:r w:rsidRPr="009D2D6E">
        <w:rPr>
          <w:rFonts w:ascii="Palatino Linotype" w:hAnsi="Palatino Linotype"/>
          <w:i/>
          <w:sz w:val="20"/>
          <w:szCs w:val="20"/>
          <w:shd w:val="clear" w:color="auto" w:fill="FFFFFF"/>
        </w:rPr>
        <w:t>Ніщо, крім філософії».</w:t>
      </w:r>
    </w:p>
    <w:p w:rsidR="001735B6" w:rsidRPr="009D2D6E" w:rsidRDefault="001735B6" w:rsidP="001735B6">
      <w:pPr>
        <w:pStyle w:val="ac"/>
        <w:spacing w:before="0" w:beforeAutospacing="0" w:after="0" w:afterAutospacing="0"/>
        <w:ind w:firstLine="357"/>
        <w:jc w:val="right"/>
        <w:rPr>
          <w:rFonts w:ascii="Palatino Linotype" w:hAnsi="Palatino Linotype"/>
          <w:b/>
          <w:i/>
          <w:sz w:val="20"/>
          <w:szCs w:val="20"/>
          <w:shd w:val="clear" w:color="auto" w:fill="FFFFFF"/>
        </w:rPr>
      </w:pPr>
      <w:r w:rsidRPr="009D2D6E">
        <w:rPr>
          <w:rFonts w:ascii="Palatino Linotype" w:hAnsi="Palatino Linotype"/>
          <w:b/>
          <w:i/>
          <w:sz w:val="20"/>
          <w:szCs w:val="20"/>
          <w:shd w:val="clear" w:color="auto" w:fill="FFFFFF"/>
        </w:rPr>
        <w:t>Марк Аврелій</w:t>
      </w:r>
    </w:p>
    <w:p w:rsidR="004F1B9F" w:rsidRPr="0039556D" w:rsidRDefault="004F1B9F" w:rsidP="0039556D">
      <w:pPr>
        <w:jc w:val="both"/>
      </w:pPr>
    </w:p>
    <w:p w:rsidR="003A1D3E" w:rsidRPr="003A1D3E" w:rsidRDefault="003A1D3E" w:rsidP="003A1D3E">
      <w:pPr>
        <w:pStyle w:val="a5"/>
        <w:numPr>
          <w:ilvl w:val="0"/>
          <w:numId w:val="30"/>
        </w:numPr>
        <w:jc w:val="both"/>
        <w:rPr>
          <w:b/>
        </w:rPr>
      </w:pPr>
      <w:r w:rsidRPr="003A1D3E">
        <w:rPr>
          <w:b/>
        </w:rPr>
        <w:t>Опис навчальної дисципліни</w:t>
      </w:r>
      <w:r w:rsidRPr="003A1D3E">
        <w:rPr>
          <w:b/>
          <w:lang w:val="uk-UA"/>
        </w:rPr>
        <w:t xml:space="preserve"> </w:t>
      </w:r>
      <w:r w:rsidRPr="003A1D3E">
        <w:rPr>
          <w:b/>
          <w:bCs/>
        </w:rPr>
        <w:t>“Філософія”</w:t>
      </w:r>
    </w:p>
    <w:p w:rsidR="00C97B45" w:rsidRPr="00C7132A" w:rsidRDefault="00C97B45" w:rsidP="003A1D3E">
      <w:pPr>
        <w:pStyle w:val="1"/>
        <w:spacing w:before="0" w:after="0"/>
        <w:jc w:val="both"/>
        <w:rPr>
          <w:rFonts w:ascii="Times New Roman" w:hAnsi="Times New Roman" w:cs="Times New Roman"/>
          <w:bCs w:val="0"/>
          <w:sz w:val="24"/>
          <w:szCs w:val="24"/>
        </w:rPr>
      </w:pPr>
    </w:p>
    <w:p w:rsidR="00C97B45" w:rsidRPr="0039556D" w:rsidRDefault="00C97B45" w:rsidP="00E53D99">
      <w:pPr>
        <w:jc w:val="both"/>
        <w:rPr>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2499"/>
        <w:gridCol w:w="2137"/>
        <w:gridCol w:w="1824"/>
      </w:tblGrid>
      <w:tr w:rsidR="00C97B45" w:rsidRPr="0039556D" w:rsidTr="0039556D">
        <w:trPr>
          <w:cantSplit/>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 xml:space="preserve">Найменування показників </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Галузь знань, напрям підготовки, освітньо-кваліфікаційний рівень</w:t>
            </w: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Характеристика навчальної дисципліни</w:t>
            </w:r>
          </w:p>
        </w:tc>
      </w:tr>
      <w:tr w:rsidR="003877FC" w:rsidRPr="0039556D" w:rsidTr="002A7DB0">
        <w:trPr>
          <w:cantSplit/>
          <w:trHeight w:val="802"/>
        </w:trPr>
        <w:tc>
          <w:tcPr>
            <w:tcW w:w="0" w:type="auto"/>
            <w:vMerge/>
            <w:tcBorders>
              <w:top w:val="single" w:sz="4" w:space="0" w:color="auto"/>
              <w:left w:val="single" w:sz="4" w:space="0" w:color="auto"/>
              <w:bottom w:val="single" w:sz="4" w:space="0" w:color="auto"/>
              <w:right w:val="single" w:sz="4" w:space="0" w:color="auto"/>
            </w:tcBorders>
            <w:vAlign w:val="center"/>
          </w:tcPr>
          <w:p w:rsidR="003877FC" w:rsidRPr="0039556D" w:rsidRDefault="003877FC"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77FC" w:rsidRPr="0039556D" w:rsidRDefault="003877FC"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3877FC" w:rsidRPr="0039556D" w:rsidRDefault="003877FC" w:rsidP="003877FC">
            <w:pPr>
              <w:jc w:val="center"/>
              <w:rPr>
                <w:i/>
                <w:lang w:val="uk-UA"/>
              </w:rPr>
            </w:pPr>
            <w:r w:rsidRPr="0039556D">
              <w:rPr>
                <w:i/>
                <w:lang w:val="uk-UA"/>
              </w:rPr>
              <w:t>денна форма навчання</w:t>
            </w:r>
          </w:p>
        </w:tc>
      </w:tr>
      <w:tr w:rsidR="00C97B45" w:rsidRPr="0039556D" w:rsidTr="0039556D">
        <w:trPr>
          <w:trHeight w:val="409"/>
        </w:trPr>
        <w:tc>
          <w:tcPr>
            <w:tcW w:w="2896"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r w:rsidRPr="0039556D">
              <w:rPr>
                <w:lang w:val="uk-UA"/>
              </w:rPr>
              <w:t xml:space="preserve">Кількість кредитів  – </w:t>
            </w:r>
            <w:r w:rsidRPr="003877FC">
              <w:rPr>
                <w:lang w:val="uk-UA"/>
              </w:rPr>
              <w:t>3</w:t>
            </w:r>
          </w:p>
        </w:tc>
        <w:tc>
          <w:tcPr>
            <w:tcW w:w="2499" w:type="dxa"/>
            <w:tcBorders>
              <w:top w:val="single" w:sz="4" w:space="0" w:color="auto"/>
              <w:left w:val="single" w:sz="4" w:space="0" w:color="auto"/>
              <w:bottom w:val="single" w:sz="4" w:space="0" w:color="auto"/>
              <w:right w:val="single" w:sz="4" w:space="0" w:color="auto"/>
            </w:tcBorders>
            <w:vAlign w:val="center"/>
          </w:tcPr>
          <w:p w:rsidR="00FC1E02" w:rsidRPr="0039556D" w:rsidRDefault="00FC1E02" w:rsidP="00FC1E02">
            <w:pPr>
              <w:pBdr>
                <w:bottom w:val="single" w:sz="12" w:space="1" w:color="auto"/>
              </w:pBdr>
              <w:jc w:val="center"/>
              <w:rPr>
                <w:lang w:val="uk-UA"/>
              </w:rPr>
            </w:pPr>
            <w:r w:rsidRPr="0039556D">
              <w:rPr>
                <w:lang w:val="uk-UA"/>
              </w:rPr>
              <w:t>Напрям</w:t>
            </w:r>
          </w:p>
          <w:p w:rsidR="00FC1E02" w:rsidRDefault="00FC1E02" w:rsidP="00FC1E02">
            <w:pPr>
              <w:pBdr>
                <w:bottom w:val="single" w:sz="12" w:space="1" w:color="auto"/>
              </w:pBdr>
              <w:jc w:val="center"/>
              <w:rPr>
                <w:lang w:val="uk-UA"/>
              </w:rPr>
            </w:pPr>
            <w:r w:rsidRPr="0039556D">
              <w:t>6.020302 – історія</w:t>
            </w:r>
          </w:p>
          <w:p w:rsidR="00FC1E02" w:rsidRPr="003877FC" w:rsidRDefault="00FC1E02" w:rsidP="00FC1E02">
            <w:pPr>
              <w:pBdr>
                <w:bottom w:val="single" w:sz="12" w:space="1" w:color="auto"/>
              </w:pBdr>
              <w:jc w:val="center"/>
              <w:rPr>
                <w:lang w:val="uk-UA"/>
              </w:rPr>
            </w:pPr>
            <w:r>
              <w:rPr>
                <w:lang w:val="uk-UA"/>
              </w:rPr>
              <w:t>6.030101 – соціологія</w:t>
            </w:r>
          </w:p>
          <w:p w:rsidR="00C97B45" w:rsidRPr="0039556D" w:rsidRDefault="00FC1E02" w:rsidP="00FC1E02">
            <w:pPr>
              <w:jc w:val="center"/>
              <w:rPr>
                <w:vertAlign w:val="superscript"/>
                <w:lang w:val="uk-UA"/>
              </w:rPr>
            </w:pPr>
            <w:r w:rsidRPr="0039556D">
              <w:rPr>
                <w:vertAlign w:val="superscript"/>
                <w:lang w:val="uk-UA"/>
              </w:rPr>
              <w:t>(шифр, назва)</w:t>
            </w: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Нормативна</w:t>
            </w:r>
          </w:p>
          <w:p w:rsidR="00C97B45" w:rsidRPr="0039556D" w:rsidRDefault="00C97B45" w:rsidP="0039556D">
            <w:pPr>
              <w:jc w:val="center"/>
              <w:rPr>
                <w:i/>
                <w:lang w:val="uk-UA"/>
              </w:rPr>
            </w:pPr>
          </w:p>
        </w:tc>
      </w:tr>
      <w:tr w:rsidR="00C97B45" w:rsidRPr="0039556D" w:rsidTr="0039556D">
        <w:trPr>
          <w:cantSplit/>
          <w:trHeight w:val="170"/>
        </w:trPr>
        <w:tc>
          <w:tcPr>
            <w:tcW w:w="2896"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r w:rsidRPr="0039556D">
              <w:rPr>
                <w:lang w:val="uk-UA"/>
              </w:rPr>
              <w:t>Модулів – 2</w:t>
            </w:r>
          </w:p>
        </w:tc>
        <w:tc>
          <w:tcPr>
            <w:tcW w:w="2499" w:type="dxa"/>
            <w:tcBorders>
              <w:top w:val="single" w:sz="4" w:space="0" w:color="auto"/>
              <w:left w:val="single" w:sz="4" w:space="0" w:color="auto"/>
              <w:bottom w:val="single" w:sz="4" w:space="0" w:color="auto"/>
              <w:right w:val="single" w:sz="4" w:space="0" w:color="auto"/>
            </w:tcBorders>
            <w:vAlign w:val="center"/>
          </w:tcPr>
          <w:p w:rsidR="00FC1E02" w:rsidRPr="0039556D" w:rsidRDefault="00FC1E02" w:rsidP="00FC1E02">
            <w:pPr>
              <w:jc w:val="center"/>
              <w:rPr>
                <w:lang w:val="uk-UA"/>
              </w:rPr>
            </w:pPr>
            <w:bookmarkStart w:id="0" w:name="_GoBack"/>
            <w:r w:rsidRPr="0039556D">
              <w:rPr>
                <w:lang w:val="uk-UA"/>
              </w:rPr>
              <w:t>Освітньо-кваліфікаційний рівень:</w:t>
            </w:r>
          </w:p>
          <w:p w:rsidR="00C97B45" w:rsidRPr="0039556D" w:rsidRDefault="00FC1E02" w:rsidP="00FC1E02">
            <w:pPr>
              <w:jc w:val="center"/>
              <w:rPr>
                <w:lang w:val="uk-UA"/>
              </w:rPr>
            </w:pPr>
            <w:r w:rsidRPr="0039556D">
              <w:rPr>
                <w:lang w:val="uk-UA"/>
              </w:rPr>
              <w:t>бакалаври</w:t>
            </w:r>
            <w:bookmarkEnd w:id="0"/>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i/>
                <w:lang w:val="uk-UA"/>
              </w:rPr>
              <w:t>Рік підготовки:</w:t>
            </w:r>
          </w:p>
        </w:tc>
      </w:tr>
      <w:tr w:rsidR="00C97B45" w:rsidRPr="0039556D" w:rsidTr="0039556D">
        <w:trPr>
          <w:cantSplit/>
          <w:trHeight w:val="207"/>
        </w:trPr>
        <w:tc>
          <w:tcPr>
            <w:tcW w:w="2896"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r w:rsidRPr="0039556D">
              <w:rPr>
                <w:lang w:val="uk-UA"/>
              </w:rPr>
              <w:t>Змістових модулів – 2</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3877FC" w:rsidRPr="0039556D" w:rsidRDefault="003877FC" w:rsidP="0039556D">
            <w:pPr>
              <w:jc w:val="center"/>
              <w:rPr>
                <w:lang w:val="uk-UA"/>
              </w:rPr>
            </w:pPr>
            <w:r w:rsidRPr="0039556D">
              <w:rPr>
                <w:bCs/>
                <w:lang w:val="uk-UA"/>
              </w:rPr>
              <w:t xml:space="preserve"> </w:t>
            </w:r>
          </w:p>
        </w:tc>
        <w:tc>
          <w:tcPr>
            <w:tcW w:w="2137"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3-й</w:t>
            </w:r>
          </w:p>
        </w:tc>
        <w:tc>
          <w:tcPr>
            <w:tcW w:w="1824"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p>
        </w:tc>
      </w:tr>
      <w:tr w:rsidR="00C97B45" w:rsidRPr="0039556D" w:rsidTr="0039556D">
        <w:trPr>
          <w:cantSplit/>
          <w:trHeight w:val="232"/>
        </w:trPr>
        <w:tc>
          <w:tcPr>
            <w:tcW w:w="2896"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r w:rsidRPr="0039556D">
              <w:rPr>
                <w:lang w:val="uk-UA"/>
              </w:rPr>
              <w:t>Курсова робота</w:t>
            </w: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i/>
                <w:lang w:val="uk-UA"/>
              </w:rPr>
              <w:t>Семестр</w:t>
            </w:r>
          </w:p>
        </w:tc>
      </w:tr>
      <w:tr w:rsidR="00C97B45" w:rsidRPr="0039556D" w:rsidTr="0039556D">
        <w:trPr>
          <w:cantSplit/>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r w:rsidRPr="0039556D">
              <w:rPr>
                <w:lang w:val="uk-UA"/>
              </w:rPr>
              <w:t xml:space="preserve">Загальна кількість годин - 90 </w:t>
            </w: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2137"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5-й</w:t>
            </w:r>
          </w:p>
        </w:tc>
        <w:tc>
          <w:tcPr>
            <w:tcW w:w="1824"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r>
      <w:tr w:rsidR="00C97B45" w:rsidRPr="0039556D" w:rsidTr="0039556D">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i/>
                <w:lang w:val="uk-UA"/>
              </w:rPr>
              <w:t>Лекції</w:t>
            </w:r>
          </w:p>
        </w:tc>
      </w:tr>
      <w:tr w:rsidR="00C97B45" w:rsidRPr="0039556D" w:rsidTr="0039556D">
        <w:trPr>
          <w:cantSplit/>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r w:rsidRPr="0039556D">
              <w:rPr>
                <w:lang w:val="uk-UA"/>
              </w:rPr>
              <w:t>Тижневих годин для денної форми навчання:</w:t>
            </w:r>
          </w:p>
          <w:p w:rsidR="00C97B45" w:rsidRPr="0039556D" w:rsidRDefault="00C97B45" w:rsidP="0039556D">
            <w:pPr>
              <w:rPr>
                <w:lang w:val="uk-UA"/>
              </w:rPr>
            </w:pPr>
            <w:r w:rsidRPr="0039556D">
              <w:rPr>
                <w:lang w:val="uk-UA"/>
              </w:rPr>
              <w:t>аудиторних – 3</w:t>
            </w:r>
          </w:p>
          <w:p w:rsidR="00C97B45" w:rsidRPr="0039556D" w:rsidRDefault="00C97B45" w:rsidP="0039556D">
            <w:pPr>
              <w:rPr>
                <w:lang w:val="uk-UA"/>
              </w:rPr>
            </w:pPr>
            <w:r w:rsidRPr="0039556D">
              <w:rPr>
                <w:lang w:val="uk-UA"/>
              </w:rPr>
              <w:t>самостійної роботи студента - 3</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p>
          <w:p w:rsidR="00C97B45" w:rsidRPr="0039556D" w:rsidRDefault="00C97B45" w:rsidP="0039556D">
            <w:pPr>
              <w:jc w:val="center"/>
              <w:rPr>
                <w:lang w:val="uk-UA"/>
              </w:rPr>
            </w:pPr>
          </w:p>
        </w:tc>
        <w:tc>
          <w:tcPr>
            <w:tcW w:w="2137"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 xml:space="preserve"> 32 год.</w:t>
            </w:r>
          </w:p>
        </w:tc>
        <w:tc>
          <w:tcPr>
            <w:tcW w:w="1824"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p>
        </w:tc>
      </w:tr>
      <w:tr w:rsidR="00C97B45" w:rsidRPr="0039556D" w:rsidTr="0039556D">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i/>
                <w:lang w:val="uk-UA"/>
              </w:rPr>
              <w:t>Практичні, семінарські</w:t>
            </w:r>
          </w:p>
        </w:tc>
      </w:tr>
      <w:tr w:rsidR="00C97B45" w:rsidRPr="0039556D" w:rsidTr="0039556D">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2137"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lang w:val="uk-UA"/>
              </w:rPr>
            </w:pPr>
            <w:r w:rsidRPr="0039556D">
              <w:rPr>
                <w:lang w:val="uk-UA"/>
              </w:rPr>
              <w:t>16 год.</w:t>
            </w:r>
          </w:p>
        </w:tc>
        <w:tc>
          <w:tcPr>
            <w:tcW w:w="1824"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r>
      <w:tr w:rsidR="00C97B45" w:rsidRPr="0039556D" w:rsidTr="0039556D">
        <w:trPr>
          <w:cantSplit/>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i/>
                <w:lang w:val="uk-UA"/>
              </w:rPr>
              <w:t>Лабораторні</w:t>
            </w:r>
          </w:p>
        </w:tc>
      </w:tr>
      <w:tr w:rsidR="00C97B45" w:rsidRPr="0039556D" w:rsidTr="0039556D">
        <w:trPr>
          <w:cantSplit/>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2137"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lang w:val="uk-UA"/>
              </w:rPr>
              <w:t xml:space="preserve"> год.</w:t>
            </w:r>
          </w:p>
        </w:tc>
        <w:tc>
          <w:tcPr>
            <w:tcW w:w="1824"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lang w:val="uk-UA"/>
              </w:rPr>
              <w:t xml:space="preserve"> год.</w:t>
            </w:r>
          </w:p>
        </w:tc>
      </w:tr>
      <w:tr w:rsidR="00C97B45" w:rsidRPr="0039556D" w:rsidTr="0039556D">
        <w:trPr>
          <w:cantSplit/>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i/>
                <w:lang w:val="uk-UA"/>
              </w:rPr>
              <w:t>Самостійна робота</w:t>
            </w:r>
          </w:p>
        </w:tc>
      </w:tr>
      <w:tr w:rsidR="00C97B45" w:rsidRPr="0039556D" w:rsidTr="0039556D">
        <w:trPr>
          <w:cantSplit/>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2137"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lang w:val="uk-UA"/>
              </w:rPr>
              <w:t>42 год.</w:t>
            </w:r>
          </w:p>
        </w:tc>
        <w:tc>
          <w:tcPr>
            <w:tcW w:w="1824" w:type="dxa"/>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r>
      <w:tr w:rsidR="00C97B45" w:rsidRPr="0039556D" w:rsidTr="0039556D">
        <w:trPr>
          <w:cantSplit/>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lang w:val="uk-UA"/>
              </w:rPr>
              <w:t xml:space="preserve">ІНДЗ: </w:t>
            </w:r>
          </w:p>
        </w:tc>
      </w:tr>
      <w:tr w:rsidR="00C97B45" w:rsidRPr="0039556D" w:rsidTr="0039556D">
        <w:trPr>
          <w:cantSplit/>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rPr>
                <w:lang w:val="uk-UA"/>
              </w:rPr>
            </w:pPr>
          </w:p>
        </w:tc>
        <w:tc>
          <w:tcPr>
            <w:tcW w:w="3961" w:type="dxa"/>
            <w:gridSpan w:val="2"/>
            <w:tcBorders>
              <w:top w:val="single" w:sz="4" w:space="0" w:color="auto"/>
              <w:left w:val="single" w:sz="4" w:space="0" w:color="auto"/>
              <w:bottom w:val="single" w:sz="4" w:space="0" w:color="auto"/>
              <w:right w:val="single" w:sz="4" w:space="0" w:color="auto"/>
            </w:tcBorders>
            <w:vAlign w:val="center"/>
          </w:tcPr>
          <w:p w:rsidR="00C97B45" w:rsidRPr="0039556D" w:rsidRDefault="00C97B45" w:rsidP="0039556D">
            <w:pPr>
              <w:jc w:val="center"/>
              <w:rPr>
                <w:i/>
                <w:lang w:val="uk-UA"/>
              </w:rPr>
            </w:pPr>
            <w:r w:rsidRPr="0039556D">
              <w:rPr>
                <w:lang w:val="uk-UA"/>
              </w:rPr>
              <w:t>Вид контролю: іспит</w:t>
            </w:r>
          </w:p>
        </w:tc>
      </w:tr>
    </w:tbl>
    <w:p w:rsidR="00C97B45" w:rsidRPr="0039556D" w:rsidRDefault="00C97B45" w:rsidP="0039556D">
      <w:pPr>
        <w:rPr>
          <w:lang w:val="uk-UA"/>
        </w:rPr>
      </w:pPr>
    </w:p>
    <w:p w:rsidR="00C97B45" w:rsidRPr="0039556D" w:rsidRDefault="00C97B45" w:rsidP="0039556D">
      <w:pPr>
        <w:ind w:left="1440" w:hanging="1440"/>
        <w:jc w:val="both"/>
        <w:rPr>
          <w:lang w:val="uk-UA"/>
        </w:rPr>
      </w:pPr>
      <w:r w:rsidRPr="0039556D">
        <w:rPr>
          <w:b/>
          <w:bCs/>
          <w:lang w:val="uk-UA"/>
        </w:rPr>
        <w:t>Примітка</w:t>
      </w:r>
      <w:r w:rsidRPr="0039556D">
        <w:rPr>
          <w:lang w:val="uk-UA"/>
        </w:rPr>
        <w:t>.</w:t>
      </w:r>
    </w:p>
    <w:p w:rsidR="003A1D3E" w:rsidRDefault="003A1D3E" w:rsidP="003A1D3E">
      <w:pPr>
        <w:jc w:val="both"/>
        <w:rPr>
          <w:lang w:val="uk-UA"/>
        </w:rPr>
      </w:pPr>
      <w:r>
        <w:rPr>
          <w:lang w:val="uk-UA"/>
        </w:rPr>
        <w:t>Співвідношення кількості годин аудиторних занять до самостійної і індивідуальної роботи становить</w:t>
      </w:r>
      <w:r w:rsidRPr="003B1E79">
        <w:t xml:space="preserve"> </w:t>
      </w:r>
      <w:r>
        <w:rPr>
          <w:lang w:val="uk-UA"/>
        </w:rPr>
        <w:t>(%):</w:t>
      </w:r>
    </w:p>
    <w:p w:rsidR="003A1D3E" w:rsidRDefault="003A1D3E" w:rsidP="003A1D3E">
      <w:pPr>
        <w:jc w:val="both"/>
        <w:rPr>
          <w:lang w:val="uk-UA"/>
        </w:rPr>
      </w:pPr>
      <w:r>
        <w:rPr>
          <w:lang w:val="uk-UA"/>
        </w:rPr>
        <w:t xml:space="preserve">для денної форми навчання 3 :2 </w:t>
      </w:r>
    </w:p>
    <w:p w:rsidR="00C97B45" w:rsidRPr="0039556D" w:rsidRDefault="00C97B45" w:rsidP="003A1D3E">
      <w:pPr>
        <w:ind w:left="1440" w:hanging="1440"/>
        <w:jc w:val="both"/>
        <w:rPr>
          <w:lang w:val="uk-UA"/>
        </w:rPr>
      </w:pPr>
    </w:p>
    <w:p w:rsidR="00C97B45" w:rsidRPr="0039556D" w:rsidRDefault="00C97B45" w:rsidP="0039556D">
      <w:pPr>
        <w:jc w:val="both"/>
        <w:rPr>
          <w:lang w:val="uk-UA"/>
        </w:rPr>
      </w:pPr>
    </w:p>
    <w:p w:rsidR="00C97B45" w:rsidRPr="0039556D" w:rsidRDefault="00C97B45" w:rsidP="0039556D">
      <w:pPr>
        <w:spacing w:line="360" w:lineRule="auto"/>
        <w:ind w:firstLine="709"/>
        <w:jc w:val="both"/>
      </w:pPr>
    </w:p>
    <w:p w:rsidR="00C97B45" w:rsidRPr="003A1D3E" w:rsidRDefault="00C97B45" w:rsidP="003A1D3E">
      <w:pPr>
        <w:pStyle w:val="a5"/>
        <w:numPr>
          <w:ilvl w:val="0"/>
          <w:numId w:val="30"/>
        </w:numPr>
        <w:rPr>
          <w:b/>
          <w:lang w:val="uk-UA"/>
        </w:rPr>
      </w:pPr>
      <w:r w:rsidRPr="003A1D3E">
        <w:rPr>
          <w:lang w:val="uk-UA"/>
        </w:rPr>
        <w:br w:type="page"/>
      </w:r>
      <w:r w:rsidRPr="003A1D3E">
        <w:rPr>
          <w:b/>
          <w:lang w:val="uk-UA"/>
        </w:rPr>
        <w:lastRenderedPageBreak/>
        <w:t>Мета та завдання навчальної дисципліни</w:t>
      </w:r>
    </w:p>
    <w:p w:rsidR="00C97B45" w:rsidRPr="0039556D" w:rsidRDefault="00C97B45" w:rsidP="0039556D">
      <w:pPr>
        <w:rPr>
          <w:b/>
          <w:lang w:val="uk-UA"/>
        </w:rPr>
      </w:pPr>
    </w:p>
    <w:p w:rsidR="00C97B45" w:rsidRPr="0039556D" w:rsidRDefault="00C97B45" w:rsidP="0039556D">
      <w:pPr>
        <w:spacing w:line="276" w:lineRule="auto"/>
        <w:jc w:val="both"/>
        <w:outlineLvl w:val="0"/>
        <w:rPr>
          <w:b/>
        </w:rPr>
      </w:pPr>
      <w:r w:rsidRPr="0039556D">
        <w:rPr>
          <w:b/>
        </w:rPr>
        <w:t xml:space="preserve">МЕТА: </w:t>
      </w:r>
    </w:p>
    <w:p w:rsidR="00C97B45" w:rsidRPr="0039556D" w:rsidRDefault="00C97B45" w:rsidP="0039556D">
      <w:pPr>
        <w:spacing w:line="276" w:lineRule="auto"/>
        <w:jc w:val="both"/>
      </w:pPr>
      <w:r w:rsidRPr="0039556D">
        <w:t xml:space="preserve">        Основна мета вивчення курсу – впровадження студентів до базової філософської проблематики, шляхом ознайомлення їх з основними філософськими школами, напрямками, фундаментальними вченнями і поглядами всесвітньо відомих філософів, що своєю діяльністю намагалися вирішити проблеми, пов’язані з пізнанням світу, буттям людини, його смислу та морально-етичного наповнення. Тому метою даного курсу є і духовне збагачення студентів, шляхом засвоєння і розуміння глибинних філософських проблем.</w:t>
      </w:r>
    </w:p>
    <w:p w:rsidR="00C97B45" w:rsidRPr="0039556D" w:rsidRDefault="00C97B45" w:rsidP="0039556D">
      <w:pPr>
        <w:spacing w:line="276" w:lineRule="auto"/>
        <w:outlineLvl w:val="0"/>
        <w:rPr>
          <w:b/>
          <w:lang w:val="uk-UA"/>
        </w:rPr>
      </w:pPr>
    </w:p>
    <w:p w:rsidR="00C97B45" w:rsidRPr="0039556D" w:rsidRDefault="00C97B45" w:rsidP="0039556D">
      <w:pPr>
        <w:spacing w:line="276" w:lineRule="auto"/>
        <w:outlineLvl w:val="0"/>
        <w:rPr>
          <w:b/>
        </w:rPr>
      </w:pPr>
      <w:r w:rsidRPr="0039556D">
        <w:rPr>
          <w:b/>
        </w:rPr>
        <w:t>ЗАВДАННЯ:</w:t>
      </w:r>
    </w:p>
    <w:p w:rsidR="00C97B45" w:rsidRPr="0039556D" w:rsidRDefault="00C97B45" w:rsidP="005A16AF">
      <w:pPr>
        <w:numPr>
          <w:ilvl w:val="0"/>
          <w:numId w:val="5"/>
        </w:numPr>
        <w:spacing w:line="276" w:lineRule="auto"/>
        <w:jc w:val="both"/>
        <w:outlineLvl w:val="0"/>
        <w:rPr>
          <w:b/>
        </w:rPr>
      </w:pPr>
      <w:r w:rsidRPr="0039556D">
        <w:t>формування у студентів знання про особливості філософського мислення та його історичну природу;</w:t>
      </w:r>
    </w:p>
    <w:p w:rsidR="00C97B45" w:rsidRPr="0039556D" w:rsidRDefault="00C97B45" w:rsidP="005A16AF">
      <w:pPr>
        <w:numPr>
          <w:ilvl w:val="0"/>
          <w:numId w:val="5"/>
        </w:numPr>
        <w:spacing w:line="276" w:lineRule="auto"/>
        <w:jc w:val="both"/>
        <w:outlineLvl w:val="0"/>
        <w:rPr>
          <w:b/>
        </w:rPr>
      </w:pPr>
      <w:r w:rsidRPr="0039556D">
        <w:t xml:space="preserve">ознайомлення студентів з головними філософськими проблемами, поняттями, концепціями і підходами, що лежать в основі розвитку предмету філософії; </w:t>
      </w:r>
    </w:p>
    <w:p w:rsidR="00C97B45" w:rsidRPr="0039556D" w:rsidRDefault="00C97B45" w:rsidP="005A16AF">
      <w:pPr>
        <w:numPr>
          <w:ilvl w:val="0"/>
          <w:numId w:val="5"/>
        </w:numPr>
        <w:spacing w:line="276" w:lineRule="auto"/>
        <w:jc w:val="both"/>
        <w:outlineLvl w:val="0"/>
        <w:rPr>
          <w:b/>
        </w:rPr>
      </w:pPr>
      <w:r w:rsidRPr="0039556D">
        <w:t>ознайомитися з найважливішими філософськими поняттями і категоріями;</w:t>
      </w:r>
    </w:p>
    <w:p w:rsidR="00C97B45" w:rsidRPr="0039556D" w:rsidRDefault="00C97B45" w:rsidP="005A16AF">
      <w:pPr>
        <w:numPr>
          <w:ilvl w:val="0"/>
          <w:numId w:val="5"/>
        </w:numPr>
        <w:spacing w:line="276" w:lineRule="auto"/>
        <w:jc w:val="both"/>
        <w:outlineLvl w:val="0"/>
        <w:rPr>
          <w:b/>
        </w:rPr>
      </w:pPr>
      <w:r w:rsidRPr="0039556D">
        <w:t>прояснити сутність різних історичних способів філософування, тобто розкрити історичні підходи до розуміння філософії;</w:t>
      </w:r>
    </w:p>
    <w:p w:rsidR="00C97B45" w:rsidRPr="0039556D" w:rsidRDefault="00C97B45" w:rsidP="005A16AF">
      <w:pPr>
        <w:numPr>
          <w:ilvl w:val="0"/>
          <w:numId w:val="5"/>
        </w:numPr>
        <w:spacing w:line="276" w:lineRule="auto"/>
        <w:jc w:val="both"/>
        <w:outlineLvl w:val="0"/>
        <w:rPr>
          <w:b/>
        </w:rPr>
      </w:pPr>
      <w:r w:rsidRPr="0039556D">
        <w:t xml:space="preserve">виявити вузлові пункти зв’язку світогляду людини і філософського типу мислення й наголосити на їх історичній природі; </w:t>
      </w:r>
    </w:p>
    <w:p w:rsidR="00C97B45" w:rsidRPr="0039556D" w:rsidRDefault="00C97B45" w:rsidP="005A16AF">
      <w:pPr>
        <w:numPr>
          <w:ilvl w:val="0"/>
          <w:numId w:val="5"/>
        </w:numPr>
        <w:spacing w:line="276" w:lineRule="auto"/>
        <w:jc w:val="both"/>
        <w:outlineLvl w:val="0"/>
        <w:rPr>
          <w:b/>
        </w:rPr>
      </w:pPr>
      <w:r w:rsidRPr="0039556D">
        <w:t>виховувати культуру філософського мислення та формувати засади теоретичного мислення.</w:t>
      </w:r>
    </w:p>
    <w:p w:rsidR="00C97B45" w:rsidRPr="0039556D" w:rsidRDefault="00C97B45" w:rsidP="005A16AF">
      <w:pPr>
        <w:numPr>
          <w:ilvl w:val="0"/>
          <w:numId w:val="5"/>
        </w:numPr>
        <w:tabs>
          <w:tab w:val="left" w:pos="180"/>
          <w:tab w:val="left" w:pos="360"/>
        </w:tabs>
        <w:spacing w:line="276" w:lineRule="auto"/>
        <w:jc w:val="both"/>
      </w:pPr>
      <w:r w:rsidRPr="0039556D">
        <w:t>формування навиків критичного раціонального мислення та відповідальної інтелектуальної культури;</w:t>
      </w:r>
    </w:p>
    <w:p w:rsidR="00C97B45" w:rsidRPr="0039556D" w:rsidRDefault="00C97B45" w:rsidP="005A16AF">
      <w:pPr>
        <w:numPr>
          <w:ilvl w:val="0"/>
          <w:numId w:val="5"/>
        </w:numPr>
        <w:tabs>
          <w:tab w:val="left" w:pos="180"/>
          <w:tab w:val="left" w:pos="360"/>
        </w:tabs>
        <w:spacing w:line="276" w:lineRule="auto"/>
        <w:jc w:val="both"/>
      </w:pPr>
      <w:r w:rsidRPr="0039556D">
        <w:t>формувати вміння аргументовано висловлювати власні думки і толерантно сприймати інші.</w:t>
      </w:r>
    </w:p>
    <w:p w:rsidR="00C97B45" w:rsidRPr="0039556D" w:rsidRDefault="00C97B45" w:rsidP="0039556D">
      <w:pPr>
        <w:tabs>
          <w:tab w:val="left" w:pos="180"/>
          <w:tab w:val="left" w:pos="360"/>
        </w:tabs>
        <w:spacing w:line="276" w:lineRule="auto"/>
        <w:jc w:val="both"/>
        <w:rPr>
          <w:b/>
          <w:bCs/>
          <w:lang w:val="uk-UA"/>
        </w:rPr>
      </w:pPr>
      <w:r w:rsidRPr="0039556D">
        <w:rPr>
          <w:b/>
          <w:bCs/>
          <w:lang w:val="uk-UA"/>
        </w:rPr>
        <w:t xml:space="preserve">    </w:t>
      </w:r>
    </w:p>
    <w:p w:rsidR="00C97B45" w:rsidRPr="0039556D" w:rsidRDefault="00C97B45" w:rsidP="0039556D">
      <w:pPr>
        <w:tabs>
          <w:tab w:val="left" w:pos="180"/>
          <w:tab w:val="left" w:pos="360"/>
        </w:tabs>
        <w:spacing w:line="276" w:lineRule="auto"/>
        <w:jc w:val="both"/>
      </w:pPr>
      <w:r w:rsidRPr="0039556D">
        <w:rPr>
          <w:b/>
          <w:bCs/>
        </w:rPr>
        <w:t>На основі вивчення курсу, студенти повинні знати</w:t>
      </w:r>
      <w:r w:rsidRPr="0039556D">
        <w:t>:</w:t>
      </w:r>
    </w:p>
    <w:p w:rsidR="00C97B45" w:rsidRPr="0039556D" w:rsidRDefault="00C97B45" w:rsidP="005A16AF">
      <w:pPr>
        <w:numPr>
          <w:ilvl w:val="0"/>
          <w:numId w:val="6"/>
        </w:numPr>
        <w:tabs>
          <w:tab w:val="num" w:pos="0"/>
          <w:tab w:val="left" w:pos="180"/>
          <w:tab w:val="left" w:pos="360"/>
        </w:tabs>
        <w:spacing w:line="276" w:lineRule="auto"/>
        <w:ind w:left="0" w:firstLine="360"/>
        <w:jc w:val="both"/>
        <w:rPr>
          <w:b/>
          <w:i/>
        </w:rPr>
      </w:pPr>
      <w:r w:rsidRPr="0039556D">
        <w:t>сутність філософського знання у сучасній культурі та духовному житті;</w:t>
      </w:r>
    </w:p>
    <w:p w:rsidR="00C97B45" w:rsidRPr="0039556D" w:rsidRDefault="00C97B45" w:rsidP="005A16AF">
      <w:pPr>
        <w:numPr>
          <w:ilvl w:val="0"/>
          <w:numId w:val="6"/>
        </w:numPr>
        <w:tabs>
          <w:tab w:val="left" w:pos="180"/>
          <w:tab w:val="left" w:pos="360"/>
        </w:tabs>
        <w:spacing w:line="276" w:lineRule="auto"/>
        <w:ind w:left="360" w:firstLine="0"/>
        <w:jc w:val="both"/>
      </w:pPr>
      <w:r w:rsidRPr="0039556D">
        <w:t>визначення світогляду, його структурні елементи й історичні типи, особливості зв'язку світогляду з філософією;</w:t>
      </w:r>
    </w:p>
    <w:p w:rsidR="00C97B45" w:rsidRPr="0039556D" w:rsidRDefault="00C97B45" w:rsidP="005A16AF">
      <w:pPr>
        <w:numPr>
          <w:ilvl w:val="0"/>
          <w:numId w:val="6"/>
        </w:numPr>
        <w:tabs>
          <w:tab w:val="left" w:pos="180"/>
          <w:tab w:val="num" w:pos="360"/>
        </w:tabs>
        <w:spacing w:line="276" w:lineRule="auto"/>
        <w:ind w:left="360" w:firstLine="0"/>
        <w:jc w:val="both"/>
      </w:pPr>
      <w:r w:rsidRPr="0039556D">
        <w:t>структуру філософського знання і відповідні ключові проблеми, поняття і концепти;</w:t>
      </w:r>
    </w:p>
    <w:p w:rsidR="00C97B45" w:rsidRPr="0039556D" w:rsidRDefault="00C97B45" w:rsidP="005A16AF">
      <w:pPr>
        <w:numPr>
          <w:ilvl w:val="0"/>
          <w:numId w:val="6"/>
        </w:numPr>
        <w:tabs>
          <w:tab w:val="num" w:pos="0"/>
          <w:tab w:val="left" w:pos="180"/>
          <w:tab w:val="left" w:pos="360"/>
        </w:tabs>
        <w:spacing w:line="276" w:lineRule="auto"/>
        <w:ind w:left="0" w:firstLine="360"/>
        <w:jc w:val="both"/>
      </w:pPr>
      <w:r w:rsidRPr="0039556D">
        <w:t>характеристику основних функцій філософії;</w:t>
      </w:r>
    </w:p>
    <w:p w:rsidR="00C97B45" w:rsidRPr="0039556D" w:rsidRDefault="00C97B45" w:rsidP="005A16AF">
      <w:pPr>
        <w:numPr>
          <w:ilvl w:val="0"/>
          <w:numId w:val="6"/>
        </w:numPr>
        <w:tabs>
          <w:tab w:val="left" w:pos="180"/>
          <w:tab w:val="num" w:pos="360"/>
        </w:tabs>
        <w:spacing w:line="276" w:lineRule="auto"/>
        <w:ind w:left="360" w:firstLine="0"/>
        <w:jc w:val="both"/>
        <w:rPr>
          <w:b/>
          <w:i/>
        </w:rPr>
      </w:pPr>
      <w:r w:rsidRPr="0039556D">
        <w:t>ключові пункти поняттєво-категоріального апарату історико-філософського знання;</w:t>
      </w:r>
    </w:p>
    <w:p w:rsidR="00C97B45" w:rsidRPr="0039556D" w:rsidRDefault="00C97B45" w:rsidP="005A16AF">
      <w:pPr>
        <w:numPr>
          <w:ilvl w:val="0"/>
          <w:numId w:val="7"/>
        </w:numPr>
        <w:spacing w:line="276" w:lineRule="auto"/>
        <w:jc w:val="both"/>
        <w:outlineLvl w:val="0"/>
        <w:rPr>
          <w:b/>
          <w:i/>
        </w:rPr>
      </w:pPr>
      <w:r w:rsidRPr="0039556D">
        <w:t>основні філософські вчення, школи, напрямки та концепції;</w:t>
      </w:r>
    </w:p>
    <w:p w:rsidR="00C97B45" w:rsidRPr="0039556D" w:rsidRDefault="00C97B45" w:rsidP="005A16AF">
      <w:pPr>
        <w:numPr>
          <w:ilvl w:val="0"/>
          <w:numId w:val="7"/>
        </w:numPr>
        <w:spacing w:line="276" w:lineRule="auto"/>
        <w:ind w:left="360" w:firstLine="0"/>
        <w:jc w:val="both"/>
        <w:outlineLvl w:val="0"/>
        <w:rPr>
          <w:b/>
          <w:i/>
        </w:rPr>
      </w:pPr>
      <w:r w:rsidRPr="0039556D">
        <w:t>«вічні» смислові питання людського буття, призначення людини у цьому світі;</w:t>
      </w:r>
    </w:p>
    <w:p w:rsidR="00C97B45" w:rsidRPr="0039556D" w:rsidRDefault="00C97B45" w:rsidP="005A16AF">
      <w:pPr>
        <w:numPr>
          <w:ilvl w:val="0"/>
          <w:numId w:val="7"/>
        </w:numPr>
        <w:spacing w:line="276" w:lineRule="auto"/>
        <w:jc w:val="both"/>
        <w:outlineLvl w:val="0"/>
        <w:rPr>
          <w:b/>
          <w:i/>
        </w:rPr>
      </w:pPr>
      <w:r w:rsidRPr="0039556D">
        <w:t>домінуючі ідеї національної філософської думки;</w:t>
      </w:r>
    </w:p>
    <w:p w:rsidR="00C97B45" w:rsidRPr="0039556D" w:rsidRDefault="00C97B45" w:rsidP="005A16AF">
      <w:pPr>
        <w:numPr>
          <w:ilvl w:val="0"/>
          <w:numId w:val="7"/>
        </w:numPr>
        <w:tabs>
          <w:tab w:val="num" w:pos="0"/>
        </w:tabs>
        <w:spacing w:line="276" w:lineRule="auto"/>
        <w:jc w:val="both"/>
        <w:outlineLvl w:val="0"/>
      </w:pPr>
      <w:r w:rsidRPr="0039556D">
        <w:t>соціокультурну цінність філософського знання.</w:t>
      </w:r>
    </w:p>
    <w:p w:rsidR="00C97B45" w:rsidRPr="0039556D" w:rsidRDefault="00C97B45" w:rsidP="0039556D">
      <w:pPr>
        <w:spacing w:line="276" w:lineRule="auto"/>
        <w:jc w:val="both"/>
        <w:outlineLvl w:val="0"/>
        <w:rPr>
          <w:b/>
          <w:bCs/>
          <w:lang w:val="uk-UA"/>
        </w:rPr>
      </w:pPr>
    </w:p>
    <w:p w:rsidR="00C97B45" w:rsidRPr="0039556D" w:rsidRDefault="00C97B45" w:rsidP="0039556D">
      <w:pPr>
        <w:spacing w:line="276" w:lineRule="auto"/>
        <w:jc w:val="both"/>
        <w:outlineLvl w:val="0"/>
      </w:pPr>
      <w:r w:rsidRPr="0039556D">
        <w:rPr>
          <w:b/>
          <w:bCs/>
        </w:rPr>
        <w:t>У результаті засвоєних знань студент повинен уміти</w:t>
      </w:r>
      <w:r w:rsidRPr="0039556D">
        <w:t>:</w:t>
      </w:r>
    </w:p>
    <w:p w:rsidR="00C97B45" w:rsidRPr="0039556D" w:rsidRDefault="00C97B45" w:rsidP="005A16AF">
      <w:pPr>
        <w:numPr>
          <w:ilvl w:val="0"/>
          <w:numId w:val="8"/>
        </w:numPr>
        <w:tabs>
          <w:tab w:val="left" w:pos="180"/>
          <w:tab w:val="left" w:pos="360"/>
        </w:tabs>
        <w:spacing w:line="276" w:lineRule="auto"/>
        <w:ind w:left="360" w:firstLine="0"/>
        <w:jc w:val="both"/>
      </w:pPr>
      <w:r w:rsidRPr="0039556D">
        <w:t>аналітично сприймати зовнішню інформацію і робити несуперечливі висновки;</w:t>
      </w:r>
    </w:p>
    <w:p w:rsidR="00C97B45" w:rsidRPr="0039556D" w:rsidRDefault="00C97B45" w:rsidP="005A16AF">
      <w:pPr>
        <w:numPr>
          <w:ilvl w:val="0"/>
          <w:numId w:val="8"/>
        </w:numPr>
        <w:tabs>
          <w:tab w:val="left" w:pos="180"/>
          <w:tab w:val="left" w:pos="360"/>
        </w:tabs>
        <w:spacing w:line="276" w:lineRule="auto"/>
        <w:ind w:left="360" w:firstLine="0"/>
        <w:jc w:val="both"/>
      </w:pPr>
      <w:r w:rsidRPr="0039556D">
        <w:lastRenderedPageBreak/>
        <w:t>розрізняти філософський спосіб мислення від повсякденного;</w:t>
      </w:r>
    </w:p>
    <w:p w:rsidR="00C97B45" w:rsidRPr="0039556D" w:rsidRDefault="00C97B45" w:rsidP="005A16AF">
      <w:pPr>
        <w:numPr>
          <w:ilvl w:val="0"/>
          <w:numId w:val="8"/>
        </w:numPr>
        <w:spacing w:line="276" w:lineRule="auto"/>
        <w:ind w:left="360" w:firstLine="0"/>
        <w:jc w:val="both"/>
        <w:outlineLvl w:val="0"/>
        <w:rPr>
          <w:b/>
          <w:i/>
        </w:rPr>
      </w:pPr>
      <w:r w:rsidRPr="0039556D">
        <w:t>набути вміння осмислено підходити до аналізу соціально-політичного життя суспільства;</w:t>
      </w:r>
    </w:p>
    <w:p w:rsidR="00C97B45" w:rsidRPr="0039556D" w:rsidRDefault="00C97B45" w:rsidP="005A16AF">
      <w:pPr>
        <w:numPr>
          <w:ilvl w:val="0"/>
          <w:numId w:val="8"/>
        </w:numPr>
        <w:spacing w:line="276" w:lineRule="auto"/>
        <w:ind w:left="360" w:firstLine="0"/>
        <w:jc w:val="both"/>
        <w:outlineLvl w:val="0"/>
        <w:rPr>
          <w:b/>
          <w:i/>
        </w:rPr>
      </w:pPr>
      <w:r w:rsidRPr="0039556D">
        <w:t>вміти використовувати філософські методи дослідження у своїй науковій, суспільно-політичній та громадській діяльності;</w:t>
      </w:r>
    </w:p>
    <w:p w:rsidR="00C97B45" w:rsidRPr="0039556D" w:rsidRDefault="00C97B45" w:rsidP="005A16AF">
      <w:pPr>
        <w:numPr>
          <w:ilvl w:val="0"/>
          <w:numId w:val="8"/>
        </w:numPr>
        <w:tabs>
          <w:tab w:val="left" w:pos="180"/>
          <w:tab w:val="left" w:pos="360"/>
        </w:tabs>
        <w:spacing w:line="276" w:lineRule="auto"/>
        <w:ind w:left="360" w:firstLine="0"/>
        <w:jc w:val="both"/>
      </w:pPr>
      <w:r w:rsidRPr="0039556D">
        <w:t>аргументовано брати участь у дискусії й послуговуватися посиланнями на першоджерела;</w:t>
      </w:r>
    </w:p>
    <w:p w:rsidR="00C97B45" w:rsidRPr="0039556D" w:rsidRDefault="00C97B45" w:rsidP="005A16AF">
      <w:pPr>
        <w:numPr>
          <w:ilvl w:val="0"/>
          <w:numId w:val="8"/>
        </w:numPr>
        <w:tabs>
          <w:tab w:val="left" w:pos="360"/>
        </w:tabs>
        <w:spacing w:line="276" w:lineRule="auto"/>
        <w:ind w:left="360" w:firstLine="0"/>
        <w:jc w:val="both"/>
      </w:pPr>
      <w:r w:rsidRPr="0039556D">
        <w:t>пояснити роль і значення філософії у процесі історичного розвитку людини.</w:t>
      </w:r>
    </w:p>
    <w:p w:rsidR="007F432C" w:rsidRDefault="007F432C" w:rsidP="007F432C">
      <w:pPr>
        <w:pStyle w:val="a5"/>
        <w:spacing w:line="276" w:lineRule="auto"/>
        <w:ind w:left="720"/>
        <w:jc w:val="both"/>
        <w:rPr>
          <w:b/>
          <w:bCs/>
          <w:lang w:val="uk-UA"/>
        </w:rPr>
      </w:pPr>
    </w:p>
    <w:p w:rsidR="007F432C" w:rsidRPr="007F432C" w:rsidRDefault="007F432C" w:rsidP="007F432C">
      <w:pPr>
        <w:pStyle w:val="a5"/>
        <w:spacing w:line="276" w:lineRule="auto"/>
        <w:ind w:left="720"/>
        <w:jc w:val="both"/>
        <w:rPr>
          <w:b/>
          <w:bCs/>
          <w:lang w:val="uk-UA"/>
        </w:rPr>
      </w:pPr>
      <w:r w:rsidRPr="007F432C">
        <w:rPr>
          <w:b/>
          <w:bCs/>
          <w:lang w:val="uk-UA"/>
        </w:rPr>
        <w:t>Міжпредметні зв’язки</w:t>
      </w:r>
      <w:r w:rsidR="001A1EC8">
        <w:rPr>
          <w:b/>
          <w:bCs/>
          <w:lang w:val="uk-UA"/>
        </w:rPr>
        <w:t xml:space="preserve"> (історія</w:t>
      </w:r>
      <w:r w:rsidR="00180F4B">
        <w:rPr>
          <w:b/>
          <w:bCs/>
          <w:lang w:val="uk-UA"/>
        </w:rPr>
        <w:t>):</w:t>
      </w:r>
    </w:p>
    <w:p w:rsidR="007F432C" w:rsidRPr="0039556D" w:rsidRDefault="007F432C" w:rsidP="007F432C">
      <w:pPr>
        <w:pStyle w:val="WW-2"/>
        <w:numPr>
          <w:ilvl w:val="0"/>
          <w:numId w:val="8"/>
        </w:numPr>
        <w:spacing w:line="276" w:lineRule="auto"/>
        <w:rPr>
          <w:sz w:val="24"/>
          <w:szCs w:val="24"/>
        </w:rPr>
      </w:pPr>
      <w:r w:rsidRPr="0039556D">
        <w:rPr>
          <w:sz w:val="24"/>
          <w:szCs w:val="24"/>
        </w:rPr>
        <w:t>Н</w:t>
      </w:r>
      <w:r>
        <w:rPr>
          <w:sz w:val="24"/>
          <w:szCs w:val="24"/>
        </w:rPr>
        <w:t>ормативна навчальна дисципліна «</w:t>
      </w:r>
      <w:r w:rsidRPr="0039556D">
        <w:rPr>
          <w:sz w:val="24"/>
          <w:szCs w:val="24"/>
        </w:rPr>
        <w:t>Філ</w:t>
      </w:r>
      <w:r>
        <w:rPr>
          <w:sz w:val="24"/>
          <w:szCs w:val="24"/>
        </w:rPr>
        <w:t>ософія»</w:t>
      </w:r>
      <w:r w:rsidRPr="0039556D">
        <w:rPr>
          <w:sz w:val="24"/>
          <w:szCs w:val="24"/>
        </w:rPr>
        <w:t xml:space="preserve"> є складовою циклу професійної підготовки фахівців о</w:t>
      </w:r>
      <w:r>
        <w:rPr>
          <w:sz w:val="24"/>
          <w:szCs w:val="24"/>
        </w:rPr>
        <w:t>світньо-кваліфікаційного рівня «бакалавр» спеціальності «історія». Знання з курсу «Філософії»</w:t>
      </w:r>
      <w:r w:rsidRPr="0039556D">
        <w:rPr>
          <w:sz w:val="24"/>
          <w:szCs w:val="24"/>
        </w:rPr>
        <w:t xml:space="preserve"> виконує загальносвітоглядну й методологічну функцію при вивченні таких загально-гуманітарних дисциплін як етика, психологія, культурна антропологія, історія української культури, педагогіка, політологія, ораторське мистецтво та спеціальних дисциплін. </w:t>
      </w:r>
    </w:p>
    <w:p w:rsidR="007F432C" w:rsidRDefault="007F432C" w:rsidP="007F432C">
      <w:pPr>
        <w:pStyle w:val="WW-2"/>
        <w:numPr>
          <w:ilvl w:val="0"/>
          <w:numId w:val="8"/>
        </w:numPr>
        <w:spacing w:line="276" w:lineRule="auto"/>
        <w:rPr>
          <w:sz w:val="24"/>
          <w:szCs w:val="24"/>
        </w:rPr>
      </w:pPr>
      <w:r>
        <w:rPr>
          <w:sz w:val="24"/>
          <w:szCs w:val="24"/>
        </w:rPr>
        <w:t>При викладанні курсу «Філософії»</w:t>
      </w:r>
      <w:r w:rsidRPr="0039556D">
        <w:rPr>
          <w:sz w:val="24"/>
          <w:szCs w:val="24"/>
        </w:rPr>
        <w:t xml:space="preserve"> використовується знання з таких дисциплін як історія України, Європи, Америки, Росії, соціальна філософія, соціальна психологія, соціологія сімʼї, масових комунікацій, громад, молоді.</w:t>
      </w:r>
    </w:p>
    <w:p w:rsidR="007F432C" w:rsidRPr="007F432C" w:rsidRDefault="007F432C" w:rsidP="007F432C">
      <w:pPr>
        <w:pStyle w:val="a5"/>
        <w:numPr>
          <w:ilvl w:val="0"/>
          <w:numId w:val="8"/>
        </w:numPr>
        <w:jc w:val="both"/>
        <w:rPr>
          <w:b/>
          <w:lang w:val="uk-UA"/>
        </w:rPr>
      </w:pPr>
      <w:r w:rsidRPr="007F432C">
        <w:rPr>
          <w:lang w:val="uk-UA"/>
        </w:rPr>
        <w:t>Запропонована програма переплітається з рядом інших дисциплін, які викладаються студентам історичного факультету. Зокрема йдеться про логіку, культурологію, психологію тощо.</w:t>
      </w:r>
    </w:p>
    <w:p w:rsidR="007F432C" w:rsidRPr="007F432C" w:rsidRDefault="007F432C" w:rsidP="007F432C">
      <w:pPr>
        <w:pStyle w:val="a5"/>
        <w:numPr>
          <w:ilvl w:val="0"/>
          <w:numId w:val="8"/>
        </w:numPr>
        <w:jc w:val="both"/>
        <w:rPr>
          <w:b/>
          <w:lang w:val="uk-UA"/>
        </w:rPr>
      </w:pPr>
      <w:r w:rsidRPr="007F432C">
        <w:rPr>
          <w:lang w:val="uk-UA"/>
        </w:rPr>
        <w:t>Теми пов’язані з логікою: 4, 5, 7, 8. В цих темах прослідковується історія генези людського мислення, рефлексії структури його форм, досліджуються типи мислення і виокремлюються його закони. Особливо важливий зв'язок між логікою і темою «антична класика» та «німецька класика», оскільки вивчення саме цих періодів історії становлення і розвитку мислення є принципово необхідним для розуміння історичного контексту поступу цивілізації, цивілізаційних викликів сучасності.</w:t>
      </w:r>
    </w:p>
    <w:p w:rsidR="007F432C" w:rsidRPr="007F432C" w:rsidRDefault="007F432C" w:rsidP="007F432C">
      <w:pPr>
        <w:pStyle w:val="a5"/>
        <w:numPr>
          <w:ilvl w:val="0"/>
          <w:numId w:val="8"/>
        </w:numPr>
        <w:jc w:val="both"/>
        <w:rPr>
          <w:b/>
          <w:lang w:val="uk-UA"/>
        </w:rPr>
      </w:pPr>
      <w:r w:rsidRPr="007F432C">
        <w:rPr>
          <w:lang w:val="uk-UA"/>
        </w:rPr>
        <w:t>Теми пов’язані з культурологією: 10, 13, 15, 16.</w:t>
      </w:r>
      <w:r w:rsidRPr="007F432C">
        <w:rPr>
          <w:b/>
          <w:lang w:val="uk-UA"/>
        </w:rPr>
        <w:t xml:space="preserve"> </w:t>
      </w:r>
      <w:r w:rsidRPr="007F432C">
        <w:rPr>
          <w:lang w:val="uk-UA"/>
        </w:rPr>
        <w:t>З культурологією пов’язані теми, в яких репрезентується східна філософія та релігія, культурний поворот у час Відродження. Знання філософської думки Сходу і Європи допомагає краще та глибше зрозуміти соціально-культурні процеси, які відбуваються в історичних реаліях ХХІ ст.</w:t>
      </w:r>
    </w:p>
    <w:p w:rsidR="007F432C" w:rsidRPr="007F432C" w:rsidRDefault="007F432C" w:rsidP="007F432C">
      <w:pPr>
        <w:pStyle w:val="a5"/>
        <w:numPr>
          <w:ilvl w:val="0"/>
          <w:numId w:val="8"/>
        </w:numPr>
        <w:jc w:val="both"/>
        <w:rPr>
          <w:b/>
          <w:lang w:val="uk-UA"/>
        </w:rPr>
      </w:pPr>
      <w:r w:rsidRPr="007F432C">
        <w:rPr>
          <w:lang w:val="uk-UA"/>
        </w:rPr>
        <w:t>Теми пов’язані з психологією: 2, 14, 15.</w:t>
      </w:r>
      <w:r w:rsidRPr="007F432C">
        <w:rPr>
          <w:b/>
          <w:lang w:val="uk-UA"/>
        </w:rPr>
        <w:t xml:space="preserve"> </w:t>
      </w:r>
      <w:r w:rsidRPr="007F432C">
        <w:rPr>
          <w:lang w:val="uk-UA"/>
        </w:rPr>
        <w:t>З психологією пов’язані ті теми, в яких йдеться про проблему свідомості людини, глибинних структур мислення та законів життя. Особливо важливе місце в цьому займає вивчення психоаналітичної традиції та феноменології.</w:t>
      </w:r>
    </w:p>
    <w:p w:rsidR="00C97B45" w:rsidRPr="0039556D" w:rsidRDefault="00C97B45" w:rsidP="0039556D">
      <w:pPr>
        <w:rPr>
          <w:b/>
          <w:lang w:val="uk-UA"/>
        </w:rPr>
      </w:pPr>
    </w:p>
    <w:p w:rsidR="00C97B45" w:rsidRDefault="003A1D3E" w:rsidP="003A1D3E">
      <w:pPr>
        <w:numPr>
          <w:ilvl w:val="0"/>
          <w:numId w:val="30"/>
        </w:numPr>
        <w:tabs>
          <w:tab w:val="left" w:pos="284"/>
          <w:tab w:val="left" w:pos="567"/>
        </w:tabs>
        <w:rPr>
          <w:b/>
          <w:lang w:val="uk-UA"/>
        </w:rPr>
      </w:pPr>
      <w:r>
        <w:rPr>
          <w:b/>
          <w:lang w:val="uk-UA"/>
        </w:rPr>
        <w:t xml:space="preserve"> </w:t>
      </w:r>
      <w:r w:rsidR="00C97B45" w:rsidRPr="0039556D">
        <w:rPr>
          <w:b/>
          <w:lang w:val="uk-UA"/>
        </w:rPr>
        <w:t>Програма навчальної дисципліни</w:t>
      </w:r>
    </w:p>
    <w:p w:rsidR="00777966" w:rsidRDefault="00777966" w:rsidP="00777966">
      <w:pPr>
        <w:tabs>
          <w:tab w:val="left" w:pos="284"/>
          <w:tab w:val="left" w:pos="567"/>
        </w:tabs>
        <w:ind w:left="720"/>
        <w:rPr>
          <w:b/>
          <w:lang w:val="uk-UA"/>
        </w:rPr>
      </w:pPr>
    </w:p>
    <w:p w:rsidR="00777966" w:rsidRPr="0039556D" w:rsidRDefault="00777966" w:rsidP="00777966">
      <w:pPr>
        <w:tabs>
          <w:tab w:val="left" w:pos="284"/>
          <w:tab w:val="left" w:pos="567"/>
        </w:tabs>
        <w:ind w:firstLine="426"/>
        <w:jc w:val="both"/>
        <w:rPr>
          <w:b/>
          <w:lang w:val="uk-UA"/>
        </w:rPr>
      </w:pPr>
      <w:r>
        <w:rPr>
          <w:b/>
          <w:lang w:val="uk-UA"/>
        </w:rPr>
        <w:t>ЗМІСТОВИЙ МОДУЛЬ І. Ключові історичні періоди в розвитку західної т</w:t>
      </w:r>
      <w:r w:rsidR="006138D6">
        <w:rPr>
          <w:b/>
          <w:lang w:val="uk-UA"/>
        </w:rPr>
        <w:t>а східної філософських парадигм</w:t>
      </w:r>
    </w:p>
    <w:p w:rsidR="00C97B45" w:rsidRPr="0039556D" w:rsidRDefault="00C97B45" w:rsidP="0039556D">
      <w:pPr>
        <w:tabs>
          <w:tab w:val="left" w:pos="284"/>
          <w:tab w:val="left" w:pos="567"/>
        </w:tabs>
        <w:ind w:left="720"/>
        <w:rPr>
          <w:b/>
          <w:lang w:val="uk-UA"/>
        </w:rPr>
      </w:pPr>
    </w:p>
    <w:p w:rsidR="00C97B45" w:rsidRPr="0039556D" w:rsidRDefault="00C97B45" w:rsidP="0039556D">
      <w:pPr>
        <w:tabs>
          <w:tab w:val="left" w:pos="284"/>
          <w:tab w:val="left" w:pos="567"/>
        </w:tabs>
        <w:spacing w:line="276" w:lineRule="auto"/>
        <w:ind w:firstLine="357"/>
        <w:rPr>
          <w:b/>
          <w:u w:val="single"/>
        </w:rPr>
      </w:pPr>
      <w:r w:rsidRPr="0039556D">
        <w:rPr>
          <w:b/>
          <w:u w:val="single"/>
          <w:lang w:val="uk-UA"/>
        </w:rPr>
        <w:t xml:space="preserve">Тема 1. </w:t>
      </w:r>
      <w:r w:rsidRPr="0039556D">
        <w:rPr>
          <w:b/>
          <w:u w:val="single"/>
        </w:rPr>
        <w:t>Філософія як теоретична форма самосвідомості людини</w:t>
      </w:r>
    </w:p>
    <w:p w:rsidR="00C97B45" w:rsidRPr="0039556D" w:rsidRDefault="00C97B45" w:rsidP="0039556D">
      <w:pPr>
        <w:pStyle w:val="aa"/>
        <w:spacing w:after="0" w:line="276" w:lineRule="auto"/>
        <w:ind w:left="0" w:firstLine="357"/>
        <w:jc w:val="both"/>
        <w:rPr>
          <w:lang w:val="uk-UA"/>
        </w:rPr>
      </w:pPr>
      <w:r w:rsidRPr="0039556D">
        <w:rPr>
          <w:lang w:val="uk-UA"/>
        </w:rPr>
        <w:t xml:space="preserve">Визначення філософії. Поняття мудрості. Значення філософії для розвитку культури, яка як найширше поняття включає всі аспекти розвитку людського єства. Методи та функції філософії. Основні етапи та шляхи її розвитку. Галузі філософського </w:t>
      </w:r>
      <w:r w:rsidRPr="0039556D">
        <w:rPr>
          <w:lang w:val="uk-UA"/>
        </w:rPr>
        <w:lastRenderedPageBreak/>
        <w:t>знання. Поняття філософського мислення та філософського світогляду. Історичні типи світогляду.</w:t>
      </w:r>
    </w:p>
    <w:p w:rsidR="0039556D" w:rsidRDefault="00C97B45" w:rsidP="0039556D">
      <w:pPr>
        <w:autoSpaceDE w:val="0"/>
        <w:autoSpaceDN w:val="0"/>
        <w:adjustRightInd w:val="0"/>
        <w:spacing w:line="276" w:lineRule="auto"/>
        <w:ind w:firstLine="360"/>
        <w:jc w:val="both"/>
      </w:pPr>
      <w:r w:rsidRPr="0039556D">
        <w:t>Джерела й причини виникнення філософії. Етимологі</w:t>
      </w:r>
      <w:r w:rsidR="0039556D">
        <w:t>я поняття філософія. Філософія –</w:t>
      </w:r>
      <w:r w:rsidRPr="0039556D">
        <w:t xml:space="preserve"> любов людини до знань, мудрості, істини. Зв'язок виникнення філософії з духовним розвитком людини та з ростом її самосвідомості. Специфіка філософського знання. Об’єкт і предмет філософії. Предмет філософського дослідження є історично визначений та зумовлює його поділ на окремі сфери дослідження. Філософія як наука про буття, природу, суспільство, мислення, пізнання, людину. Методи філософії як інструменти для виконання її функцій, серед яких основна – ріст людської самосвідомості та гідності. Основні функції філософії: світоглядна, пізнавальна, методологічна, соціально-практична, аксіологічна тощо. Історія філософії та філософія, їх взаємозв’язок. Основні етапи та періоди у розвитку філософії. Сутність філософського мислення в його історичній зумовленості, у тенденції до постановки «вічних» питань, у йог</w:t>
      </w:r>
      <w:r w:rsidR="0039556D">
        <w:t>о людино вимірності. Філософія –</w:t>
      </w:r>
      <w:r w:rsidRPr="0039556D">
        <w:t xml:space="preserve"> квінтесенція духовної культури людини. Сутність загальнолюдських цінностей у філософії. Людина як найвища цінність. Філософське обґрунтування гуманізму. Взаємозв’язок філософії й ідеології, філософії та політики. Місце та роль філософії в сучасному соціокультурному просторі.</w:t>
      </w:r>
    </w:p>
    <w:p w:rsidR="0039556D" w:rsidRDefault="0039556D" w:rsidP="0039556D">
      <w:pPr>
        <w:autoSpaceDE w:val="0"/>
        <w:autoSpaceDN w:val="0"/>
        <w:adjustRightInd w:val="0"/>
        <w:spacing w:line="276" w:lineRule="auto"/>
        <w:ind w:firstLine="360"/>
        <w:jc w:val="both"/>
        <w:rPr>
          <w:b/>
          <w:u w:val="single"/>
        </w:rPr>
      </w:pPr>
    </w:p>
    <w:p w:rsidR="00C97B45" w:rsidRPr="0039556D" w:rsidRDefault="00C97B45" w:rsidP="0039556D">
      <w:pPr>
        <w:autoSpaceDE w:val="0"/>
        <w:autoSpaceDN w:val="0"/>
        <w:adjustRightInd w:val="0"/>
        <w:spacing w:line="276" w:lineRule="auto"/>
        <w:ind w:firstLine="360"/>
        <w:jc w:val="both"/>
      </w:pPr>
      <w:r w:rsidRPr="0039556D">
        <w:rPr>
          <w:b/>
          <w:u w:val="single"/>
        </w:rPr>
        <w:t xml:space="preserve">Тема 2. Поняття світогляду </w:t>
      </w:r>
      <w:r w:rsidR="0039556D">
        <w:rPr>
          <w:b/>
          <w:u w:val="single"/>
        </w:rPr>
        <w:t>та світоглядний вимір філософії</w:t>
      </w:r>
    </w:p>
    <w:p w:rsidR="0039556D" w:rsidRDefault="00C97B45" w:rsidP="0039556D">
      <w:pPr>
        <w:autoSpaceDE w:val="0"/>
        <w:autoSpaceDN w:val="0"/>
        <w:adjustRightInd w:val="0"/>
        <w:spacing w:line="276" w:lineRule="auto"/>
        <w:ind w:firstLine="360"/>
        <w:jc w:val="both"/>
      </w:pPr>
      <w:r w:rsidRPr="0039556D">
        <w:t>Філософія та світогляд. Світогляд як форма самоусвідомлення людини. Сутність і структура світогляду. Світогляд та світовідчуття, світосприйняття й світорозуміння. Історичні типи світогляду: міф, релігія, науковий та філософський світогляди. Особливості та функції міфу. Суспільно-історична природа релігії, її соціальна й гносеологічна функції. Ідея Бога. Взаємозв’язок і розвиток міфології, релігії й філософії. Зародження філософської думки. Філософія як розгляд світоглядних проблем засобами раціонального мислення. Основний зміст філософських питань. Специфіка філософського усвідомлення світу. Основні теми філософських роздумів: людина і світ, сутність і зміст людського існування. Голов</w:t>
      </w:r>
      <w:r w:rsidR="0039556D">
        <w:t>ні напрями у філософській думці.</w:t>
      </w:r>
    </w:p>
    <w:p w:rsidR="0039556D" w:rsidRDefault="0039556D" w:rsidP="0039556D">
      <w:pPr>
        <w:autoSpaceDE w:val="0"/>
        <w:autoSpaceDN w:val="0"/>
        <w:adjustRightInd w:val="0"/>
        <w:spacing w:line="276" w:lineRule="auto"/>
        <w:ind w:firstLine="360"/>
        <w:jc w:val="both"/>
      </w:pPr>
    </w:p>
    <w:p w:rsidR="00C97B45" w:rsidRPr="0039556D" w:rsidRDefault="00C97B45" w:rsidP="0039556D">
      <w:pPr>
        <w:autoSpaceDE w:val="0"/>
        <w:autoSpaceDN w:val="0"/>
        <w:adjustRightInd w:val="0"/>
        <w:spacing w:line="276" w:lineRule="auto"/>
        <w:ind w:firstLine="360"/>
        <w:jc w:val="both"/>
      </w:pPr>
      <w:r w:rsidRPr="0039556D">
        <w:rPr>
          <w:b/>
          <w:u w:val="single"/>
        </w:rPr>
        <w:t>Тема 3.</w:t>
      </w:r>
      <w:r w:rsidRPr="0039556D">
        <w:rPr>
          <w:rFonts w:eastAsia="Calibri"/>
          <w:b/>
          <w:u w:val="single"/>
        </w:rPr>
        <w:t xml:space="preserve"> Витоки</w:t>
      </w:r>
      <w:r w:rsidR="0039556D">
        <w:rPr>
          <w:b/>
          <w:u w:val="single"/>
        </w:rPr>
        <w:t xml:space="preserve"> філософії: східна парадигма</w:t>
      </w:r>
    </w:p>
    <w:p w:rsidR="00C97B45" w:rsidRPr="0039556D" w:rsidRDefault="00C97B45" w:rsidP="0039556D">
      <w:pPr>
        <w:autoSpaceDE w:val="0"/>
        <w:autoSpaceDN w:val="0"/>
        <w:adjustRightInd w:val="0"/>
        <w:spacing w:line="276" w:lineRule="auto"/>
        <w:ind w:firstLine="360"/>
        <w:jc w:val="both"/>
        <w:rPr>
          <w:lang w:val="uk-UA"/>
        </w:rPr>
      </w:pPr>
      <w:r w:rsidRPr="0039556D">
        <w:t>Культурно-історичні передумови виникнення філософської думки у країнах Стародавнього світу. Зародження основних парадигм осмислення людини та світу. Давньоіндійська філософія: Веди, Брахмани, Упанішади, філософські школи: йога, санкх'я, міманса, веданта, вайнешика, ня'я, чарвака-локаята. Філософські школи у Стародавньому Китаї: конфуціанство як етико-політичне й релігійно-ідеалістичне вчення, даосизм (Лао-цзи) – вчення про дао і де. Філософія країн близького Сходу: Вавілон і Ассірія, шумерська міфологія, релігія семітів, аркадо-вавілонська міфологія, початки наук. Єгипетська філософія: джерела, староєгипетська міфологія, початки наук, проблема людини, вчення про Бога, космогонія.</w:t>
      </w:r>
    </w:p>
    <w:p w:rsidR="0039556D" w:rsidRPr="00AF5A72" w:rsidRDefault="00C97B45" w:rsidP="0039556D">
      <w:pPr>
        <w:autoSpaceDE w:val="0"/>
        <w:autoSpaceDN w:val="0"/>
        <w:adjustRightInd w:val="0"/>
        <w:spacing w:line="276" w:lineRule="auto"/>
        <w:ind w:firstLine="360"/>
        <w:jc w:val="both"/>
        <w:rPr>
          <w:lang w:val="uk-UA"/>
        </w:rPr>
      </w:pPr>
      <w:r w:rsidRPr="0039556D">
        <w:rPr>
          <w:lang w:val="uk-UA"/>
        </w:rPr>
        <w:t xml:space="preserve">Давньоіндійські філософські школи: йога, санкх'я, міманса, веданта, вайнешика, ня'я, чарвака-локаята. Філософські школи у Стародавньому Китаї: конфуціанство, даосизм. Філософія країн близького Сходу: Вавілон і Ассірія. </w:t>
      </w:r>
      <w:r w:rsidRPr="00AF5A72">
        <w:rPr>
          <w:lang w:val="uk-UA"/>
        </w:rPr>
        <w:t>Єгипетська філософія.</w:t>
      </w:r>
    </w:p>
    <w:p w:rsidR="0039556D" w:rsidRPr="00AF5A72" w:rsidRDefault="0039556D" w:rsidP="0039556D">
      <w:pPr>
        <w:autoSpaceDE w:val="0"/>
        <w:autoSpaceDN w:val="0"/>
        <w:adjustRightInd w:val="0"/>
        <w:spacing w:line="276" w:lineRule="auto"/>
        <w:ind w:firstLine="360"/>
        <w:jc w:val="both"/>
        <w:rPr>
          <w:lang w:val="uk-UA"/>
        </w:rPr>
      </w:pPr>
    </w:p>
    <w:p w:rsidR="00C97B45" w:rsidRPr="00AF5A72" w:rsidRDefault="00C97B45" w:rsidP="0039556D">
      <w:pPr>
        <w:autoSpaceDE w:val="0"/>
        <w:autoSpaceDN w:val="0"/>
        <w:adjustRightInd w:val="0"/>
        <w:spacing w:line="276" w:lineRule="auto"/>
        <w:ind w:firstLine="360"/>
        <w:jc w:val="both"/>
        <w:rPr>
          <w:lang w:val="uk-UA"/>
        </w:rPr>
      </w:pPr>
      <w:r w:rsidRPr="00AF5A72">
        <w:rPr>
          <w:b/>
          <w:u w:val="single"/>
          <w:lang w:val="uk-UA"/>
        </w:rPr>
        <w:lastRenderedPageBreak/>
        <w:t xml:space="preserve">Тема 4. </w:t>
      </w:r>
      <w:r w:rsidRPr="00AF5A72">
        <w:rPr>
          <w:rFonts w:eastAsia="Calibri"/>
          <w:b/>
          <w:u w:val="single"/>
          <w:lang w:val="uk-UA"/>
        </w:rPr>
        <w:t>Становлення та розви</w:t>
      </w:r>
      <w:r w:rsidR="0039556D" w:rsidRPr="00AF5A72">
        <w:rPr>
          <w:rFonts w:eastAsia="Calibri"/>
          <w:b/>
          <w:u w:val="single"/>
          <w:lang w:val="uk-UA"/>
        </w:rPr>
        <w:t>ток філософії в античному світі</w:t>
      </w:r>
    </w:p>
    <w:p w:rsidR="00C97B45" w:rsidRPr="0039556D" w:rsidRDefault="00C97B45" w:rsidP="0039556D">
      <w:pPr>
        <w:autoSpaceDE w:val="0"/>
        <w:autoSpaceDN w:val="0"/>
        <w:adjustRightInd w:val="0"/>
        <w:spacing w:line="276" w:lineRule="auto"/>
        <w:ind w:firstLine="360"/>
        <w:jc w:val="both"/>
      </w:pPr>
      <w:r w:rsidRPr="00AF5A72">
        <w:rPr>
          <w:lang w:val="uk-UA"/>
        </w:rPr>
        <w:t xml:space="preserve">Космоцентричний характер давньогрецької філософії. Іонійська (мілетська) натурфілософія: Фалес, Анаксімандр, Анаксімен. </w:t>
      </w:r>
      <w:r w:rsidRPr="0039556D">
        <w:t>Геракліт з Ефесу: діалектика, вчення про логос. Піфагор та піфагорейський союз – число, як засада буття. Філософія елеатів: Ксенофан, Парменід, Зенон з Елеї. Античний атомізм – філософія Левкіппа й Демокріта. Софісти. Філософія та метод Сократа. Вчення Платона про “світ ідей” та “світ речей”, пізнання, суспільство й державу. Вчення Арістотеля про форму та матерію (душу й тіло), про державу та суспільство. Філософія Давнього Риму: стоїки, епікурейці, скептики, неоплатоніки.</w:t>
      </w:r>
    </w:p>
    <w:p w:rsidR="0039556D" w:rsidRDefault="00C97B45" w:rsidP="0039556D">
      <w:pPr>
        <w:pStyle w:val="aa"/>
        <w:spacing w:after="0" w:line="276" w:lineRule="auto"/>
        <w:ind w:left="0" w:firstLine="360"/>
        <w:jc w:val="both"/>
      </w:pPr>
      <w:r w:rsidRPr="0039556D">
        <w:t>Звернення до праці Платона «Апологія Сократа». Проблема життєвої позиції Сократа. Сприйняття і несприйняття його філософських принципів суспільством. Конфлікт з соціумом. «Держава» Платона: основні принципи її побудови та розуміння її засад. Модель ідеальної держави. Виховання, освіта і закони в ідеальній державі. Проблема справедливості і користі. Етичне вчення Арістотеля. «Нікомахова етика» Арістотеля. Поняття практичного розуму. Проблема людини як істоти діючої. Принцип «золотої середини». Поняття чесноти. Домінуючі чест</w:t>
      </w:r>
      <w:r w:rsidR="0039556D">
        <w:t>оти людини в античній культурі.</w:t>
      </w:r>
    </w:p>
    <w:p w:rsidR="0039556D" w:rsidRDefault="0039556D" w:rsidP="0039556D">
      <w:pPr>
        <w:pStyle w:val="aa"/>
        <w:spacing w:after="0" w:line="276" w:lineRule="auto"/>
        <w:ind w:left="0" w:firstLine="360"/>
        <w:jc w:val="both"/>
      </w:pPr>
    </w:p>
    <w:p w:rsidR="00C97B45" w:rsidRPr="0039556D" w:rsidRDefault="00C97B45" w:rsidP="0039556D">
      <w:pPr>
        <w:pStyle w:val="aa"/>
        <w:spacing w:after="0" w:line="276" w:lineRule="auto"/>
        <w:ind w:left="0" w:firstLine="360"/>
        <w:jc w:val="both"/>
      </w:pPr>
      <w:r w:rsidRPr="0039556D">
        <w:rPr>
          <w:b/>
          <w:u w:val="single"/>
        </w:rPr>
        <w:t>Тема 5</w:t>
      </w:r>
      <w:r w:rsidRPr="0039556D">
        <w:rPr>
          <w:rFonts w:eastAsia="Calibri"/>
          <w:b/>
          <w:u w:val="single"/>
        </w:rPr>
        <w:t>.</w:t>
      </w:r>
      <w:r w:rsidR="0039556D">
        <w:rPr>
          <w:rFonts w:eastAsia="Calibri"/>
          <w:b/>
          <w:u w:val="single"/>
        </w:rPr>
        <w:t xml:space="preserve"> Філософія епохи середніх віків</w:t>
      </w:r>
    </w:p>
    <w:p w:rsidR="00C97B45" w:rsidRPr="0039556D" w:rsidRDefault="00C97B45" w:rsidP="0039556D">
      <w:pPr>
        <w:autoSpaceDE w:val="0"/>
        <w:autoSpaceDN w:val="0"/>
        <w:adjustRightInd w:val="0"/>
        <w:spacing w:line="276" w:lineRule="auto"/>
        <w:ind w:firstLine="360"/>
        <w:jc w:val="both"/>
      </w:pPr>
      <w:r w:rsidRPr="0039556D">
        <w:t>Культурно-історичні передумови формування середньовічної філософії, її теологічний вимір. Проблема душі і тіла, розуму та свободи волі. Віра й розуміння у творах Отців церкви. Апологетика, примат віри. Патристика: зах</w:t>
      </w:r>
      <w:r w:rsidR="0039556D">
        <w:t>ідна –</w:t>
      </w:r>
      <w:r w:rsidRPr="0039556D">
        <w:t xml:space="preserve"> Юстин, Таціан, Іріней, Тертуліан, Блаж</w:t>
      </w:r>
      <w:r w:rsidR="0039556D">
        <w:t>енний Августин, Боецій; східна –</w:t>
      </w:r>
      <w:r w:rsidRPr="0039556D">
        <w:t xml:space="preserve"> Максим Сповідник, Іван Дамаскін, Михайло Псел, Іван Італ. Схоластика: Йоан Скот Еріугена. Вчення про універсалії. Номіналізм (В. Оккам)  і реалізм (Ансельм Кентерберійський.). П'єр Абеляр. Томізм і проблема гармонії віри й розуму. Середньовічна філософія мусульманського Сходу.</w:t>
      </w:r>
    </w:p>
    <w:p w:rsidR="0039556D" w:rsidRDefault="00C97B45" w:rsidP="0039556D">
      <w:pPr>
        <w:pStyle w:val="aa"/>
        <w:spacing w:after="0" w:line="276" w:lineRule="auto"/>
        <w:ind w:left="0" w:firstLine="360"/>
        <w:jc w:val="both"/>
      </w:pPr>
      <w:r w:rsidRPr="0039556D">
        <w:t>Аналіз життєвого шляху та філософської позиції Августина. Шлях Августина до Бога. «Сповідь» як автобіографічний твір. Проблема часу та вічності. Душа, пізнання, віра та розум. Авторитет і ро</w:t>
      </w:r>
      <w:r w:rsidR="0039556D">
        <w:t>зум. Етика. Суспільні проблеми.</w:t>
      </w:r>
    </w:p>
    <w:p w:rsidR="0039556D" w:rsidRDefault="0039556D" w:rsidP="0039556D">
      <w:pPr>
        <w:pStyle w:val="aa"/>
        <w:spacing w:after="0" w:line="276" w:lineRule="auto"/>
        <w:ind w:left="0" w:firstLine="360"/>
        <w:jc w:val="both"/>
      </w:pPr>
    </w:p>
    <w:p w:rsidR="00C97B45" w:rsidRPr="0039556D" w:rsidRDefault="00C97B45" w:rsidP="0039556D">
      <w:pPr>
        <w:pStyle w:val="aa"/>
        <w:spacing w:after="0" w:line="276" w:lineRule="auto"/>
        <w:ind w:left="0" w:firstLine="360"/>
        <w:jc w:val="both"/>
        <w:rPr>
          <w:i/>
        </w:rPr>
      </w:pPr>
      <w:r w:rsidRPr="0039556D">
        <w:rPr>
          <w:b/>
          <w:u w:val="single"/>
        </w:rPr>
        <w:t>Тема 6</w:t>
      </w:r>
      <w:r w:rsidRPr="0039556D">
        <w:rPr>
          <w:rFonts w:eastAsia="Calibri"/>
          <w:b/>
          <w:u w:val="single"/>
        </w:rPr>
        <w:t>. Гуманістична спря</w:t>
      </w:r>
      <w:r w:rsidR="0039556D">
        <w:rPr>
          <w:rFonts w:eastAsia="Calibri"/>
          <w:b/>
          <w:u w:val="single"/>
        </w:rPr>
        <w:t>мованість ренесансної філософії</w:t>
      </w:r>
    </w:p>
    <w:p w:rsidR="00C97B45" w:rsidRPr="0039556D" w:rsidRDefault="00C97B45" w:rsidP="0039556D">
      <w:pPr>
        <w:autoSpaceDE w:val="0"/>
        <w:autoSpaceDN w:val="0"/>
        <w:adjustRightInd w:val="0"/>
        <w:spacing w:line="276" w:lineRule="auto"/>
        <w:ind w:firstLine="360"/>
        <w:jc w:val="both"/>
      </w:pPr>
      <w:r w:rsidRPr="0039556D">
        <w:t>Характерні риси культури Ренесансу та їх відображення у філософській думці. Антропоцентричний та гуманістичний характер філософії епохи Відродження. Натурфілософія Відродження, пантеїзм, геліоцентризм та вчення про нескінченність Всесвіту (Н. Кузанський, Н. Копернік, Дж. Бруно, Г. Галілей).</w:t>
      </w:r>
    </w:p>
    <w:p w:rsidR="0039556D" w:rsidRDefault="00C97B45" w:rsidP="0039556D">
      <w:pPr>
        <w:pStyle w:val="aa"/>
        <w:spacing w:after="0" w:line="276" w:lineRule="auto"/>
        <w:ind w:left="0" w:firstLine="360"/>
        <w:jc w:val="both"/>
      </w:pPr>
      <w:r w:rsidRPr="0039556D">
        <w:t>Поняття гуманізму та антропоцентризму. Джованні Піко делла Мірандола «Промова про людську гідність» (Oratio de hominis dignitate (148</w:t>
      </w:r>
      <w:r w:rsidR="0039556D">
        <w:t>7). Розвиток мистецтва в епоху В</w:t>
      </w:r>
      <w:r w:rsidRPr="0039556D">
        <w:t>ідродження.</w:t>
      </w:r>
    </w:p>
    <w:p w:rsidR="0039556D" w:rsidRDefault="0039556D" w:rsidP="0039556D">
      <w:pPr>
        <w:pStyle w:val="aa"/>
        <w:spacing w:after="0" w:line="276" w:lineRule="auto"/>
        <w:ind w:left="0" w:firstLine="360"/>
        <w:jc w:val="both"/>
      </w:pPr>
    </w:p>
    <w:p w:rsidR="00C97B45" w:rsidRPr="0039556D" w:rsidRDefault="00C97B45" w:rsidP="0039556D">
      <w:pPr>
        <w:pStyle w:val="aa"/>
        <w:spacing w:after="0" w:line="276" w:lineRule="auto"/>
        <w:ind w:left="0" w:firstLine="360"/>
        <w:jc w:val="both"/>
      </w:pPr>
      <w:r w:rsidRPr="0039556D">
        <w:rPr>
          <w:b/>
          <w:u w:val="single"/>
        </w:rPr>
        <w:t>Тема 7</w:t>
      </w:r>
      <w:r w:rsidR="0039556D">
        <w:rPr>
          <w:rFonts w:eastAsia="Calibri"/>
          <w:b/>
          <w:u w:val="single"/>
        </w:rPr>
        <w:t>. Філософія Нового часу</w:t>
      </w:r>
    </w:p>
    <w:p w:rsidR="00C97B45" w:rsidRPr="0039556D" w:rsidRDefault="00C97B45" w:rsidP="0039556D">
      <w:pPr>
        <w:autoSpaceDE w:val="0"/>
        <w:autoSpaceDN w:val="0"/>
        <w:adjustRightInd w:val="0"/>
        <w:spacing w:line="276" w:lineRule="auto"/>
        <w:ind w:firstLine="360"/>
        <w:jc w:val="both"/>
      </w:pPr>
      <w:r w:rsidRPr="0039556D">
        <w:t xml:space="preserve">Наукова революція ХVІІ ст. та її роль у створенні механіко-матеріалістичної картини світу (І. Ньютон). Формування нової парадигми філософування. Характерні риси філософії Нового часу. Проблема методу пізнання у філософії Ф. Бекона і Р. Декарта. Емпіризм і раціоналізм. Проблема субстанції й пізнання у філософії Б. Спінози, Г. Ляйбніца. Сенсуалізм Д. Локка та його вчення про “первинні” і “вторинні” </w:t>
      </w:r>
      <w:r w:rsidRPr="0039556D">
        <w:lastRenderedPageBreak/>
        <w:t>якості. Суб’єктивно-ідеалістистична філософія Д. Берклі, Д. Юма. Соціологічний погляд філософів Нового часу. Теорія “договірної держави” Т. Гоббса. Проблема людини у філософії Просвітництва (Ш. Монтеск’є, Ф. Вольтер, Ж.-Ж. Руссо). Французький матеріалізм ХVІІI ст. (Ж. Ламетрі, К. Гельвецій, П. Гольбах, Д. Дідро).</w:t>
      </w:r>
    </w:p>
    <w:p w:rsidR="00C97B45" w:rsidRPr="0039556D" w:rsidRDefault="00C97B45" w:rsidP="0039556D">
      <w:pPr>
        <w:pStyle w:val="aa"/>
        <w:spacing w:after="0" w:line="276" w:lineRule="auto"/>
        <w:ind w:left="0" w:firstLine="360"/>
        <w:jc w:val="both"/>
        <w:rPr>
          <w:lang w:val="uk-UA"/>
        </w:rPr>
      </w:pPr>
      <w:r w:rsidRPr="0039556D">
        <w:t>Філософський раціоналізм Рене Декарта. Метафізичне обгрунтування методу. Основні правила методу. Вчення про духовну субстанцію і теорію пізнання. Вчення про духовну субстанцію. Природничо-наукові погляди Декарта.</w:t>
      </w:r>
    </w:p>
    <w:p w:rsidR="0039556D" w:rsidRDefault="00C97B45" w:rsidP="0039556D">
      <w:pPr>
        <w:pStyle w:val="ac"/>
        <w:spacing w:before="0" w:beforeAutospacing="0" w:after="0" w:afterAutospacing="0" w:line="276" w:lineRule="auto"/>
        <w:ind w:firstLine="360"/>
        <w:jc w:val="both"/>
      </w:pPr>
      <w:r w:rsidRPr="0039556D">
        <w:rPr>
          <w:bCs/>
          <w:color w:val="000000"/>
          <w:shd w:val="clear" w:color="auto" w:fill="FFFFFF"/>
          <w:lang w:val="uk-UA"/>
        </w:rPr>
        <w:t xml:space="preserve">Філософський зміст понять техніки і технології. Визначення причин виникнення техніки і часу появи перших технічних засобів. Техніка і знаряддя праці. Техніка як полегшення умов побуту і вияв інтелектуального розвитку людини. Вплив техніки на розвиток людини і суспільства, її домінуючий вплив, стосовно власного творця. Етапи розвитку технічного знання. Технічний вплив як прояв наукового розвитку. Маніпулятивний вплив технічних засобів. Оцінка можливостей майбутнього впливу на глобальний розвиток людства. </w:t>
      </w:r>
      <w:r w:rsidRPr="0039556D">
        <w:t>М.Гайдеггер «Питання про техніку».</w:t>
      </w:r>
    </w:p>
    <w:p w:rsidR="0039556D" w:rsidRDefault="0039556D" w:rsidP="0039556D">
      <w:pPr>
        <w:pStyle w:val="ac"/>
        <w:spacing w:before="0" w:beforeAutospacing="0" w:after="0" w:afterAutospacing="0" w:line="276" w:lineRule="auto"/>
        <w:ind w:firstLine="360"/>
        <w:jc w:val="both"/>
      </w:pPr>
    </w:p>
    <w:p w:rsidR="00C97B45" w:rsidRPr="0039556D" w:rsidRDefault="00C97B45" w:rsidP="0039556D">
      <w:pPr>
        <w:pStyle w:val="ac"/>
        <w:spacing w:before="0" w:beforeAutospacing="0" w:after="0" w:afterAutospacing="0" w:line="276" w:lineRule="auto"/>
        <w:ind w:firstLine="360"/>
        <w:jc w:val="both"/>
        <w:rPr>
          <w:bCs/>
          <w:color w:val="000000"/>
          <w:shd w:val="clear" w:color="auto" w:fill="FFFFFF"/>
          <w:lang w:val="uk-UA"/>
        </w:rPr>
      </w:pPr>
      <w:r w:rsidRPr="0039556D">
        <w:rPr>
          <w:b/>
          <w:u w:val="single"/>
        </w:rPr>
        <w:t>Тема 8</w:t>
      </w:r>
      <w:r w:rsidRPr="0039556D">
        <w:rPr>
          <w:rFonts w:eastAsia="Calibri"/>
          <w:b/>
          <w:u w:val="single"/>
        </w:rPr>
        <w:t>.</w:t>
      </w:r>
      <w:r w:rsidRPr="0039556D">
        <w:rPr>
          <w:b/>
          <w:u w:val="single"/>
        </w:rPr>
        <w:t xml:space="preserve"> Німецька ідеалістична</w:t>
      </w:r>
      <w:r w:rsidR="0039556D">
        <w:rPr>
          <w:rFonts w:eastAsia="Calibri"/>
          <w:b/>
          <w:u w:val="single"/>
        </w:rPr>
        <w:t xml:space="preserve"> філософія</w:t>
      </w:r>
    </w:p>
    <w:p w:rsidR="00C97B45" w:rsidRPr="0039556D" w:rsidRDefault="00C97B45" w:rsidP="0039556D">
      <w:pPr>
        <w:autoSpaceDE w:val="0"/>
        <w:autoSpaceDN w:val="0"/>
        <w:adjustRightInd w:val="0"/>
        <w:spacing w:line="276" w:lineRule="auto"/>
        <w:ind w:firstLine="360"/>
        <w:jc w:val="both"/>
      </w:pPr>
      <w:r w:rsidRPr="0039556D">
        <w:rPr>
          <w:lang w:val="uk-UA"/>
        </w:rPr>
        <w:t xml:space="preserve">Історичні передумови формування класичної німецької філософії. </w:t>
      </w:r>
      <w:r w:rsidRPr="0039556D">
        <w:t xml:space="preserve">Система критичної філософії І. Канта як засновника класичної філософії. Докритичний та критичний періоди у філософії Канта. Вчення про “речі у собі” як основу теорії пізнання. Агностицизм. Трансцендентальна естетика – вчення про простір і час.  Розсудок і розум. Вчення про ідеї. Антиномії чистого розуму. Система суб'єктивного ідеалізму Йогана Фіхте. Філософія як науковчення. Поняття досвіду. Система філософського знання. Діалектичний метод. Натурфілософія Ф.Шеллінга. Тотожність суб'єкта і об'єкта. Натурфілософія і трансцедентальна філософія. Метод просування (потенціювання). Філософія як вчення про дух. Система абсолютного ідеалізму Г.Гегеля. «Феноменологія духу» як теорія пізнання. Діалектичний метод.  «Наука логіки» Гегеля як теорія мислення. </w:t>
      </w:r>
    </w:p>
    <w:p w:rsidR="0039556D" w:rsidRDefault="00C97B45" w:rsidP="0039556D">
      <w:pPr>
        <w:pStyle w:val="aa"/>
        <w:spacing w:after="0" w:line="276" w:lineRule="auto"/>
        <w:ind w:left="0" w:firstLine="283"/>
        <w:jc w:val="both"/>
      </w:pPr>
      <w:r w:rsidRPr="0039556D">
        <w:t>Структура «Критики чистого розуму», її основні частини. Вчення про начала: трансцендентальна естетика, трансцендентальна логіка (трансцендентальна логіка як аналітика, трансцендентальна логіка як діалектик</w:t>
      </w:r>
      <w:r w:rsidR="0039556D">
        <w:t>а). Вчення про метод.</w:t>
      </w:r>
    </w:p>
    <w:p w:rsidR="0039556D" w:rsidRDefault="0039556D" w:rsidP="0039556D">
      <w:pPr>
        <w:pStyle w:val="aa"/>
        <w:spacing w:after="0" w:line="276" w:lineRule="auto"/>
        <w:ind w:left="0" w:firstLine="283"/>
        <w:jc w:val="both"/>
      </w:pPr>
    </w:p>
    <w:p w:rsidR="00C97B45" w:rsidRPr="0039556D" w:rsidRDefault="00C97B45" w:rsidP="0039556D">
      <w:pPr>
        <w:pStyle w:val="aa"/>
        <w:spacing w:after="0" w:line="276" w:lineRule="auto"/>
        <w:ind w:left="0" w:firstLine="283"/>
        <w:jc w:val="both"/>
        <w:rPr>
          <w:i/>
        </w:rPr>
      </w:pPr>
      <w:r w:rsidRPr="0039556D">
        <w:rPr>
          <w:rFonts w:eastAsia="Calibri"/>
          <w:b/>
          <w:u w:val="single"/>
        </w:rPr>
        <w:t>Тема 9.  Розвиток фі</w:t>
      </w:r>
      <w:r w:rsidRPr="0039556D">
        <w:rPr>
          <w:b/>
          <w:u w:val="single"/>
        </w:rPr>
        <w:t>лософських ідей у 19 – 20 ст.</w:t>
      </w:r>
    </w:p>
    <w:p w:rsidR="00C97B45" w:rsidRPr="0039556D" w:rsidRDefault="00C97B45" w:rsidP="0039556D">
      <w:pPr>
        <w:autoSpaceDE w:val="0"/>
        <w:autoSpaceDN w:val="0"/>
        <w:adjustRightInd w:val="0"/>
        <w:spacing w:line="276" w:lineRule="auto"/>
        <w:ind w:firstLine="360"/>
        <w:jc w:val="both"/>
      </w:pPr>
      <w:r w:rsidRPr="0039556D">
        <w:t xml:space="preserve">Культурно-історичні умови формування філософських ідей у 19 – 20 ст. Філософія романтизму. Екзистенційна філософія (С. К’єркегор, М. Гайдеггер, К. Ясперс, Ж.-П. Сартр, А. Камю). Людина в умовах відчуження, соціальних криз і граничних ситуацій. Сутність та існування людини. Життя і смерть з точки зору екзистенціалізму. Філософія життя – А.Шопенгауер, Ф.Ніцше, А.Бергсон. Філософія позитивізму. О.Конт.  Філософія прагматизму - Ч. Пірс, Д. Дьюї. Філософія постмодерну. </w:t>
      </w:r>
    </w:p>
    <w:p w:rsidR="0039556D" w:rsidRDefault="00C97B45" w:rsidP="0039556D">
      <w:pPr>
        <w:autoSpaceDE w:val="0"/>
        <w:autoSpaceDN w:val="0"/>
        <w:adjustRightInd w:val="0"/>
        <w:spacing w:line="276" w:lineRule="auto"/>
        <w:ind w:firstLine="360"/>
        <w:jc w:val="both"/>
      </w:pPr>
      <w:r w:rsidRPr="0039556D">
        <w:t>Основні проблеми, порушені філософією життя. Ф.Ніцше як фундаментальний представник данного напряму. Основні віхи життя і творчості. Поняття про надлюдину. Етика Заратустри. Трактування тези: «Бог помер».</w:t>
      </w:r>
    </w:p>
    <w:p w:rsidR="0039556D" w:rsidRDefault="0039556D" w:rsidP="0039556D">
      <w:pPr>
        <w:autoSpaceDE w:val="0"/>
        <w:autoSpaceDN w:val="0"/>
        <w:adjustRightInd w:val="0"/>
        <w:spacing w:line="276" w:lineRule="auto"/>
        <w:ind w:firstLine="360"/>
        <w:jc w:val="both"/>
      </w:pPr>
    </w:p>
    <w:p w:rsidR="00C97B45" w:rsidRPr="0039556D" w:rsidRDefault="00C97B45" w:rsidP="0039556D">
      <w:pPr>
        <w:autoSpaceDE w:val="0"/>
        <w:autoSpaceDN w:val="0"/>
        <w:adjustRightInd w:val="0"/>
        <w:spacing w:line="276" w:lineRule="auto"/>
        <w:ind w:firstLine="360"/>
        <w:jc w:val="both"/>
      </w:pPr>
      <w:r w:rsidRPr="0039556D">
        <w:rPr>
          <w:rFonts w:eastAsia="Calibri"/>
          <w:b/>
          <w:u w:val="single"/>
        </w:rPr>
        <w:t xml:space="preserve">Тема </w:t>
      </w:r>
      <w:r w:rsidRPr="0039556D">
        <w:rPr>
          <w:b/>
          <w:u w:val="single"/>
        </w:rPr>
        <w:t>10</w:t>
      </w:r>
      <w:r w:rsidRPr="0039556D">
        <w:rPr>
          <w:rFonts w:eastAsia="Calibri"/>
          <w:b/>
          <w:u w:val="single"/>
        </w:rPr>
        <w:t>. Філософська</w:t>
      </w:r>
      <w:r w:rsidR="0039556D">
        <w:rPr>
          <w:rFonts w:eastAsia="Calibri"/>
          <w:b/>
          <w:u w:val="single"/>
        </w:rPr>
        <w:t xml:space="preserve"> думка в Україні</w:t>
      </w:r>
    </w:p>
    <w:p w:rsidR="00C97B45" w:rsidRPr="0039556D" w:rsidRDefault="00C97B45" w:rsidP="0039556D">
      <w:pPr>
        <w:autoSpaceDE w:val="0"/>
        <w:autoSpaceDN w:val="0"/>
        <w:adjustRightInd w:val="0"/>
        <w:spacing w:line="276" w:lineRule="auto"/>
        <w:ind w:firstLine="360"/>
        <w:jc w:val="both"/>
      </w:pPr>
      <w:r w:rsidRPr="0039556D">
        <w:t xml:space="preserve">Принципи визначення філософії України як явища світової культури. Філософська культура нації. Україна на перехресті філософських культур, накладання парадигм. </w:t>
      </w:r>
      <w:r w:rsidRPr="0039556D">
        <w:lastRenderedPageBreak/>
        <w:t>Проблема періодизації української філософії. Становлення та розвиток давньоруського світогляду давньослов’янська міфологія. Початки філософії у культурі Київської Русі («Слово про закон та благодать» Іларіона К</w:t>
      </w:r>
      <w:r w:rsidR="008D550E">
        <w:t>иївського, «Поучення» В.</w:t>
      </w:r>
      <w:r w:rsidRPr="0039556D">
        <w:t xml:space="preserve"> Мономаха, «Повість минулих літ» тощо). Філософська думка в Україні 13-15 ст. – ідеї східної патристики, неоплатонізму, “Аеропагітик</w:t>
      </w:r>
      <w:r w:rsidR="008D550E">
        <w:t xml:space="preserve">и”, ісихазм (С. Оріховський-Роксолан, </w:t>
      </w:r>
      <w:r w:rsidR="00777966">
        <w:rPr>
          <w:lang w:val="uk-UA"/>
        </w:rPr>
        <w:t xml:space="preserve">          </w:t>
      </w:r>
      <w:r w:rsidR="00777966">
        <w:t>Х. Філалет,</w:t>
      </w:r>
      <w:r w:rsidR="00777966">
        <w:rPr>
          <w:lang w:val="uk-UA"/>
        </w:rPr>
        <w:t xml:space="preserve"> </w:t>
      </w:r>
      <w:r w:rsidR="008D550E">
        <w:t>І.</w:t>
      </w:r>
      <w:r w:rsidRPr="0039556D">
        <w:t xml:space="preserve"> Вишенський, Віталій з</w:t>
      </w:r>
      <w:r w:rsidR="008D550E">
        <w:t xml:space="preserve"> Дубна, І. Копинський, К.</w:t>
      </w:r>
      <w:r w:rsidRPr="0039556D">
        <w:t xml:space="preserve"> Транквіліон-Став</w:t>
      </w:r>
      <w:r w:rsidR="00777966">
        <w:t>ровецький,</w:t>
      </w:r>
      <w:r w:rsidR="00777966">
        <w:rPr>
          <w:lang w:val="uk-UA"/>
        </w:rPr>
        <w:t xml:space="preserve"> </w:t>
      </w:r>
      <w:r w:rsidR="008D550E">
        <w:t>К. Сакович, П.</w:t>
      </w:r>
      <w:r w:rsidRPr="0039556D">
        <w:t xml:space="preserve"> Орлик). Становлення філософії українського духу в Києво-Могилянській академ</w:t>
      </w:r>
      <w:proofErr w:type="gramStart"/>
      <w:r w:rsidRPr="0039556D">
        <w:t xml:space="preserve">ії (І. </w:t>
      </w:r>
      <w:proofErr w:type="gramEnd"/>
      <w:r w:rsidRPr="0039556D">
        <w:t>Гі</w:t>
      </w:r>
      <w:r w:rsidR="008D550E">
        <w:t>зель, С. Яворський, Ф</w:t>
      </w:r>
      <w:r w:rsidR="00777966">
        <w:t>. Прокопович, Г. Кониський,</w:t>
      </w:r>
      <w:r w:rsidR="00777966">
        <w:rPr>
          <w:lang w:val="uk-UA"/>
        </w:rPr>
        <w:t xml:space="preserve">  </w:t>
      </w:r>
      <w:r w:rsidR="00777966">
        <w:t>Г. Щербацький та ін.).</w:t>
      </w:r>
      <w:r w:rsidR="00777966">
        <w:rPr>
          <w:lang w:val="uk-UA"/>
        </w:rPr>
        <w:t xml:space="preserve"> </w:t>
      </w:r>
      <w:r w:rsidRPr="008D550E">
        <w:rPr>
          <w:lang w:val="uk-UA"/>
        </w:rPr>
        <w:t>Г. Сковорода як фундатор філософії українського д</w:t>
      </w:r>
      <w:r w:rsidR="00777966">
        <w:rPr>
          <w:lang w:val="uk-UA"/>
        </w:rPr>
        <w:t xml:space="preserve">уху. Філософські погляди </w:t>
      </w:r>
      <w:r w:rsidR="008D550E" w:rsidRPr="008D550E">
        <w:rPr>
          <w:lang w:val="uk-UA"/>
        </w:rPr>
        <w:t>П.</w:t>
      </w:r>
      <w:r w:rsidRPr="008D550E">
        <w:rPr>
          <w:lang w:val="uk-UA"/>
        </w:rPr>
        <w:t xml:space="preserve"> Юркевича. Філософські та соціально-політичні погляди І.Франка. Українська академічна філософія – О.</w:t>
      </w:r>
      <w:r w:rsidR="008D550E">
        <w:rPr>
          <w:lang w:val="uk-UA"/>
        </w:rPr>
        <w:t xml:space="preserve"> </w:t>
      </w:r>
      <w:r w:rsidRPr="008D550E">
        <w:rPr>
          <w:lang w:val="uk-UA"/>
        </w:rPr>
        <w:t>Потебня, М.</w:t>
      </w:r>
      <w:r w:rsidR="008D550E">
        <w:rPr>
          <w:lang w:val="uk-UA"/>
        </w:rPr>
        <w:t xml:space="preserve"> </w:t>
      </w:r>
      <w:r w:rsidRPr="00AF5A72">
        <w:rPr>
          <w:lang w:val="uk-UA"/>
        </w:rPr>
        <w:t xml:space="preserve">Драгоманов, </w:t>
      </w:r>
      <w:r w:rsidR="0039556D" w:rsidRPr="00AF5A72">
        <w:rPr>
          <w:lang w:val="uk-UA"/>
        </w:rPr>
        <w:t>Д.</w:t>
      </w:r>
      <w:r w:rsidR="008D550E">
        <w:rPr>
          <w:lang w:val="uk-UA"/>
        </w:rPr>
        <w:t xml:space="preserve"> </w:t>
      </w:r>
      <w:r w:rsidR="0039556D" w:rsidRPr="00AF5A72">
        <w:rPr>
          <w:lang w:val="uk-UA"/>
        </w:rPr>
        <w:t xml:space="preserve">Донцов. </w:t>
      </w:r>
      <w:r w:rsidR="0039556D">
        <w:t>Розробка філософських</w:t>
      </w:r>
      <w:r w:rsidRPr="0039556D">
        <w:t xml:space="preserve"> проблем у сучасній Україні. Місце філософії у відродженні духовної культури українського народу.</w:t>
      </w:r>
    </w:p>
    <w:p w:rsidR="0039556D" w:rsidRDefault="00C97B45" w:rsidP="0039556D">
      <w:pPr>
        <w:pStyle w:val="aa"/>
        <w:spacing w:after="0" w:line="276" w:lineRule="auto"/>
        <w:ind w:left="0" w:firstLine="360"/>
        <w:jc w:val="both"/>
      </w:pPr>
      <w:r w:rsidRPr="0039556D">
        <w:t>Творчий аналіз фундаментальних філософських праць українських мислителів. Г.Сковорода «Розмова, названа Алфавіт, або буквар світу». Філосо</w:t>
      </w:r>
      <w:r w:rsidR="008D550E">
        <w:t xml:space="preserve">фія серця </w:t>
      </w:r>
      <w:r w:rsidR="00777966">
        <w:rPr>
          <w:lang w:val="uk-UA"/>
        </w:rPr>
        <w:t xml:space="preserve">                </w:t>
      </w:r>
      <w:r w:rsidR="008D550E">
        <w:t>П. Юркевича. І.</w:t>
      </w:r>
      <w:r w:rsidRPr="0039556D">
        <w:t xml:space="preserve"> Франко «Що таке поступ?».</w:t>
      </w:r>
    </w:p>
    <w:p w:rsidR="0039556D" w:rsidRDefault="0039556D" w:rsidP="0039556D">
      <w:pPr>
        <w:pStyle w:val="aa"/>
        <w:spacing w:after="0" w:line="276" w:lineRule="auto"/>
        <w:ind w:left="0" w:firstLine="360"/>
        <w:jc w:val="both"/>
      </w:pPr>
    </w:p>
    <w:p w:rsidR="00777966" w:rsidRDefault="00777966" w:rsidP="0039556D">
      <w:pPr>
        <w:pStyle w:val="aa"/>
        <w:spacing w:after="0" w:line="276" w:lineRule="auto"/>
        <w:ind w:left="0" w:firstLine="360"/>
        <w:jc w:val="both"/>
        <w:rPr>
          <w:b/>
          <w:lang w:val="uk-UA"/>
        </w:rPr>
      </w:pPr>
      <w:r>
        <w:rPr>
          <w:b/>
          <w:lang w:val="uk-UA"/>
        </w:rPr>
        <w:t>ЗМІСТОВИЙ МОДУЛЬ ІІ. Галузевий розвиток сучасної західноєвропейської філософії</w:t>
      </w:r>
    </w:p>
    <w:p w:rsidR="00777966" w:rsidRDefault="00777966" w:rsidP="0039556D">
      <w:pPr>
        <w:pStyle w:val="aa"/>
        <w:spacing w:after="0" w:line="276" w:lineRule="auto"/>
        <w:ind w:left="0" w:firstLine="360"/>
        <w:jc w:val="both"/>
        <w:rPr>
          <w:b/>
          <w:u w:val="single"/>
          <w:lang w:val="uk-UA"/>
        </w:rPr>
      </w:pPr>
    </w:p>
    <w:p w:rsidR="00C97B45" w:rsidRPr="0039556D" w:rsidRDefault="00C97B45" w:rsidP="0039556D">
      <w:pPr>
        <w:pStyle w:val="aa"/>
        <w:spacing w:after="0" w:line="276" w:lineRule="auto"/>
        <w:ind w:left="0" w:firstLine="360"/>
        <w:jc w:val="both"/>
      </w:pPr>
      <w:r w:rsidRPr="0039556D">
        <w:rPr>
          <w:b/>
          <w:u w:val="single"/>
        </w:rPr>
        <w:t>Тема 11. Філософський зміст проблеми</w:t>
      </w:r>
      <w:r w:rsidR="0039556D">
        <w:rPr>
          <w:rFonts w:eastAsia="Calibri"/>
          <w:b/>
          <w:u w:val="single"/>
        </w:rPr>
        <w:t xml:space="preserve"> буття</w:t>
      </w:r>
    </w:p>
    <w:p w:rsidR="0039556D" w:rsidRDefault="00C97B45" w:rsidP="0039556D">
      <w:pPr>
        <w:autoSpaceDE w:val="0"/>
        <w:autoSpaceDN w:val="0"/>
        <w:adjustRightInd w:val="0"/>
        <w:spacing w:line="276" w:lineRule="auto"/>
        <w:ind w:firstLine="360"/>
        <w:jc w:val="both"/>
      </w:pPr>
      <w:r w:rsidRPr="0039556D">
        <w:t xml:space="preserve">Категорія буття: зміст і специфіка. Буття як реальність та абстракція. Буття матеріального світу та людського духу. Жива й нежива природа, їх єдність, розбіжність і взаємозв’язок. Буття людини, специфіка людського буття. Буття ідеального та духовного. Буття свідомого й несвідомого. Буття соціального як єдність індивідуального та суспільного буття. Буття та субстанція. Дуалізм, монізм, плюралізм. Поняття буття матерії </w:t>
      </w:r>
      <w:r w:rsidR="0039556D">
        <w:t>–</w:t>
      </w:r>
      <w:r w:rsidRPr="0039556D">
        <w:t xml:space="preserve"> неживої, живої та соціально організованої. Поняття про рух і розвиток. Поняття простору та час</w:t>
      </w:r>
      <w:r w:rsidR="0039556D">
        <w:t>у. Роль теорії відносності (А. Айншта</w:t>
      </w:r>
      <w:r w:rsidRPr="0039556D">
        <w:t>йн) у їх розумінні.</w:t>
      </w:r>
    </w:p>
    <w:p w:rsidR="0039556D" w:rsidRDefault="0039556D" w:rsidP="0039556D">
      <w:pPr>
        <w:autoSpaceDE w:val="0"/>
        <w:autoSpaceDN w:val="0"/>
        <w:adjustRightInd w:val="0"/>
        <w:spacing w:line="276" w:lineRule="auto"/>
        <w:ind w:firstLine="360"/>
        <w:jc w:val="both"/>
      </w:pPr>
    </w:p>
    <w:p w:rsidR="00C97B45" w:rsidRPr="0039556D" w:rsidRDefault="00C97B45" w:rsidP="0039556D">
      <w:pPr>
        <w:autoSpaceDE w:val="0"/>
        <w:autoSpaceDN w:val="0"/>
        <w:adjustRightInd w:val="0"/>
        <w:spacing w:line="276" w:lineRule="auto"/>
        <w:ind w:firstLine="360"/>
        <w:jc w:val="both"/>
      </w:pPr>
      <w:r w:rsidRPr="0039556D">
        <w:rPr>
          <w:b/>
          <w:u w:val="single"/>
        </w:rPr>
        <w:t>Тема 12. Проблема пізн</w:t>
      </w:r>
      <w:r w:rsidR="0039556D">
        <w:rPr>
          <w:b/>
          <w:u w:val="single"/>
        </w:rPr>
        <w:t>ання у філософській гносеології</w:t>
      </w:r>
    </w:p>
    <w:p w:rsidR="0039556D" w:rsidRDefault="00C97B45" w:rsidP="0039556D">
      <w:pPr>
        <w:autoSpaceDE w:val="0"/>
        <w:autoSpaceDN w:val="0"/>
        <w:adjustRightInd w:val="0"/>
        <w:spacing w:line="276" w:lineRule="auto"/>
        <w:ind w:firstLine="360"/>
        <w:jc w:val="both"/>
      </w:pPr>
      <w:r w:rsidRPr="0039556D">
        <w:t>Пізнання як специфічна форма ставлення людини до світу. Генеза поглядів на проблему пізнання у процесі розвитку філософії. Поняття знання і пізнання. Теоретичне і практичне, раціональне і чуттєве знання. Суб’єкт та об’єкт пізнання. Проблема істини. Концепції істини. Об’єктивність істини. Взаємозв’язок абсолютної та відносної істини. Історико-філософський огляд гносеологічної проблематики. Наукове, ненаукове та позанаукове знання. Специфіка та структура наукового знання. Поняття наукової теорії. Наукова картина світу. Пізнання і творчість. Творчість та інтуїція. Суспільство як об’єкт соціального пізнання. Людина як суб’єкт пізнання.</w:t>
      </w:r>
    </w:p>
    <w:p w:rsidR="0039556D" w:rsidRDefault="0039556D" w:rsidP="0039556D">
      <w:pPr>
        <w:autoSpaceDE w:val="0"/>
        <w:autoSpaceDN w:val="0"/>
        <w:adjustRightInd w:val="0"/>
        <w:spacing w:line="276" w:lineRule="auto"/>
        <w:ind w:firstLine="360"/>
        <w:jc w:val="both"/>
      </w:pPr>
    </w:p>
    <w:p w:rsidR="00C97B45" w:rsidRPr="0039556D" w:rsidRDefault="00C97B45" w:rsidP="0039556D">
      <w:pPr>
        <w:autoSpaceDE w:val="0"/>
        <w:autoSpaceDN w:val="0"/>
        <w:adjustRightInd w:val="0"/>
        <w:spacing w:line="276" w:lineRule="auto"/>
        <w:ind w:firstLine="360"/>
        <w:jc w:val="both"/>
      </w:pPr>
      <w:r w:rsidRPr="0039556D">
        <w:rPr>
          <w:b/>
          <w:u w:val="single"/>
        </w:rPr>
        <w:t>Тема 13. Природа цінн</w:t>
      </w:r>
      <w:r w:rsidR="0039556D">
        <w:rPr>
          <w:b/>
          <w:u w:val="single"/>
        </w:rPr>
        <w:t>остей у філософській аксіології</w:t>
      </w:r>
    </w:p>
    <w:p w:rsidR="0039556D" w:rsidRDefault="00C97B45" w:rsidP="008D550E">
      <w:pPr>
        <w:autoSpaceDE w:val="0"/>
        <w:autoSpaceDN w:val="0"/>
        <w:adjustRightInd w:val="0"/>
        <w:spacing w:line="276" w:lineRule="auto"/>
        <w:ind w:firstLine="360"/>
        <w:jc w:val="both"/>
      </w:pPr>
      <w:r w:rsidRPr="0039556D">
        <w:t>Цінності як визначальні характеристики людського буття. Людина у системі цінностей. Цінності як ядро д</w:t>
      </w:r>
      <w:r w:rsidR="008D550E">
        <w:t>уховного світу людини. Проблема</w:t>
      </w:r>
      <w:r w:rsidR="008D550E">
        <w:rPr>
          <w:lang w:val="uk-UA"/>
        </w:rPr>
        <w:t xml:space="preserve"> </w:t>
      </w:r>
      <w:r w:rsidRPr="0039556D">
        <w:t xml:space="preserve">суб’єктивного вибору. Цінність та сенс життя. Компоненти ціннісного вибору: переживання, потреби, емоції, віра, воля, ідеал. Цінності як регулятор поведінки людини. Базові цінності людського </w:t>
      </w:r>
      <w:r w:rsidRPr="0039556D">
        <w:lastRenderedPageBreak/>
        <w:t>буття. Іст</w:t>
      </w:r>
      <w:r w:rsidR="008D550E">
        <w:t>ина,</w:t>
      </w:r>
      <w:r w:rsidR="008D550E">
        <w:rPr>
          <w:lang w:val="uk-UA"/>
        </w:rPr>
        <w:t xml:space="preserve"> </w:t>
      </w:r>
      <w:r w:rsidRPr="0039556D">
        <w:t>добро, краса. Проблема втілення ідеалу. Філософське розуміння культури, її структура. Східна й західна моделі культури, їх взаємообумовленість. Загальнолюдс</w:t>
      </w:r>
      <w:r w:rsidR="0039556D">
        <w:t>ька природа цінностей культури.</w:t>
      </w:r>
    </w:p>
    <w:p w:rsidR="0039556D" w:rsidRDefault="0039556D" w:rsidP="0039556D">
      <w:pPr>
        <w:autoSpaceDE w:val="0"/>
        <w:autoSpaceDN w:val="0"/>
        <w:adjustRightInd w:val="0"/>
        <w:spacing w:line="276" w:lineRule="auto"/>
        <w:ind w:firstLine="357"/>
        <w:jc w:val="both"/>
      </w:pPr>
    </w:p>
    <w:p w:rsidR="00C97B45" w:rsidRDefault="00C97B45" w:rsidP="0039556D">
      <w:pPr>
        <w:autoSpaceDE w:val="0"/>
        <w:autoSpaceDN w:val="0"/>
        <w:adjustRightInd w:val="0"/>
        <w:spacing w:line="276" w:lineRule="auto"/>
        <w:ind w:firstLine="357"/>
        <w:jc w:val="both"/>
        <w:rPr>
          <w:b/>
          <w:u w:val="single"/>
        </w:rPr>
      </w:pPr>
      <w:r w:rsidRPr="0039556D">
        <w:rPr>
          <w:b/>
          <w:u w:val="single"/>
        </w:rPr>
        <w:t xml:space="preserve">Тема 14. Свідомість як </w:t>
      </w:r>
      <w:r w:rsidR="0039556D">
        <w:rPr>
          <w:b/>
          <w:u w:val="single"/>
        </w:rPr>
        <w:t>філософська проблема</w:t>
      </w:r>
    </w:p>
    <w:p w:rsidR="008D550E" w:rsidRPr="008D550E" w:rsidRDefault="008D550E" w:rsidP="0039556D">
      <w:pPr>
        <w:autoSpaceDE w:val="0"/>
        <w:autoSpaceDN w:val="0"/>
        <w:adjustRightInd w:val="0"/>
        <w:spacing w:line="276" w:lineRule="auto"/>
        <w:ind w:firstLine="357"/>
        <w:jc w:val="both"/>
        <w:rPr>
          <w:bCs/>
          <w:lang w:val="uk-UA"/>
        </w:rPr>
      </w:pPr>
      <w:r w:rsidRPr="008D550E">
        <w:rPr>
          <w:bCs/>
          <w:lang w:val="uk-UA"/>
        </w:rPr>
        <w:t xml:space="preserve">Міждисциплінарний характер наукових студій про природу свідомості. </w:t>
      </w:r>
    </w:p>
    <w:p w:rsidR="008D550E" w:rsidRDefault="008D550E" w:rsidP="008D550E">
      <w:pPr>
        <w:autoSpaceDE w:val="0"/>
        <w:autoSpaceDN w:val="0"/>
        <w:adjustRightInd w:val="0"/>
        <w:spacing w:line="276" w:lineRule="auto"/>
        <w:ind w:firstLine="357"/>
        <w:jc w:val="both"/>
        <w:rPr>
          <w:bCs/>
          <w:lang w:val="uk-UA"/>
        </w:rPr>
      </w:pPr>
      <w:r w:rsidRPr="008D550E">
        <w:rPr>
          <w:bCs/>
          <w:lang w:val="uk-UA"/>
        </w:rPr>
        <w:t xml:space="preserve">Сутність свідомості в концепції Е. Гуссерля. </w:t>
      </w:r>
      <w:r>
        <w:rPr>
          <w:bCs/>
          <w:lang w:val="uk-UA"/>
        </w:rPr>
        <w:t xml:space="preserve">Поняття про інтенсіональність, феноменологічну редукцію, ноему і ноезу. </w:t>
      </w:r>
    </w:p>
    <w:p w:rsidR="008D550E" w:rsidRDefault="008D550E" w:rsidP="008D550E">
      <w:pPr>
        <w:autoSpaceDE w:val="0"/>
        <w:autoSpaceDN w:val="0"/>
        <w:adjustRightInd w:val="0"/>
        <w:spacing w:line="276" w:lineRule="auto"/>
        <w:ind w:firstLine="357"/>
        <w:jc w:val="both"/>
        <w:rPr>
          <w:bCs/>
          <w:lang w:val="uk-UA"/>
        </w:rPr>
      </w:pPr>
      <w:r>
        <w:rPr>
          <w:bCs/>
          <w:lang w:val="uk-UA"/>
        </w:rPr>
        <w:t>Типові ознаки, притаманні свідомості: природно недоцільний тип поведінки; о</w:t>
      </w:r>
      <w:r w:rsidR="0039556D" w:rsidRPr="0039556D">
        <w:rPr>
          <w:bCs/>
          <w:lang w:val="uk-UA"/>
        </w:rPr>
        <w:t>перування б</w:t>
      </w:r>
      <w:r>
        <w:rPr>
          <w:bCs/>
          <w:lang w:val="uk-UA"/>
        </w:rPr>
        <w:t>езпредметним змістом реальності; ц</w:t>
      </w:r>
      <w:r w:rsidR="0039556D" w:rsidRPr="0039556D">
        <w:rPr>
          <w:bCs/>
          <w:lang w:val="uk-UA"/>
        </w:rPr>
        <w:t>ілеспрямован</w:t>
      </w:r>
      <w:r>
        <w:rPr>
          <w:bCs/>
          <w:lang w:val="uk-UA"/>
        </w:rPr>
        <w:t xml:space="preserve">ий характер свідомої діяльності; мова і мовлення. </w:t>
      </w:r>
    </w:p>
    <w:p w:rsidR="008D550E" w:rsidRPr="008D550E" w:rsidRDefault="008D550E" w:rsidP="008D550E">
      <w:pPr>
        <w:autoSpaceDE w:val="0"/>
        <w:autoSpaceDN w:val="0"/>
        <w:adjustRightInd w:val="0"/>
        <w:spacing w:line="276" w:lineRule="auto"/>
        <w:ind w:firstLine="357"/>
        <w:jc w:val="both"/>
        <w:rPr>
          <w:bCs/>
          <w:lang w:val="uk-UA"/>
        </w:rPr>
      </w:pPr>
      <w:r>
        <w:rPr>
          <w:bCs/>
          <w:lang w:val="uk-UA"/>
        </w:rPr>
        <w:t>Самосвідомість</w:t>
      </w:r>
      <w:r w:rsidRPr="008D550E">
        <w:rPr>
          <w:bCs/>
          <w:lang w:val="uk-UA"/>
        </w:rPr>
        <w:t xml:space="preserve"> як переживання єдності, специфічності свого Я як окремої сутності, що наділена думками, почуттями, бажаннями, здатністю до дії.</w:t>
      </w:r>
    </w:p>
    <w:p w:rsidR="0039556D" w:rsidRPr="0039556D" w:rsidRDefault="0039556D" w:rsidP="008D550E">
      <w:pPr>
        <w:autoSpaceDE w:val="0"/>
        <w:autoSpaceDN w:val="0"/>
        <w:adjustRightInd w:val="0"/>
        <w:spacing w:line="276" w:lineRule="auto"/>
        <w:ind w:firstLine="357"/>
        <w:jc w:val="both"/>
        <w:rPr>
          <w:bCs/>
          <w:lang w:val="uk-UA"/>
        </w:rPr>
      </w:pPr>
      <w:r w:rsidRPr="008D550E">
        <w:rPr>
          <w:bCs/>
          <w:lang w:val="uk-UA"/>
        </w:rPr>
        <w:t>К</w:t>
      </w:r>
      <w:r w:rsidR="008D550E" w:rsidRPr="008D550E">
        <w:rPr>
          <w:bCs/>
          <w:lang w:val="uk-UA"/>
        </w:rPr>
        <w:t xml:space="preserve">онцепції походження свідомості: </w:t>
      </w:r>
      <w:r w:rsidRPr="008D550E">
        <w:rPr>
          <w:bCs/>
          <w:lang w:val="uk-UA"/>
        </w:rPr>
        <w:t>теологічна</w:t>
      </w:r>
      <w:r w:rsidR="008D550E">
        <w:rPr>
          <w:b/>
          <w:bCs/>
          <w:i/>
          <w:lang w:val="uk-UA"/>
        </w:rPr>
        <w:t xml:space="preserve"> </w:t>
      </w:r>
      <w:r w:rsidR="008D550E">
        <w:rPr>
          <w:bCs/>
          <w:lang w:val="uk-UA"/>
        </w:rPr>
        <w:t xml:space="preserve">дуалістична, еволюційна, </w:t>
      </w:r>
      <w:r w:rsidRPr="0039556D">
        <w:rPr>
          <w:bCs/>
          <w:lang w:val="uk-UA"/>
        </w:rPr>
        <w:t>трудова</w:t>
      </w:r>
      <w:r w:rsidR="008D550E">
        <w:rPr>
          <w:bCs/>
          <w:lang w:val="uk-UA"/>
        </w:rPr>
        <w:t xml:space="preserve">, субстанційна, </w:t>
      </w:r>
      <w:r w:rsidRPr="0039556D">
        <w:rPr>
          <w:bCs/>
          <w:lang w:val="uk-UA"/>
        </w:rPr>
        <w:t>концепція єдиного інформаційного поля – свідомість є одним із проявів дії єдиного світового інформаційного поля.</w:t>
      </w:r>
    </w:p>
    <w:p w:rsidR="00CE3B64" w:rsidRDefault="0039556D" w:rsidP="00CE3B64">
      <w:pPr>
        <w:autoSpaceDE w:val="0"/>
        <w:autoSpaceDN w:val="0"/>
        <w:adjustRightInd w:val="0"/>
        <w:spacing w:line="276" w:lineRule="auto"/>
        <w:ind w:firstLine="357"/>
        <w:jc w:val="both"/>
        <w:rPr>
          <w:bCs/>
          <w:lang w:val="uk-UA"/>
        </w:rPr>
      </w:pPr>
      <w:r w:rsidRPr="00DD6345">
        <w:rPr>
          <w:bCs/>
          <w:lang w:val="uk-UA"/>
        </w:rPr>
        <w:t>Підходи до</w:t>
      </w:r>
      <w:r w:rsidR="00DD6345" w:rsidRPr="00DD6345">
        <w:rPr>
          <w:bCs/>
          <w:lang w:val="uk-UA"/>
        </w:rPr>
        <w:t xml:space="preserve"> тлумачення природи свідомості: і</w:t>
      </w:r>
      <w:r w:rsidRPr="00DD6345">
        <w:rPr>
          <w:bCs/>
          <w:lang w:val="uk-UA"/>
        </w:rPr>
        <w:t>н</w:t>
      </w:r>
      <w:r w:rsidR="00DD6345" w:rsidRPr="00DD6345">
        <w:rPr>
          <w:bCs/>
          <w:lang w:val="uk-UA"/>
        </w:rPr>
        <w:t>тенціональний підхід (Е. Гуссерль); с</w:t>
      </w:r>
      <w:r w:rsidRPr="00DD6345">
        <w:rPr>
          <w:bCs/>
          <w:lang w:val="uk-UA"/>
        </w:rPr>
        <w:t>відомість як відображення (марксизм)</w:t>
      </w:r>
      <w:r w:rsidR="00DD6345" w:rsidRPr="00DD6345">
        <w:rPr>
          <w:bCs/>
          <w:lang w:val="uk-UA"/>
        </w:rPr>
        <w:t>;</w:t>
      </w:r>
      <w:r w:rsidRPr="00DD6345">
        <w:rPr>
          <w:bCs/>
          <w:lang w:val="uk-UA"/>
        </w:rPr>
        <w:t xml:space="preserve"> </w:t>
      </w:r>
      <w:r w:rsidR="00DD6345" w:rsidRPr="00DD6345">
        <w:rPr>
          <w:bCs/>
          <w:lang w:val="uk-UA"/>
        </w:rPr>
        <w:t xml:space="preserve">фізіологічний підхід (Ж. О. де </w:t>
      </w:r>
      <w:r w:rsidRPr="00DD6345">
        <w:rPr>
          <w:bCs/>
          <w:lang w:val="uk-UA"/>
        </w:rPr>
        <w:t>Ламетрі, сучасність Д.</w:t>
      </w:r>
      <w:r w:rsidR="00DD6345" w:rsidRPr="00DD6345">
        <w:rPr>
          <w:bCs/>
          <w:lang w:val="uk-UA"/>
        </w:rPr>
        <w:t xml:space="preserve"> Денет); с</w:t>
      </w:r>
      <w:r w:rsidR="00DD6345">
        <w:rPr>
          <w:bCs/>
          <w:lang w:val="uk-UA"/>
        </w:rPr>
        <w:t>відомість як зворотній бік несвідомого (</w:t>
      </w:r>
      <w:r w:rsidRPr="00DD6345">
        <w:rPr>
          <w:bCs/>
          <w:lang w:val="uk-UA"/>
        </w:rPr>
        <w:t>Г.</w:t>
      </w:r>
      <w:r w:rsidR="00DD6345">
        <w:rPr>
          <w:bCs/>
          <w:lang w:val="uk-UA"/>
        </w:rPr>
        <w:t xml:space="preserve"> Лебон, З. Фройд, К. Юнг); теологічний підхід; соліпсизм; емпіріокритицизм (Е. Мах); епіфеноменалістичний підхід; л</w:t>
      </w:r>
      <w:r w:rsidRPr="0039556D">
        <w:rPr>
          <w:bCs/>
          <w:lang w:val="uk-UA"/>
        </w:rPr>
        <w:t>огічний біхевіоризм (</w:t>
      </w:r>
      <w:r w:rsidR="00DD6345">
        <w:rPr>
          <w:bCs/>
          <w:lang w:val="uk-UA"/>
        </w:rPr>
        <w:t>Г. Райл); е</w:t>
      </w:r>
      <w:r w:rsidRPr="0039556D">
        <w:rPr>
          <w:bCs/>
          <w:lang w:val="uk-UA"/>
        </w:rPr>
        <w:t>мерджентна теорія (</w:t>
      </w:r>
      <w:r w:rsidR="00DD6345">
        <w:rPr>
          <w:bCs/>
          <w:lang w:val="uk-UA"/>
        </w:rPr>
        <w:t xml:space="preserve">Дж. </w:t>
      </w:r>
      <w:r w:rsidR="00CE3B64">
        <w:rPr>
          <w:bCs/>
          <w:lang w:val="uk-UA"/>
        </w:rPr>
        <w:t>Серль).</w:t>
      </w:r>
    </w:p>
    <w:p w:rsidR="00CE3B64" w:rsidRDefault="00CE3B64" w:rsidP="00CE3B64">
      <w:pPr>
        <w:autoSpaceDE w:val="0"/>
        <w:autoSpaceDN w:val="0"/>
        <w:adjustRightInd w:val="0"/>
        <w:spacing w:line="276" w:lineRule="auto"/>
        <w:ind w:firstLine="357"/>
        <w:jc w:val="both"/>
        <w:rPr>
          <w:bCs/>
          <w:lang w:val="uk-UA"/>
        </w:rPr>
      </w:pPr>
    </w:p>
    <w:p w:rsidR="00C97B45" w:rsidRPr="00CE3B64" w:rsidRDefault="00C97B45" w:rsidP="00CE3B64">
      <w:pPr>
        <w:autoSpaceDE w:val="0"/>
        <w:autoSpaceDN w:val="0"/>
        <w:adjustRightInd w:val="0"/>
        <w:spacing w:line="276" w:lineRule="auto"/>
        <w:ind w:firstLine="357"/>
        <w:jc w:val="both"/>
        <w:rPr>
          <w:bCs/>
          <w:lang w:val="uk-UA"/>
        </w:rPr>
      </w:pPr>
      <w:r w:rsidRPr="0039556D">
        <w:rPr>
          <w:b/>
          <w:u w:val="single"/>
        </w:rPr>
        <w:t>Тема 15. Філософська антрополо</w:t>
      </w:r>
      <w:r w:rsidR="00CE3B64">
        <w:rPr>
          <w:b/>
          <w:u w:val="single"/>
        </w:rPr>
        <w:t>гія про природу людського буття</w:t>
      </w:r>
    </w:p>
    <w:p w:rsidR="00C97B45" w:rsidRPr="0039556D" w:rsidRDefault="00C97B45" w:rsidP="0039556D">
      <w:pPr>
        <w:autoSpaceDE w:val="0"/>
        <w:autoSpaceDN w:val="0"/>
        <w:adjustRightInd w:val="0"/>
        <w:spacing w:line="276" w:lineRule="auto"/>
        <w:ind w:firstLine="360"/>
        <w:jc w:val="both"/>
      </w:pPr>
      <w:r w:rsidRPr="0039556D">
        <w:t>Філософська антропологія в системі філософського знання. Людина в історії філософії. Природне (біологічне) в людині. Людина як складова частина природи. Культура як феномен людського буття. Духовне життя людини. Проблема свідомості людини. Сутність людини. Людина як єдність біологічного й соціального. Роль мови у процесі антропосоціогенезу, у формуванні свідомості та предметно-практичної діяльності. Філософський зміст понять “особистість”, “індивід”, “індивідуальність”, їх співвідношення з поняттям “людина”. Творчість як спосіб самореалізації особистості. Проблеми людського існування, життя і смерті, свободи і відповідальності.</w:t>
      </w:r>
    </w:p>
    <w:p w:rsidR="00CE3B64" w:rsidRDefault="00C97B45" w:rsidP="00CE3B64">
      <w:pPr>
        <w:spacing w:line="276" w:lineRule="auto"/>
        <w:ind w:firstLine="360"/>
        <w:jc w:val="both"/>
        <w:rPr>
          <w:bCs/>
          <w:i/>
        </w:rPr>
      </w:pPr>
      <w:r w:rsidRPr="0039556D">
        <w:t>Філософська антропологія як основа наук про людину. Актуальність і специфіка філософського розгляду проблеми людини. Гуманістичний потенціал антропологічного знання. Проблема генези, становлення й розвитку людини. Проблема людини, представлена у творчості М.</w:t>
      </w:r>
      <w:r w:rsidR="00CE3B64">
        <w:rPr>
          <w:lang w:val="uk-UA"/>
        </w:rPr>
        <w:t xml:space="preserve"> </w:t>
      </w:r>
      <w:r w:rsidRPr="0039556D">
        <w:t>Шеллера.</w:t>
      </w:r>
    </w:p>
    <w:p w:rsidR="00CE3B64" w:rsidRDefault="00CE3B64" w:rsidP="00CE3B64">
      <w:pPr>
        <w:spacing w:line="276" w:lineRule="auto"/>
        <w:ind w:firstLine="360"/>
        <w:jc w:val="both"/>
        <w:rPr>
          <w:bCs/>
          <w:i/>
        </w:rPr>
      </w:pPr>
    </w:p>
    <w:p w:rsidR="00C97B45" w:rsidRPr="00AF5A72" w:rsidRDefault="00C97B45" w:rsidP="00CE3B64">
      <w:pPr>
        <w:spacing w:line="276" w:lineRule="auto"/>
        <w:ind w:firstLine="360"/>
        <w:jc w:val="both"/>
        <w:rPr>
          <w:lang w:val="uk-UA"/>
        </w:rPr>
      </w:pPr>
      <w:r w:rsidRPr="0085571A">
        <w:rPr>
          <w:b/>
          <w:u w:val="single"/>
        </w:rPr>
        <w:t>Тема 16. Проблеми сус</w:t>
      </w:r>
      <w:r w:rsidR="00CE3B64" w:rsidRPr="0085571A">
        <w:rPr>
          <w:b/>
          <w:u w:val="single"/>
        </w:rPr>
        <w:t xml:space="preserve">пільства у </w:t>
      </w:r>
      <w:proofErr w:type="gramStart"/>
      <w:r w:rsidR="00CE3B64" w:rsidRPr="0085571A">
        <w:rPr>
          <w:b/>
          <w:u w:val="single"/>
        </w:rPr>
        <w:t>соц</w:t>
      </w:r>
      <w:proofErr w:type="gramEnd"/>
      <w:r w:rsidR="00CE3B64" w:rsidRPr="0085571A">
        <w:rPr>
          <w:b/>
          <w:u w:val="single"/>
        </w:rPr>
        <w:t>іальній філософії</w:t>
      </w:r>
    </w:p>
    <w:p w:rsidR="00BA0375" w:rsidRPr="001735B6" w:rsidRDefault="00BA0375" w:rsidP="00BA0375">
      <w:pPr>
        <w:spacing w:line="276" w:lineRule="auto"/>
        <w:ind w:firstLine="360"/>
        <w:jc w:val="both"/>
        <w:rPr>
          <w:bCs/>
          <w:lang w:val="uk-UA"/>
        </w:rPr>
      </w:pPr>
      <w:r w:rsidRPr="001735B6">
        <w:rPr>
          <w:bCs/>
          <w:lang w:val="uk-UA"/>
        </w:rPr>
        <w:t>Природа соціального. Поняття</w:t>
      </w:r>
      <w:r w:rsidR="00AF5A72" w:rsidRPr="001735B6">
        <w:rPr>
          <w:bCs/>
          <w:lang w:val="uk-UA"/>
        </w:rPr>
        <w:t xml:space="preserve"> суспільства та держави. </w:t>
      </w:r>
      <w:r w:rsidRPr="001735B6">
        <w:rPr>
          <w:bCs/>
          <w:lang w:val="uk-UA"/>
        </w:rPr>
        <w:t>Предмет, об’єкт та методи соціальної філософії. Поняття та структура суспільної свідомості.</w:t>
      </w:r>
      <w:r w:rsidRPr="00FC1E02">
        <w:rPr>
          <w:lang w:val="uk-UA"/>
        </w:rPr>
        <w:t xml:space="preserve"> Системність суспільства. Основні сфери суспільного життя та їх взаємозв’язок. Аспекти співвідношення людини і суспільства.</w:t>
      </w:r>
      <w:r w:rsidRPr="001735B6">
        <w:rPr>
          <w:bCs/>
          <w:lang w:val="uk-UA"/>
        </w:rPr>
        <w:t xml:space="preserve"> </w:t>
      </w:r>
      <w:r w:rsidR="00AF5A72" w:rsidRPr="001735B6">
        <w:rPr>
          <w:bCs/>
          <w:lang w:val="uk-UA"/>
        </w:rPr>
        <w:t>Природний стан людини як «війна всіх проти всіх» (Т.Гоббс</w:t>
      </w:r>
      <w:r w:rsidRPr="001735B6">
        <w:rPr>
          <w:bCs/>
          <w:lang w:val="uk-UA"/>
        </w:rPr>
        <w:t xml:space="preserve"> «Левіафан»</w:t>
      </w:r>
      <w:r w:rsidR="00AF5A72" w:rsidRPr="001735B6">
        <w:rPr>
          <w:bCs/>
          <w:lang w:val="uk-UA"/>
        </w:rPr>
        <w:t xml:space="preserve">) та розуміння соціальної природи </w:t>
      </w:r>
      <w:r w:rsidRPr="001735B6">
        <w:rPr>
          <w:bCs/>
          <w:lang w:val="uk-UA"/>
        </w:rPr>
        <w:t>індивіда у філософії Дж. Локка.</w:t>
      </w:r>
    </w:p>
    <w:p w:rsidR="001735B6" w:rsidRPr="001735B6" w:rsidRDefault="00AF5A72" w:rsidP="001735B6">
      <w:pPr>
        <w:spacing w:line="276" w:lineRule="auto"/>
        <w:ind w:firstLine="360"/>
        <w:jc w:val="both"/>
        <w:rPr>
          <w:bCs/>
          <w:lang w:val="uk-UA"/>
        </w:rPr>
      </w:pPr>
      <w:r w:rsidRPr="001735B6">
        <w:rPr>
          <w:bCs/>
          <w:lang w:val="uk-UA"/>
        </w:rPr>
        <w:lastRenderedPageBreak/>
        <w:t>Специфіка вивчення суспільства з позиції соціології та соціал</w:t>
      </w:r>
      <w:r w:rsidR="00BA0375" w:rsidRPr="001735B6">
        <w:rPr>
          <w:bCs/>
          <w:lang w:val="uk-UA"/>
        </w:rPr>
        <w:t>ьної філософії</w:t>
      </w:r>
      <w:r w:rsidRPr="001735B6">
        <w:rPr>
          <w:bCs/>
          <w:lang w:val="uk-UA"/>
        </w:rPr>
        <w:t xml:space="preserve">. </w:t>
      </w:r>
      <w:r w:rsidR="00BA0375" w:rsidRPr="00FC1E02">
        <w:rPr>
          <w:lang w:val="uk-UA"/>
        </w:rPr>
        <w:t>Соціальна філософія як теоретична дисципліна. Конституювання соціальної філософії в добу Просвітництва.</w:t>
      </w:r>
      <w:r w:rsidR="00BA0375" w:rsidRPr="001735B6">
        <w:rPr>
          <w:lang w:val="uk-UA"/>
        </w:rPr>
        <w:t xml:space="preserve"> </w:t>
      </w:r>
      <w:r w:rsidR="00BA0375" w:rsidRPr="001735B6">
        <w:t xml:space="preserve">Обґрунтування суверенітету людини як громадянина та сутності </w:t>
      </w:r>
      <w:proofErr w:type="gramStart"/>
      <w:r w:rsidR="00BA0375" w:rsidRPr="001735B6">
        <w:t>соц</w:t>
      </w:r>
      <w:proofErr w:type="gramEnd"/>
      <w:r w:rsidR="00BA0375" w:rsidRPr="001735B6">
        <w:t xml:space="preserve">іальних законів. Теорія ”суспільного договору”, правової держави та громадянського суспільства. Суспільство як відкрита система. К. Поппер. Структурно-функціональний </w:t>
      </w:r>
      <w:proofErr w:type="gramStart"/>
      <w:r w:rsidR="00BA0375" w:rsidRPr="001735B6">
        <w:t>п</w:t>
      </w:r>
      <w:proofErr w:type="gramEnd"/>
      <w:r w:rsidR="00BA0375" w:rsidRPr="001735B6">
        <w:t>ідхід до розуміння суспільства. Е. Дюркгайм.</w:t>
      </w:r>
    </w:p>
    <w:p w:rsidR="00AF5A72" w:rsidRDefault="00AF5A72" w:rsidP="001735B6">
      <w:pPr>
        <w:spacing w:line="276" w:lineRule="auto"/>
        <w:ind w:firstLine="360"/>
        <w:jc w:val="both"/>
        <w:rPr>
          <w:bCs/>
          <w:lang w:val="uk-UA"/>
        </w:rPr>
      </w:pPr>
      <w:r w:rsidRPr="001735B6">
        <w:rPr>
          <w:bCs/>
          <w:lang w:val="uk-UA"/>
        </w:rPr>
        <w:t>Способи розуміння природи со</w:t>
      </w:r>
      <w:r w:rsidR="00BA0375" w:rsidRPr="001735B6">
        <w:rPr>
          <w:bCs/>
          <w:lang w:val="uk-UA"/>
        </w:rPr>
        <w:t>ціальної філософії: сцієнтичний</w:t>
      </w:r>
      <w:r w:rsidRPr="001735B6">
        <w:rPr>
          <w:bCs/>
          <w:lang w:val="uk-UA"/>
        </w:rPr>
        <w:t xml:space="preserve"> (позитивісти, марксисти)</w:t>
      </w:r>
      <w:r w:rsidR="00BA0375" w:rsidRPr="001735B6">
        <w:rPr>
          <w:bCs/>
          <w:lang w:val="uk-UA"/>
        </w:rPr>
        <w:t xml:space="preserve"> та антисцієнтичний</w:t>
      </w:r>
      <w:r w:rsidRPr="001735B6">
        <w:rPr>
          <w:bCs/>
          <w:lang w:val="uk-UA"/>
        </w:rPr>
        <w:t xml:space="preserve"> (Г. Ріккерт, В. Віндельбанд, А. Тойнбі)</w:t>
      </w:r>
      <w:r w:rsidR="00BA0375" w:rsidRPr="001735B6">
        <w:rPr>
          <w:bCs/>
          <w:lang w:val="uk-UA"/>
        </w:rPr>
        <w:t>.</w:t>
      </w:r>
      <w:r w:rsidR="001735B6" w:rsidRPr="001735B6">
        <w:rPr>
          <w:bCs/>
          <w:lang w:val="uk-UA"/>
        </w:rPr>
        <w:t xml:space="preserve"> </w:t>
      </w:r>
      <w:r w:rsidR="00C304AC" w:rsidRPr="001735B6">
        <w:rPr>
          <w:bCs/>
          <w:lang w:val="uk-UA"/>
        </w:rPr>
        <w:t>Значення соціальної філософії як способу сучасної рефлексії над соціально-історичними проблемами глобалізовано-технізованого світу.</w:t>
      </w:r>
    </w:p>
    <w:p w:rsidR="00777966" w:rsidRDefault="00777966" w:rsidP="001735B6">
      <w:pPr>
        <w:spacing w:line="276" w:lineRule="auto"/>
        <w:ind w:firstLine="360"/>
        <w:jc w:val="both"/>
        <w:rPr>
          <w:bCs/>
          <w:lang w:val="uk-UA"/>
        </w:rPr>
      </w:pPr>
    </w:p>
    <w:p w:rsidR="00777966" w:rsidRPr="00777966" w:rsidRDefault="00777966" w:rsidP="003A1D3E">
      <w:pPr>
        <w:pStyle w:val="a5"/>
        <w:numPr>
          <w:ilvl w:val="0"/>
          <w:numId w:val="30"/>
        </w:numPr>
        <w:spacing w:line="276" w:lineRule="auto"/>
        <w:jc w:val="both"/>
        <w:rPr>
          <w:b/>
          <w:bCs/>
          <w:lang w:val="uk-UA"/>
        </w:rPr>
      </w:pPr>
      <w:r w:rsidRPr="00777966">
        <w:rPr>
          <w:b/>
          <w:bCs/>
          <w:lang w:val="uk-UA"/>
        </w:rPr>
        <w:t>Структура навчальної дисципліни</w:t>
      </w:r>
    </w:p>
    <w:p w:rsidR="00C97B45" w:rsidRPr="0039556D" w:rsidRDefault="00C97B45" w:rsidP="00932287">
      <w:pPr>
        <w:rPr>
          <w:b/>
          <w:bCs/>
          <w:lang w:val="uk-UA"/>
        </w:rPr>
      </w:pPr>
    </w:p>
    <w:tbl>
      <w:tblPr>
        <w:tblW w:w="28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46"/>
        <w:gridCol w:w="978"/>
        <w:gridCol w:w="480"/>
        <w:gridCol w:w="480"/>
        <w:gridCol w:w="602"/>
        <w:gridCol w:w="567"/>
        <w:gridCol w:w="490"/>
      </w:tblGrid>
      <w:tr w:rsidR="00C97B45" w:rsidRPr="0039556D" w:rsidTr="00A952EE">
        <w:trPr>
          <w:cantSplit/>
        </w:trPr>
        <w:tc>
          <w:tcPr>
            <w:tcW w:w="1612" w:type="pct"/>
            <w:vMerge w:val="restart"/>
            <w:tcBorders>
              <w:top w:val="single" w:sz="4" w:space="0" w:color="auto"/>
              <w:left w:val="single" w:sz="4" w:space="0" w:color="auto"/>
              <w:bottom w:val="single" w:sz="4" w:space="0" w:color="auto"/>
              <w:right w:val="single" w:sz="4" w:space="0" w:color="auto"/>
            </w:tcBorders>
          </w:tcPr>
          <w:p w:rsidR="00C97B45" w:rsidRPr="0039556D" w:rsidRDefault="00C97B45" w:rsidP="0039556D">
            <w:pPr>
              <w:jc w:val="center"/>
              <w:rPr>
                <w:lang w:val="uk-UA"/>
              </w:rPr>
            </w:pPr>
            <w:r w:rsidRPr="0039556D">
              <w:rPr>
                <w:lang w:val="uk-UA"/>
              </w:rPr>
              <w:t>Назви змістових модулів і тем</w:t>
            </w:r>
          </w:p>
        </w:tc>
        <w:tc>
          <w:tcPr>
            <w:tcW w:w="3388" w:type="pct"/>
            <w:gridSpan w:val="7"/>
            <w:tcBorders>
              <w:top w:val="single" w:sz="4" w:space="0" w:color="auto"/>
              <w:left w:val="single" w:sz="4" w:space="0" w:color="auto"/>
              <w:bottom w:val="single" w:sz="4" w:space="0" w:color="auto"/>
              <w:right w:val="single" w:sz="4" w:space="0" w:color="auto"/>
            </w:tcBorders>
          </w:tcPr>
          <w:p w:rsidR="00C97B45" w:rsidRPr="0039556D" w:rsidRDefault="00C97B45" w:rsidP="0039556D">
            <w:pPr>
              <w:jc w:val="center"/>
              <w:rPr>
                <w:lang w:val="uk-UA"/>
              </w:rPr>
            </w:pPr>
            <w:r w:rsidRPr="0039556D">
              <w:rPr>
                <w:lang w:val="uk-UA"/>
              </w:rPr>
              <w:t>Кількість годин</w:t>
            </w:r>
          </w:p>
        </w:tc>
      </w:tr>
      <w:tr w:rsidR="005B5EDE" w:rsidRPr="0039556D" w:rsidTr="00A952E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B5EDE" w:rsidRPr="0039556D" w:rsidRDefault="005B5EDE" w:rsidP="0039556D">
            <w:pPr>
              <w:rPr>
                <w:lang w:val="uk-UA"/>
              </w:rPr>
            </w:pPr>
          </w:p>
        </w:tc>
        <w:tc>
          <w:tcPr>
            <w:tcW w:w="3388" w:type="pct"/>
            <w:gridSpan w:val="7"/>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Денна форма</w:t>
            </w:r>
          </w:p>
        </w:tc>
      </w:tr>
      <w:tr w:rsidR="005B5EDE" w:rsidRPr="0039556D" w:rsidTr="00A952E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B5EDE" w:rsidRPr="0039556D" w:rsidRDefault="005B5EDE" w:rsidP="0039556D">
            <w:pPr>
              <w:rPr>
                <w:lang w:val="uk-UA"/>
              </w:rPr>
            </w:pPr>
          </w:p>
        </w:tc>
        <w:tc>
          <w:tcPr>
            <w:tcW w:w="953" w:type="pct"/>
            <w:gridSpan w:val="2"/>
            <w:vMerge w:val="restar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 xml:space="preserve">Усього </w:t>
            </w:r>
          </w:p>
        </w:tc>
        <w:tc>
          <w:tcPr>
            <w:tcW w:w="2434" w:type="pct"/>
            <w:gridSpan w:val="5"/>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у тому числі</w:t>
            </w:r>
          </w:p>
        </w:tc>
      </w:tr>
      <w:tr w:rsidR="005B5EDE" w:rsidRPr="0039556D" w:rsidTr="00A952E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B5EDE" w:rsidRPr="0039556D" w:rsidRDefault="005B5EDE" w:rsidP="0039556D">
            <w:pPr>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л</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п</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лаб</w:t>
            </w: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інд</w:t>
            </w: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lang w:val="uk-UA"/>
              </w:rPr>
            </w:pPr>
            <w:r w:rsidRPr="0039556D">
              <w:rPr>
                <w:lang w:val="uk-UA"/>
              </w:rPr>
              <w:t>ср</w:t>
            </w:r>
          </w:p>
        </w:tc>
      </w:tr>
      <w:tr w:rsidR="005B5EDE" w:rsidRPr="0039556D" w:rsidTr="00A952EE">
        <w:tc>
          <w:tcPr>
            <w:tcW w:w="1612"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p>
        </w:tc>
        <w:tc>
          <w:tcPr>
            <w:tcW w:w="953"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r w:rsidRPr="0039556D">
              <w:rPr>
                <w:bCs/>
                <w:lang w:val="uk-UA"/>
              </w:rPr>
              <w:t>90</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r w:rsidRPr="0039556D">
              <w:rPr>
                <w:bCs/>
                <w:lang w:val="uk-UA"/>
              </w:rPr>
              <w:t>32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r w:rsidRPr="0039556D">
              <w:rPr>
                <w:bCs/>
                <w:lang w:val="uk-UA"/>
              </w:rPr>
              <w:t>16</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center"/>
              <w:rPr>
                <w:bCs/>
                <w:lang w:val="uk-UA"/>
              </w:rPr>
            </w:pPr>
            <w:r w:rsidRPr="0039556D">
              <w:rPr>
                <w:bCs/>
                <w:lang w:val="uk-UA"/>
              </w:rPr>
              <w:t>42</w:t>
            </w:r>
          </w:p>
        </w:tc>
      </w:tr>
      <w:tr w:rsidR="00C97B45" w:rsidRPr="0039556D" w:rsidTr="005B5EDE">
        <w:trPr>
          <w:cantSplit/>
        </w:trPr>
        <w:tc>
          <w:tcPr>
            <w:tcW w:w="5000" w:type="pct"/>
            <w:gridSpan w:val="8"/>
            <w:tcBorders>
              <w:top w:val="single" w:sz="4" w:space="0" w:color="auto"/>
              <w:left w:val="single" w:sz="4" w:space="0" w:color="auto"/>
              <w:bottom w:val="single" w:sz="4" w:space="0" w:color="auto"/>
              <w:right w:val="single" w:sz="4" w:space="0" w:color="auto"/>
            </w:tcBorders>
          </w:tcPr>
          <w:p w:rsidR="00C97B45" w:rsidRPr="006138D6" w:rsidRDefault="00C97B45" w:rsidP="006138D6">
            <w:pPr>
              <w:tabs>
                <w:tab w:val="left" w:pos="284"/>
                <w:tab w:val="left" w:pos="567"/>
              </w:tabs>
              <w:ind w:firstLine="426"/>
              <w:jc w:val="both"/>
              <w:rPr>
                <w:b/>
                <w:lang w:val="uk-UA"/>
              </w:rPr>
            </w:pPr>
            <w:r w:rsidRPr="0039556D">
              <w:rPr>
                <w:b/>
                <w:bCs/>
                <w:lang w:val="uk-UA"/>
              </w:rPr>
              <w:t xml:space="preserve">Змістовий модуль </w:t>
            </w:r>
            <w:r w:rsidR="005B5EDE">
              <w:rPr>
                <w:b/>
                <w:bCs/>
                <w:lang w:val="uk-UA"/>
              </w:rPr>
              <w:t>1.</w:t>
            </w:r>
            <w:r w:rsidR="00A952EE">
              <w:rPr>
                <w:b/>
                <w:bCs/>
                <w:lang w:val="uk-UA"/>
              </w:rPr>
              <w:t xml:space="preserve"> </w:t>
            </w:r>
            <w:r w:rsidR="006138D6">
              <w:rPr>
                <w:b/>
                <w:lang w:val="uk-UA"/>
              </w:rPr>
              <w:t>Ключові історичні періоди в розвитку західної та східної філософських парадигм</w:t>
            </w:r>
          </w:p>
        </w:tc>
      </w:tr>
      <w:tr w:rsidR="005B5EDE" w:rsidRPr="0039556D" w:rsidTr="00A952EE">
        <w:tc>
          <w:tcPr>
            <w:tcW w:w="1655"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pStyle w:val="aa"/>
              <w:spacing w:after="0"/>
              <w:ind w:left="0"/>
              <w:jc w:val="both"/>
              <w:rPr>
                <w:lang w:val="uk-UA"/>
              </w:rPr>
            </w:pPr>
            <w:r w:rsidRPr="0039556D">
              <w:t>Тема 1. Філософія як теоретична форма самосвідомості людини.</w:t>
            </w:r>
          </w:p>
        </w:tc>
        <w:tc>
          <w:tcPr>
            <w:tcW w:w="91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4</w:t>
            </w:r>
          </w:p>
        </w:tc>
      </w:tr>
      <w:tr w:rsidR="005B5EDE" w:rsidRPr="0039556D" w:rsidTr="00A952EE">
        <w:tc>
          <w:tcPr>
            <w:tcW w:w="1655"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pPr>
            <w:r w:rsidRPr="0039556D">
              <w:t>Тема 2. Поняття світогляду та світоглядний вимір філософії.</w:t>
            </w:r>
          </w:p>
          <w:p w:rsidR="005B5EDE" w:rsidRPr="0039556D" w:rsidRDefault="005B5EDE" w:rsidP="0039556D">
            <w:pPr>
              <w:rPr>
                <w:lang w:val="uk-UA"/>
              </w:rPr>
            </w:pPr>
          </w:p>
        </w:tc>
        <w:tc>
          <w:tcPr>
            <w:tcW w:w="91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A952EE">
        <w:tc>
          <w:tcPr>
            <w:tcW w:w="1655"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rPr>
                <w:lang w:val="uk-UA"/>
              </w:rPr>
            </w:pPr>
            <w:r w:rsidRPr="0039556D">
              <w:t>Тема 3.</w:t>
            </w:r>
            <w:r w:rsidRPr="0039556D">
              <w:rPr>
                <w:rFonts w:eastAsia="Calibri"/>
              </w:rPr>
              <w:t xml:space="preserve"> Витоки</w:t>
            </w:r>
            <w:r w:rsidRPr="0039556D">
              <w:t xml:space="preserve"> філософії: східна парадигма.</w:t>
            </w:r>
          </w:p>
        </w:tc>
        <w:tc>
          <w:tcPr>
            <w:tcW w:w="91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A952EE">
        <w:tc>
          <w:tcPr>
            <w:tcW w:w="1655"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rPr>
                <w:lang w:val="uk-UA"/>
              </w:rPr>
            </w:pPr>
            <w:r w:rsidRPr="0039556D">
              <w:t xml:space="preserve">Тема 4. </w:t>
            </w:r>
            <w:r w:rsidRPr="0039556D">
              <w:rPr>
                <w:rFonts w:eastAsia="Calibri"/>
              </w:rPr>
              <w:t>Становлення та розвиток філософії в античному світі.</w:t>
            </w:r>
          </w:p>
        </w:tc>
        <w:tc>
          <w:tcPr>
            <w:tcW w:w="91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932287">
        <w:trPr>
          <w:trHeight w:val="1221"/>
        </w:trPr>
        <w:tc>
          <w:tcPr>
            <w:tcW w:w="1655"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pPr>
            <w:r w:rsidRPr="0039556D">
              <w:t>Тема 5</w:t>
            </w:r>
            <w:r w:rsidRPr="0039556D">
              <w:rPr>
                <w:rFonts w:eastAsia="Calibri"/>
              </w:rPr>
              <w:t>. Філософія епохи середніх віків.</w:t>
            </w:r>
          </w:p>
          <w:p w:rsidR="005B5EDE" w:rsidRPr="0039556D" w:rsidRDefault="005B5EDE" w:rsidP="0039556D">
            <w:pPr>
              <w:rPr>
                <w:bCs/>
                <w:lang w:val="uk-UA"/>
              </w:rPr>
            </w:pPr>
          </w:p>
        </w:tc>
        <w:tc>
          <w:tcPr>
            <w:tcW w:w="91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A952EE">
        <w:tc>
          <w:tcPr>
            <w:tcW w:w="1612"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pPr>
            <w:r w:rsidRPr="0039556D">
              <w:lastRenderedPageBreak/>
              <w:t>Тема 6</w:t>
            </w:r>
            <w:r w:rsidRPr="0039556D">
              <w:rPr>
                <w:rFonts w:eastAsia="Calibri"/>
              </w:rPr>
              <w:t>. Гуманістична спрямованість ренесансної філософії.</w:t>
            </w:r>
          </w:p>
          <w:p w:rsidR="005B5EDE" w:rsidRPr="0039556D" w:rsidRDefault="005B5EDE" w:rsidP="0039556D">
            <w:pPr>
              <w:rPr>
                <w:lang w:val="uk-UA"/>
              </w:rPr>
            </w:pPr>
          </w:p>
        </w:tc>
        <w:tc>
          <w:tcPr>
            <w:tcW w:w="953"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A952EE">
        <w:tc>
          <w:tcPr>
            <w:tcW w:w="1612"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pPr>
            <w:r w:rsidRPr="0039556D">
              <w:t>Тема 7</w:t>
            </w:r>
            <w:r w:rsidRPr="0039556D">
              <w:rPr>
                <w:rFonts w:eastAsia="Calibri"/>
              </w:rPr>
              <w:t>. Філософія Нового часу.</w:t>
            </w:r>
          </w:p>
          <w:p w:rsidR="005B5EDE" w:rsidRPr="0039556D" w:rsidRDefault="005B5EDE" w:rsidP="0039556D">
            <w:pPr>
              <w:rPr>
                <w:lang w:val="uk-UA"/>
              </w:rPr>
            </w:pPr>
          </w:p>
        </w:tc>
        <w:tc>
          <w:tcPr>
            <w:tcW w:w="953"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A952EE">
        <w:tc>
          <w:tcPr>
            <w:tcW w:w="1612"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rPr>
                <w:lang w:val="uk-UA"/>
              </w:rPr>
            </w:pPr>
            <w:r w:rsidRPr="0039556D">
              <w:t>Тема 8</w:t>
            </w:r>
            <w:r w:rsidRPr="0039556D">
              <w:rPr>
                <w:rFonts w:eastAsia="Calibri"/>
              </w:rPr>
              <w:t>.</w:t>
            </w:r>
            <w:r w:rsidRPr="0039556D">
              <w:t xml:space="preserve"> Німецька ідеалістична</w:t>
            </w:r>
            <w:r w:rsidRPr="0039556D">
              <w:rPr>
                <w:rFonts w:eastAsia="Calibri"/>
              </w:rPr>
              <w:t xml:space="preserve"> філософія.</w:t>
            </w:r>
          </w:p>
        </w:tc>
        <w:tc>
          <w:tcPr>
            <w:tcW w:w="953"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r>
      <w:tr w:rsidR="005B5EDE" w:rsidRPr="0039556D" w:rsidTr="00A952EE">
        <w:tc>
          <w:tcPr>
            <w:tcW w:w="1612"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rPr>
                <w:rFonts w:eastAsia="Calibri"/>
                <w:lang w:val="uk-UA"/>
              </w:rPr>
            </w:pPr>
            <w:r w:rsidRPr="0039556D">
              <w:rPr>
                <w:rFonts w:eastAsia="Calibri"/>
              </w:rPr>
              <w:t>Тема 9.  Розвиток фі</w:t>
            </w:r>
            <w:r w:rsidRPr="0039556D">
              <w:t>лософських ідей у 19 – 20 ст.</w:t>
            </w:r>
          </w:p>
        </w:tc>
        <w:tc>
          <w:tcPr>
            <w:tcW w:w="953"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1E2449" w:rsidP="0039556D">
            <w:pPr>
              <w:rPr>
                <w:lang w:val="uk-UA"/>
              </w:rPr>
            </w:pPr>
            <w:r>
              <w:rPr>
                <w:lang w:val="uk-UA"/>
              </w:rPr>
              <w:t>2</w:t>
            </w:r>
          </w:p>
        </w:tc>
      </w:tr>
      <w:tr w:rsidR="005B5EDE" w:rsidRPr="0039556D" w:rsidTr="00A952EE">
        <w:tc>
          <w:tcPr>
            <w:tcW w:w="1612"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jc w:val="both"/>
              <w:rPr>
                <w:lang w:val="uk-UA"/>
              </w:rPr>
            </w:pPr>
            <w:r w:rsidRPr="0039556D">
              <w:rPr>
                <w:rFonts w:eastAsia="Calibri"/>
              </w:rPr>
              <w:t xml:space="preserve">Тема </w:t>
            </w:r>
            <w:r w:rsidRPr="0039556D">
              <w:t>10</w:t>
            </w:r>
            <w:r w:rsidRPr="0039556D">
              <w:rPr>
                <w:rFonts w:eastAsia="Calibri"/>
              </w:rPr>
              <w:t>. Філософська думка в Україні.</w:t>
            </w:r>
          </w:p>
        </w:tc>
        <w:tc>
          <w:tcPr>
            <w:tcW w:w="953" w:type="pct"/>
            <w:gridSpan w:val="2"/>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446"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r w:rsidRPr="0039556D">
              <w:rPr>
                <w:lang w:val="uk-UA"/>
              </w:rPr>
              <w:t>2</w:t>
            </w:r>
          </w:p>
        </w:tc>
        <w:tc>
          <w:tcPr>
            <w:tcW w:w="560"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527" w:type="pct"/>
            <w:tcBorders>
              <w:top w:val="single" w:sz="4" w:space="0" w:color="auto"/>
              <w:left w:val="single" w:sz="4" w:space="0" w:color="auto"/>
              <w:bottom w:val="single" w:sz="4" w:space="0" w:color="auto"/>
              <w:right w:val="single" w:sz="4" w:space="0" w:color="auto"/>
            </w:tcBorders>
          </w:tcPr>
          <w:p w:rsidR="005B5EDE" w:rsidRPr="0039556D" w:rsidRDefault="005B5EDE" w:rsidP="0039556D">
            <w:pPr>
              <w:rPr>
                <w:lang w:val="uk-UA"/>
              </w:rPr>
            </w:pPr>
          </w:p>
        </w:tc>
        <w:tc>
          <w:tcPr>
            <w:tcW w:w="455" w:type="pct"/>
            <w:tcBorders>
              <w:top w:val="single" w:sz="4" w:space="0" w:color="auto"/>
              <w:left w:val="single" w:sz="4" w:space="0" w:color="auto"/>
              <w:bottom w:val="single" w:sz="4" w:space="0" w:color="auto"/>
              <w:right w:val="single" w:sz="4" w:space="0" w:color="auto"/>
            </w:tcBorders>
          </w:tcPr>
          <w:p w:rsidR="005B5EDE" w:rsidRPr="0039556D" w:rsidRDefault="001E2449" w:rsidP="0039556D">
            <w:pPr>
              <w:rPr>
                <w:lang w:val="uk-UA"/>
              </w:rPr>
            </w:pPr>
            <w:r>
              <w:rPr>
                <w:lang w:val="uk-UA"/>
              </w:rPr>
              <w:t>2</w:t>
            </w:r>
          </w:p>
        </w:tc>
      </w:tr>
      <w:tr w:rsidR="00A952EE" w:rsidRPr="006138D6" w:rsidTr="00A952EE">
        <w:tc>
          <w:tcPr>
            <w:tcW w:w="1612" w:type="pct"/>
            <w:tcBorders>
              <w:top w:val="single" w:sz="4" w:space="0" w:color="auto"/>
              <w:left w:val="single" w:sz="4" w:space="0" w:color="auto"/>
              <w:bottom w:val="single" w:sz="4" w:space="0" w:color="auto"/>
              <w:right w:val="single" w:sz="4" w:space="0" w:color="auto"/>
            </w:tcBorders>
          </w:tcPr>
          <w:p w:rsidR="00A952EE" w:rsidRPr="006138D6" w:rsidRDefault="006138D6" w:rsidP="0039556D">
            <w:pPr>
              <w:jc w:val="both"/>
              <w:rPr>
                <w:rFonts w:eastAsia="Calibri"/>
                <w:b/>
                <w:lang w:val="uk-UA"/>
              </w:rPr>
            </w:pPr>
            <w:r w:rsidRPr="006138D6">
              <w:rPr>
                <w:b/>
                <w:bCs/>
                <w:lang w:val="uk-UA"/>
              </w:rPr>
              <w:t>Разом – зм. модуль 1</w:t>
            </w:r>
          </w:p>
        </w:tc>
        <w:tc>
          <w:tcPr>
            <w:tcW w:w="953" w:type="pct"/>
            <w:gridSpan w:val="2"/>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A952EE" w:rsidRPr="006138D6" w:rsidRDefault="001E2449" w:rsidP="0039556D">
            <w:pPr>
              <w:rPr>
                <w:b/>
                <w:lang w:val="uk-UA"/>
              </w:rPr>
            </w:pPr>
            <w:r w:rsidRPr="006138D6">
              <w:rPr>
                <w:b/>
                <w:lang w:val="uk-UA"/>
              </w:rPr>
              <w:t>20</w:t>
            </w:r>
          </w:p>
        </w:tc>
        <w:tc>
          <w:tcPr>
            <w:tcW w:w="446" w:type="pct"/>
            <w:tcBorders>
              <w:top w:val="single" w:sz="4" w:space="0" w:color="auto"/>
              <w:left w:val="single" w:sz="4" w:space="0" w:color="auto"/>
              <w:bottom w:val="single" w:sz="4" w:space="0" w:color="auto"/>
              <w:right w:val="single" w:sz="4" w:space="0" w:color="auto"/>
            </w:tcBorders>
          </w:tcPr>
          <w:p w:rsidR="00A952EE" w:rsidRPr="006138D6" w:rsidRDefault="001E2449" w:rsidP="0039556D">
            <w:pPr>
              <w:rPr>
                <w:b/>
                <w:lang w:val="uk-UA"/>
              </w:rPr>
            </w:pPr>
            <w:r w:rsidRPr="006138D6">
              <w:rPr>
                <w:b/>
                <w:lang w:val="uk-UA"/>
              </w:rPr>
              <w:t>16</w:t>
            </w:r>
          </w:p>
        </w:tc>
        <w:tc>
          <w:tcPr>
            <w:tcW w:w="560" w:type="pct"/>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A952EE" w:rsidRPr="006138D6" w:rsidRDefault="001E2449" w:rsidP="0039556D">
            <w:pPr>
              <w:rPr>
                <w:b/>
                <w:lang w:val="uk-UA"/>
              </w:rPr>
            </w:pPr>
            <w:r w:rsidRPr="006138D6">
              <w:rPr>
                <w:b/>
                <w:lang w:val="uk-UA"/>
              </w:rPr>
              <w:t>22</w:t>
            </w:r>
          </w:p>
        </w:tc>
      </w:tr>
      <w:tr w:rsidR="00A952EE" w:rsidRPr="0039556D" w:rsidTr="001748D2">
        <w:tc>
          <w:tcPr>
            <w:tcW w:w="5000" w:type="pct"/>
            <w:gridSpan w:val="8"/>
            <w:tcBorders>
              <w:top w:val="single" w:sz="4" w:space="0" w:color="auto"/>
              <w:left w:val="single" w:sz="4" w:space="0" w:color="auto"/>
              <w:bottom w:val="single" w:sz="4" w:space="0" w:color="auto"/>
              <w:right w:val="single" w:sz="4" w:space="0" w:color="auto"/>
            </w:tcBorders>
          </w:tcPr>
          <w:p w:rsidR="00A952EE" w:rsidRPr="006138D6" w:rsidRDefault="00A952EE" w:rsidP="006138D6">
            <w:pPr>
              <w:pStyle w:val="aa"/>
              <w:spacing w:after="0" w:line="276" w:lineRule="auto"/>
              <w:ind w:left="0"/>
              <w:jc w:val="both"/>
              <w:rPr>
                <w:b/>
                <w:lang w:val="uk-UA"/>
              </w:rPr>
            </w:pPr>
            <w:r w:rsidRPr="0039556D">
              <w:rPr>
                <w:b/>
                <w:bCs/>
                <w:lang w:val="uk-UA"/>
              </w:rPr>
              <w:t>Змістовий модуль 2.</w:t>
            </w:r>
            <w:r w:rsidRPr="0039556D">
              <w:rPr>
                <w:lang w:val="uk-UA"/>
              </w:rPr>
              <w:t xml:space="preserve"> </w:t>
            </w:r>
            <w:r w:rsidR="006138D6">
              <w:rPr>
                <w:b/>
                <w:lang w:val="uk-UA"/>
              </w:rPr>
              <w:t>Галузевий розвиток сучасної західноєвропейської філософії</w:t>
            </w:r>
          </w:p>
        </w:tc>
      </w:tr>
      <w:tr w:rsidR="00A952EE" w:rsidRPr="00F44E10" w:rsidTr="00A952EE">
        <w:tc>
          <w:tcPr>
            <w:tcW w:w="1612" w:type="pct"/>
            <w:tcBorders>
              <w:top w:val="single" w:sz="4" w:space="0" w:color="auto"/>
              <w:left w:val="single" w:sz="4" w:space="0" w:color="auto"/>
              <w:bottom w:val="single" w:sz="4" w:space="0" w:color="auto"/>
              <w:right w:val="single" w:sz="4" w:space="0" w:color="auto"/>
            </w:tcBorders>
          </w:tcPr>
          <w:p w:rsidR="00A952EE" w:rsidRPr="0039556D" w:rsidRDefault="00A952EE" w:rsidP="001748D2">
            <w:pPr>
              <w:autoSpaceDE w:val="0"/>
              <w:autoSpaceDN w:val="0"/>
              <w:adjustRightInd w:val="0"/>
              <w:rPr>
                <w:lang w:val="uk-UA"/>
              </w:rPr>
            </w:pPr>
            <w:r w:rsidRPr="0039556D">
              <w:t>Тема 11. Філософський змі</w:t>
            </w:r>
            <w:proofErr w:type="gramStart"/>
            <w:r w:rsidRPr="0039556D">
              <w:t>ст</w:t>
            </w:r>
            <w:proofErr w:type="gramEnd"/>
            <w:r w:rsidRPr="0039556D">
              <w:t xml:space="preserve"> проблеми</w:t>
            </w:r>
            <w:r w:rsidRPr="0039556D">
              <w:rPr>
                <w:rFonts w:eastAsia="Calibri"/>
              </w:rPr>
              <w:t xml:space="preserve"> буття.</w:t>
            </w:r>
          </w:p>
        </w:tc>
        <w:tc>
          <w:tcPr>
            <w:tcW w:w="953" w:type="pct"/>
            <w:gridSpan w:val="2"/>
            <w:tcBorders>
              <w:top w:val="single" w:sz="4" w:space="0" w:color="auto"/>
              <w:left w:val="single" w:sz="4" w:space="0" w:color="auto"/>
              <w:bottom w:val="single" w:sz="4" w:space="0" w:color="auto"/>
              <w:right w:val="single" w:sz="4" w:space="0" w:color="auto"/>
            </w:tcBorders>
          </w:tcPr>
          <w:p w:rsidR="00A952EE" w:rsidRPr="00F44E10" w:rsidRDefault="00A952EE"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A952EE" w:rsidRPr="006138D6" w:rsidRDefault="006138D6" w:rsidP="0039556D">
            <w:pPr>
              <w:rPr>
                <w:lang w:val="uk-UA"/>
              </w:rPr>
            </w:pPr>
            <w:r w:rsidRPr="006138D6">
              <w:rPr>
                <w:lang w:val="uk-UA"/>
              </w:rPr>
              <w:t>2</w:t>
            </w:r>
          </w:p>
        </w:tc>
        <w:tc>
          <w:tcPr>
            <w:tcW w:w="446" w:type="pct"/>
            <w:tcBorders>
              <w:top w:val="single" w:sz="4" w:space="0" w:color="auto"/>
              <w:left w:val="single" w:sz="4" w:space="0" w:color="auto"/>
              <w:bottom w:val="single" w:sz="4" w:space="0" w:color="auto"/>
              <w:right w:val="single" w:sz="4" w:space="0" w:color="auto"/>
            </w:tcBorders>
          </w:tcPr>
          <w:p w:rsidR="00A952EE" w:rsidRPr="00F44E10" w:rsidRDefault="00A952EE"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A952EE" w:rsidRPr="00F44E10" w:rsidRDefault="00A952EE"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A952EE" w:rsidRPr="00F44E10" w:rsidRDefault="00A952EE"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A952EE" w:rsidRPr="006138D6" w:rsidRDefault="006138D6" w:rsidP="0039556D">
            <w:pPr>
              <w:rPr>
                <w:lang w:val="uk-UA"/>
              </w:rPr>
            </w:pPr>
            <w:r w:rsidRPr="006138D6">
              <w:rPr>
                <w:lang w:val="uk-UA"/>
              </w:rPr>
              <w:t>4</w:t>
            </w:r>
          </w:p>
        </w:tc>
      </w:tr>
      <w:tr w:rsidR="006138D6" w:rsidRPr="00F44E10" w:rsidTr="00A952EE">
        <w:tc>
          <w:tcPr>
            <w:tcW w:w="1612" w:type="pct"/>
            <w:tcBorders>
              <w:top w:val="single" w:sz="4" w:space="0" w:color="auto"/>
              <w:left w:val="single" w:sz="4" w:space="0" w:color="auto"/>
              <w:bottom w:val="single" w:sz="4" w:space="0" w:color="auto"/>
              <w:right w:val="single" w:sz="4" w:space="0" w:color="auto"/>
            </w:tcBorders>
          </w:tcPr>
          <w:p w:rsidR="006138D6" w:rsidRPr="0039556D" w:rsidRDefault="006138D6" w:rsidP="001748D2">
            <w:pPr>
              <w:autoSpaceDE w:val="0"/>
              <w:autoSpaceDN w:val="0"/>
              <w:adjustRightInd w:val="0"/>
            </w:pPr>
            <w:r w:rsidRPr="0039556D">
              <w:t xml:space="preserve">Тема 12. Проблема </w:t>
            </w:r>
            <w:proofErr w:type="gramStart"/>
            <w:r w:rsidRPr="0039556D">
              <w:t>п</w:t>
            </w:r>
            <w:proofErr w:type="gramEnd"/>
            <w:r w:rsidRPr="0039556D">
              <w:t>ізнання у філософській гносеології.</w:t>
            </w:r>
          </w:p>
        </w:tc>
        <w:tc>
          <w:tcPr>
            <w:tcW w:w="953" w:type="pct"/>
            <w:gridSpan w:val="2"/>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Pr>
                <w:lang w:val="uk-UA"/>
              </w:rPr>
              <w:t>2</w:t>
            </w:r>
          </w:p>
        </w:tc>
        <w:tc>
          <w:tcPr>
            <w:tcW w:w="446"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sidRPr="006138D6">
              <w:rPr>
                <w:lang w:val="uk-UA"/>
              </w:rPr>
              <w:t>2</w:t>
            </w:r>
          </w:p>
        </w:tc>
      </w:tr>
      <w:tr w:rsidR="006138D6" w:rsidRPr="00F44E10" w:rsidTr="00A952EE">
        <w:tc>
          <w:tcPr>
            <w:tcW w:w="1612" w:type="pct"/>
            <w:tcBorders>
              <w:top w:val="single" w:sz="4" w:space="0" w:color="auto"/>
              <w:left w:val="single" w:sz="4" w:space="0" w:color="auto"/>
              <w:bottom w:val="single" w:sz="4" w:space="0" w:color="auto"/>
              <w:right w:val="single" w:sz="4" w:space="0" w:color="auto"/>
            </w:tcBorders>
          </w:tcPr>
          <w:p w:rsidR="006138D6" w:rsidRPr="0039556D" w:rsidRDefault="006138D6" w:rsidP="001748D2">
            <w:pPr>
              <w:autoSpaceDE w:val="0"/>
              <w:autoSpaceDN w:val="0"/>
              <w:adjustRightInd w:val="0"/>
            </w:pPr>
            <w:r w:rsidRPr="0039556D">
              <w:t>Тема 13. Природа цінностей у філософській аксіології.</w:t>
            </w:r>
          </w:p>
        </w:tc>
        <w:tc>
          <w:tcPr>
            <w:tcW w:w="953" w:type="pct"/>
            <w:gridSpan w:val="2"/>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Pr>
                <w:lang w:val="uk-UA"/>
              </w:rPr>
              <w:t>2</w:t>
            </w:r>
          </w:p>
        </w:tc>
        <w:tc>
          <w:tcPr>
            <w:tcW w:w="446"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sidRPr="006138D6">
              <w:rPr>
                <w:lang w:val="uk-UA"/>
              </w:rPr>
              <w:t>2</w:t>
            </w:r>
          </w:p>
        </w:tc>
      </w:tr>
      <w:tr w:rsidR="006138D6" w:rsidRPr="00F44E10" w:rsidTr="00A952EE">
        <w:tc>
          <w:tcPr>
            <w:tcW w:w="1612" w:type="pct"/>
            <w:tcBorders>
              <w:top w:val="single" w:sz="4" w:space="0" w:color="auto"/>
              <w:left w:val="single" w:sz="4" w:space="0" w:color="auto"/>
              <w:bottom w:val="single" w:sz="4" w:space="0" w:color="auto"/>
              <w:right w:val="single" w:sz="4" w:space="0" w:color="auto"/>
            </w:tcBorders>
          </w:tcPr>
          <w:p w:rsidR="006138D6" w:rsidRPr="0039556D" w:rsidRDefault="006138D6" w:rsidP="001748D2">
            <w:pPr>
              <w:autoSpaceDE w:val="0"/>
              <w:autoSpaceDN w:val="0"/>
              <w:adjustRightInd w:val="0"/>
            </w:pPr>
            <w:r w:rsidRPr="0039556D">
              <w:t xml:space="preserve">Тема 14. </w:t>
            </w:r>
            <w:proofErr w:type="gramStart"/>
            <w:r w:rsidRPr="0039556D">
              <w:t>Св</w:t>
            </w:r>
            <w:proofErr w:type="gramEnd"/>
            <w:r w:rsidRPr="0039556D">
              <w:t>ідомість як філософська проблема.</w:t>
            </w:r>
          </w:p>
        </w:tc>
        <w:tc>
          <w:tcPr>
            <w:tcW w:w="953" w:type="pct"/>
            <w:gridSpan w:val="2"/>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Pr>
                <w:lang w:val="uk-UA"/>
              </w:rPr>
              <w:t>2</w:t>
            </w:r>
          </w:p>
        </w:tc>
        <w:tc>
          <w:tcPr>
            <w:tcW w:w="446"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sidRPr="006138D6">
              <w:rPr>
                <w:lang w:val="uk-UA"/>
              </w:rPr>
              <w:t>4</w:t>
            </w:r>
          </w:p>
        </w:tc>
      </w:tr>
      <w:tr w:rsidR="006138D6" w:rsidRPr="00F44E10" w:rsidTr="00A952EE">
        <w:tc>
          <w:tcPr>
            <w:tcW w:w="1612" w:type="pct"/>
            <w:tcBorders>
              <w:top w:val="single" w:sz="4" w:space="0" w:color="auto"/>
              <w:left w:val="single" w:sz="4" w:space="0" w:color="auto"/>
              <w:bottom w:val="single" w:sz="4" w:space="0" w:color="auto"/>
              <w:right w:val="single" w:sz="4" w:space="0" w:color="auto"/>
            </w:tcBorders>
          </w:tcPr>
          <w:p w:rsidR="006138D6" w:rsidRPr="0039556D" w:rsidRDefault="006138D6" w:rsidP="001748D2">
            <w:pPr>
              <w:autoSpaceDE w:val="0"/>
              <w:autoSpaceDN w:val="0"/>
              <w:adjustRightInd w:val="0"/>
            </w:pPr>
            <w:r w:rsidRPr="0039556D">
              <w:t xml:space="preserve">Тема 15. Філософська антропологія про природу людського </w:t>
            </w:r>
            <w:r w:rsidRPr="0039556D">
              <w:lastRenderedPageBreak/>
              <w:t>буття.</w:t>
            </w:r>
          </w:p>
        </w:tc>
        <w:tc>
          <w:tcPr>
            <w:tcW w:w="953" w:type="pct"/>
            <w:gridSpan w:val="2"/>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Pr>
                <w:lang w:val="uk-UA"/>
              </w:rPr>
              <w:t>2</w:t>
            </w:r>
          </w:p>
        </w:tc>
        <w:tc>
          <w:tcPr>
            <w:tcW w:w="446"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sidRPr="006138D6">
              <w:rPr>
                <w:lang w:val="uk-UA"/>
              </w:rPr>
              <w:t>4</w:t>
            </w:r>
          </w:p>
        </w:tc>
      </w:tr>
      <w:tr w:rsidR="006138D6" w:rsidRPr="00F44E10" w:rsidTr="00A952EE">
        <w:tc>
          <w:tcPr>
            <w:tcW w:w="1612" w:type="pct"/>
            <w:tcBorders>
              <w:top w:val="single" w:sz="4" w:space="0" w:color="auto"/>
              <w:left w:val="single" w:sz="4" w:space="0" w:color="auto"/>
              <w:bottom w:val="single" w:sz="4" w:space="0" w:color="auto"/>
              <w:right w:val="single" w:sz="4" w:space="0" w:color="auto"/>
            </w:tcBorders>
          </w:tcPr>
          <w:p w:rsidR="006138D6" w:rsidRPr="0039556D" w:rsidRDefault="006138D6" w:rsidP="001748D2">
            <w:pPr>
              <w:autoSpaceDE w:val="0"/>
              <w:autoSpaceDN w:val="0"/>
              <w:adjustRightInd w:val="0"/>
            </w:pPr>
            <w:r w:rsidRPr="0039556D">
              <w:lastRenderedPageBreak/>
              <w:t xml:space="preserve">Тема 16. Проблеми суспільства у </w:t>
            </w:r>
            <w:proofErr w:type="gramStart"/>
            <w:r w:rsidRPr="0039556D">
              <w:t>соц</w:t>
            </w:r>
            <w:proofErr w:type="gramEnd"/>
            <w:r w:rsidRPr="0039556D">
              <w:t>іальній філософії.</w:t>
            </w:r>
          </w:p>
        </w:tc>
        <w:tc>
          <w:tcPr>
            <w:tcW w:w="953" w:type="pct"/>
            <w:gridSpan w:val="2"/>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Pr>
                <w:lang w:val="uk-UA"/>
              </w:rPr>
              <w:t>2</w:t>
            </w:r>
          </w:p>
        </w:tc>
        <w:tc>
          <w:tcPr>
            <w:tcW w:w="446"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6138D6" w:rsidRPr="00F44E10" w:rsidRDefault="006138D6"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lang w:val="uk-UA"/>
              </w:rPr>
            </w:pPr>
            <w:r w:rsidRPr="006138D6">
              <w:rPr>
                <w:lang w:val="uk-UA"/>
              </w:rPr>
              <w:t>4</w:t>
            </w:r>
          </w:p>
        </w:tc>
      </w:tr>
      <w:tr w:rsidR="00A952EE" w:rsidRPr="006138D6" w:rsidTr="00A952EE">
        <w:tc>
          <w:tcPr>
            <w:tcW w:w="1612" w:type="pct"/>
            <w:tcBorders>
              <w:top w:val="single" w:sz="4" w:space="0" w:color="auto"/>
              <w:left w:val="single" w:sz="4" w:space="0" w:color="auto"/>
              <w:bottom w:val="single" w:sz="4" w:space="0" w:color="auto"/>
              <w:right w:val="single" w:sz="4" w:space="0" w:color="auto"/>
            </w:tcBorders>
          </w:tcPr>
          <w:p w:rsidR="00A952EE" w:rsidRPr="006138D6" w:rsidRDefault="006138D6" w:rsidP="006138D6">
            <w:pPr>
              <w:pStyle w:val="4"/>
              <w:spacing w:before="0" w:after="0"/>
              <w:rPr>
                <w:sz w:val="24"/>
                <w:szCs w:val="24"/>
                <w:lang w:val="uk-UA"/>
              </w:rPr>
            </w:pPr>
            <w:r w:rsidRPr="006138D6">
              <w:rPr>
                <w:sz w:val="24"/>
                <w:szCs w:val="24"/>
                <w:lang w:val="uk-UA"/>
              </w:rPr>
              <w:t>Разом – зм. модуль 2</w:t>
            </w:r>
          </w:p>
        </w:tc>
        <w:tc>
          <w:tcPr>
            <w:tcW w:w="953" w:type="pct"/>
            <w:gridSpan w:val="2"/>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446" w:type="pct"/>
            <w:tcBorders>
              <w:top w:val="single" w:sz="4" w:space="0" w:color="auto"/>
              <w:left w:val="single" w:sz="4" w:space="0" w:color="auto"/>
              <w:bottom w:val="single" w:sz="4" w:space="0" w:color="auto"/>
              <w:right w:val="single" w:sz="4" w:space="0" w:color="auto"/>
            </w:tcBorders>
          </w:tcPr>
          <w:p w:rsidR="00A952EE" w:rsidRPr="006138D6" w:rsidRDefault="006138D6" w:rsidP="0039556D">
            <w:pPr>
              <w:rPr>
                <w:b/>
                <w:lang w:val="uk-UA"/>
              </w:rPr>
            </w:pPr>
            <w:r w:rsidRPr="006138D6">
              <w:rPr>
                <w:b/>
                <w:lang w:val="uk-UA"/>
              </w:rPr>
              <w:t>12</w:t>
            </w:r>
          </w:p>
        </w:tc>
        <w:tc>
          <w:tcPr>
            <w:tcW w:w="446" w:type="pct"/>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560" w:type="pct"/>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A952EE" w:rsidRPr="006138D6" w:rsidRDefault="00A952EE"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A952EE" w:rsidRPr="006138D6" w:rsidRDefault="006138D6" w:rsidP="0039556D">
            <w:pPr>
              <w:rPr>
                <w:b/>
                <w:lang w:val="uk-UA"/>
              </w:rPr>
            </w:pPr>
            <w:r w:rsidRPr="006138D6">
              <w:rPr>
                <w:b/>
                <w:lang w:val="uk-UA"/>
              </w:rPr>
              <w:t>20</w:t>
            </w:r>
          </w:p>
        </w:tc>
      </w:tr>
      <w:tr w:rsidR="006138D6" w:rsidRPr="006138D6" w:rsidTr="00A952EE">
        <w:tc>
          <w:tcPr>
            <w:tcW w:w="1612" w:type="pct"/>
            <w:tcBorders>
              <w:top w:val="single" w:sz="4" w:space="0" w:color="auto"/>
              <w:left w:val="single" w:sz="4" w:space="0" w:color="auto"/>
              <w:bottom w:val="single" w:sz="4" w:space="0" w:color="auto"/>
              <w:right w:val="single" w:sz="4" w:space="0" w:color="auto"/>
            </w:tcBorders>
          </w:tcPr>
          <w:p w:rsidR="006138D6" w:rsidRPr="006138D6" w:rsidRDefault="006138D6" w:rsidP="006138D6">
            <w:pPr>
              <w:pStyle w:val="4"/>
              <w:spacing w:before="0" w:after="0"/>
              <w:jc w:val="both"/>
              <w:rPr>
                <w:sz w:val="24"/>
                <w:szCs w:val="24"/>
                <w:lang w:val="uk-UA"/>
              </w:rPr>
            </w:pPr>
            <w:r w:rsidRPr="006138D6">
              <w:rPr>
                <w:sz w:val="24"/>
                <w:szCs w:val="24"/>
                <w:lang w:val="uk-UA"/>
              </w:rPr>
              <w:t>Усього годин</w:t>
            </w:r>
          </w:p>
        </w:tc>
        <w:tc>
          <w:tcPr>
            <w:tcW w:w="953" w:type="pct"/>
            <w:gridSpan w:val="2"/>
            <w:tcBorders>
              <w:top w:val="single" w:sz="4" w:space="0" w:color="auto"/>
              <w:left w:val="single" w:sz="4" w:space="0" w:color="auto"/>
              <w:bottom w:val="single" w:sz="4" w:space="0" w:color="auto"/>
              <w:right w:val="single" w:sz="4" w:space="0" w:color="auto"/>
            </w:tcBorders>
          </w:tcPr>
          <w:p w:rsidR="006138D6" w:rsidRPr="006138D6" w:rsidRDefault="006138D6" w:rsidP="0039556D">
            <w:pPr>
              <w:rPr>
                <w:b/>
                <w:lang w:val="uk-UA"/>
              </w:rPr>
            </w:pPr>
            <w:r>
              <w:rPr>
                <w:b/>
                <w:lang w:val="uk-UA"/>
              </w:rPr>
              <w:t>90</w:t>
            </w: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b/>
                <w:lang w:val="uk-UA"/>
              </w:rPr>
            </w:pPr>
            <w:r w:rsidRPr="006138D6">
              <w:rPr>
                <w:b/>
                <w:lang w:val="uk-UA"/>
              </w:rPr>
              <w:t>32</w:t>
            </w:r>
          </w:p>
        </w:tc>
        <w:tc>
          <w:tcPr>
            <w:tcW w:w="446"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b/>
                <w:lang w:val="uk-UA"/>
              </w:rPr>
            </w:pPr>
            <w:r w:rsidRPr="006138D6">
              <w:rPr>
                <w:b/>
                <w:lang w:val="uk-UA"/>
              </w:rPr>
              <w:t>16</w:t>
            </w:r>
          </w:p>
        </w:tc>
        <w:tc>
          <w:tcPr>
            <w:tcW w:w="560"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b/>
                <w:lang w:val="uk-UA"/>
              </w:rPr>
            </w:pPr>
          </w:p>
        </w:tc>
        <w:tc>
          <w:tcPr>
            <w:tcW w:w="527"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b/>
                <w:lang w:val="uk-UA"/>
              </w:rPr>
            </w:pPr>
          </w:p>
        </w:tc>
        <w:tc>
          <w:tcPr>
            <w:tcW w:w="455" w:type="pct"/>
            <w:tcBorders>
              <w:top w:val="single" w:sz="4" w:space="0" w:color="auto"/>
              <w:left w:val="single" w:sz="4" w:space="0" w:color="auto"/>
              <w:bottom w:val="single" w:sz="4" w:space="0" w:color="auto"/>
              <w:right w:val="single" w:sz="4" w:space="0" w:color="auto"/>
            </w:tcBorders>
          </w:tcPr>
          <w:p w:rsidR="006138D6" w:rsidRPr="006138D6" w:rsidRDefault="006138D6" w:rsidP="0039556D">
            <w:pPr>
              <w:rPr>
                <w:b/>
                <w:lang w:val="uk-UA"/>
              </w:rPr>
            </w:pPr>
            <w:r w:rsidRPr="006138D6">
              <w:rPr>
                <w:b/>
                <w:lang w:val="uk-UA"/>
              </w:rPr>
              <w:t>42</w:t>
            </w:r>
          </w:p>
        </w:tc>
      </w:tr>
    </w:tbl>
    <w:p w:rsidR="00932287" w:rsidRPr="00932287" w:rsidRDefault="00932287" w:rsidP="00932287">
      <w:pPr>
        <w:jc w:val="both"/>
        <w:rPr>
          <w:b/>
          <w:lang w:val="uk-UA"/>
        </w:rPr>
      </w:pPr>
    </w:p>
    <w:p w:rsidR="00C97B45" w:rsidRPr="00932287" w:rsidRDefault="00C97B45" w:rsidP="00932287">
      <w:pPr>
        <w:pStyle w:val="a5"/>
        <w:numPr>
          <w:ilvl w:val="0"/>
          <w:numId w:val="30"/>
        </w:numPr>
        <w:jc w:val="both"/>
        <w:rPr>
          <w:b/>
          <w:lang w:val="uk-UA"/>
        </w:rPr>
      </w:pPr>
      <w:r w:rsidRPr="00932287">
        <w:rPr>
          <w:b/>
          <w:lang w:val="uk-UA"/>
        </w:rPr>
        <w:t>Теми семінарських занять</w:t>
      </w:r>
    </w:p>
    <w:p w:rsidR="00C97B45" w:rsidRPr="0039556D" w:rsidRDefault="00C97B45" w:rsidP="0039556D">
      <w:pPr>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7279"/>
        <w:gridCol w:w="1443"/>
      </w:tblGrid>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b/>
                <w:lang w:val="uk-UA"/>
              </w:rPr>
            </w:pPr>
            <w:r w:rsidRPr="0039556D">
              <w:rPr>
                <w:b/>
                <w:lang w:val="uk-UA"/>
              </w:rPr>
              <w:t>№ з/п</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b/>
                <w:lang w:val="uk-UA"/>
              </w:rPr>
            </w:pPr>
            <w:r w:rsidRPr="0039556D">
              <w:rPr>
                <w:b/>
                <w:lang w:val="uk-UA"/>
              </w:rPr>
              <w:t>Назва теми</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b/>
                <w:lang w:val="uk-UA"/>
              </w:rPr>
            </w:pPr>
            <w:r w:rsidRPr="0039556D">
              <w:rPr>
                <w:b/>
                <w:lang w:val="uk-UA"/>
              </w:rPr>
              <w:t>Кількість годин</w:t>
            </w:r>
          </w:p>
        </w:tc>
      </w:tr>
      <w:tr w:rsidR="00C97B45" w:rsidRPr="0039556D" w:rsidTr="0039556D">
        <w:trPr>
          <w:trHeight w:val="331"/>
        </w:trPr>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1.</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pStyle w:val="2"/>
              <w:spacing w:before="0" w:after="0" w:line="276" w:lineRule="auto"/>
              <w:rPr>
                <w:rFonts w:ascii="Times New Roman" w:hAnsi="Times New Roman" w:cs="Times New Roman"/>
                <w:b w:val="0"/>
                <w:i w:val="0"/>
                <w:sz w:val="24"/>
                <w:szCs w:val="24"/>
                <w:lang w:val="uk-UA"/>
              </w:rPr>
            </w:pPr>
            <w:r w:rsidRPr="0039556D">
              <w:rPr>
                <w:rFonts w:ascii="Times New Roman" w:hAnsi="Times New Roman" w:cs="Times New Roman"/>
                <w:b w:val="0"/>
                <w:i w:val="0"/>
                <w:sz w:val="24"/>
                <w:szCs w:val="24"/>
              </w:rPr>
              <w:t>Філософія як теоретична форма самосвідомості людини.</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tabs>
                <w:tab w:val="left" w:pos="284"/>
                <w:tab w:val="left" w:pos="567"/>
              </w:tabs>
              <w:spacing w:line="276" w:lineRule="auto"/>
              <w:rPr>
                <w:lang w:val="uk-UA"/>
              </w:rPr>
            </w:pPr>
            <w:r w:rsidRPr="0039556D">
              <w:rPr>
                <w:rFonts w:eastAsia="Calibri"/>
              </w:rPr>
              <w:t>Витоки</w:t>
            </w:r>
            <w:r w:rsidRPr="0039556D">
              <w:t xml:space="preserve"> філософії: східна парадигма.</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39556D" w:rsidTr="0039556D">
        <w:trPr>
          <w:trHeight w:val="359"/>
        </w:trPr>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3.</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pStyle w:val="2"/>
              <w:spacing w:before="0" w:after="0" w:line="276" w:lineRule="auto"/>
              <w:rPr>
                <w:rFonts w:ascii="Times New Roman" w:hAnsi="Times New Roman" w:cs="Times New Roman"/>
                <w:b w:val="0"/>
                <w:i w:val="0"/>
                <w:sz w:val="24"/>
                <w:szCs w:val="24"/>
                <w:lang w:val="uk-UA"/>
              </w:rPr>
            </w:pPr>
            <w:r w:rsidRPr="0039556D">
              <w:rPr>
                <w:rFonts w:ascii="Times New Roman" w:eastAsia="Calibri" w:hAnsi="Times New Roman" w:cs="Times New Roman"/>
                <w:b w:val="0"/>
                <w:i w:val="0"/>
                <w:sz w:val="24"/>
                <w:szCs w:val="24"/>
              </w:rPr>
              <w:t>Становлення та розвиток філософії в античному світі.</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4.</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rPr>
                <w:lang w:val="uk-UA"/>
              </w:rPr>
            </w:pPr>
            <w:r w:rsidRPr="0039556D">
              <w:rPr>
                <w:rFonts w:eastAsia="Calibri"/>
              </w:rPr>
              <w:t>Філософія епохи середніх віків.</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5.</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tabs>
                <w:tab w:val="left" w:pos="284"/>
                <w:tab w:val="left" w:pos="567"/>
              </w:tabs>
              <w:spacing w:line="276" w:lineRule="auto"/>
              <w:rPr>
                <w:lang w:val="uk-UA"/>
              </w:rPr>
            </w:pPr>
            <w:r w:rsidRPr="0039556D">
              <w:rPr>
                <w:rFonts w:eastAsia="Calibri"/>
              </w:rPr>
              <w:t>Гуманістична спрямованість ренесансної філософії.</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EF35AD" w:rsidTr="0039556D">
        <w:tc>
          <w:tcPr>
            <w:tcW w:w="568" w:type="dxa"/>
            <w:tcBorders>
              <w:top w:val="single" w:sz="4" w:space="0" w:color="auto"/>
              <w:left w:val="single" w:sz="4" w:space="0" w:color="auto"/>
              <w:bottom w:val="single" w:sz="4" w:space="0" w:color="auto"/>
              <w:right w:val="single" w:sz="4" w:space="0" w:color="auto"/>
            </w:tcBorders>
          </w:tcPr>
          <w:p w:rsidR="00C97B45" w:rsidRPr="00EF35AD" w:rsidRDefault="00C97B45" w:rsidP="0039556D">
            <w:pPr>
              <w:spacing w:line="276" w:lineRule="auto"/>
              <w:jc w:val="both"/>
              <w:rPr>
                <w:lang w:val="uk-UA"/>
              </w:rPr>
            </w:pPr>
            <w:r w:rsidRPr="00EF35AD">
              <w:rPr>
                <w:lang w:val="uk-UA"/>
              </w:rPr>
              <w:t>6.</w:t>
            </w:r>
          </w:p>
        </w:tc>
        <w:tc>
          <w:tcPr>
            <w:tcW w:w="7552" w:type="dxa"/>
            <w:tcBorders>
              <w:top w:val="single" w:sz="4" w:space="0" w:color="auto"/>
              <w:left w:val="single" w:sz="4" w:space="0" w:color="auto"/>
              <w:bottom w:val="single" w:sz="4" w:space="0" w:color="auto"/>
              <w:right w:val="single" w:sz="4" w:space="0" w:color="auto"/>
            </w:tcBorders>
          </w:tcPr>
          <w:p w:rsidR="00C97B45" w:rsidRPr="00EF35AD" w:rsidRDefault="00C97B45" w:rsidP="0039556D">
            <w:pPr>
              <w:tabs>
                <w:tab w:val="left" w:pos="284"/>
                <w:tab w:val="left" w:pos="567"/>
              </w:tabs>
              <w:spacing w:line="276" w:lineRule="auto"/>
              <w:rPr>
                <w:lang w:val="uk-UA"/>
              </w:rPr>
            </w:pPr>
            <w:r w:rsidRPr="00EF35AD">
              <w:rPr>
                <w:rFonts w:eastAsia="Calibri"/>
              </w:rPr>
              <w:t>Філософія Нового часу.</w:t>
            </w:r>
            <w:r w:rsidR="00EF35AD" w:rsidRPr="00EF35AD">
              <w:rPr>
                <w:rFonts w:eastAsia="Calibri"/>
                <w:lang w:val="uk-UA"/>
              </w:rPr>
              <w:t xml:space="preserve"> </w:t>
            </w:r>
            <w:r w:rsidR="00EF35AD" w:rsidRPr="00EF35AD">
              <w:t>Німецька класична філософія</w:t>
            </w:r>
          </w:p>
        </w:tc>
        <w:tc>
          <w:tcPr>
            <w:tcW w:w="1451" w:type="dxa"/>
            <w:tcBorders>
              <w:top w:val="single" w:sz="4" w:space="0" w:color="auto"/>
              <w:left w:val="single" w:sz="4" w:space="0" w:color="auto"/>
              <w:bottom w:val="single" w:sz="4" w:space="0" w:color="auto"/>
              <w:right w:val="single" w:sz="4" w:space="0" w:color="auto"/>
            </w:tcBorders>
          </w:tcPr>
          <w:p w:rsidR="00C97B45" w:rsidRPr="00EF35AD" w:rsidRDefault="00C97B45" w:rsidP="0039556D">
            <w:pPr>
              <w:spacing w:line="276" w:lineRule="auto"/>
              <w:jc w:val="both"/>
              <w:rPr>
                <w:lang w:val="uk-UA"/>
              </w:rPr>
            </w:pPr>
            <w:r w:rsidRPr="00EF35AD">
              <w:rPr>
                <w:lang w:val="uk-UA"/>
              </w:rPr>
              <w:t>2</w:t>
            </w:r>
          </w:p>
        </w:tc>
      </w:tr>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7.</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tabs>
                <w:tab w:val="left" w:pos="284"/>
                <w:tab w:val="left" w:pos="567"/>
              </w:tabs>
              <w:spacing w:line="276" w:lineRule="auto"/>
              <w:rPr>
                <w:lang w:val="uk-UA"/>
              </w:rPr>
            </w:pPr>
            <w:r w:rsidRPr="0039556D">
              <w:rPr>
                <w:rFonts w:eastAsia="Calibri"/>
              </w:rPr>
              <w:t>Розвиток фі</w:t>
            </w:r>
            <w:r w:rsidRPr="0039556D">
              <w:t>лософських ідей у 19 – 20 ст.</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8.</w:t>
            </w: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tabs>
                <w:tab w:val="left" w:pos="284"/>
                <w:tab w:val="left" w:pos="567"/>
              </w:tabs>
              <w:spacing w:line="276" w:lineRule="auto"/>
              <w:rPr>
                <w:lang w:val="uk-UA"/>
              </w:rPr>
            </w:pPr>
            <w:r w:rsidRPr="0039556D">
              <w:rPr>
                <w:rFonts w:eastAsia="Calibri"/>
              </w:rPr>
              <w:t>Філософська думка в Україні.</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lang w:val="uk-UA"/>
              </w:rPr>
            </w:pPr>
            <w:r w:rsidRPr="0039556D">
              <w:rPr>
                <w:lang w:val="uk-UA"/>
              </w:rPr>
              <w:t>2</w:t>
            </w:r>
          </w:p>
        </w:tc>
      </w:tr>
      <w:tr w:rsidR="00C97B45" w:rsidRPr="0039556D" w:rsidTr="0039556D">
        <w:tc>
          <w:tcPr>
            <w:tcW w:w="568"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b/>
                <w:lang w:val="uk-UA"/>
              </w:rPr>
            </w:pPr>
          </w:p>
        </w:tc>
        <w:tc>
          <w:tcPr>
            <w:tcW w:w="7552"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tabs>
                <w:tab w:val="left" w:pos="284"/>
                <w:tab w:val="left" w:pos="567"/>
              </w:tabs>
              <w:spacing w:line="276" w:lineRule="auto"/>
              <w:rPr>
                <w:b/>
                <w:lang w:val="uk-UA"/>
              </w:rPr>
            </w:pPr>
            <w:r w:rsidRPr="0039556D">
              <w:rPr>
                <w:b/>
                <w:lang w:val="uk-UA"/>
              </w:rPr>
              <w:t>Разом</w:t>
            </w:r>
          </w:p>
        </w:tc>
        <w:tc>
          <w:tcPr>
            <w:tcW w:w="1451" w:type="dxa"/>
            <w:tcBorders>
              <w:top w:val="single" w:sz="4" w:space="0" w:color="auto"/>
              <w:left w:val="single" w:sz="4" w:space="0" w:color="auto"/>
              <w:bottom w:val="single" w:sz="4" w:space="0" w:color="auto"/>
              <w:right w:val="single" w:sz="4" w:space="0" w:color="auto"/>
            </w:tcBorders>
          </w:tcPr>
          <w:p w:rsidR="00C97B45" w:rsidRPr="0039556D" w:rsidRDefault="00C97B45" w:rsidP="0039556D">
            <w:pPr>
              <w:spacing w:line="276" w:lineRule="auto"/>
              <w:jc w:val="both"/>
              <w:rPr>
                <w:b/>
                <w:lang w:val="uk-UA"/>
              </w:rPr>
            </w:pPr>
            <w:r w:rsidRPr="0039556D">
              <w:rPr>
                <w:b/>
                <w:lang w:val="uk-UA"/>
              </w:rPr>
              <w:t>16</w:t>
            </w:r>
          </w:p>
        </w:tc>
      </w:tr>
    </w:tbl>
    <w:p w:rsidR="00C97B45" w:rsidRDefault="00C97B45" w:rsidP="0039556D">
      <w:pPr>
        <w:jc w:val="both"/>
        <w:rPr>
          <w:b/>
          <w:lang w:val="uk-UA"/>
        </w:rPr>
      </w:pPr>
    </w:p>
    <w:p w:rsidR="00F44E10" w:rsidRPr="00A43729" w:rsidRDefault="00F44E10" w:rsidP="00F44E10">
      <w:pPr>
        <w:jc w:val="both"/>
      </w:pPr>
    </w:p>
    <w:p w:rsidR="00A23058" w:rsidRPr="00932287" w:rsidRDefault="00C97B45" w:rsidP="00932287">
      <w:pPr>
        <w:pStyle w:val="a5"/>
        <w:numPr>
          <w:ilvl w:val="0"/>
          <w:numId w:val="31"/>
        </w:numPr>
        <w:jc w:val="both"/>
        <w:rPr>
          <w:b/>
          <w:lang w:val="uk-UA"/>
        </w:rPr>
      </w:pPr>
      <w:r w:rsidRPr="00932287">
        <w:rPr>
          <w:b/>
          <w:lang w:val="uk-UA"/>
        </w:rPr>
        <w:t>Самостійна робота</w:t>
      </w:r>
    </w:p>
    <w:p w:rsidR="00F44E10" w:rsidRPr="00F44E10" w:rsidRDefault="00F44E10" w:rsidP="00F44E10">
      <w:pPr>
        <w:ind w:left="360"/>
        <w:jc w:val="both"/>
        <w:rPr>
          <w:b/>
          <w:lang w:val="uk-UA"/>
        </w:rPr>
      </w:pPr>
    </w:p>
    <w:tbl>
      <w:tblPr>
        <w:tblStyle w:val="af"/>
        <w:tblW w:w="9570" w:type="dxa"/>
        <w:tblLook w:val="04A0"/>
      </w:tblPr>
      <w:tblGrid>
        <w:gridCol w:w="534"/>
        <w:gridCol w:w="2268"/>
        <w:gridCol w:w="5493"/>
        <w:gridCol w:w="1275"/>
      </w:tblGrid>
      <w:tr w:rsidR="00871675" w:rsidRPr="00403C45" w:rsidTr="00403C45">
        <w:tc>
          <w:tcPr>
            <w:tcW w:w="534" w:type="dxa"/>
          </w:tcPr>
          <w:p w:rsidR="00871675" w:rsidRPr="00403C45" w:rsidRDefault="00871675" w:rsidP="00871675">
            <w:pPr>
              <w:jc w:val="both"/>
              <w:rPr>
                <w:b/>
                <w:sz w:val="24"/>
                <w:szCs w:val="24"/>
                <w:lang w:val="uk-UA"/>
              </w:rPr>
            </w:pPr>
            <w:r w:rsidRPr="00403C45">
              <w:rPr>
                <w:b/>
                <w:sz w:val="24"/>
                <w:szCs w:val="24"/>
                <w:lang w:val="uk-UA"/>
              </w:rPr>
              <w:t>№ з/п</w:t>
            </w:r>
          </w:p>
        </w:tc>
        <w:tc>
          <w:tcPr>
            <w:tcW w:w="2268" w:type="dxa"/>
          </w:tcPr>
          <w:p w:rsidR="00871675" w:rsidRPr="00403C45" w:rsidRDefault="00871675" w:rsidP="00BA08BF">
            <w:pPr>
              <w:jc w:val="both"/>
              <w:rPr>
                <w:b/>
                <w:sz w:val="24"/>
                <w:szCs w:val="24"/>
                <w:lang w:val="uk-UA"/>
              </w:rPr>
            </w:pPr>
            <w:r w:rsidRPr="00403C45">
              <w:rPr>
                <w:b/>
                <w:sz w:val="24"/>
                <w:szCs w:val="24"/>
                <w:lang w:val="uk-UA"/>
              </w:rPr>
              <w:t>Назва теми</w:t>
            </w:r>
          </w:p>
        </w:tc>
        <w:tc>
          <w:tcPr>
            <w:tcW w:w="5493" w:type="dxa"/>
          </w:tcPr>
          <w:p w:rsidR="00871675" w:rsidRPr="00240871" w:rsidRDefault="00871675" w:rsidP="00240871">
            <w:pPr>
              <w:jc w:val="both"/>
              <w:rPr>
                <w:b/>
                <w:sz w:val="24"/>
                <w:szCs w:val="24"/>
                <w:lang w:val="uk-UA"/>
              </w:rPr>
            </w:pPr>
            <w:r w:rsidRPr="00240871">
              <w:rPr>
                <w:b/>
                <w:sz w:val="24"/>
                <w:szCs w:val="24"/>
                <w:lang w:val="uk-UA"/>
              </w:rPr>
              <w:t>Першоджерела, рекомендовані для прочитання</w:t>
            </w:r>
          </w:p>
        </w:tc>
        <w:tc>
          <w:tcPr>
            <w:tcW w:w="1275" w:type="dxa"/>
          </w:tcPr>
          <w:p w:rsidR="00871675" w:rsidRPr="00403C45" w:rsidRDefault="00871675" w:rsidP="00BA08BF">
            <w:pPr>
              <w:jc w:val="center"/>
              <w:rPr>
                <w:b/>
                <w:sz w:val="24"/>
                <w:szCs w:val="24"/>
                <w:lang w:val="uk-UA"/>
              </w:rPr>
            </w:pPr>
            <w:r w:rsidRPr="00403C45">
              <w:rPr>
                <w:b/>
                <w:sz w:val="24"/>
                <w:szCs w:val="24"/>
                <w:lang w:val="uk-UA"/>
              </w:rPr>
              <w:t>Кількість годин</w:t>
            </w:r>
          </w:p>
        </w:tc>
      </w:tr>
      <w:tr w:rsidR="00871675" w:rsidRPr="00403C45" w:rsidTr="00403C45">
        <w:tc>
          <w:tcPr>
            <w:tcW w:w="534" w:type="dxa"/>
          </w:tcPr>
          <w:p w:rsidR="00871675" w:rsidRPr="00403C45" w:rsidRDefault="00871675" w:rsidP="00871675">
            <w:pPr>
              <w:jc w:val="both"/>
              <w:rPr>
                <w:sz w:val="24"/>
                <w:szCs w:val="24"/>
                <w:lang w:val="uk-UA"/>
              </w:rPr>
            </w:pPr>
            <w:r w:rsidRPr="00403C45">
              <w:rPr>
                <w:sz w:val="24"/>
                <w:szCs w:val="24"/>
                <w:lang w:val="uk-UA"/>
              </w:rPr>
              <w:t>1.</w:t>
            </w:r>
          </w:p>
        </w:tc>
        <w:tc>
          <w:tcPr>
            <w:tcW w:w="2268" w:type="dxa"/>
          </w:tcPr>
          <w:p w:rsidR="00871675" w:rsidRPr="00403C45" w:rsidRDefault="00BA08BF" w:rsidP="00BA08BF">
            <w:pPr>
              <w:jc w:val="both"/>
              <w:rPr>
                <w:b/>
                <w:sz w:val="24"/>
                <w:szCs w:val="24"/>
                <w:lang w:val="uk-UA"/>
              </w:rPr>
            </w:pPr>
            <w:r w:rsidRPr="0039556D">
              <w:t>Філософія як теоретична форма самосвідомості людини.</w:t>
            </w:r>
          </w:p>
        </w:tc>
        <w:tc>
          <w:tcPr>
            <w:tcW w:w="5493" w:type="dxa"/>
          </w:tcPr>
          <w:p w:rsidR="00871675" w:rsidRPr="00240871" w:rsidRDefault="00871675" w:rsidP="00240871">
            <w:pPr>
              <w:tabs>
                <w:tab w:val="left" w:pos="0"/>
                <w:tab w:val="left" w:pos="360"/>
              </w:tabs>
              <w:autoSpaceDE w:val="0"/>
              <w:ind w:firstLine="15"/>
              <w:jc w:val="both"/>
              <w:rPr>
                <w:sz w:val="24"/>
                <w:szCs w:val="24"/>
                <w:lang w:val="uk-UA"/>
              </w:rPr>
            </w:pPr>
            <w:r w:rsidRPr="00240871">
              <w:rPr>
                <w:sz w:val="24"/>
                <w:szCs w:val="24"/>
              </w:rPr>
              <w:t xml:space="preserve">Мамардашвили М.К. Как я понимаю философию. </w:t>
            </w:r>
            <w:r w:rsidRPr="00240871">
              <w:rPr>
                <w:bCs/>
                <w:iCs/>
                <w:sz w:val="24"/>
                <w:szCs w:val="24"/>
              </w:rPr>
              <w:t>–</w:t>
            </w:r>
            <w:r w:rsidRPr="00240871">
              <w:rPr>
                <w:bCs/>
                <w:iCs/>
                <w:sz w:val="24"/>
                <w:szCs w:val="24"/>
                <w:lang w:val="uk-UA"/>
              </w:rPr>
              <w:t xml:space="preserve"> </w:t>
            </w:r>
            <w:r w:rsidRPr="00240871">
              <w:rPr>
                <w:sz w:val="24"/>
                <w:szCs w:val="24"/>
              </w:rPr>
              <w:t xml:space="preserve">М., 1990 </w:t>
            </w:r>
            <w:r w:rsidRPr="00240871">
              <w:rPr>
                <w:bCs/>
                <w:iCs/>
                <w:sz w:val="24"/>
                <w:szCs w:val="24"/>
              </w:rPr>
              <w:t>–</w:t>
            </w:r>
            <w:r w:rsidRPr="00240871">
              <w:rPr>
                <w:sz w:val="24"/>
                <w:szCs w:val="24"/>
              </w:rPr>
              <w:t xml:space="preserve"> с. 14-26.</w:t>
            </w:r>
          </w:p>
        </w:tc>
        <w:tc>
          <w:tcPr>
            <w:tcW w:w="1275" w:type="dxa"/>
          </w:tcPr>
          <w:p w:rsidR="00871675" w:rsidRPr="00403C45" w:rsidRDefault="00871675" w:rsidP="00BA08BF">
            <w:pPr>
              <w:jc w:val="center"/>
              <w:rPr>
                <w:b/>
                <w:sz w:val="24"/>
                <w:szCs w:val="24"/>
                <w:lang w:val="uk-UA"/>
              </w:rPr>
            </w:pPr>
            <w:r w:rsidRPr="00403C45">
              <w:rPr>
                <w:b/>
                <w:sz w:val="24"/>
                <w:szCs w:val="24"/>
                <w:lang w:val="uk-UA"/>
              </w:rPr>
              <w:t>4</w:t>
            </w:r>
          </w:p>
        </w:tc>
      </w:tr>
      <w:tr w:rsidR="00871675" w:rsidRPr="00403C45" w:rsidTr="00EF35AD">
        <w:trPr>
          <w:trHeight w:val="1084"/>
        </w:trPr>
        <w:tc>
          <w:tcPr>
            <w:tcW w:w="534" w:type="dxa"/>
          </w:tcPr>
          <w:p w:rsidR="00871675" w:rsidRPr="00403C45" w:rsidRDefault="00871675" w:rsidP="00871675">
            <w:pPr>
              <w:jc w:val="both"/>
              <w:rPr>
                <w:sz w:val="24"/>
                <w:szCs w:val="24"/>
                <w:lang w:val="uk-UA"/>
              </w:rPr>
            </w:pPr>
            <w:r w:rsidRPr="00403C45">
              <w:rPr>
                <w:sz w:val="24"/>
                <w:szCs w:val="24"/>
                <w:lang w:val="uk-UA"/>
              </w:rPr>
              <w:t>2.</w:t>
            </w:r>
          </w:p>
        </w:tc>
        <w:tc>
          <w:tcPr>
            <w:tcW w:w="2268" w:type="dxa"/>
          </w:tcPr>
          <w:p w:rsidR="00871675" w:rsidRPr="00403C45" w:rsidRDefault="00403C45" w:rsidP="00BA08BF">
            <w:pPr>
              <w:jc w:val="both"/>
              <w:rPr>
                <w:sz w:val="24"/>
                <w:szCs w:val="24"/>
                <w:lang w:val="uk-UA"/>
              </w:rPr>
            </w:pPr>
            <w:r w:rsidRPr="0039556D">
              <w:t>Поняття світогляду та світоглядний вимір філософії.</w:t>
            </w:r>
          </w:p>
        </w:tc>
        <w:tc>
          <w:tcPr>
            <w:tcW w:w="5493" w:type="dxa"/>
          </w:tcPr>
          <w:p w:rsidR="00BA08BF" w:rsidRPr="00240871" w:rsidRDefault="00BA08BF" w:rsidP="00240871">
            <w:pPr>
              <w:tabs>
                <w:tab w:val="left" w:pos="0"/>
                <w:tab w:val="left" w:pos="360"/>
              </w:tabs>
              <w:autoSpaceDE w:val="0"/>
              <w:ind w:firstLine="15"/>
              <w:jc w:val="both"/>
              <w:rPr>
                <w:i/>
                <w:iCs/>
                <w:sz w:val="24"/>
                <w:szCs w:val="24"/>
              </w:rPr>
            </w:pPr>
            <w:r w:rsidRPr="00240871">
              <w:rPr>
                <w:sz w:val="24"/>
                <w:szCs w:val="24"/>
                <w:lang w:val="uk-UA"/>
              </w:rPr>
              <w:t xml:space="preserve">Кульчицький  О. Основи філософії і філософічних наук.  Мюнхен-Львів, 1995. </w:t>
            </w:r>
            <w:r w:rsidRPr="00240871">
              <w:rPr>
                <w:bCs/>
                <w:iCs/>
                <w:sz w:val="24"/>
                <w:szCs w:val="24"/>
                <w:lang w:val="uk-UA"/>
              </w:rPr>
              <w:t>–</w:t>
            </w:r>
            <w:r w:rsidRPr="00240871">
              <w:rPr>
                <w:sz w:val="24"/>
                <w:szCs w:val="24"/>
                <w:lang w:val="uk-UA"/>
              </w:rPr>
              <w:t xml:space="preserve"> Розділ 1. </w:t>
            </w:r>
            <w:r w:rsidRPr="00240871">
              <w:rPr>
                <w:sz w:val="24"/>
                <w:szCs w:val="24"/>
              </w:rPr>
              <w:t>Визначення поняття філософії: її предмет, змі</w:t>
            </w:r>
            <w:proofErr w:type="gramStart"/>
            <w:r w:rsidRPr="00240871">
              <w:rPr>
                <w:sz w:val="24"/>
                <w:szCs w:val="24"/>
              </w:rPr>
              <w:t>ст</w:t>
            </w:r>
            <w:proofErr w:type="gramEnd"/>
            <w:r w:rsidRPr="00240871">
              <w:rPr>
                <w:sz w:val="24"/>
                <w:szCs w:val="24"/>
              </w:rPr>
              <w:t xml:space="preserve"> та значення. </w:t>
            </w:r>
            <w:r w:rsidRPr="00240871">
              <w:rPr>
                <w:bCs/>
                <w:iCs/>
                <w:sz w:val="24"/>
                <w:szCs w:val="24"/>
              </w:rPr>
              <w:t>–</w:t>
            </w:r>
            <w:r w:rsidRPr="00240871">
              <w:rPr>
                <w:sz w:val="24"/>
                <w:szCs w:val="24"/>
              </w:rPr>
              <w:t xml:space="preserve"> с. 24-35.</w:t>
            </w:r>
          </w:p>
          <w:p w:rsidR="00871675" w:rsidRPr="00240871" w:rsidRDefault="00871675" w:rsidP="00240871">
            <w:pPr>
              <w:tabs>
                <w:tab w:val="left" w:pos="0"/>
                <w:tab w:val="left" w:pos="360"/>
              </w:tabs>
              <w:autoSpaceDE w:val="0"/>
              <w:jc w:val="both"/>
              <w:rPr>
                <w:bCs/>
                <w:iCs/>
                <w:sz w:val="24"/>
                <w:szCs w:val="24"/>
                <w:lang w:val="uk-UA"/>
              </w:rPr>
            </w:pPr>
          </w:p>
        </w:tc>
        <w:tc>
          <w:tcPr>
            <w:tcW w:w="1275" w:type="dxa"/>
          </w:tcPr>
          <w:p w:rsidR="00871675" w:rsidRPr="00403C45" w:rsidRDefault="00871675" w:rsidP="00BA08BF">
            <w:pPr>
              <w:jc w:val="center"/>
              <w:rPr>
                <w:b/>
                <w:sz w:val="24"/>
                <w:szCs w:val="24"/>
                <w:lang w:val="uk-UA"/>
              </w:rPr>
            </w:pPr>
            <w:r w:rsidRPr="00403C45">
              <w:rPr>
                <w:b/>
                <w:sz w:val="24"/>
                <w:szCs w:val="24"/>
                <w:lang w:val="uk-UA"/>
              </w:rPr>
              <w:t>2</w:t>
            </w:r>
          </w:p>
        </w:tc>
      </w:tr>
      <w:tr w:rsidR="00871675" w:rsidRPr="00403C45" w:rsidTr="00403C45">
        <w:tc>
          <w:tcPr>
            <w:tcW w:w="534" w:type="dxa"/>
          </w:tcPr>
          <w:p w:rsidR="00871675" w:rsidRPr="00403C45" w:rsidRDefault="00871675" w:rsidP="00871675">
            <w:pPr>
              <w:jc w:val="both"/>
              <w:rPr>
                <w:sz w:val="24"/>
                <w:szCs w:val="24"/>
                <w:lang w:val="uk-UA"/>
              </w:rPr>
            </w:pPr>
            <w:r w:rsidRPr="00403C45">
              <w:rPr>
                <w:sz w:val="24"/>
                <w:szCs w:val="24"/>
                <w:lang w:val="uk-UA"/>
              </w:rPr>
              <w:t>3.</w:t>
            </w:r>
          </w:p>
        </w:tc>
        <w:tc>
          <w:tcPr>
            <w:tcW w:w="2268" w:type="dxa"/>
          </w:tcPr>
          <w:p w:rsidR="00871675" w:rsidRPr="00403C45" w:rsidRDefault="00403C45" w:rsidP="00BA08BF">
            <w:pPr>
              <w:jc w:val="both"/>
              <w:rPr>
                <w:sz w:val="24"/>
                <w:szCs w:val="24"/>
                <w:lang w:val="uk-UA"/>
              </w:rPr>
            </w:pPr>
            <w:r w:rsidRPr="0039556D">
              <w:rPr>
                <w:rFonts w:eastAsia="Calibri"/>
              </w:rPr>
              <w:t>Витоки</w:t>
            </w:r>
            <w:r w:rsidRPr="0039556D">
              <w:t xml:space="preserve"> філософії: східна парадигма.</w:t>
            </w:r>
          </w:p>
        </w:tc>
        <w:tc>
          <w:tcPr>
            <w:tcW w:w="5493" w:type="dxa"/>
          </w:tcPr>
          <w:p w:rsidR="00871675" w:rsidRPr="00240871" w:rsidRDefault="00BA08BF" w:rsidP="00240871">
            <w:pPr>
              <w:autoSpaceDE w:val="0"/>
              <w:autoSpaceDN w:val="0"/>
              <w:adjustRightInd w:val="0"/>
              <w:jc w:val="both"/>
              <w:rPr>
                <w:sz w:val="24"/>
                <w:szCs w:val="24"/>
                <w:lang w:val="uk-UA"/>
              </w:rPr>
            </w:pPr>
            <w:r w:rsidRPr="00240871">
              <w:rPr>
                <w:bCs/>
                <w:iCs/>
                <w:sz w:val="24"/>
                <w:szCs w:val="24"/>
              </w:rPr>
              <w:t>Дао-Дэ-Цзин</w:t>
            </w:r>
            <w:proofErr w:type="gramStart"/>
            <w:r w:rsidRPr="00240871">
              <w:rPr>
                <w:bCs/>
                <w:iCs/>
                <w:sz w:val="24"/>
                <w:szCs w:val="24"/>
              </w:rPr>
              <w:t xml:space="preserve"> / П</w:t>
            </w:r>
            <w:proofErr w:type="gramEnd"/>
            <w:r w:rsidRPr="00240871">
              <w:rPr>
                <w:bCs/>
                <w:iCs/>
                <w:sz w:val="24"/>
                <w:szCs w:val="24"/>
              </w:rPr>
              <w:t>од ред. В. Антонова. – Одесса: Друк, 2007. – 46 с.</w:t>
            </w:r>
          </w:p>
        </w:tc>
        <w:tc>
          <w:tcPr>
            <w:tcW w:w="1275" w:type="dxa"/>
          </w:tcPr>
          <w:p w:rsidR="00871675" w:rsidRPr="00403C45" w:rsidRDefault="00871675" w:rsidP="00BA08BF">
            <w:pPr>
              <w:jc w:val="center"/>
              <w:rPr>
                <w:b/>
                <w:sz w:val="24"/>
                <w:szCs w:val="24"/>
                <w:lang w:val="uk-UA"/>
              </w:rPr>
            </w:pPr>
            <w:r w:rsidRPr="00403C45">
              <w:rPr>
                <w:b/>
                <w:sz w:val="24"/>
                <w:szCs w:val="24"/>
                <w:lang w:val="uk-UA"/>
              </w:rPr>
              <w:t>2</w:t>
            </w:r>
          </w:p>
        </w:tc>
      </w:tr>
      <w:tr w:rsidR="00871675" w:rsidRPr="00403C45" w:rsidTr="00403C45">
        <w:tc>
          <w:tcPr>
            <w:tcW w:w="534" w:type="dxa"/>
          </w:tcPr>
          <w:p w:rsidR="00871675" w:rsidRPr="00403C45" w:rsidRDefault="00871675" w:rsidP="00871675">
            <w:pPr>
              <w:jc w:val="both"/>
              <w:rPr>
                <w:sz w:val="24"/>
                <w:szCs w:val="24"/>
                <w:lang w:val="uk-UA"/>
              </w:rPr>
            </w:pPr>
            <w:r w:rsidRPr="00403C45">
              <w:rPr>
                <w:sz w:val="24"/>
                <w:szCs w:val="24"/>
                <w:lang w:val="uk-UA"/>
              </w:rPr>
              <w:t>4.</w:t>
            </w:r>
          </w:p>
        </w:tc>
        <w:tc>
          <w:tcPr>
            <w:tcW w:w="2268" w:type="dxa"/>
          </w:tcPr>
          <w:p w:rsidR="00871675" w:rsidRPr="00403C45" w:rsidRDefault="00BA08BF" w:rsidP="00BA08BF">
            <w:pPr>
              <w:jc w:val="both"/>
              <w:rPr>
                <w:b/>
                <w:sz w:val="24"/>
                <w:szCs w:val="24"/>
                <w:lang w:val="uk-UA"/>
              </w:rPr>
            </w:pPr>
            <w:r w:rsidRPr="0039556D">
              <w:rPr>
                <w:rFonts w:eastAsia="Calibri"/>
              </w:rPr>
              <w:t>Становлення та розвиток філософії в античному світі.</w:t>
            </w:r>
          </w:p>
        </w:tc>
        <w:tc>
          <w:tcPr>
            <w:tcW w:w="5493" w:type="dxa"/>
          </w:tcPr>
          <w:p w:rsidR="00871675" w:rsidRPr="00240871" w:rsidRDefault="00BA08BF" w:rsidP="00240871">
            <w:pPr>
              <w:pStyle w:val="a5"/>
              <w:autoSpaceDE w:val="0"/>
              <w:autoSpaceDN w:val="0"/>
              <w:adjustRightInd w:val="0"/>
              <w:ind w:left="0"/>
              <w:contextualSpacing/>
              <w:jc w:val="both"/>
              <w:rPr>
                <w:rFonts w:eastAsia="Calibri"/>
                <w:bCs/>
                <w:sz w:val="24"/>
                <w:szCs w:val="24"/>
                <w:lang w:val="uk-UA" w:eastAsia="en-US"/>
              </w:rPr>
            </w:pPr>
            <w:r w:rsidRPr="00240871">
              <w:rPr>
                <w:sz w:val="24"/>
                <w:szCs w:val="24"/>
                <w:lang w:val="uk-UA"/>
              </w:rPr>
              <w:t>Платон. Апология Сократа. – С. 3-49. // Платон. Диалоги: пер. С древнегреч. / Платон. – М. : АСТ, 2006. – 237 с.</w:t>
            </w:r>
          </w:p>
        </w:tc>
        <w:tc>
          <w:tcPr>
            <w:tcW w:w="1275" w:type="dxa"/>
          </w:tcPr>
          <w:p w:rsidR="00871675" w:rsidRPr="00403C45" w:rsidRDefault="00871675" w:rsidP="00BA08BF">
            <w:pPr>
              <w:jc w:val="center"/>
              <w:rPr>
                <w:b/>
                <w:sz w:val="24"/>
                <w:szCs w:val="24"/>
                <w:lang w:val="uk-UA"/>
              </w:rPr>
            </w:pPr>
            <w:r w:rsidRPr="00403C45">
              <w:rPr>
                <w:b/>
                <w:sz w:val="24"/>
                <w:szCs w:val="24"/>
                <w:lang w:val="uk-UA"/>
              </w:rPr>
              <w:t>2</w:t>
            </w:r>
          </w:p>
        </w:tc>
      </w:tr>
      <w:tr w:rsidR="00403C45" w:rsidRPr="00403C45" w:rsidTr="00403C45">
        <w:tc>
          <w:tcPr>
            <w:tcW w:w="534" w:type="dxa"/>
          </w:tcPr>
          <w:p w:rsidR="00403C45" w:rsidRPr="00403C45" w:rsidRDefault="00403C45" w:rsidP="00403C45">
            <w:pPr>
              <w:jc w:val="both"/>
              <w:rPr>
                <w:sz w:val="24"/>
                <w:szCs w:val="24"/>
                <w:lang w:val="uk-UA"/>
              </w:rPr>
            </w:pPr>
            <w:r w:rsidRPr="00403C45">
              <w:rPr>
                <w:sz w:val="24"/>
                <w:szCs w:val="24"/>
                <w:lang w:val="uk-UA"/>
              </w:rPr>
              <w:t>5.</w:t>
            </w:r>
          </w:p>
        </w:tc>
        <w:tc>
          <w:tcPr>
            <w:tcW w:w="2268" w:type="dxa"/>
          </w:tcPr>
          <w:p w:rsidR="00403C45" w:rsidRPr="00403C45" w:rsidRDefault="00403C45" w:rsidP="00BA08BF">
            <w:pPr>
              <w:tabs>
                <w:tab w:val="left" w:pos="284"/>
                <w:tab w:val="left" w:pos="567"/>
              </w:tabs>
              <w:spacing w:line="276" w:lineRule="auto"/>
              <w:jc w:val="both"/>
              <w:rPr>
                <w:sz w:val="24"/>
                <w:szCs w:val="24"/>
                <w:lang w:val="uk-UA"/>
              </w:rPr>
            </w:pPr>
            <w:r w:rsidRPr="0039556D">
              <w:rPr>
                <w:rFonts w:eastAsia="Calibri"/>
              </w:rPr>
              <w:t>Філософія епохи середніх віків.</w:t>
            </w:r>
          </w:p>
        </w:tc>
        <w:tc>
          <w:tcPr>
            <w:tcW w:w="5493" w:type="dxa"/>
          </w:tcPr>
          <w:p w:rsidR="00403C45" w:rsidRPr="00240871" w:rsidRDefault="00403C45" w:rsidP="00240871">
            <w:pPr>
              <w:pStyle w:val="a5"/>
              <w:autoSpaceDE w:val="0"/>
              <w:autoSpaceDN w:val="0"/>
              <w:adjustRightInd w:val="0"/>
              <w:ind w:left="0"/>
              <w:contextualSpacing/>
              <w:jc w:val="both"/>
              <w:rPr>
                <w:rFonts w:eastAsia="Calibri"/>
                <w:bCs/>
                <w:sz w:val="24"/>
                <w:szCs w:val="24"/>
                <w:lang w:val="uk-UA" w:eastAsia="en-US"/>
              </w:rPr>
            </w:pPr>
            <w:r w:rsidRPr="00240871">
              <w:rPr>
                <w:sz w:val="24"/>
                <w:szCs w:val="24"/>
                <w:lang w:val="uk-UA"/>
              </w:rPr>
              <w:t xml:space="preserve">Августин Аврелій. Сповідь / </w:t>
            </w:r>
            <w:r w:rsidRPr="00240871">
              <w:rPr>
                <w:sz w:val="24"/>
                <w:szCs w:val="24"/>
              </w:rPr>
              <w:t>c</w:t>
            </w:r>
            <w:r w:rsidRPr="00240871">
              <w:rPr>
                <w:sz w:val="24"/>
                <w:szCs w:val="24"/>
                <w:lang w:val="uk-UA"/>
              </w:rPr>
              <w:t>вятий Августин ; пер. з латини Ю. Мушака. – Львів : Свічадо, 2008. – 355 с.</w:t>
            </w:r>
          </w:p>
        </w:tc>
        <w:tc>
          <w:tcPr>
            <w:tcW w:w="1275" w:type="dxa"/>
          </w:tcPr>
          <w:p w:rsidR="00403C45" w:rsidRPr="00403C45" w:rsidRDefault="00403C45" w:rsidP="00BA08BF">
            <w:pPr>
              <w:jc w:val="center"/>
              <w:rPr>
                <w:b/>
                <w:sz w:val="24"/>
                <w:szCs w:val="24"/>
                <w:lang w:val="uk-UA"/>
              </w:rPr>
            </w:pPr>
            <w:r w:rsidRPr="00403C45">
              <w:rPr>
                <w:b/>
                <w:sz w:val="24"/>
                <w:szCs w:val="24"/>
                <w:lang w:val="uk-UA"/>
              </w:rPr>
              <w:t>2</w:t>
            </w:r>
          </w:p>
        </w:tc>
      </w:tr>
      <w:tr w:rsidR="00403C45" w:rsidRPr="00403C45" w:rsidTr="00403C45">
        <w:tc>
          <w:tcPr>
            <w:tcW w:w="534" w:type="dxa"/>
          </w:tcPr>
          <w:p w:rsidR="00403C45" w:rsidRPr="00403C45" w:rsidRDefault="00403C45" w:rsidP="00403C45">
            <w:pPr>
              <w:jc w:val="both"/>
              <w:rPr>
                <w:sz w:val="24"/>
                <w:szCs w:val="24"/>
                <w:lang w:val="uk-UA"/>
              </w:rPr>
            </w:pPr>
            <w:r w:rsidRPr="00403C45">
              <w:rPr>
                <w:sz w:val="24"/>
                <w:szCs w:val="24"/>
                <w:lang w:val="uk-UA"/>
              </w:rPr>
              <w:t>6.</w:t>
            </w:r>
          </w:p>
        </w:tc>
        <w:tc>
          <w:tcPr>
            <w:tcW w:w="2268" w:type="dxa"/>
          </w:tcPr>
          <w:p w:rsidR="00403C45" w:rsidRPr="00403C45" w:rsidRDefault="00403C45" w:rsidP="00BA08BF">
            <w:pPr>
              <w:jc w:val="both"/>
              <w:rPr>
                <w:b/>
                <w:sz w:val="24"/>
                <w:szCs w:val="24"/>
                <w:lang w:val="uk-UA"/>
              </w:rPr>
            </w:pPr>
            <w:r w:rsidRPr="0039556D">
              <w:rPr>
                <w:rFonts w:eastAsia="Calibri"/>
              </w:rPr>
              <w:t>Гуманістична спрямованість ренесансної філософії.</w:t>
            </w:r>
          </w:p>
        </w:tc>
        <w:tc>
          <w:tcPr>
            <w:tcW w:w="5493" w:type="dxa"/>
          </w:tcPr>
          <w:p w:rsidR="00403C45" w:rsidRPr="00240871" w:rsidRDefault="00403C45" w:rsidP="00240871">
            <w:pPr>
              <w:pStyle w:val="a5"/>
              <w:ind w:left="0" w:right="75"/>
              <w:contextualSpacing/>
              <w:jc w:val="both"/>
              <w:outlineLvl w:val="0"/>
              <w:rPr>
                <w:bCs/>
                <w:color w:val="000000"/>
                <w:kern w:val="36"/>
                <w:sz w:val="24"/>
                <w:szCs w:val="24"/>
                <w:lang w:val="uk-UA"/>
              </w:rPr>
            </w:pPr>
            <w:r w:rsidRPr="00240871">
              <w:rPr>
                <w:bCs/>
                <w:iCs/>
                <w:sz w:val="24"/>
                <w:szCs w:val="24"/>
              </w:rPr>
              <w:t>Джованни</w:t>
            </w:r>
            <w:proofErr w:type="gramStart"/>
            <w:r w:rsidRPr="00240871">
              <w:rPr>
                <w:bCs/>
                <w:iCs/>
                <w:sz w:val="24"/>
                <w:szCs w:val="24"/>
              </w:rPr>
              <w:t xml:space="preserve"> П</w:t>
            </w:r>
            <w:proofErr w:type="gramEnd"/>
            <w:r w:rsidRPr="00240871">
              <w:rPr>
                <w:bCs/>
                <w:iCs/>
                <w:sz w:val="24"/>
                <w:szCs w:val="24"/>
              </w:rPr>
              <w:t xml:space="preserve">ико делла Мирандола. Речь о достоинстве человека. Перевод Л. Брагиной. История эстетики. Памятники мировой </w:t>
            </w:r>
            <w:r w:rsidRPr="00240871">
              <w:rPr>
                <w:bCs/>
                <w:iCs/>
                <w:sz w:val="24"/>
                <w:szCs w:val="24"/>
              </w:rPr>
              <w:lastRenderedPageBreak/>
              <w:t>эстетической мысли в 5-и тт. Т.1. – с. 506-514.</w:t>
            </w:r>
          </w:p>
        </w:tc>
        <w:tc>
          <w:tcPr>
            <w:tcW w:w="1275" w:type="dxa"/>
          </w:tcPr>
          <w:p w:rsidR="00403C45" w:rsidRPr="00403C45" w:rsidRDefault="00403C45" w:rsidP="00BA08BF">
            <w:pPr>
              <w:jc w:val="center"/>
              <w:rPr>
                <w:b/>
                <w:sz w:val="24"/>
                <w:szCs w:val="24"/>
                <w:lang w:val="uk-UA"/>
              </w:rPr>
            </w:pPr>
            <w:r w:rsidRPr="00403C45">
              <w:rPr>
                <w:b/>
                <w:sz w:val="24"/>
                <w:szCs w:val="24"/>
                <w:lang w:val="uk-UA"/>
              </w:rPr>
              <w:lastRenderedPageBreak/>
              <w:t>2</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lastRenderedPageBreak/>
              <w:t>7.</w:t>
            </w:r>
          </w:p>
        </w:tc>
        <w:tc>
          <w:tcPr>
            <w:tcW w:w="2268" w:type="dxa"/>
          </w:tcPr>
          <w:p w:rsidR="00403C45" w:rsidRPr="00403C45" w:rsidRDefault="00403C45" w:rsidP="00BA08BF">
            <w:pPr>
              <w:jc w:val="both"/>
              <w:rPr>
                <w:b/>
                <w:sz w:val="24"/>
                <w:szCs w:val="24"/>
                <w:lang w:val="uk-UA"/>
              </w:rPr>
            </w:pPr>
            <w:r w:rsidRPr="0039556D">
              <w:rPr>
                <w:rFonts w:eastAsia="Calibri"/>
              </w:rPr>
              <w:t>Філософія Нового часу.</w:t>
            </w:r>
          </w:p>
        </w:tc>
        <w:tc>
          <w:tcPr>
            <w:tcW w:w="5493" w:type="dxa"/>
          </w:tcPr>
          <w:p w:rsidR="00403C45" w:rsidRPr="00240871" w:rsidRDefault="00403C45" w:rsidP="00240871">
            <w:pPr>
              <w:jc w:val="both"/>
              <w:rPr>
                <w:b/>
                <w:sz w:val="24"/>
                <w:szCs w:val="24"/>
                <w:lang w:val="uk-UA"/>
              </w:rPr>
            </w:pPr>
            <w:r w:rsidRPr="00240871">
              <w:rPr>
                <w:bCs/>
                <w:color w:val="000000"/>
                <w:kern w:val="36"/>
                <w:sz w:val="24"/>
                <w:szCs w:val="24"/>
              </w:rPr>
              <w:t>Декарт Р. Метафізичні розмисли / Пр. з фр. З. Борисюк та О. Жупанського. – К.: Юніверс, 2000. – 304 с.</w:t>
            </w:r>
          </w:p>
        </w:tc>
        <w:tc>
          <w:tcPr>
            <w:tcW w:w="1275" w:type="dxa"/>
          </w:tcPr>
          <w:p w:rsidR="00403C45" w:rsidRPr="00403C45" w:rsidRDefault="00403C45" w:rsidP="00BA08BF">
            <w:pPr>
              <w:jc w:val="center"/>
              <w:rPr>
                <w:b/>
                <w:sz w:val="24"/>
                <w:szCs w:val="24"/>
                <w:lang w:val="uk-UA"/>
              </w:rPr>
            </w:pPr>
            <w:r w:rsidRPr="00403C45">
              <w:rPr>
                <w:b/>
                <w:sz w:val="24"/>
                <w:szCs w:val="24"/>
                <w:lang w:val="uk-UA"/>
              </w:rPr>
              <w:t>2</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8.</w:t>
            </w:r>
          </w:p>
        </w:tc>
        <w:tc>
          <w:tcPr>
            <w:tcW w:w="2268" w:type="dxa"/>
          </w:tcPr>
          <w:p w:rsidR="00403C45" w:rsidRPr="00403C45" w:rsidRDefault="00403C45" w:rsidP="00BA08BF">
            <w:pPr>
              <w:jc w:val="both"/>
              <w:rPr>
                <w:b/>
                <w:sz w:val="24"/>
                <w:szCs w:val="24"/>
                <w:lang w:val="uk-UA"/>
              </w:rPr>
            </w:pPr>
            <w:r>
              <w:t xml:space="preserve">Німецька </w:t>
            </w:r>
            <w:r w:rsidRPr="0039556D">
              <w:t>ідеалістична</w:t>
            </w:r>
            <w:r w:rsidRPr="0039556D">
              <w:rPr>
                <w:rFonts w:eastAsia="Calibri"/>
              </w:rPr>
              <w:t xml:space="preserve"> філософія.</w:t>
            </w:r>
          </w:p>
        </w:tc>
        <w:tc>
          <w:tcPr>
            <w:tcW w:w="5493" w:type="dxa"/>
          </w:tcPr>
          <w:p w:rsidR="00403C45" w:rsidRPr="00240871" w:rsidRDefault="00240871" w:rsidP="00240871">
            <w:pPr>
              <w:tabs>
                <w:tab w:val="left" w:pos="284"/>
                <w:tab w:val="left" w:pos="567"/>
              </w:tabs>
              <w:jc w:val="both"/>
              <w:rPr>
                <w:sz w:val="24"/>
                <w:szCs w:val="24"/>
                <w:lang w:val="uk-UA"/>
              </w:rPr>
            </w:pPr>
            <w:r w:rsidRPr="00240871">
              <w:rPr>
                <w:sz w:val="24"/>
                <w:szCs w:val="24"/>
                <w:lang w:val="uk-UA"/>
              </w:rPr>
              <w:t xml:space="preserve">Кант І. Критика чистого розуму / Іммануїл Кант. ; пер. з нім. та примітки Ігоря Бурковського. ‒ К. : Юніверс, 2000. ‒ 500с. </w:t>
            </w:r>
          </w:p>
        </w:tc>
        <w:tc>
          <w:tcPr>
            <w:tcW w:w="1275" w:type="dxa"/>
          </w:tcPr>
          <w:p w:rsidR="00403C45" w:rsidRPr="00403C45" w:rsidRDefault="00403C45" w:rsidP="00BA08BF">
            <w:pPr>
              <w:jc w:val="center"/>
              <w:rPr>
                <w:b/>
                <w:sz w:val="24"/>
                <w:szCs w:val="24"/>
                <w:lang w:val="uk-UA"/>
              </w:rPr>
            </w:pPr>
            <w:r w:rsidRPr="00403C45">
              <w:rPr>
                <w:b/>
                <w:sz w:val="24"/>
                <w:szCs w:val="24"/>
                <w:lang w:val="uk-UA"/>
              </w:rPr>
              <w:t>2</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9.</w:t>
            </w:r>
          </w:p>
        </w:tc>
        <w:tc>
          <w:tcPr>
            <w:tcW w:w="2268" w:type="dxa"/>
          </w:tcPr>
          <w:p w:rsidR="00403C45" w:rsidRPr="00403C45" w:rsidRDefault="00403C45" w:rsidP="00BA08BF">
            <w:pPr>
              <w:jc w:val="both"/>
              <w:rPr>
                <w:b/>
                <w:sz w:val="24"/>
                <w:szCs w:val="24"/>
                <w:lang w:val="uk-UA"/>
              </w:rPr>
            </w:pPr>
            <w:r w:rsidRPr="0039556D">
              <w:rPr>
                <w:rFonts w:eastAsia="Calibri"/>
              </w:rPr>
              <w:t>Розвиток фі</w:t>
            </w:r>
            <w:r w:rsidRPr="0039556D">
              <w:t>лософських ідей у 19 – 20 ст.</w:t>
            </w:r>
          </w:p>
        </w:tc>
        <w:tc>
          <w:tcPr>
            <w:tcW w:w="5493" w:type="dxa"/>
          </w:tcPr>
          <w:p w:rsidR="00403C45" w:rsidRPr="00240871" w:rsidRDefault="00403C45" w:rsidP="00240871">
            <w:pPr>
              <w:jc w:val="both"/>
              <w:rPr>
                <w:b/>
                <w:sz w:val="24"/>
                <w:szCs w:val="24"/>
                <w:lang w:val="uk-UA"/>
              </w:rPr>
            </w:pPr>
            <w:r w:rsidRPr="00240871">
              <w:rPr>
                <w:sz w:val="24"/>
                <w:szCs w:val="24"/>
                <w:lang w:val="uk-UA"/>
              </w:rPr>
              <w:t xml:space="preserve">Ніцше Ф. </w:t>
            </w:r>
            <w:hyperlink r:id="rId8" w:history="1">
              <w:r w:rsidRPr="00240871">
                <w:rPr>
                  <w:rStyle w:val="a9"/>
                  <w:color w:val="auto"/>
                  <w:sz w:val="24"/>
                  <w:szCs w:val="24"/>
                  <w:u w:val="none"/>
                  <w:lang w:val="uk-UA"/>
                </w:rPr>
                <w:t>Так казав Заратустра; Жадання влади / Фридрих Ніцше ; пер. з нім. А. Онишко, Петро Таращук.</w:t>
              </w:r>
            </w:hyperlink>
            <w:r w:rsidRPr="00240871">
              <w:rPr>
                <w:sz w:val="24"/>
                <w:szCs w:val="24"/>
                <w:lang w:val="uk-UA"/>
              </w:rPr>
              <w:t xml:space="preserve"> – </w:t>
            </w:r>
            <w:hyperlink r:id="rId9" w:history="1">
              <w:r w:rsidRPr="00240871">
                <w:rPr>
                  <w:rStyle w:val="a9"/>
                  <w:color w:val="auto"/>
                  <w:sz w:val="24"/>
                  <w:szCs w:val="24"/>
                  <w:u w:val="none"/>
                  <w:lang w:val="uk-UA"/>
                </w:rPr>
                <w:t>К., В-во С. Павличко “Основи”, 2003.</w:t>
              </w:r>
            </w:hyperlink>
            <w:r w:rsidRPr="00240871">
              <w:rPr>
                <w:sz w:val="24"/>
                <w:szCs w:val="24"/>
                <w:lang w:val="uk-UA"/>
              </w:rPr>
              <w:t xml:space="preserve"> – 436 c.</w:t>
            </w: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10.</w:t>
            </w:r>
          </w:p>
        </w:tc>
        <w:tc>
          <w:tcPr>
            <w:tcW w:w="2268" w:type="dxa"/>
          </w:tcPr>
          <w:p w:rsidR="00403C45" w:rsidRPr="00403C45" w:rsidRDefault="00403C45" w:rsidP="00C93990">
            <w:pPr>
              <w:jc w:val="both"/>
              <w:rPr>
                <w:b/>
                <w:sz w:val="24"/>
                <w:szCs w:val="24"/>
                <w:lang w:val="uk-UA"/>
              </w:rPr>
            </w:pPr>
            <w:r w:rsidRPr="0039556D">
              <w:rPr>
                <w:rFonts w:eastAsia="Calibri"/>
              </w:rPr>
              <w:t>Філософська думка в Україні</w:t>
            </w:r>
            <w:r w:rsidRPr="0039556D">
              <w:rPr>
                <w:rFonts w:eastAsia="Calibri"/>
                <w:lang w:val="uk-UA"/>
              </w:rPr>
              <w:t>.</w:t>
            </w:r>
          </w:p>
        </w:tc>
        <w:tc>
          <w:tcPr>
            <w:tcW w:w="5493" w:type="dxa"/>
          </w:tcPr>
          <w:p w:rsidR="00403C45" w:rsidRPr="00240871" w:rsidRDefault="00403C45" w:rsidP="00240871">
            <w:pPr>
              <w:jc w:val="both"/>
              <w:rPr>
                <w:b/>
                <w:sz w:val="24"/>
                <w:szCs w:val="24"/>
                <w:lang w:val="uk-UA"/>
              </w:rPr>
            </w:pPr>
            <w:r w:rsidRPr="00240871">
              <w:rPr>
                <w:sz w:val="24"/>
                <w:szCs w:val="24"/>
              </w:rPr>
              <w:t xml:space="preserve">Сковорода Г. Розмова </w:t>
            </w:r>
            <w:proofErr w:type="gramStart"/>
            <w:r w:rsidRPr="00240871">
              <w:rPr>
                <w:sz w:val="24"/>
                <w:szCs w:val="24"/>
              </w:rPr>
              <w:t>п</w:t>
            </w:r>
            <w:proofErr w:type="gramEnd"/>
            <w:r w:rsidRPr="00240871">
              <w:rPr>
                <w:sz w:val="24"/>
                <w:szCs w:val="24"/>
              </w:rPr>
              <w:t>ʼяти подорожніх про істинне щастя в житті // Григорій Сковорода. Твори в двох томах. Том 1. Трактати, діялоги. Ред. Олекса Мишанич. К.,: УНІГУ &amp; НАН України, 1994. – с. 325-358.</w:t>
            </w: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11.</w:t>
            </w:r>
          </w:p>
        </w:tc>
        <w:tc>
          <w:tcPr>
            <w:tcW w:w="2268" w:type="dxa"/>
          </w:tcPr>
          <w:p w:rsidR="00403C45" w:rsidRPr="00403C45" w:rsidRDefault="00403C45" w:rsidP="00C93990">
            <w:pPr>
              <w:jc w:val="both"/>
              <w:rPr>
                <w:b/>
                <w:sz w:val="24"/>
                <w:szCs w:val="24"/>
                <w:lang w:val="uk-UA"/>
              </w:rPr>
            </w:pPr>
            <w:r w:rsidRPr="0039556D">
              <w:t>Філософський зміст проблеми</w:t>
            </w:r>
            <w:r w:rsidRPr="0039556D">
              <w:rPr>
                <w:rFonts w:eastAsia="Calibri"/>
              </w:rPr>
              <w:t xml:space="preserve"> буття.</w:t>
            </w:r>
          </w:p>
        </w:tc>
        <w:tc>
          <w:tcPr>
            <w:tcW w:w="5493" w:type="dxa"/>
          </w:tcPr>
          <w:p w:rsidR="00C93990" w:rsidRPr="00240871" w:rsidRDefault="00C93990" w:rsidP="00240871">
            <w:pPr>
              <w:contextualSpacing/>
              <w:jc w:val="both"/>
              <w:rPr>
                <w:sz w:val="24"/>
                <w:szCs w:val="24"/>
              </w:rPr>
            </w:pPr>
            <w:r w:rsidRPr="00240871">
              <w:rPr>
                <w:iCs/>
                <w:sz w:val="24"/>
                <w:szCs w:val="24"/>
              </w:rPr>
              <w:t xml:space="preserve">Хайдеггер М. Основные понятия метафизики // Вопросы философии, 1989. </w:t>
            </w:r>
            <w:r w:rsidRPr="00240871">
              <w:rPr>
                <w:sz w:val="24"/>
                <w:szCs w:val="24"/>
                <w:lang w:eastAsia="uk-UA"/>
              </w:rPr>
              <w:t>–</w:t>
            </w:r>
            <w:r w:rsidRPr="00240871">
              <w:rPr>
                <w:sz w:val="24"/>
                <w:szCs w:val="24"/>
                <w:bdr w:val="none" w:sz="0" w:space="0" w:color="auto" w:frame="1"/>
                <w:shd w:val="clear" w:color="auto" w:fill="FFFFFF"/>
              </w:rPr>
              <w:t xml:space="preserve">  </w:t>
            </w:r>
            <w:r w:rsidRPr="00240871">
              <w:rPr>
                <w:iCs/>
                <w:sz w:val="24"/>
                <w:szCs w:val="24"/>
              </w:rPr>
              <w:t xml:space="preserve">№ 9. </w:t>
            </w:r>
            <w:r w:rsidRPr="00240871">
              <w:rPr>
                <w:sz w:val="24"/>
                <w:szCs w:val="24"/>
                <w:lang w:eastAsia="uk-UA"/>
              </w:rPr>
              <w:t>–</w:t>
            </w:r>
            <w:r w:rsidRPr="00240871">
              <w:rPr>
                <w:sz w:val="24"/>
                <w:szCs w:val="24"/>
                <w:bdr w:val="none" w:sz="0" w:space="0" w:color="auto" w:frame="1"/>
                <w:shd w:val="clear" w:color="auto" w:fill="FFFFFF"/>
              </w:rPr>
              <w:t xml:space="preserve"> </w:t>
            </w:r>
            <w:r w:rsidRPr="00240871">
              <w:rPr>
                <w:iCs/>
                <w:sz w:val="24"/>
                <w:szCs w:val="24"/>
              </w:rPr>
              <w:t>С. 116-122.</w:t>
            </w:r>
          </w:p>
          <w:p w:rsidR="00403C45" w:rsidRPr="00240871" w:rsidRDefault="00403C45" w:rsidP="00240871">
            <w:pPr>
              <w:jc w:val="both"/>
              <w:rPr>
                <w:b/>
                <w:sz w:val="24"/>
                <w:szCs w:val="24"/>
                <w:lang w:val="uk-UA"/>
              </w:rPr>
            </w:pP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12.</w:t>
            </w:r>
          </w:p>
        </w:tc>
        <w:tc>
          <w:tcPr>
            <w:tcW w:w="2268" w:type="dxa"/>
          </w:tcPr>
          <w:p w:rsidR="00403C45" w:rsidRPr="00403C45" w:rsidRDefault="00403C45" w:rsidP="00BA08BF">
            <w:pPr>
              <w:jc w:val="both"/>
              <w:rPr>
                <w:b/>
                <w:sz w:val="24"/>
                <w:szCs w:val="24"/>
                <w:lang w:val="uk-UA"/>
              </w:rPr>
            </w:pPr>
            <w:r w:rsidRPr="0039556D">
              <w:t>Проблема пізнання у філософській гносеології.</w:t>
            </w:r>
          </w:p>
        </w:tc>
        <w:tc>
          <w:tcPr>
            <w:tcW w:w="5493" w:type="dxa"/>
          </w:tcPr>
          <w:p w:rsidR="00C93990" w:rsidRPr="00240871" w:rsidRDefault="00C93990" w:rsidP="00240871">
            <w:pPr>
              <w:tabs>
                <w:tab w:val="left" w:pos="0"/>
                <w:tab w:val="left" w:pos="709"/>
              </w:tabs>
              <w:autoSpaceDE w:val="0"/>
              <w:contextualSpacing/>
              <w:jc w:val="both"/>
              <w:rPr>
                <w:b/>
                <w:bCs/>
                <w:i/>
                <w:sz w:val="24"/>
                <w:szCs w:val="24"/>
              </w:rPr>
            </w:pPr>
            <w:r w:rsidRPr="00240871">
              <w:rPr>
                <w:sz w:val="24"/>
                <w:szCs w:val="24"/>
                <w:lang w:eastAsia="uk-UA"/>
              </w:rPr>
              <w:t>Хайдеггер М. О сущности истины. – С. 8 – 27. // Хайдеггер М. Разговор на проселочной дороге</w:t>
            </w:r>
            <w:proofErr w:type="gramStart"/>
            <w:r w:rsidRPr="00240871">
              <w:rPr>
                <w:sz w:val="24"/>
                <w:szCs w:val="24"/>
                <w:lang w:eastAsia="uk-UA"/>
              </w:rPr>
              <w:t xml:space="preserve"> :</w:t>
            </w:r>
            <w:proofErr w:type="gramEnd"/>
            <w:r w:rsidRPr="00240871">
              <w:rPr>
                <w:sz w:val="24"/>
                <w:szCs w:val="24"/>
                <w:lang w:eastAsia="uk-UA"/>
              </w:rPr>
              <w:t xml:space="preserve"> избранные статьи позднего периода творчества / Мартин Хайдеггер ; под ред. А.Л. Доброхотова. – М.</w:t>
            </w:r>
            <w:proofErr w:type="gramStart"/>
            <w:r w:rsidRPr="00240871">
              <w:rPr>
                <w:sz w:val="24"/>
                <w:szCs w:val="24"/>
                <w:lang w:eastAsia="uk-UA"/>
              </w:rPr>
              <w:t xml:space="preserve"> :</w:t>
            </w:r>
            <w:proofErr w:type="gramEnd"/>
            <w:r w:rsidRPr="00240871">
              <w:rPr>
                <w:sz w:val="24"/>
                <w:szCs w:val="24"/>
                <w:lang w:eastAsia="uk-UA"/>
              </w:rPr>
              <w:t xml:space="preserve"> Высшая школа, 1991. – 190 с.</w:t>
            </w:r>
          </w:p>
          <w:p w:rsidR="00403C45" w:rsidRPr="00240871" w:rsidRDefault="00403C45" w:rsidP="00240871">
            <w:pPr>
              <w:jc w:val="both"/>
              <w:rPr>
                <w:b/>
                <w:sz w:val="24"/>
                <w:szCs w:val="24"/>
                <w:lang w:val="uk-UA"/>
              </w:rPr>
            </w:pP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EF35AD">
        <w:trPr>
          <w:trHeight w:val="900"/>
        </w:trPr>
        <w:tc>
          <w:tcPr>
            <w:tcW w:w="534" w:type="dxa"/>
          </w:tcPr>
          <w:p w:rsidR="00403C45" w:rsidRPr="00240871" w:rsidRDefault="00403C45" w:rsidP="00403C45">
            <w:pPr>
              <w:jc w:val="both"/>
              <w:rPr>
                <w:sz w:val="24"/>
                <w:szCs w:val="24"/>
                <w:lang w:val="uk-UA"/>
              </w:rPr>
            </w:pPr>
            <w:r w:rsidRPr="00240871">
              <w:rPr>
                <w:sz w:val="24"/>
                <w:szCs w:val="24"/>
                <w:lang w:val="uk-UA"/>
              </w:rPr>
              <w:t>13.</w:t>
            </w:r>
          </w:p>
        </w:tc>
        <w:tc>
          <w:tcPr>
            <w:tcW w:w="2268" w:type="dxa"/>
          </w:tcPr>
          <w:p w:rsidR="00403C45" w:rsidRPr="00403C45" w:rsidRDefault="00403C45" w:rsidP="00BA08BF">
            <w:pPr>
              <w:jc w:val="both"/>
              <w:rPr>
                <w:b/>
                <w:sz w:val="24"/>
                <w:szCs w:val="24"/>
                <w:lang w:val="uk-UA"/>
              </w:rPr>
            </w:pPr>
            <w:r w:rsidRPr="0039556D">
              <w:t>Природа цінностей у філософській аксіології.</w:t>
            </w:r>
          </w:p>
        </w:tc>
        <w:tc>
          <w:tcPr>
            <w:tcW w:w="5493" w:type="dxa"/>
          </w:tcPr>
          <w:p w:rsidR="00C93990" w:rsidRPr="00240871" w:rsidRDefault="00C93990" w:rsidP="00240871">
            <w:pPr>
              <w:pStyle w:val="23"/>
              <w:spacing w:after="0" w:line="240" w:lineRule="auto"/>
              <w:ind w:left="283"/>
              <w:contextualSpacing w:val="0"/>
              <w:jc w:val="both"/>
              <w:rPr>
                <w:rFonts w:ascii="Times New Roman" w:eastAsia="Times New Roman" w:hAnsi="Times New Roman"/>
                <w:sz w:val="24"/>
                <w:szCs w:val="24"/>
                <w:lang w:val="ru-RU" w:eastAsia="uk-UA"/>
              </w:rPr>
            </w:pPr>
            <w:r w:rsidRPr="00240871">
              <w:rPr>
                <w:rFonts w:ascii="Times New Roman" w:eastAsia="Times New Roman" w:hAnsi="Times New Roman"/>
                <w:sz w:val="24"/>
                <w:szCs w:val="24"/>
                <w:lang w:eastAsia="uk-UA"/>
              </w:rPr>
              <w:t>Ницше Ф. По ту сторону добра и зла :</w:t>
            </w:r>
            <w:r w:rsidRPr="00240871">
              <w:rPr>
                <w:rFonts w:ascii="Times New Roman" w:eastAsia="Times New Roman" w:hAnsi="Times New Roman"/>
                <w:sz w:val="24"/>
                <w:szCs w:val="24"/>
                <w:lang w:val="ru-RU" w:eastAsia="uk-UA"/>
              </w:rPr>
              <w:t xml:space="preserve"> </w:t>
            </w:r>
            <w:r w:rsidRPr="00240871">
              <w:rPr>
                <w:rFonts w:ascii="Times New Roman" w:eastAsia="Times New Roman" w:hAnsi="Times New Roman"/>
                <w:sz w:val="24"/>
                <w:szCs w:val="24"/>
                <w:lang w:eastAsia="uk-UA"/>
              </w:rPr>
              <w:t>прелюдия к</w:t>
            </w:r>
          </w:p>
          <w:p w:rsidR="00C93990" w:rsidRPr="00240871" w:rsidRDefault="00C93990" w:rsidP="00240871">
            <w:pPr>
              <w:pStyle w:val="23"/>
              <w:spacing w:after="0" w:line="240" w:lineRule="auto"/>
              <w:ind w:left="33" w:hanging="33"/>
              <w:contextualSpacing w:val="0"/>
              <w:jc w:val="both"/>
              <w:rPr>
                <w:rFonts w:ascii="Times New Roman" w:hAnsi="Times New Roman"/>
                <w:sz w:val="24"/>
                <w:szCs w:val="24"/>
              </w:rPr>
            </w:pPr>
            <w:r w:rsidRPr="00240871">
              <w:rPr>
                <w:rFonts w:ascii="Times New Roman" w:eastAsia="Times New Roman" w:hAnsi="Times New Roman"/>
                <w:sz w:val="24"/>
                <w:szCs w:val="24"/>
                <w:lang w:eastAsia="uk-UA"/>
              </w:rPr>
              <w:t>философии будущего / Фридрих Ницше. – Харьков : Фолио, 2013. – 445 с.</w:t>
            </w:r>
          </w:p>
          <w:p w:rsidR="00403C45" w:rsidRPr="00240871" w:rsidRDefault="00403C45" w:rsidP="00240871">
            <w:pPr>
              <w:jc w:val="both"/>
              <w:rPr>
                <w:b/>
                <w:sz w:val="24"/>
                <w:szCs w:val="24"/>
                <w:lang w:val="uk-UA"/>
              </w:rPr>
            </w:pP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14.</w:t>
            </w:r>
          </w:p>
        </w:tc>
        <w:tc>
          <w:tcPr>
            <w:tcW w:w="2268" w:type="dxa"/>
          </w:tcPr>
          <w:p w:rsidR="00403C45" w:rsidRPr="00403C45" w:rsidRDefault="00403C45" w:rsidP="00BA08BF">
            <w:pPr>
              <w:jc w:val="both"/>
              <w:rPr>
                <w:b/>
                <w:sz w:val="24"/>
                <w:szCs w:val="24"/>
                <w:lang w:val="uk-UA"/>
              </w:rPr>
            </w:pPr>
            <w:r w:rsidRPr="0039556D">
              <w:t>Свідомість як філософська проблема.</w:t>
            </w:r>
          </w:p>
        </w:tc>
        <w:tc>
          <w:tcPr>
            <w:tcW w:w="5493" w:type="dxa"/>
          </w:tcPr>
          <w:p w:rsidR="00C93990" w:rsidRPr="00240871" w:rsidRDefault="00C93990" w:rsidP="00240871">
            <w:pPr>
              <w:shd w:val="clear" w:color="auto" w:fill="FFFFFF"/>
              <w:jc w:val="both"/>
              <w:rPr>
                <w:color w:val="252525"/>
                <w:sz w:val="24"/>
                <w:szCs w:val="24"/>
                <w:lang w:eastAsia="uk-UA"/>
              </w:rPr>
            </w:pPr>
            <w:r w:rsidRPr="00240871">
              <w:rPr>
                <w:color w:val="252525"/>
                <w:sz w:val="24"/>
                <w:szCs w:val="24"/>
                <w:lang w:eastAsia="uk-UA"/>
              </w:rPr>
              <w:t xml:space="preserve">Гуссерль Е. Криза європейських наук і трансцендентальна феноменологія. </w:t>
            </w:r>
            <w:proofErr w:type="gramStart"/>
            <w:r w:rsidRPr="00240871">
              <w:rPr>
                <w:color w:val="252525"/>
                <w:sz w:val="24"/>
                <w:szCs w:val="24"/>
                <w:lang w:eastAsia="uk-UA"/>
              </w:rPr>
              <w:t>Вступ</w:t>
            </w:r>
            <w:proofErr w:type="gramEnd"/>
            <w:r w:rsidRPr="00240871">
              <w:rPr>
                <w:color w:val="252525"/>
                <w:sz w:val="24"/>
                <w:szCs w:val="24"/>
                <w:lang w:eastAsia="uk-UA"/>
              </w:rPr>
              <w:t xml:space="preserve"> до феноменологічної філософії // Філософська думка. </w:t>
            </w:r>
            <w:r w:rsidRPr="00240871">
              <w:rPr>
                <w:sz w:val="24"/>
                <w:szCs w:val="24"/>
                <w:lang w:eastAsia="uk-UA"/>
              </w:rPr>
              <w:t>–</w:t>
            </w:r>
            <w:r w:rsidR="00344528">
              <w:rPr>
                <w:color w:val="252525"/>
                <w:sz w:val="24"/>
                <w:szCs w:val="24"/>
                <w:lang w:eastAsia="uk-UA"/>
              </w:rPr>
              <w:t xml:space="preserve"> 2002. </w:t>
            </w:r>
            <w:r w:rsidR="00344528" w:rsidRPr="00A43729">
              <w:t>–</w:t>
            </w:r>
            <w:r w:rsidRPr="00240871">
              <w:rPr>
                <w:color w:val="252525"/>
                <w:sz w:val="24"/>
                <w:szCs w:val="24"/>
                <w:lang w:eastAsia="uk-UA"/>
              </w:rPr>
              <w:t xml:space="preserve"> № 3. </w:t>
            </w:r>
            <w:r w:rsidRPr="00240871">
              <w:rPr>
                <w:sz w:val="24"/>
                <w:szCs w:val="24"/>
                <w:lang w:eastAsia="uk-UA"/>
              </w:rPr>
              <w:t>–</w:t>
            </w:r>
            <w:r w:rsidRPr="00240871">
              <w:rPr>
                <w:color w:val="252525"/>
                <w:sz w:val="24"/>
                <w:szCs w:val="24"/>
                <w:lang w:eastAsia="uk-UA"/>
              </w:rPr>
              <w:t xml:space="preserve"> С. 134-149.</w:t>
            </w:r>
          </w:p>
          <w:p w:rsidR="00403C45" w:rsidRPr="00240871" w:rsidRDefault="00403C45" w:rsidP="00240871">
            <w:pPr>
              <w:jc w:val="both"/>
              <w:rPr>
                <w:b/>
                <w:sz w:val="24"/>
                <w:szCs w:val="24"/>
                <w:lang w:val="uk-UA"/>
              </w:rPr>
            </w:pP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15.</w:t>
            </w:r>
          </w:p>
        </w:tc>
        <w:tc>
          <w:tcPr>
            <w:tcW w:w="2268" w:type="dxa"/>
          </w:tcPr>
          <w:p w:rsidR="00403C45" w:rsidRPr="00403C45" w:rsidRDefault="00403C45" w:rsidP="00BA08BF">
            <w:pPr>
              <w:jc w:val="both"/>
              <w:rPr>
                <w:b/>
                <w:sz w:val="24"/>
                <w:szCs w:val="24"/>
                <w:lang w:val="uk-UA"/>
              </w:rPr>
            </w:pPr>
            <w:r w:rsidRPr="0039556D">
              <w:t>Філософська антропологія про природу людського буття.</w:t>
            </w:r>
          </w:p>
        </w:tc>
        <w:tc>
          <w:tcPr>
            <w:tcW w:w="5493" w:type="dxa"/>
          </w:tcPr>
          <w:p w:rsidR="00C93990" w:rsidRPr="00240871" w:rsidRDefault="00C93990" w:rsidP="00240871">
            <w:pPr>
              <w:tabs>
                <w:tab w:val="left" w:pos="0"/>
              </w:tabs>
              <w:autoSpaceDE w:val="0"/>
              <w:contextualSpacing/>
              <w:jc w:val="both"/>
              <w:rPr>
                <w:b/>
                <w:bCs/>
                <w:i/>
                <w:sz w:val="24"/>
                <w:szCs w:val="24"/>
              </w:rPr>
            </w:pPr>
            <w:r w:rsidRPr="00240871">
              <w:rPr>
                <w:color w:val="000000"/>
                <w:spacing w:val="2"/>
                <w:sz w:val="24"/>
                <w:szCs w:val="24"/>
                <w:shd w:val="clear" w:color="auto" w:fill="FFFFFF"/>
              </w:rPr>
              <w:t xml:space="preserve">Шелер  М. Положение человека в Космосе. </w:t>
            </w:r>
            <w:r w:rsidRPr="00240871">
              <w:rPr>
                <w:sz w:val="24"/>
                <w:szCs w:val="24"/>
                <w:lang w:eastAsia="uk-UA"/>
              </w:rPr>
              <w:t>–</w:t>
            </w:r>
            <w:r w:rsidRPr="00240871">
              <w:rPr>
                <w:color w:val="000000"/>
                <w:spacing w:val="2"/>
                <w:sz w:val="24"/>
                <w:szCs w:val="24"/>
                <w:shd w:val="clear" w:color="auto" w:fill="FFFFFF"/>
              </w:rPr>
              <w:t xml:space="preserve"> С.  35-94. // Проблема человека в западной философии</w:t>
            </w:r>
            <w:proofErr w:type="gramStart"/>
            <w:r w:rsidRPr="00240871">
              <w:rPr>
                <w:color w:val="000000"/>
                <w:spacing w:val="2"/>
                <w:sz w:val="24"/>
                <w:szCs w:val="24"/>
                <w:shd w:val="clear" w:color="auto" w:fill="FFFFFF"/>
              </w:rPr>
              <w:t xml:space="preserve"> </w:t>
            </w:r>
            <w:r w:rsidRPr="00240871">
              <w:rPr>
                <w:sz w:val="24"/>
                <w:szCs w:val="24"/>
              </w:rPr>
              <w:t>:</w:t>
            </w:r>
            <w:proofErr w:type="gramEnd"/>
            <w:r w:rsidRPr="00240871">
              <w:rPr>
                <w:sz w:val="24"/>
                <w:szCs w:val="24"/>
              </w:rPr>
              <w:t xml:space="preserve"> Переводы</w:t>
            </w:r>
            <w:proofErr w:type="gramStart"/>
            <w:r w:rsidRPr="00240871">
              <w:rPr>
                <w:sz w:val="24"/>
                <w:szCs w:val="24"/>
              </w:rPr>
              <w:t xml:space="preserve"> / С</w:t>
            </w:r>
            <w:proofErr w:type="gramEnd"/>
            <w:r w:rsidRPr="00240871">
              <w:rPr>
                <w:sz w:val="24"/>
                <w:szCs w:val="24"/>
              </w:rPr>
              <w:t>ост. и послесл. П.С. Гуревича ; Общ</w:t>
            </w:r>
            <w:proofErr w:type="gramStart"/>
            <w:r w:rsidRPr="00240871">
              <w:rPr>
                <w:sz w:val="24"/>
                <w:szCs w:val="24"/>
              </w:rPr>
              <w:t>.</w:t>
            </w:r>
            <w:proofErr w:type="gramEnd"/>
            <w:r w:rsidRPr="00240871">
              <w:rPr>
                <w:sz w:val="24"/>
                <w:szCs w:val="24"/>
              </w:rPr>
              <w:t xml:space="preserve"> </w:t>
            </w:r>
            <w:proofErr w:type="gramStart"/>
            <w:r w:rsidRPr="00240871">
              <w:rPr>
                <w:sz w:val="24"/>
                <w:szCs w:val="24"/>
              </w:rPr>
              <w:t>р</w:t>
            </w:r>
            <w:proofErr w:type="gramEnd"/>
            <w:r w:rsidRPr="00240871">
              <w:rPr>
                <w:sz w:val="24"/>
                <w:szCs w:val="24"/>
              </w:rPr>
              <w:t>ед. Ю. Н. Попова.</w:t>
            </w:r>
            <w:r w:rsidRPr="00240871">
              <w:rPr>
                <w:color w:val="000000"/>
                <w:spacing w:val="2"/>
                <w:sz w:val="24"/>
                <w:szCs w:val="24"/>
                <w:shd w:val="clear" w:color="auto" w:fill="FFFFFF"/>
              </w:rPr>
              <w:t xml:space="preserve"> </w:t>
            </w:r>
            <w:r w:rsidRPr="00240871">
              <w:rPr>
                <w:sz w:val="24"/>
                <w:szCs w:val="24"/>
                <w:lang w:eastAsia="uk-UA"/>
              </w:rPr>
              <w:t>–</w:t>
            </w:r>
            <w:r w:rsidRPr="00240871">
              <w:rPr>
                <w:color w:val="000000"/>
                <w:spacing w:val="2"/>
                <w:sz w:val="24"/>
                <w:szCs w:val="24"/>
                <w:shd w:val="clear" w:color="auto" w:fill="FFFFFF"/>
              </w:rPr>
              <w:t xml:space="preserve"> М., Прогресс, 1988. </w:t>
            </w:r>
            <w:r w:rsidRPr="00240871">
              <w:rPr>
                <w:sz w:val="24"/>
                <w:szCs w:val="24"/>
                <w:lang w:eastAsia="uk-UA"/>
              </w:rPr>
              <w:t xml:space="preserve">– 552 с. </w:t>
            </w:r>
            <w:r w:rsidRPr="00240871">
              <w:rPr>
                <w:color w:val="000000"/>
                <w:spacing w:val="2"/>
                <w:sz w:val="24"/>
                <w:szCs w:val="24"/>
                <w:shd w:val="clear" w:color="auto" w:fill="FFFFFF"/>
              </w:rPr>
              <w:t xml:space="preserve"> </w:t>
            </w:r>
          </w:p>
          <w:p w:rsidR="00403C45" w:rsidRPr="00240871" w:rsidRDefault="00403C45" w:rsidP="00240871">
            <w:pPr>
              <w:jc w:val="both"/>
              <w:rPr>
                <w:b/>
                <w:sz w:val="24"/>
                <w:szCs w:val="24"/>
                <w:lang w:val="uk-UA"/>
              </w:rPr>
            </w:pP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240871" w:rsidRDefault="00403C45" w:rsidP="00403C45">
            <w:pPr>
              <w:jc w:val="both"/>
              <w:rPr>
                <w:sz w:val="24"/>
                <w:szCs w:val="24"/>
                <w:lang w:val="uk-UA"/>
              </w:rPr>
            </w:pPr>
            <w:r w:rsidRPr="00240871">
              <w:rPr>
                <w:sz w:val="24"/>
                <w:szCs w:val="24"/>
                <w:lang w:val="uk-UA"/>
              </w:rPr>
              <w:t>16.</w:t>
            </w:r>
          </w:p>
        </w:tc>
        <w:tc>
          <w:tcPr>
            <w:tcW w:w="2268" w:type="dxa"/>
          </w:tcPr>
          <w:p w:rsidR="00403C45" w:rsidRPr="00403C45" w:rsidRDefault="00403C45" w:rsidP="00BA08BF">
            <w:pPr>
              <w:jc w:val="both"/>
              <w:rPr>
                <w:b/>
                <w:sz w:val="24"/>
                <w:szCs w:val="24"/>
                <w:lang w:val="uk-UA"/>
              </w:rPr>
            </w:pPr>
            <w:r w:rsidRPr="0039556D">
              <w:t>Проблеми суспільства у соціальній філософії.</w:t>
            </w:r>
          </w:p>
        </w:tc>
        <w:tc>
          <w:tcPr>
            <w:tcW w:w="5493" w:type="dxa"/>
          </w:tcPr>
          <w:p w:rsidR="00C93990" w:rsidRPr="00240871" w:rsidRDefault="00C93990" w:rsidP="00240871">
            <w:pPr>
              <w:tabs>
                <w:tab w:val="left" w:pos="142"/>
                <w:tab w:val="left" w:pos="284"/>
              </w:tabs>
              <w:autoSpaceDE w:val="0"/>
              <w:contextualSpacing/>
              <w:jc w:val="both"/>
              <w:rPr>
                <w:b/>
                <w:bCs/>
                <w:i/>
                <w:sz w:val="24"/>
                <w:szCs w:val="24"/>
              </w:rPr>
            </w:pPr>
            <w:r w:rsidRPr="00240871">
              <w:rPr>
                <w:sz w:val="24"/>
                <w:szCs w:val="24"/>
                <w:lang w:eastAsia="uk-UA"/>
              </w:rPr>
              <w:t>Поппер К. Відкрите суспільство та його вороги / Карл Поппер; пер. з англ. Олександр Коваленко, Олександр Буценко. – Київ</w:t>
            </w:r>
            <w:proofErr w:type="gramStart"/>
            <w:r w:rsidRPr="00240871">
              <w:rPr>
                <w:sz w:val="24"/>
                <w:szCs w:val="24"/>
                <w:lang w:eastAsia="uk-UA"/>
              </w:rPr>
              <w:t xml:space="preserve"> :</w:t>
            </w:r>
            <w:proofErr w:type="gramEnd"/>
            <w:r w:rsidRPr="00240871">
              <w:rPr>
                <w:sz w:val="24"/>
                <w:szCs w:val="24"/>
                <w:lang w:eastAsia="uk-UA"/>
              </w:rPr>
              <w:t xml:space="preserve"> Основи,1994. – 2т.</w:t>
            </w:r>
          </w:p>
          <w:p w:rsidR="00403C45" w:rsidRPr="00240871" w:rsidRDefault="00403C45" w:rsidP="00240871">
            <w:pPr>
              <w:jc w:val="both"/>
              <w:rPr>
                <w:b/>
                <w:sz w:val="24"/>
                <w:szCs w:val="24"/>
                <w:lang w:val="uk-UA"/>
              </w:rPr>
            </w:pPr>
          </w:p>
        </w:tc>
        <w:tc>
          <w:tcPr>
            <w:tcW w:w="1275" w:type="dxa"/>
          </w:tcPr>
          <w:p w:rsidR="00403C45" w:rsidRPr="00403C45" w:rsidRDefault="00403C45" w:rsidP="00BA08BF">
            <w:pPr>
              <w:jc w:val="center"/>
              <w:rPr>
                <w:b/>
                <w:sz w:val="24"/>
                <w:szCs w:val="24"/>
                <w:lang w:val="uk-UA"/>
              </w:rPr>
            </w:pPr>
            <w:r w:rsidRPr="00403C45">
              <w:rPr>
                <w:b/>
                <w:sz w:val="24"/>
                <w:szCs w:val="24"/>
                <w:lang w:val="uk-UA"/>
              </w:rPr>
              <w:t>3</w:t>
            </w:r>
          </w:p>
        </w:tc>
      </w:tr>
      <w:tr w:rsidR="00403C45" w:rsidRPr="00403C45" w:rsidTr="00403C45">
        <w:tc>
          <w:tcPr>
            <w:tcW w:w="534" w:type="dxa"/>
          </w:tcPr>
          <w:p w:rsidR="00403C45" w:rsidRPr="00403C45" w:rsidRDefault="00403C45" w:rsidP="00403C45">
            <w:pPr>
              <w:jc w:val="both"/>
              <w:rPr>
                <w:b/>
                <w:sz w:val="24"/>
                <w:szCs w:val="24"/>
                <w:lang w:val="uk-UA"/>
              </w:rPr>
            </w:pPr>
          </w:p>
        </w:tc>
        <w:tc>
          <w:tcPr>
            <w:tcW w:w="2268" w:type="dxa"/>
          </w:tcPr>
          <w:p w:rsidR="00403C45" w:rsidRPr="00403C45" w:rsidRDefault="00403C45" w:rsidP="00BA08BF">
            <w:pPr>
              <w:tabs>
                <w:tab w:val="left" w:pos="284"/>
                <w:tab w:val="left" w:pos="567"/>
              </w:tabs>
              <w:jc w:val="both"/>
              <w:rPr>
                <w:b/>
                <w:sz w:val="24"/>
                <w:szCs w:val="24"/>
                <w:lang w:val="uk-UA"/>
              </w:rPr>
            </w:pPr>
            <w:r w:rsidRPr="00403C45">
              <w:rPr>
                <w:b/>
                <w:sz w:val="24"/>
                <w:szCs w:val="24"/>
                <w:lang w:val="uk-UA"/>
              </w:rPr>
              <w:t xml:space="preserve">Разом </w:t>
            </w:r>
          </w:p>
        </w:tc>
        <w:tc>
          <w:tcPr>
            <w:tcW w:w="5493" w:type="dxa"/>
          </w:tcPr>
          <w:p w:rsidR="00403C45" w:rsidRPr="00240871" w:rsidRDefault="00403C45" w:rsidP="00240871">
            <w:pPr>
              <w:jc w:val="both"/>
              <w:rPr>
                <w:b/>
                <w:sz w:val="24"/>
                <w:szCs w:val="24"/>
                <w:lang w:val="uk-UA"/>
              </w:rPr>
            </w:pPr>
          </w:p>
        </w:tc>
        <w:tc>
          <w:tcPr>
            <w:tcW w:w="1275" w:type="dxa"/>
          </w:tcPr>
          <w:p w:rsidR="00403C45" w:rsidRPr="00403C45" w:rsidRDefault="00403C45" w:rsidP="00BA08BF">
            <w:pPr>
              <w:tabs>
                <w:tab w:val="left" w:pos="284"/>
                <w:tab w:val="left" w:pos="567"/>
              </w:tabs>
              <w:jc w:val="center"/>
              <w:rPr>
                <w:b/>
                <w:sz w:val="24"/>
                <w:szCs w:val="24"/>
                <w:lang w:val="uk-UA"/>
              </w:rPr>
            </w:pPr>
            <w:r w:rsidRPr="00403C45">
              <w:rPr>
                <w:b/>
                <w:sz w:val="24"/>
                <w:szCs w:val="24"/>
                <w:lang w:val="uk-UA"/>
              </w:rPr>
              <w:t>42</w:t>
            </w:r>
          </w:p>
        </w:tc>
      </w:tr>
    </w:tbl>
    <w:p w:rsidR="00C97B45" w:rsidRPr="0039556D" w:rsidRDefault="00C97B45" w:rsidP="00D8132B">
      <w:pPr>
        <w:jc w:val="both"/>
        <w:rPr>
          <w:b/>
          <w:lang w:val="uk-UA"/>
        </w:rPr>
      </w:pPr>
    </w:p>
    <w:p w:rsidR="002377A7" w:rsidRPr="002377A7" w:rsidRDefault="002377A7" w:rsidP="002377A7">
      <w:pPr>
        <w:ind w:left="142" w:firstLine="425"/>
        <w:jc w:val="both"/>
        <w:rPr>
          <w:b/>
          <w:lang w:val="uk-UA"/>
        </w:rPr>
      </w:pPr>
      <w:r w:rsidRPr="002377A7">
        <w:rPr>
          <w:b/>
          <w:lang w:val="uk-UA"/>
        </w:rPr>
        <w:t>9. Індивідуальне навчально-дослідне завдання</w:t>
      </w:r>
    </w:p>
    <w:p w:rsidR="002377A7" w:rsidRPr="00A43729" w:rsidRDefault="00EA794B" w:rsidP="002377A7">
      <w:pPr>
        <w:numPr>
          <w:ilvl w:val="0"/>
          <w:numId w:val="14"/>
        </w:numPr>
        <w:ind w:left="0"/>
        <w:jc w:val="both"/>
        <w:rPr>
          <w:lang w:eastAsia="uk-UA"/>
        </w:rPr>
      </w:pPr>
      <w:r>
        <w:rPr>
          <w:lang w:eastAsia="uk-UA"/>
        </w:rPr>
        <w:t xml:space="preserve">Чи </w:t>
      </w:r>
      <w:r>
        <w:rPr>
          <w:lang w:val="uk-UA" w:eastAsia="uk-UA"/>
        </w:rPr>
        <w:t>існує уніфікований спосіб</w:t>
      </w:r>
      <w:r w:rsidR="002377A7" w:rsidRPr="00A43729">
        <w:rPr>
          <w:lang w:eastAsia="uk-UA"/>
        </w:rPr>
        <w:t xml:space="preserve"> визначення </w:t>
      </w:r>
      <w:r>
        <w:rPr>
          <w:lang w:val="uk-UA" w:eastAsia="uk-UA"/>
        </w:rPr>
        <w:t xml:space="preserve">природи </w:t>
      </w:r>
      <w:r w:rsidR="002377A7" w:rsidRPr="00A43729">
        <w:rPr>
          <w:lang w:eastAsia="uk-UA"/>
        </w:rPr>
        <w:t>філософії та її предмету?</w:t>
      </w:r>
    </w:p>
    <w:p w:rsidR="002377A7" w:rsidRPr="00A43729" w:rsidRDefault="002377A7" w:rsidP="002377A7">
      <w:pPr>
        <w:numPr>
          <w:ilvl w:val="0"/>
          <w:numId w:val="14"/>
        </w:numPr>
        <w:ind w:left="0"/>
        <w:jc w:val="both"/>
        <w:rPr>
          <w:lang w:eastAsia="uk-UA"/>
        </w:rPr>
      </w:pPr>
      <w:r w:rsidRPr="00A43729">
        <w:rPr>
          <w:lang w:eastAsia="uk-UA"/>
        </w:rPr>
        <w:t xml:space="preserve">В чому відмінність </w:t>
      </w:r>
      <w:proofErr w:type="gramStart"/>
      <w:r w:rsidRPr="00A43729">
        <w:rPr>
          <w:lang w:eastAsia="uk-UA"/>
        </w:rPr>
        <w:t>між</w:t>
      </w:r>
      <w:proofErr w:type="gramEnd"/>
      <w:r w:rsidRPr="00A43729">
        <w:rPr>
          <w:lang w:eastAsia="uk-UA"/>
        </w:rPr>
        <w:t xml:space="preserve"> «мудрістю» та «знанням»? </w:t>
      </w:r>
    </w:p>
    <w:p w:rsidR="002377A7" w:rsidRPr="00A43729" w:rsidRDefault="002377A7" w:rsidP="002377A7">
      <w:pPr>
        <w:numPr>
          <w:ilvl w:val="0"/>
          <w:numId w:val="14"/>
        </w:numPr>
        <w:ind w:left="0"/>
        <w:jc w:val="both"/>
        <w:rPr>
          <w:lang w:eastAsia="uk-UA"/>
        </w:rPr>
      </w:pPr>
      <w:r w:rsidRPr="00A43729">
        <w:rPr>
          <w:lang w:eastAsia="uk-UA"/>
        </w:rPr>
        <w:t xml:space="preserve">Чи можна назвати філософію наукою в </w:t>
      </w:r>
      <w:proofErr w:type="gramStart"/>
      <w:r w:rsidRPr="00A43729">
        <w:rPr>
          <w:lang w:eastAsia="uk-UA"/>
        </w:rPr>
        <w:t>строгому</w:t>
      </w:r>
      <w:proofErr w:type="gramEnd"/>
      <w:r w:rsidRPr="00A43729">
        <w:rPr>
          <w:lang w:eastAsia="uk-UA"/>
        </w:rPr>
        <w:t xml:space="preserve"> сенсі слова?</w:t>
      </w:r>
    </w:p>
    <w:p w:rsidR="002377A7" w:rsidRPr="00A43729" w:rsidRDefault="002377A7" w:rsidP="002377A7">
      <w:pPr>
        <w:pStyle w:val="a5"/>
        <w:numPr>
          <w:ilvl w:val="0"/>
          <w:numId w:val="14"/>
        </w:numPr>
        <w:ind w:left="0"/>
        <w:contextualSpacing/>
        <w:jc w:val="both"/>
        <w:rPr>
          <w:lang w:eastAsia="uk-UA"/>
        </w:rPr>
      </w:pPr>
      <w:r w:rsidRPr="00A43729">
        <w:rPr>
          <w:lang w:eastAsia="uk-UA"/>
        </w:rPr>
        <w:t>В чому специфіка філософських та наукових методі</w:t>
      </w:r>
      <w:proofErr w:type="gramStart"/>
      <w:r w:rsidRPr="00A43729">
        <w:rPr>
          <w:lang w:eastAsia="uk-UA"/>
        </w:rPr>
        <w:t>в</w:t>
      </w:r>
      <w:proofErr w:type="gramEnd"/>
      <w:r w:rsidRPr="00A43729">
        <w:rPr>
          <w:lang w:eastAsia="uk-UA"/>
        </w:rPr>
        <w:t>?</w:t>
      </w:r>
    </w:p>
    <w:p w:rsidR="002377A7" w:rsidRPr="00A43729" w:rsidRDefault="002377A7" w:rsidP="002377A7">
      <w:pPr>
        <w:numPr>
          <w:ilvl w:val="0"/>
          <w:numId w:val="14"/>
        </w:numPr>
        <w:tabs>
          <w:tab w:val="clear" w:pos="360"/>
          <w:tab w:val="num" w:pos="720"/>
        </w:tabs>
        <w:ind w:left="0"/>
        <w:jc w:val="both"/>
        <w:rPr>
          <w:lang w:eastAsia="uk-UA"/>
        </w:rPr>
      </w:pPr>
      <w:r w:rsidRPr="00A43729">
        <w:rPr>
          <w:lang w:eastAsia="uk-UA"/>
        </w:rPr>
        <w:lastRenderedPageBreak/>
        <w:t xml:space="preserve">Чи можна філософські проблеми вирішити остаточно? Якщо так, то коли і за яких умов це буде реалізовано? Якщо ні, </w:t>
      </w:r>
      <w:proofErr w:type="gramStart"/>
      <w:r w:rsidRPr="00A43729">
        <w:rPr>
          <w:lang w:eastAsia="uk-UA"/>
        </w:rPr>
        <w:t>то чи</w:t>
      </w:r>
      <w:proofErr w:type="gramEnd"/>
      <w:r w:rsidRPr="00A43729">
        <w:rPr>
          <w:lang w:eastAsia="uk-UA"/>
        </w:rPr>
        <w:t xml:space="preserve"> варто взагалі намагатися їх вирішити?</w:t>
      </w:r>
    </w:p>
    <w:p w:rsidR="002377A7" w:rsidRPr="00A43729" w:rsidRDefault="002377A7" w:rsidP="002377A7">
      <w:pPr>
        <w:numPr>
          <w:ilvl w:val="0"/>
          <w:numId w:val="14"/>
        </w:numPr>
        <w:tabs>
          <w:tab w:val="clear" w:pos="360"/>
          <w:tab w:val="num" w:pos="720"/>
        </w:tabs>
        <w:ind w:left="0"/>
        <w:jc w:val="both"/>
        <w:rPr>
          <w:lang w:eastAsia="uk-UA"/>
        </w:rPr>
      </w:pPr>
      <w:r w:rsidRPr="00A43729">
        <w:rPr>
          <w:lang w:eastAsia="uk-UA"/>
        </w:rPr>
        <w:t>Чому предмет ф</w:t>
      </w:r>
      <w:r w:rsidR="00EA794B">
        <w:rPr>
          <w:lang w:eastAsia="uk-UA"/>
        </w:rPr>
        <w:t xml:space="preserve">ілософії постійно змінюється </w:t>
      </w:r>
      <w:proofErr w:type="gramStart"/>
      <w:r w:rsidR="00EA794B">
        <w:rPr>
          <w:lang w:eastAsia="uk-UA"/>
        </w:rPr>
        <w:t>на</w:t>
      </w:r>
      <w:proofErr w:type="gramEnd"/>
      <w:r w:rsidR="00EA794B">
        <w:rPr>
          <w:lang w:val="uk-UA" w:eastAsia="uk-UA"/>
        </w:rPr>
        <w:t xml:space="preserve"> </w:t>
      </w:r>
      <w:proofErr w:type="gramStart"/>
      <w:r w:rsidRPr="00A43729">
        <w:rPr>
          <w:lang w:eastAsia="uk-UA"/>
        </w:rPr>
        <w:t>в</w:t>
      </w:r>
      <w:proofErr w:type="gramEnd"/>
      <w:r w:rsidRPr="00A43729">
        <w:rPr>
          <w:lang w:eastAsia="uk-UA"/>
        </w:rPr>
        <w:t>ідміну від науки?</w:t>
      </w:r>
    </w:p>
    <w:p w:rsidR="002377A7" w:rsidRPr="00A43729" w:rsidRDefault="002377A7" w:rsidP="002377A7">
      <w:pPr>
        <w:numPr>
          <w:ilvl w:val="0"/>
          <w:numId w:val="14"/>
        </w:numPr>
        <w:tabs>
          <w:tab w:val="clear" w:pos="360"/>
          <w:tab w:val="num" w:pos="720"/>
        </w:tabs>
        <w:ind w:left="0"/>
        <w:jc w:val="both"/>
        <w:rPr>
          <w:lang w:eastAsia="uk-UA"/>
        </w:rPr>
      </w:pPr>
      <w:r w:rsidRPr="00A43729">
        <w:rPr>
          <w:lang w:eastAsia="uk-UA"/>
        </w:rPr>
        <w:t>Чи є філософія наукою?</w:t>
      </w:r>
    </w:p>
    <w:p w:rsidR="002377A7" w:rsidRPr="00A43729" w:rsidRDefault="002377A7" w:rsidP="002377A7">
      <w:pPr>
        <w:numPr>
          <w:ilvl w:val="0"/>
          <w:numId w:val="14"/>
        </w:numPr>
        <w:tabs>
          <w:tab w:val="clear" w:pos="360"/>
          <w:tab w:val="num" w:pos="720"/>
        </w:tabs>
        <w:ind w:left="0"/>
        <w:jc w:val="both"/>
        <w:rPr>
          <w:lang w:eastAsia="uk-UA"/>
        </w:rPr>
      </w:pPr>
      <w:r w:rsidRPr="00A43729">
        <w:t>В чому полягає цінність, історична значущість філософії?</w:t>
      </w:r>
    </w:p>
    <w:p w:rsidR="002377A7" w:rsidRPr="00A43729" w:rsidRDefault="002377A7" w:rsidP="002377A7">
      <w:pPr>
        <w:numPr>
          <w:ilvl w:val="0"/>
          <w:numId w:val="14"/>
        </w:numPr>
        <w:tabs>
          <w:tab w:val="clear" w:pos="360"/>
          <w:tab w:val="num" w:pos="720"/>
        </w:tabs>
        <w:ind w:left="0"/>
        <w:jc w:val="both"/>
        <w:rPr>
          <w:lang w:eastAsia="uk-UA"/>
        </w:rPr>
      </w:pPr>
      <w:proofErr w:type="gramStart"/>
      <w:r w:rsidRPr="00A43729">
        <w:t>Чи ма</w:t>
      </w:r>
      <w:proofErr w:type="gramEnd"/>
      <w:r w:rsidRPr="00A43729">
        <w:t>є філософія ґрунт у повсякденному житті людей, чи вона є приналежною тільки духовній еліті суспільства?</w:t>
      </w:r>
    </w:p>
    <w:p w:rsidR="00EA794B" w:rsidRPr="00EA794B" w:rsidRDefault="002377A7" w:rsidP="00EA794B">
      <w:pPr>
        <w:numPr>
          <w:ilvl w:val="0"/>
          <w:numId w:val="14"/>
        </w:numPr>
        <w:tabs>
          <w:tab w:val="clear" w:pos="360"/>
          <w:tab w:val="num" w:pos="720"/>
        </w:tabs>
        <w:ind w:left="0"/>
        <w:jc w:val="both"/>
        <w:rPr>
          <w:lang w:eastAsia="uk-UA"/>
        </w:rPr>
      </w:pPr>
      <w:r w:rsidRPr="00A43729">
        <w:t>Що являють собою софійний та епістемний способи буття філософії?</w:t>
      </w:r>
    </w:p>
    <w:p w:rsidR="00EA794B" w:rsidRPr="00EA794B" w:rsidRDefault="002377A7" w:rsidP="00EA794B">
      <w:pPr>
        <w:numPr>
          <w:ilvl w:val="0"/>
          <w:numId w:val="14"/>
        </w:numPr>
        <w:tabs>
          <w:tab w:val="clear" w:pos="360"/>
          <w:tab w:val="num" w:pos="720"/>
        </w:tabs>
        <w:ind w:left="0"/>
        <w:jc w:val="both"/>
        <w:rPr>
          <w:lang w:eastAsia="uk-UA"/>
        </w:rPr>
      </w:pPr>
      <w:r w:rsidRPr="00EA794B">
        <w:rPr>
          <w:color w:val="000000"/>
        </w:rPr>
        <w:t>До східного чи західного типу цивілізацій належить Украї</w:t>
      </w:r>
      <w:proofErr w:type="gramStart"/>
      <w:r w:rsidRPr="00EA794B">
        <w:rPr>
          <w:color w:val="000000"/>
        </w:rPr>
        <w:t>на</w:t>
      </w:r>
      <w:proofErr w:type="gramEnd"/>
      <w:r w:rsidRPr="00EA794B">
        <w:rPr>
          <w:color w:val="000000"/>
        </w:rPr>
        <w:t>?</w:t>
      </w:r>
    </w:p>
    <w:p w:rsidR="00EA794B" w:rsidRPr="00EA794B" w:rsidRDefault="002377A7" w:rsidP="00EA794B">
      <w:pPr>
        <w:numPr>
          <w:ilvl w:val="0"/>
          <w:numId w:val="14"/>
        </w:numPr>
        <w:tabs>
          <w:tab w:val="clear" w:pos="360"/>
          <w:tab w:val="num" w:pos="720"/>
        </w:tabs>
        <w:ind w:left="0"/>
        <w:jc w:val="both"/>
        <w:rPr>
          <w:lang w:eastAsia="uk-UA"/>
        </w:rPr>
      </w:pPr>
      <w:r w:rsidRPr="00EA794B">
        <w:rPr>
          <w:color w:val="000000"/>
        </w:rPr>
        <w:t xml:space="preserve">В чому специфіка </w:t>
      </w:r>
      <w:proofErr w:type="gramStart"/>
      <w:r w:rsidRPr="00EA794B">
        <w:rPr>
          <w:color w:val="000000"/>
        </w:rPr>
        <w:t>соц</w:t>
      </w:r>
      <w:proofErr w:type="gramEnd"/>
      <w:r w:rsidRPr="00EA794B">
        <w:rPr>
          <w:color w:val="000000"/>
        </w:rPr>
        <w:t>іально-етичного спрямування філософії Конфуція</w:t>
      </w:r>
      <w:r w:rsidR="00EA794B">
        <w:rPr>
          <w:color w:val="000000"/>
          <w:lang w:val="uk-UA"/>
        </w:rPr>
        <w:t>?</w:t>
      </w:r>
    </w:p>
    <w:p w:rsidR="00EA794B" w:rsidRPr="00EA794B" w:rsidRDefault="002377A7" w:rsidP="00EA794B">
      <w:pPr>
        <w:numPr>
          <w:ilvl w:val="0"/>
          <w:numId w:val="14"/>
        </w:numPr>
        <w:tabs>
          <w:tab w:val="clear" w:pos="360"/>
          <w:tab w:val="num" w:pos="720"/>
        </w:tabs>
        <w:ind w:left="0"/>
        <w:jc w:val="both"/>
        <w:rPr>
          <w:lang w:eastAsia="uk-UA"/>
        </w:rPr>
      </w:pPr>
      <w:r w:rsidRPr="00EA794B">
        <w:rPr>
          <w:color w:val="000000"/>
        </w:rPr>
        <w:t>В який спосіб виявляється онтологічне спрямування даосизму?</w:t>
      </w:r>
    </w:p>
    <w:p w:rsidR="00EA794B" w:rsidRPr="00EA794B" w:rsidRDefault="002377A7" w:rsidP="00EA794B">
      <w:pPr>
        <w:numPr>
          <w:ilvl w:val="0"/>
          <w:numId w:val="14"/>
        </w:numPr>
        <w:tabs>
          <w:tab w:val="clear" w:pos="360"/>
          <w:tab w:val="num" w:pos="720"/>
        </w:tabs>
        <w:ind w:left="0"/>
        <w:jc w:val="both"/>
        <w:rPr>
          <w:lang w:eastAsia="uk-UA"/>
        </w:rPr>
      </w:pPr>
      <w:r w:rsidRPr="00A43729">
        <w:t>В який спосіб полісне демократичне грецьке життя сприяло зародженню філософії?</w:t>
      </w:r>
    </w:p>
    <w:p w:rsidR="00EA794B" w:rsidRPr="00EA794B" w:rsidRDefault="002377A7" w:rsidP="00EA794B">
      <w:pPr>
        <w:numPr>
          <w:ilvl w:val="0"/>
          <w:numId w:val="14"/>
        </w:numPr>
        <w:tabs>
          <w:tab w:val="clear" w:pos="360"/>
          <w:tab w:val="num" w:pos="720"/>
        </w:tabs>
        <w:ind w:left="0"/>
        <w:jc w:val="both"/>
        <w:rPr>
          <w:lang w:eastAsia="uk-UA"/>
        </w:rPr>
      </w:pPr>
      <w:r w:rsidRPr="00A43729">
        <w:t>Як трактували гармонійність космосу стародавні греки?</w:t>
      </w:r>
    </w:p>
    <w:p w:rsidR="00EA794B" w:rsidRPr="00EA794B" w:rsidRDefault="002377A7" w:rsidP="00EA794B">
      <w:pPr>
        <w:numPr>
          <w:ilvl w:val="0"/>
          <w:numId w:val="14"/>
        </w:numPr>
        <w:tabs>
          <w:tab w:val="clear" w:pos="360"/>
          <w:tab w:val="num" w:pos="720"/>
        </w:tabs>
        <w:ind w:left="0"/>
        <w:jc w:val="both"/>
        <w:rPr>
          <w:lang w:eastAsia="uk-UA"/>
        </w:rPr>
      </w:pPr>
      <w:r w:rsidRPr="00A43729">
        <w:t>Чому з іменем Сократа пов'язаний антропологічний поворот у грецькій філософії?</w:t>
      </w:r>
    </w:p>
    <w:p w:rsidR="00EA794B" w:rsidRPr="00EA794B" w:rsidRDefault="002377A7" w:rsidP="00EA794B">
      <w:pPr>
        <w:numPr>
          <w:ilvl w:val="0"/>
          <w:numId w:val="14"/>
        </w:numPr>
        <w:tabs>
          <w:tab w:val="clear" w:pos="360"/>
          <w:tab w:val="num" w:pos="720"/>
        </w:tabs>
        <w:ind w:left="0"/>
        <w:jc w:val="both"/>
        <w:rPr>
          <w:lang w:eastAsia="uk-UA"/>
        </w:rPr>
      </w:pPr>
      <w:r w:rsidRPr="00A43729">
        <w:t xml:space="preserve">В чому </w:t>
      </w:r>
      <w:r w:rsidR="00EA794B">
        <w:rPr>
          <w:lang w:val="uk-UA"/>
        </w:rPr>
        <w:t xml:space="preserve">полягає </w:t>
      </w:r>
      <w:r w:rsidRPr="00A43729">
        <w:t>антагоністичність поглядів Платона та Арістотеля щодо тлумачення спі</w:t>
      </w:r>
      <w:proofErr w:type="gramStart"/>
      <w:r w:rsidRPr="00A43729">
        <w:t>вв</w:t>
      </w:r>
      <w:proofErr w:type="gramEnd"/>
      <w:r w:rsidRPr="00A43729">
        <w:t>ідношення речей та ідей?</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Які апостеріорні докази існування Бога наводить Тома Аквінський?</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В який спосіб тлумачили середньовічні мислителі особливості  людської душі?</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В чому полягає природа свободи волі?</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Джерела і причини існування зла на землі.</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 xml:space="preserve">Яка природа людської </w:t>
      </w:r>
      <w:proofErr w:type="gramStart"/>
      <w:r w:rsidRPr="00EA794B">
        <w:rPr>
          <w:rFonts w:eastAsia="Calibri"/>
        </w:rPr>
        <w:t>віри</w:t>
      </w:r>
      <w:proofErr w:type="gramEnd"/>
      <w:r w:rsidRPr="00EA794B">
        <w:rPr>
          <w:rFonts w:eastAsia="Calibri"/>
        </w:rPr>
        <w:t xml:space="preserve"> в божественне?</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 xml:space="preserve">Як  людина може </w:t>
      </w:r>
      <w:proofErr w:type="gramStart"/>
      <w:r w:rsidRPr="00EA794B">
        <w:rPr>
          <w:rFonts w:eastAsia="Calibri"/>
        </w:rPr>
        <w:t>п</w:t>
      </w:r>
      <w:proofErr w:type="gramEnd"/>
      <w:r w:rsidRPr="00EA794B">
        <w:rPr>
          <w:rFonts w:eastAsia="Calibri"/>
        </w:rPr>
        <w:t>ізнавати Бога?</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Пояснити  змі</w:t>
      </w:r>
      <w:proofErr w:type="gramStart"/>
      <w:r w:rsidRPr="00EA794B">
        <w:rPr>
          <w:rFonts w:eastAsia="Calibri"/>
        </w:rPr>
        <w:t>ст</w:t>
      </w:r>
      <w:proofErr w:type="gramEnd"/>
      <w:r w:rsidRPr="00EA794B">
        <w:rPr>
          <w:rFonts w:eastAsia="Calibri"/>
        </w:rPr>
        <w:t xml:space="preserve"> принципу гармонії віри і розуму.</w:t>
      </w:r>
    </w:p>
    <w:p w:rsidR="00EA794B" w:rsidRPr="00EA794B" w:rsidRDefault="00EA794B" w:rsidP="00EA794B">
      <w:pPr>
        <w:numPr>
          <w:ilvl w:val="0"/>
          <w:numId w:val="14"/>
        </w:numPr>
        <w:tabs>
          <w:tab w:val="clear" w:pos="360"/>
          <w:tab w:val="num" w:pos="720"/>
        </w:tabs>
        <w:ind w:left="0"/>
        <w:jc w:val="both"/>
        <w:rPr>
          <w:lang w:eastAsia="uk-UA"/>
        </w:rPr>
      </w:pPr>
      <w:r w:rsidRPr="00EA794B">
        <w:rPr>
          <w:rFonts w:eastAsia="Calibri"/>
        </w:rPr>
        <w:t>Як Августин пояснював природу часу та вічності?</w:t>
      </w:r>
    </w:p>
    <w:p w:rsidR="00EA794B" w:rsidRPr="00EA794B" w:rsidRDefault="00EA794B" w:rsidP="00EA794B">
      <w:pPr>
        <w:numPr>
          <w:ilvl w:val="0"/>
          <w:numId w:val="14"/>
        </w:numPr>
        <w:tabs>
          <w:tab w:val="clear" w:pos="360"/>
          <w:tab w:val="num" w:pos="720"/>
        </w:tabs>
        <w:ind w:left="0"/>
        <w:jc w:val="both"/>
        <w:rPr>
          <w:lang w:eastAsia="uk-UA"/>
        </w:rPr>
      </w:pPr>
      <w:r w:rsidRPr="00A43729">
        <w:t>Як змінилося соціальне становище церкви в добу</w:t>
      </w:r>
      <w:proofErr w:type="gramStart"/>
      <w:r w:rsidRPr="00A43729">
        <w:t xml:space="preserve"> В</w:t>
      </w:r>
      <w:proofErr w:type="gramEnd"/>
      <w:r w:rsidRPr="00A43729">
        <w:t>ідродження?</w:t>
      </w:r>
    </w:p>
    <w:p w:rsidR="00EA794B" w:rsidRPr="00EA794B" w:rsidRDefault="00EA794B" w:rsidP="00EA794B">
      <w:pPr>
        <w:numPr>
          <w:ilvl w:val="0"/>
          <w:numId w:val="14"/>
        </w:numPr>
        <w:tabs>
          <w:tab w:val="clear" w:pos="360"/>
          <w:tab w:val="num" w:pos="720"/>
        </w:tabs>
        <w:ind w:left="0"/>
        <w:jc w:val="both"/>
        <w:rPr>
          <w:lang w:eastAsia="uk-UA"/>
        </w:rPr>
      </w:pPr>
      <w:r w:rsidRPr="00A43729">
        <w:t>В чому полягала специфіка тлумачення людської тілесності в час Ренесансу?</w:t>
      </w:r>
    </w:p>
    <w:p w:rsidR="00EA794B" w:rsidRPr="00EA794B" w:rsidRDefault="00EA794B" w:rsidP="00EA794B">
      <w:pPr>
        <w:numPr>
          <w:ilvl w:val="0"/>
          <w:numId w:val="14"/>
        </w:numPr>
        <w:tabs>
          <w:tab w:val="clear" w:pos="360"/>
          <w:tab w:val="num" w:pos="720"/>
        </w:tabs>
        <w:ind w:left="0"/>
        <w:jc w:val="both"/>
        <w:rPr>
          <w:lang w:eastAsia="uk-UA"/>
        </w:rPr>
      </w:pPr>
      <w:r w:rsidRPr="00A43729">
        <w:t xml:space="preserve">Яка роль мистецтва у становленні ренесансного </w:t>
      </w:r>
      <w:proofErr w:type="gramStart"/>
      <w:r w:rsidRPr="00A43729">
        <w:t>св</w:t>
      </w:r>
      <w:proofErr w:type="gramEnd"/>
      <w:r w:rsidRPr="00A43729">
        <w:t>ітогляду?</w:t>
      </w:r>
    </w:p>
    <w:p w:rsidR="00EA794B" w:rsidRPr="00EA794B" w:rsidRDefault="00EA794B" w:rsidP="00EA794B">
      <w:pPr>
        <w:numPr>
          <w:ilvl w:val="0"/>
          <w:numId w:val="14"/>
        </w:numPr>
        <w:tabs>
          <w:tab w:val="clear" w:pos="360"/>
          <w:tab w:val="num" w:pos="720"/>
        </w:tabs>
        <w:ind w:left="0"/>
        <w:jc w:val="both"/>
        <w:rPr>
          <w:lang w:eastAsia="uk-UA"/>
        </w:rPr>
      </w:pPr>
      <w:r w:rsidRPr="00A43729">
        <w:t xml:space="preserve">Який зв'язок </w:t>
      </w:r>
      <w:proofErr w:type="gramStart"/>
      <w:r w:rsidRPr="00A43729">
        <w:t>між</w:t>
      </w:r>
      <w:proofErr w:type="gramEnd"/>
      <w:r w:rsidRPr="00A43729">
        <w:t xml:space="preserve"> засадами протестантизму та європейським капіталізмом?</w:t>
      </w:r>
    </w:p>
    <w:p w:rsidR="00EA794B" w:rsidRPr="00EA794B" w:rsidRDefault="00EA794B" w:rsidP="00EA794B">
      <w:pPr>
        <w:numPr>
          <w:ilvl w:val="0"/>
          <w:numId w:val="14"/>
        </w:numPr>
        <w:tabs>
          <w:tab w:val="clear" w:pos="360"/>
          <w:tab w:val="num" w:pos="720"/>
        </w:tabs>
        <w:ind w:left="0"/>
        <w:jc w:val="both"/>
        <w:rPr>
          <w:lang w:eastAsia="uk-UA"/>
        </w:rPr>
      </w:pPr>
      <w:proofErr w:type="gramStart"/>
      <w:r w:rsidRPr="00A43729">
        <w:t>Яке</w:t>
      </w:r>
      <w:proofErr w:type="gramEnd"/>
      <w:r w:rsidRPr="00A43729">
        <w:t xml:space="preserve"> основне завдання новочасної філософії?</w:t>
      </w:r>
    </w:p>
    <w:p w:rsidR="00EA794B" w:rsidRPr="00A43729" w:rsidRDefault="00EA794B" w:rsidP="00EA794B">
      <w:pPr>
        <w:numPr>
          <w:ilvl w:val="0"/>
          <w:numId w:val="14"/>
        </w:numPr>
        <w:tabs>
          <w:tab w:val="clear" w:pos="360"/>
          <w:tab w:val="num" w:pos="720"/>
        </w:tabs>
        <w:ind w:left="0"/>
        <w:jc w:val="both"/>
        <w:rPr>
          <w:lang w:eastAsia="uk-UA"/>
        </w:rPr>
      </w:pPr>
      <w:r w:rsidRPr="00A43729">
        <w:t>Які існують загальнонаукові методи?</w:t>
      </w:r>
    </w:p>
    <w:p w:rsidR="00EA794B" w:rsidRPr="00A43729" w:rsidRDefault="00EA794B" w:rsidP="00EA794B">
      <w:pPr>
        <w:pStyle w:val="a5"/>
        <w:numPr>
          <w:ilvl w:val="0"/>
          <w:numId w:val="14"/>
        </w:numPr>
        <w:contextualSpacing/>
        <w:jc w:val="both"/>
      </w:pPr>
      <w:r w:rsidRPr="00A43729">
        <w:t>Чим ві</w:t>
      </w:r>
      <w:proofErr w:type="gramStart"/>
      <w:r w:rsidRPr="00A43729">
        <w:t>др</w:t>
      </w:r>
      <w:proofErr w:type="gramEnd"/>
      <w:r w:rsidRPr="00A43729">
        <w:t>ізняється поняття деїзму від пантеїзму?</w:t>
      </w:r>
    </w:p>
    <w:p w:rsidR="00EA794B" w:rsidRPr="00A43729" w:rsidRDefault="00EA794B" w:rsidP="00EA794B">
      <w:pPr>
        <w:pStyle w:val="a5"/>
        <w:numPr>
          <w:ilvl w:val="0"/>
          <w:numId w:val="14"/>
        </w:numPr>
        <w:contextualSpacing/>
        <w:jc w:val="both"/>
      </w:pPr>
      <w:r w:rsidRPr="00A43729">
        <w:t>Які основні наукові відкриття були здійснені в Новий час?</w:t>
      </w:r>
    </w:p>
    <w:p w:rsidR="00EA794B" w:rsidRPr="00A43729" w:rsidRDefault="00EA794B" w:rsidP="00EA794B">
      <w:pPr>
        <w:pStyle w:val="a5"/>
        <w:numPr>
          <w:ilvl w:val="0"/>
          <w:numId w:val="14"/>
        </w:numPr>
        <w:contextualSpacing/>
        <w:jc w:val="both"/>
      </w:pPr>
      <w:r w:rsidRPr="00A43729">
        <w:t>Як в епоху Нового часу класифікується природнича наука?</w:t>
      </w:r>
    </w:p>
    <w:p w:rsidR="00EA794B" w:rsidRPr="00A43729" w:rsidRDefault="00EA794B" w:rsidP="00EA794B">
      <w:pPr>
        <w:pStyle w:val="a5"/>
        <w:numPr>
          <w:ilvl w:val="0"/>
          <w:numId w:val="14"/>
        </w:numPr>
        <w:contextualSpacing/>
        <w:jc w:val="both"/>
      </w:pPr>
      <w:r w:rsidRPr="00A43729">
        <w:t>Що вважалось джерелом достовірних знань у новочасній філософії?</w:t>
      </w:r>
    </w:p>
    <w:p w:rsidR="00335DC0" w:rsidRPr="00335DC0" w:rsidRDefault="00EA794B" w:rsidP="00335DC0">
      <w:pPr>
        <w:pStyle w:val="a5"/>
        <w:numPr>
          <w:ilvl w:val="0"/>
          <w:numId w:val="14"/>
        </w:numPr>
        <w:contextualSpacing/>
        <w:jc w:val="both"/>
      </w:pPr>
      <w:r w:rsidRPr="00A43729">
        <w:t>Які</w:t>
      </w:r>
      <w:r w:rsidR="00335DC0">
        <w:t xml:space="preserve"> критерії науковості сформулюва</w:t>
      </w:r>
      <w:r w:rsidR="00335DC0">
        <w:rPr>
          <w:lang w:val="uk-UA"/>
        </w:rPr>
        <w:t>н</w:t>
      </w:r>
      <w:r w:rsidRPr="00A43729">
        <w:t>о новочасними філософами?</w:t>
      </w:r>
    </w:p>
    <w:p w:rsidR="00335DC0" w:rsidRPr="00335DC0" w:rsidRDefault="00EA794B" w:rsidP="00335DC0">
      <w:pPr>
        <w:pStyle w:val="a5"/>
        <w:numPr>
          <w:ilvl w:val="0"/>
          <w:numId w:val="14"/>
        </w:numPr>
        <w:contextualSpacing/>
        <w:jc w:val="both"/>
      </w:pPr>
      <w:r w:rsidRPr="00A43729">
        <w:t>Яке відношення було у романтикі</w:t>
      </w:r>
      <w:proofErr w:type="gramStart"/>
      <w:r w:rsidRPr="00A43729">
        <w:t>в</w:t>
      </w:r>
      <w:proofErr w:type="gramEnd"/>
      <w:r w:rsidRPr="00A43729">
        <w:t xml:space="preserve"> до спадщини філософії Просвітництва?</w:t>
      </w:r>
    </w:p>
    <w:p w:rsidR="00335DC0" w:rsidRPr="00335DC0" w:rsidRDefault="00EA794B" w:rsidP="00335DC0">
      <w:pPr>
        <w:pStyle w:val="a5"/>
        <w:numPr>
          <w:ilvl w:val="0"/>
          <w:numId w:val="14"/>
        </w:numPr>
        <w:contextualSpacing/>
        <w:jc w:val="both"/>
      </w:pPr>
      <w:r w:rsidRPr="00A43729">
        <w:t>В чому полягала змі</w:t>
      </w:r>
      <w:proofErr w:type="gramStart"/>
      <w:r w:rsidRPr="00A43729">
        <w:t>на</w:t>
      </w:r>
      <w:proofErr w:type="gramEnd"/>
      <w:r w:rsidRPr="00A43729">
        <w:t xml:space="preserve"> статусу суб</w:t>
      </w:r>
      <w:r w:rsidR="00335DC0">
        <w:t xml:space="preserve">’єкта філософування в традиції </w:t>
      </w:r>
      <w:r w:rsidR="00335DC0">
        <w:rPr>
          <w:lang w:val="uk-UA"/>
        </w:rPr>
        <w:t>некласичної</w:t>
      </w:r>
      <w:r w:rsidRPr="00A43729">
        <w:t xml:space="preserve"> філософії</w:t>
      </w:r>
      <w:r w:rsidR="00335DC0">
        <w:rPr>
          <w:lang w:val="uk-UA"/>
        </w:rPr>
        <w:t>, в порівнянні з класичною</w:t>
      </w:r>
      <w:r w:rsidRPr="00A43729">
        <w:t>?</w:t>
      </w:r>
    </w:p>
    <w:p w:rsidR="00335DC0" w:rsidRPr="00335DC0" w:rsidRDefault="00EA794B" w:rsidP="00335DC0">
      <w:pPr>
        <w:pStyle w:val="a5"/>
        <w:numPr>
          <w:ilvl w:val="0"/>
          <w:numId w:val="14"/>
        </w:numPr>
        <w:contextualSpacing/>
        <w:jc w:val="both"/>
      </w:pPr>
      <w:r w:rsidRPr="00A43729">
        <w:t>Чому С. Кʼєркегора вважають предтечею екзистенційної традиції у філософії?</w:t>
      </w:r>
    </w:p>
    <w:p w:rsidR="00335DC0" w:rsidRPr="00335DC0" w:rsidRDefault="00EA794B" w:rsidP="00335DC0">
      <w:pPr>
        <w:pStyle w:val="a5"/>
        <w:numPr>
          <w:ilvl w:val="0"/>
          <w:numId w:val="14"/>
        </w:numPr>
        <w:contextualSpacing/>
        <w:jc w:val="both"/>
      </w:pPr>
      <w:r w:rsidRPr="00A43729">
        <w:t>В який спосіб езистеційна філософія виявила себе втіленням духу часу ХХ ст.?</w:t>
      </w:r>
    </w:p>
    <w:p w:rsidR="00335DC0" w:rsidRPr="00335DC0" w:rsidRDefault="00EA794B" w:rsidP="00335DC0">
      <w:pPr>
        <w:pStyle w:val="a5"/>
        <w:numPr>
          <w:ilvl w:val="0"/>
          <w:numId w:val="14"/>
        </w:numPr>
        <w:contextualSpacing/>
        <w:jc w:val="both"/>
      </w:pPr>
      <w:r w:rsidRPr="00A43729">
        <w:t>Яка природа людської екзистенції?</w:t>
      </w:r>
    </w:p>
    <w:p w:rsidR="00335DC0" w:rsidRPr="00335DC0" w:rsidRDefault="00EA794B" w:rsidP="00335DC0">
      <w:pPr>
        <w:pStyle w:val="a5"/>
        <w:numPr>
          <w:ilvl w:val="0"/>
          <w:numId w:val="14"/>
        </w:numPr>
        <w:contextualSpacing/>
        <w:jc w:val="both"/>
      </w:pPr>
      <w:r w:rsidRPr="00A43729">
        <w:t>В чому особливість метафізичної волі А. Шопенгауера?</w:t>
      </w:r>
    </w:p>
    <w:p w:rsidR="00335DC0" w:rsidRPr="00335DC0" w:rsidRDefault="00EA794B" w:rsidP="00335DC0">
      <w:pPr>
        <w:pStyle w:val="a5"/>
        <w:numPr>
          <w:ilvl w:val="0"/>
          <w:numId w:val="14"/>
        </w:numPr>
        <w:contextualSpacing/>
        <w:jc w:val="both"/>
      </w:pPr>
      <w:r w:rsidRPr="00A43729">
        <w:t>Які традиційні для Західної цивілізації цінності критикує Ф. Ніцше?</w:t>
      </w:r>
    </w:p>
    <w:p w:rsidR="00EA794B" w:rsidRPr="00A43729" w:rsidRDefault="00EA794B" w:rsidP="00335DC0">
      <w:pPr>
        <w:pStyle w:val="a5"/>
        <w:numPr>
          <w:ilvl w:val="0"/>
          <w:numId w:val="14"/>
        </w:numPr>
        <w:contextualSpacing/>
        <w:jc w:val="both"/>
      </w:pPr>
      <w:r w:rsidRPr="00A43729">
        <w:t>Який змі</w:t>
      </w:r>
      <w:proofErr w:type="gramStart"/>
      <w:r w:rsidRPr="00A43729">
        <w:t>ст</w:t>
      </w:r>
      <w:proofErr w:type="gramEnd"/>
      <w:r w:rsidRPr="00A43729">
        <w:t xml:space="preserve"> «закону трьох стадій» О. Конта?</w:t>
      </w:r>
    </w:p>
    <w:p w:rsidR="00EA794B" w:rsidRPr="00A43729" w:rsidRDefault="00EA794B" w:rsidP="00EA794B">
      <w:pPr>
        <w:pStyle w:val="a5"/>
        <w:numPr>
          <w:ilvl w:val="0"/>
          <w:numId w:val="14"/>
        </w:numPr>
        <w:contextualSpacing/>
        <w:jc w:val="both"/>
      </w:pPr>
      <w:r w:rsidRPr="00A43729">
        <w:t>В який спосіб відбувався навчальний процес в Києво-Могилянській академії?</w:t>
      </w:r>
    </w:p>
    <w:p w:rsidR="00EA794B" w:rsidRPr="00A43729" w:rsidRDefault="00EA794B" w:rsidP="00EA794B">
      <w:pPr>
        <w:pStyle w:val="a5"/>
        <w:numPr>
          <w:ilvl w:val="0"/>
          <w:numId w:val="14"/>
        </w:numPr>
        <w:contextualSpacing/>
        <w:jc w:val="both"/>
      </w:pPr>
      <w:r w:rsidRPr="00A43729">
        <w:t>Хто розвивав філософію української національної ідеї?</w:t>
      </w:r>
    </w:p>
    <w:p w:rsidR="002377A7" w:rsidRPr="00A43729" w:rsidRDefault="002377A7" w:rsidP="002377A7">
      <w:pPr>
        <w:pStyle w:val="a5"/>
        <w:ind w:left="0"/>
        <w:jc w:val="both"/>
        <w:rPr>
          <w:b/>
        </w:rPr>
      </w:pPr>
    </w:p>
    <w:p w:rsidR="00BA137C" w:rsidRPr="00BA137C" w:rsidRDefault="00BA137C" w:rsidP="00BA137C">
      <w:pPr>
        <w:ind w:left="142" w:firstLine="567"/>
        <w:jc w:val="both"/>
        <w:rPr>
          <w:b/>
          <w:lang w:val="uk-UA"/>
        </w:rPr>
      </w:pPr>
      <w:r w:rsidRPr="00BA137C">
        <w:rPr>
          <w:b/>
          <w:lang w:val="uk-UA"/>
        </w:rPr>
        <w:t>10. Методи навчання</w:t>
      </w:r>
    </w:p>
    <w:p w:rsidR="00BA137C" w:rsidRPr="00BA137C" w:rsidRDefault="00BA137C" w:rsidP="00BA137C">
      <w:pPr>
        <w:ind w:firstLine="567"/>
        <w:jc w:val="both"/>
        <w:rPr>
          <w:lang w:val="uk-UA"/>
        </w:rPr>
      </w:pPr>
      <w:r w:rsidRPr="00BA137C">
        <w:rPr>
          <w:lang w:val="uk-UA"/>
        </w:rPr>
        <w:t>Освоєння навчальної дисципліни “Філософія” здійснюється шляхом використання на лекціях та семінарських заняттях таких методів:</w:t>
      </w:r>
    </w:p>
    <w:p w:rsidR="00BA137C" w:rsidRPr="00BA137C" w:rsidRDefault="00BA137C" w:rsidP="00BA137C">
      <w:pPr>
        <w:ind w:firstLine="567"/>
        <w:jc w:val="both"/>
        <w:rPr>
          <w:lang w:val="uk-UA"/>
        </w:rPr>
      </w:pPr>
      <w:r w:rsidRPr="00BA137C">
        <w:rPr>
          <w:lang w:val="uk-UA"/>
        </w:rPr>
        <w:t xml:space="preserve">Сократичний, аналітико-дедуктивний, пояснювально-герменевтичний, структурно-деконструктивний, інтерактивно-рольовий. </w:t>
      </w:r>
    </w:p>
    <w:p w:rsidR="00C97B45" w:rsidRDefault="00C97B45" w:rsidP="0039556D">
      <w:pPr>
        <w:jc w:val="both"/>
        <w:rPr>
          <w:b/>
          <w:lang w:val="uk-UA"/>
        </w:rPr>
      </w:pPr>
    </w:p>
    <w:p w:rsidR="00BA137C" w:rsidRPr="00BA137C" w:rsidRDefault="00BA137C" w:rsidP="00BA137C">
      <w:pPr>
        <w:ind w:left="142" w:firstLine="567"/>
        <w:jc w:val="both"/>
        <w:rPr>
          <w:b/>
          <w:bCs/>
          <w:lang w:val="uk-UA"/>
        </w:rPr>
      </w:pPr>
      <w:r w:rsidRPr="00BA137C">
        <w:rPr>
          <w:b/>
          <w:bCs/>
          <w:lang w:val="uk-UA"/>
        </w:rPr>
        <w:t>11. Методи контролю</w:t>
      </w:r>
    </w:p>
    <w:p w:rsidR="00BA137C" w:rsidRPr="00BA137C" w:rsidRDefault="00BA137C" w:rsidP="00BA137C">
      <w:pPr>
        <w:ind w:firstLine="540"/>
        <w:jc w:val="both"/>
      </w:pPr>
      <w:r w:rsidRPr="00BA137C">
        <w:t>Навчальна дисципліна “</w:t>
      </w:r>
      <w:r w:rsidRPr="00BA137C">
        <w:rPr>
          <w:lang w:val="uk-UA"/>
        </w:rPr>
        <w:t>Філософія</w:t>
      </w:r>
      <w:r w:rsidRPr="00BA137C">
        <w:t xml:space="preserve">” оцінюється за модульно-рейтинговою системою, яка складається з </w:t>
      </w:r>
      <w:r w:rsidRPr="00BA137C">
        <w:rPr>
          <w:lang w:val="uk-UA"/>
        </w:rPr>
        <w:t>2</w:t>
      </w:r>
      <w:r w:rsidRPr="00BA137C">
        <w:t xml:space="preserve"> модулі</w:t>
      </w:r>
      <w:proofErr w:type="gramStart"/>
      <w:r w:rsidRPr="00BA137C">
        <w:t>в</w:t>
      </w:r>
      <w:proofErr w:type="gramEnd"/>
      <w:r w:rsidRPr="00BA137C">
        <w:t>.</w:t>
      </w:r>
    </w:p>
    <w:p w:rsidR="00BA137C" w:rsidRPr="00BA137C" w:rsidRDefault="00BA137C" w:rsidP="00BA137C">
      <w:pPr>
        <w:ind w:firstLine="540"/>
        <w:jc w:val="both"/>
        <w:rPr>
          <w:lang w:val="uk-UA"/>
        </w:rPr>
      </w:pPr>
      <w:r w:rsidRPr="00BA137C">
        <w:t xml:space="preserve">1 модуль проводиться на </w:t>
      </w:r>
      <w:r>
        <w:rPr>
          <w:lang w:val="uk-UA"/>
        </w:rPr>
        <w:t>10</w:t>
      </w:r>
      <w:r>
        <w:t xml:space="preserve"> тижні </w:t>
      </w:r>
      <w:r>
        <w:rPr>
          <w:lang w:val="de-DE"/>
        </w:rPr>
        <w:t>V</w:t>
      </w:r>
      <w:r w:rsidRPr="00BA137C">
        <w:t xml:space="preserve"> семестру</w:t>
      </w:r>
      <w:r>
        <w:rPr>
          <w:lang w:val="uk-UA"/>
        </w:rPr>
        <w:t>;</w:t>
      </w:r>
    </w:p>
    <w:p w:rsidR="00BA137C" w:rsidRPr="00BA137C" w:rsidRDefault="00BA137C" w:rsidP="00BA137C">
      <w:pPr>
        <w:ind w:firstLine="540"/>
        <w:jc w:val="both"/>
        <w:rPr>
          <w:lang w:val="uk-UA"/>
        </w:rPr>
      </w:pPr>
      <w:r w:rsidRPr="00BA137C">
        <w:t>2 модуль – 1</w:t>
      </w:r>
      <w:r w:rsidRPr="00BA137C">
        <w:rPr>
          <w:lang w:val="uk-UA"/>
        </w:rPr>
        <w:t>6</w:t>
      </w:r>
      <w:r w:rsidRPr="00BA137C">
        <w:t xml:space="preserve"> тижн</w:t>
      </w:r>
      <w:r w:rsidRPr="00BA137C">
        <w:rPr>
          <w:lang w:val="uk-UA"/>
        </w:rPr>
        <w:t>і</w:t>
      </w:r>
      <w:r>
        <w:t xml:space="preserve"> </w:t>
      </w:r>
      <w:r>
        <w:rPr>
          <w:lang w:val="de-DE"/>
        </w:rPr>
        <w:t>V</w:t>
      </w:r>
      <w:r w:rsidRPr="00BA137C">
        <w:t xml:space="preserve"> семестру</w:t>
      </w:r>
      <w:r>
        <w:rPr>
          <w:lang w:val="uk-UA"/>
        </w:rPr>
        <w:t>.</w:t>
      </w:r>
    </w:p>
    <w:p w:rsidR="00AD331F" w:rsidRPr="00BA137C" w:rsidRDefault="00AD331F" w:rsidP="00AD331F">
      <w:pPr>
        <w:ind w:firstLine="540"/>
        <w:jc w:val="both"/>
        <w:rPr>
          <w:lang w:val="uk-UA"/>
        </w:rPr>
      </w:pPr>
      <w:r w:rsidRPr="00BA137C">
        <w:t>Оцінювання відбувається за такими формами контролю:</w:t>
      </w:r>
    </w:p>
    <w:p w:rsidR="00AD331F" w:rsidRDefault="00AD331F" w:rsidP="00AD331F">
      <w:pPr>
        <w:ind w:firstLine="540"/>
        <w:jc w:val="both"/>
        <w:rPr>
          <w:lang w:val="uk-UA"/>
        </w:rPr>
      </w:pPr>
      <w:r w:rsidRPr="00BA137C">
        <w:rPr>
          <w:lang w:val="uk-UA"/>
        </w:rPr>
        <w:t>Поточний контроль, модульний контроль, іспит.</w:t>
      </w:r>
    </w:p>
    <w:p w:rsidR="00BA137C" w:rsidRPr="00BA137C" w:rsidRDefault="00BA137C" w:rsidP="00BA137C">
      <w:pPr>
        <w:ind w:firstLine="540"/>
        <w:jc w:val="both"/>
        <w:rPr>
          <w:lang w:val="uk-UA"/>
        </w:rPr>
      </w:pPr>
    </w:p>
    <w:p w:rsidR="00BA137C" w:rsidRPr="00AB1AA1" w:rsidRDefault="00BA137C" w:rsidP="00BA137C">
      <w:pPr>
        <w:ind w:left="142" w:firstLine="425"/>
        <w:jc w:val="both"/>
        <w:rPr>
          <w:b/>
          <w:lang w:val="uk-UA"/>
        </w:rPr>
      </w:pPr>
      <w:r w:rsidRPr="00AB1AA1">
        <w:rPr>
          <w:b/>
          <w:lang w:val="uk-UA"/>
        </w:rPr>
        <w:t>12. Розподіл балів, які отримують студенти</w:t>
      </w:r>
    </w:p>
    <w:p w:rsidR="00AD331F" w:rsidRDefault="00AD331F" w:rsidP="00AD331F">
      <w:pPr>
        <w:ind w:firstLine="540"/>
        <w:jc w:val="both"/>
        <w:rPr>
          <w:lang w:val="uk-UA"/>
        </w:rPr>
      </w:pPr>
    </w:p>
    <w:p w:rsidR="00BA137C" w:rsidRPr="00AB1AA1" w:rsidRDefault="00BA137C" w:rsidP="00BA137C">
      <w:pPr>
        <w:ind w:firstLine="540"/>
        <w:jc w:val="both"/>
        <w:rPr>
          <w:b/>
          <w:bCs/>
          <w:i/>
          <w:iCs/>
        </w:rPr>
      </w:pPr>
      <w:r w:rsidRPr="00AB1AA1">
        <w:rPr>
          <w:b/>
          <w:bCs/>
          <w:i/>
          <w:iCs/>
        </w:rPr>
        <w:t xml:space="preserve">Поточний контроль: </w:t>
      </w:r>
    </w:p>
    <w:p w:rsidR="00BA137C" w:rsidRPr="00AB1AA1" w:rsidRDefault="00BA137C" w:rsidP="00BA137C">
      <w:pPr>
        <w:ind w:firstLine="540"/>
        <w:jc w:val="both"/>
      </w:pPr>
      <w:r w:rsidRPr="00AB1AA1">
        <w:t xml:space="preserve">Усна відповідь – </w:t>
      </w:r>
      <w:r w:rsidRPr="00AB1AA1">
        <w:rPr>
          <w:lang w:val="uk-UA"/>
        </w:rPr>
        <w:t>1–</w:t>
      </w:r>
      <w:r w:rsidRPr="00AB1AA1">
        <w:t>5 балі</w:t>
      </w:r>
      <w:proofErr w:type="gramStart"/>
      <w:r w:rsidRPr="00AB1AA1">
        <w:t>в</w:t>
      </w:r>
      <w:proofErr w:type="gramEnd"/>
    </w:p>
    <w:p w:rsidR="00BA137C" w:rsidRPr="00AB1AA1" w:rsidRDefault="00BA137C" w:rsidP="00BA137C">
      <w:pPr>
        <w:ind w:firstLine="540"/>
        <w:jc w:val="both"/>
      </w:pPr>
      <w:r w:rsidRPr="00AB1AA1">
        <w:t xml:space="preserve">Доповнення – </w:t>
      </w:r>
      <w:r w:rsidRPr="00AB1AA1">
        <w:rPr>
          <w:lang w:val="uk-UA"/>
        </w:rPr>
        <w:t>1–</w:t>
      </w:r>
      <w:r w:rsidRPr="00AB1AA1">
        <w:t>3 бали</w:t>
      </w:r>
    </w:p>
    <w:p w:rsidR="00BA137C" w:rsidRPr="00AB1AA1" w:rsidRDefault="00BA137C" w:rsidP="00BA137C">
      <w:pPr>
        <w:ind w:firstLine="540"/>
        <w:jc w:val="both"/>
      </w:pPr>
      <w:proofErr w:type="gramStart"/>
      <w:r w:rsidRPr="00AB1AA1">
        <w:t>Домашня письмова робота (есе) – 5 балів /</w:t>
      </w:r>
      <w:r w:rsidRPr="00AB1AA1">
        <w:rPr>
          <w:lang w:val="uk-UA"/>
        </w:rPr>
        <w:t>одна</w:t>
      </w:r>
      <w:r w:rsidRPr="00AB1AA1">
        <w:t xml:space="preserve"> в семестр/</w:t>
      </w:r>
      <w:proofErr w:type="gramEnd"/>
    </w:p>
    <w:p w:rsidR="00AB1AA1" w:rsidRPr="00AB1AA1" w:rsidRDefault="00AB1AA1" w:rsidP="00AB1AA1">
      <w:pPr>
        <w:jc w:val="both"/>
        <w:rPr>
          <w:lang w:val="uk-UA"/>
        </w:rPr>
      </w:pPr>
      <w:r w:rsidRPr="00AB1AA1">
        <w:rPr>
          <w:lang w:val="uk-UA"/>
        </w:rPr>
        <w:t xml:space="preserve">        Модуль 10 балів (два модулі)</w:t>
      </w:r>
    </w:p>
    <w:p w:rsidR="00BA137C" w:rsidRPr="00AB1AA1" w:rsidRDefault="00BA137C" w:rsidP="00BA137C">
      <w:pPr>
        <w:tabs>
          <w:tab w:val="num" w:pos="860"/>
        </w:tabs>
        <w:jc w:val="both"/>
      </w:pPr>
    </w:p>
    <w:p w:rsidR="00AD331F" w:rsidRPr="00BA08BF" w:rsidRDefault="00AD331F" w:rsidP="00AD331F">
      <w:pPr>
        <w:ind w:left="360"/>
        <w:jc w:val="both"/>
        <w:rPr>
          <w:lang w:val="uk-UA"/>
        </w:rPr>
      </w:pPr>
      <w:r w:rsidRPr="00BA08BF">
        <w:rPr>
          <w:lang w:val="uk-UA"/>
        </w:rPr>
        <w:t xml:space="preserve">Оцінювання знань студента здійснюється за 100-бальною шкалою: </w:t>
      </w:r>
    </w:p>
    <w:p w:rsidR="00AD331F" w:rsidRPr="0039556D" w:rsidRDefault="00AD331F" w:rsidP="00AD331F">
      <w:pPr>
        <w:numPr>
          <w:ilvl w:val="0"/>
          <w:numId w:val="2"/>
        </w:numPr>
        <w:jc w:val="both"/>
        <w:rPr>
          <w:lang w:val="uk-UA"/>
        </w:rPr>
      </w:pPr>
      <w:r>
        <w:rPr>
          <w:lang w:val="uk-UA"/>
        </w:rPr>
        <w:t>М</w:t>
      </w:r>
      <w:r w:rsidRPr="0039556D">
        <w:rPr>
          <w:lang w:val="uk-UA"/>
        </w:rPr>
        <w:t>аксимальна кількість балів при оці</w:t>
      </w:r>
      <w:r>
        <w:rPr>
          <w:lang w:val="uk-UA"/>
        </w:rPr>
        <w:t>нюванні знань студентів</w:t>
      </w:r>
      <w:r w:rsidRPr="0039556D">
        <w:rPr>
          <w:lang w:val="uk-UA"/>
        </w:rPr>
        <w:t xml:space="preserve"> за п</w:t>
      </w:r>
      <w:r>
        <w:rPr>
          <w:lang w:val="uk-UA"/>
        </w:rPr>
        <w:t>оточну успішність – 50 балів, за іспит</w:t>
      </w:r>
      <w:r w:rsidRPr="0039556D">
        <w:rPr>
          <w:lang w:val="uk-UA"/>
        </w:rPr>
        <w:t xml:space="preserve"> – 50 балів.</w:t>
      </w:r>
    </w:p>
    <w:p w:rsidR="00AD331F" w:rsidRDefault="00AD331F" w:rsidP="00AD331F">
      <w:pPr>
        <w:numPr>
          <w:ilvl w:val="0"/>
          <w:numId w:val="2"/>
        </w:numPr>
        <w:jc w:val="both"/>
        <w:rPr>
          <w:lang w:val="uk-UA"/>
        </w:rPr>
      </w:pPr>
      <w:r>
        <w:rPr>
          <w:lang w:val="uk-UA"/>
        </w:rPr>
        <w:t>Підсумкова оцінка за поточний контроль є сумою всіх отриманих балів, відповідно до запропонованих студентам форм здачі матеріалу.</w:t>
      </w:r>
    </w:p>
    <w:p w:rsidR="00AD331F" w:rsidRPr="0039556D" w:rsidRDefault="00AD331F" w:rsidP="00AD331F">
      <w:pPr>
        <w:numPr>
          <w:ilvl w:val="0"/>
          <w:numId w:val="2"/>
        </w:numPr>
        <w:jc w:val="both"/>
        <w:rPr>
          <w:lang w:val="uk-UA"/>
        </w:rPr>
      </w:pPr>
      <w:r w:rsidRPr="0039556D">
        <w:rPr>
          <w:lang w:val="uk-UA"/>
        </w:rPr>
        <w:t xml:space="preserve">Бали за аудиторну роботу не відпрацьовуються у разі </w:t>
      </w:r>
      <w:r>
        <w:rPr>
          <w:lang w:val="uk-UA"/>
        </w:rPr>
        <w:t xml:space="preserve">пропусків без поважної причини. </w:t>
      </w:r>
      <w:r w:rsidRPr="0039556D">
        <w:rPr>
          <w:lang w:val="uk-UA"/>
        </w:rPr>
        <w:t>Якщо студент жодного разу не відповідав на семінарських заняття</w:t>
      </w:r>
      <w:r>
        <w:rPr>
          <w:lang w:val="uk-UA"/>
        </w:rPr>
        <w:t>х, то його</w:t>
      </w:r>
      <w:r w:rsidRPr="0039556D">
        <w:rPr>
          <w:lang w:val="uk-UA"/>
        </w:rPr>
        <w:t xml:space="preserve"> поточний контроль – 0 балів.</w:t>
      </w:r>
    </w:p>
    <w:p w:rsidR="00AD331F" w:rsidRPr="0039556D" w:rsidRDefault="00AD331F" w:rsidP="00AD331F">
      <w:pPr>
        <w:numPr>
          <w:ilvl w:val="0"/>
          <w:numId w:val="2"/>
        </w:numPr>
        <w:jc w:val="both"/>
        <w:rPr>
          <w:lang w:val="uk-UA"/>
        </w:rPr>
      </w:pPr>
      <w:r w:rsidRPr="0039556D">
        <w:rPr>
          <w:lang w:val="uk-UA"/>
        </w:rPr>
        <w:t>Форми участі студентів у навчальному процесі, які підлягають поточному контролю:</w:t>
      </w:r>
    </w:p>
    <w:p w:rsidR="00AD331F" w:rsidRPr="00254558" w:rsidRDefault="00AD331F" w:rsidP="00AD331F">
      <w:pPr>
        <w:numPr>
          <w:ilvl w:val="0"/>
          <w:numId w:val="3"/>
        </w:numPr>
        <w:jc w:val="both"/>
        <w:rPr>
          <w:lang w:val="uk-UA"/>
        </w:rPr>
      </w:pPr>
      <w:r w:rsidRPr="0039556D">
        <w:rPr>
          <w:lang w:val="uk-UA"/>
        </w:rPr>
        <w:t>усна доповідь</w:t>
      </w:r>
      <w:r>
        <w:rPr>
          <w:lang w:val="uk-UA"/>
        </w:rPr>
        <w:t xml:space="preserve"> </w:t>
      </w:r>
      <w:r w:rsidRPr="00254558">
        <w:rPr>
          <w:lang w:val="uk-UA"/>
        </w:rPr>
        <w:t>з основного питання плану семінарського заняття</w:t>
      </w:r>
    </w:p>
    <w:p w:rsidR="00AD331F" w:rsidRPr="0039556D" w:rsidRDefault="00AD331F" w:rsidP="00AD331F">
      <w:pPr>
        <w:numPr>
          <w:ilvl w:val="0"/>
          <w:numId w:val="3"/>
        </w:numPr>
        <w:jc w:val="both"/>
        <w:rPr>
          <w:lang w:val="uk-UA"/>
        </w:rPr>
      </w:pPr>
      <w:r w:rsidRPr="0039556D">
        <w:rPr>
          <w:lang w:val="uk-UA"/>
        </w:rPr>
        <w:t>доповнення, запитання до виступаючого, рецензія на виступ</w:t>
      </w:r>
    </w:p>
    <w:p w:rsidR="00AD331F" w:rsidRPr="0039556D" w:rsidRDefault="00AD331F" w:rsidP="00AD331F">
      <w:pPr>
        <w:numPr>
          <w:ilvl w:val="0"/>
          <w:numId w:val="3"/>
        </w:numPr>
        <w:jc w:val="both"/>
        <w:rPr>
          <w:lang w:val="uk-UA"/>
        </w:rPr>
      </w:pPr>
      <w:r>
        <w:rPr>
          <w:lang w:val="uk-UA"/>
        </w:rPr>
        <w:t>дискусивна участь в обговоренні навчального матеріалу</w:t>
      </w:r>
    </w:p>
    <w:p w:rsidR="00AD331F" w:rsidRPr="0039556D" w:rsidRDefault="00AD331F" w:rsidP="00AD331F">
      <w:pPr>
        <w:numPr>
          <w:ilvl w:val="0"/>
          <w:numId w:val="3"/>
        </w:numPr>
        <w:jc w:val="both"/>
        <w:rPr>
          <w:lang w:val="uk-UA"/>
        </w:rPr>
      </w:pPr>
      <w:r w:rsidRPr="0039556D">
        <w:rPr>
          <w:lang w:val="uk-UA"/>
        </w:rPr>
        <w:t>аналіз джерельної і монографічної літератури</w:t>
      </w:r>
    </w:p>
    <w:p w:rsidR="00AD331F" w:rsidRPr="0039556D" w:rsidRDefault="00AD331F" w:rsidP="00AD331F">
      <w:pPr>
        <w:numPr>
          <w:ilvl w:val="0"/>
          <w:numId w:val="3"/>
        </w:numPr>
        <w:jc w:val="both"/>
        <w:rPr>
          <w:lang w:val="uk-UA"/>
        </w:rPr>
      </w:pPr>
      <w:r w:rsidRPr="0039556D">
        <w:rPr>
          <w:lang w:val="uk-UA"/>
        </w:rPr>
        <w:t>письмові завдання (тестові, контрольні, творчі роботи</w:t>
      </w:r>
      <w:r>
        <w:rPr>
          <w:lang w:val="uk-UA"/>
        </w:rPr>
        <w:t>, есе</w:t>
      </w:r>
      <w:r w:rsidRPr="0039556D">
        <w:rPr>
          <w:lang w:val="uk-UA"/>
        </w:rPr>
        <w:t>)</w:t>
      </w:r>
    </w:p>
    <w:p w:rsidR="00AD331F" w:rsidRPr="00BB0DDC" w:rsidRDefault="00AD331F" w:rsidP="00AD331F">
      <w:pPr>
        <w:ind w:firstLine="709"/>
        <w:jc w:val="both"/>
        <w:rPr>
          <w:b/>
          <w:lang w:val="uk-UA"/>
        </w:rPr>
      </w:pPr>
      <w:r w:rsidRPr="0039556D">
        <w:rPr>
          <w:lang w:val="uk-UA"/>
        </w:rPr>
        <w:t>Результати поточного контролю заносяться до журналу обліку роботи ак</w:t>
      </w:r>
      <w:r>
        <w:rPr>
          <w:lang w:val="uk-UA"/>
        </w:rPr>
        <w:t>адемічної групи. Поточна та модульна успішність</w:t>
      </w:r>
      <w:r w:rsidRPr="0039556D">
        <w:rPr>
          <w:lang w:val="uk-UA"/>
        </w:rPr>
        <w:t xml:space="preserve"> студента за відсутності пропущених і невідп</w:t>
      </w:r>
      <w:r>
        <w:rPr>
          <w:lang w:val="uk-UA"/>
        </w:rPr>
        <w:t xml:space="preserve">рацьованих семінарських занять </w:t>
      </w:r>
      <w:r w:rsidRPr="0039556D">
        <w:rPr>
          <w:lang w:val="uk-UA"/>
        </w:rPr>
        <w:t>є підставою допуску до підсу</w:t>
      </w:r>
      <w:r>
        <w:rPr>
          <w:lang w:val="uk-UA"/>
        </w:rPr>
        <w:t xml:space="preserve">мкової форми контролю – іспиту, якщо вона складає не менше </w:t>
      </w:r>
      <w:r w:rsidRPr="00BB0DDC">
        <w:rPr>
          <w:b/>
          <w:lang w:val="uk-UA"/>
        </w:rPr>
        <w:t>21 балу.</w:t>
      </w:r>
    </w:p>
    <w:p w:rsidR="00AD331F" w:rsidRDefault="00AD331F" w:rsidP="00BA137C">
      <w:pPr>
        <w:pStyle w:val="aa"/>
        <w:spacing w:after="0" w:line="360" w:lineRule="auto"/>
        <w:ind w:left="284"/>
        <w:jc w:val="both"/>
        <w:rPr>
          <w:b/>
          <w:bCs/>
          <w:lang w:val="uk-UA"/>
        </w:rPr>
      </w:pPr>
    </w:p>
    <w:p w:rsidR="00BA137C" w:rsidRPr="00AB1AA1" w:rsidRDefault="00BA137C" w:rsidP="00BA137C">
      <w:pPr>
        <w:pStyle w:val="aa"/>
        <w:spacing w:after="0" w:line="360" w:lineRule="auto"/>
        <w:ind w:left="284"/>
        <w:jc w:val="both"/>
        <w:rPr>
          <w:b/>
          <w:bCs/>
          <w:lang w:val="uk-UA"/>
        </w:rPr>
      </w:pPr>
      <w:r w:rsidRPr="00AB1AA1">
        <w:rPr>
          <w:b/>
          <w:bCs/>
        </w:rPr>
        <w:t xml:space="preserve">Оцінювання знань студента здійснюється за 100-бальною шкалою </w:t>
      </w:r>
    </w:p>
    <w:p w:rsidR="00BA137C" w:rsidRPr="00AB1AA1" w:rsidRDefault="00BA137C" w:rsidP="00BA137C">
      <w:pPr>
        <w:numPr>
          <w:ilvl w:val="0"/>
          <w:numId w:val="32"/>
        </w:numPr>
        <w:tabs>
          <w:tab w:val="clear" w:pos="2727"/>
          <w:tab w:val="num" w:pos="1100"/>
          <w:tab w:val="num" w:pos="1200"/>
        </w:tabs>
        <w:ind w:left="1100" w:hanging="500"/>
        <w:jc w:val="both"/>
        <w:rPr>
          <w:lang w:val="uk-UA"/>
        </w:rPr>
      </w:pPr>
      <w:r w:rsidRPr="00AB1AA1">
        <w:rPr>
          <w:lang w:val="uk-UA"/>
        </w:rPr>
        <w:t>при оформленні документів за екзаменаційну сесію використовується таблиця відповідності оцінювання знань студентів за різними системами.</w:t>
      </w:r>
    </w:p>
    <w:p w:rsidR="00BA137C" w:rsidRPr="00AB1AA1" w:rsidRDefault="00BA137C" w:rsidP="00BA137C">
      <w:pPr>
        <w:ind w:firstLine="600"/>
        <w:jc w:val="center"/>
        <w:rPr>
          <w:i/>
          <w:lang w:val="uk-UA"/>
        </w:rPr>
      </w:pPr>
    </w:p>
    <w:p w:rsidR="00BA137C" w:rsidRPr="00AB1AA1" w:rsidRDefault="00BA137C" w:rsidP="00BA137C">
      <w:pPr>
        <w:jc w:val="center"/>
        <w:rPr>
          <w:b/>
          <w:bCs/>
        </w:rPr>
      </w:pPr>
      <w:r w:rsidRPr="00AB1AA1">
        <w:rPr>
          <w:b/>
          <w:bCs/>
          <w:lang w:val="uk-UA"/>
        </w:rPr>
        <w:t>Шкала оцінювання: вузу, національна та ECTS</w:t>
      </w:r>
    </w:p>
    <w:tbl>
      <w:tblPr>
        <w:tblW w:w="9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1484"/>
        <w:gridCol w:w="674"/>
        <w:gridCol w:w="2329"/>
        <w:gridCol w:w="3711"/>
      </w:tblGrid>
      <w:tr w:rsidR="00BA137C" w:rsidRPr="00AB1AA1" w:rsidTr="001748D2">
        <w:trPr>
          <w:cantSplit/>
          <w:trHeight w:val="435"/>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bCs/>
                <w:i/>
                <w:iCs/>
                <w:lang w:val="uk-UA"/>
              </w:rPr>
            </w:pPr>
            <w:r w:rsidRPr="00AB1AA1">
              <w:rPr>
                <w:b/>
                <w:bCs/>
                <w:i/>
                <w:iCs/>
                <w:lang w:val="uk-UA"/>
              </w:rPr>
              <w:t>Оцінка  ECTS</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bCs/>
                <w:i/>
                <w:iCs/>
                <w:lang w:val="uk-UA"/>
              </w:rPr>
            </w:pPr>
            <w:r w:rsidRPr="00AB1AA1">
              <w:rPr>
                <w:b/>
                <w:bCs/>
                <w:i/>
                <w:iCs/>
                <w:lang w:val="uk-UA"/>
              </w:rPr>
              <w:t>Сума балів за всі види навчальної діяльності</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bCs/>
                <w:i/>
                <w:iCs/>
                <w:lang w:val="uk-UA"/>
              </w:rPr>
            </w:pPr>
            <w:r w:rsidRPr="00AB1AA1">
              <w:rPr>
                <w:b/>
                <w:bCs/>
                <w:i/>
                <w:iCs/>
                <w:lang w:val="uk-UA"/>
              </w:rPr>
              <w:t>Оцінка за національною шкалою</w:t>
            </w:r>
          </w:p>
        </w:tc>
      </w:tr>
      <w:tr w:rsidR="00BA137C" w:rsidRPr="00AB1AA1" w:rsidTr="001748D2">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b/>
                <w:bCs/>
                <w:i/>
                <w:iCs/>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b/>
                <w:bCs/>
                <w:i/>
                <w:iCs/>
                <w:lang w:val="uk-UA"/>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bCs/>
                <w:i/>
                <w:iCs/>
                <w:lang w:val="uk-UA"/>
              </w:rPr>
            </w:pPr>
            <w:r w:rsidRPr="00AB1AA1">
              <w:rPr>
                <w:b/>
                <w:bCs/>
                <w:i/>
                <w:iCs/>
                <w:lang w:val="uk-UA"/>
              </w:rPr>
              <w:t>Для ікзамену</w:t>
            </w:r>
          </w:p>
        </w:tc>
        <w:tc>
          <w:tcPr>
            <w:tcW w:w="2694" w:type="dxa"/>
            <w:tcBorders>
              <w:top w:val="single" w:sz="4" w:space="0" w:color="auto"/>
              <w:left w:val="single" w:sz="4" w:space="0" w:color="auto"/>
              <w:bottom w:val="single" w:sz="4" w:space="0" w:color="auto"/>
              <w:right w:val="single" w:sz="4" w:space="0" w:color="auto"/>
            </w:tcBorders>
          </w:tcPr>
          <w:p w:rsidR="00BA137C" w:rsidRPr="00AB1AA1" w:rsidRDefault="00BA137C" w:rsidP="001748D2">
            <w:pPr>
              <w:spacing w:line="360" w:lineRule="auto"/>
              <w:jc w:val="center"/>
              <w:rPr>
                <w:b/>
                <w:bCs/>
                <w:i/>
                <w:iCs/>
                <w:lang w:val="uk-UA"/>
              </w:rPr>
            </w:pPr>
          </w:p>
          <w:p w:rsidR="00BA137C" w:rsidRPr="00AB1AA1" w:rsidRDefault="00BA137C" w:rsidP="001748D2">
            <w:pPr>
              <w:spacing w:line="360" w:lineRule="auto"/>
              <w:jc w:val="center"/>
              <w:rPr>
                <w:b/>
                <w:bCs/>
                <w:i/>
                <w:iCs/>
                <w:lang w:val="uk-UA"/>
              </w:rPr>
            </w:pPr>
            <w:r w:rsidRPr="00AB1AA1">
              <w:rPr>
                <w:b/>
                <w:bCs/>
                <w:i/>
                <w:iCs/>
                <w:lang w:val="uk-UA"/>
              </w:rPr>
              <w:t>Для заліку</w:t>
            </w:r>
          </w:p>
        </w:tc>
      </w:tr>
      <w:tr w:rsidR="00BA137C" w:rsidRPr="00AB1AA1" w:rsidTr="001748D2">
        <w:trPr>
          <w:cantSplit/>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uk-UA"/>
              </w:rPr>
            </w:pPr>
            <w:r w:rsidRPr="00AB1AA1">
              <w:rPr>
                <w:b/>
                <w:lang w:val="uk-UA"/>
              </w:rPr>
              <w:t>А</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b/>
                <w:lang w:val="uk-UA"/>
              </w:rPr>
            </w:pPr>
            <w:r w:rsidRPr="00AB1AA1">
              <w:rPr>
                <w:lang w:val="uk-UA"/>
              </w:rPr>
              <w:t>90 – 100</w:t>
            </w:r>
          </w:p>
        </w:tc>
        <w:tc>
          <w:tcPr>
            <w:tcW w:w="91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lang w:val="uk-UA"/>
              </w:rPr>
            </w:pPr>
            <w:r w:rsidRPr="00AB1AA1">
              <w:rPr>
                <w:lang w:val="uk-UA"/>
              </w:rPr>
              <w:t>5</w:t>
            </w: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pStyle w:val="3"/>
              <w:spacing w:before="0" w:after="0"/>
              <w:jc w:val="center"/>
              <w:rPr>
                <w:rFonts w:ascii="Times New Roman" w:hAnsi="Times New Roman" w:cs="Times New Roman"/>
                <w:i/>
                <w:sz w:val="24"/>
                <w:szCs w:val="24"/>
              </w:rPr>
            </w:pPr>
            <w:r w:rsidRPr="00AB1AA1">
              <w:rPr>
                <w:rFonts w:ascii="Times New Roman" w:hAnsi="Times New Roman" w:cs="Times New Roman"/>
                <w:i/>
                <w:sz w:val="24"/>
                <w:szCs w:val="24"/>
              </w:rPr>
              <w:t>Відмінно</w:t>
            </w:r>
          </w:p>
        </w:tc>
        <w:tc>
          <w:tcPr>
            <w:tcW w:w="2694" w:type="dxa"/>
            <w:vMerge w:val="restart"/>
            <w:tcBorders>
              <w:top w:val="single" w:sz="4" w:space="0" w:color="auto"/>
              <w:left w:val="single" w:sz="4" w:space="0" w:color="auto"/>
              <w:bottom w:val="single" w:sz="4" w:space="0" w:color="auto"/>
              <w:right w:val="single" w:sz="4" w:space="0" w:color="auto"/>
            </w:tcBorders>
          </w:tcPr>
          <w:p w:rsidR="00BA137C" w:rsidRPr="00AB1AA1" w:rsidRDefault="00BA137C" w:rsidP="001748D2">
            <w:pPr>
              <w:spacing w:line="360" w:lineRule="auto"/>
              <w:jc w:val="center"/>
              <w:rPr>
                <w:b/>
                <w:i/>
                <w:lang w:val="uk-UA"/>
              </w:rPr>
            </w:pPr>
          </w:p>
          <w:p w:rsidR="00BA137C" w:rsidRPr="00AB1AA1" w:rsidRDefault="00BA137C" w:rsidP="001748D2">
            <w:pPr>
              <w:spacing w:line="360" w:lineRule="auto"/>
              <w:jc w:val="center"/>
              <w:rPr>
                <w:b/>
                <w:i/>
                <w:lang w:val="uk-UA"/>
              </w:rPr>
            </w:pPr>
          </w:p>
          <w:p w:rsidR="00BA137C" w:rsidRPr="00AB1AA1" w:rsidRDefault="00BA137C" w:rsidP="001748D2">
            <w:pPr>
              <w:pStyle w:val="3"/>
              <w:jc w:val="center"/>
              <w:rPr>
                <w:rFonts w:ascii="Times New Roman" w:hAnsi="Times New Roman" w:cs="Times New Roman"/>
                <w:i/>
                <w:sz w:val="24"/>
                <w:szCs w:val="24"/>
              </w:rPr>
            </w:pPr>
            <w:r w:rsidRPr="00AB1AA1">
              <w:rPr>
                <w:rFonts w:ascii="Times New Roman" w:hAnsi="Times New Roman" w:cs="Times New Roman"/>
                <w:i/>
                <w:sz w:val="24"/>
                <w:szCs w:val="24"/>
              </w:rPr>
              <w:lastRenderedPageBreak/>
              <w:t>Зараховано</w:t>
            </w:r>
          </w:p>
        </w:tc>
      </w:tr>
      <w:tr w:rsidR="00BA137C" w:rsidRPr="00AB1AA1" w:rsidTr="001748D2">
        <w:trPr>
          <w:cantSplit/>
          <w:trHeight w:val="194"/>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uk-UA"/>
              </w:rPr>
            </w:pPr>
            <w:r w:rsidRPr="00AB1AA1">
              <w:rPr>
                <w:b/>
                <w:lang w:val="uk-UA"/>
              </w:rPr>
              <w:t>В</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lang w:val="uk-UA"/>
              </w:rPr>
            </w:pPr>
            <w:r w:rsidRPr="00AB1AA1">
              <w:rPr>
                <w:lang w:val="uk-UA"/>
              </w:rPr>
              <w:t>81-89</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lang w:val="uk-UA"/>
              </w:rPr>
            </w:pPr>
            <w:r w:rsidRPr="00AB1AA1">
              <w:rPr>
                <w:lang w:val="uk-UA"/>
              </w:rPr>
              <w:t>4</w:t>
            </w: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bCs/>
                <w:i/>
                <w:iCs/>
                <w:lang w:val="uk-UA"/>
              </w:rPr>
            </w:pPr>
            <w:r w:rsidRPr="00AB1AA1">
              <w:rPr>
                <w:b/>
                <w:bCs/>
                <w:i/>
                <w:iCs/>
                <w:lang w:val="uk-UA"/>
              </w:rPr>
              <w:t xml:space="preserve">Дуже добре </w:t>
            </w: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b/>
                <w:bCs/>
                <w:i/>
              </w:rPr>
            </w:pPr>
          </w:p>
        </w:tc>
      </w:tr>
      <w:tr w:rsidR="00BA137C" w:rsidRPr="00AB1AA1" w:rsidTr="001748D2">
        <w:trPr>
          <w:cantSplit/>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uk-UA"/>
              </w:rPr>
            </w:pPr>
            <w:r w:rsidRPr="00AB1AA1">
              <w:rPr>
                <w:b/>
                <w:lang w:val="uk-UA"/>
              </w:rPr>
              <w:lastRenderedPageBreak/>
              <w:t>С</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lang w:val="uk-UA"/>
              </w:rPr>
            </w:pPr>
            <w:r w:rsidRPr="00AB1AA1">
              <w:rPr>
                <w:lang w:val="uk-UA"/>
              </w:rPr>
              <w:t>71-80</w:t>
            </w: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lang w:val="uk-UA"/>
              </w:rPr>
            </w:pP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bCs/>
                <w:i/>
                <w:iCs/>
                <w:lang w:val="uk-UA"/>
              </w:rPr>
            </w:pPr>
            <w:r w:rsidRPr="00AB1AA1">
              <w:rPr>
                <w:b/>
                <w:bCs/>
                <w:i/>
                <w:iCs/>
                <w:lang w:val="uk-UA"/>
              </w:rPr>
              <w:t>Добре</w:t>
            </w: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b/>
                <w:bCs/>
                <w:i/>
              </w:rPr>
            </w:pPr>
          </w:p>
        </w:tc>
      </w:tr>
      <w:tr w:rsidR="00BA137C" w:rsidRPr="00AB1AA1" w:rsidTr="001748D2">
        <w:trPr>
          <w:cantSplit/>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uk-UA"/>
              </w:rPr>
            </w:pPr>
            <w:r w:rsidRPr="00AB1AA1">
              <w:rPr>
                <w:b/>
                <w:lang w:val="uk-UA"/>
              </w:rPr>
              <w:lastRenderedPageBreak/>
              <w:t>D</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lang w:val="uk-UA"/>
              </w:rPr>
            </w:pPr>
            <w:r w:rsidRPr="00AB1AA1">
              <w:rPr>
                <w:lang w:val="uk-UA"/>
              </w:rPr>
              <w:t>61-70</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lang w:val="uk-UA"/>
              </w:rPr>
            </w:pPr>
            <w:r w:rsidRPr="00AB1AA1">
              <w:rPr>
                <w:lang w:val="uk-UA"/>
              </w:rPr>
              <w:t>3</w:t>
            </w: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bCs/>
                <w:i/>
                <w:iCs/>
                <w:lang w:val="uk-UA"/>
              </w:rPr>
            </w:pPr>
            <w:r w:rsidRPr="00AB1AA1">
              <w:rPr>
                <w:b/>
                <w:bCs/>
                <w:i/>
                <w:iCs/>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b/>
                <w:bCs/>
                <w:i/>
              </w:rPr>
            </w:pPr>
          </w:p>
        </w:tc>
      </w:tr>
      <w:tr w:rsidR="00BA137C" w:rsidRPr="00AB1AA1" w:rsidTr="001748D2">
        <w:trPr>
          <w:cantSplit/>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uk-UA"/>
              </w:rPr>
            </w:pPr>
            <w:r w:rsidRPr="00AB1AA1">
              <w:rPr>
                <w:b/>
                <w:lang w:val="uk-UA"/>
              </w:rPr>
              <w:t xml:space="preserve">Е </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lang w:val="uk-UA"/>
              </w:rPr>
            </w:pPr>
            <w:r w:rsidRPr="00AB1AA1">
              <w:rPr>
                <w:lang w:val="uk-UA"/>
              </w:rPr>
              <w:t>51-60</w:t>
            </w: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lang w:val="uk-UA"/>
              </w:rPr>
            </w:pP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bCs/>
                <w:i/>
                <w:iCs/>
                <w:lang w:val="uk-UA"/>
              </w:rPr>
            </w:pPr>
            <w:r w:rsidRPr="00AB1AA1">
              <w:rPr>
                <w:b/>
                <w:bCs/>
                <w:i/>
                <w:iCs/>
                <w:lang w:val="uk-UA"/>
              </w:rPr>
              <w:t>Достатньо</w:t>
            </w:r>
          </w:p>
        </w:tc>
        <w:tc>
          <w:tcPr>
            <w:tcW w:w="0" w:type="auto"/>
            <w:vMerge/>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b/>
                <w:bCs/>
                <w:i/>
              </w:rPr>
            </w:pPr>
          </w:p>
        </w:tc>
      </w:tr>
      <w:tr w:rsidR="00BA137C" w:rsidRPr="00AB1AA1" w:rsidTr="001748D2">
        <w:trPr>
          <w:cantSplit/>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en-US"/>
              </w:rPr>
            </w:pPr>
            <w:r w:rsidRPr="00AB1AA1">
              <w:rPr>
                <w:b/>
                <w:lang w:val="en-US"/>
              </w:rPr>
              <w:t>Fx</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lang w:val="en-US"/>
              </w:rPr>
            </w:pPr>
            <w:r w:rsidRPr="00AB1AA1">
              <w:rPr>
                <w:lang w:val="en-US"/>
              </w:rPr>
              <w:t>26-50</w:t>
            </w:r>
          </w:p>
        </w:tc>
        <w:tc>
          <w:tcPr>
            <w:tcW w:w="0" w:type="auto"/>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lang w:val="uk-UA"/>
              </w:rPr>
            </w:pP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Cs/>
                <w:i/>
                <w:iCs/>
                <w:lang w:val="uk-UA"/>
              </w:rPr>
            </w:pPr>
            <w:r w:rsidRPr="00AB1AA1">
              <w:rPr>
                <w:i/>
                <w:lang w:val="uk-UA"/>
              </w:rPr>
              <w:t>незадовільно з можливістю повторного складання</w:t>
            </w:r>
          </w:p>
        </w:tc>
        <w:tc>
          <w:tcPr>
            <w:tcW w:w="0" w:type="auto"/>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lang w:val="uk-UA"/>
              </w:rPr>
            </w:pPr>
            <w:r w:rsidRPr="00AB1AA1">
              <w:rPr>
                <w:b/>
                <w:lang w:val="uk-UA"/>
              </w:rPr>
              <w:t>не зараховано</w:t>
            </w:r>
          </w:p>
          <w:p w:rsidR="00BA137C" w:rsidRPr="00AB1AA1" w:rsidRDefault="00BA137C" w:rsidP="001748D2">
            <w:pPr>
              <w:jc w:val="center"/>
              <w:rPr>
                <w:b/>
                <w:bCs/>
                <w:i/>
              </w:rPr>
            </w:pPr>
            <w:r w:rsidRPr="00AB1AA1">
              <w:rPr>
                <w:i/>
                <w:lang w:val="uk-UA"/>
              </w:rPr>
              <w:t xml:space="preserve"> з можливістю повторного</w:t>
            </w:r>
          </w:p>
        </w:tc>
      </w:tr>
      <w:tr w:rsidR="00BA137C" w:rsidRPr="00AB1AA1" w:rsidTr="001748D2">
        <w:trPr>
          <w:cantSplit/>
        </w:trPr>
        <w:tc>
          <w:tcPr>
            <w:tcW w:w="1357"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jc w:val="center"/>
              <w:rPr>
                <w:b/>
                <w:lang w:val="en-US"/>
              </w:rPr>
            </w:pPr>
            <w:r w:rsidRPr="00AB1AA1">
              <w:rPr>
                <w:b/>
                <w:lang w:val="en-US"/>
              </w:rPr>
              <w:t>F</w:t>
            </w:r>
          </w:p>
        </w:tc>
        <w:tc>
          <w:tcPr>
            <w:tcW w:w="1561"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spacing w:line="360" w:lineRule="auto"/>
              <w:ind w:left="180"/>
              <w:jc w:val="center"/>
              <w:rPr>
                <w:lang w:val="en-US"/>
              </w:rPr>
            </w:pPr>
            <w:r w:rsidRPr="00AB1AA1">
              <w:rPr>
                <w:lang w:val="en-US"/>
              </w:rPr>
              <w:t>0-25</w:t>
            </w:r>
          </w:p>
        </w:tc>
        <w:tc>
          <w:tcPr>
            <w:tcW w:w="0" w:type="auto"/>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rPr>
                <w:lang w:val="uk-UA"/>
              </w:rPr>
            </w:pPr>
          </w:p>
        </w:tc>
        <w:tc>
          <w:tcPr>
            <w:tcW w:w="2865" w:type="dxa"/>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bCs/>
                <w:i/>
                <w:iCs/>
                <w:lang w:val="uk-UA"/>
              </w:rPr>
            </w:pPr>
            <w:r w:rsidRPr="00AB1AA1">
              <w:rPr>
                <w:i/>
                <w:lang w:val="uk-UA"/>
              </w:rPr>
              <w:t>незадовільно з обов’язковим повторним вивченням дисципліни</w:t>
            </w:r>
          </w:p>
        </w:tc>
        <w:tc>
          <w:tcPr>
            <w:tcW w:w="0" w:type="auto"/>
            <w:tcBorders>
              <w:top w:val="single" w:sz="4" w:space="0" w:color="auto"/>
              <w:left w:val="single" w:sz="4" w:space="0" w:color="auto"/>
              <w:bottom w:val="single" w:sz="4" w:space="0" w:color="auto"/>
              <w:right w:val="single" w:sz="4" w:space="0" w:color="auto"/>
            </w:tcBorders>
            <w:vAlign w:val="center"/>
          </w:tcPr>
          <w:p w:rsidR="00BA137C" w:rsidRPr="00AB1AA1" w:rsidRDefault="00BA137C" w:rsidP="001748D2">
            <w:pPr>
              <w:jc w:val="center"/>
              <w:rPr>
                <w:b/>
                <w:lang w:val="uk-UA"/>
              </w:rPr>
            </w:pPr>
            <w:r w:rsidRPr="00AB1AA1">
              <w:rPr>
                <w:b/>
                <w:lang w:val="uk-UA"/>
              </w:rPr>
              <w:t xml:space="preserve">не зараховано </w:t>
            </w:r>
          </w:p>
          <w:p w:rsidR="00BA137C" w:rsidRPr="00AB1AA1" w:rsidRDefault="00BA137C" w:rsidP="001748D2">
            <w:pPr>
              <w:jc w:val="center"/>
              <w:rPr>
                <w:b/>
                <w:bCs/>
                <w:i/>
              </w:rPr>
            </w:pPr>
            <w:r w:rsidRPr="00AB1AA1">
              <w:rPr>
                <w:i/>
                <w:lang w:val="uk-UA"/>
              </w:rPr>
              <w:t>з обов’язковим повторним вивченням дисципліни</w:t>
            </w:r>
          </w:p>
        </w:tc>
      </w:tr>
    </w:tbl>
    <w:p w:rsidR="00BA137C" w:rsidRPr="00F469EB" w:rsidRDefault="00BA137C" w:rsidP="00BA137C">
      <w:pPr>
        <w:shd w:val="clear" w:color="auto" w:fill="FFFFFF"/>
        <w:jc w:val="center"/>
        <w:rPr>
          <w:b/>
          <w:sz w:val="20"/>
          <w:szCs w:val="20"/>
        </w:rPr>
      </w:pPr>
    </w:p>
    <w:p w:rsidR="00AB1AA1" w:rsidRDefault="00AB1AA1" w:rsidP="00AB1AA1">
      <w:pPr>
        <w:shd w:val="clear" w:color="auto" w:fill="FFFFFF"/>
        <w:jc w:val="both"/>
        <w:rPr>
          <w:b/>
          <w:lang w:val="uk-UA"/>
        </w:rPr>
      </w:pPr>
    </w:p>
    <w:p w:rsidR="00AB1AA1" w:rsidRDefault="00AB1AA1" w:rsidP="00AB1AA1">
      <w:pPr>
        <w:shd w:val="clear" w:color="auto" w:fill="FFFFFF"/>
        <w:jc w:val="both"/>
        <w:rPr>
          <w:b/>
          <w:lang w:val="uk-UA"/>
        </w:rPr>
      </w:pPr>
      <w:r>
        <w:rPr>
          <w:b/>
          <w:lang w:val="uk-UA"/>
        </w:rPr>
        <w:t>13. Методичне забезпечення</w:t>
      </w:r>
    </w:p>
    <w:p w:rsidR="00721FBF" w:rsidRPr="00214FEE" w:rsidRDefault="00721FBF" w:rsidP="00721FBF">
      <w:pPr>
        <w:numPr>
          <w:ilvl w:val="0"/>
          <w:numId w:val="9"/>
        </w:numPr>
        <w:suppressAutoHyphens/>
        <w:autoSpaceDE w:val="0"/>
        <w:jc w:val="both"/>
        <w:rPr>
          <w:lang w:val="uk-UA"/>
        </w:rPr>
      </w:pPr>
      <w:r>
        <w:rPr>
          <w:lang w:val="uk-UA"/>
        </w:rPr>
        <w:t>Робоча програма навчальної дисципліни «Філософія»</w:t>
      </w:r>
      <w:r w:rsidRPr="00214FEE">
        <w:rPr>
          <w:lang w:val="uk-UA"/>
        </w:rPr>
        <w:t xml:space="preserve"> (електронний варіант).</w:t>
      </w:r>
    </w:p>
    <w:p w:rsidR="00721FBF" w:rsidRPr="00214FEE" w:rsidRDefault="00721FBF" w:rsidP="00721FBF">
      <w:pPr>
        <w:numPr>
          <w:ilvl w:val="0"/>
          <w:numId w:val="9"/>
        </w:numPr>
        <w:suppressAutoHyphens/>
        <w:autoSpaceDE w:val="0"/>
        <w:jc w:val="both"/>
        <w:rPr>
          <w:lang w:val="uk-UA"/>
        </w:rPr>
      </w:pPr>
      <w:r w:rsidRPr="00214FEE">
        <w:rPr>
          <w:lang w:val="uk-UA"/>
        </w:rPr>
        <w:t>Плани семінарських занять</w:t>
      </w:r>
      <w:r>
        <w:rPr>
          <w:lang w:val="uk-UA"/>
        </w:rPr>
        <w:t xml:space="preserve"> з навчальної дисципліни «Філософія»</w:t>
      </w:r>
      <w:r w:rsidRPr="00214FEE">
        <w:rPr>
          <w:lang w:val="uk-UA"/>
        </w:rPr>
        <w:t xml:space="preserve">  (електронний варіант).</w:t>
      </w:r>
    </w:p>
    <w:p w:rsidR="00721FBF" w:rsidRPr="00214FEE" w:rsidRDefault="00721FBF" w:rsidP="00721FBF">
      <w:pPr>
        <w:numPr>
          <w:ilvl w:val="0"/>
          <w:numId w:val="9"/>
        </w:numPr>
        <w:suppressAutoHyphens/>
        <w:autoSpaceDE w:val="0"/>
        <w:jc w:val="both"/>
        <w:rPr>
          <w:lang w:val="uk-UA"/>
        </w:rPr>
      </w:pPr>
      <w:r w:rsidRPr="00214FEE">
        <w:rPr>
          <w:lang w:val="uk-UA"/>
        </w:rPr>
        <w:t>Питання до іспиту</w:t>
      </w:r>
      <w:r>
        <w:rPr>
          <w:lang w:val="uk-UA"/>
        </w:rPr>
        <w:t xml:space="preserve"> з навчальної дисципліни «Філософія»</w:t>
      </w:r>
      <w:r w:rsidRPr="00214FEE">
        <w:rPr>
          <w:lang w:val="uk-UA"/>
        </w:rPr>
        <w:t xml:space="preserve"> (електронний варіант).</w:t>
      </w:r>
    </w:p>
    <w:p w:rsidR="00721FBF" w:rsidRDefault="00721FBF" w:rsidP="00AB1AA1">
      <w:pPr>
        <w:shd w:val="clear" w:color="auto" w:fill="FFFFFF"/>
        <w:jc w:val="both"/>
        <w:rPr>
          <w:lang w:val="uk-UA"/>
        </w:rPr>
      </w:pPr>
    </w:p>
    <w:p w:rsidR="00AB1AA1" w:rsidRDefault="00AB1AA1" w:rsidP="00AB1AA1">
      <w:pPr>
        <w:shd w:val="clear" w:color="auto" w:fill="FFFFFF"/>
        <w:jc w:val="both"/>
        <w:rPr>
          <w:b/>
          <w:bCs/>
          <w:spacing w:val="-6"/>
          <w:lang w:val="uk-UA"/>
        </w:rPr>
      </w:pPr>
      <w:r>
        <w:rPr>
          <w:b/>
          <w:lang w:val="uk-UA"/>
        </w:rPr>
        <w:t>14. Рекомендована література</w:t>
      </w:r>
    </w:p>
    <w:p w:rsidR="00AB1AA1" w:rsidRPr="00721FBF" w:rsidRDefault="00AB1AA1" w:rsidP="00721FBF">
      <w:pPr>
        <w:shd w:val="clear" w:color="auto" w:fill="FFFFFF"/>
        <w:jc w:val="center"/>
        <w:rPr>
          <w:b/>
          <w:bCs/>
          <w:spacing w:val="-6"/>
          <w:lang w:val="uk-UA"/>
        </w:rPr>
      </w:pPr>
      <w:r>
        <w:rPr>
          <w:b/>
          <w:bCs/>
          <w:spacing w:val="-6"/>
          <w:lang w:val="uk-UA"/>
        </w:rPr>
        <w:t>Базова</w:t>
      </w:r>
    </w:p>
    <w:p w:rsidR="000E1912" w:rsidRPr="00240871" w:rsidRDefault="000E1912" w:rsidP="005A16AF">
      <w:pPr>
        <w:pStyle w:val="a5"/>
        <w:numPr>
          <w:ilvl w:val="0"/>
          <w:numId w:val="12"/>
        </w:numPr>
        <w:ind w:hanging="91"/>
        <w:contextualSpacing/>
        <w:jc w:val="both"/>
        <w:rPr>
          <w:sz w:val="22"/>
          <w:szCs w:val="22"/>
        </w:rPr>
      </w:pPr>
      <w:r w:rsidRPr="00240871">
        <w:rPr>
          <w:sz w:val="22"/>
          <w:szCs w:val="22"/>
          <w:lang w:eastAsia="uk-UA"/>
        </w:rPr>
        <w:t xml:space="preserve">Андрущенко В. Сучасна </w:t>
      </w:r>
      <w:proofErr w:type="gramStart"/>
      <w:r w:rsidRPr="00240871">
        <w:rPr>
          <w:sz w:val="22"/>
          <w:szCs w:val="22"/>
          <w:lang w:eastAsia="uk-UA"/>
        </w:rPr>
        <w:t>соц</w:t>
      </w:r>
      <w:proofErr w:type="gramEnd"/>
      <w:r w:rsidRPr="00240871">
        <w:rPr>
          <w:sz w:val="22"/>
          <w:szCs w:val="22"/>
          <w:lang w:eastAsia="uk-UA"/>
        </w:rPr>
        <w:t xml:space="preserve">іальна філософія : курс лекцій / В.П. Андрущенко, </w:t>
      </w:r>
      <w:r w:rsidR="00254558">
        <w:rPr>
          <w:sz w:val="22"/>
          <w:szCs w:val="22"/>
          <w:lang w:val="uk-UA" w:eastAsia="uk-UA"/>
        </w:rPr>
        <w:t xml:space="preserve">          </w:t>
      </w:r>
      <w:r w:rsidRPr="00240871">
        <w:rPr>
          <w:sz w:val="22"/>
          <w:szCs w:val="22"/>
          <w:lang w:eastAsia="uk-UA"/>
        </w:rPr>
        <w:t>М.І. Михальченко. – Київ</w:t>
      </w:r>
      <w:proofErr w:type="gramStart"/>
      <w:r w:rsidRPr="00240871">
        <w:rPr>
          <w:sz w:val="22"/>
          <w:szCs w:val="22"/>
          <w:lang w:eastAsia="uk-UA"/>
        </w:rPr>
        <w:t xml:space="preserve"> :</w:t>
      </w:r>
      <w:proofErr w:type="gramEnd"/>
      <w:r w:rsidRPr="00240871">
        <w:rPr>
          <w:sz w:val="22"/>
          <w:szCs w:val="22"/>
          <w:lang w:eastAsia="uk-UA"/>
        </w:rPr>
        <w:t xml:space="preserve"> Генеза, 1996. – 368 с. </w:t>
      </w:r>
    </w:p>
    <w:p w:rsidR="001F1FF8" w:rsidRPr="00240871" w:rsidRDefault="001F1FF8" w:rsidP="005A16AF">
      <w:pPr>
        <w:pStyle w:val="a5"/>
        <w:numPr>
          <w:ilvl w:val="0"/>
          <w:numId w:val="12"/>
        </w:numPr>
        <w:spacing w:after="200"/>
        <w:ind w:hanging="91"/>
        <w:contextualSpacing/>
        <w:jc w:val="both"/>
        <w:rPr>
          <w:sz w:val="22"/>
          <w:szCs w:val="22"/>
        </w:rPr>
      </w:pPr>
      <w:r w:rsidRPr="00240871">
        <w:rPr>
          <w:sz w:val="22"/>
          <w:szCs w:val="22"/>
          <w:lang w:eastAsia="uk-UA"/>
        </w:rPr>
        <w:t>Баумейстер А. Біля джерел мислення і буття</w:t>
      </w:r>
      <w:proofErr w:type="gramStart"/>
      <w:r w:rsidRPr="00240871">
        <w:rPr>
          <w:sz w:val="22"/>
          <w:szCs w:val="22"/>
          <w:lang w:eastAsia="uk-UA"/>
        </w:rPr>
        <w:t xml:space="preserve"> :</w:t>
      </w:r>
      <w:proofErr w:type="gramEnd"/>
      <w:r w:rsidRPr="00240871">
        <w:rPr>
          <w:sz w:val="22"/>
          <w:szCs w:val="22"/>
          <w:lang w:eastAsia="uk-UA"/>
        </w:rPr>
        <w:t xml:space="preserve"> вибрані філософські етюди / Андрій Баумейстер. – Київ</w:t>
      </w:r>
      <w:proofErr w:type="gramStart"/>
      <w:r w:rsidRPr="00240871">
        <w:rPr>
          <w:sz w:val="22"/>
          <w:szCs w:val="22"/>
          <w:lang w:eastAsia="uk-UA"/>
        </w:rPr>
        <w:t xml:space="preserve"> :</w:t>
      </w:r>
      <w:proofErr w:type="gramEnd"/>
      <w:r w:rsidRPr="00240871">
        <w:rPr>
          <w:sz w:val="22"/>
          <w:szCs w:val="22"/>
          <w:lang w:eastAsia="uk-UA"/>
        </w:rPr>
        <w:t xml:space="preserve"> Дух і літера, 2012. – 473 с.</w:t>
      </w:r>
    </w:p>
    <w:p w:rsidR="001F1FF8" w:rsidRPr="00240871" w:rsidRDefault="001F1FF8" w:rsidP="005A16AF">
      <w:pPr>
        <w:pStyle w:val="a5"/>
        <w:numPr>
          <w:ilvl w:val="0"/>
          <w:numId w:val="12"/>
        </w:numPr>
        <w:spacing w:after="200"/>
        <w:ind w:hanging="91"/>
        <w:contextualSpacing/>
        <w:jc w:val="both"/>
        <w:rPr>
          <w:sz w:val="22"/>
          <w:szCs w:val="22"/>
        </w:rPr>
      </w:pPr>
      <w:r w:rsidRPr="00240871">
        <w:rPr>
          <w:sz w:val="22"/>
          <w:szCs w:val="22"/>
          <w:lang w:eastAsia="uk-UA"/>
        </w:rPr>
        <w:t>Баумейстер А. Буття і благо</w:t>
      </w:r>
      <w:proofErr w:type="gramStart"/>
      <w:r w:rsidRPr="00240871">
        <w:rPr>
          <w:sz w:val="22"/>
          <w:szCs w:val="22"/>
          <w:lang w:eastAsia="uk-UA"/>
        </w:rPr>
        <w:t xml:space="preserve"> :</w:t>
      </w:r>
      <w:proofErr w:type="gramEnd"/>
      <w:r w:rsidRPr="00240871">
        <w:rPr>
          <w:sz w:val="22"/>
          <w:szCs w:val="22"/>
          <w:lang w:eastAsia="uk-UA"/>
        </w:rPr>
        <w:t xml:space="preserve"> монографія / Андрій Баумейстер. – Вінниця</w:t>
      </w:r>
      <w:proofErr w:type="gramStart"/>
      <w:r w:rsidRPr="00240871">
        <w:rPr>
          <w:sz w:val="22"/>
          <w:szCs w:val="22"/>
          <w:lang w:eastAsia="uk-UA"/>
        </w:rPr>
        <w:t xml:space="preserve"> :</w:t>
      </w:r>
      <w:proofErr w:type="gramEnd"/>
      <w:r w:rsidRPr="00240871">
        <w:rPr>
          <w:sz w:val="22"/>
          <w:szCs w:val="22"/>
          <w:lang w:eastAsia="uk-UA"/>
        </w:rPr>
        <w:t xml:space="preserve">  </w:t>
      </w:r>
      <w:r w:rsidR="00254558">
        <w:rPr>
          <w:sz w:val="22"/>
          <w:szCs w:val="22"/>
          <w:lang w:val="uk-UA" w:eastAsia="uk-UA"/>
        </w:rPr>
        <w:t xml:space="preserve">               </w:t>
      </w:r>
      <w:r w:rsidRPr="00240871">
        <w:rPr>
          <w:sz w:val="22"/>
          <w:szCs w:val="22"/>
          <w:lang w:eastAsia="uk-UA"/>
        </w:rPr>
        <w:t xml:space="preserve">Т.П. Барановська, 2014. – 417 с. </w:t>
      </w:r>
    </w:p>
    <w:p w:rsidR="00A012BC" w:rsidRPr="00240871" w:rsidRDefault="00A012BC" w:rsidP="005A16AF">
      <w:pPr>
        <w:pStyle w:val="a5"/>
        <w:numPr>
          <w:ilvl w:val="0"/>
          <w:numId w:val="12"/>
        </w:numPr>
        <w:ind w:hanging="91"/>
        <w:jc w:val="both"/>
        <w:rPr>
          <w:b/>
          <w:sz w:val="22"/>
          <w:szCs w:val="22"/>
          <w:lang w:val="uk-UA"/>
        </w:rPr>
      </w:pPr>
      <w:r w:rsidRPr="00240871">
        <w:rPr>
          <w:sz w:val="22"/>
          <w:szCs w:val="22"/>
          <w:bdr w:val="none" w:sz="0" w:space="0" w:color="auto" w:frame="1"/>
          <w:shd w:val="clear" w:color="auto" w:fill="FFFFFF"/>
        </w:rPr>
        <w:t xml:space="preserve">Берґсон А. </w:t>
      </w:r>
      <w:proofErr w:type="gramStart"/>
      <w:r w:rsidRPr="00240871">
        <w:rPr>
          <w:sz w:val="22"/>
          <w:szCs w:val="22"/>
          <w:bdr w:val="none" w:sz="0" w:space="0" w:color="auto" w:frame="1"/>
          <w:shd w:val="clear" w:color="auto" w:fill="FFFFFF"/>
        </w:rPr>
        <w:t>Вступ</w:t>
      </w:r>
      <w:proofErr w:type="gramEnd"/>
      <w:r w:rsidRPr="00240871">
        <w:rPr>
          <w:sz w:val="22"/>
          <w:szCs w:val="22"/>
          <w:bdr w:val="none" w:sz="0" w:space="0" w:color="auto" w:frame="1"/>
          <w:shd w:val="clear" w:color="auto" w:fill="FFFFFF"/>
        </w:rPr>
        <w:t xml:space="preserve"> до метафізики (фрагменти) / Анрі Берґсон //</w:t>
      </w:r>
      <w:hyperlink r:id="rId10" w:history="1">
        <w:r w:rsidRPr="00240871">
          <w:rPr>
            <w:rStyle w:val="apple-converted-space"/>
            <w:rFonts w:eastAsia="Calibri"/>
            <w:sz w:val="22"/>
            <w:szCs w:val="22"/>
            <w:bdr w:val="none" w:sz="0" w:space="0" w:color="auto" w:frame="1"/>
            <w:shd w:val="clear" w:color="auto" w:fill="FFFFFF"/>
          </w:rPr>
          <w:t> </w:t>
        </w:r>
        <w:r w:rsidRPr="00240871">
          <w:rPr>
            <w:rStyle w:val="a9"/>
            <w:color w:val="auto"/>
            <w:sz w:val="22"/>
            <w:szCs w:val="22"/>
            <w:u w:val="none"/>
            <w:bdr w:val="none" w:sz="0" w:space="0" w:color="auto" w:frame="1"/>
            <w:shd w:val="clear" w:color="auto" w:fill="FFFFFF"/>
          </w:rPr>
          <w:t>Слово. Знак. Дискурс</w:t>
        </w:r>
        <w:proofErr w:type="gramStart"/>
        <w:r w:rsidRPr="00240871">
          <w:rPr>
            <w:rStyle w:val="a9"/>
            <w:color w:val="auto"/>
            <w:sz w:val="22"/>
            <w:szCs w:val="22"/>
            <w:u w:val="none"/>
            <w:bdr w:val="none" w:sz="0" w:space="0" w:color="auto" w:frame="1"/>
            <w:shd w:val="clear" w:color="auto" w:fill="FFFFFF"/>
          </w:rPr>
          <w:t xml:space="preserve"> :</w:t>
        </w:r>
        <w:proofErr w:type="gramEnd"/>
        <w:r w:rsidRPr="00240871">
          <w:rPr>
            <w:rStyle w:val="a9"/>
            <w:color w:val="auto"/>
            <w:sz w:val="22"/>
            <w:szCs w:val="22"/>
            <w:u w:val="none"/>
            <w:bdr w:val="none" w:sz="0" w:space="0" w:color="auto" w:frame="1"/>
            <w:shd w:val="clear" w:color="auto" w:fill="FFFFFF"/>
          </w:rPr>
          <w:t xml:space="preserve"> Антологія </w:t>
        </w:r>
        <w:proofErr w:type="gramStart"/>
        <w:r w:rsidRPr="00240871">
          <w:rPr>
            <w:rStyle w:val="a9"/>
            <w:color w:val="auto"/>
            <w:sz w:val="22"/>
            <w:szCs w:val="22"/>
            <w:u w:val="none"/>
            <w:bdr w:val="none" w:sz="0" w:space="0" w:color="auto" w:frame="1"/>
            <w:shd w:val="clear" w:color="auto" w:fill="FFFFFF"/>
          </w:rPr>
          <w:t>св</w:t>
        </w:r>
        <w:proofErr w:type="gramEnd"/>
        <w:r w:rsidRPr="00240871">
          <w:rPr>
            <w:rStyle w:val="a9"/>
            <w:color w:val="auto"/>
            <w:sz w:val="22"/>
            <w:szCs w:val="22"/>
            <w:u w:val="none"/>
            <w:bdr w:val="none" w:sz="0" w:space="0" w:color="auto" w:frame="1"/>
            <w:shd w:val="clear" w:color="auto" w:fill="FFFFFF"/>
          </w:rPr>
          <w:t>ітової літ</w:t>
        </w:r>
        <w:r w:rsidR="00DB46D5">
          <w:rPr>
            <w:rStyle w:val="a9"/>
            <w:color w:val="auto"/>
            <w:sz w:val="22"/>
            <w:szCs w:val="22"/>
            <w:u w:val="none"/>
            <w:bdr w:val="none" w:sz="0" w:space="0" w:color="auto" w:frame="1"/>
            <w:shd w:val="clear" w:color="auto" w:fill="FFFFFF"/>
          </w:rPr>
          <w:t>ературно-критичної думки</w:t>
        </w:r>
        <w:r w:rsidRPr="00240871">
          <w:rPr>
            <w:rStyle w:val="a9"/>
            <w:color w:val="auto"/>
            <w:sz w:val="22"/>
            <w:szCs w:val="22"/>
            <w:u w:val="none"/>
            <w:bdr w:val="none" w:sz="0" w:space="0" w:color="auto" w:frame="1"/>
            <w:shd w:val="clear" w:color="auto" w:fill="FFFFFF"/>
          </w:rPr>
          <w:t xml:space="preserve"> ХХ ст.</w:t>
        </w:r>
      </w:hyperlink>
      <w:r w:rsidRPr="00240871">
        <w:rPr>
          <w:rStyle w:val="apple-converted-space"/>
          <w:rFonts w:eastAsia="Calibri"/>
          <w:sz w:val="22"/>
          <w:szCs w:val="22"/>
          <w:bdr w:val="none" w:sz="0" w:space="0" w:color="auto" w:frame="1"/>
          <w:shd w:val="clear" w:color="auto" w:fill="FFFFFF"/>
        </w:rPr>
        <w:t> </w:t>
      </w:r>
      <w:r w:rsidRPr="00240871">
        <w:rPr>
          <w:sz w:val="22"/>
          <w:szCs w:val="22"/>
          <w:bdr w:val="none" w:sz="0" w:space="0" w:color="auto" w:frame="1"/>
          <w:shd w:val="clear" w:color="auto" w:fill="FFFFFF"/>
        </w:rPr>
        <w:t>/ За ред.</w:t>
      </w:r>
      <w:r w:rsidRPr="00240871">
        <w:rPr>
          <w:rStyle w:val="apple-converted-space"/>
          <w:rFonts w:eastAsia="Calibri"/>
          <w:sz w:val="22"/>
          <w:szCs w:val="22"/>
          <w:bdr w:val="none" w:sz="0" w:space="0" w:color="auto" w:frame="1"/>
          <w:shd w:val="clear" w:color="auto" w:fill="FFFFFF"/>
        </w:rPr>
        <w:t> </w:t>
      </w:r>
      <w:hyperlink r:id="rId11" w:history="1">
        <w:r w:rsidRPr="00240871">
          <w:rPr>
            <w:rStyle w:val="a9"/>
            <w:color w:val="auto"/>
            <w:sz w:val="22"/>
            <w:szCs w:val="22"/>
            <w:u w:val="none"/>
            <w:bdr w:val="none" w:sz="0" w:space="0" w:color="auto" w:frame="1"/>
            <w:shd w:val="clear" w:color="auto" w:fill="FFFFFF"/>
          </w:rPr>
          <w:t>М. Зубрицької</w:t>
        </w:r>
      </w:hyperlink>
      <w:r w:rsidRPr="00240871">
        <w:rPr>
          <w:sz w:val="22"/>
          <w:szCs w:val="22"/>
          <w:bdr w:val="none" w:sz="0" w:space="0" w:color="auto" w:frame="1"/>
          <w:shd w:val="clear" w:color="auto" w:fill="FFFFFF"/>
        </w:rPr>
        <w:t xml:space="preserve">. </w:t>
      </w:r>
      <w:r w:rsidRPr="00240871">
        <w:rPr>
          <w:sz w:val="22"/>
          <w:szCs w:val="22"/>
          <w:lang w:eastAsia="uk-UA"/>
        </w:rPr>
        <w:t>–</w:t>
      </w:r>
      <w:r w:rsidRPr="00240871">
        <w:rPr>
          <w:sz w:val="22"/>
          <w:szCs w:val="22"/>
          <w:bdr w:val="none" w:sz="0" w:space="0" w:color="auto" w:frame="1"/>
          <w:shd w:val="clear" w:color="auto" w:fill="FFFFFF"/>
        </w:rPr>
        <w:t xml:space="preserve"> Львів : Літопис, 1996. </w:t>
      </w:r>
      <w:r w:rsidRPr="00240871">
        <w:rPr>
          <w:sz w:val="22"/>
          <w:szCs w:val="22"/>
          <w:lang w:eastAsia="uk-UA"/>
        </w:rPr>
        <w:t>–</w:t>
      </w:r>
      <w:r w:rsidRPr="00240871">
        <w:rPr>
          <w:sz w:val="22"/>
          <w:szCs w:val="22"/>
          <w:bdr w:val="none" w:sz="0" w:space="0" w:color="auto" w:frame="1"/>
          <w:shd w:val="clear" w:color="auto" w:fill="FFFFFF"/>
        </w:rPr>
        <w:t xml:space="preserve"> С.55-64.</w:t>
      </w:r>
    </w:p>
    <w:p w:rsidR="000E1912" w:rsidRPr="00240871" w:rsidRDefault="000E1912" w:rsidP="005A16AF">
      <w:pPr>
        <w:pStyle w:val="a5"/>
        <w:numPr>
          <w:ilvl w:val="0"/>
          <w:numId w:val="12"/>
        </w:numPr>
        <w:ind w:hanging="91"/>
        <w:contextualSpacing/>
        <w:jc w:val="both"/>
        <w:rPr>
          <w:sz w:val="22"/>
          <w:szCs w:val="22"/>
        </w:rPr>
      </w:pPr>
      <w:r w:rsidRPr="00240871">
        <w:rPr>
          <w:sz w:val="22"/>
          <w:szCs w:val="22"/>
          <w:lang w:eastAsia="uk-UA"/>
        </w:rPr>
        <w:t xml:space="preserve">Бурдьє П. Практичний глузд / </w:t>
      </w:r>
      <w:proofErr w:type="gramStart"/>
      <w:r w:rsidRPr="00240871">
        <w:rPr>
          <w:sz w:val="22"/>
          <w:szCs w:val="22"/>
          <w:lang w:eastAsia="uk-UA"/>
        </w:rPr>
        <w:t>П</w:t>
      </w:r>
      <w:proofErr w:type="gramEnd"/>
      <w:r w:rsidRPr="00240871">
        <w:rPr>
          <w:sz w:val="22"/>
          <w:szCs w:val="22"/>
        </w:rPr>
        <w:t>’</w:t>
      </w:r>
      <w:r w:rsidRPr="00240871">
        <w:rPr>
          <w:sz w:val="22"/>
          <w:szCs w:val="22"/>
          <w:lang w:eastAsia="uk-UA"/>
        </w:rPr>
        <w:t>єр Бурдьє ; переклад з французької Оксани Йосипенко, Сергія Йосипенка, Андрія Дондюка; за ред. Сергія Йосипенка. – Київ</w:t>
      </w:r>
      <w:proofErr w:type="gramStart"/>
      <w:r w:rsidRPr="00240871">
        <w:rPr>
          <w:sz w:val="22"/>
          <w:szCs w:val="22"/>
          <w:lang w:eastAsia="uk-UA"/>
        </w:rPr>
        <w:t xml:space="preserve"> :</w:t>
      </w:r>
      <w:proofErr w:type="gramEnd"/>
      <w:r w:rsidRPr="00240871">
        <w:rPr>
          <w:sz w:val="22"/>
          <w:szCs w:val="22"/>
          <w:lang w:eastAsia="uk-UA"/>
        </w:rPr>
        <w:t xml:space="preserve"> Український центр духовної культури, 2003. – 528 с.</w:t>
      </w:r>
    </w:p>
    <w:p w:rsidR="00062FA6"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Возний І. Дохристиянські вірування давнього населення України</w:t>
      </w:r>
      <w:proofErr w:type="gramStart"/>
      <w:r w:rsidRPr="00240871">
        <w:rPr>
          <w:sz w:val="22"/>
          <w:szCs w:val="22"/>
          <w:lang w:eastAsia="uk-UA"/>
        </w:rPr>
        <w:t xml:space="preserve"> :</w:t>
      </w:r>
      <w:proofErr w:type="gramEnd"/>
      <w:r w:rsidRPr="00240871">
        <w:rPr>
          <w:sz w:val="22"/>
          <w:szCs w:val="22"/>
          <w:lang w:eastAsia="uk-UA"/>
        </w:rPr>
        <w:t xml:space="preserve"> конспект лекцій / Ігор Возний. – Чернівці</w:t>
      </w:r>
      <w:proofErr w:type="gramStart"/>
      <w:r w:rsidRPr="00240871">
        <w:rPr>
          <w:sz w:val="22"/>
          <w:szCs w:val="22"/>
          <w:lang w:eastAsia="uk-UA"/>
        </w:rPr>
        <w:t xml:space="preserve"> :</w:t>
      </w:r>
      <w:proofErr w:type="gramEnd"/>
      <w:r w:rsidRPr="00240871">
        <w:rPr>
          <w:sz w:val="22"/>
          <w:szCs w:val="22"/>
          <w:lang w:eastAsia="uk-UA"/>
        </w:rPr>
        <w:t xml:space="preserve"> Чернівецький національний університет, 2011. – 271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 xml:space="preserve">Гільдебранд Д. Що таке філософія? – </w:t>
      </w:r>
      <w:r w:rsidRPr="00240871">
        <w:rPr>
          <w:sz w:val="22"/>
          <w:szCs w:val="22"/>
          <w:shd w:val="clear" w:color="auto" w:fill="FFFFFF"/>
        </w:rPr>
        <w:t>Львів</w:t>
      </w:r>
      <w:proofErr w:type="gramStart"/>
      <w:r w:rsidRPr="00240871">
        <w:rPr>
          <w:sz w:val="22"/>
          <w:szCs w:val="22"/>
          <w:shd w:val="clear" w:color="auto" w:fill="FFFFFF"/>
        </w:rPr>
        <w:t xml:space="preserve"> :</w:t>
      </w:r>
      <w:proofErr w:type="gramEnd"/>
      <w:r w:rsidRPr="00240871">
        <w:rPr>
          <w:sz w:val="22"/>
          <w:szCs w:val="22"/>
          <w:shd w:val="clear" w:color="auto" w:fill="FFFFFF"/>
        </w:rPr>
        <w:t xml:space="preserve"> Колесо, 2008. – 244 с.</w:t>
      </w:r>
    </w:p>
    <w:p w:rsidR="0001495E"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Горський В. Історія української філософії : </w:t>
      </w:r>
      <w:proofErr w:type="gramStart"/>
      <w:r w:rsidRPr="00240871">
        <w:rPr>
          <w:sz w:val="22"/>
          <w:szCs w:val="22"/>
          <w:lang w:eastAsia="uk-UA"/>
        </w:rPr>
        <w:t>п</w:t>
      </w:r>
      <w:proofErr w:type="gramEnd"/>
      <w:r w:rsidRPr="00240871">
        <w:rPr>
          <w:sz w:val="22"/>
          <w:szCs w:val="22"/>
          <w:lang w:eastAsia="uk-UA"/>
        </w:rPr>
        <w:t>ідручник для студентів вищих навчальних закладів / В.С. Горський, К.В. Кислюк. – К.</w:t>
      </w:r>
      <w:proofErr w:type="gramStart"/>
      <w:r w:rsidRPr="00240871">
        <w:rPr>
          <w:sz w:val="22"/>
          <w:szCs w:val="22"/>
          <w:lang w:eastAsia="uk-UA"/>
        </w:rPr>
        <w:t xml:space="preserve"> :</w:t>
      </w:r>
      <w:proofErr w:type="gramEnd"/>
      <w:r w:rsidRPr="00240871">
        <w:rPr>
          <w:sz w:val="22"/>
          <w:szCs w:val="22"/>
          <w:lang w:eastAsia="uk-UA"/>
        </w:rPr>
        <w:t xml:space="preserve"> Либідь, 2004. – 485 с.</w:t>
      </w:r>
    </w:p>
    <w:p w:rsidR="0001495E" w:rsidRPr="00240871" w:rsidRDefault="0001495E"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Грані людського буття</w:t>
      </w:r>
      <w:proofErr w:type="gramStart"/>
      <w:r w:rsidRPr="00240871">
        <w:rPr>
          <w:sz w:val="22"/>
          <w:szCs w:val="22"/>
          <w:lang w:eastAsia="uk-UA"/>
        </w:rPr>
        <w:t xml:space="preserve"> :</w:t>
      </w:r>
      <w:proofErr w:type="gramEnd"/>
      <w:r w:rsidRPr="00240871">
        <w:rPr>
          <w:sz w:val="22"/>
          <w:szCs w:val="22"/>
          <w:lang w:eastAsia="uk-UA"/>
        </w:rPr>
        <w:t xml:space="preserve"> позитивні та негативні виміри антропокультурного : монографія / Є.І. Андрос та ін. – Київ : Наукова думка, 2010. – 349 с.</w:t>
      </w:r>
    </w:p>
    <w:p w:rsidR="0001495E"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Гудінг Д. </w:t>
      </w:r>
      <w:proofErr w:type="gramStart"/>
      <w:r w:rsidRPr="00240871">
        <w:rPr>
          <w:sz w:val="22"/>
          <w:szCs w:val="22"/>
          <w:lang w:eastAsia="uk-UA"/>
        </w:rPr>
        <w:t>Св</w:t>
      </w:r>
      <w:proofErr w:type="gramEnd"/>
      <w:r w:rsidRPr="00240871">
        <w:rPr>
          <w:sz w:val="22"/>
          <w:szCs w:val="22"/>
          <w:lang w:eastAsia="uk-UA"/>
        </w:rPr>
        <w:t>ітогляд : для чого ми живемо і яке наше місце у світі /</w:t>
      </w:r>
      <w:r w:rsidRPr="00240871">
        <w:rPr>
          <w:sz w:val="22"/>
          <w:szCs w:val="22"/>
          <w:lang w:val="uk-UA" w:eastAsia="uk-UA"/>
        </w:rPr>
        <w:t xml:space="preserve"> </w:t>
      </w:r>
      <w:r w:rsidRPr="00240871">
        <w:rPr>
          <w:sz w:val="22"/>
          <w:szCs w:val="22"/>
          <w:lang w:eastAsia="uk-UA"/>
        </w:rPr>
        <w:t xml:space="preserve">Д. Гудінг, </w:t>
      </w:r>
      <w:r w:rsidR="00254558">
        <w:rPr>
          <w:sz w:val="22"/>
          <w:szCs w:val="22"/>
          <w:lang w:val="uk-UA" w:eastAsia="uk-UA"/>
        </w:rPr>
        <w:t xml:space="preserve">                </w:t>
      </w:r>
      <w:r w:rsidRPr="00240871">
        <w:rPr>
          <w:sz w:val="22"/>
          <w:szCs w:val="22"/>
          <w:lang w:eastAsia="uk-UA"/>
        </w:rPr>
        <w:t xml:space="preserve">Дж. Леннокс ; груповий пер. з рос. зі звіркою з англ. оригіналом під заг. ред. </w:t>
      </w:r>
      <w:r w:rsidR="00B34AAF">
        <w:rPr>
          <w:sz w:val="22"/>
          <w:szCs w:val="22"/>
          <w:lang w:val="uk-UA" w:eastAsia="uk-UA"/>
        </w:rPr>
        <w:t xml:space="preserve">                  </w:t>
      </w:r>
      <w:r w:rsidRPr="00240871">
        <w:rPr>
          <w:sz w:val="22"/>
          <w:szCs w:val="22"/>
          <w:lang w:eastAsia="uk-UA"/>
        </w:rPr>
        <w:t>М. А. Жукалюка.  К.</w:t>
      </w:r>
      <w:proofErr w:type="gramStart"/>
      <w:r w:rsidRPr="00240871">
        <w:rPr>
          <w:sz w:val="22"/>
          <w:szCs w:val="22"/>
          <w:lang w:eastAsia="uk-UA"/>
        </w:rPr>
        <w:t xml:space="preserve"> :</w:t>
      </w:r>
      <w:proofErr w:type="gramEnd"/>
      <w:r w:rsidRPr="00240871">
        <w:rPr>
          <w:sz w:val="22"/>
          <w:szCs w:val="22"/>
          <w:lang w:eastAsia="uk-UA"/>
        </w:rPr>
        <w:t xml:space="preserve"> Укр. </w:t>
      </w:r>
      <w:proofErr w:type="gramStart"/>
      <w:r w:rsidRPr="00240871">
        <w:rPr>
          <w:sz w:val="22"/>
          <w:szCs w:val="22"/>
          <w:lang w:eastAsia="uk-UA"/>
        </w:rPr>
        <w:t>Б</w:t>
      </w:r>
      <w:proofErr w:type="gramEnd"/>
      <w:r w:rsidRPr="00240871">
        <w:rPr>
          <w:sz w:val="22"/>
          <w:szCs w:val="22"/>
          <w:lang w:eastAsia="uk-UA"/>
        </w:rPr>
        <w:t>іблійне Тов-во, 2003. – 416 с.</w:t>
      </w:r>
    </w:p>
    <w:p w:rsidR="00062FA6" w:rsidRPr="00240871" w:rsidRDefault="0001495E"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Гуссерль Е. Досвід і судження. </w:t>
      </w:r>
      <w:proofErr w:type="gramStart"/>
      <w:r w:rsidRPr="00240871">
        <w:rPr>
          <w:sz w:val="22"/>
          <w:szCs w:val="22"/>
          <w:lang w:eastAsia="uk-UA"/>
        </w:rPr>
        <w:t>Досл</w:t>
      </w:r>
      <w:proofErr w:type="gramEnd"/>
      <w:r w:rsidRPr="00240871">
        <w:rPr>
          <w:sz w:val="22"/>
          <w:szCs w:val="22"/>
          <w:lang w:eastAsia="uk-UA"/>
        </w:rPr>
        <w:t>ідження генеалогії логіки. – К.</w:t>
      </w:r>
      <w:proofErr w:type="gramStart"/>
      <w:r w:rsidRPr="00240871">
        <w:rPr>
          <w:sz w:val="22"/>
          <w:szCs w:val="22"/>
          <w:lang w:eastAsia="uk-UA"/>
        </w:rPr>
        <w:t xml:space="preserve"> :</w:t>
      </w:r>
      <w:proofErr w:type="gramEnd"/>
      <w:r w:rsidRPr="00240871">
        <w:rPr>
          <w:sz w:val="22"/>
          <w:szCs w:val="22"/>
          <w:lang w:eastAsia="uk-UA"/>
        </w:rPr>
        <w:t xml:space="preserve"> ППС-2002, 2009. – 356 с.</w:t>
      </w:r>
    </w:p>
    <w:p w:rsidR="00062FA6" w:rsidRPr="00240871" w:rsidRDefault="00062FA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iCs/>
          <w:sz w:val="22"/>
          <w:szCs w:val="22"/>
        </w:rPr>
        <w:t>Гуссерль Э.</w:t>
      </w:r>
      <w:r w:rsidRPr="00240871">
        <w:rPr>
          <w:sz w:val="22"/>
          <w:szCs w:val="22"/>
        </w:rPr>
        <w:t xml:space="preserve"> Идеи к чистой феноменологии и феноменологической философии. / Пер. с </w:t>
      </w:r>
      <w:proofErr w:type="gramStart"/>
      <w:r w:rsidRPr="00240871">
        <w:rPr>
          <w:sz w:val="22"/>
          <w:szCs w:val="22"/>
        </w:rPr>
        <w:t>нем</w:t>
      </w:r>
      <w:proofErr w:type="gramEnd"/>
      <w:r w:rsidRPr="00240871">
        <w:rPr>
          <w:sz w:val="22"/>
          <w:szCs w:val="22"/>
        </w:rPr>
        <w:t>. А. В. Михайлова. </w:t>
      </w:r>
      <w:r w:rsidRPr="00240871">
        <w:rPr>
          <w:sz w:val="22"/>
          <w:szCs w:val="22"/>
          <w:lang w:eastAsia="uk-UA"/>
        </w:rPr>
        <w:t>–</w:t>
      </w:r>
      <w:r w:rsidRPr="00240871">
        <w:rPr>
          <w:sz w:val="22"/>
          <w:szCs w:val="22"/>
        </w:rPr>
        <w:t xml:space="preserve"> М.</w:t>
      </w:r>
      <w:proofErr w:type="gramStart"/>
      <w:r w:rsidRPr="00240871">
        <w:rPr>
          <w:sz w:val="22"/>
          <w:szCs w:val="22"/>
        </w:rPr>
        <w:t xml:space="preserve"> :</w:t>
      </w:r>
      <w:proofErr w:type="gramEnd"/>
      <w:r w:rsidRPr="00240871">
        <w:rPr>
          <w:sz w:val="22"/>
          <w:szCs w:val="22"/>
        </w:rPr>
        <w:t xml:space="preserve"> Академический проект, 2009. </w:t>
      </w:r>
      <w:r w:rsidRPr="00240871">
        <w:rPr>
          <w:sz w:val="22"/>
          <w:szCs w:val="22"/>
          <w:lang w:eastAsia="uk-UA"/>
        </w:rPr>
        <w:t>– 489 с.</w:t>
      </w:r>
    </w:p>
    <w:p w:rsidR="0001495E" w:rsidRPr="00240871" w:rsidRDefault="0001495E"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Гуссерль Е. Криза європейських наук і трансцендентальна феноменологія. </w:t>
      </w:r>
      <w:proofErr w:type="gramStart"/>
      <w:r w:rsidRPr="00240871">
        <w:rPr>
          <w:sz w:val="22"/>
          <w:szCs w:val="22"/>
          <w:lang w:eastAsia="uk-UA"/>
        </w:rPr>
        <w:t>Вступ</w:t>
      </w:r>
      <w:proofErr w:type="gramEnd"/>
      <w:r w:rsidRPr="00240871">
        <w:rPr>
          <w:sz w:val="22"/>
          <w:szCs w:val="22"/>
          <w:lang w:eastAsia="uk-UA"/>
        </w:rPr>
        <w:t xml:space="preserve"> до феноменологічної філософії // Філософська думка. – 2002. - № 3. – С. 134-149.</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Делез </w:t>
      </w:r>
      <w:proofErr w:type="gramStart"/>
      <w:r w:rsidRPr="00240871">
        <w:rPr>
          <w:sz w:val="22"/>
          <w:szCs w:val="22"/>
          <w:lang w:eastAsia="uk-UA"/>
        </w:rPr>
        <w:t>Ж.</w:t>
      </w:r>
      <w:proofErr w:type="gramEnd"/>
      <w:r w:rsidRPr="00240871">
        <w:rPr>
          <w:sz w:val="22"/>
          <w:szCs w:val="22"/>
          <w:lang w:eastAsia="uk-UA"/>
        </w:rPr>
        <w:t xml:space="preserve"> Что такое философия? / Жиль Делез, Феликс Гваттари</w:t>
      </w:r>
      <w:proofErr w:type="gramStart"/>
      <w:r w:rsidRPr="00240871">
        <w:rPr>
          <w:sz w:val="22"/>
          <w:szCs w:val="22"/>
          <w:lang w:eastAsia="uk-UA"/>
        </w:rPr>
        <w:t xml:space="preserve"> ;</w:t>
      </w:r>
      <w:proofErr w:type="gramEnd"/>
      <w:r w:rsidRPr="00240871">
        <w:rPr>
          <w:sz w:val="22"/>
          <w:szCs w:val="22"/>
          <w:lang w:eastAsia="uk-UA"/>
        </w:rPr>
        <w:t xml:space="preserve"> перевод с французского С.Н. Зенкина. – М. : Институт экспериментальной социологии ; СПб. : Алетейя, 1998. – 286 </w:t>
      </w:r>
      <w:proofErr w:type="gramStart"/>
      <w:r w:rsidRPr="00240871">
        <w:rPr>
          <w:sz w:val="22"/>
          <w:szCs w:val="22"/>
          <w:lang w:eastAsia="uk-UA"/>
        </w:rPr>
        <w:t>с</w:t>
      </w:r>
      <w:proofErr w:type="gramEnd"/>
      <w:r w:rsidRPr="00240871">
        <w:rPr>
          <w:sz w:val="22"/>
          <w:szCs w:val="22"/>
          <w:lang w:eastAsia="uk-UA"/>
        </w:rPr>
        <w:t>.</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lastRenderedPageBreak/>
        <w:t>Еліаде М. Священне і мирське</w:t>
      </w:r>
      <w:proofErr w:type="gramStart"/>
      <w:r w:rsidRPr="00240871">
        <w:rPr>
          <w:sz w:val="22"/>
          <w:szCs w:val="22"/>
          <w:lang w:eastAsia="uk-UA"/>
        </w:rPr>
        <w:t xml:space="preserve"> ;</w:t>
      </w:r>
      <w:proofErr w:type="gramEnd"/>
      <w:r w:rsidRPr="00240871">
        <w:rPr>
          <w:sz w:val="22"/>
          <w:szCs w:val="22"/>
          <w:lang w:eastAsia="uk-UA"/>
        </w:rPr>
        <w:t xml:space="preserve"> Міфи, сновидіння і містерії ; Мефістофель і андрогін; пер. Г. Кьорян, В. Сахно. – К.</w:t>
      </w:r>
      <w:proofErr w:type="gramStart"/>
      <w:r w:rsidRPr="00240871">
        <w:rPr>
          <w:sz w:val="22"/>
          <w:szCs w:val="22"/>
          <w:lang w:eastAsia="uk-UA"/>
        </w:rPr>
        <w:t xml:space="preserve"> :</w:t>
      </w:r>
      <w:proofErr w:type="gramEnd"/>
      <w:r w:rsidRPr="00240871">
        <w:rPr>
          <w:sz w:val="22"/>
          <w:szCs w:val="22"/>
          <w:lang w:eastAsia="uk-UA"/>
        </w:rPr>
        <w:t xml:space="preserve"> Основи, 2001. –  591с.</w:t>
      </w:r>
    </w:p>
    <w:p w:rsidR="00240871" w:rsidRPr="00240871" w:rsidRDefault="00240871" w:rsidP="005A16AF">
      <w:pPr>
        <w:pStyle w:val="a5"/>
        <w:numPr>
          <w:ilvl w:val="0"/>
          <w:numId w:val="12"/>
        </w:numPr>
        <w:tabs>
          <w:tab w:val="left" w:pos="284"/>
          <w:tab w:val="left" w:pos="567"/>
        </w:tabs>
        <w:ind w:hanging="91"/>
        <w:jc w:val="both"/>
        <w:rPr>
          <w:sz w:val="22"/>
          <w:szCs w:val="22"/>
          <w:lang w:val="uk-UA"/>
        </w:rPr>
      </w:pPr>
      <w:r w:rsidRPr="00240871">
        <w:rPr>
          <w:sz w:val="22"/>
          <w:szCs w:val="22"/>
          <w:lang w:val="uk-UA"/>
        </w:rPr>
        <w:t xml:space="preserve">Кант І. Критика чистого розуму / Іммануїл Кант. ; пер. з нім. та примітки Ігоря Бурковського. ‒ К. : Юніверс, 2000. ‒ 500с. </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Карась А. Міфотворчість як соціокультурна проблема розуміння і раціональности</w:t>
      </w:r>
      <w:proofErr w:type="gramStart"/>
      <w:r w:rsidRPr="00240871">
        <w:rPr>
          <w:sz w:val="22"/>
          <w:szCs w:val="22"/>
        </w:rPr>
        <w:t xml:space="preserve"> // В</w:t>
      </w:r>
      <w:proofErr w:type="gramEnd"/>
      <w:r w:rsidRPr="00240871">
        <w:rPr>
          <w:sz w:val="22"/>
          <w:szCs w:val="22"/>
        </w:rPr>
        <w:t>існик Київського на</w:t>
      </w:r>
      <w:r w:rsidR="00DB46D5">
        <w:rPr>
          <w:sz w:val="22"/>
          <w:szCs w:val="22"/>
        </w:rPr>
        <w:t>ціонального університету імен</w:t>
      </w:r>
      <w:r w:rsidR="00DB46D5">
        <w:rPr>
          <w:sz w:val="22"/>
          <w:szCs w:val="22"/>
          <w:lang w:val="uk-UA"/>
        </w:rPr>
        <w:t>і</w:t>
      </w:r>
      <w:r w:rsidRPr="00240871">
        <w:rPr>
          <w:sz w:val="22"/>
          <w:szCs w:val="22"/>
        </w:rPr>
        <w:t xml:space="preserve"> Т. Шевченка. Філософія, політологія. – 2001. Вип. 33. – С. 25-38.</w:t>
      </w:r>
    </w:p>
    <w:p w:rsidR="0001495E"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Карась А. Філософія, її предмет і призначення / Філософія</w:t>
      </w:r>
      <w:proofErr w:type="gramStart"/>
      <w:r w:rsidRPr="00240871">
        <w:rPr>
          <w:sz w:val="22"/>
          <w:szCs w:val="22"/>
        </w:rPr>
        <w:t xml:space="preserve"> :</w:t>
      </w:r>
      <w:proofErr w:type="gramEnd"/>
      <w:r w:rsidRPr="00240871">
        <w:rPr>
          <w:sz w:val="22"/>
          <w:szCs w:val="22"/>
        </w:rPr>
        <w:t xml:space="preserve"> предмет та історія. </w:t>
      </w:r>
      <w:r w:rsidRPr="00240871">
        <w:rPr>
          <w:sz w:val="22"/>
          <w:szCs w:val="22"/>
          <w:lang w:eastAsia="uk-UA"/>
        </w:rPr>
        <w:t>–</w:t>
      </w:r>
      <w:r w:rsidRPr="00240871">
        <w:rPr>
          <w:sz w:val="22"/>
          <w:szCs w:val="22"/>
        </w:rPr>
        <w:t xml:space="preserve"> С. 3-38.</w:t>
      </w:r>
    </w:p>
    <w:p w:rsidR="0001495E" w:rsidRPr="00240871" w:rsidRDefault="0001495E"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Кебуладзе В. Феноменологія досвіду / Вахтанґ Кебуладзе. – Київ</w:t>
      </w:r>
      <w:proofErr w:type="gramStart"/>
      <w:r w:rsidRPr="00240871">
        <w:rPr>
          <w:sz w:val="22"/>
          <w:szCs w:val="22"/>
          <w:lang w:eastAsia="uk-UA"/>
        </w:rPr>
        <w:t xml:space="preserve"> :</w:t>
      </w:r>
      <w:proofErr w:type="gramEnd"/>
      <w:r w:rsidRPr="00240871">
        <w:rPr>
          <w:sz w:val="22"/>
          <w:szCs w:val="22"/>
          <w:lang w:eastAsia="uk-UA"/>
        </w:rPr>
        <w:t xml:space="preserve"> Дух і літера, 2012. – 278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shd w:val="clear" w:color="auto" w:fill="FFFFFF"/>
        </w:rPr>
        <w:t>Кримський С. Запити філософських смислі</w:t>
      </w:r>
      <w:proofErr w:type="gramStart"/>
      <w:r w:rsidRPr="00240871">
        <w:rPr>
          <w:sz w:val="22"/>
          <w:szCs w:val="22"/>
          <w:shd w:val="clear" w:color="auto" w:fill="FFFFFF"/>
        </w:rPr>
        <w:t>в</w:t>
      </w:r>
      <w:proofErr w:type="gramEnd"/>
      <w:r w:rsidRPr="00240871">
        <w:rPr>
          <w:sz w:val="22"/>
          <w:szCs w:val="22"/>
          <w:shd w:val="clear" w:color="auto" w:fill="FFFFFF"/>
        </w:rPr>
        <w:t xml:space="preserve"> / Сергій Борисович Кримський. – К.</w:t>
      </w:r>
      <w:proofErr w:type="gramStart"/>
      <w:r w:rsidRPr="00240871">
        <w:rPr>
          <w:sz w:val="22"/>
          <w:szCs w:val="22"/>
          <w:shd w:val="clear" w:color="auto" w:fill="FFFFFF"/>
        </w:rPr>
        <w:t xml:space="preserve"> :</w:t>
      </w:r>
      <w:proofErr w:type="gramEnd"/>
      <w:r w:rsidRPr="00240871">
        <w:rPr>
          <w:sz w:val="22"/>
          <w:szCs w:val="22"/>
          <w:shd w:val="clear" w:color="auto" w:fill="FFFFFF"/>
        </w:rPr>
        <w:t xml:space="preserve"> Вид. ПАРАПАН, 2003. – 240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Кримський С. </w:t>
      </w:r>
      <w:proofErr w:type="gramStart"/>
      <w:r w:rsidRPr="00240871">
        <w:rPr>
          <w:sz w:val="22"/>
          <w:szCs w:val="22"/>
          <w:lang w:eastAsia="uk-UA"/>
        </w:rPr>
        <w:t>П</w:t>
      </w:r>
      <w:proofErr w:type="gramEnd"/>
      <w:r w:rsidRPr="00240871">
        <w:rPr>
          <w:sz w:val="22"/>
          <w:szCs w:val="22"/>
          <w:lang w:eastAsia="uk-UA"/>
        </w:rPr>
        <w:t>ід сигнатурою Софії / Сергій Кримський. – К. : Вид</w:t>
      </w:r>
      <w:proofErr w:type="gramStart"/>
      <w:r w:rsidR="00DB46D5">
        <w:rPr>
          <w:sz w:val="22"/>
          <w:szCs w:val="22"/>
          <w:lang w:eastAsia="uk-UA"/>
        </w:rPr>
        <w:t>.</w:t>
      </w:r>
      <w:proofErr w:type="gramEnd"/>
      <w:r w:rsidR="00DB46D5">
        <w:rPr>
          <w:sz w:val="22"/>
          <w:szCs w:val="22"/>
          <w:lang w:eastAsia="uk-UA"/>
        </w:rPr>
        <w:t xml:space="preserve"> </w:t>
      </w:r>
      <w:proofErr w:type="gramStart"/>
      <w:r w:rsidR="00DB46D5">
        <w:rPr>
          <w:sz w:val="22"/>
          <w:szCs w:val="22"/>
          <w:lang w:eastAsia="uk-UA"/>
        </w:rPr>
        <w:t>д</w:t>
      </w:r>
      <w:proofErr w:type="gramEnd"/>
      <w:r w:rsidR="00DB46D5">
        <w:rPr>
          <w:sz w:val="22"/>
          <w:szCs w:val="22"/>
          <w:lang w:eastAsia="uk-UA"/>
        </w:rPr>
        <w:t xml:space="preserve">ім </w:t>
      </w:r>
      <w:r w:rsidR="00DB46D5">
        <w:rPr>
          <w:sz w:val="22"/>
          <w:szCs w:val="22"/>
          <w:lang w:val="uk-UA" w:eastAsia="uk-UA"/>
        </w:rPr>
        <w:t>«</w:t>
      </w:r>
      <w:r w:rsidR="00DB46D5">
        <w:rPr>
          <w:sz w:val="22"/>
          <w:szCs w:val="22"/>
          <w:lang w:eastAsia="uk-UA"/>
        </w:rPr>
        <w:t>Києво-Могилянська академія</w:t>
      </w:r>
      <w:r w:rsidR="00DB46D5">
        <w:rPr>
          <w:sz w:val="22"/>
          <w:szCs w:val="22"/>
          <w:lang w:val="uk-UA" w:eastAsia="uk-UA"/>
        </w:rPr>
        <w:t>»</w:t>
      </w:r>
      <w:r w:rsidRPr="00240871">
        <w:rPr>
          <w:sz w:val="22"/>
          <w:szCs w:val="22"/>
          <w:lang w:eastAsia="uk-UA"/>
        </w:rPr>
        <w:t>, 2008. – 367 с.</w:t>
      </w:r>
    </w:p>
    <w:p w:rsidR="00062FA6"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Кульчицький О. Основи філософії і філософічних наук / Олександр Кульчицький</w:t>
      </w:r>
      <w:proofErr w:type="gramStart"/>
      <w:r w:rsidRPr="00240871">
        <w:rPr>
          <w:sz w:val="22"/>
          <w:szCs w:val="22"/>
          <w:lang w:eastAsia="uk-UA"/>
        </w:rPr>
        <w:t xml:space="preserve"> ;</w:t>
      </w:r>
      <w:proofErr w:type="gramEnd"/>
      <w:r w:rsidRPr="00240871">
        <w:rPr>
          <w:sz w:val="22"/>
          <w:szCs w:val="22"/>
          <w:lang w:eastAsia="uk-UA"/>
        </w:rPr>
        <w:t xml:space="preserve"> матеріали упорядкував і здійснив наукову редакцію Анатолій Карась. – Мюнхен</w:t>
      </w:r>
      <w:proofErr w:type="gramStart"/>
      <w:r w:rsidRPr="00240871">
        <w:rPr>
          <w:sz w:val="22"/>
          <w:szCs w:val="22"/>
          <w:lang w:eastAsia="uk-UA"/>
        </w:rPr>
        <w:t xml:space="preserve"> ;</w:t>
      </w:r>
      <w:proofErr w:type="gramEnd"/>
      <w:r w:rsidRPr="00240871">
        <w:rPr>
          <w:sz w:val="22"/>
          <w:szCs w:val="22"/>
          <w:lang w:eastAsia="uk-UA"/>
        </w:rPr>
        <w:t xml:space="preserve"> Львів : Український вільний університет, 1995. – 164 с.</w:t>
      </w:r>
    </w:p>
    <w:p w:rsidR="00062FA6" w:rsidRPr="00240871" w:rsidRDefault="00062FA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Кун Т. Структура научных революций / Томас Кун</w:t>
      </w:r>
      <w:proofErr w:type="gramStart"/>
      <w:r w:rsidRPr="00240871">
        <w:rPr>
          <w:sz w:val="22"/>
          <w:szCs w:val="22"/>
          <w:lang w:eastAsia="uk-UA"/>
        </w:rPr>
        <w:t xml:space="preserve"> ;</w:t>
      </w:r>
      <w:proofErr w:type="gramEnd"/>
      <w:r w:rsidRPr="00240871">
        <w:rPr>
          <w:sz w:val="22"/>
          <w:szCs w:val="22"/>
          <w:lang w:eastAsia="uk-UA"/>
        </w:rPr>
        <w:t xml:space="preserve"> пер. с англ. И.З. Налетова. – М.</w:t>
      </w:r>
      <w:proofErr w:type="gramStart"/>
      <w:r w:rsidRPr="00240871">
        <w:rPr>
          <w:sz w:val="22"/>
          <w:szCs w:val="22"/>
          <w:lang w:eastAsia="uk-UA"/>
        </w:rPr>
        <w:t xml:space="preserve"> :</w:t>
      </w:r>
      <w:proofErr w:type="gramEnd"/>
      <w:r w:rsidRPr="00240871">
        <w:rPr>
          <w:sz w:val="22"/>
          <w:szCs w:val="22"/>
          <w:lang w:eastAsia="uk-UA"/>
        </w:rPr>
        <w:t xml:space="preserve"> АСТ : АСТ Москва, 2009. – 317 </w:t>
      </w:r>
      <w:proofErr w:type="gramStart"/>
      <w:r w:rsidRPr="00240871">
        <w:rPr>
          <w:sz w:val="22"/>
          <w:szCs w:val="22"/>
          <w:lang w:eastAsia="uk-UA"/>
        </w:rPr>
        <w:t>с</w:t>
      </w:r>
      <w:proofErr w:type="gramEnd"/>
      <w:r w:rsidRPr="00240871">
        <w:rPr>
          <w:sz w:val="22"/>
          <w:szCs w:val="22"/>
          <w:lang w:eastAsia="uk-UA"/>
        </w:rPr>
        <w:t xml:space="preserve">. </w:t>
      </w:r>
    </w:p>
    <w:p w:rsidR="001D464F"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Лосев А. Философия. Мифология. Культура / А.Ф. Лосев; сост.         Ю.А. Ростовцев. – М.</w:t>
      </w:r>
      <w:proofErr w:type="gramStart"/>
      <w:r w:rsidRPr="00240871">
        <w:rPr>
          <w:sz w:val="22"/>
          <w:szCs w:val="22"/>
          <w:lang w:eastAsia="uk-UA"/>
        </w:rPr>
        <w:t xml:space="preserve"> :</w:t>
      </w:r>
      <w:proofErr w:type="gramEnd"/>
      <w:r w:rsidRPr="00240871">
        <w:rPr>
          <w:sz w:val="22"/>
          <w:szCs w:val="22"/>
          <w:lang w:eastAsia="uk-UA"/>
        </w:rPr>
        <w:t xml:space="preserve"> Издательство политической литературы, 1991. – 524 с.</w:t>
      </w:r>
    </w:p>
    <w:p w:rsidR="001D464F" w:rsidRPr="00240871" w:rsidRDefault="001D464F"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Людина в сучасному </w:t>
      </w:r>
      <w:proofErr w:type="gramStart"/>
      <w:r w:rsidRPr="00240871">
        <w:rPr>
          <w:sz w:val="22"/>
          <w:szCs w:val="22"/>
          <w:lang w:eastAsia="uk-UA"/>
        </w:rPr>
        <w:t>св</w:t>
      </w:r>
      <w:proofErr w:type="gramEnd"/>
      <w:r w:rsidRPr="00240871">
        <w:rPr>
          <w:sz w:val="22"/>
          <w:szCs w:val="22"/>
          <w:lang w:eastAsia="uk-UA"/>
        </w:rPr>
        <w:t>іті : колективна монографія : в трьох книгах / за загальною редакцією В.П. Мельника. – Львів</w:t>
      </w:r>
      <w:proofErr w:type="gramStart"/>
      <w:r w:rsidRPr="00240871">
        <w:rPr>
          <w:sz w:val="22"/>
          <w:szCs w:val="22"/>
          <w:lang w:eastAsia="uk-UA"/>
        </w:rPr>
        <w:t xml:space="preserve"> :</w:t>
      </w:r>
      <w:proofErr w:type="gramEnd"/>
      <w:r w:rsidRPr="00240871">
        <w:rPr>
          <w:sz w:val="22"/>
          <w:szCs w:val="22"/>
          <w:lang w:eastAsia="uk-UA"/>
        </w:rPr>
        <w:t xml:space="preserve"> ЛНУ ім. І. Франка, 2012. –</w:t>
      </w:r>
      <w:r w:rsidRPr="00240871">
        <w:rPr>
          <w:sz w:val="22"/>
          <w:szCs w:val="22"/>
          <w:lang w:val="uk-UA" w:eastAsia="uk-UA"/>
        </w:rPr>
        <w:t xml:space="preserve"> </w:t>
      </w:r>
      <w:r w:rsidRPr="00240871">
        <w:rPr>
          <w:sz w:val="22"/>
          <w:szCs w:val="22"/>
          <w:lang w:eastAsia="uk-UA"/>
        </w:rPr>
        <w:t>3 кн.</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Мамардашвили М. Как я понимаю философию. – М.</w:t>
      </w:r>
      <w:proofErr w:type="gramStart"/>
      <w:r w:rsidRPr="00240871">
        <w:rPr>
          <w:sz w:val="22"/>
          <w:szCs w:val="22"/>
          <w:lang w:eastAsia="uk-UA"/>
        </w:rPr>
        <w:t xml:space="preserve"> :</w:t>
      </w:r>
      <w:proofErr w:type="gramEnd"/>
      <w:r w:rsidRPr="00240871">
        <w:rPr>
          <w:sz w:val="22"/>
          <w:szCs w:val="22"/>
          <w:lang w:eastAsia="uk-UA"/>
        </w:rPr>
        <w:t xml:space="preserve"> Прогресс, 1992. – 415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Мірчук І. Філософські </w:t>
      </w:r>
      <w:proofErr w:type="gramStart"/>
      <w:r w:rsidRPr="00240871">
        <w:rPr>
          <w:sz w:val="22"/>
          <w:szCs w:val="22"/>
          <w:lang w:eastAsia="uk-UA"/>
        </w:rPr>
        <w:t>студ</w:t>
      </w:r>
      <w:proofErr w:type="gramEnd"/>
      <w:r w:rsidRPr="00240871">
        <w:rPr>
          <w:sz w:val="22"/>
          <w:szCs w:val="22"/>
          <w:lang w:eastAsia="uk-UA"/>
        </w:rPr>
        <w:t xml:space="preserve">ії / за ред. М. Шафовала, Р. Яремка. – Мюнхен, 2006. – 582 с. </w:t>
      </w:r>
    </w:p>
    <w:p w:rsidR="000E1912" w:rsidRPr="00240871" w:rsidRDefault="000E1912" w:rsidP="005A16AF">
      <w:pPr>
        <w:pStyle w:val="a5"/>
        <w:numPr>
          <w:ilvl w:val="0"/>
          <w:numId w:val="12"/>
        </w:numPr>
        <w:shd w:val="clear" w:color="auto" w:fill="FFFFFF"/>
        <w:autoSpaceDE w:val="0"/>
        <w:autoSpaceDN w:val="0"/>
        <w:ind w:hanging="91"/>
        <w:contextualSpacing/>
        <w:jc w:val="both"/>
        <w:rPr>
          <w:sz w:val="22"/>
          <w:szCs w:val="22"/>
          <w:lang w:eastAsia="uk-UA"/>
        </w:rPr>
      </w:pPr>
      <w:r w:rsidRPr="00240871">
        <w:rPr>
          <w:bCs/>
          <w:sz w:val="22"/>
          <w:szCs w:val="22"/>
          <w:lang w:eastAsia="uk-UA"/>
        </w:rPr>
        <w:t>Мотрошилова Н.</w:t>
      </w:r>
      <w:r w:rsidRPr="00240871">
        <w:rPr>
          <w:sz w:val="22"/>
          <w:szCs w:val="22"/>
          <w:lang w:eastAsia="uk-UA"/>
        </w:rPr>
        <w:t xml:space="preserve"> Идеи І</w:t>
      </w:r>
      <w:r w:rsidRPr="00240871">
        <w:rPr>
          <w:i/>
          <w:iCs/>
          <w:sz w:val="22"/>
          <w:szCs w:val="22"/>
          <w:lang w:eastAsia="uk-UA"/>
        </w:rPr>
        <w:t xml:space="preserve"> </w:t>
      </w:r>
      <w:r w:rsidRPr="00240871">
        <w:rPr>
          <w:sz w:val="22"/>
          <w:szCs w:val="22"/>
          <w:lang w:eastAsia="uk-UA"/>
        </w:rPr>
        <w:t>Эдмунда Гуссерля как вв</w:t>
      </w:r>
      <w:r w:rsidR="00DB46D5">
        <w:rPr>
          <w:sz w:val="22"/>
          <w:szCs w:val="22"/>
          <w:lang w:eastAsia="uk-UA"/>
        </w:rPr>
        <w:t>едение в феноменологию. – М.</w:t>
      </w:r>
      <w:proofErr w:type="gramStart"/>
      <w:r w:rsidR="00DB46D5">
        <w:rPr>
          <w:sz w:val="22"/>
          <w:szCs w:val="22"/>
          <w:lang w:eastAsia="uk-UA"/>
        </w:rPr>
        <w:t xml:space="preserve"> :</w:t>
      </w:r>
      <w:proofErr w:type="gramEnd"/>
      <w:r w:rsidR="00DB46D5">
        <w:rPr>
          <w:sz w:val="22"/>
          <w:szCs w:val="22"/>
          <w:lang w:eastAsia="uk-UA"/>
        </w:rPr>
        <w:t xml:space="preserve"> </w:t>
      </w:r>
      <w:r w:rsidR="00DB46D5">
        <w:rPr>
          <w:sz w:val="22"/>
          <w:szCs w:val="22"/>
          <w:lang w:val="uk-UA" w:eastAsia="uk-UA"/>
        </w:rPr>
        <w:t>«</w:t>
      </w:r>
      <w:r w:rsidR="00DB46D5">
        <w:rPr>
          <w:sz w:val="22"/>
          <w:szCs w:val="22"/>
          <w:lang w:eastAsia="uk-UA"/>
        </w:rPr>
        <w:t>Феноменология – Герменевтика</w:t>
      </w:r>
      <w:r w:rsidR="00DB46D5">
        <w:rPr>
          <w:sz w:val="22"/>
          <w:szCs w:val="22"/>
          <w:lang w:val="uk-UA" w:eastAsia="uk-UA"/>
        </w:rPr>
        <w:t>»</w:t>
      </w:r>
      <w:r w:rsidRPr="00240871">
        <w:rPr>
          <w:sz w:val="22"/>
          <w:szCs w:val="22"/>
          <w:lang w:eastAsia="uk-UA"/>
        </w:rPr>
        <w:t>, 2003. – 720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 xml:space="preserve">Нечуй-Левицький І. </w:t>
      </w:r>
      <w:proofErr w:type="gramStart"/>
      <w:r w:rsidRPr="00240871">
        <w:rPr>
          <w:sz w:val="22"/>
          <w:szCs w:val="22"/>
        </w:rPr>
        <w:t>Св</w:t>
      </w:r>
      <w:proofErr w:type="gramEnd"/>
      <w:r w:rsidRPr="00240871">
        <w:rPr>
          <w:sz w:val="22"/>
          <w:szCs w:val="22"/>
        </w:rPr>
        <w:t xml:space="preserve">ітогляд українського народу. Ескіз української міфології. </w:t>
      </w:r>
      <w:r w:rsidRPr="00240871">
        <w:rPr>
          <w:sz w:val="22"/>
          <w:szCs w:val="22"/>
          <w:lang w:eastAsia="uk-UA"/>
        </w:rPr>
        <w:t>–</w:t>
      </w:r>
      <w:r w:rsidRPr="00240871">
        <w:rPr>
          <w:sz w:val="22"/>
          <w:szCs w:val="22"/>
        </w:rPr>
        <w:t xml:space="preserve"> К.</w:t>
      </w:r>
      <w:proofErr w:type="gramStart"/>
      <w:r w:rsidRPr="00240871">
        <w:rPr>
          <w:sz w:val="22"/>
          <w:szCs w:val="22"/>
        </w:rPr>
        <w:t xml:space="preserve"> :</w:t>
      </w:r>
      <w:proofErr w:type="gramEnd"/>
      <w:r w:rsidRPr="00240871">
        <w:rPr>
          <w:sz w:val="22"/>
          <w:szCs w:val="22"/>
        </w:rPr>
        <w:t xml:space="preserve"> Обереги, 2003. </w:t>
      </w:r>
      <w:r w:rsidRPr="00240871">
        <w:rPr>
          <w:sz w:val="22"/>
          <w:szCs w:val="22"/>
          <w:lang w:eastAsia="uk-UA"/>
        </w:rPr>
        <w:t>–</w:t>
      </w:r>
      <w:r w:rsidRPr="00240871">
        <w:rPr>
          <w:sz w:val="22"/>
          <w:szCs w:val="22"/>
        </w:rPr>
        <w:t xml:space="preserve"> 144 с.</w:t>
      </w:r>
    </w:p>
    <w:p w:rsidR="00062FA6" w:rsidRPr="00240871" w:rsidRDefault="00062FA6" w:rsidP="005A16AF">
      <w:pPr>
        <w:pStyle w:val="23"/>
        <w:numPr>
          <w:ilvl w:val="0"/>
          <w:numId w:val="12"/>
        </w:numPr>
        <w:spacing w:after="0" w:line="240" w:lineRule="auto"/>
        <w:ind w:hanging="91"/>
        <w:contextualSpacing w:val="0"/>
        <w:jc w:val="both"/>
        <w:rPr>
          <w:rFonts w:ascii="Times New Roman" w:hAnsi="Times New Roman"/>
        </w:rPr>
      </w:pPr>
      <w:r w:rsidRPr="00240871">
        <w:rPr>
          <w:rFonts w:ascii="Times New Roman" w:eastAsia="Times New Roman" w:hAnsi="Times New Roman"/>
          <w:lang w:eastAsia="uk-UA"/>
        </w:rPr>
        <w:t>Ницше Ф. По ту сторону добра и зла :</w:t>
      </w:r>
      <w:r w:rsidRPr="00240871">
        <w:rPr>
          <w:rFonts w:ascii="Times New Roman" w:eastAsia="Times New Roman" w:hAnsi="Times New Roman"/>
          <w:lang w:val="ru-RU" w:eastAsia="uk-UA"/>
        </w:rPr>
        <w:t xml:space="preserve"> </w:t>
      </w:r>
      <w:r w:rsidRPr="00240871">
        <w:rPr>
          <w:rFonts w:ascii="Times New Roman" w:eastAsia="Times New Roman" w:hAnsi="Times New Roman"/>
          <w:lang w:eastAsia="uk-UA"/>
        </w:rPr>
        <w:t>прелюдия к философии будущего / Фридрих Ницше. – Харьков : Фолио, 2013. – 445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Нідельман Я. Серце філософії / пер. з англ. Олега Кіндія. – Львів</w:t>
      </w:r>
      <w:proofErr w:type="gramStart"/>
      <w:r w:rsidRPr="00240871">
        <w:rPr>
          <w:sz w:val="22"/>
          <w:szCs w:val="22"/>
          <w:lang w:eastAsia="uk-UA"/>
        </w:rPr>
        <w:t xml:space="preserve"> :</w:t>
      </w:r>
      <w:proofErr w:type="gramEnd"/>
      <w:r w:rsidRPr="00240871">
        <w:rPr>
          <w:sz w:val="22"/>
          <w:szCs w:val="22"/>
          <w:lang w:eastAsia="uk-UA"/>
        </w:rPr>
        <w:t xml:space="preserve"> Літопис, 2000. – 286с.</w:t>
      </w:r>
    </w:p>
    <w:p w:rsidR="00425FCA" w:rsidRPr="00240871" w:rsidRDefault="00425FCA" w:rsidP="005A16AF">
      <w:pPr>
        <w:pStyle w:val="a5"/>
        <w:numPr>
          <w:ilvl w:val="0"/>
          <w:numId w:val="12"/>
        </w:numPr>
        <w:tabs>
          <w:tab w:val="left" w:pos="142"/>
          <w:tab w:val="left" w:pos="284"/>
        </w:tabs>
        <w:autoSpaceDE w:val="0"/>
        <w:ind w:hanging="91"/>
        <w:contextualSpacing/>
        <w:jc w:val="both"/>
        <w:rPr>
          <w:b/>
          <w:bCs/>
          <w:i/>
          <w:sz w:val="22"/>
          <w:szCs w:val="22"/>
        </w:rPr>
      </w:pPr>
      <w:r w:rsidRPr="00240871">
        <w:rPr>
          <w:sz w:val="22"/>
          <w:szCs w:val="22"/>
          <w:lang w:eastAsia="uk-UA"/>
        </w:rPr>
        <w:t>Ортеґ</w:t>
      </w:r>
      <w:proofErr w:type="gramStart"/>
      <w:r w:rsidRPr="00240871">
        <w:rPr>
          <w:sz w:val="22"/>
          <w:szCs w:val="22"/>
          <w:lang w:eastAsia="uk-UA"/>
        </w:rPr>
        <w:t>а-</w:t>
      </w:r>
      <w:proofErr w:type="gramEnd"/>
      <w:r w:rsidRPr="00240871">
        <w:rPr>
          <w:sz w:val="22"/>
          <w:szCs w:val="22"/>
          <w:lang w:eastAsia="uk-UA"/>
        </w:rPr>
        <w:t>і-Ґассет Х. Бунт мас. – С. 15-139. //</w:t>
      </w:r>
      <w:r w:rsidRPr="00240871">
        <w:rPr>
          <w:sz w:val="22"/>
          <w:szCs w:val="22"/>
        </w:rPr>
        <w:t xml:space="preserve"> </w:t>
      </w:r>
      <w:r w:rsidRPr="00240871">
        <w:rPr>
          <w:sz w:val="22"/>
          <w:szCs w:val="22"/>
          <w:lang w:eastAsia="uk-UA"/>
        </w:rPr>
        <w:t>Ортеґ</w:t>
      </w:r>
      <w:proofErr w:type="gramStart"/>
      <w:r w:rsidRPr="00240871">
        <w:rPr>
          <w:sz w:val="22"/>
          <w:szCs w:val="22"/>
          <w:lang w:eastAsia="uk-UA"/>
        </w:rPr>
        <w:t>а-</w:t>
      </w:r>
      <w:proofErr w:type="gramEnd"/>
      <w:r w:rsidRPr="00240871">
        <w:rPr>
          <w:sz w:val="22"/>
          <w:szCs w:val="22"/>
          <w:lang w:eastAsia="uk-UA"/>
        </w:rPr>
        <w:t xml:space="preserve">і-Ґассет Х. Вибрані твори. </w:t>
      </w:r>
      <w:r w:rsidRPr="00240871">
        <w:rPr>
          <w:sz w:val="22"/>
          <w:szCs w:val="22"/>
          <w:shd w:val="clear" w:color="auto" w:fill="FFFFFF"/>
        </w:rPr>
        <w:t>Пер. з ісп. Вольфрама Бурггардта</w:t>
      </w:r>
      <w:r w:rsidRPr="00240871">
        <w:rPr>
          <w:rStyle w:val="apple-converted-space"/>
          <w:rFonts w:eastAsia="Calibri"/>
          <w:sz w:val="22"/>
          <w:szCs w:val="22"/>
          <w:shd w:val="clear" w:color="auto" w:fill="FFFFFF"/>
        </w:rPr>
        <w:t xml:space="preserve">. </w:t>
      </w:r>
      <w:r w:rsidRPr="00240871">
        <w:rPr>
          <w:sz w:val="22"/>
          <w:szCs w:val="22"/>
          <w:lang w:eastAsia="uk-UA"/>
        </w:rPr>
        <w:t>– Київ</w:t>
      </w:r>
      <w:proofErr w:type="gramStart"/>
      <w:r w:rsidRPr="00240871">
        <w:rPr>
          <w:sz w:val="22"/>
          <w:szCs w:val="22"/>
          <w:lang w:eastAsia="uk-UA"/>
        </w:rPr>
        <w:t xml:space="preserve"> :</w:t>
      </w:r>
      <w:proofErr w:type="gramEnd"/>
      <w:r w:rsidRPr="00240871">
        <w:rPr>
          <w:sz w:val="22"/>
          <w:szCs w:val="22"/>
          <w:lang w:eastAsia="uk-UA"/>
        </w:rPr>
        <w:t xml:space="preserve"> Основи, 1994. – 420 с.</w:t>
      </w:r>
    </w:p>
    <w:p w:rsidR="00A012BC"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Ортега-</w:t>
      </w:r>
      <w:r w:rsidR="00DB46D5">
        <w:rPr>
          <w:sz w:val="22"/>
          <w:szCs w:val="22"/>
          <w:lang w:eastAsia="uk-UA"/>
        </w:rPr>
        <w:t xml:space="preserve">и-Гассет </w:t>
      </w:r>
      <w:proofErr w:type="gramStart"/>
      <w:r w:rsidR="00DB46D5">
        <w:rPr>
          <w:sz w:val="22"/>
          <w:szCs w:val="22"/>
          <w:lang w:eastAsia="uk-UA"/>
        </w:rPr>
        <w:t>Х.</w:t>
      </w:r>
      <w:proofErr w:type="gramEnd"/>
      <w:r w:rsidR="00DB46D5">
        <w:rPr>
          <w:sz w:val="22"/>
          <w:szCs w:val="22"/>
          <w:lang w:eastAsia="uk-UA"/>
        </w:rPr>
        <w:t xml:space="preserve"> Что такое философия</w:t>
      </w:r>
      <w:r w:rsidRPr="00240871">
        <w:rPr>
          <w:sz w:val="22"/>
          <w:szCs w:val="22"/>
          <w:lang w:eastAsia="uk-UA"/>
        </w:rPr>
        <w:t>? / Х. Ортега-и</w:t>
      </w:r>
      <w:r w:rsidR="00DB46D5">
        <w:rPr>
          <w:sz w:val="22"/>
          <w:szCs w:val="22"/>
          <w:lang w:eastAsia="uk-UA"/>
        </w:rPr>
        <w:t>-Гассет. – М.</w:t>
      </w:r>
      <w:proofErr w:type="gramStart"/>
      <w:r w:rsidR="00DB46D5">
        <w:rPr>
          <w:sz w:val="22"/>
          <w:szCs w:val="22"/>
          <w:lang w:eastAsia="uk-UA"/>
        </w:rPr>
        <w:t xml:space="preserve"> :</w:t>
      </w:r>
      <w:proofErr w:type="gramEnd"/>
      <w:r w:rsidR="00DB46D5">
        <w:rPr>
          <w:sz w:val="22"/>
          <w:szCs w:val="22"/>
          <w:lang w:eastAsia="uk-UA"/>
        </w:rPr>
        <w:t xml:space="preserve"> Наука, 1991. –</w:t>
      </w:r>
      <w:r w:rsidRPr="00240871">
        <w:rPr>
          <w:sz w:val="22"/>
          <w:szCs w:val="22"/>
          <w:lang w:eastAsia="uk-UA"/>
        </w:rPr>
        <w:t xml:space="preserve"> 403 с.</w:t>
      </w:r>
    </w:p>
    <w:p w:rsidR="00A012BC" w:rsidRPr="00240871" w:rsidRDefault="00A012BC"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Петрушенко В. Філософія: вступ до курсу, історія світової та української філософії, фундаментальні проблеми сучасної філософії : навчальний посібник</w:t>
      </w:r>
      <w:proofErr w:type="gramStart"/>
      <w:r w:rsidRPr="00240871">
        <w:rPr>
          <w:sz w:val="22"/>
          <w:szCs w:val="22"/>
          <w:lang w:eastAsia="uk-UA"/>
        </w:rPr>
        <w:t xml:space="preserve"> / В</w:t>
      </w:r>
      <w:proofErr w:type="gramEnd"/>
      <w:r w:rsidRPr="00240871">
        <w:rPr>
          <w:sz w:val="22"/>
          <w:szCs w:val="22"/>
          <w:lang w:eastAsia="uk-UA"/>
        </w:rPr>
        <w:t xml:space="preserve">іктор Петрушенко. – Львів: Видавництво Львівської політехніки, 2014. – 594 </w:t>
      </w:r>
      <w:proofErr w:type="gramStart"/>
      <w:r w:rsidRPr="00240871">
        <w:rPr>
          <w:sz w:val="22"/>
          <w:szCs w:val="22"/>
          <w:lang w:eastAsia="uk-UA"/>
        </w:rPr>
        <w:t>с</w:t>
      </w:r>
      <w:proofErr w:type="gramEnd"/>
      <w:r w:rsidRPr="00240871">
        <w:rPr>
          <w:sz w:val="22"/>
          <w:szCs w:val="22"/>
          <w:lang w:eastAsia="uk-UA"/>
        </w:rPr>
        <w:t>.</w:t>
      </w:r>
    </w:p>
    <w:p w:rsidR="00062FA6"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Петрушенко В.Л. Філософія</w:t>
      </w:r>
      <w:proofErr w:type="gramStart"/>
      <w:r w:rsidRPr="00240871">
        <w:rPr>
          <w:sz w:val="22"/>
          <w:szCs w:val="22"/>
        </w:rPr>
        <w:t xml:space="preserve"> :</w:t>
      </w:r>
      <w:proofErr w:type="gramEnd"/>
      <w:r w:rsidRPr="00240871">
        <w:rPr>
          <w:sz w:val="22"/>
          <w:szCs w:val="22"/>
        </w:rPr>
        <w:t xml:space="preserve"> Курс лекцій : Навчальний </w:t>
      </w:r>
      <w:proofErr w:type="gramStart"/>
      <w:r w:rsidRPr="00240871">
        <w:rPr>
          <w:sz w:val="22"/>
          <w:szCs w:val="22"/>
        </w:rPr>
        <w:t>пос</w:t>
      </w:r>
      <w:proofErr w:type="gramEnd"/>
      <w:r w:rsidRPr="00240871">
        <w:rPr>
          <w:sz w:val="22"/>
          <w:szCs w:val="22"/>
        </w:rPr>
        <w:t>ібник для студентів вищих закладів освіти I-IV</w:t>
      </w:r>
      <w:r w:rsidR="00DB46D5">
        <w:rPr>
          <w:sz w:val="22"/>
          <w:szCs w:val="22"/>
        </w:rPr>
        <w:t xml:space="preserve"> рівнів акредитації. – Львів : </w:t>
      </w:r>
      <w:r w:rsidR="00DB46D5">
        <w:rPr>
          <w:sz w:val="22"/>
          <w:szCs w:val="22"/>
          <w:lang w:val="uk-UA"/>
        </w:rPr>
        <w:t>«</w:t>
      </w:r>
      <w:r w:rsidR="00DB46D5">
        <w:rPr>
          <w:sz w:val="22"/>
          <w:szCs w:val="22"/>
        </w:rPr>
        <w:t>Новий світ</w:t>
      </w:r>
      <w:r w:rsidR="00DB46D5">
        <w:rPr>
          <w:sz w:val="22"/>
          <w:szCs w:val="22"/>
          <w:lang w:val="uk-UA"/>
        </w:rPr>
        <w:t>»</w:t>
      </w:r>
      <w:r w:rsidRPr="00240871">
        <w:rPr>
          <w:sz w:val="22"/>
          <w:szCs w:val="22"/>
        </w:rPr>
        <w:t>, 2011. – 504 с.</w:t>
      </w:r>
    </w:p>
    <w:p w:rsidR="00062FA6" w:rsidRPr="00240871" w:rsidRDefault="00062FA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Поппер К. Відкрите суспільство та його вороги / Карл Поппер; пер. з англ. Олександр Коваленко, Олександр Буценко. – Київ</w:t>
      </w:r>
      <w:proofErr w:type="gramStart"/>
      <w:r w:rsidRPr="00240871">
        <w:rPr>
          <w:sz w:val="22"/>
          <w:szCs w:val="22"/>
          <w:lang w:eastAsia="uk-UA"/>
        </w:rPr>
        <w:t xml:space="preserve"> :</w:t>
      </w:r>
      <w:proofErr w:type="gramEnd"/>
      <w:r w:rsidRPr="00240871">
        <w:rPr>
          <w:sz w:val="22"/>
          <w:szCs w:val="22"/>
          <w:lang w:eastAsia="uk-UA"/>
        </w:rPr>
        <w:t xml:space="preserve"> Основи,1994. – 2т.</w:t>
      </w:r>
    </w:p>
    <w:p w:rsidR="001F1FF8" w:rsidRPr="00240871" w:rsidRDefault="001F1FF8"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Попович М. Бути людиною / Мирослав По</w:t>
      </w:r>
      <w:r w:rsidR="00B34AAF">
        <w:rPr>
          <w:sz w:val="22"/>
          <w:szCs w:val="22"/>
          <w:lang w:eastAsia="uk-UA"/>
        </w:rPr>
        <w:t>пович. – Київ</w:t>
      </w:r>
      <w:proofErr w:type="gramStart"/>
      <w:r w:rsidR="00B34AAF">
        <w:rPr>
          <w:sz w:val="22"/>
          <w:szCs w:val="22"/>
          <w:lang w:eastAsia="uk-UA"/>
        </w:rPr>
        <w:t xml:space="preserve"> :</w:t>
      </w:r>
      <w:proofErr w:type="gramEnd"/>
      <w:r w:rsidR="00B34AAF">
        <w:rPr>
          <w:sz w:val="22"/>
          <w:szCs w:val="22"/>
          <w:lang w:eastAsia="uk-UA"/>
        </w:rPr>
        <w:t xml:space="preserve"> Видавничий дім </w:t>
      </w:r>
      <w:r w:rsidR="00B34AAF">
        <w:rPr>
          <w:sz w:val="22"/>
          <w:szCs w:val="22"/>
          <w:lang w:val="uk-UA" w:eastAsia="uk-UA"/>
        </w:rPr>
        <w:t>«</w:t>
      </w:r>
      <w:r w:rsidR="00B34AAF">
        <w:rPr>
          <w:sz w:val="22"/>
          <w:szCs w:val="22"/>
          <w:lang w:eastAsia="uk-UA"/>
        </w:rPr>
        <w:t>Києво-Могилянська академія</w:t>
      </w:r>
      <w:r w:rsidR="00B34AAF">
        <w:rPr>
          <w:sz w:val="22"/>
          <w:szCs w:val="22"/>
          <w:lang w:val="uk-UA" w:eastAsia="uk-UA"/>
        </w:rPr>
        <w:t>»</w:t>
      </w:r>
      <w:r w:rsidRPr="00240871">
        <w:rPr>
          <w:sz w:val="22"/>
          <w:szCs w:val="22"/>
          <w:lang w:eastAsia="uk-UA"/>
        </w:rPr>
        <w:t>, 2013. – 223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Рижак Л. Філософія як рефлексія духу</w:t>
      </w:r>
      <w:proofErr w:type="gramStart"/>
      <w:r w:rsidRPr="00240871">
        <w:rPr>
          <w:sz w:val="22"/>
          <w:szCs w:val="22"/>
        </w:rPr>
        <w:t xml:space="preserve"> :</w:t>
      </w:r>
      <w:proofErr w:type="gramEnd"/>
      <w:r w:rsidRPr="00240871">
        <w:rPr>
          <w:sz w:val="22"/>
          <w:szCs w:val="22"/>
        </w:rPr>
        <w:t xml:space="preserve"> хрестоматія. </w:t>
      </w:r>
      <w:r w:rsidRPr="00240871">
        <w:rPr>
          <w:sz w:val="22"/>
          <w:szCs w:val="22"/>
          <w:lang w:eastAsia="uk-UA"/>
        </w:rPr>
        <w:t xml:space="preserve">– </w:t>
      </w:r>
      <w:r w:rsidRPr="00240871">
        <w:rPr>
          <w:sz w:val="22"/>
          <w:szCs w:val="22"/>
        </w:rPr>
        <w:t>Львів : ЛНУ імені Івана Франка, 2009.</w:t>
      </w:r>
    </w:p>
    <w:p w:rsidR="001B4456"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 xml:space="preserve">Рижак Л. Філософія : </w:t>
      </w:r>
      <w:proofErr w:type="gramStart"/>
      <w:r w:rsidRPr="00240871">
        <w:rPr>
          <w:sz w:val="22"/>
          <w:szCs w:val="22"/>
        </w:rPr>
        <w:t>п</w:t>
      </w:r>
      <w:proofErr w:type="gramEnd"/>
      <w:r w:rsidRPr="00240871">
        <w:rPr>
          <w:sz w:val="22"/>
          <w:szCs w:val="22"/>
        </w:rPr>
        <w:t>ідручник. – Львів</w:t>
      </w:r>
      <w:proofErr w:type="gramStart"/>
      <w:r w:rsidRPr="00240871">
        <w:rPr>
          <w:sz w:val="22"/>
          <w:szCs w:val="22"/>
        </w:rPr>
        <w:t xml:space="preserve"> :</w:t>
      </w:r>
      <w:proofErr w:type="gramEnd"/>
      <w:r w:rsidRPr="00240871">
        <w:rPr>
          <w:sz w:val="22"/>
          <w:szCs w:val="22"/>
        </w:rPr>
        <w:t xml:space="preserve"> ЛНУ ім. І. Франка, 2013. – 650 с.</w:t>
      </w:r>
    </w:p>
    <w:p w:rsidR="001B4456" w:rsidRPr="00240871" w:rsidRDefault="001B445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Рюс Ж. Поступ сучасних ідей : панорама новітньої науки / Жаклін Рюс ; з французької переклав</w:t>
      </w:r>
      <w:proofErr w:type="gramStart"/>
      <w:r w:rsidRPr="00240871">
        <w:rPr>
          <w:sz w:val="22"/>
          <w:szCs w:val="22"/>
          <w:lang w:eastAsia="uk-UA"/>
        </w:rPr>
        <w:t xml:space="preserve"> В</w:t>
      </w:r>
      <w:proofErr w:type="gramEnd"/>
      <w:r w:rsidRPr="00240871">
        <w:rPr>
          <w:sz w:val="22"/>
          <w:szCs w:val="22"/>
          <w:lang w:eastAsia="uk-UA"/>
        </w:rPr>
        <w:t>іктор Шовкун. – Київ</w:t>
      </w:r>
      <w:proofErr w:type="gramStart"/>
      <w:r w:rsidRPr="00240871">
        <w:rPr>
          <w:sz w:val="22"/>
          <w:szCs w:val="22"/>
          <w:lang w:eastAsia="uk-UA"/>
        </w:rPr>
        <w:t xml:space="preserve"> :</w:t>
      </w:r>
      <w:proofErr w:type="gramEnd"/>
      <w:r w:rsidRPr="00240871">
        <w:rPr>
          <w:sz w:val="22"/>
          <w:szCs w:val="22"/>
          <w:lang w:eastAsia="uk-UA"/>
        </w:rPr>
        <w:t xml:space="preserve"> Основи, 1998. – 669 с.</w:t>
      </w:r>
    </w:p>
    <w:p w:rsidR="001B4456" w:rsidRPr="00240871" w:rsidRDefault="001B445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Рьод В. Шлях філософії : з XVII по ХІ</w:t>
      </w:r>
      <w:proofErr w:type="gramStart"/>
      <w:r w:rsidRPr="00240871">
        <w:rPr>
          <w:sz w:val="22"/>
          <w:szCs w:val="22"/>
          <w:lang w:eastAsia="uk-UA"/>
        </w:rPr>
        <w:t>Х</w:t>
      </w:r>
      <w:proofErr w:type="gramEnd"/>
      <w:r w:rsidRPr="00240871">
        <w:rPr>
          <w:sz w:val="22"/>
          <w:szCs w:val="22"/>
          <w:lang w:eastAsia="uk-UA"/>
        </w:rPr>
        <w:t xml:space="preserve"> століття : посібник / Вольфґанґ Рьод ; пер. з нім. В.М. Терлецького, О.І. Вєдрова. – Київ</w:t>
      </w:r>
      <w:proofErr w:type="gramStart"/>
      <w:r w:rsidRPr="00240871">
        <w:rPr>
          <w:sz w:val="22"/>
          <w:szCs w:val="22"/>
          <w:lang w:eastAsia="uk-UA"/>
        </w:rPr>
        <w:t xml:space="preserve"> :</w:t>
      </w:r>
      <w:proofErr w:type="gramEnd"/>
      <w:r w:rsidRPr="00240871">
        <w:rPr>
          <w:sz w:val="22"/>
          <w:szCs w:val="22"/>
          <w:lang w:eastAsia="uk-UA"/>
        </w:rPr>
        <w:t xml:space="preserve"> Дух і літера, 2009. – 386 с.</w:t>
      </w:r>
    </w:p>
    <w:p w:rsidR="001B4456" w:rsidRPr="00240871" w:rsidRDefault="001B445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Рьод В. Шлях філософії</w:t>
      </w:r>
      <w:proofErr w:type="gramStart"/>
      <w:r w:rsidRPr="00240871">
        <w:rPr>
          <w:sz w:val="22"/>
          <w:szCs w:val="22"/>
          <w:lang w:eastAsia="uk-UA"/>
        </w:rPr>
        <w:t xml:space="preserve"> :</w:t>
      </w:r>
      <w:proofErr w:type="gramEnd"/>
      <w:r w:rsidRPr="00240871">
        <w:rPr>
          <w:sz w:val="22"/>
          <w:szCs w:val="22"/>
          <w:lang w:eastAsia="uk-UA"/>
        </w:rPr>
        <w:t xml:space="preserve"> XIХ-ХХ століття : </w:t>
      </w:r>
      <w:proofErr w:type="gramStart"/>
      <w:r w:rsidRPr="00240871">
        <w:rPr>
          <w:sz w:val="22"/>
          <w:szCs w:val="22"/>
          <w:lang w:eastAsia="uk-UA"/>
        </w:rPr>
        <w:t>пос</w:t>
      </w:r>
      <w:proofErr w:type="gramEnd"/>
      <w:r w:rsidRPr="00240871">
        <w:rPr>
          <w:sz w:val="22"/>
          <w:szCs w:val="22"/>
          <w:lang w:eastAsia="uk-UA"/>
        </w:rPr>
        <w:t>ібник / Вольфґанґ Рьод ; переклад з німецької М.Д. Култаєвої, В.І. Кебуладзе, В.М. Терлецького. – Київ</w:t>
      </w:r>
      <w:proofErr w:type="gramStart"/>
      <w:r w:rsidRPr="00240871">
        <w:rPr>
          <w:sz w:val="22"/>
          <w:szCs w:val="22"/>
          <w:lang w:eastAsia="uk-UA"/>
        </w:rPr>
        <w:t xml:space="preserve"> :</w:t>
      </w:r>
      <w:proofErr w:type="gramEnd"/>
      <w:r w:rsidRPr="00240871">
        <w:rPr>
          <w:sz w:val="22"/>
          <w:szCs w:val="22"/>
          <w:lang w:eastAsia="uk-UA"/>
        </w:rPr>
        <w:t xml:space="preserve"> Дух і літера, 2010. – 366 с. </w:t>
      </w:r>
    </w:p>
    <w:p w:rsidR="00A012BC" w:rsidRPr="00240871" w:rsidRDefault="00C93990" w:rsidP="005A16AF">
      <w:pPr>
        <w:pStyle w:val="23"/>
        <w:numPr>
          <w:ilvl w:val="0"/>
          <w:numId w:val="12"/>
        </w:numPr>
        <w:spacing w:after="0" w:line="240" w:lineRule="auto"/>
        <w:ind w:hanging="91"/>
        <w:contextualSpacing w:val="0"/>
        <w:jc w:val="both"/>
        <w:rPr>
          <w:rFonts w:ascii="Times New Roman" w:eastAsia="Times New Roman" w:hAnsi="Times New Roman"/>
          <w:lang w:eastAsia="uk-UA"/>
        </w:rPr>
      </w:pPr>
      <w:r w:rsidRPr="00240871">
        <w:rPr>
          <w:rFonts w:ascii="Times New Roman" w:hAnsi="Times New Roman"/>
          <w:lang w:eastAsia="uk-UA"/>
        </w:rPr>
        <w:t>Сартр Ж.-П. Экзистенциализм – это гуманизм. – С. 319-345. / Сумерки богов / Сост. и общ. ред. А. А. Яковлева : Перевод. – М. : Политиздат, 1989. – 398 с.</w:t>
      </w:r>
    </w:p>
    <w:p w:rsidR="00062FA6" w:rsidRPr="00240871" w:rsidRDefault="00062FA6" w:rsidP="005A16AF">
      <w:pPr>
        <w:pStyle w:val="23"/>
        <w:numPr>
          <w:ilvl w:val="0"/>
          <w:numId w:val="12"/>
        </w:numPr>
        <w:spacing w:after="0" w:line="240" w:lineRule="auto"/>
        <w:ind w:hanging="91"/>
        <w:contextualSpacing w:val="0"/>
        <w:jc w:val="both"/>
        <w:rPr>
          <w:rFonts w:ascii="Times New Roman" w:hAnsi="Times New Roman"/>
        </w:rPr>
      </w:pPr>
      <w:r w:rsidRPr="00240871">
        <w:rPr>
          <w:rFonts w:ascii="Times New Roman" w:eastAsia="Times New Roman" w:hAnsi="Times New Roman"/>
          <w:lang w:eastAsia="uk-UA"/>
        </w:rPr>
        <w:lastRenderedPageBreak/>
        <w:t>Сковорода Г. Розмова про істинне щастя / Г.С. Сковорода ; пер. укр. мовою, примітки В.О. Шевчука. – Харків</w:t>
      </w:r>
      <w:r w:rsidRPr="00240871">
        <w:rPr>
          <w:rFonts w:ascii="Times New Roman" w:eastAsia="Times New Roman" w:hAnsi="Times New Roman"/>
          <w:lang w:val="ru-RU" w:eastAsia="uk-UA"/>
        </w:rPr>
        <w:t xml:space="preserve"> </w:t>
      </w:r>
      <w:r w:rsidRPr="00240871">
        <w:rPr>
          <w:rFonts w:ascii="Times New Roman" w:eastAsia="Times New Roman" w:hAnsi="Times New Roman"/>
          <w:lang w:eastAsia="uk-UA"/>
        </w:rPr>
        <w:t>: Прапор, 2002. – 270 с.</w:t>
      </w:r>
    </w:p>
    <w:p w:rsidR="00A012BC" w:rsidRPr="00240871" w:rsidRDefault="00A012BC"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FC1E02">
        <w:rPr>
          <w:sz w:val="22"/>
          <w:szCs w:val="22"/>
          <w:lang w:val="uk-UA" w:eastAsia="uk-UA"/>
        </w:rPr>
        <w:t xml:space="preserve">Скринник М. </w:t>
      </w:r>
      <w:hyperlink r:id="rId12" w:history="1">
        <w:r w:rsidRPr="00FC1E02">
          <w:rPr>
            <w:sz w:val="22"/>
            <w:szCs w:val="22"/>
            <w:lang w:val="uk-UA" w:eastAsia="uk-UA"/>
          </w:rPr>
          <w:t>Філософія :</w:t>
        </w:r>
        <w:r w:rsidRPr="00240871">
          <w:rPr>
            <w:sz w:val="22"/>
            <w:szCs w:val="22"/>
            <w:lang w:eastAsia="uk-UA"/>
          </w:rPr>
          <w:t> </w:t>
        </w:r>
        <w:r w:rsidRPr="00FC1E02">
          <w:rPr>
            <w:sz w:val="22"/>
            <w:szCs w:val="22"/>
            <w:lang w:val="uk-UA" w:eastAsia="uk-UA"/>
          </w:rPr>
          <w:t>навчальний посібник /</w:t>
        </w:r>
        <w:r w:rsidRPr="00240871">
          <w:rPr>
            <w:sz w:val="22"/>
            <w:szCs w:val="22"/>
            <w:lang w:eastAsia="uk-UA"/>
          </w:rPr>
          <w:t> </w:t>
        </w:r>
        <w:r w:rsidRPr="00FC1E02">
          <w:rPr>
            <w:sz w:val="22"/>
            <w:szCs w:val="22"/>
            <w:lang w:val="uk-UA" w:eastAsia="uk-UA"/>
          </w:rPr>
          <w:t>Михайло Скринник, Лілія Фльорко, Микола Фльорко.</w:t>
        </w:r>
      </w:hyperlink>
      <w:r w:rsidRPr="00FC1E02">
        <w:rPr>
          <w:sz w:val="22"/>
          <w:szCs w:val="22"/>
          <w:lang w:val="uk-UA" w:eastAsia="uk-UA"/>
        </w:rPr>
        <w:t xml:space="preserve"> – </w:t>
      </w:r>
      <w:hyperlink r:id="rId13" w:history="1">
        <w:r w:rsidRPr="00FC1E02">
          <w:rPr>
            <w:sz w:val="22"/>
            <w:szCs w:val="22"/>
            <w:lang w:val="uk-UA" w:eastAsia="uk-UA"/>
          </w:rPr>
          <w:t>Львів :</w:t>
        </w:r>
        <w:r w:rsidRPr="00240871">
          <w:rPr>
            <w:sz w:val="22"/>
            <w:szCs w:val="22"/>
            <w:lang w:eastAsia="uk-UA"/>
          </w:rPr>
          <w:t> </w:t>
        </w:r>
        <w:r w:rsidRPr="00FC1E02">
          <w:rPr>
            <w:sz w:val="22"/>
            <w:szCs w:val="22"/>
            <w:lang w:val="uk-UA" w:eastAsia="uk-UA"/>
          </w:rPr>
          <w:t>Ліга-Прес,</w:t>
        </w:r>
        <w:r w:rsidRPr="00240871">
          <w:rPr>
            <w:sz w:val="22"/>
            <w:szCs w:val="22"/>
            <w:lang w:eastAsia="uk-UA"/>
          </w:rPr>
          <w:t> </w:t>
        </w:r>
        <w:r w:rsidRPr="00FC1E02">
          <w:rPr>
            <w:sz w:val="22"/>
            <w:szCs w:val="22"/>
            <w:lang w:val="uk-UA" w:eastAsia="uk-UA"/>
          </w:rPr>
          <w:t>2015.</w:t>
        </w:r>
      </w:hyperlink>
      <w:r w:rsidRPr="00FC1E02">
        <w:rPr>
          <w:sz w:val="22"/>
          <w:szCs w:val="22"/>
          <w:lang w:val="uk-UA" w:eastAsia="uk-UA"/>
        </w:rPr>
        <w:t xml:space="preserve"> </w:t>
      </w:r>
      <w:r w:rsidRPr="00240871">
        <w:rPr>
          <w:sz w:val="22"/>
          <w:szCs w:val="22"/>
          <w:lang w:eastAsia="uk-UA"/>
        </w:rPr>
        <w:t>– 477 с.</w:t>
      </w:r>
    </w:p>
    <w:p w:rsidR="00A012BC"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Тейлор Ч. Етика автентичності / Чарльз Тейлор</w:t>
      </w:r>
      <w:proofErr w:type="gramStart"/>
      <w:r w:rsidRPr="00240871">
        <w:rPr>
          <w:sz w:val="22"/>
          <w:szCs w:val="22"/>
          <w:lang w:eastAsia="uk-UA"/>
        </w:rPr>
        <w:t xml:space="preserve"> ;</w:t>
      </w:r>
      <w:proofErr w:type="gramEnd"/>
      <w:r w:rsidRPr="00240871">
        <w:rPr>
          <w:sz w:val="22"/>
          <w:szCs w:val="22"/>
          <w:lang w:eastAsia="uk-UA"/>
        </w:rPr>
        <w:t xml:space="preserve"> пер. з англ. і заг. ред. Андрій Васильченко. – Київ</w:t>
      </w:r>
      <w:proofErr w:type="gramStart"/>
      <w:r w:rsidRPr="00240871">
        <w:rPr>
          <w:sz w:val="22"/>
          <w:szCs w:val="22"/>
          <w:lang w:eastAsia="uk-UA"/>
        </w:rPr>
        <w:t xml:space="preserve"> :</w:t>
      </w:r>
      <w:proofErr w:type="gramEnd"/>
      <w:r w:rsidRPr="00240871">
        <w:rPr>
          <w:sz w:val="22"/>
          <w:szCs w:val="22"/>
          <w:lang w:eastAsia="uk-UA"/>
        </w:rPr>
        <w:t xml:space="preserve"> Дух і літера, 2013. – 125 с.</w:t>
      </w:r>
    </w:p>
    <w:p w:rsidR="00A012BC" w:rsidRPr="00240871" w:rsidRDefault="00A012BC"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Тиллих П. Мужество быть / Пауль Тиллих</w:t>
      </w:r>
      <w:proofErr w:type="gramStart"/>
      <w:r w:rsidRPr="00240871">
        <w:rPr>
          <w:sz w:val="22"/>
          <w:szCs w:val="22"/>
          <w:lang w:eastAsia="uk-UA"/>
        </w:rPr>
        <w:t xml:space="preserve"> ;</w:t>
      </w:r>
      <w:proofErr w:type="gramEnd"/>
      <w:r w:rsidRPr="00240871">
        <w:rPr>
          <w:sz w:val="22"/>
          <w:szCs w:val="22"/>
          <w:lang w:eastAsia="uk-UA"/>
        </w:rPr>
        <w:t xml:space="preserve"> перевод с английского Ольги Седаковой. – Киев</w:t>
      </w:r>
      <w:proofErr w:type="gramStart"/>
      <w:r w:rsidRPr="00240871">
        <w:rPr>
          <w:sz w:val="22"/>
          <w:szCs w:val="22"/>
          <w:lang w:eastAsia="uk-UA"/>
        </w:rPr>
        <w:t xml:space="preserve"> :</w:t>
      </w:r>
      <w:proofErr w:type="gramEnd"/>
      <w:r w:rsidRPr="00240871">
        <w:rPr>
          <w:sz w:val="22"/>
          <w:szCs w:val="22"/>
          <w:lang w:eastAsia="uk-UA"/>
        </w:rPr>
        <w:t xml:space="preserve"> Дух і Літера, 2013. – 194 </w:t>
      </w:r>
      <w:proofErr w:type="gramStart"/>
      <w:r w:rsidRPr="00240871">
        <w:rPr>
          <w:sz w:val="22"/>
          <w:szCs w:val="22"/>
          <w:lang w:eastAsia="uk-UA"/>
        </w:rPr>
        <w:t>с</w:t>
      </w:r>
      <w:proofErr w:type="gramEnd"/>
      <w:r w:rsidRPr="00240871">
        <w:rPr>
          <w:sz w:val="22"/>
          <w:szCs w:val="22"/>
          <w:lang w:eastAsia="uk-UA"/>
        </w:rPr>
        <w:t xml:space="preserve">. </w:t>
      </w:r>
    </w:p>
    <w:p w:rsidR="00A012BC" w:rsidRPr="00240871" w:rsidRDefault="00A012BC"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 xml:space="preserve">Тімченко О. </w:t>
      </w:r>
      <w:hyperlink r:id="rId14" w:history="1">
        <w:r w:rsidRPr="00240871">
          <w:rPr>
            <w:sz w:val="22"/>
            <w:szCs w:val="22"/>
            <w:lang w:eastAsia="uk-UA"/>
          </w:rPr>
          <w:t xml:space="preserve">Філософія : навчальний </w:t>
        </w:r>
        <w:proofErr w:type="gramStart"/>
        <w:r w:rsidRPr="00240871">
          <w:rPr>
            <w:sz w:val="22"/>
            <w:szCs w:val="22"/>
            <w:lang w:eastAsia="uk-UA"/>
          </w:rPr>
          <w:t>пос</w:t>
        </w:r>
        <w:proofErr w:type="gramEnd"/>
        <w:r w:rsidRPr="00240871">
          <w:rPr>
            <w:sz w:val="22"/>
            <w:szCs w:val="22"/>
            <w:lang w:eastAsia="uk-UA"/>
          </w:rPr>
          <w:t>ібник для студентів усіх напрямів підготовки / О.П. Тімченко та ін. ; за заг. ред. О.П. Тімченка.</w:t>
        </w:r>
      </w:hyperlink>
      <w:r w:rsidRPr="00240871">
        <w:rPr>
          <w:sz w:val="22"/>
          <w:szCs w:val="22"/>
          <w:lang w:eastAsia="uk-UA"/>
        </w:rPr>
        <w:t xml:space="preserve"> – </w:t>
      </w:r>
      <w:hyperlink r:id="rId15" w:history="1">
        <w:r w:rsidRPr="00240871">
          <w:rPr>
            <w:sz w:val="22"/>
            <w:szCs w:val="22"/>
            <w:lang w:eastAsia="uk-UA"/>
          </w:rPr>
          <w:t>Львів</w:t>
        </w:r>
        <w:proofErr w:type="gramStart"/>
        <w:r w:rsidRPr="00240871">
          <w:rPr>
            <w:sz w:val="22"/>
            <w:szCs w:val="22"/>
            <w:lang w:eastAsia="uk-UA"/>
          </w:rPr>
          <w:t xml:space="preserve"> :</w:t>
        </w:r>
        <w:proofErr w:type="gramEnd"/>
        <w:r w:rsidRPr="00240871">
          <w:rPr>
            <w:sz w:val="22"/>
            <w:szCs w:val="22"/>
            <w:lang w:eastAsia="uk-UA"/>
          </w:rPr>
          <w:t> Растр-7, 2015.</w:t>
        </w:r>
      </w:hyperlink>
      <w:r w:rsidRPr="00240871">
        <w:rPr>
          <w:sz w:val="22"/>
          <w:szCs w:val="22"/>
          <w:lang w:eastAsia="uk-UA"/>
        </w:rPr>
        <w:t xml:space="preserve"> – 359 с.</w:t>
      </w:r>
    </w:p>
    <w:p w:rsidR="001F1FF8"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 xml:space="preserve">Франк С. Філософія і </w:t>
      </w:r>
      <w:proofErr w:type="gramStart"/>
      <w:r w:rsidRPr="00240871">
        <w:rPr>
          <w:sz w:val="22"/>
          <w:szCs w:val="22"/>
        </w:rPr>
        <w:t>рел</w:t>
      </w:r>
      <w:proofErr w:type="gramEnd"/>
      <w:r w:rsidRPr="00240871">
        <w:rPr>
          <w:sz w:val="22"/>
          <w:szCs w:val="22"/>
        </w:rPr>
        <w:t xml:space="preserve">ігія // Рижак Л. Хрестоматія : Філософія як рефлексія духу. </w:t>
      </w:r>
      <w:r w:rsidRPr="00240871">
        <w:rPr>
          <w:sz w:val="22"/>
          <w:szCs w:val="22"/>
          <w:lang w:eastAsia="uk-UA"/>
        </w:rPr>
        <w:t>–</w:t>
      </w:r>
      <w:r w:rsidRPr="00240871">
        <w:rPr>
          <w:sz w:val="22"/>
          <w:szCs w:val="22"/>
        </w:rPr>
        <w:t>Львів : Видавничий центр ЛНУ імені Івана Франка, 2009. – С. 23–44.</w:t>
      </w:r>
    </w:p>
    <w:p w:rsidR="00062FA6" w:rsidRPr="00240871" w:rsidRDefault="001F1FF8"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iCs/>
          <w:sz w:val="22"/>
          <w:szCs w:val="22"/>
        </w:rPr>
        <w:t xml:space="preserve">Хайдеггер М. Основные понятия метафизики // Вопросы философии, 1989. </w:t>
      </w:r>
      <w:r w:rsidRPr="00240871">
        <w:rPr>
          <w:sz w:val="22"/>
          <w:szCs w:val="22"/>
          <w:lang w:eastAsia="uk-UA"/>
        </w:rPr>
        <w:t>–</w:t>
      </w:r>
      <w:r w:rsidRPr="00240871">
        <w:rPr>
          <w:sz w:val="22"/>
          <w:szCs w:val="22"/>
          <w:bdr w:val="none" w:sz="0" w:space="0" w:color="auto" w:frame="1"/>
          <w:shd w:val="clear" w:color="auto" w:fill="FFFFFF"/>
        </w:rPr>
        <w:t xml:space="preserve">  </w:t>
      </w:r>
      <w:r w:rsidRPr="00240871">
        <w:rPr>
          <w:iCs/>
          <w:sz w:val="22"/>
          <w:szCs w:val="22"/>
        </w:rPr>
        <w:t xml:space="preserve">№ 9. </w:t>
      </w:r>
      <w:r w:rsidRPr="00240871">
        <w:rPr>
          <w:sz w:val="22"/>
          <w:szCs w:val="22"/>
          <w:lang w:eastAsia="uk-UA"/>
        </w:rPr>
        <w:t>–</w:t>
      </w:r>
      <w:r w:rsidRPr="00240871">
        <w:rPr>
          <w:sz w:val="22"/>
          <w:szCs w:val="22"/>
          <w:bdr w:val="none" w:sz="0" w:space="0" w:color="auto" w:frame="1"/>
          <w:shd w:val="clear" w:color="auto" w:fill="FFFFFF"/>
        </w:rPr>
        <w:t xml:space="preserve"> </w:t>
      </w:r>
      <w:r w:rsidRPr="00240871">
        <w:rPr>
          <w:iCs/>
          <w:sz w:val="22"/>
          <w:szCs w:val="22"/>
        </w:rPr>
        <w:t>С. 116-122.</w:t>
      </w:r>
    </w:p>
    <w:p w:rsidR="00062FA6" w:rsidRPr="00240871" w:rsidRDefault="00062FA6"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Хайдеггер М. О сущности истины. – С. 8 – 27. // Хайдеггер М. Разговор на проселочной дороге</w:t>
      </w:r>
      <w:proofErr w:type="gramStart"/>
      <w:r w:rsidRPr="00240871">
        <w:rPr>
          <w:sz w:val="22"/>
          <w:szCs w:val="22"/>
          <w:lang w:eastAsia="uk-UA"/>
        </w:rPr>
        <w:t xml:space="preserve"> :</w:t>
      </w:r>
      <w:proofErr w:type="gramEnd"/>
      <w:r w:rsidRPr="00240871">
        <w:rPr>
          <w:sz w:val="22"/>
          <w:szCs w:val="22"/>
          <w:lang w:eastAsia="uk-UA"/>
        </w:rPr>
        <w:t xml:space="preserve"> избранные статьи позднего периода творчества / Мартин Хайдеггер ; под ред. А.Л. Доброхотова. – М.</w:t>
      </w:r>
      <w:proofErr w:type="gramStart"/>
      <w:r w:rsidRPr="00240871">
        <w:rPr>
          <w:sz w:val="22"/>
          <w:szCs w:val="22"/>
          <w:lang w:eastAsia="uk-UA"/>
        </w:rPr>
        <w:t xml:space="preserve"> :</w:t>
      </w:r>
      <w:proofErr w:type="gramEnd"/>
      <w:r w:rsidRPr="00240871">
        <w:rPr>
          <w:sz w:val="22"/>
          <w:szCs w:val="22"/>
          <w:lang w:eastAsia="uk-UA"/>
        </w:rPr>
        <w:t xml:space="preserve"> Высшая школа, 1991. – 190 с.</w:t>
      </w:r>
    </w:p>
    <w:p w:rsidR="001F1FF8" w:rsidRPr="00240871" w:rsidRDefault="001F1FF8"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Хокинг</w:t>
      </w:r>
      <w:r w:rsidRPr="00240871">
        <w:rPr>
          <w:sz w:val="22"/>
          <w:szCs w:val="22"/>
          <w:lang w:val="uk-UA" w:eastAsia="uk-UA"/>
        </w:rPr>
        <w:t xml:space="preserve"> </w:t>
      </w:r>
      <w:r w:rsidRPr="00240871">
        <w:rPr>
          <w:sz w:val="22"/>
          <w:szCs w:val="22"/>
          <w:lang w:eastAsia="uk-UA"/>
        </w:rPr>
        <w:t>С. От большого взрыва до чёрных дыр: Краткая история времени: Пер. с англ.</w:t>
      </w:r>
      <w:r w:rsidRPr="00240871">
        <w:rPr>
          <w:sz w:val="22"/>
          <w:szCs w:val="22"/>
          <w:lang w:val="uk-UA" w:eastAsia="uk-UA"/>
        </w:rPr>
        <w:t xml:space="preserve"> </w:t>
      </w:r>
      <w:r w:rsidRPr="00240871">
        <w:rPr>
          <w:sz w:val="22"/>
          <w:szCs w:val="22"/>
          <w:lang w:eastAsia="uk-UA"/>
        </w:rPr>
        <w:t>–</w:t>
      </w:r>
      <w:r w:rsidRPr="00240871">
        <w:rPr>
          <w:sz w:val="22"/>
          <w:szCs w:val="22"/>
          <w:lang w:val="uk-UA" w:eastAsia="uk-UA"/>
        </w:rPr>
        <w:t xml:space="preserve"> </w:t>
      </w:r>
      <w:r w:rsidRPr="00240871">
        <w:rPr>
          <w:sz w:val="22"/>
          <w:szCs w:val="22"/>
          <w:lang w:eastAsia="uk-UA"/>
        </w:rPr>
        <w:t>М.</w:t>
      </w:r>
      <w:proofErr w:type="gramStart"/>
      <w:r w:rsidRPr="00240871">
        <w:rPr>
          <w:sz w:val="22"/>
          <w:szCs w:val="22"/>
          <w:lang w:eastAsia="uk-UA"/>
        </w:rPr>
        <w:t xml:space="preserve"> :</w:t>
      </w:r>
      <w:proofErr w:type="gramEnd"/>
      <w:r w:rsidRPr="00240871">
        <w:rPr>
          <w:sz w:val="22"/>
          <w:szCs w:val="22"/>
          <w:lang w:eastAsia="uk-UA"/>
        </w:rPr>
        <w:t xml:space="preserve"> Мир, 1990.</w:t>
      </w:r>
      <w:r w:rsidRPr="00240871">
        <w:rPr>
          <w:sz w:val="22"/>
          <w:szCs w:val="22"/>
          <w:lang w:val="uk-UA" w:eastAsia="uk-UA"/>
        </w:rPr>
        <w:t xml:space="preserve"> – 168 с. Режим доступу : </w:t>
      </w:r>
      <w:hyperlink r:id="rId16" w:history="1">
        <w:r w:rsidRPr="00240871">
          <w:rPr>
            <w:rStyle w:val="a9"/>
            <w:color w:val="auto"/>
            <w:sz w:val="22"/>
            <w:szCs w:val="22"/>
            <w:u w:val="none"/>
            <w:lang w:val="uk-UA" w:eastAsia="uk-UA"/>
          </w:rPr>
          <w:t>http://znaniya-sila.narod.ru/library/pdf_00/hawk_th.pdf</w:t>
        </w:r>
      </w:hyperlink>
      <w:r w:rsidRPr="00240871">
        <w:rPr>
          <w:sz w:val="22"/>
          <w:szCs w:val="22"/>
          <w:lang w:val="uk-UA" w:eastAsia="uk-UA"/>
        </w:rPr>
        <w:t xml:space="preserve"> </w:t>
      </w:r>
    </w:p>
    <w:p w:rsidR="001D464F"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Чижевський Д. Нариси з історії філософії на Україні. – К., 1992. – С. 5-17.</w:t>
      </w:r>
    </w:p>
    <w:p w:rsidR="0001495E" w:rsidRPr="00240871" w:rsidRDefault="001D464F"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pacing w:val="2"/>
          <w:sz w:val="22"/>
          <w:szCs w:val="22"/>
          <w:shd w:val="clear" w:color="auto" w:fill="FFFFFF"/>
        </w:rPr>
        <w:t xml:space="preserve">Шелер  М. Положение человека в Космосе. </w:t>
      </w:r>
      <w:r w:rsidRPr="00240871">
        <w:rPr>
          <w:sz w:val="22"/>
          <w:szCs w:val="22"/>
          <w:lang w:eastAsia="uk-UA"/>
        </w:rPr>
        <w:t>–</w:t>
      </w:r>
      <w:r w:rsidRPr="00240871">
        <w:rPr>
          <w:spacing w:val="2"/>
          <w:sz w:val="22"/>
          <w:szCs w:val="22"/>
          <w:shd w:val="clear" w:color="auto" w:fill="FFFFFF"/>
        </w:rPr>
        <w:t xml:space="preserve"> С.  35-94. // Проблема человека в западной философии</w:t>
      </w:r>
      <w:proofErr w:type="gramStart"/>
      <w:r w:rsidRPr="00240871">
        <w:rPr>
          <w:spacing w:val="2"/>
          <w:sz w:val="22"/>
          <w:szCs w:val="22"/>
          <w:shd w:val="clear" w:color="auto" w:fill="FFFFFF"/>
        </w:rPr>
        <w:t xml:space="preserve"> </w:t>
      </w:r>
      <w:r w:rsidRPr="00240871">
        <w:rPr>
          <w:sz w:val="22"/>
          <w:szCs w:val="22"/>
        </w:rPr>
        <w:t>:</w:t>
      </w:r>
      <w:proofErr w:type="gramEnd"/>
      <w:r w:rsidRPr="00240871">
        <w:rPr>
          <w:sz w:val="22"/>
          <w:szCs w:val="22"/>
        </w:rPr>
        <w:t xml:space="preserve"> Переводы</w:t>
      </w:r>
      <w:proofErr w:type="gramStart"/>
      <w:r w:rsidRPr="00240871">
        <w:rPr>
          <w:sz w:val="22"/>
          <w:szCs w:val="22"/>
        </w:rPr>
        <w:t xml:space="preserve"> / С</w:t>
      </w:r>
      <w:proofErr w:type="gramEnd"/>
      <w:r w:rsidRPr="00240871">
        <w:rPr>
          <w:sz w:val="22"/>
          <w:szCs w:val="22"/>
        </w:rPr>
        <w:t>ост. и послесл. П.С. Гуревича ; Общ</w:t>
      </w:r>
      <w:proofErr w:type="gramStart"/>
      <w:r w:rsidRPr="00240871">
        <w:rPr>
          <w:sz w:val="22"/>
          <w:szCs w:val="22"/>
        </w:rPr>
        <w:t>.</w:t>
      </w:r>
      <w:proofErr w:type="gramEnd"/>
      <w:r w:rsidRPr="00240871">
        <w:rPr>
          <w:sz w:val="22"/>
          <w:szCs w:val="22"/>
        </w:rPr>
        <w:t xml:space="preserve"> </w:t>
      </w:r>
      <w:proofErr w:type="gramStart"/>
      <w:r w:rsidRPr="00240871">
        <w:rPr>
          <w:sz w:val="22"/>
          <w:szCs w:val="22"/>
        </w:rPr>
        <w:t>р</w:t>
      </w:r>
      <w:proofErr w:type="gramEnd"/>
      <w:r w:rsidRPr="00240871">
        <w:rPr>
          <w:sz w:val="22"/>
          <w:szCs w:val="22"/>
        </w:rPr>
        <w:t>ед. Ю. Н. Попова.</w:t>
      </w:r>
      <w:r w:rsidRPr="00240871">
        <w:rPr>
          <w:spacing w:val="2"/>
          <w:sz w:val="22"/>
          <w:szCs w:val="22"/>
          <w:shd w:val="clear" w:color="auto" w:fill="FFFFFF"/>
        </w:rPr>
        <w:t xml:space="preserve"> </w:t>
      </w:r>
      <w:r w:rsidRPr="00240871">
        <w:rPr>
          <w:sz w:val="22"/>
          <w:szCs w:val="22"/>
          <w:lang w:eastAsia="uk-UA"/>
        </w:rPr>
        <w:t>–</w:t>
      </w:r>
      <w:r w:rsidRPr="00240871">
        <w:rPr>
          <w:spacing w:val="2"/>
          <w:sz w:val="22"/>
          <w:szCs w:val="22"/>
          <w:shd w:val="clear" w:color="auto" w:fill="FFFFFF"/>
        </w:rPr>
        <w:t xml:space="preserve"> М., Прогресс, 1988. </w:t>
      </w:r>
      <w:r w:rsidRPr="00240871">
        <w:rPr>
          <w:sz w:val="22"/>
          <w:szCs w:val="22"/>
          <w:lang w:eastAsia="uk-UA"/>
        </w:rPr>
        <w:t>– 552 с.</w:t>
      </w:r>
    </w:p>
    <w:p w:rsidR="00425FCA" w:rsidRPr="00240871" w:rsidRDefault="00425FCA" w:rsidP="005A16AF">
      <w:pPr>
        <w:pStyle w:val="a5"/>
        <w:numPr>
          <w:ilvl w:val="0"/>
          <w:numId w:val="12"/>
        </w:numPr>
        <w:ind w:hanging="91"/>
        <w:contextualSpacing/>
        <w:jc w:val="both"/>
        <w:rPr>
          <w:sz w:val="22"/>
          <w:szCs w:val="22"/>
          <w:lang w:eastAsia="uk-UA"/>
        </w:rPr>
      </w:pPr>
      <w:r w:rsidRPr="00240871">
        <w:rPr>
          <w:sz w:val="22"/>
          <w:szCs w:val="22"/>
          <w:lang w:eastAsia="uk-UA"/>
        </w:rPr>
        <w:t xml:space="preserve">Шпенґлер О. Закат Европы. </w:t>
      </w:r>
      <w:r w:rsidRPr="00240871">
        <w:rPr>
          <w:sz w:val="22"/>
          <w:szCs w:val="22"/>
          <w:shd w:val="clear" w:color="auto" w:fill="FFFFFF"/>
        </w:rPr>
        <w:t>–</w:t>
      </w:r>
      <w:r w:rsidRPr="00240871">
        <w:rPr>
          <w:sz w:val="22"/>
          <w:szCs w:val="22"/>
          <w:lang w:eastAsia="uk-UA"/>
        </w:rPr>
        <w:t xml:space="preserve"> Минск</w:t>
      </w:r>
      <w:proofErr w:type="gramStart"/>
      <w:r w:rsidRPr="00240871">
        <w:rPr>
          <w:sz w:val="22"/>
          <w:szCs w:val="22"/>
          <w:lang w:eastAsia="uk-UA"/>
        </w:rPr>
        <w:t xml:space="preserve"> :</w:t>
      </w:r>
      <w:proofErr w:type="gramEnd"/>
      <w:r w:rsidRPr="00240871">
        <w:rPr>
          <w:sz w:val="22"/>
          <w:szCs w:val="22"/>
          <w:lang w:eastAsia="uk-UA"/>
        </w:rPr>
        <w:t xml:space="preserve"> Попурри, 1998. </w:t>
      </w:r>
      <w:r w:rsidRPr="00240871">
        <w:rPr>
          <w:sz w:val="22"/>
          <w:szCs w:val="22"/>
          <w:shd w:val="clear" w:color="auto" w:fill="FFFFFF"/>
        </w:rPr>
        <w:t>–</w:t>
      </w:r>
      <w:r w:rsidRPr="00240871">
        <w:rPr>
          <w:sz w:val="22"/>
          <w:szCs w:val="22"/>
          <w:lang w:eastAsia="uk-UA"/>
        </w:rPr>
        <w:t xml:space="preserve"> 680 </w:t>
      </w:r>
      <w:proofErr w:type="gramStart"/>
      <w:r w:rsidRPr="00240871">
        <w:rPr>
          <w:sz w:val="22"/>
          <w:szCs w:val="22"/>
          <w:lang w:eastAsia="uk-UA"/>
        </w:rPr>
        <w:t>с</w:t>
      </w:r>
      <w:proofErr w:type="gramEnd"/>
      <w:r w:rsidRPr="00240871">
        <w:rPr>
          <w:sz w:val="22"/>
          <w:szCs w:val="22"/>
          <w:lang w:eastAsia="uk-UA"/>
        </w:rPr>
        <w:t>.</w:t>
      </w:r>
    </w:p>
    <w:p w:rsidR="000E1912" w:rsidRPr="00240871" w:rsidRDefault="000E1912" w:rsidP="005A16AF">
      <w:pPr>
        <w:pStyle w:val="a5"/>
        <w:numPr>
          <w:ilvl w:val="0"/>
          <w:numId w:val="12"/>
        </w:numPr>
        <w:ind w:hanging="91"/>
        <w:contextualSpacing/>
        <w:jc w:val="both"/>
        <w:rPr>
          <w:sz w:val="22"/>
          <w:szCs w:val="22"/>
        </w:rPr>
      </w:pPr>
      <w:r w:rsidRPr="00240871">
        <w:rPr>
          <w:sz w:val="22"/>
          <w:szCs w:val="22"/>
        </w:rPr>
        <w:t>Штайн</w:t>
      </w:r>
      <w:r w:rsidRPr="00240871">
        <w:rPr>
          <w:sz w:val="22"/>
          <w:szCs w:val="22"/>
          <w:lang w:val="uk-UA"/>
        </w:rPr>
        <w:t xml:space="preserve"> Е</w:t>
      </w:r>
      <w:r w:rsidRPr="00240871">
        <w:rPr>
          <w:sz w:val="22"/>
          <w:szCs w:val="22"/>
        </w:rPr>
        <w:t xml:space="preserve">. </w:t>
      </w:r>
      <w:proofErr w:type="gramStart"/>
      <w:r w:rsidRPr="00240871">
        <w:rPr>
          <w:sz w:val="22"/>
          <w:szCs w:val="22"/>
        </w:rPr>
        <w:t>Вступ</w:t>
      </w:r>
      <w:proofErr w:type="gramEnd"/>
      <w:r w:rsidRPr="00240871">
        <w:rPr>
          <w:sz w:val="22"/>
          <w:szCs w:val="22"/>
        </w:rPr>
        <w:t xml:space="preserve"> до філософії / Пер. з нім. Ілони Терзової. – Жовква : Місіонер, 2011. – 202 с.</w:t>
      </w:r>
    </w:p>
    <w:p w:rsidR="0001495E" w:rsidRPr="00240871" w:rsidRDefault="0001495E"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lang w:eastAsia="uk-UA"/>
        </w:rPr>
        <w:t>Шюц А., Лукман Т. Структури життє</w:t>
      </w:r>
      <w:proofErr w:type="gramStart"/>
      <w:r w:rsidRPr="00240871">
        <w:rPr>
          <w:sz w:val="22"/>
          <w:szCs w:val="22"/>
          <w:lang w:eastAsia="uk-UA"/>
        </w:rPr>
        <w:t>св</w:t>
      </w:r>
      <w:proofErr w:type="gramEnd"/>
      <w:r w:rsidRPr="00240871">
        <w:rPr>
          <w:sz w:val="22"/>
          <w:szCs w:val="22"/>
          <w:lang w:eastAsia="uk-UA"/>
        </w:rPr>
        <w:t>іту / Пер. з нім. та післямова Кебуладзе В.І. – Київ : Укр. Центр духовної культури, 2004. – 560 с.</w:t>
      </w:r>
    </w:p>
    <w:p w:rsidR="00C93990" w:rsidRPr="00240871" w:rsidRDefault="00C93990" w:rsidP="005A16AF">
      <w:pPr>
        <w:pStyle w:val="a5"/>
        <w:widowControl w:val="0"/>
        <w:numPr>
          <w:ilvl w:val="0"/>
          <w:numId w:val="12"/>
        </w:numPr>
        <w:suppressAutoHyphens/>
        <w:autoSpaceDE w:val="0"/>
        <w:autoSpaceDN w:val="0"/>
        <w:adjustRightInd w:val="0"/>
        <w:snapToGrid w:val="0"/>
        <w:ind w:left="567" w:hanging="283"/>
        <w:contextualSpacing/>
        <w:jc w:val="both"/>
        <w:rPr>
          <w:sz w:val="22"/>
          <w:szCs w:val="22"/>
        </w:rPr>
      </w:pPr>
      <w:r w:rsidRPr="00240871">
        <w:rPr>
          <w:sz w:val="22"/>
          <w:szCs w:val="22"/>
        </w:rPr>
        <w:t xml:space="preserve">Ясперс К. Введение в философию / Режим доступу: </w:t>
      </w:r>
      <w:hyperlink r:id="rId17" w:history="1">
        <w:r w:rsidRPr="00240871">
          <w:rPr>
            <w:rStyle w:val="a9"/>
            <w:color w:val="auto"/>
            <w:sz w:val="22"/>
            <w:szCs w:val="22"/>
            <w:u w:val="none"/>
          </w:rPr>
          <w:t>http://www.gumer.info/bogoslov_Buks/Philos/yasp/vvedfil.php</w:t>
        </w:r>
      </w:hyperlink>
      <w:r w:rsidRPr="00240871">
        <w:rPr>
          <w:sz w:val="22"/>
          <w:szCs w:val="22"/>
        </w:rPr>
        <w:t xml:space="preserve"> </w:t>
      </w:r>
    </w:p>
    <w:p w:rsidR="00721FBF" w:rsidRDefault="00721FBF" w:rsidP="00721FBF">
      <w:pPr>
        <w:pStyle w:val="a5"/>
        <w:shd w:val="clear" w:color="auto" w:fill="FFFFFF"/>
        <w:ind w:left="375"/>
        <w:rPr>
          <w:b/>
          <w:bCs/>
          <w:spacing w:val="-6"/>
          <w:lang w:val="uk-UA"/>
        </w:rPr>
      </w:pPr>
    </w:p>
    <w:p w:rsidR="00C93990" w:rsidRPr="00721FBF" w:rsidRDefault="00721FBF" w:rsidP="00721FBF">
      <w:pPr>
        <w:pStyle w:val="a5"/>
        <w:shd w:val="clear" w:color="auto" w:fill="FFFFFF"/>
        <w:ind w:left="375"/>
        <w:jc w:val="center"/>
        <w:rPr>
          <w:lang w:val="uk-UA"/>
        </w:rPr>
      </w:pPr>
      <w:r w:rsidRPr="00721FBF">
        <w:rPr>
          <w:b/>
          <w:bCs/>
          <w:spacing w:val="-6"/>
          <w:lang w:val="uk-UA"/>
        </w:rPr>
        <w:t>Допоміжна</w:t>
      </w:r>
    </w:p>
    <w:p w:rsidR="0022072A" w:rsidRPr="0022072A" w:rsidRDefault="0022072A" w:rsidP="0022072A">
      <w:pPr>
        <w:tabs>
          <w:tab w:val="left" w:pos="0"/>
          <w:tab w:val="left" w:pos="360"/>
        </w:tabs>
        <w:autoSpaceDE w:val="0"/>
        <w:ind w:firstLine="15"/>
        <w:jc w:val="both"/>
        <w:rPr>
          <w:b/>
          <w:sz w:val="20"/>
          <w:szCs w:val="20"/>
          <w:highlight w:val="green"/>
          <w:lang w:val="uk-UA"/>
        </w:rPr>
      </w:pPr>
    </w:p>
    <w:p w:rsidR="001F1FF8" w:rsidRPr="00240871" w:rsidRDefault="001F1FF8" w:rsidP="005A16AF">
      <w:pPr>
        <w:pStyle w:val="a5"/>
        <w:numPr>
          <w:ilvl w:val="0"/>
          <w:numId w:val="11"/>
        </w:numPr>
        <w:spacing w:after="200"/>
        <w:contextualSpacing/>
        <w:jc w:val="both"/>
        <w:rPr>
          <w:sz w:val="22"/>
          <w:szCs w:val="22"/>
        </w:rPr>
      </w:pPr>
      <w:r w:rsidRPr="00240871">
        <w:rPr>
          <w:sz w:val="22"/>
          <w:szCs w:val="22"/>
        </w:rPr>
        <w:t xml:space="preserve">Бабич В. </w:t>
      </w:r>
      <w:hyperlink r:id="rId18" w:history="1">
        <w:r w:rsidRPr="00240871">
          <w:rPr>
            <w:sz w:val="22"/>
            <w:szCs w:val="22"/>
            <w:lang w:eastAsia="uk-UA"/>
          </w:rPr>
          <w:t>Основы современной онтологии : методология, проблемы, перспективи : монография / В.П. Бабич.</w:t>
        </w:r>
      </w:hyperlink>
      <w:r w:rsidRPr="00240871">
        <w:rPr>
          <w:sz w:val="22"/>
          <w:szCs w:val="22"/>
        </w:rPr>
        <w:t xml:space="preserve"> </w:t>
      </w:r>
      <w:r w:rsidRPr="00240871">
        <w:rPr>
          <w:sz w:val="22"/>
          <w:szCs w:val="22"/>
          <w:lang w:eastAsia="uk-UA"/>
        </w:rPr>
        <w:t>–</w:t>
      </w:r>
      <w:r w:rsidRPr="00240871">
        <w:rPr>
          <w:sz w:val="22"/>
          <w:szCs w:val="22"/>
        </w:rPr>
        <w:t xml:space="preserve"> </w:t>
      </w:r>
      <w:hyperlink r:id="rId19" w:history="1">
        <w:r w:rsidRPr="00240871">
          <w:rPr>
            <w:sz w:val="22"/>
            <w:szCs w:val="22"/>
            <w:lang w:eastAsia="uk-UA"/>
          </w:rPr>
          <w:t>Х.</w:t>
        </w:r>
        <w:proofErr w:type="gramStart"/>
        <w:r w:rsidRPr="00240871">
          <w:rPr>
            <w:sz w:val="22"/>
            <w:szCs w:val="22"/>
            <w:lang w:eastAsia="uk-UA"/>
          </w:rPr>
          <w:t xml:space="preserve"> :</w:t>
        </w:r>
        <w:proofErr w:type="gramEnd"/>
        <w:r w:rsidRPr="00240871">
          <w:rPr>
            <w:sz w:val="22"/>
            <w:szCs w:val="22"/>
            <w:lang w:eastAsia="uk-UA"/>
          </w:rPr>
          <w:t> ИНЖЭК, 2006.</w:t>
        </w:r>
      </w:hyperlink>
      <w:r w:rsidRPr="00240871">
        <w:rPr>
          <w:sz w:val="22"/>
          <w:szCs w:val="22"/>
        </w:rPr>
        <w:t xml:space="preserve"> – 295 с.</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Бауман З. Моральна сліпота : втрата чутливості у плинній сучасності / Зиґмунт Бауман, Леонідас Донскіс ; переклад з </w:t>
      </w:r>
      <w:proofErr w:type="gramStart"/>
      <w:r w:rsidRPr="00240871">
        <w:rPr>
          <w:sz w:val="22"/>
          <w:szCs w:val="22"/>
          <w:lang w:eastAsia="uk-UA"/>
        </w:rPr>
        <w:t>англ</w:t>
      </w:r>
      <w:proofErr w:type="gramEnd"/>
      <w:r w:rsidRPr="00240871">
        <w:rPr>
          <w:sz w:val="22"/>
          <w:szCs w:val="22"/>
          <w:lang w:eastAsia="uk-UA"/>
        </w:rPr>
        <w:t>ійської Олександра Буценка. – Київ</w:t>
      </w:r>
      <w:proofErr w:type="gramStart"/>
      <w:r w:rsidRPr="00240871">
        <w:rPr>
          <w:sz w:val="22"/>
          <w:szCs w:val="22"/>
          <w:lang w:eastAsia="uk-UA"/>
        </w:rPr>
        <w:t xml:space="preserve"> :</w:t>
      </w:r>
      <w:proofErr w:type="gramEnd"/>
      <w:r w:rsidRPr="00240871">
        <w:rPr>
          <w:sz w:val="22"/>
          <w:szCs w:val="22"/>
          <w:lang w:eastAsia="uk-UA"/>
        </w:rPr>
        <w:t xml:space="preserve"> Дух і Літера, 2014. – 271 с.</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Бойченко М. Системний </w:t>
      </w:r>
      <w:proofErr w:type="gramStart"/>
      <w:r w:rsidRPr="00240871">
        <w:rPr>
          <w:sz w:val="22"/>
          <w:szCs w:val="22"/>
          <w:lang w:eastAsia="uk-UA"/>
        </w:rPr>
        <w:t>п</w:t>
      </w:r>
      <w:proofErr w:type="gramEnd"/>
      <w:r w:rsidRPr="00240871">
        <w:rPr>
          <w:sz w:val="22"/>
          <w:szCs w:val="22"/>
          <w:lang w:eastAsia="uk-UA"/>
        </w:rPr>
        <w:t>ідхід у соціальному пізнанні : ціннісні та функціональні аспекти : монографія / Михайло Іванович Бойченко. – Київ: Промінь, 2011. – 319 с.</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lang w:eastAsia="uk-UA"/>
        </w:rPr>
        <w:t xml:space="preserve">Бондаревич І. Філософія : діалог мислителів, епох, цивілізацій: навч. </w:t>
      </w:r>
      <w:proofErr w:type="gramStart"/>
      <w:r w:rsidRPr="00240871">
        <w:rPr>
          <w:sz w:val="22"/>
          <w:szCs w:val="22"/>
          <w:lang w:eastAsia="uk-UA"/>
        </w:rPr>
        <w:t>пос</w:t>
      </w:r>
      <w:proofErr w:type="gramEnd"/>
      <w:r w:rsidRPr="00240871">
        <w:rPr>
          <w:sz w:val="22"/>
          <w:szCs w:val="22"/>
          <w:lang w:eastAsia="uk-UA"/>
        </w:rPr>
        <w:t xml:space="preserve">ібн. / </w:t>
      </w:r>
      <w:r w:rsidR="00254558">
        <w:rPr>
          <w:sz w:val="22"/>
          <w:szCs w:val="22"/>
          <w:lang w:val="uk-UA" w:eastAsia="uk-UA"/>
        </w:rPr>
        <w:t xml:space="preserve">           </w:t>
      </w:r>
      <w:r w:rsidRPr="00240871">
        <w:rPr>
          <w:sz w:val="22"/>
          <w:szCs w:val="22"/>
          <w:lang w:eastAsia="uk-UA"/>
        </w:rPr>
        <w:t>І.М. Бондаревич. – Запоріжжя: ЗНТУ, 2012. – 251 с.</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Бродецький О. Новочасний раціоналізм і </w:t>
      </w:r>
      <w:proofErr w:type="gramStart"/>
      <w:r w:rsidRPr="00240871">
        <w:rPr>
          <w:sz w:val="22"/>
          <w:szCs w:val="22"/>
          <w:lang w:eastAsia="uk-UA"/>
        </w:rPr>
        <w:t>п</w:t>
      </w:r>
      <w:proofErr w:type="gramEnd"/>
      <w:r w:rsidRPr="00240871">
        <w:rPr>
          <w:sz w:val="22"/>
          <w:szCs w:val="22"/>
          <w:lang w:eastAsia="uk-UA"/>
        </w:rPr>
        <w:t>ісляпросвітницький ірраціоналізм: навч. посібник / О.Є. Бродецький. І.П.Чорний. – Чернівці</w:t>
      </w:r>
      <w:proofErr w:type="gramStart"/>
      <w:r w:rsidRPr="00240871">
        <w:rPr>
          <w:sz w:val="22"/>
          <w:szCs w:val="22"/>
          <w:lang w:eastAsia="uk-UA"/>
        </w:rPr>
        <w:t xml:space="preserve"> :</w:t>
      </w:r>
      <w:proofErr w:type="gramEnd"/>
      <w:r w:rsidRPr="00240871">
        <w:rPr>
          <w:sz w:val="22"/>
          <w:szCs w:val="22"/>
          <w:lang w:eastAsia="uk-UA"/>
        </w:rPr>
        <w:t xml:space="preserve"> Рута, 2003. – 86 </w:t>
      </w:r>
      <w:proofErr w:type="gramStart"/>
      <w:r w:rsidRPr="00240871">
        <w:rPr>
          <w:sz w:val="22"/>
          <w:szCs w:val="22"/>
          <w:lang w:eastAsia="uk-UA"/>
        </w:rPr>
        <w:t>с</w:t>
      </w:r>
      <w:proofErr w:type="gramEnd"/>
      <w:r w:rsidRPr="00240871">
        <w:rPr>
          <w:sz w:val="22"/>
          <w:szCs w:val="22"/>
          <w:lang w:eastAsia="uk-UA"/>
        </w:rPr>
        <w:t xml:space="preserve">. </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lang w:eastAsia="uk-UA"/>
        </w:rPr>
        <w:t>Буття філософії</w:t>
      </w:r>
      <w:proofErr w:type="gramStart"/>
      <w:r w:rsidRPr="00240871">
        <w:rPr>
          <w:sz w:val="22"/>
          <w:szCs w:val="22"/>
          <w:lang w:eastAsia="uk-UA"/>
        </w:rPr>
        <w:t xml:space="preserve"> :</w:t>
      </w:r>
      <w:proofErr w:type="gramEnd"/>
      <w:r w:rsidRPr="00240871">
        <w:rPr>
          <w:sz w:val="22"/>
          <w:szCs w:val="22"/>
          <w:lang w:eastAsia="uk-UA"/>
        </w:rPr>
        <w:t xml:space="preserve"> здобутки минулого та виклики сучасності :</w:t>
      </w:r>
      <w:r w:rsidRPr="00240871">
        <w:rPr>
          <w:sz w:val="22"/>
          <w:szCs w:val="22"/>
          <w:lang w:val="uk-UA" w:eastAsia="uk-UA"/>
        </w:rPr>
        <w:t xml:space="preserve"> </w:t>
      </w:r>
      <w:r w:rsidRPr="00240871">
        <w:rPr>
          <w:sz w:val="22"/>
          <w:szCs w:val="22"/>
          <w:lang w:eastAsia="uk-UA"/>
        </w:rPr>
        <w:t xml:space="preserve">матеріали Всеукраїнської наукової конференції, 27-28 листопада 2014 року / відповідальний редактор </w:t>
      </w:r>
      <w:r w:rsidR="00254558">
        <w:rPr>
          <w:sz w:val="22"/>
          <w:szCs w:val="22"/>
          <w:lang w:val="uk-UA" w:eastAsia="uk-UA"/>
        </w:rPr>
        <w:t xml:space="preserve">            </w:t>
      </w:r>
      <w:r w:rsidR="004454C4" w:rsidRPr="00240871">
        <w:rPr>
          <w:sz w:val="22"/>
          <w:szCs w:val="22"/>
          <w:lang w:eastAsia="uk-UA"/>
        </w:rPr>
        <w:t>Ю.О.</w:t>
      </w:r>
      <w:r w:rsidR="004454C4" w:rsidRPr="00240871">
        <w:rPr>
          <w:sz w:val="22"/>
          <w:szCs w:val="22"/>
          <w:lang w:val="uk-UA" w:eastAsia="uk-UA"/>
        </w:rPr>
        <w:t xml:space="preserve"> </w:t>
      </w:r>
      <w:r w:rsidRPr="00240871">
        <w:rPr>
          <w:sz w:val="22"/>
          <w:szCs w:val="22"/>
          <w:lang w:eastAsia="uk-UA"/>
        </w:rPr>
        <w:t>Шабанова. – Дніпропетровськ</w:t>
      </w:r>
      <w:proofErr w:type="gramStart"/>
      <w:r w:rsidRPr="00240871">
        <w:rPr>
          <w:sz w:val="22"/>
          <w:szCs w:val="22"/>
          <w:lang w:eastAsia="uk-UA"/>
        </w:rPr>
        <w:t xml:space="preserve"> :</w:t>
      </w:r>
      <w:proofErr w:type="gramEnd"/>
      <w:r w:rsidRPr="00240871">
        <w:rPr>
          <w:sz w:val="22"/>
          <w:szCs w:val="22"/>
          <w:lang w:eastAsia="uk-UA"/>
        </w:rPr>
        <w:t xml:space="preserve"> НГУ, 2014. – 96 с.</w:t>
      </w:r>
    </w:p>
    <w:p w:rsidR="001F1FF8" w:rsidRPr="00240871" w:rsidRDefault="001F1FF8" w:rsidP="005A16AF">
      <w:pPr>
        <w:pStyle w:val="a5"/>
        <w:numPr>
          <w:ilvl w:val="0"/>
          <w:numId w:val="11"/>
        </w:numPr>
        <w:spacing w:after="200"/>
        <w:contextualSpacing/>
        <w:jc w:val="both"/>
        <w:rPr>
          <w:sz w:val="22"/>
          <w:szCs w:val="22"/>
        </w:rPr>
      </w:pPr>
      <w:r w:rsidRPr="00240871">
        <w:rPr>
          <w:sz w:val="22"/>
          <w:szCs w:val="22"/>
        </w:rPr>
        <w:t xml:space="preserve">Бучин О. </w:t>
      </w:r>
      <w:hyperlink r:id="rId20" w:history="1">
        <w:r w:rsidRPr="00240871">
          <w:rPr>
            <w:sz w:val="22"/>
            <w:szCs w:val="22"/>
            <w:lang w:eastAsia="uk-UA"/>
          </w:rPr>
          <w:t xml:space="preserve">Онтологія : навчальний </w:t>
        </w:r>
        <w:proofErr w:type="gramStart"/>
        <w:r w:rsidRPr="00240871">
          <w:rPr>
            <w:sz w:val="22"/>
            <w:szCs w:val="22"/>
            <w:lang w:eastAsia="uk-UA"/>
          </w:rPr>
          <w:t>пос</w:t>
        </w:r>
        <w:proofErr w:type="gramEnd"/>
        <w:r w:rsidRPr="00240871">
          <w:rPr>
            <w:sz w:val="22"/>
            <w:szCs w:val="22"/>
            <w:lang w:eastAsia="uk-UA"/>
          </w:rPr>
          <w:t>ібник / О.П. Бучин ; Ніжинський державний університет імені Миколи Гоголя.</w:t>
        </w:r>
      </w:hyperlink>
      <w:r w:rsidRPr="00240871">
        <w:rPr>
          <w:sz w:val="22"/>
          <w:szCs w:val="22"/>
        </w:rPr>
        <w:t xml:space="preserve"> </w:t>
      </w:r>
      <w:r w:rsidRPr="00240871">
        <w:rPr>
          <w:sz w:val="22"/>
          <w:szCs w:val="22"/>
          <w:lang w:eastAsia="uk-UA"/>
        </w:rPr>
        <w:t>–</w:t>
      </w:r>
      <w:r w:rsidRPr="00240871">
        <w:rPr>
          <w:sz w:val="22"/>
          <w:szCs w:val="22"/>
        </w:rPr>
        <w:t xml:space="preserve"> </w:t>
      </w:r>
      <w:hyperlink r:id="rId21" w:history="1">
        <w:r w:rsidRPr="00240871">
          <w:rPr>
            <w:sz w:val="22"/>
            <w:szCs w:val="22"/>
            <w:lang w:eastAsia="uk-UA"/>
          </w:rPr>
          <w:t>Ніжин</w:t>
        </w:r>
        <w:proofErr w:type="gramStart"/>
        <w:r w:rsidRPr="00240871">
          <w:rPr>
            <w:sz w:val="22"/>
            <w:szCs w:val="22"/>
            <w:lang w:eastAsia="uk-UA"/>
          </w:rPr>
          <w:t xml:space="preserve"> :</w:t>
        </w:r>
        <w:proofErr w:type="gramEnd"/>
        <w:r w:rsidRPr="00240871">
          <w:rPr>
            <w:sz w:val="22"/>
            <w:szCs w:val="22"/>
            <w:lang w:eastAsia="uk-UA"/>
          </w:rPr>
          <w:t xml:space="preserve"> Видавництво НДУ ім. М. Гоголя, 2009.</w:t>
        </w:r>
      </w:hyperlink>
      <w:r w:rsidRPr="00240871">
        <w:rPr>
          <w:sz w:val="22"/>
          <w:szCs w:val="22"/>
        </w:rPr>
        <w:t xml:space="preserve"> – 107 </w:t>
      </w:r>
      <w:proofErr w:type="gramStart"/>
      <w:r w:rsidRPr="00240871">
        <w:rPr>
          <w:sz w:val="22"/>
          <w:szCs w:val="22"/>
        </w:rPr>
        <w:t>с</w:t>
      </w:r>
      <w:proofErr w:type="gramEnd"/>
      <w:r w:rsidRPr="00240871">
        <w:rPr>
          <w:sz w:val="22"/>
          <w:szCs w:val="22"/>
        </w:rPr>
        <w:t xml:space="preserve">. </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Воронкова В. Філософія розвитку сучасного суспільства</w:t>
      </w:r>
      <w:proofErr w:type="gramStart"/>
      <w:r w:rsidRPr="00240871">
        <w:rPr>
          <w:sz w:val="22"/>
          <w:szCs w:val="22"/>
          <w:lang w:eastAsia="uk-UA"/>
        </w:rPr>
        <w:t xml:space="preserve"> :</w:t>
      </w:r>
      <w:proofErr w:type="gramEnd"/>
      <w:r w:rsidRPr="00240871">
        <w:rPr>
          <w:sz w:val="22"/>
          <w:szCs w:val="22"/>
          <w:lang w:eastAsia="uk-UA"/>
        </w:rPr>
        <w:t xml:space="preserve"> теоретико-методологічний контекст : монографія / В.Г. Воронкова. – Запоріжжя</w:t>
      </w:r>
      <w:proofErr w:type="gramStart"/>
      <w:r w:rsidRPr="00240871">
        <w:rPr>
          <w:sz w:val="22"/>
          <w:szCs w:val="22"/>
          <w:lang w:eastAsia="uk-UA"/>
        </w:rPr>
        <w:t xml:space="preserve"> :</w:t>
      </w:r>
      <w:proofErr w:type="gramEnd"/>
      <w:r w:rsidRPr="00240871">
        <w:rPr>
          <w:sz w:val="22"/>
          <w:szCs w:val="22"/>
          <w:lang w:eastAsia="uk-UA"/>
        </w:rPr>
        <w:t xml:space="preserve"> ЗДІА, 2012. – 262 с. </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Грищук В. Філософсько-правове розуміння відповідальності людини</w:t>
      </w:r>
      <w:proofErr w:type="gramStart"/>
      <w:r w:rsidRPr="00240871">
        <w:rPr>
          <w:sz w:val="22"/>
          <w:szCs w:val="22"/>
          <w:lang w:eastAsia="uk-UA"/>
        </w:rPr>
        <w:t xml:space="preserve"> :</w:t>
      </w:r>
      <w:proofErr w:type="gramEnd"/>
      <w:r w:rsidRPr="00240871">
        <w:rPr>
          <w:sz w:val="22"/>
          <w:szCs w:val="22"/>
          <w:lang w:eastAsia="uk-UA"/>
        </w:rPr>
        <w:t xml:space="preserve"> монографія / </w:t>
      </w:r>
      <w:r w:rsidR="00254558">
        <w:rPr>
          <w:sz w:val="22"/>
          <w:szCs w:val="22"/>
          <w:lang w:val="uk-UA" w:eastAsia="uk-UA"/>
        </w:rPr>
        <w:t xml:space="preserve"> </w:t>
      </w:r>
      <w:r w:rsidRPr="00240871">
        <w:rPr>
          <w:sz w:val="22"/>
          <w:szCs w:val="22"/>
          <w:lang w:eastAsia="uk-UA"/>
        </w:rPr>
        <w:t>В.К. Грищук. – Хмельницький</w:t>
      </w:r>
      <w:proofErr w:type="gramStart"/>
      <w:r w:rsidRPr="00240871">
        <w:rPr>
          <w:sz w:val="22"/>
          <w:szCs w:val="22"/>
          <w:lang w:eastAsia="uk-UA"/>
        </w:rPr>
        <w:t xml:space="preserve"> :</w:t>
      </w:r>
      <w:proofErr w:type="gramEnd"/>
      <w:r w:rsidRPr="00240871">
        <w:rPr>
          <w:sz w:val="22"/>
          <w:szCs w:val="22"/>
          <w:lang w:eastAsia="uk-UA"/>
        </w:rPr>
        <w:t xml:space="preserve"> Хмельницький університет управління та права, 2013. – 766 </w:t>
      </w:r>
      <w:proofErr w:type="gramStart"/>
      <w:r w:rsidRPr="00240871">
        <w:rPr>
          <w:sz w:val="22"/>
          <w:szCs w:val="22"/>
          <w:lang w:eastAsia="uk-UA"/>
        </w:rPr>
        <w:t>с</w:t>
      </w:r>
      <w:proofErr w:type="gramEnd"/>
      <w:r w:rsidRPr="00240871">
        <w:rPr>
          <w:sz w:val="22"/>
          <w:szCs w:val="22"/>
          <w:lang w:eastAsia="uk-UA"/>
        </w:rPr>
        <w:t>.</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lastRenderedPageBreak/>
        <w:t xml:space="preserve">Держко І. Метафізика аксіологічних смислів буття людини / Ігор Держко. – Львів : </w:t>
      </w:r>
      <w:proofErr w:type="gramStart"/>
      <w:r w:rsidRPr="00240871">
        <w:rPr>
          <w:sz w:val="22"/>
          <w:szCs w:val="22"/>
          <w:lang w:eastAsia="uk-UA"/>
        </w:rPr>
        <w:t>Св</w:t>
      </w:r>
      <w:proofErr w:type="gramEnd"/>
      <w:r w:rsidRPr="00240871">
        <w:rPr>
          <w:sz w:val="22"/>
          <w:szCs w:val="22"/>
          <w:lang w:eastAsia="uk-UA"/>
        </w:rPr>
        <w:t>іт, 2009. – 263 с.</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Дискурс як когнітивно-комунікативний феномен / Л.Р. Безугла та ін.</w:t>
      </w:r>
      <w:proofErr w:type="gramStart"/>
      <w:r w:rsidRPr="00240871">
        <w:rPr>
          <w:sz w:val="22"/>
          <w:szCs w:val="22"/>
          <w:lang w:eastAsia="uk-UA"/>
        </w:rPr>
        <w:t xml:space="preserve"> ;</w:t>
      </w:r>
      <w:proofErr w:type="gramEnd"/>
      <w:r w:rsidRPr="00240871">
        <w:rPr>
          <w:sz w:val="22"/>
          <w:szCs w:val="22"/>
          <w:lang w:eastAsia="uk-UA"/>
        </w:rPr>
        <w:t xml:space="preserve"> Міністерство освіти і науки України, Харківський національний університет імені В.Н. Каразіна. – Харків</w:t>
      </w:r>
      <w:proofErr w:type="gramStart"/>
      <w:r w:rsidRPr="00240871">
        <w:rPr>
          <w:sz w:val="22"/>
          <w:szCs w:val="22"/>
          <w:lang w:eastAsia="uk-UA"/>
        </w:rPr>
        <w:t xml:space="preserve"> :</w:t>
      </w:r>
      <w:proofErr w:type="gramEnd"/>
      <w:r w:rsidRPr="00240871">
        <w:rPr>
          <w:sz w:val="22"/>
          <w:szCs w:val="22"/>
          <w:lang w:eastAsia="uk-UA"/>
        </w:rPr>
        <w:t xml:space="preserve"> Константа, 2005. – 354 с. </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Духовні цінності в умовах глобальних цивілізаційних трансформацій</w:t>
      </w:r>
      <w:proofErr w:type="gramStart"/>
      <w:r w:rsidRPr="00240871">
        <w:rPr>
          <w:sz w:val="22"/>
          <w:szCs w:val="22"/>
          <w:lang w:eastAsia="uk-UA"/>
        </w:rPr>
        <w:t xml:space="preserve"> :</w:t>
      </w:r>
      <w:proofErr w:type="gramEnd"/>
      <w:r w:rsidRPr="00240871">
        <w:rPr>
          <w:sz w:val="22"/>
          <w:szCs w:val="22"/>
          <w:lang w:eastAsia="uk-UA"/>
        </w:rPr>
        <w:t xml:space="preserve"> монографія. / за заг. ред. Т.І. Власової, Т.М. Талько. – Дніпропетровськ</w:t>
      </w:r>
      <w:proofErr w:type="gramStart"/>
      <w:r w:rsidRPr="00240871">
        <w:rPr>
          <w:sz w:val="22"/>
          <w:szCs w:val="22"/>
          <w:lang w:eastAsia="uk-UA"/>
        </w:rPr>
        <w:t xml:space="preserve"> :</w:t>
      </w:r>
      <w:proofErr w:type="gramEnd"/>
      <w:r w:rsidRPr="00240871">
        <w:rPr>
          <w:sz w:val="22"/>
          <w:szCs w:val="22"/>
          <w:lang w:eastAsia="uk-UA"/>
        </w:rPr>
        <w:t xml:space="preserve"> Видавництво Маковецький, 2009. – 397 с.</w:t>
      </w:r>
    </w:p>
    <w:p w:rsidR="0001495E" w:rsidRPr="00240871" w:rsidRDefault="0001495E" w:rsidP="005A16AF">
      <w:pPr>
        <w:pStyle w:val="a5"/>
        <w:numPr>
          <w:ilvl w:val="0"/>
          <w:numId w:val="11"/>
        </w:numPr>
        <w:spacing w:after="200"/>
        <w:contextualSpacing/>
        <w:jc w:val="both"/>
        <w:rPr>
          <w:sz w:val="22"/>
          <w:szCs w:val="22"/>
        </w:rPr>
      </w:pPr>
      <w:r w:rsidRPr="00240871">
        <w:rPr>
          <w:sz w:val="22"/>
          <w:szCs w:val="22"/>
          <w:lang w:eastAsia="uk-UA"/>
        </w:rPr>
        <w:t>Газнюк Л. Філософські етюди екзистенціально-соматичного буття</w:t>
      </w:r>
      <w:proofErr w:type="gramStart"/>
      <w:r w:rsidRPr="00240871">
        <w:rPr>
          <w:sz w:val="22"/>
          <w:szCs w:val="22"/>
          <w:lang w:eastAsia="uk-UA"/>
        </w:rPr>
        <w:t xml:space="preserve"> :</w:t>
      </w:r>
      <w:proofErr w:type="gramEnd"/>
      <w:r w:rsidRPr="00240871">
        <w:rPr>
          <w:sz w:val="22"/>
          <w:szCs w:val="22"/>
          <w:lang w:eastAsia="uk-UA"/>
        </w:rPr>
        <w:t xml:space="preserve"> монографія / Лідія Газнюк. – Київ</w:t>
      </w:r>
      <w:proofErr w:type="gramStart"/>
      <w:r w:rsidRPr="00240871">
        <w:rPr>
          <w:sz w:val="22"/>
          <w:szCs w:val="22"/>
          <w:lang w:eastAsia="uk-UA"/>
        </w:rPr>
        <w:t xml:space="preserve"> :</w:t>
      </w:r>
      <w:proofErr w:type="gramEnd"/>
      <w:r w:rsidRPr="00240871">
        <w:rPr>
          <w:sz w:val="22"/>
          <w:szCs w:val="22"/>
          <w:lang w:eastAsia="uk-UA"/>
        </w:rPr>
        <w:t xml:space="preserve"> Видавець ПАРАПАН, 2008. – 366 с.</w:t>
      </w:r>
    </w:p>
    <w:p w:rsidR="0001495E" w:rsidRPr="00240871" w:rsidRDefault="0001495E" w:rsidP="005A16AF">
      <w:pPr>
        <w:pStyle w:val="a5"/>
        <w:numPr>
          <w:ilvl w:val="0"/>
          <w:numId w:val="11"/>
        </w:numPr>
        <w:spacing w:after="200"/>
        <w:contextualSpacing/>
        <w:jc w:val="both"/>
        <w:rPr>
          <w:sz w:val="22"/>
          <w:szCs w:val="22"/>
        </w:rPr>
      </w:pPr>
      <w:r w:rsidRPr="00240871">
        <w:rPr>
          <w:sz w:val="22"/>
          <w:szCs w:val="22"/>
          <w:lang w:eastAsia="uk-UA"/>
        </w:rPr>
        <w:t>Гнатенко П. Феномен природы человека</w:t>
      </w:r>
      <w:proofErr w:type="gramStart"/>
      <w:r w:rsidRPr="00240871">
        <w:rPr>
          <w:sz w:val="22"/>
          <w:szCs w:val="22"/>
          <w:lang w:eastAsia="uk-UA"/>
        </w:rPr>
        <w:t xml:space="preserve"> :</w:t>
      </w:r>
      <w:proofErr w:type="gramEnd"/>
      <w:r w:rsidRPr="00240871">
        <w:rPr>
          <w:sz w:val="22"/>
          <w:szCs w:val="22"/>
          <w:lang w:eastAsia="uk-UA"/>
        </w:rPr>
        <w:t xml:space="preserve"> монография / П.И. Гнатенко. – Київ</w:t>
      </w:r>
      <w:proofErr w:type="gramStart"/>
      <w:r w:rsidRPr="00240871">
        <w:rPr>
          <w:sz w:val="22"/>
          <w:szCs w:val="22"/>
          <w:lang w:eastAsia="uk-UA"/>
        </w:rPr>
        <w:t xml:space="preserve"> :</w:t>
      </w:r>
      <w:proofErr w:type="gramEnd"/>
      <w:r w:rsidRPr="00240871">
        <w:rPr>
          <w:sz w:val="22"/>
          <w:szCs w:val="22"/>
          <w:lang w:eastAsia="uk-UA"/>
        </w:rPr>
        <w:t xml:space="preserve"> Вища освіта, 2014. – 267 с.</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Довгань А. </w:t>
      </w:r>
      <w:hyperlink r:id="rId22" w:history="1">
        <w:r w:rsidRPr="00240871">
          <w:rPr>
            <w:sz w:val="22"/>
            <w:szCs w:val="22"/>
            <w:lang w:eastAsia="uk-UA"/>
          </w:rPr>
          <w:t xml:space="preserve">Філософія : лекційний курс для аспірантів технічних </w:t>
        </w:r>
        <w:proofErr w:type="gramStart"/>
        <w:r w:rsidRPr="00240871">
          <w:rPr>
            <w:sz w:val="22"/>
            <w:szCs w:val="22"/>
            <w:lang w:eastAsia="uk-UA"/>
          </w:rPr>
          <w:t>спец</w:t>
        </w:r>
        <w:proofErr w:type="gramEnd"/>
        <w:r w:rsidRPr="00240871">
          <w:rPr>
            <w:sz w:val="22"/>
            <w:szCs w:val="22"/>
            <w:lang w:eastAsia="uk-UA"/>
          </w:rPr>
          <w:t>іальностей : (конспективний виклад) / А.О. Довгань.</w:t>
        </w:r>
      </w:hyperlink>
      <w:r w:rsidRPr="00240871">
        <w:rPr>
          <w:sz w:val="22"/>
          <w:szCs w:val="22"/>
          <w:lang w:eastAsia="uk-UA"/>
        </w:rPr>
        <w:t xml:space="preserve"> –       </w:t>
      </w:r>
      <w:hyperlink r:id="rId23" w:history="1">
        <w:r w:rsidRPr="00240871">
          <w:rPr>
            <w:sz w:val="22"/>
            <w:szCs w:val="22"/>
            <w:lang w:eastAsia="uk-UA"/>
          </w:rPr>
          <w:t>Тернопіль</w:t>
        </w:r>
        <w:proofErr w:type="gramStart"/>
        <w:r w:rsidRPr="00240871">
          <w:rPr>
            <w:sz w:val="22"/>
            <w:szCs w:val="22"/>
            <w:lang w:eastAsia="uk-UA"/>
          </w:rPr>
          <w:t xml:space="preserve"> :</w:t>
        </w:r>
        <w:proofErr w:type="gramEnd"/>
        <w:r w:rsidRPr="00240871">
          <w:rPr>
            <w:sz w:val="22"/>
            <w:szCs w:val="22"/>
            <w:lang w:eastAsia="uk-UA"/>
          </w:rPr>
          <w:t> Видавництво ТНТУ імені Івана Пулюя, 2015.</w:t>
        </w:r>
      </w:hyperlink>
    </w:p>
    <w:p w:rsidR="004454C4" w:rsidRPr="00240871" w:rsidRDefault="004454C4" w:rsidP="005A16AF">
      <w:pPr>
        <w:pStyle w:val="a5"/>
        <w:numPr>
          <w:ilvl w:val="0"/>
          <w:numId w:val="11"/>
        </w:numPr>
        <w:contextualSpacing/>
        <w:jc w:val="both"/>
        <w:rPr>
          <w:sz w:val="22"/>
          <w:szCs w:val="22"/>
        </w:rPr>
      </w:pPr>
      <w:r w:rsidRPr="00240871">
        <w:rPr>
          <w:sz w:val="22"/>
          <w:szCs w:val="22"/>
          <w:lang w:eastAsia="uk-UA"/>
        </w:rPr>
        <w:t>Зайцев М. Особистісне буття в смисловому полі європейської  культури</w:t>
      </w:r>
      <w:proofErr w:type="gramStart"/>
      <w:r w:rsidRPr="00240871">
        <w:rPr>
          <w:sz w:val="22"/>
          <w:szCs w:val="22"/>
          <w:lang w:eastAsia="uk-UA"/>
        </w:rPr>
        <w:t xml:space="preserve"> :</w:t>
      </w:r>
      <w:proofErr w:type="gramEnd"/>
      <w:r w:rsidRPr="00240871">
        <w:rPr>
          <w:sz w:val="22"/>
          <w:szCs w:val="22"/>
          <w:lang w:eastAsia="uk-UA"/>
        </w:rPr>
        <w:t xml:space="preserve"> монографія / М.О. Зайцев. – Київ</w:t>
      </w:r>
      <w:proofErr w:type="gramStart"/>
      <w:r w:rsidRPr="00240871">
        <w:rPr>
          <w:sz w:val="22"/>
          <w:szCs w:val="22"/>
          <w:lang w:eastAsia="uk-UA"/>
        </w:rPr>
        <w:t xml:space="preserve"> :</w:t>
      </w:r>
      <w:proofErr w:type="gramEnd"/>
      <w:r w:rsidRPr="00240871">
        <w:rPr>
          <w:sz w:val="22"/>
          <w:szCs w:val="22"/>
          <w:lang w:eastAsia="uk-UA"/>
        </w:rPr>
        <w:t xml:space="preserve"> Вид. НПУ ім</w:t>
      </w:r>
      <w:r w:rsidRPr="00240871">
        <w:rPr>
          <w:sz w:val="22"/>
          <w:szCs w:val="22"/>
          <w:lang w:val="uk-UA" w:eastAsia="uk-UA"/>
        </w:rPr>
        <w:t>.</w:t>
      </w:r>
      <w:r w:rsidRPr="00240871">
        <w:rPr>
          <w:sz w:val="22"/>
          <w:szCs w:val="22"/>
          <w:lang w:eastAsia="uk-UA"/>
        </w:rPr>
        <w:t xml:space="preserve"> М.П. Драгоманова, 2008. – 199 с.</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rPr>
        <w:t xml:space="preserve">Іванова К. Філософія : кредитно-модульний курс: </w:t>
      </w:r>
      <w:proofErr w:type="gramStart"/>
      <w:r w:rsidRPr="00240871">
        <w:rPr>
          <w:sz w:val="22"/>
          <w:szCs w:val="22"/>
        </w:rPr>
        <w:t>п</w:t>
      </w:r>
      <w:proofErr w:type="gramEnd"/>
      <w:r w:rsidRPr="00240871">
        <w:rPr>
          <w:sz w:val="22"/>
          <w:szCs w:val="22"/>
        </w:rPr>
        <w:t xml:space="preserve">ідручн. для студентів вищих навч. закладів / К.А. Іванова ... [та ін.]; за заг. ред. К.А. Іванової. – Х. : НФаУ : Золоті сторінки, 2014. – 472 с. </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Кавалеров А. </w:t>
      </w:r>
      <w:proofErr w:type="gramStart"/>
      <w:r w:rsidRPr="00240871">
        <w:rPr>
          <w:sz w:val="22"/>
          <w:szCs w:val="22"/>
          <w:lang w:eastAsia="uk-UA"/>
        </w:rPr>
        <w:t>Ц</w:t>
      </w:r>
      <w:proofErr w:type="gramEnd"/>
      <w:r w:rsidRPr="00240871">
        <w:rPr>
          <w:sz w:val="22"/>
          <w:szCs w:val="22"/>
          <w:lang w:eastAsia="uk-UA"/>
        </w:rPr>
        <w:t>інність у соціокультурній трансформації /</w:t>
      </w:r>
      <w:r w:rsidRPr="00240871">
        <w:rPr>
          <w:sz w:val="22"/>
          <w:szCs w:val="22"/>
          <w:lang w:val="uk-UA" w:eastAsia="uk-UA"/>
        </w:rPr>
        <w:t xml:space="preserve"> </w:t>
      </w:r>
      <w:r w:rsidRPr="00240871">
        <w:rPr>
          <w:sz w:val="22"/>
          <w:szCs w:val="22"/>
          <w:lang w:eastAsia="uk-UA"/>
        </w:rPr>
        <w:t>А.А. Кавалеров. – Одеса</w:t>
      </w:r>
      <w:proofErr w:type="gramStart"/>
      <w:r w:rsidRPr="00240871">
        <w:rPr>
          <w:sz w:val="22"/>
          <w:szCs w:val="22"/>
          <w:lang w:eastAsia="uk-UA"/>
        </w:rPr>
        <w:t xml:space="preserve"> :</w:t>
      </w:r>
      <w:proofErr w:type="gramEnd"/>
      <w:r w:rsidRPr="00240871">
        <w:rPr>
          <w:sz w:val="22"/>
          <w:szCs w:val="22"/>
          <w:lang w:eastAsia="uk-UA"/>
        </w:rPr>
        <w:t xml:space="preserve"> Астропринт, 2001. – 220 с.</w:t>
      </w:r>
    </w:p>
    <w:p w:rsidR="000E1912" w:rsidRPr="00240871" w:rsidRDefault="000E1912" w:rsidP="005A16AF">
      <w:pPr>
        <w:pStyle w:val="a5"/>
        <w:numPr>
          <w:ilvl w:val="0"/>
          <w:numId w:val="11"/>
        </w:numPr>
        <w:autoSpaceDE w:val="0"/>
        <w:autoSpaceDN w:val="0"/>
        <w:adjustRightInd w:val="0"/>
        <w:jc w:val="both"/>
        <w:rPr>
          <w:b/>
          <w:sz w:val="22"/>
          <w:szCs w:val="22"/>
          <w:u w:val="single"/>
          <w:lang w:val="uk-UA"/>
        </w:rPr>
      </w:pPr>
      <w:r w:rsidRPr="00240871">
        <w:rPr>
          <w:sz w:val="22"/>
          <w:szCs w:val="22"/>
          <w:lang w:eastAsia="uk-UA"/>
        </w:rPr>
        <w:t>Калуга В. Грані самопізнання та ідентифікації людини</w:t>
      </w:r>
      <w:proofErr w:type="gramStart"/>
      <w:r w:rsidRPr="00240871">
        <w:rPr>
          <w:sz w:val="22"/>
          <w:szCs w:val="22"/>
          <w:lang w:eastAsia="uk-UA"/>
        </w:rPr>
        <w:t xml:space="preserve"> :</w:t>
      </w:r>
      <w:proofErr w:type="gramEnd"/>
      <w:r w:rsidRPr="00240871">
        <w:rPr>
          <w:sz w:val="22"/>
          <w:szCs w:val="22"/>
          <w:lang w:eastAsia="uk-UA"/>
        </w:rPr>
        <w:t xml:space="preserve"> монографія / В.Ф. Калуга. – Київ</w:t>
      </w:r>
      <w:proofErr w:type="gramStart"/>
      <w:r w:rsidRPr="00240871">
        <w:rPr>
          <w:sz w:val="22"/>
          <w:szCs w:val="22"/>
          <w:lang w:eastAsia="uk-UA"/>
        </w:rPr>
        <w:t xml:space="preserve"> :</w:t>
      </w:r>
      <w:proofErr w:type="gramEnd"/>
      <w:r w:rsidRPr="00240871">
        <w:rPr>
          <w:sz w:val="22"/>
          <w:szCs w:val="22"/>
          <w:lang w:eastAsia="uk-UA"/>
        </w:rPr>
        <w:t xml:space="preserve"> Компринт, 2013. – 290 с.</w:t>
      </w:r>
    </w:p>
    <w:p w:rsidR="001F1FF8" w:rsidRPr="00240871" w:rsidRDefault="001F1FF8" w:rsidP="005A16AF">
      <w:pPr>
        <w:pStyle w:val="a5"/>
        <w:numPr>
          <w:ilvl w:val="0"/>
          <w:numId w:val="11"/>
        </w:numPr>
        <w:spacing w:after="200"/>
        <w:contextualSpacing/>
        <w:jc w:val="both"/>
        <w:rPr>
          <w:sz w:val="22"/>
          <w:szCs w:val="22"/>
        </w:rPr>
      </w:pPr>
      <w:r w:rsidRPr="00240871">
        <w:rPr>
          <w:sz w:val="22"/>
          <w:szCs w:val="22"/>
          <w:lang w:eastAsia="uk-UA"/>
        </w:rPr>
        <w:t xml:space="preserve">Кобяков О. </w:t>
      </w:r>
      <w:proofErr w:type="gramStart"/>
      <w:r w:rsidRPr="00240871">
        <w:rPr>
          <w:sz w:val="22"/>
          <w:szCs w:val="22"/>
          <w:lang w:eastAsia="uk-UA"/>
        </w:rPr>
        <w:t>Вступ</w:t>
      </w:r>
      <w:proofErr w:type="gramEnd"/>
      <w:r w:rsidRPr="00240871">
        <w:rPr>
          <w:sz w:val="22"/>
          <w:szCs w:val="22"/>
          <w:lang w:eastAsia="uk-UA"/>
        </w:rPr>
        <w:t xml:space="preserve"> до метафізики </w:t>
      </w:r>
      <w:r w:rsidR="004454C4" w:rsidRPr="00240871">
        <w:rPr>
          <w:sz w:val="22"/>
          <w:szCs w:val="22"/>
          <w:lang w:eastAsia="uk-UA"/>
        </w:rPr>
        <w:t>: короткий нарис теорії буття /</w:t>
      </w:r>
      <w:r w:rsidR="004454C4" w:rsidRPr="00240871">
        <w:rPr>
          <w:sz w:val="22"/>
          <w:szCs w:val="22"/>
          <w:lang w:val="uk-UA" w:eastAsia="uk-UA"/>
        </w:rPr>
        <w:t xml:space="preserve"> </w:t>
      </w:r>
      <w:r w:rsidRPr="00240871">
        <w:rPr>
          <w:sz w:val="22"/>
          <w:szCs w:val="22"/>
          <w:lang w:eastAsia="uk-UA"/>
        </w:rPr>
        <w:t>О.М. Кобяков. – Суми</w:t>
      </w:r>
      <w:proofErr w:type="gramStart"/>
      <w:r w:rsidRPr="00240871">
        <w:rPr>
          <w:sz w:val="22"/>
          <w:szCs w:val="22"/>
          <w:lang w:eastAsia="uk-UA"/>
        </w:rPr>
        <w:t xml:space="preserve"> :</w:t>
      </w:r>
      <w:proofErr w:type="gramEnd"/>
      <w:r w:rsidRPr="00240871">
        <w:rPr>
          <w:sz w:val="22"/>
          <w:szCs w:val="22"/>
          <w:lang w:eastAsia="uk-UA"/>
        </w:rPr>
        <w:t xml:space="preserve"> Видавництво Сумського державного університету, 2009. – 175 с.</w:t>
      </w:r>
    </w:p>
    <w:p w:rsidR="000E1912" w:rsidRPr="00240871" w:rsidRDefault="000E1912" w:rsidP="005A16AF">
      <w:pPr>
        <w:pStyle w:val="a5"/>
        <w:numPr>
          <w:ilvl w:val="0"/>
          <w:numId w:val="11"/>
        </w:numPr>
        <w:contextualSpacing/>
        <w:jc w:val="both"/>
        <w:rPr>
          <w:sz w:val="22"/>
          <w:szCs w:val="22"/>
          <w:lang w:eastAsia="uk-UA"/>
        </w:rPr>
      </w:pPr>
      <w:r w:rsidRPr="00240871">
        <w:rPr>
          <w:sz w:val="22"/>
          <w:szCs w:val="22"/>
          <w:lang w:eastAsia="uk-UA"/>
        </w:rPr>
        <w:t>Кошарний С. Феноменологічна концепція філософії Е. Гусерля</w:t>
      </w:r>
      <w:proofErr w:type="gramStart"/>
      <w:r w:rsidRPr="00240871">
        <w:rPr>
          <w:sz w:val="22"/>
          <w:szCs w:val="22"/>
          <w:lang w:eastAsia="uk-UA"/>
        </w:rPr>
        <w:t xml:space="preserve"> :</w:t>
      </w:r>
      <w:proofErr w:type="gramEnd"/>
      <w:r w:rsidRPr="00240871">
        <w:rPr>
          <w:sz w:val="22"/>
          <w:szCs w:val="22"/>
          <w:lang w:eastAsia="uk-UA"/>
        </w:rPr>
        <w:t xml:space="preserve"> критичний аналіз : монографія / С.О. Кошарний. – Київ</w:t>
      </w:r>
      <w:proofErr w:type="gramStart"/>
      <w:r w:rsidRPr="00240871">
        <w:rPr>
          <w:sz w:val="22"/>
          <w:szCs w:val="22"/>
          <w:lang w:eastAsia="uk-UA"/>
        </w:rPr>
        <w:t xml:space="preserve"> :</w:t>
      </w:r>
      <w:proofErr w:type="gramEnd"/>
      <w:r w:rsidRPr="00240871">
        <w:rPr>
          <w:sz w:val="22"/>
          <w:szCs w:val="22"/>
          <w:lang w:eastAsia="uk-UA"/>
        </w:rPr>
        <w:t xml:space="preserve"> Український центр духовної культури, 2005. –  369 с.</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 xml:space="preserve">Кравець М. Проблема </w:t>
      </w:r>
      <w:proofErr w:type="gramStart"/>
      <w:r w:rsidRPr="00240871">
        <w:rPr>
          <w:sz w:val="22"/>
          <w:szCs w:val="22"/>
          <w:lang w:eastAsia="uk-UA"/>
        </w:rPr>
        <w:t>п</w:t>
      </w:r>
      <w:proofErr w:type="gramEnd"/>
      <w:r w:rsidRPr="00240871">
        <w:rPr>
          <w:sz w:val="22"/>
          <w:szCs w:val="22"/>
          <w:lang w:eastAsia="uk-UA"/>
        </w:rPr>
        <w:t>ізнання та самопізнання в історії філософії : збірник наукових праць / Мирослав Кравець. – Львів</w:t>
      </w:r>
      <w:proofErr w:type="gramStart"/>
      <w:r w:rsidRPr="00240871">
        <w:rPr>
          <w:sz w:val="22"/>
          <w:szCs w:val="22"/>
          <w:lang w:eastAsia="uk-UA"/>
        </w:rPr>
        <w:t xml:space="preserve"> :</w:t>
      </w:r>
      <w:proofErr w:type="gramEnd"/>
      <w:r w:rsidRPr="00240871">
        <w:rPr>
          <w:sz w:val="22"/>
          <w:szCs w:val="22"/>
          <w:lang w:eastAsia="uk-UA"/>
        </w:rPr>
        <w:t xml:space="preserve"> Ліга-Прес, 2012. – 142 с.</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lang w:eastAsia="uk-UA"/>
        </w:rPr>
        <w:t xml:space="preserve">Кулик О. Філософія : навч. </w:t>
      </w:r>
      <w:proofErr w:type="gramStart"/>
      <w:r w:rsidRPr="00240871">
        <w:rPr>
          <w:sz w:val="22"/>
          <w:szCs w:val="22"/>
          <w:lang w:eastAsia="uk-UA"/>
        </w:rPr>
        <w:t>пос</w:t>
      </w:r>
      <w:proofErr w:type="gramEnd"/>
      <w:r w:rsidRPr="00240871">
        <w:rPr>
          <w:sz w:val="22"/>
          <w:szCs w:val="22"/>
          <w:lang w:eastAsia="uk-UA"/>
        </w:rPr>
        <w:t xml:space="preserve">ібн. для вищих навч. закладів ІІІ-IV рівнів акредитації / О.В. Кулик. – Дніпропетровськ: Монолит, 2013. – 690 с. </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Лаппо В. Філософія : навчально-методичний </w:t>
      </w:r>
      <w:proofErr w:type="gramStart"/>
      <w:r w:rsidRPr="00240871">
        <w:rPr>
          <w:sz w:val="22"/>
          <w:szCs w:val="22"/>
          <w:lang w:eastAsia="uk-UA"/>
        </w:rPr>
        <w:t>пос</w:t>
      </w:r>
      <w:proofErr w:type="gramEnd"/>
      <w:r w:rsidRPr="00240871">
        <w:rPr>
          <w:sz w:val="22"/>
          <w:szCs w:val="22"/>
          <w:lang w:eastAsia="uk-UA"/>
        </w:rPr>
        <w:t xml:space="preserve">ібник / Віолетта Валеріївна Лаппо. – Івано-Франківськ : Прикарпатський національний університет ім. В. Стефаника, 2013. – 242 с. </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Людина в сучасному цивілізаційному процесі</w:t>
      </w:r>
      <w:proofErr w:type="gramStart"/>
      <w:r w:rsidRPr="00240871">
        <w:rPr>
          <w:sz w:val="22"/>
          <w:szCs w:val="22"/>
          <w:lang w:eastAsia="uk-UA"/>
        </w:rPr>
        <w:t xml:space="preserve"> :</w:t>
      </w:r>
      <w:proofErr w:type="gramEnd"/>
      <w:r w:rsidRPr="00240871">
        <w:rPr>
          <w:sz w:val="22"/>
          <w:szCs w:val="22"/>
          <w:lang w:eastAsia="uk-UA"/>
        </w:rPr>
        <w:t xml:space="preserve"> філософсько-культурологічні та етико-естетичні виміри : монографія / М.М. Бровко та ін. ; відповідальний редактор </w:t>
      </w:r>
      <w:r w:rsidR="00254558">
        <w:rPr>
          <w:sz w:val="22"/>
          <w:szCs w:val="22"/>
          <w:lang w:val="uk-UA" w:eastAsia="uk-UA"/>
        </w:rPr>
        <w:t xml:space="preserve">          </w:t>
      </w:r>
      <w:r w:rsidRPr="00240871">
        <w:rPr>
          <w:sz w:val="22"/>
          <w:szCs w:val="22"/>
          <w:lang w:eastAsia="uk-UA"/>
        </w:rPr>
        <w:t>М.М. Бровко. – Ніжин</w:t>
      </w:r>
      <w:proofErr w:type="gramStart"/>
      <w:r w:rsidRPr="00240871">
        <w:rPr>
          <w:sz w:val="22"/>
          <w:szCs w:val="22"/>
          <w:lang w:eastAsia="uk-UA"/>
        </w:rPr>
        <w:t xml:space="preserve"> :</w:t>
      </w:r>
      <w:proofErr w:type="gramEnd"/>
      <w:r w:rsidRPr="00240871">
        <w:rPr>
          <w:sz w:val="22"/>
          <w:szCs w:val="22"/>
          <w:lang w:eastAsia="uk-UA"/>
        </w:rPr>
        <w:t xml:space="preserve"> Аспект-Поліграф, 2014. – 542 </w:t>
      </w:r>
      <w:proofErr w:type="gramStart"/>
      <w:r w:rsidRPr="00240871">
        <w:rPr>
          <w:sz w:val="22"/>
          <w:szCs w:val="22"/>
          <w:lang w:eastAsia="uk-UA"/>
        </w:rPr>
        <w:t>с</w:t>
      </w:r>
      <w:proofErr w:type="gramEnd"/>
      <w:r w:rsidRPr="00240871">
        <w:rPr>
          <w:sz w:val="22"/>
          <w:szCs w:val="22"/>
          <w:lang w:eastAsia="uk-UA"/>
        </w:rPr>
        <w:t xml:space="preserve">. </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Мельник В. </w:t>
      </w:r>
      <w:proofErr w:type="gramStart"/>
      <w:r w:rsidRPr="00240871">
        <w:rPr>
          <w:sz w:val="22"/>
          <w:szCs w:val="22"/>
          <w:lang w:eastAsia="uk-UA"/>
        </w:rPr>
        <w:t>Соц</w:t>
      </w:r>
      <w:proofErr w:type="gramEnd"/>
      <w:r w:rsidRPr="00240871">
        <w:rPr>
          <w:sz w:val="22"/>
          <w:szCs w:val="22"/>
          <w:lang w:eastAsia="uk-UA"/>
        </w:rPr>
        <w:t>іальні виміри екзистенціалів людського буття /</w:t>
      </w:r>
      <w:r w:rsidRPr="00240871">
        <w:rPr>
          <w:sz w:val="22"/>
          <w:szCs w:val="22"/>
          <w:lang w:val="uk-UA" w:eastAsia="uk-UA"/>
        </w:rPr>
        <w:t xml:space="preserve"> </w:t>
      </w:r>
      <w:r w:rsidRPr="00240871">
        <w:rPr>
          <w:sz w:val="22"/>
          <w:szCs w:val="22"/>
          <w:lang w:eastAsia="uk-UA"/>
        </w:rPr>
        <w:t>В.В. Мельник. – Слов</w:t>
      </w:r>
      <w:r w:rsidRPr="00240871">
        <w:rPr>
          <w:sz w:val="22"/>
          <w:szCs w:val="22"/>
        </w:rPr>
        <w:t>’</w:t>
      </w:r>
      <w:r w:rsidRPr="00240871">
        <w:rPr>
          <w:sz w:val="22"/>
          <w:szCs w:val="22"/>
          <w:lang w:eastAsia="uk-UA"/>
        </w:rPr>
        <w:t>янськ</w:t>
      </w:r>
      <w:proofErr w:type="gramStart"/>
      <w:r w:rsidRPr="00240871">
        <w:rPr>
          <w:sz w:val="22"/>
          <w:szCs w:val="22"/>
          <w:lang w:eastAsia="uk-UA"/>
        </w:rPr>
        <w:t xml:space="preserve"> :</w:t>
      </w:r>
      <w:proofErr w:type="gramEnd"/>
      <w:r w:rsidRPr="00240871">
        <w:rPr>
          <w:sz w:val="22"/>
          <w:szCs w:val="22"/>
          <w:lang w:eastAsia="uk-UA"/>
        </w:rPr>
        <w:t xml:space="preserve"> Б.І. Маторін, 2012. – 366 с. </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Мінаков М. Історія поняття досвіду</w:t>
      </w:r>
      <w:proofErr w:type="gramStart"/>
      <w:r w:rsidRPr="00240871">
        <w:rPr>
          <w:sz w:val="22"/>
          <w:szCs w:val="22"/>
          <w:lang w:eastAsia="uk-UA"/>
        </w:rPr>
        <w:t xml:space="preserve"> :</w:t>
      </w:r>
      <w:proofErr w:type="gramEnd"/>
      <w:r w:rsidRPr="00240871">
        <w:rPr>
          <w:sz w:val="22"/>
          <w:szCs w:val="22"/>
          <w:lang w:eastAsia="uk-UA"/>
        </w:rPr>
        <w:t xml:space="preserve"> монографія / М.А. Міна</w:t>
      </w:r>
      <w:r w:rsidR="00344528">
        <w:rPr>
          <w:sz w:val="22"/>
          <w:szCs w:val="22"/>
          <w:lang w:eastAsia="uk-UA"/>
        </w:rPr>
        <w:t xml:space="preserve">ков ; Національний університет </w:t>
      </w:r>
      <w:r w:rsidR="00344528">
        <w:rPr>
          <w:sz w:val="22"/>
          <w:szCs w:val="22"/>
          <w:lang w:val="uk-UA" w:eastAsia="uk-UA"/>
        </w:rPr>
        <w:t>«</w:t>
      </w:r>
      <w:r w:rsidRPr="00240871">
        <w:rPr>
          <w:sz w:val="22"/>
          <w:szCs w:val="22"/>
          <w:lang w:eastAsia="uk-UA"/>
        </w:rPr>
        <w:t>Києво-Могилянської академії</w:t>
      </w:r>
      <w:r w:rsidR="00344528">
        <w:rPr>
          <w:color w:val="000000"/>
          <w:sz w:val="22"/>
          <w:szCs w:val="22"/>
          <w:lang w:val="uk-UA" w:eastAsia="uk-UA"/>
        </w:rPr>
        <w:t>»</w:t>
      </w:r>
      <w:r w:rsidRPr="00240871">
        <w:rPr>
          <w:sz w:val="22"/>
          <w:szCs w:val="22"/>
          <w:lang w:eastAsia="uk-UA"/>
        </w:rPr>
        <w:t>. – Київ</w:t>
      </w:r>
      <w:proofErr w:type="gramStart"/>
      <w:r w:rsidRPr="00240871">
        <w:rPr>
          <w:sz w:val="22"/>
          <w:szCs w:val="22"/>
          <w:lang w:eastAsia="uk-UA"/>
        </w:rPr>
        <w:t xml:space="preserve"> :</w:t>
      </w:r>
      <w:proofErr w:type="gramEnd"/>
      <w:r w:rsidRPr="00240871">
        <w:rPr>
          <w:sz w:val="22"/>
          <w:szCs w:val="22"/>
          <w:lang w:eastAsia="uk-UA"/>
        </w:rPr>
        <w:t xml:space="preserve"> Парапан, 2007. – 378 с.</w:t>
      </w:r>
    </w:p>
    <w:p w:rsidR="0022072A" w:rsidRPr="00240871" w:rsidRDefault="0022072A" w:rsidP="005A16AF">
      <w:pPr>
        <w:pStyle w:val="a5"/>
        <w:numPr>
          <w:ilvl w:val="0"/>
          <w:numId w:val="11"/>
        </w:numPr>
        <w:contextualSpacing/>
        <w:jc w:val="both"/>
        <w:rPr>
          <w:sz w:val="22"/>
          <w:szCs w:val="22"/>
          <w:lang w:eastAsia="uk-UA"/>
        </w:rPr>
      </w:pPr>
      <w:r w:rsidRPr="00240871">
        <w:rPr>
          <w:sz w:val="22"/>
          <w:szCs w:val="22"/>
          <w:lang w:eastAsia="uk-UA"/>
        </w:rPr>
        <w:t xml:space="preserve">Мірчук І. Естетика / за ред. М. Шафовала. </w:t>
      </w:r>
      <w:r w:rsidRPr="00240871">
        <w:rPr>
          <w:sz w:val="22"/>
          <w:szCs w:val="22"/>
          <w:shd w:val="clear" w:color="auto" w:fill="FFFFFF"/>
        </w:rPr>
        <w:t>–</w:t>
      </w:r>
      <w:r w:rsidRPr="00240871">
        <w:rPr>
          <w:sz w:val="22"/>
          <w:szCs w:val="22"/>
          <w:lang w:eastAsia="uk-UA"/>
        </w:rPr>
        <w:t xml:space="preserve"> Мюнхен, Український Вільний Ун-т., 2003. – 108 </w:t>
      </w:r>
      <w:proofErr w:type="gramStart"/>
      <w:r w:rsidRPr="00240871">
        <w:rPr>
          <w:sz w:val="22"/>
          <w:szCs w:val="22"/>
          <w:lang w:eastAsia="uk-UA"/>
        </w:rPr>
        <w:t>с</w:t>
      </w:r>
      <w:proofErr w:type="gramEnd"/>
      <w:r w:rsidRPr="00240871">
        <w:rPr>
          <w:sz w:val="22"/>
          <w:szCs w:val="22"/>
          <w:lang w:eastAsia="uk-UA"/>
        </w:rPr>
        <w:t>.</w:t>
      </w:r>
    </w:p>
    <w:p w:rsidR="001F1FF8" w:rsidRPr="00240871" w:rsidRDefault="001F1FF8" w:rsidP="005A16AF">
      <w:pPr>
        <w:pStyle w:val="a5"/>
        <w:numPr>
          <w:ilvl w:val="0"/>
          <w:numId w:val="11"/>
        </w:numPr>
        <w:spacing w:after="200"/>
        <w:contextualSpacing/>
        <w:jc w:val="both"/>
        <w:rPr>
          <w:sz w:val="22"/>
          <w:szCs w:val="22"/>
        </w:rPr>
      </w:pPr>
      <w:r w:rsidRPr="00240871">
        <w:rPr>
          <w:sz w:val="22"/>
          <w:szCs w:val="22"/>
        </w:rPr>
        <w:t>Мондін Б. Онтологія і метафізика / Баттіста Мондін</w:t>
      </w:r>
      <w:proofErr w:type="gramStart"/>
      <w:r w:rsidRPr="00240871">
        <w:rPr>
          <w:sz w:val="22"/>
          <w:szCs w:val="22"/>
        </w:rPr>
        <w:t xml:space="preserve"> ;</w:t>
      </w:r>
      <w:proofErr w:type="gramEnd"/>
      <w:r w:rsidRPr="00240871">
        <w:rPr>
          <w:sz w:val="22"/>
          <w:szCs w:val="22"/>
        </w:rPr>
        <w:t xml:space="preserve"> переклад з італійської Богдана Завідняка. </w:t>
      </w:r>
      <w:r w:rsidRPr="00240871">
        <w:rPr>
          <w:sz w:val="22"/>
          <w:szCs w:val="22"/>
          <w:lang w:eastAsia="uk-UA"/>
        </w:rPr>
        <w:t>–</w:t>
      </w:r>
      <w:r w:rsidRPr="00240871">
        <w:rPr>
          <w:sz w:val="22"/>
          <w:szCs w:val="22"/>
        </w:rPr>
        <w:t xml:space="preserve"> </w:t>
      </w:r>
      <w:hyperlink r:id="rId24" w:history="1">
        <w:r w:rsidRPr="00240871">
          <w:rPr>
            <w:sz w:val="22"/>
            <w:szCs w:val="22"/>
            <w:lang w:eastAsia="uk-UA"/>
          </w:rPr>
          <w:t>Жовква</w:t>
        </w:r>
        <w:proofErr w:type="gramStart"/>
        <w:r w:rsidRPr="00240871">
          <w:rPr>
            <w:sz w:val="22"/>
            <w:szCs w:val="22"/>
            <w:lang w:eastAsia="uk-UA"/>
          </w:rPr>
          <w:t xml:space="preserve"> :</w:t>
        </w:r>
        <w:proofErr w:type="gramEnd"/>
        <w:r w:rsidRPr="00240871">
          <w:rPr>
            <w:sz w:val="22"/>
            <w:szCs w:val="22"/>
            <w:lang w:eastAsia="uk-UA"/>
          </w:rPr>
          <w:t> Місіонер, 2010.</w:t>
        </w:r>
      </w:hyperlink>
      <w:r w:rsidRPr="00240871">
        <w:rPr>
          <w:sz w:val="22"/>
          <w:szCs w:val="22"/>
        </w:rPr>
        <w:t xml:space="preserve"> – 282 </w:t>
      </w:r>
      <w:proofErr w:type="gramStart"/>
      <w:r w:rsidRPr="00240871">
        <w:rPr>
          <w:sz w:val="22"/>
          <w:szCs w:val="22"/>
        </w:rPr>
        <w:t>с</w:t>
      </w:r>
      <w:proofErr w:type="gramEnd"/>
      <w:r w:rsidRPr="00240871">
        <w:rPr>
          <w:sz w:val="22"/>
          <w:szCs w:val="22"/>
        </w:rPr>
        <w:t>.</w:t>
      </w:r>
    </w:p>
    <w:p w:rsidR="001F1FF8" w:rsidRPr="00240871" w:rsidRDefault="001F1FF8" w:rsidP="005A16AF">
      <w:pPr>
        <w:pStyle w:val="a5"/>
        <w:numPr>
          <w:ilvl w:val="0"/>
          <w:numId w:val="11"/>
        </w:numPr>
        <w:spacing w:after="200"/>
        <w:contextualSpacing/>
        <w:jc w:val="both"/>
        <w:rPr>
          <w:sz w:val="22"/>
          <w:szCs w:val="22"/>
        </w:rPr>
      </w:pPr>
      <w:r w:rsidRPr="00240871">
        <w:rPr>
          <w:sz w:val="22"/>
          <w:szCs w:val="22"/>
          <w:lang w:eastAsia="uk-UA"/>
        </w:rPr>
        <w:t>Мулярчук Є. На межі буття</w:t>
      </w:r>
      <w:proofErr w:type="gramStart"/>
      <w:r w:rsidRPr="00240871">
        <w:rPr>
          <w:sz w:val="22"/>
          <w:szCs w:val="22"/>
          <w:lang w:eastAsia="uk-UA"/>
        </w:rPr>
        <w:t xml:space="preserve"> :</w:t>
      </w:r>
      <w:proofErr w:type="gramEnd"/>
      <w:r w:rsidRPr="00240871">
        <w:rPr>
          <w:sz w:val="22"/>
          <w:szCs w:val="22"/>
          <w:lang w:eastAsia="uk-UA"/>
        </w:rPr>
        <w:t xml:space="preserve"> філософія конечності людського буття та етика / Євген Мулярчук ; Національна академія наук України, Інститут філософії імені  </w:t>
      </w:r>
      <w:r w:rsidR="00254558">
        <w:rPr>
          <w:sz w:val="22"/>
          <w:szCs w:val="22"/>
          <w:lang w:val="uk-UA" w:eastAsia="uk-UA"/>
        </w:rPr>
        <w:t xml:space="preserve">                  </w:t>
      </w:r>
      <w:r w:rsidRPr="00240871">
        <w:rPr>
          <w:sz w:val="22"/>
          <w:szCs w:val="22"/>
          <w:lang w:eastAsia="uk-UA"/>
        </w:rPr>
        <w:t xml:space="preserve">Г.С. Сковороди. - Київ, 2012. – 174 с. </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Онофрійчук О. </w:t>
      </w:r>
      <w:hyperlink r:id="rId25" w:history="1">
        <w:r w:rsidRPr="00240871">
          <w:rPr>
            <w:sz w:val="22"/>
            <w:szCs w:val="22"/>
            <w:lang w:eastAsia="uk-UA"/>
          </w:rPr>
          <w:t>Філософія : </w:t>
        </w:r>
        <w:r w:rsidR="004454C4" w:rsidRPr="00240871">
          <w:rPr>
            <w:sz w:val="22"/>
            <w:szCs w:val="22"/>
            <w:lang w:eastAsia="uk-UA"/>
          </w:rPr>
          <w:t xml:space="preserve">навчально-методичний </w:t>
        </w:r>
        <w:proofErr w:type="gramStart"/>
        <w:r w:rsidR="004454C4" w:rsidRPr="00240871">
          <w:rPr>
            <w:sz w:val="22"/>
            <w:szCs w:val="22"/>
            <w:lang w:eastAsia="uk-UA"/>
          </w:rPr>
          <w:t>пос</w:t>
        </w:r>
        <w:proofErr w:type="gramEnd"/>
        <w:r w:rsidR="004454C4" w:rsidRPr="00240871">
          <w:rPr>
            <w:sz w:val="22"/>
            <w:szCs w:val="22"/>
            <w:lang w:eastAsia="uk-UA"/>
          </w:rPr>
          <w:t>ібник /</w:t>
        </w:r>
        <w:r w:rsidRPr="00240871">
          <w:rPr>
            <w:sz w:val="22"/>
            <w:szCs w:val="22"/>
            <w:lang w:eastAsia="uk-UA"/>
          </w:rPr>
          <w:t xml:space="preserve"> О.А. Онофрійчук.</w:t>
        </w:r>
      </w:hyperlink>
      <w:r w:rsidRPr="00240871">
        <w:rPr>
          <w:sz w:val="22"/>
          <w:szCs w:val="22"/>
          <w:lang w:eastAsia="uk-UA"/>
        </w:rPr>
        <w:t xml:space="preserve"> – </w:t>
      </w:r>
      <w:hyperlink r:id="rId26" w:history="1">
        <w:r w:rsidRPr="00240871">
          <w:rPr>
            <w:sz w:val="22"/>
            <w:szCs w:val="22"/>
            <w:lang w:eastAsia="uk-UA"/>
          </w:rPr>
          <w:t>Херсон</w:t>
        </w:r>
        <w:proofErr w:type="gramStart"/>
        <w:r w:rsidRPr="00240871">
          <w:rPr>
            <w:sz w:val="22"/>
            <w:szCs w:val="22"/>
            <w:lang w:eastAsia="uk-UA"/>
          </w:rPr>
          <w:t xml:space="preserve"> :</w:t>
        </w:r>
        <w:proofErr w:type="gramEnd"/>
        <w:r w:rsidRPr="00240871">
          <w:rPr>
            <w:sz w:val="22"/>
            <w:szCs w:val="22"/>
            <w:lang w:eastAsia="uk-UA"/>
          </w:rPr>
          <w:t> Д.С. Грінь, 2014.</w:t>
        </w:r>
      </w:hyperlink>
      <w:r w:rsidRPr="00240871">
        <w:rPr>
          <w:sz w:val="22"/>
          <w:szCs w:val="22"/>
          <w:lang w:eastAsia="uk-UA"/>
        </w:rPr>
        <w:t xml:space="preserve"> – 222 </w:t>
      </w:r>
      <w:proofErr w:type="gramStart"/>
      <w:r w:rsidRPr="00240871">
        <w:rPr>
          <w:sz w:val="22"/>
          <w:szCs w:val="22"/>
          <w:lang w:eastAsia="uk-UA"/>
        </w:rPr>
        <w:t>с</w:t>
      </w:r>
      <w:proofErr w:type="gramEnd"/>
      <w:r w:rsidRPr="00240871">
        <w:rPr>
          <w:sz w:val="22"/>
          <w:szCs w:val="22"/>
          <w:lang w:eastAsia="uk-UA"/>
        </w:rPr>
        <w:t>.</w:t>
      </w:r>
    </w:p>
    <w:p w:rsidR="001F1FF8" w:rsidRPr="00240871" w:rsidRDefault="0015774E" w:rsidP="005A16AF">
      <w:pPr>
        <w:pStyle w:val="a5"/>
        <w:numPr>
          <w:ilvl w:val="0"/>
          <w:numId w:val="11"/>
        </w:numPr>
        <w:spacing w:after="200"/>
        <w:contextualSpacing/>
        <w:jc w:val="both"/>
        <w:rPr>
          <w:sz w:val="22"/>
          <w:szCs w:val="22"/>
        </w:rPr>
      </w:pPr>
      <w:hyperlink r:id="rId27" w:history="1">
        <w:r w:rsidR="001F1FF8" w:rsidRPr="00240871">
          <w:rPr>
            <w:sz w:val="22"/>
            <w:szCs w:val="22"/>
            <w:lang w:eastAsia="uk-UA"/>
          </w:rPr>
          <w:t xml:space="preserve">Онтологія людини : навчальний </w:t>
        </w:r>
        <w:proofErr w:type="gramStart"/>
        <w:r w:rsidR="001F1FF8" w:rsidRPr="00240871">
          <w:rPr>
            <w:sz w:val="22"/>
            <w:szCs w:val="22"/>
            <w:lang w:eastAsia="uk-UA"/>
          </w:rPr>
          <w:t>пос</w:t>
        </w:r>
        <w:proofErr w:type="gramEnd"/>
        <w:r w:rsidR="001F1FF8" w:rsidRPr="00240871">
          <w:rPr>
            <w:sz w:val="22"/>
            <w:szCs w:val="22"/>
            <w:lang w:eastAsia="uk-UA"/>
          </w:rPr>
          <w:t xml:space="preserve">ібник для студентів вищих навчальних закладів / В.В. Лях та </w:t>
        </w:r>
        <w:r w:rsidR="004454C4" w:rsidRPr="00240871">
          <w:rPr>
            <w:sz w:val="22"/>
            <w:szCs w:val="22"/>
            <w:lang w:eastAsia="uk-UA"/>
          </w:rPr>
          <w:t>ін.</w:t>
        </w:r>
        <w:r w:rsidR="004454C4" w:rsidRPr="00240871">
          <w:rPr>
            <w:sz w:val="22"/>
            <w:szCs w:val="22"/>
            <w:lang w:val="uk-UA" w:eastAsia="uk-UA"/>
          </w:rPr>
          <w:t xml:space="preserve"> </w:t>
        </w:r>
        <w:r w:rsidR="001F1FF8" w:rsidRPr="00240871">
          <w:rPr>
            <w:sz w:val="22"/>
            <w:szCs w:val="22"/>
            <w:lang w:eastAsia="uk-UA"/>
          </w:rPr>
          <w:t>; за редакцією В.В. Ляха,</w:t>
        </w:r>
        <w:r w:rsidR="001F1FF8" w:rsidRPr="00240871">
          <w:rPr>
            <w:sz w:val="22"/>
            <w:szCs w:val="22"/>
            <w:lang w:val="uk-UA" w:eastAsia="uk-UA"/>
          </w:rPr>
          <w:t xml:space="preserve"> </w:t>
        </w:r>
        <w:r w:rsidR="001F1FF8" w:rsidRPr="00240871">
          <w:rPr>
            <w:sz w:val="22"/>
            <w:szCs w:val="22"/>
            <w:lang w:eastAsia="uk-UA"/>
          </w:rPr>
          <w:t>Л.І. Мозгового.</w:t>
        </w:r>
      </w:hyperlink>
      <w:r w:rsidR="001F1FF8" w:rsidRPr="00240871">
        <w:rPr>
          <w:sz w:val="22"/>
          <w:szCs w:val="22"/>
        </w:rPr>
        <w:t xml:space="preserve"> </w:t>
      </w:r>
      <w:r w:rsidR="001F1FF8" w:rsidRPr="00240871">
        <w:rPr>
          <w:sz w:val="22"/>
          <w:szCs w:val="22"/>
          <w:lang w:eastAsia="uk-UA"/>
        </w:rPr>
        <w:t>–</w:t>
      </w:r>
      <w:r w:rsidR="001F1FF8" w:rsidRPr="00240871">
        <w:rPr>
          <w:sz w:val="22"/>
          <w:szCs w:val="22"/>
        </w:rPr>
        <w:t xml:space="preserve"> </w:t>
      </w:r>
      <w:hyperlink r:id="rId28" w:history="1">
        <w:r w:rsidR="001F1FF8" w:rsidRPr="00240871">
          <w:rPr>
            <w:sz w:val="22"/>
            <w:szCs w:val="22"/>
            <w:lang w:eastAsia="uk-UA"/>
          </w:rPr>
          <w:t>Слов’янськ</w:t>
        </w:r>
        <w:proofErr w:type="gramStart"/>
        <w:r w:rsidR="001F1FF8" w:rsidRPr="00240871">
          <w:rPr>
            <w:sz w:val="22"/>
            <w:szCs w:val="22"/>
            <w:lang w:eastAsia="uk-UA"/>
          </w:rPr>
          <w:t xml:space="preserve"> :</w:t>
        </w:r>
        <w:proofErr w:type="gramEnd"/>
        <w:r w:rsidR="001F1FF8" w:rsidRPr="00240871">
          <w:rPr>
            <w:sz w:val="22"/>
            <w:szCs w:val="22"/>
            <w:lang w:eastAsia="uk-UA"/>
          </w:rPr>
          <w:t xml:space="preserve"> СДПУ, 2004.</w:t>
        </w:r>
      </w:hyperlink>
      <w:r w:rsidR="001F1FF8" w:rsidRPr="00240871">
        <w:rPr>
          <w:sz w:val="22"/>
          <w:szCs w:val="22"/>
        </w:rPr>
        <w:t xml:space="preserve"> – 229 с.</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lang w:eastAsia="uk-UA"/>
        </w:rPr>
        <w:lastRenderedPageBreak/>
        <w:t xml:space="preserve">Осипов А. Філософія : навчально-методичний </w:t>
      </w:r>
      <w:proofErr w:type="gramStart"/>
      <w:r w:rsidRPr="00240871">
        <w:rPr>
          <w:sz w:val="22"/>
          <w:szCs w:val="22"/>
          <w:lang w:eastAsia="uk-UA"/>
        </w:rPr>
        <w:t>пос</w:t>
      </w:r>
      <w:proofErr w:type="gramEnd"/>
      <w:r w:rsidRPr="00240871">
        <w:rPr>
          <w:sz w:val="22"/>
          <w:szCs w:val="22"/>
          <w:lang w:eastAsia="uk-UA"/>
        </w:rPr>
        <w:t>ібник для студентів денної та заочної форм навчання / А.О. Осипов. – Дніпропетровськ</w:t>
      </w:r>
      <w:proofErr w:type="gramStart"/>
      <w:r w:rsidRPr="00240871">
        <w:rPr>
          <w:sz w:val="22"/>
          <w:szCs w:val="22"/>
          <w:lang w:eastAsia="uk-UA"/>
        </w:rPr>
        <w:t xml:space="preserve"> :</w:t>
      </w:r>
      <w:proofErr w:type="gramEnd"/>
      <w:r w:rsidRPr="00240871">
        <w:rPr>
          <w:sz w:val="22"/>
          <w:szCs w:val="22"/>
          <w:lang w:eastAsia="uk-UA"/>
        </w:rPr>
        <w:t xml:space="preserve"> Дніпропетровський університет імені Альфреда Нобеля, 2014. – 60 </w:t>
      </w:r>
      <w:proofErr w:type="gramStart"/>
      <w:r w:rsidRPr="00240871">
        <w:rPr>
          <w:sz w:val="22"/>
          <w:szCs w:val="22"/>
          <w:lang w:eastAsia="uk-UA"/>
        </w:rPr>
        <w:t>с</w:t>
      </w:r>
      <w:proofErr w:type="gramEnd"/>
      <w:r w:rsidRPr="00240871">
        <w:rPr>
          <w:sz w:val="22"/>
          <w:szCs w:val="22"/>
          <w:lang w:eastAsia="uk-UA"/>
        </w:rPr>
        <w:t xml:space="preserve">. </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Основи </w:t>
      </w:r>
      <w:proofErr w:type="gramStart"/>
      <w:r w:rsidRPr="00240871">
        <w:rPr>
          <w:sz w:val="22"/>
          <w:szCs w:val="22"/>
          <w:lang w:eastAsia="uk-UA"/>
        </w:rPr>
        <w:t>соц</w:t>
      </w:r>
      <w:proofErr w:type="gramEnd"/>
      <w:r w:rsidRPr="00240871">
        <w:rPr>
          <w:sz w:val="22"/>
          <w:szCs w:val="22"/>
          <w:lang w:eastAsia="uk-UA"/>
        </w:rPr>
        <w:t>іальної філософії : навчальний посібник / В.І. Воловик та ін. ; під заг. ред. В.І. Воловика. – Запоріжжя</w:t>
      </w:r>
      <w:proofErr w:type="gramStart"/>
      <w:r w:rsidRPr="00240871">
        <w:rPr>
          <w:sz w:val="22"/>
          <w:szCs w:val="22"/>
          <w:lang w:eastAsia="uk-UA"/>
        </w:rPr>
        <w:t xml:space="preserve"> :</w:t>
      </w:r>
      <w:proofErr w:type="gramEnd"/>
      <w:r w:rsidRPr="00240871">
        <w:rPr>
          <w:sz w:val="22"/>
          <w:szCs w:val="22"/>
          <w:lang w:eastAsia="uk-UA"/>
        </w:rPr>
        <w:t xml:space="preserve"> Просвіта, 2012. – 319 </w:t>
      </w:r>
      <w:proofErr w:type="gramStart"/>
      <w:r w:rsidRPr="00240871">
        <w:rPr>
          <w:sz w:val="22"/>
          <w:szCs w:val="22"/>
          <w:lang w:eastAsia="uk-UA"/>
        </w:rPr>
        <w:t>с</w:t>
      </w:r>
      <w:proofErr w:type="gramEnd"/>
      <w:r w:rsidRPr="00240871">
        <w:rPr>
          <w:sz w:val="22"/>
          <w:szCs w:val="22"/>
          <w:lang w:eastAsia="uk-UA"/>
        </w:rPr>
        <w:t>.</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 xml:space="preserve">Пазенок В. Людина і всесвіт: до проблеми формування сучасної </w:t>
      </w:r>
      <w:proofErr w:type="gramStart"/>
      <w:r w:rsidRPr="00240871">
        <w:rPr>
          <w:sz w:val="22"/>
          <w:szCs w:val="22"/>
          <w:lang w:eastAsia="uk-UA"/>
        </w:rPr>
        <w:t>св</w:t>
      </w:r>
      <w:proofErr w:type="gramEnd"/>
      <w:r w:rsidRPr="00240871">
        <w:rPr>
          <w:sz w:val="22"/>
          <w:szCs w:val="22"/>
          <w:lang w:eastAsia="uk-UA"/>
        </w:rPr>
        <w:t>ітоглядної культури / В.С. Пазенок. – Київ: Знання України, 2015.</w:t>
      </w:r>
      <w:r w:rsidRPr="00240871">
        <w:rPr>
          <w:sz w:val="22"/>
          <w:szCs w:val="22"/>
          <w:lang w:val="uk-UA" w:eastAsia="uk-UA"/>
        </w:rPr>
        <w:t xml:space="preserve"> </w:t>
      </w:r>
      <w:r w:rsidRPr="00240871">
        <w:rPr>
          <w:sz w:val="22"/>
          <w:szCs w:val="22"/>
          <w:lang w:eastAsia="uk-UA"/>
        </w:rPr>
        <w:t>–</w:t>
      </w:r>
      <w:r w:rsidRPr="00240871">
        <w:rPr>
          <w:sz w:val="22"/>
          <w:szCs w:val="22"/>
          <w:lang w:val="uk-UA" w:eastAsia="uk-UA"/>
        </w:rPr>
        <w:t xml:space="preserve"> </w:t>
      </w:r>
      <w:r w:rsidRPr="00240871">
        <w:rPr>
          <w:sz w:val="22"/>
          <w:szCs w:val="22"/>
          <w:lang w:eastAsia="uk-UA"/>
        </w:rPr>
        <w:t xml:space="preserve">98 с. </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Петров Ю. Думка – мати діяльності : філософія європейської цивілізації, раціоналізм, екзистенціалізм : навчальний </w:t>
      </w:r>
      <w:proofErr w:type="gramStart"/>
      <w:r w:rsidRPr="00240871">
        <w:rPr>
          <w:sz w:val="22"/>
          <w:szCs w:val="22"/>
          <w:lang w:eastAsia="uk-UA"/>
        </w:rPr>
        <w:t>пос</w:t>
      </w:r>
      <w:proofErr w:type="gramEnd"/>
      <w:r w:rsidRPr="00240871">
        <w:rPr>
          <w:sz w:val="22"/>
          <w:szCs w:val="22"/>
          <w:lang w:eastAsia="uk-UA"/>
        </w:rPr>
        <w:t xml:space="preserve">ібник / Ю.В. Петров ; Інститут муніципального менеджменту та бізнесу. – Київ, 2001. – 232 с. </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Петрук Н. </w:t>
      </w:r>
      <w:hyperlink r:id="rId29" w:history="1">
        <w:r w:rsidRPr="00240871">
          <w:rPr>
            <w:sz w:val="22"/>
            <w:szCs w:val="22"/>
            <w:lang w:eastAsia="uk-UA"/>
          </w:rPr>
          <w:t xml:space="preserve">Філософія : навчальний </w:t>
        </w:r>
        <w:proofErr w:type="gramStart"/>
        <w:r w:rsidRPr="00240871">
          <w:rPr>
            <w:sz w:val="22"/>
            <w:szCs w:val="22"/>
            <w:lang w:eastAsia="uk-UA"/>
          </w:rPr>
          <w:t>пос</w:t>
        </w:r>
        <w:proofErr w:type="gramEnd"/>
        <w:r w:rsidRPr="00240871">
          <w:rPr>
            <w:sz w:val="22"/>
            <w:szCs w:val="22"/>
            <w:lang w:eastAsia="uk-UA"/>
          </w:rPr>
          <w:t>ібник для студентів вищих навчальних закладів. / Н.К. Петрук, А.Б. Борканюк.</w:t>
        </w:r>
      </w:hyperlink>
      <w:r w:rsidRPr="00240871">
        <w:rPr>
          <w:sz w:val="22"/>
          <w:szCs w:val="22"/>
          <w:lang w:eastAsia="uk-UA"/>
        </w:rPr>
        <w:t xml:space="preserve"> – </w:t>
      </w:r>
      <w:hyperlink r:id="rId30" w:history="1">
        <w:r w:rsidRPr="00240871">
          <w:rPr>
            <w:sz w:val="22"/>
            <w:szCs w:val="22"/>
            <w:lang w:eastAsia="uk-UA"/>
          </w:rPr>
          <w:t>Хмельницький: ХНУ, 2012.</w:t>
        </w:r>
      </w:hyperlink>
      <w:r w:rsidRPr="00240871">
        <w:rPr>
          <w:sz w:val="22"/>
          <w:szCs w:val="22"/>
          <w:lang w:eastAsia="uk-UA"/>
        </w:rPr>
        <w:t xml:space="preserve"> – 283 с.</w:t>
      </w:r>
    </w:p>
    <w:p w:rsidR="000E1912" w:rsidRPr="00240871" w:rsidRDefault="000E1912" w:rsidP="005A16AF">
      <w:pPr>
        <w:pStyle w:val="a5"/>
        <w:numPr>
          <w:ilvl w:val="0"/>
          <w:numId w:val="11"/>
        </w:numPr>
        <w:contextualSpacing/>
        <w:jc w:val="both"/>
        <w:rPr>
          <w:sz w:val="22"/>
          <w:szCs w:val="22"/>
          <w:lang w:eastAsia="uk-UA"/>
        </w:rPr>
      </w:pPr>
      <w:r w:rsidRPr="00240871">
        <w:rPr>
          <w:sz w:val="22"/>
          <w:szCs w:val="22"/>
          <w:lang w:eastAsia="uk-UA"/>
        </w:rPr>
        <w:t>Петрушенко В. Епістемологія як філософська теорія знання / В.Л. Петрушенко. – Львів</w:t>
      </w:r>
      <w:proofErr w:type="gramStart"/>
      <w:r w:rsidRPr="00240871">
        <w:rPr>
          <w:sz w:val="22"/>
          <w:szCs w:val="22"/>
          <w:lang w:eastAsia="uk-UA"/>
        </w:rPr>
        <w:t xml:space="preserve"> :</w:t>
      </w:r>
      <w:proofErr w:type="gramEnd"/>
      <w:r w:rsidRPr="00240871">
        <w:rPr>
          <w:sz w:val="22"/>
          <w:szCs w:val="22"/>
          <w:lang w:eastAsia="uk-UA"/>
        </w:rPr>
        <w:t xml:space="preserve"> Видавництво Державного університету </w:t>
      </w:r>
      <w:r w:rsidR="00DB46D5">
        <w:rPr>
          <w:color w:val="000000"/>
          <w:sz w:val="22"/>
          <w:szCs w:val="22"/>
          <w:lang w:val="uk-UA" w:eastAsia="uk-UA"/>
        </w:rPr>
        <w:t>«</w:t>
      </w:r>
      <w:r w:rsidR="00DB46D5">
        <w:rPr>
          <w:sz w:val="22"/>
          <w:szCs w:val="22"/>
          <w:lang w:eastAsia="uk-UA"/>
        </w:rPr>
        <w:t>Львівська політехніка</w:t>
      </w:r>
      <w:r w:rsidR="00DB46D5">
        <w:rPr>
          <w:sz w:val="22"/>
          <w:szCs w:val="22"/>
          <w:lang w:val="uk-UA" w:eastAsia="uk-UA"/>
        </w:rPr>
        <w:t>»</w:t>
      </w:r>
      <w:r w:rsidRPr="00240871">
        <w:rPr>
          <w:sz w:val="22"/>
          <w:szCs w:val="22"/>
          <w:lang w:eastAsia="uk-UA"/>
        </w:rPr>
        <w:t>, 2000. – 295 с.</w:t>
      </w:r>
    </w:p>
    <w:p w:rsidR="0022072A" w:rsidRPr="00240871" w:rsidRDefault="0022072A" w:rsidP="005A16AF">
      <w:pPr>
        <w:pStyle w:val="a5"/>
        <w:numPr>
          <w:ilvl w:val="0"/>
          <w:numId w:val="11"/>
        </w:numPr>
        <w:contextualSpacing/>
        <w:jc w:val="both"/>
        <w:rPr>
          <w:sz w:val="22"/>
          <w:szCs w:val="22"/>
        </w:rPr>
      </w:pPr>
      <w:proofErr w:type="gramStart"/>
      <w:r w:rsidRPr="00240871">
        <w:rPr>
          <w:sz w:val="22"/>
          <w:szCs w:val="22"/>
          <w:lang w:eastAsia="uk-UA"/>
        </w:rPr>
        <w:t>П</w:t>
      </w:r>
      <w:proofErr w:type="gramEnd"/>
      <w:r w:rsidRPr="00240871">
        <w:rPr>
          <w:sz w:val="22"/>
          <w:szCs w:val="22"/>
          <w:lang w:eastAsia="uk-UA"/>
        </w:rPr>
        <w:t xml:space="preserve">ідлісний М. Цінності та буття особистості : монографія / М.М. Підлісний, В.І. Шубін. </w:t>
      </w:r>
      <w:r w:rsidRPr="00240871">
        <w:rPr>
          <w:sz w:val="22"/>
          <w:szCs w:val="22"/>
          <w:shd w:val="clear" w:color="auto" w:fill="FFFFFF"/>
        </w:rPr>
        <w:t>–</w:t>
      </w:r>
      <w:r w:rsidRPr="00240871">
        <w:rPr>
          <w:sz w:val="22"/>
          <w:szCs w:val="22"/>
          <w:lang w:eastAsia="uk-UA"/>
        </w:rPr>
        <w:t xml:space="preserve"> Дніпропетровськ, ДДФА, 2005. – 127 с. </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Повар А. </w:t>
      </w:r>
      <w:hyperlink r:id="rId31" w:history="1">
        <w:r w:rsidRPr="00240871">
          <w:rPr>
            <w:sz w:val="22"/>
            <w:szCs w:val="22"/>
            <w:lang w:eastAsia="uk-UA"/>
          </w:rPr>
          <w:t xml:space="preserve">Філософія : навчально-методичний </w:t>
        </w:r>
        <w:proofErr w:type="gramStart"/>
        <w:r w:rsidRPr="00240871">
          <w:rPr>
            <w:sz w:val="22"/>
            <w:szCs w:val="22"/>
            <w:lang w:eastAsia="uk-UA"/>
          </w:rPr>
          <w:t>пос</w:t>
        </w:r>
        <w:proofErr w:type="gramEnd"/>
        <w:r w:rsidRPr="00240871">
          <w:rPr>
            <w:sz w:val="22"/>
            <w:szCs w:val="22"/>
            <w:lang w:eastAsia="uk-UA"/>
          </w:rPr>
          <w:t>ібник / А.М. Повар, Т.В. Сулятицька.</w:t>
        </w:r>
      </w:hyperlink>
      <w:r w:rsidRPr="00240871">
        <w:rPr>
          <w:sz w:val="22"/>
          <w:szCs w:val="22"/>
          <w:lang w:eastAsia="uk-UA"/>
        </w:rPr>
        <w:t xml:space="preserve"> – </w:t>
      </w:r>
      <w:hyperlink r:id="rId32" w:history="1">
        <w:r w:rsidRPr="00240871">
          <w:rPr>
            <w:sz w:val="22"/>
            <w:szCs w:val="22"/>
            <w:lang w:eastAsia="uk-UA"/>
          </w:rPr>
          <w:t>Кам’янець-Подільський</w:t>
        </w:r>
        <w:proofErr w:type="gramStart"/>
        <w:r w:rsidRPr="00240871">
          <w:rPr>
            <w:sz w:val="22"/>
            <w:szCs w:val="22"/>
            <w:lang w:eastAsia="uk-UA"/>
          </w:rPr>
          <w:t xml:space="preserve"> :</w:t>
        </w:r>
        <w:proofErr w:type="gramEnd"/>
        <w:r w:rsidRPr="00240871">
          <w:rPr>
            <w:sz w:val="22"/>
            <w:szCs w:val="22"/>
            <w:lang w:eastAsia="uk-UA"/>
          </w:rPr>
          <w:t> Д.Г. Зволейко, 2015.</w:t>
        </w:r>
      </w:hyperlink>
      <w:r w:rsidRPr="00240871">
        <w:rPr>
          <w:sz w:val="22"/>
          <w:szCs w:val="22"/>
          <w:lang w:eastAsia="uk-UA"/>
        </w:rPr>
        <w:t xml:space="preserve"> – 163 с.</w:t>
      </w:r>
    </w:p>
    <w:p w:rsidR="001F1FF8" w:rsidRPr="00240871" w:rsidRDefault="001F1FF8" w:rsidP="005A16AF">
      <w:pPr>
        <w:pStyle w:val="a5"/>
        <w:numPr>
          <w:ilvl w:val="0"/>
          <w:numId w:val="11"/>
        </w:numPr>
        <w:ind w:left="714" w:hanging="357"/>
        <w:contextualSpacing/>
        <w:jc w:val="both"/>
        <w:rPr>
          <w:sz w:val="22"/>
          <w:szCs w:val="22"/>
        </w:rPr>
      </w:pPr>
      <w:r w:rsidRPr="00240871">
        <w:rPr>
          <w:sz w:val="22"/>
          <w:szCs w:val="22"/>
        </w:rPr>
        <w:t xml:space="preserve">Пронякин В. </w:t>
      </w:r>
      <w:hyperlink r:id="rId33" w:history="1">
        <w:r w:rsidRPr="00240871">
          <w:rPr>
            <w:sz w:val="22"/>
            <w:szCs w:val="22"/>
            <w:lang w:eastAsia="uk-UA"/>
          </w:rPr>
          <w:t>Западноевропейская метафизика : истоки, эволюционные трансформации, перспективы : Монография / Днепропетровский нац. ун-т</w:t>
        </w:r>
      </w:hyperlink>
      <w:r w:rsidRPr="00240871">
        <w:rPr>
          <w:sz w:val="22"/>
          <w:szCs w:val="22"/>
        </w:rPr>
        <w:t xml:space="preserve">. </w:t>
      </w:r>
      <w:r w:rsidRPr="00240871">
        <w:rPr>
          <w:sz w:val="22"/>
          <w:szCs w:val="22"/>
          <w:lang w:eastAsia="uk-UA"/>
        </w:rPr>
        <w:t>–</w:t>
      </w:r>
      <w:r w:rsidRPr="00240871">
        <w:rPr>
          <w:sz w:val="22"/>
          <w:szCs w:val="22"/>
        </w:rPr>
        <w:t xml:space="preserve"> </w:t>
      </w:r>
      <w:hyperlink r:id="rId34" w:history="1">
        <w:r w:rsidRPr="00240871">
          <w:rPr>
            <w:sz w:val="22"/>
            <w:szCs w:val="22"/>
            <w:lang w:eastAsia="uk-UA"/>
          </w:rPr>
          <w:t>Днепропетровск, 2006.</w:t>
        </w:r>
      </w:hyperlink>
      <w:r w:rsidRPr="00240871">
        <w:rPr>
          <w:sz w:val="22"/>
          <w:szCs w:val="22"/>
        </w:rPr>
        <w:t xml:space="preserve"> – 358 с.</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Сакун А. Евристика сучасності</w:t>
      </w:r>
      <w:proofErr w:type="gramStart"/>
      <w:r w:rsidRPr="00240871">
        <w:rPr>
          <w:sz w:val="22"/>
          <w:szCs w:val="22"/>
          <w:lang w:eastAsia="uk-UA"/>
        </w:rPr>
        <w:t xml:space="preserve"> :</w:t>
      </w:r>
      <w:proofErr w:type="gramEnd"/>
      <w:r w:rsidRPr="00240871">
        <w:rPr>
          <w:sz w:val="22"/>
          <w:szCs w:val="22"/>
          <w:lang w:eastAsia="uk-UA"/>
        </w:rPr>
        <w:t xml:space="preserve"> знання, інновація, творчість : монографія / А.В. Сакун. – Київ</w:t>
      </w:r>
      <w:proofErr w:type="gramStart"/>
      <w:r w:rsidRPr="00240871">
        <w:rPr>
          <w:sz w:val="22"/>
          <w:szCs w:val="22"/>
          <w:lang w:eastAsia="uk-UA"/>
        </w:rPr>
        <w:t xml:space="preserve"> :</w:t>
      </w:r>
      <w:proofErr w:type="gramEnd"/>
      <w:r w:rsidRPr="00240871">
        <w:rPr>
          <w:sz w:val="22"/>
          <w:szCs w:val="22"/>
          <w:lang w:eastAsia="uk-UA"/>
        </w:rPr>
        <w:t xml:space="preserve"> Книга, 2015. – 351 с. </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 xml:space="preserve">Сепетий Д. </w:t>
      </w:r>
      <w:proofErr w:type="gramStart"/>
      <w:r w:rsidRPr="00240871">
        <w:rPr>
          <w:sz w:val="22"/>
          <w:szCs w:val="22"/>
          <w:lang w:eastAsia="uk-UA"/>
        </w:rPr>
        <w:t>Св</w:t>
      </w:r>
      <w:proofErr w:type="gramEnd"/>
      <w:r w:rsidRPr="00240871">
        <w:rPr>
          <w:sz w:val="22"/>
          <w:szCs w:val="22"/>
          <w:lang w:eastAsia="uk-UA"/>
        </w:rPr>
        <w:t>ідомість як суб’єктивність : таємниця Я. / Д.П. Сепетий. – Запоріжжя</w:t>
      </w:r>
      <w:proofErr w:type="gramStart"/>
      <w:r w:rsidRPr="00240871">
        <w:rPr>
          <w:sz w:val="22"/>
          <w:szCs w:val="22"/>
          <w:lang w:eastAsia="uk-UA"/>
        </w:rPr>
        <w:t xml:space="preserve"> :</w:t>
      </w:r>
      <w:proofErr w:type="gramEnd"/>
      <w:r w:rsidRPr="00240871">
        <w:rPr>
          <w:sz w:val="22"/>
          <w:szCs w:val="22"/>
          <w:lang w:eastAsia="uk-UA"/>
        </w:rPr>
        <w:t xml:space="preserve"> Запорізький державний медичний університет, 2011. – 256с.</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 xml:space="preserve">Ситник О. Культурна антропологія : походження людини і суспільства: </w:t>
      </w:r>
      <w:proofErr w:type="gramStart"/>
      <w:r w:rsidRPr="00240871">
        <w:rPr>
          <w:sz w:val="22"/>
          <w:szCs w:val="22"/>
          <w:lang w:eastAsia="uk-UA"/>
        </w:rPr>
        <w:t>пос</w:t>
      </w:r>
      <w:proofErr w:type="gramEnd"/>
      <w:r w:rsidRPr="00240871">
        <w:rPr>
          <w:sz w:val="22"/>
          <w:szCs w:val="22"/>
          <w:lang w:eastAsia="uk-UA"/>
        </w:rPr>
        <w:t xml:space="preserve">ібн. для студентів / Олександр Ситник. – Львів: Видавництво Львівської політехніки, 2012. – 179 </w:t>
      </w:r>
      <w:proofErr w:type="gramStart"/>
      <w:r w:rsidRPr="00240871">
        <w:rPr>
          <w:sz w:val="22"/>
          <w:szCs w:val="22"/>
          <w:lang w:eastAsia="uk-UA"/>
        </w:rPr>
        <w:t>с</w:t>
      </w:r>
      <w:proofErr w:type="gramEnd"/>
      <w:r w:rsidRPr="00240871">
        <w:rPr>
          <w:sz w:val="22"/>
          <w:szCs w:val="22"/>
          <w:lang w:eastAsia="uk-UA"/>
        </w:rPr>
        <w:t xml:space="preserve">. </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lang w:eastAsia="uk-UA"/>
        </w:rPr>
        <w:t>Соболь О. Постмодерн і майбутнє філософії / О.М. Соболь</w:t>
      </w:r>
      <w:proofErr w:type="gramStart"/>
      <w:r w:rsidRPr="00240871">
        <w:rPr>
          <w:sz w:val="22"/>
          <w:szCs w:val="22"/>
          <w:lang w:eastAsia="uk-UA"/>
        </w:rPr>
        <w:t xml:space="preserve"> ;</w:t>
      </w:r>
      <w:proofErr w:type="gramEnd"/>
      <w:r w:rsidRPr="00240871">
        <w:rPr>
          <w:sz w:val="22"/>
          <w:szCs w:val="22"/>
          <w:lang w:eastAsia="uk-UA"/>
        </w:rPr>
        <w:t xml:space="preserve"> Національна академія наук України, Інститут філософії. – Київ : Наукова думка, 1997. – 185 с. </w:t>
      </w:r>
    </w:p>
    <w:p w:rsidR="00A012BC" w:rsidRPr="00240871" w:rsidRDefault="00A012BC" w:rsidP="005A16AF">
      <w:pPr>
        <w:pStyle w:val="a5"/>
        <w:numPr>
          <w:ilvl w:val="0"/>
          <w:numId w:val="11"/>
        </w:numPr>
        <w:spacing w:after="200"/>
        <w:contextualSpacing/>
        <w:jc w:val="both"/>
        <w:rPr>
          <w:sz w:val="22"/>
          <w:szCs w:val="22"/>
          <w:lang w:eastAsia="uk-UA"/>
        </w:rPr>
      </w:pPr>
      <w:r w:rsidRPr="00240871">
        <w:rPr>
          <w:sz w:val="22"/>
          <w:szCs w:val="22"/>
          <w:lang w:eastAsia="uk-UA"/>
        </w:rPr>
        <w:t xml:space="preserve">Сосна В. </w:t>
      </w:r>
      <w:hyperlink r:id="rId35" w:history="1">
        <w:r w:rsidRPr="00240871">
          <w:rPr>
            <w:sz w:val="22"/>
            <w:szCs w:val="22"/>
            <w:lang w:eastAsia="uk-UA"/>
          </w:rPr>
          <w:t xml:space="preserve">Філософія : навчальний </w:t>
        </w:r>
        <w:proofErr w:type="gramStart"/>
        <w:r w:rsidRPr="00240871">
          <w:rPr>
            <w:sz w:val="22"/>
            <w:szCs w:val="22"/>
            <w:lang w:eastAsia="uk-UA"/>
          </w:rPr>
          <w:t>пос</w:t>
        </w:r>
        <w:proofErr w:type="gramEnd"/>
        <w:r w:rsidRPr="00240871">
          <w:rPr>
            <w:sz w:val="22"/>
            <w:szCs w:val="22"/>
            <w:lang w:eastAsia="uk-UA"/>
          </w:rPr>
          <w:t>ібник. / В.П. Сосна.</w:t>
        </w:r>
      </w:hyperlink>
      <w:r w:rsidRPr="00240871">
        <w:rPr>
          <w:sz w:val="22"/>
          <w:szCs w:val="22"/>
          <w:lang w:eastAsia="uk-UA"/>
        </w:rPr>
        <w:t xml:space="preserve"> Вид. 2-ге, випр. – </w:t>
      </w:r>
      <w:hyperlink r:id="rId36" w:history="1">
        <w:r w:rsidRPr="00240871">
          <w:rPr>
            <w:sz w:val="22"/>
            <w:szCs w:val="22"/>
            <w:lang w:eastAsia="uk-UA"/>
          </w:rPr>
          <w:t>Хмельницький</w:t>
        </w:r>
        <w:proofErr w:type="gramStart"/>
        <w:r w:rsidRPr="00240871">
          <w:rPr>
            <w:sz w:val="22"/>
            <w:szCs w:val="22"/>
            <w:lang w:eastAsia="uk-UA"/>
          </w:rPr>
          <w:t xml:space="preserve"> :</w:t>
        </w:r>
        <w:proofErr w:type="gramEnd"/>
        <w:r w:rsidRPr="00240871">
          <w:rPr>
            <w:sz w:val="22"/>
            <w:szCs w:val="22"/>
            <w:lang w:eastAsia="uk-UA"/>
          </w:rPr>
          <w:t> ХНУ, 2009.</w:t>
        </w:r>
      </w:hyperlink>
      <w:r w:rsidRPr="00240871">
        <w:rPr>
          <w:sz w:val="22"/>
          <w:szCs w:val="22"/>
          <w:lang w:eastAsia="uk-UA"/>
        </w:rPr>
        <w:t xml:space="preserve"> – 386 </w:t>
      </w:r>
      <w:proofErr w:type="gramStart"/>
      <w:r w:rsidRPr="00240871">
        <w:rPr>
          <w:sz w:val="22"/>
          <w:szCs w:val="22"/>
          <w:lang w:eastAsia="uk-UA"/>
        </w:rPr>
        <w:t>с</w:t>
      </w:r>
      <w:proofErr w:type="gramEnd"/>
      <w:r w:rsidRPr="00240871">
        <w:rPr>
          <w:sz w:val="22"/>
          <w:szCs w:val="22"/>
          <w:lang w:eastAsia="uk-UA"/>
        </w:rPr>
        <w:t>.</w:t>
      </w:r>
    </w:p>
    <w:p w:rsidR="0022072A" w:rsidRPr="00240871" w:rsidRDefault="0022072A" w:rsidP="005A16AF">
      <w:pPr>
        <w:pStyle w:val="a5"/>
        <w:numPr>
          <w:ilvl w:val="0"/>
          <w:numId w:val="11"/>
        </w:numPr>
        <w:contextualSpacing/>
        <w:jc w:val="both"/>
        <w:rPr>
          <w:sz w:val="22"/>
          <w:szCs w:val="22"/>
        </w:rPr>
      </w:pPr>
      <w:proofErr w:type="gramStart"/>
      <w:r w:rsidRPr="00240871">
        <w:rPr>
          <w:sz w:val="22"/>
          <w:szCs w:val="22"/>
          <w:lang w:eastAsia="uk-UA"/>
        </w:rPr>
        <w:t>Соц</w:t>
      </w:r>
      <w:proofErr w:type="gramEnd"/>
      <w:r w:rsidRPr="00240871">
        <w:rPr>
          <w:sz w:val="22"/>
          <w:szCs w:val="22"/>
          <w:lang w:eastAsia="uk-UA"/>
        </w:rPr>
        <w:t xml:space="preserve">іальне пізнання : монографія / В.М. Бабаєв та ін. ; за загальною ред.  </w:t>
      </w:r>
      <w:r w:rsidR="00254558">
        <w:rPr>
          <w:sz w:val="22"/>
          <w:szCs w:val="22"/>
          <w:lang w:val="uk-UA" w:eastAsia="uk-UA"/>
        </w:rPr>
        <w:t xml:space="preserve">                    </w:t>
      </w:r>
      <w:r w:rsidRPr="00240871">
        <w:rPr>
          <w:sz w:val="22"/>
          <w:szCs w:val="22"/>
          <w:lang w:eastAsia="uk-UA"/>
        </w:rPr>
        <w:t>О.С. Пономарьова. – Харків</w:t>
      </w:r>
      <w:proofErr w:type="gramStart"/>
      <w:r w:rsidRPr="00240871">
        <w:rPr>
          <w:sz w:val="22"/>
          <w:szCs w:val="22"/>
          <w:lang w:eastAsia="uk-UA"/>
        </w:rPr>
        <w:t xml:space="preserve"> :</w:t>
      </w:r>
      <w:proofErr w:type="gramEnd"/>
      <w:r w:rsidRPr="00240871">
        <w:rPr>
          <w:sz w:val="22"/>
          <w:szCs w:val="22"/>
          <w:lang w:eastAsia="uk-UA"/>
        </w:rPr>
        <w:t xml:space="preserve"> ХНУМГ, 2014. – 320 с.</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Степаненко І. Метаморфози духовності в ландшафтах буття / І.В. Степаненко</w:t>
      </w:r>
      <w:proofErr w:type="gramStart"/>
      <w:r w:rsidRPr="00240871">
        <w:rPr>
          <w:sz w:val="22"/>
          <w:szCs w:val="22"/>
          <w:lang w:eastAsia="uk-UA"/>
        </w:rPr>
        <w:t xml:space="preserve"> ;</w:t>
      </w:r>
      <w:proofErr w:type="gramEnd"/>
      <w:r w:rsidRPr="00240871">
        <w:rPr>
          <w:sz w:val="22"/>
          <w:szCs w:val="22"/>
          <w:lang w:eastAsia="uk-UA"/>
        </w:rPr>
        <w:t xml:space="preserve"> Міністерство освіти і науки України, Харківський державний педагогічний університет ім. Г.С. Сковороди. </w:t>
      </w:r>
      <w:r w:rsidRPr="00240871">
        <w:rPr>
          <w:sz w:val="22"/>
          <w:szCs w:val="22"/>
          <w:shd w:val="clear" w:color="auto" w:fill="FFFFFF"/>
        </w:rPr>
        <w:t>–</w:t>
      </w:r>
      <w:r w:rsidRPr="00240871">
        <w:rPr>
          <w:sz w:val="22"/>
          <w:szCs w:val="22"/>
          <w:lang w:eastAsia="uk-UA"/>
        </w:rPr>
        <w:t xml:space="preserve"> Харків</w:t>
      </w:r>
      <w:proofErr w:type="gramStart"/>
      <w:r w:rsidRPr="00240871">
        <w:rPr>
          <w:sz w:val="22"/>
          <w:szCs w:val="22"/>
          <w:lang w:eastAsia="uk-UA"/>
        </w:rPr>
        <w:t xml:space="preserve"> :</w:t>
      </w:r>
      <w:proofErr w:type="gramEnd"/>
      <w:r w:rsidRPr="00240871">
        <w:rPr>
          <w:sz w:val="22"/>
          <w:szCs w:val="22"/>
          <w:lang w:eastAsia="uk-UA"/>
        </w:rPr>
        <w:t xml:space="preserve"> ОВС, 2002. – 255 с.</w:t>
      </w:r>
    </w:p>
    <w:p w:rsidR="00A012BC" w:rsidRPr="00240871" w:rsidRDefault="00A012BC" w:rsidP="005A16AF">
      <w:pPr>
        <w:pStyle w:val="a5"/>
        <w:numPr>
          <w:ilvl w:val="0"/>
          <w:numId w:val="11"/>
        </w:numPr>
        <w:spacing w:after="200"/>
        <w:contextualSpacing/>
        <w:jc w:val="both"/>
        <w:rPr>
          <w:sz w:val="22"/>
          <w:szCs w:val="22"/>
        </w:rPr>
      </w:pPr>
      <w:r w:rsidRPr="00240871">
        <w:rPr>
          <w:sz w:val="22"/>
          <w:szCs w:val="22"/>
          <w:lang w:eastAsia="uk-UA"/>
        </w:rPr>
        <w:t>Сучасне буття філософії : філософія в єдності культурн</w:t>
      </w:r>
      <w:proofErr w:type="gramStart"/>
      <w:r w:rsidRPr="00240871">
        <w:rPr>
          <w:sz w:val="22"/>
          <w:szCs w:val="22"/>
          <w:lang w:eastAsia="uk-UA"/>
        </w:rPr>
        <w:t>о-</w:t>
      </w:r>
      <w:proofErr w:type="gramEnd"/>
      <w:r w:rsidRPr="00240871">
        <w:rPr>
          <w:sz w:val="22"/>
          <w:szCs w:val="22"/>
          <w:lang w:eastAsia="uk-UA"/>
        </w:rPr>
        <w:t>історичного процесу / відповідальний редактор : Ю.О. Шабанова. – Дніпропетровськ</w:t>
      </w:r>
      <w:proofErr w:type="gramStart"/>
      <w:r w:rsidRPr="00240871">
        <w:rPr>
          <w:sz w:val="22"/>
          <w:szCs w:val="22"/>
          <w:lang w:eastAsia="uk-UA"/>
        </w:rPr>
        <w:t xml:space="preserve"> :</w:t>
      </w:r>
      <w:proofErr w:type="gramEnd"/>
      <w:r w:rsidRPr="00240871">
        <w:rPr>
          <w:sz w:val="22"/>
          <w:szCs w:val="22"/>
          <w:lang w:eastAsia="uk-UA"/>
        </w:rPr>
        <w:t xml:space="preserve"> НГУ, 2013. – 166 с.</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Таран В. </w:t>
      </w:r>
      <w:proofErr w:type="gramStart"/>
      <w:r w:rsidRPr="00240871">
        <w:rPr>
          <w:sz w:val="22"/>
          <w:szCs w:val="22"/>
          <w:lang w:eastAsia="uk-UA"/>
        </w:rPr>
        <w:t>Соц</w:t>
      </w:r>
      <w:proofErr w:type="gramEnd"/>
      <w:r w:rsidRPr="00240871">
        <w:rPr>
          <w:sz w:val="22"/>
          <w:szCs w:val="22"/>
          <w:lang w:eastAsia="uk-UA"/>
        </w:rPr>
        <w:t>іальна філософія :</w:t>
      </w:r>
      <w:r w:rsidRPr="00240871">
        <w:rPr>
          <w:sz w:val="22"/>
          <w:szCs w:val="22"/>
          <w:lang w:val="uk-UA" w:eastAsia="uk-UA"/>
        </w:rPr>
        <w:t xml:space="preserve"> </w:t>
      </w:r>
      <w:r w:rsidRPr="00240871">
        <w:rPr>
          <w:sz w:val="22"/>
          <w:szCs w:val="22"/>
          <w:lang w:eastAsia="uk-UA"/>
        </w:rPr>
        <w:t xml:space="preserve">навчальний посібник / В.О. Таран, В.М. Зотов,  </w:t>
      </w:r>
      <w:r w:rsidR="00254558">
        <w:rPr>
          <w:sz w:val="22"/>
          <w:szCs w:val="22"/>
          <w:lang w:val="uk-UA" w:eastAsia="uk-UA"/>
        </w:rPr>
        <w:t xml:space="preserve">        </w:t>
      </w:r>
      <w:r w:rsidRPr="00240871">
        <w:rPr>
          <w:sz w:val="22"/>
          <w:szCs w:val="22"/>
          <w:lang w:eastAsia="uk-UA"/>
        </w:rPr>
        <w:t>Н.О. Рєзанова. – Київ</w:t>
      </w:r>
      <w:proofErr w:type="gramStart"/>
      <w:r w:rsidRPr="00240871">
        <w:rPr>
          <w:sz w:val="22"/>
          <w:szCs w:val="22"/>
          <w:lang w:eastAsia="uk-UA"/>
        </w:rPr>
        <w:t xml:space="preserve"> :</w:t>
      </w:r>
      <w:proofErr w:type="gramEnd"/>
      <w:r w:rsidRPr="00240871">
        <w:rPr>
          <w:sz w:val="22"/>
          <w:szCs w:val="22"/>
          <w:lang w:eastAsia="uk-UA"/>
        </w:rPr>
        <w:t xml:space="preserve"> Центр учбової літератури, 2009. – 270 с.</w:t>
      </w:r>
    </w:p>
    <w:p w:rsidR="0022072A" w:rsidRPr="00240871" w:rsidRDefault="0022072A" w:rsidP="005A16AF">
      <w:pPr>
        <w:pStyle w:val="a5"/>
        <w:numPr>
          <w:ilvl w:val="0"/>
          <w:numId w:val="11"/>
        </w:numPr>
        <w:contextualSpacing/>
        <w:jc w:val="both"/>
        <w:rPr>
          <w:sz w:val="22"/>
          <w:szCs w:val="22"/>
        </w:rPr>
      </w:pPr>
      <w:r w:rsidRPr="00240871">
        <w:rPr>
          <w:sz w:val="22"/>
          <w:szCs w:val="22"/>
          <w:lang w:eastAsia="uk-UA"/>
        </w:rPr>
        <w:t xml:space="preserve">Християнські цінності: історія і погляд </w:t>
      </w:r>
      <w:proofErr w:type="gramStart"/>
      <w:r w:rsidRPr="00240871">
        <w:rPr>
          <w:sz w:val="22"/>
          <w:szCs w:val="22"/>
          <w:lang w:eastAsia="uk-UA"/>
        </w:rPr>
        <w:t>у</w:t>
      </w:r>
      <w:proofErr w:type="gramEnd"/>
      <w:r w:rsidRPr="00240871">
        <w:rPr>
          <w:sz w:val="22"/>
          <w:szCs w:val="22"/>
          <w:lang w:eastAsia="uk-UA"/>
        </w:rPr>
        <w:t xml:space="preserve"> третє тисячоліття / редакційна колегі</w:t>
      </w:r>
      <w:proofErr w:type="gramStart"/>
      <w:r w:rsidRPr="00240871">
        <w:rPr>
          <w:sz w:val="22"/>
          <w:szCs w:val="22"/>
          <w:lang w:eastAsia="uk-UA"/>
        </w:rPr>
        <w:t>я</w:t>
      </w:r>
      <w:proofErr w:type="gramEnd"/>
      <w:r w:rsidRPr="00240871">
        <w:rPr>
          <w:sz w:val="22"/>
          <w:szCs w:val="22"/>
          <w:lang w:eastAsia="uk-UA"/>
        </w:rPr>
        <w:t xml:space="preserve">: </w:t>
      </w:r>
      <w:r w:rsidR="00254558">
        <w:rPr>
          <w:sz w:val="22"/>
          <w:szCs w:val="22"/>
          <w:lang w:val="uk-UA" w:eastAsia="uk-UA"/>
        </w:rPr>
        <w:t xml:space="preserve">         </w:t>
      </w:r>
      <w:r w:rsidRPr="00240871">
        <w:rPr>
          <w:sz w:val="22"/>
          <w:szCs w:val="22"/>
          <w:lang w:eastAsia="uk-UA"/>
        </w:rPr>
        <w:t xml:space="preserve">І.Д. Пасічник (голова) та ін. </w:t>
      </w:r>
      <w:r w:rsidRPr="00240871">
        <w:rPr>
          <w:sz w:val="22"/>
          <w:szCs w:val="22"/>
          <w:shd w:val="clear" w:color="auto" w:fill="FFFFFF"/>
        </w:rPr>
        <w:t>–</w:t>
      </w:r>
      <w:r w:rsidRPr="00240871">
        <w:rPr>
          <w:sz w:val="22"/>
          <w:szCs w:val="22"/>
          <w:lang w:eastAsia="uk-UA"/>
        </w:rPr>
        <w:t xml:space="preserve"> Ос</w:t>
      </w:r>
      <w:r w:rsidR="00344528">
        <w:rPr>
          <w:sz w:val="22"/>
          <w:szCs w:val="22"/>
          <w:lang w:eastAsia="uk-UA"/>
        </w:rPr>
        <w:t xml:space="preserve">трог: Національний університет </w:t>
      </w:r>
      <w:r w:rsidR="00344528">
        <w:rPr>
          <w:sz w:val="22"/>
          <w:szCs w:val="22"/>
          <w:lang w:val="uk-UA" w:eastAsia="uk-UA"/>
        </w:rPr>
        <w:t>«</w:t>
      </w:r>
      <w:r w:rsidR="00344528">
        <w:rPr>
          <w:sz w:val="22"/>
          <w:szCs w:val="22"/>
          <w:lang w:eastAsia="uk-UA"/>
        </w:rPr>
        <w:t>Острозька академія</w:t>
      </w:r>
      <w:r w:rsidR="00344528">
        <w:rPr>
          <w:sz w:val="22"/>
          <w:szCs w:val="22"/>
          <w:lang w:val="uk-UA" w:eastAsia="uk-UA"/>
        </w:rPr>
        <w:t>»</w:t>
      </w:r>
      <w:r w:rsidRPr="00240871">
        <w:rPr>
          <w:sz w:val="22"/>
          <w:szCs w:val="22"/>
          <w:lang w:eastAsia="uk-UA"/>
        </w:rPr>
        <w:t xml:space="preserve">, 2002. – 527 с. </w:t>
      </w:r>
    </w:p>
    <w:p w:rsidR="000E1912" w:rsidRPr="00240871" w:rsidRDefault="000E1912" w:rsidP="005A16AF">
      <w:pPr>
        <w:pStyle w:val="a5"/>
        <w:numPr>
          <w:ilvl w:val="0"/>
          <w:numId w:val="11"/>
        </w:numPr>
        <w:contextualSpacing/>
        <w:jc w:val="both"/>
        <w:rPr>
          <w:sz w:val="22"/>
          <w:szCs w:val="22"/>
        </w:rPr>
      </w:pPr>
      <w:r w:rsidRPr="00240871">
        <w:rPr>
          <w:sz w:val="22"/>
          <w:szCs w:val="22"/>
          <w:lang w:eastAsia="uk-UA"/>
        </w:rPr>
        <w:t>Цимбал Т. Людина у пошуках ґрунту</w:t>
      </w:r>
      <w:proofErr w:type="gramStart"/>
      <w:r w:rsidRPr="00240871">
        <w:rPr>
          <w:sz w:val="22"/>
          <w:szCs w:val="22"/>
          <w:lang w:eastAsia="uk-UA"/>
        </w:rPr>
        <w:t xml:space="preserve"> :</w:t>
      </w:r>
      <w:proofErr w:type="gramEnd"/>
      <w:r w:rsidRPr="00240871">
        <w:rPr>
          <w:sz w:val="22"/>
          <w:szCs w:val="22"/>
          <w:lang w:eastAsia="uk-UA"/>
        </w:rPr>
        <w:t xml:space="preserve"> монографія / Т.В. Цимбал. – Київ ; Кривий </w:t>
      </w:r>
      <w:proofErr w:type="gramStart"/>
      <w:r w:rsidRPr="00240871">
        <w:rPr>
          <w:sz w:val="22"/>
          <w:szCs w:val="22"/>
          <w:lang w:eastAsia="uk-UA"/>
        </w:rPr>
        <w:t>Р</w:t>
      </w:r>
      <w:proofErr w:type="gramEnd"/>
      <w:r w:rsidRPr="00240871">
        <w:rPr>
          <w:sz w:val="22"/>
          <w:szCs w:val="22"/>
          <w:lang w:eastAsia="uk-UA"/>
        </w:rPr>
        <w:t xml:space="preserve">іг : Видавничий дім, 2010. – 282 с. </w:t>
      </w:r>
    </w:p>
    <w:p w:rsidR="00A012BC" w:rsidRPr="00240871" w:rsidRDefault="00A012BC" w:rsidP="005A16AF">
      <w:pPr>
        <w:pStyle w:val="a5"/>
        <w:numPr>
          <w:ilvl w:val="0"/>
          <w:numId w:val="11"/>
        </w:numPr>
        <w:contextualSpacing/>
        <w:jc w:val="both"/>
        <w:rPr>
          <w:sz w:val="22"/>
          <w:szCs w:val="22"/>
          <w:lang w:eastAsia="uk-UA"/>
        </w:rPr>
      </w:pPr>
      <w:r w:rsidRPr="00240871">
        <w:rPr>
          <w:sz w:val="22"/>
          <w:szCs w:val="22"/>
          <w:lang w:eastAsia="uk-UA"/>
        </w:rPr>
        <w:t xml:space="preserve">Чешко В. </w:t>
      </w:r>
      <w:hyperlink r:id="rId37" w:history="1">
        <w:r w:rsidRPr="00240871">
          <w:rPr>
            <w:sz w:val="22"/>
            <w:szCs w:val="22"/>
            <w:lang w:eastAsia="uk-UA"/>
          </w:rPr>
          <w:t xml:space="preserve">Філософія : навчальний </w:t>
        </w:r>
        <w:proofErr w:type="gramStart"/>
        <w:r w:rsidRPr="00240871">
          <w:rPr>
            <w:sz w:val="22"/>
            <w:szCs w:val="22"/>
            <w:lang w:eastAsia="uk-UA"/>
          </w:rPr>
          <w:t>пос</w:t>
        </w:r>
        <w:proofErr w:type="gramEnd"/>
        <w:r w:rsidRPr="00240871">
          <w:rPr>
            <w:sz w:val="22"/>
            <w:szCs w:val="22"/>
            <w:lang w:eastAsia="uk-UA"/>
          </w:rPr>
          <w:t>ібник / О.М. Кузь та ін. ; за заг. ред. В.Ф. Чешка.</w:t>
        </w:r>
      </w:hyperlink>
      <w:r w:rsidRPr="00240871">
        <w:rPr>
          <w:sz w:val="22"/>
          <w:szCs w:val="22"/>
          <w:lang w:eastAsia="uk-UA"/>
        </w:rPr>
        <w:t xml:space="preserve"> – </w:t>
      </w:r>
      <w:hyperlink r:id="rId38" w:history="1">
        <w:r w:rsidRPr="00240871">
          <w:rPr>
            <w:sz w:val="22"/>
            <w:szCs w:val="22"/>
            <w:lang w:eastAsia="uk-UA"/>
          </w:rPr>
          <w:t>Харків</w:t>
        </w:r>
        <w:proofErr w:type="gramStart"/>
        <w:r w:rsidRPr="00240871">
          <w:rPr>
            <w:sz w:val="22"/>
            <w:szCs w:val="22"/>
            <w:lang w:eastAsia="uk-UA"/>
          </w:rPr>
          <w:t xml:space="preserve"> :</w:t>
        </w:r>
        <w:proofErr w:type="gramEnd"/>
        <w:r w:rsidRPr="00240871">
          <w:rPr>
            <w:sz w:val="22"/>
            <w:szCs w:val="22"/>
            <w:lang w:eastAsia="uk-UA"/>
          </w:rPr>
          <w:t> Видавництво ХНЕУ, 2013.</w:t>
        </w:r>
      </w:hyperlink>
      <w:r w:rsidRPr="00240871">
        <w:rPr>
          <w:sz w:val="22"/>
          <w:szCs w:val="22"/>
          <w:lang w:eastAsia="uk-UA"/>
        </w:rPr>
        <w:t xml:space="preserve"> – 263 с.</w:t>
      </w:r>
    </w:p>
    <w:p w:rsidR="001F1FF8" w:rsidRPr="00240871" w:rsidRDefault="001F1FF8" w:rsidP="005A16AF">
      <w:pPr>
        <w:pStyle w:val="a5"/>
        <w:numPr>
          <w:ilvl w:val="0"/>
          <w:numId w:val="11"/>
        </w:numPr>
        <w:spacing w:after="200"/>
        <w:contextualSpacing/>
        <w:jc w:val="both"/>
        <w:rPr>
          <w:sz w:val="22"/>
          <w:szCs w:val="22"/>
        </w:rPr>
      </w:pPr>
      <w:r w:rsidRPr="00240871">
        <w:rPr>
          <w:sz w:val="22"/>
          <w:szCs w:val="22"/>
          <w:lang w:eastAsia="uk-UA"/>
        </w:rPr>
        <w:t>Шамша І. Суперечливість буття як джерело філософського мислення</w:t>
      </w:r>
      <w:proofErr w:type="gramStart"/>
      <w:r w:rsidRPr="00240871">
        <w:rPr>
          <w:sz w:val="22"/>
          <w:szCs w:val="22"/>
          <w:lang w:eastAsia="uk-UA"/>
        </w:rPr>
        <w:t xml:space="preserve"> :</w:t>
      </w:r>
      <w:proofErr w:type="gramEnd"/>
      <w:r w:rsidRPr="00240871">
        <w:rPr>
          <w:sz w:val="22"/>
          <w:szCs w:val="22"/>
          <w:lang w:eastAsia="uk-UA"/>
        </w:rPr>
        <w:t xml:space="preserve"> монографія / Ігор Шамша. – Одеса</w:t>
      </w:r>
      <w:proofErr w:type="gramStart"/>
      <w:r w:rsidRPr="00240871">
        <w:rPr>
          <w:sz w:val="22"/>
          <w:szCs w:val="22"/>
          <w:lang w:eastAsia="uk-UA"/>
        </w:rPr>
        <w:t xml:space="preserve"> :</w:t>
      </w:r>
      <w:proofErr w:type="gramEnd"/>
      <w:r w:rsidRPr="00240871">
        <w:rPr>
          <w:sz w:val="22"/>
          <w:szCs w:val="22"/>
          <w:lang w:eastAsia="uk-UA"/>
        </w:rPr>
        <w:t xml:space="preserve"> Фенікс, 2010. – 191 </w:t>
      </w:r>
      <w:proofErr w:type="gramStart"/>
      <w:r w:rsidRPr="00240871">
        <w:rPr>
          <w:sz w:val="22"/>
          <w:szCs w:val="22"/>
          <w:lang w:eastAsia="uk-UA"/>
        </w:rPr>
        <w:t>с</w:t>
      </w:r>
      <w:proofErr w:type="gramEnd"/>
      <w:r w:rsidRPr="00240871">
        <w:rPr>
          <w:sz w:val="22"/>
          <w:szCs w:val="22"/>
          <w:lang w:eastAsia="uk-UA"/>
        </w:rPr>
        <w:t xml:space="preserve">. </w:t>
      </w:r>
    </w:p>
    <w:p w:rsidR="0022072A" w:rsidRPr="00240871" w:rsidRDefault="0022072A" w:rsidP="005A16AF">
      <w:pPr>
        <w:pStyle w:val="a5"/>
        <w:numPr>
          <w:ilvl w:val="0"/>
          <w:numId w:val="11"/>
        </w:numPr>
        <w:contextualSpacing/>
        <w:jc w:val="both"/>
        <w:rPr>
          <w:sz w:val="22"/>
          <w:szCs w:val="22"/>
          <w:lang w:eastAsia="uk-UA"/>
        </w:rPr>
      </w:pPr>
      <w:r w:rsidRPr="00240871">
        <w:rPr>
          <w:sz w:val="22"/>
          <w:szCs w:val="22"/>
          <w:lang w:eastAsia="uk-UA"/>
        </w:rPr>
        <w:t xml:space="preserve">Шевченко С. Автентичність людського буття у філософії екзистенціалізму / </w:t>
      </w:r>
      <w:r w:rsidR="00254558">
        <w:rPr>
          <w:sz w:val="22"/>
          <w:szCs w:val="22"/>
          <w:lang w:val="uk-UA" w:eastAsia="uk-UA"/>
        </w:rPr>
        <w:t xml:space="preserve">                </w:t>
      </w:r>
      <w:r w:rsidRPr="00240871">
        <w:rPr>
          <w:sz w:val="22"/>
          <w:szCs w:val="22"/>
          <w:lang w:eastAsia="uk-UA"/>
        </w:rPr>
        <w:t xml:space="preserve">С.Л. Шевченко. </w:t>
      </w:r>
      <w:r w:rsidRPr="00240871">
        <w:rPr>
          <w:sz w:val="22"/>
          <w:szCs w:val="22"/>
          <w:shd w:val="clear" w:color="auto" w:fill="FFFFFF"/>
        </w:rPr>
        <w:t>–</w:t>
      </w:r>
      <w:r w:rsidRPr="00240871">
        <w:rPr>
          <w:sz w:val="22"/>
          <w:szCs w:val="22"/>
          <w:lang w:eastAsia="uk-UA"/>
        </w:rPr>
        <w:t xml:space="preserve"> Київ: Інститут філософії імені    Г.С. Сковороди НАН України, 2012. – 205 с.</w:t>
      </w:r>
    </w:p>
    <w:p w:rsidR="00C93990" w:rsidRPr="00240871" w:rsidRDefault="00C93990" w:rsidP="005A16AF">
      <w:pPr>
        <w:pStyle w:val="a5"/>
        <w:numPr>
          <w:ilvl w:val="0"/>
          <w:numId w:val="11"/>
        </w:numPr>
        <w:contextualSpacing/>
        <w:jc w:val="both"/>
        <w:rPr>
          <w:sz w:val="22"/>
          <w:szCs w:val="22"/>
          <w:lang w:eastAsia="uk-UA"/>
        </w:rPr>
      </w:pPr>
      <w:r w:rsidRPr="00240871">
        <w:rPr>
          <w:sz w:val="22"/>
          <w:szCs w:val="22"/>
          <w:lang w:eastAsia="uk-UA"/>
        </w:rPr>
        <w:t xml:space="preserve">Щукін Є. Основні напрямки сучасної філософії : феноменологія, психоаналіз, екзистенціалізм, герменевтика, структуралізм, постструктуралізм : навчальний </w:t>
      </w:r>
      <w:proofErr w:type="gramStart"/>
      <w:r w:rsidRPr="00240871">
        <w:rPr>
          <w:sz w:val="22"/>
          <w:szCs w:val="22"/>
          <w:lang w:eastAsia="uk-UA"/>
        </w:rPr>
        <w:t>пос</w:t>
      </w:r>
      <w:proofErr w:type="gramEnd"/>
      <w:r w:rsidRPr="00240871">
        <w:rPr>
          <w:sz w:val="22"/>
          <w:szCs w:val="22"/>
          <w:lang w:eastAsia="uk-UA"/>
        </w:rPr>
        <w:t>ібник / Є.О. Щукін, О.В. Патлайчук, І.Є. Чугуєва. – Миколаїв</w:t>
      </w:r>
      <w:proofErr w:type="gramStart"/>
      <w:r w:rsidRPr="00240871">
        <w:rPr>
          <w:sz w:val="22"/>
          <w:szCs w:val="22"/>
          <w:lang w:eastAsia="uk-UA"/>
        </w:rPr>
        <w:t xml:space="preserve"> :</w:t>
      </w:r>
      <w:proofErr w:type="gramEnd"/>
      <w:r w:rsidRPr="00240871">
        <w:rPr>
          <w:sz w:val="22"/>
          <w:szCs w:val="22"/>
          <w:lang w:eastAsia="uk-UA"/>
        </w:rPr>
        <w:t xml:space="preserve"> Видавництво НУК ім. адм. Макарова, 2009. – 115 с.</w:t>
      </w:r>
    </w:p>
    <w:p w:rsidR="00AF0FA3" w:rsidRDefault="00AF0FA3" w:rsidP="00AF0FA3">
      <w:pPr>
        <w:spacing w:line="237" w:lineRule="auto"/>
        <w:jc w:val="right"/>
        <w:rPr>
          <w:sz w:val="26"/>
          <w:szCs w:val="26"/>
          <w:lang w:val="uk-UA"/>
        </w:rPr>
      </w:pPr>
      <w:bookmarkStart w:id="1" w:name="label1"/>
      <w:bookmarkEnd w:id="1"/>
    </w:p>
    <w:p w:rsidR="00AF0FA3" w:rsidRDefault="00AF0FA3" w:rsidP="004306F5">
      <w:pPr>
        <w:shd w:val="clear" w:color="auto" w:fill="FFFFFF"/>
        <w:tabs>
          <w:tab w:val="left" w:pos="365"/>
        </w:tabs>
        <w:spacing w:before="14" w:line="226" w:lineRule="exact"/>
        <w:jc w:val="both"/>
        <w:rPr>
          <w:spacing w:val="-20"/>
          <w:lang w:val="uk-UA"/>
        </w:rPr>
      </w:pPr>
      <w:r>
        <w:rPr>
          <w:b/>
          <w:lang w:val="uk-UA"/>
        </w:rPr>
        <w:t>15. Інформаційні ресурси</w:t>
      </w:r>
    </w:p>
    <w:p w:rsidR="00AF0FA3" w:rsidRPr="00AF0FA3" w:rsidRDefault="00AF0FA3" w:rsidP="00AF0FA3">
      <w:pPr>
        <w:autoSpaceDE w:val="0"/>
        <w:autoSpaceDN w:val="0"/>
        <w:adjustRightInd w:val="0"/>
        <w:jc w:val="both"/>
      </w:pPr>
      <w:r w:rsidRPr="00AF0FA3">
        <w:rPr>
          <w:lang w:val="uk-UA"/>
        </w:rPr>
        <w:t>1. Програма курсу (електронний варіант).</w:t>
      </w:r>
    </w:p>
    <w:p w:rsidR="00AF0FA3" w:rsidRPr="00AF0FA3" w:rsidRDefault="00AF0FA3" w:rsidP="00AF0FA3">
      <w:pPr>
        <w:autoSpaceDE w:val="0"/>
        <w:autoSpaceDN w:val="0"/>
        <w:adjustRightInd w:val="0"/>
        <w:jc w:val="both"/>
      </w:pPr>
      <w:r w:rsidRPr="00AF0FA3">
        <w:rPr>
          <w:lang w:val="uk-UA"/>
        </w:rPr>
        <w:t>2. Плани семінарських занять (електронний варіант).</w:t>
      </w:r>
    </w:p>
    <w:p w:rsidR="00AF0FA3" w:rsidRPr="00AF0FA3" w:rsidRDefault="00AF0FA3" w:rsidP="00AF0FA3">
      <w:pPr>
        <w:autoSpaceDE w:val="0"/>
        <w:autoSpaceDN w:val="0"/>
        <w:adjustRightInd w:val="0"/>
        <w:jc w:val="both"/>
      </w:pPr>
      <w:r w:rsidRPr="00AF0FA3">
        <w:rPr>
          <w:lang w:val="uk-UA"/>
        </w:rPr>
        <w:t>3. Питання до іспиту (електронний варіант).</w:t>
      </w:r>
    </w:p>
    <w:p w:rsidR="00C97B45" w:rsidRPr="0039556D" w:rsidRDefault="00C97B45" w:rsidP="0039556D">
      <w:pPr>
        <w:ind w:firstLine="709"/>
        <w:rPr>
          <w:lang w:val="uk-UA"/>
        </w:rPr>
      </w:pPr>
    </w:p>
    <w:p w:rsidR="00C97B45" w:rsidRPr="0039556D" w:rsidRDefault="00C97B45" w:rsidP="0039556D">
      <w:pPr>
        <w:jc w:val="both"/>
        <w:rPr>
          <w:lang w:val="uk-UA"/>
        </w:rPr>
      </w:pPr>
    </w:p>
    <w:p w:rsidR="00C97B45" w:rsidRDefault="00C97B45" w:rsidP="0039556D">
      <w:pPr>
        <w:pStyle w:val="a3"/>
        <w:spacing w:after="0"/>
        <w:rPr>
          <w:sz w:val="24"/>
          <w:lang w:val="uk-UA"/>
        </w:rPr>
      </w:pPr>
    </w:p>
    <w:p w:rsidR="00E42D9B" w:rsidRPr="00E42D9B" w:rsidRDefault="00E42D9B" w:rsidP="0039556D">
      <w:pPr>
        <w:pStyle w:val="a3"/>
        <w:spacing w:after="0"/>
        <w:rPr>
          <w:sz w:val="24"/>
          <w:lang w:val="uk-UA"/>
        </w:rPr>
      </w:pPr>
    </w:p>
    <w:p w:rsidR="00C97B45" w:rsidRDefault="00C97B45" w:rsidP="0039556D">
      <w:pPr>
        <w:rPr>
          <w:lang w:val="uk-UA"/>
        </w:rPr>
      </w:pPr>
    </w:p>
    <w:p w:rsidR="004306F5" w:rsidRDefault="004306F5" w:rsidP="0039556D">
      <w:pPr>
        <w:rPr>
          <w:lang w:val="uk-UA"/>
        </w:rPr>
      </w:pPr>
    </w:p>
    <w:p w:rsidR="004306F5" w:rsidRDefault="004306F5" w:rsidP="0039556D">
      <w:pPr>
        <w:rPr>
          <w:lang w:val="uk-UA"/>
        </w:rPr>
      </w:pPr>
    </w:p>
    <w:p w:rsidR="004306F5" w:rsidRDefault="004306F5" w:rsidP="0039556D">
      <w:pPr>
        <w:rPr>
          <w:lang w:val="uk-UA"/>
        </w:rPr>
      </w:pPr>
    </w:p>
    <w:p w:rsidR="004306F5" w:rsidRDefault="004306F5" w:rsidP="0039556D">
      <w:pPr>
        <w:rPr>
          <w:lang w:val="uk-UA"/>
        </w:rPr>
      </w:pPr>
    </w:p>
    <w:p w:rsidR="004306F5" w:rsidRDefault="004306F5" w:rsidP="0039556D">
      <w:pPr>
        <w:rPr>
          <w:lang w:val="uk-UA"/>
        </w:rPr>
      </w:pPr>
    </w:p>
    <w:p w:rsidR="004306F5" w:rsidRDefault="004306F5" w:rsidP="0039556D">
      <w:pPr>
        <w:rPr>
          <w:lang w:val="uk-UA"/>
        </w:rPr>
      </w:pPr>
    </w:p>
    <w:p w:rsidR="004306F5" w:rsidRDefault="004306F5" w:rsidP="004306F5">
      <w:pPr>
        <w:jc w:val="right"/>
      </w:pPr>
      <w:r>
        <w:t xml:space="preserve">           “</w:t>
      </w:r>
      <w:r>
        <w:rPr>
          <w:b/>
        </w:rPr>
        <w:t>ЗАТВЕРДЖУЮ</w:t>
      </w:r>
      <w:r>
        <w:t>”</w:t>
      </w:r>
    </w:p>
    <w:p w:rsidR="004306F5" w:rsidRDefault="004306F5" w:rsidP="004306F5">
      <w:pPr>
        <w:jc w:val="right"/>
      </w:pPr>
      <w:r>
        <w:t>Проректор з навчальної роботи</w:t>
      </w:r>
    </w:p>
    <w:p w:rsidR="004306F5" w:rsidRDefault="004306F5" w:rsidP="004306F5">
      <w:pPr>
        <w:jc w:val="right"/>
      </w:pPr>
    </w:p>
    <w:p w:rsidR="004306F5" w:rsidRDefault="004306F5" w:rsidP="004306F5">
      <w:pPr>
        <w:jc w:val="right"/>
      </w:pPr>
      <w:r>
        <w:t>___________________________</w:t>
      </w:r>
    </w:p>
    <w:p w:rsidR="004306F5" w:rsidRPr="00CF405C" w:rsidRDefault="004306F5" w:rsidP="004306F5">
      <w:pPr>
        <w:pStyle w:val="a3"/>
        <w:jc w:val="right"/>
        <w:rPr>
          <w:sz w:val="24"/>
        </w:rPr>
      </w:pPr>
      <w:r w:rsidRPr="00CF405C">
        <w:rPr>
          <w:sz w:val="24"/>
        </w:rPr>
        <w:t>“______”_______________20</w:t>
      </w:r>
      <w:r w:rsidR="001748D2">
        <w:rPr>
          <w:sz w:val="24"/>
          <w:lang w:val="uk-UA"/>
        </w:rPr>
        <w:t>18</w:t>
      </w:r>
      <w:r w:rsidRPr="00CF405C">
        <w:rPr>
          <w:sz w:val="24"/>
        </w:rPr>
        <w:t xml:space="preserve"> р.</w:t>
      </w:r>
    </w:p>
    <w:p w:rsidR="004306F5" w:rsidRDefault="004306F5" w:rsidP="004306F5"/>
    <w:p w:rsidR="004306F5" w:rsidRDefault="004306F5" w:rsidP="004306F5">
      <w:pPr>
        <w:pStyle w:val="2"/>
        <w:shd w:val="clear" w:color="auto" w:fill="FFFFFF"/>
        <w:jc w:val="center"/>
        <w:rPr>
          <w:rFonts w:ascii="Times New Roman" w:hAnsi="Times New Roman"/>
          <w:i w:val="0"/>
          <w:iCs w:val="0"/>
        </w:rPr>
      </w:pPr>
      <w:r>
        <w:rPr>
          <w:rFonts w:ascii="Times New Roman" w:hAnsi="Times New Roman"/>
          <w:i w:val="0"/>
          <w:iCs w:val="0"/>
        </w:rPr>
        <w:t xml:space="preserve">ПРОГРАМА НАВЧАЛЬНОЇ ДИСЦИПЛІНИ </w:t>
      </w:r>
    </w:p>
    <w:p w:rsidR="004306F5" w:rsidRDefault="004306F5" w:rsidP="004306F5">
      <w:pPr>
        <w:jc w:val="center"/>
        <w:rPr>
          <w:b/>
          <w:sz w:val="36"/>
        </w:rPr>
      </w:pPr>
    </w:p>
    <w:p w:rsidR="004306F5" w:rsidRPr="00D00E1E" w:rsidRDefault="004306F5" w:rsidP="004306F5">
      <w:pPr>
        <w:jc w:val="center"/>
        <w:rPr>
          <w:b/>
          <w:lang w:val="uk-UA"/>
        </w:rPr>
      </w:pPr>
      <w:r>
        <w:rPr>
          <w:b/>
          <w:lang w:val="uk-UA"/>
        </w:rPr>
        <w:t>Філософія</w:t>
      </w:r>
    </w:p>
    <w:p w:rsidR="003B4878" w:rsidRDefault="004306F5" w:rsidP="003B4878">
      <w:pPr>
        <w:jc w:val="center"/>
        <w:rPr>
          <w:lang w:val="uk-UA"/>
        </w:rPr>
      </w:pPr>
      <w:r>
        <w:t xml:space="preserve"> </w:t>
      </w:r>
    </w:p>
    <w:p w:rsidR="003B4878" w:rsidRDefault="003B4878" w:rsidP="003B4878">
      <w:pPr>
        <w:jc w:val="center"/>
        <w:rPr>
          <w:lang w:val="en-US"/>
        </w:rPr>
      </w:pPr>
      <w:r w:rsidRPr="003877FC">
        <w:rPr>
          <w:b/>
          <w:lang w:val="uk-UA"/>
        </w:rPr>
        <w:t>Н</w:t>
      </w:r>
      <w:r w:rsidRPr="00FC1E02">
        <w:rPr>
          <w:b/>
          <w:lang w:val="uk-UA"/>
        </w:rPr>
        <w:t>апрям підготовки</w:t>
      </w:r>
      <w:r w:rsidRPr="00FC1E02">
        <w:rPr>
          <w:lang w:val="uk-UA"/>
        </w:rPr>
        <w:t xml:space="preserve"> 6.020302 «Історія»</w:t>
      </w:r>
    </w:p>
    <w:p w:rsidR="003B4878" w:rsidRDefault="003B4878" w:rsidP="003B4878">
      <w:pPr>
        <w:jc w:val="center"/>
        <w:rPr>
          <w:bCs/>
          <w:lang w:val="uk-UA"/>
        </w:rPr>
      </w:pPr>
      <w:r>
        <w:rPr>
          <w:lang w:val="en-US"/>
        </w:rPr>
        <w:t xml:space="preserve">                                          </w:t>
      </w:r>
      <w:r w:rsidRPr="00FC1E02">
        <w:rPr>
          <w:lang w:val="uk-UA"/>
        </w:rPr>
        <w:t>6.030101 «Соціологія»</w:t>
      </w:r>
      <w:r w:rsidRPr="00FC1E02">
        <w:rPr>
          <w:bCs/>
          <w:lang w:val="uk-UA"/>
        </w:rPr>
        <w:t xml:space="preserve">  </w:t>
      </w:r>
    </w:p>
    <w:p w:rsidR="004306F5" w:rsidRDefault="004306F5" w:rsidP="003B4878">
      <w:pPr>
        <w:rPr>
          <w:lang w:val="uk-UA"/>
        </w:rPr>
      </w:pPr>
    </w:p>
    <w:p w:rsidR="004306F5" w:rsidRPr="00D061C1" w:rsidRDefault="003B4878" w:rsidP="004306F5">
      <w:pPr>
        <w:jc w:val="center"/>
        <w:rPr>
          <w:lang w:val="en-US"/>
        </w:rPr>
      </w:pPr>
      <w:r>
        <w:rPr>
          <w:lang w:val="uk-UA"/>
        </w:rPr>
        <w:t>історични</w:t>
      </w:r>
      <w:r w:rsidR="004306F5">
        <w:rPr>
          <w:lang w:val="uk-UA"/>
        </w:rPr>
        <w:t>й факультет</w:t>
      </w:r>
    </w:p>
    <w:p w:rsidR="004306F5" w:rsidRDefault="004306F5" w:rsidP="004306F5">
      <w:pPr>
        <w:jc w:val="center"/>
      </w:pPr>
    </w:p>
    <w:p w:rsidR="004306F5" w:rsidRDefault="004306F5" w:rsidP="004306F5">
      <w:pPr>
        <w:jc w:val="center"/>
        <w:rPr>
          <w:b/>
          <w:i/>
        </w:rPr>
      </w:pPr>
    </w:p>
    <w:p w:rsidR="004306F5" w:rsidRDefault="004306F5" w:rsidP="004306F5">
      <w:pPr>
        <w:rPr>
          <w:b/>
          <w:i/>
        </w:rPr>
      </w:pPr>
    </w:p>
    <w:p w:rsidR="004306F5" w:rsidRDefault="004306F5" w:rsidP="004306F5">
      <w:pPr>
        <w:rPr>
          <w:b/>
          <w:i/>
        </w:rPr>
      </w:pPr>
    </w:p>
    <w:tbl>
      <w:tblPr>
        <w:tblW w:w="1001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425"/>
        <w:gridCol w:w="662"/>
        <w:gridCol w:w="850"/>
        <w:gridCol w:w="851"/>
        <w:gridCol w:w="708"/>
        <w:gridCol w:w="709"/>
        <w:gridCol w:w="709"/>
        <w:gridCol w:w="709"/>
        <w:gridCol w:w="708"/>
        <w:gridCol w:w="709"/>
        <w:gridCol w:w="567"/>
        <w:gridCol w:w="567"/>
        <w:gridCol w:w="709"/>
      </w:tblGrid>
      <w:tr w:rsidR="004306F5" w:rsidTr="003B4878">
        <w:trPr>
          <w:cantSplit/>
          <w:trHeight w:val="521"/>
        </w:trPr>
        <w:tc>
          <w:tcPr>
            <w:tcW w:w="1134" w:type="dxa"/>
            <w:vMerge w:val="restart"/>
            <w:tcBorders>
              <w:top w:val="single" w:sz="4" w:space="0" w:color="auto"/>
              <w:left w:val="single" w:sz="4" w:space="0" w:color="auto"/>
              <w:bottom w:val="single" w:sz="4" w:space="0" w:color="auto"/>
              <w:right w:val="single" w:sz="4" w:space="0" w:color="auto"/>
            </w:tcBorders>
          </w:tcPr>
          <w:p w:rsidR="004306F5" w:rsidRDefault="004306F5" w:rsidP="001748D2">
            <w:pPr>
              <w:jc w:val="right"/>
              <w:rPr>
                <w:sz w:val="16"/>
              </w:rPr>
            </w:pPr>
            <w:r>
              <w:rPr>
                <w:sz w:val="16"/>
              </w:rPr>
              <w:t xml:space="preserve">              </w:t>
            </w:r>
          </w:p>
          <w:p w:rsidR="004306F5" w:rsidRPr="00C9710A" w:rsidRDefault="004306F5" w:rsidP="001748D2">
            <w:pPr>
              <w:rPr>
                <w:sz w:val="16"/>
              </w:rPr>
            </w:pPr>
          </w:p>
          <w:p w:rsidR="004306F5" w:rsidRPr="00C9710A" w:rsidRDefault="004306F5" w:rsidP="001748D2">
            <w:pPr>
              <w:rPr>
                <w:sz w:val="16"/>
              </w:rPr>
            </w:pPr>
          </w:p>
          <w:p w:rsidR="004306F5" w:rsidRPr="00C9710A" w:rsidRDefault="004306F5" w:rsidP="001748D2">
            <w:pPr>
              <w:rPr>
                <w:sz w:val="16"/>
              </w:rPr>
            </w:pPr>
          </w:p>
          <w:p w:rsidR="004306F5" w:rsidRPr="00C9710A" w:rsidRDefault="004306F5" w:rsidP="001748D2">
            <w:pPr>
              <w:rPr>
                <w:sz w:val="16"/>
              </w:rPr>
            </w:pPr>
          </w:p>
          <w:p w:rsidR="004306F5" w:rsidRPr="00C9710A" w:rsidRDefault="004306F5" w:rsidP="001748D2">
            <w:pPr>
              <w:rPr>
                <w:sz w:val="16"/>
              </w:rPr>
            </w:pPr>
          </w:p>
          <w:p w:rsidR="004306F5" w:rsidRPr="00C9710A" w:rsidRDefault="004306F5" w:rsidP="001748D2">
            <w:pPr>
              <w:rPr>
                <w:sz w:val="16"/>
              </w:rPr>
            </w:pPr>
          </w:p>
          <w:p w:rsidR="004306F5" w:rsidRDefault="004306F5" w:rsidP="001748D2">
            <w:pPr>
              <w:rPr>
                <w:sz w:val="16"/>
              </w:rPr>
            </w:pPr>
            <w:r>
              <w:rPr>
                <w:sz w:val="16"/>
              </w:rPr>
              <w:t>Форма</w:t>
            </w:r>
          </w:p>
          <w:p w:rsidR="004306F5" w:rsidRDefault="004306F5" w:rsidP="001748D2">
            <w:pPr>
              <w:rPr>
                <w:sz w:val="16"/>
              </w:rPr>
            </w:pPr>
            <w:r>
              <w:rPr>
                <w:sz w:val="16"/>
              </w:rPr>
              <w:t>навчання</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306F5" w:rsidRDefault="004306F5" w:rsidP="001748D2">
            <w:pPr>
              <w:rPr>
                <w:sz w:val="16"/>
              </w:rPr>
            </w:pPr>
            <w:r>
              <w:rPr>
                <w:sz w:val="16"/>
              </w:rPr>
              <w:t xml:space="preserve">      </w:t>
            </w:r>
            <w:r>
              <w:rPr>
                <w:sz w:val="16"/>
                <w:lang w:val="en-US"/>
              </w:rPr>
              <w:t xml:space="preserve">          </w:t>
            </w:r>
            <w:r>
              <w:rPr>
                <w:sz w:val="16"/>
              </w:rPr>
              <w:t xml:space="preserve">    Курс </w:t>
            </w:r>
          </w:p>
        </w:tc>
        <w:tc>
          <w:tcPr>
            <w:tcW w:w="662" w:type="dxa"/>
            <w:vMerge w:val="restart"/>
            <w:tcBorders>
              <w:top w:val="single" w:sz="4" w:space="0" w:color="auto"/>
              <w:left w:val="single" w:sz="4" w:space="0" w:color="auto"/>
              <w:bottom w:val="single" w:sz="4" w:space="0" w:color="auto"/>
              <w:right w:val="single" w:sz="4" w:space="0" w:color="auto"/>
            </w:tcBorders>
            <w:textDirection w:val="btLr"/>
          </w:tcPr>
          <w:p w:rsidR="004306F5" w:rsidRDefault="004306F5" w:rsidP="001748D2">
            <w:pPr>
              <w:rPr>
                <w:sz w:val="16"/>
              </w:rPr>
            </w:pPr>
            <w:r>
              <w:rPr>
                <w:sz w:val="16"/>
              </w:rPr>
              <w:t xml:space="preserve">   </w:t>
            </w:r>
            <w:r>
              <w:rPr>
                <w:sz w:val="16"/>
                <w:lang w:val="en-US"/>
              </w:rPr>
              <w:t xml:space="preserve">              </w:t>
            </w:r>
            <w:r>
              <w:rPr>
                <w:sz w:val="16"/>
              </w:rPr>
              <w:t xml:space="preserve">   Семестр</w:t>
            </w:r>
          </w:p>
        </w:tc>
        <w:tc>
          <w:tcPr>
            <w:tcW w:w="850" w:type="dxa"/>
            <w:vMerge w:val="restart"/>
            <w:tcBorders>
              <w:top w:val="single" w:sz="4" w:space="0" w:color="auto"/>
              <w:left w:val="single" w:sz="4" w:space="0" w:color="auto"/>
              <w:bottom w:val="single" w:sz="4" w:space="0" w:color="auto"/>
              <w:right w:val="single" w:sz="4" w:space="0" w:color="auto"/>
            </w:tcBorders>
          </w:tcPr>
          <w:p w:rsidR="004306F5" w:rsidRDefault="004306F5" w:rsidP="001748D2">
            <w:pPr>
              <w:rPr>
                <w:sz w:val="16"/>
              </w:rPr>
            </w:pPr>
          </w:p>
          <w:p w:rsidR="004306F5" w:rsidRDefault="004306F5" w:rsidP="001748D2">
            <w:pPr>
              <w:ind w:right="-108"/>
              <w:rPr>
                <w:sz w:val="16"/>
                <w:lang w:val="uk-UA"/>
              </w:rPr>
            </w:pPr>
          </w:p>
          <w:p w:rsidR="004306F5" w:rsidRDefault="004306F5" w:rsidP="001748D2">
            <w:pPr>
              <w:ind w:right="-108"/>
              <w:rPr>
                <w:sz w:val="16"/>
                <w:lang w:val="uk-UA"/>
              </w:rPr>
            </w:pPr>
          </w:p>
          <w:p w:rsidR="004306F5" w:rsidRDefault="004306F5" w:rsidP="001748D2">
            <w:pPr>
              <w:ind w:right="-108"/>
              <w:rPr>
                <w:sz w:val="16"/>
                <w:lang w:val="uk-UA"/>
              </w:rPr>
            </w:pPr>
          </w:p>
          <w:p w:rsidR="004306F5" w:rsidRDefault="004306F5" w:rsidP="001748D2">
            <w:pPr>
              <w:ind w:right="-108"/>
              <w:rPr>
                <w:sz w:val="16"/>
                <w:lang w:val="uk-UA"/>
              </w:rPr>
            </w:pPr>
          </w:p>
          <w:p w:rsidR="004306F5" w:rsidRDefault="004306F5" w:rsidP="001748D2">
            <w:pPr>
              <w:ind w:right="-108"/>
              <w:rPr>
                <w:sz w:val="16"/>
              </w:rPr>
            </w:pPr>
            <w:r>
              <w:rPr>
                <w:sz w:val="16"/>
              </w:rPr>
              <w:t>Загальний</w:t>
            </w:r>
          </w:p>
          <w:p w:rsidR="004306F5" w:rsidRDefault="004306F5" w:rsidP="001748D2">
            <w:pPr>
              <w:rPr>
                <w:sz w:val="16"/>
                <w:lang w:val="en-US"/>
              </w:rPr>
            </w:pPr>
            <w:r>
              <w:rPr>
                <w:sz w:val="16"/>
              </w:rPr>
              <w:t xml:space="preserve">  </w:t>
            </w:r>
          </w:p>
          <w:p w:rsidR="004306F5" w:rsidRDefault="004306F5" w:rsidP="001748D2">
            <w:pPr>
              <w:jc w:val="center"/>
              <w:rPr>
                <w:sz w:val="16"/>
              </w:rPr>
            </w:pPr>
            <w:r>
              <w:rPr>
                <w:sz w:val="16"/>
              </w:rPr>
              <w:t xml:space="preserve">  обсяг</w:t>
            </w:r>
          </w:p>
          <w:p w:rsidR="004306F5" w:rsidRDefault="004306F5" w:rsidP="001748D2">
            <w:pPr>
              <w:jc w:val="center"/>
              <w:rPr>
                <w:sz w:val="16"/>
              </w:rPr>
            </w:pPr>
            <w:r>
              <w:rPr>
                <w:sz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tcPr>
          <w:p w:rsidR="004306F5" w:rsidRDefault="004306F5" w:rsidP="001748D2">
            <w:pPr>
              <w:pStyle w:val="a3"/>
              <w:rPr>
                <w:sz w:val="16"/>
              </w:rPr>
            </w:pPr>
          </w:p>
          <w:p w:rsidR="004306F5" w:rsidRDefault="004306F5" w:rsidP="001748D2">
            <w:pPr>
              <w:pStyle w:val="a3"/>
              <w:rPr>
                <w:sz w:val="16"/>
                <w:lang w:val="uk-UA"/>
              </w:rPr>
            </w:pPr>
          </w:p>
          <w:p w:rsidR="004306F5" w:rsidRDefault="004306F5" w:rsidP="001748D2">
            <w:pPr>
              <w:pStyle w:val="a3"/>
              <w:rPr>
                <w:sz w:val="16"/>
                <w:lang w:val="uk-UA"/>
              </w:rPr>
            </w:pPr>
          </w:p>
          <w:p w:rsidR="004306F5" w:rsidRDefault="004306F5" w:rsidP="001748D2">
            <w:pPr>
              <w:pStyle w:val="a3"/>
              <w:rPr>
                <w:sz w:val="16"/>
              </w:rPr>
            </w:pPr>
            <w:r>
              <w:rPr>
                <w:sz w:val="16"/>
              </w:rPr>
              <w:t>Всього</w:t>
            </w:r>
          </w:p>
          <w:p w:rsidR="004306F5" w:rsidRDefault="004306F5" w:rsidP="001748D2">
            <w:pPr>
              <w:rPr>
                <w:sz w:val="16"/>
              </w:rPr>
            </w:pPr>
            <w:r>
              <w:rPr>
                <w:sz w:val="16"/>
              </w:rPr>
              <w:t>аудит.</w:t>
            </w:r>
          </w:p>
          <w:p w:rsidR="004306F5" w:rsidRDefault="004306F5" w:rsidP="001748D2">
            <w:pPr>
              <w:rPr>
                <w:sz w:val="16"/>
              </w:rPr>
            </w:pPr>
            <w:r>
              <w:rPr>
                <w:sz w:val="16"/>
              </w:rPr>
              <w:t>(год.)</w:t>
            </w:r>
          </w:p>
        </w:tc>
        <w:tc>
          <w:tcPr>
            <w:tcW w:w="2126" w:type="dxa"/>
            <w:gridSpan w:val="3"/>
            <w:tcBorders>
              <w:top w:val="single" w:sz="4" w:space="0" w:color="auto"/>
              <w:left w:val="single" w:sz="4" w:space="0" w:color="auto"/>
              <w:bottom w:val="single" w:sz="4" w:space="0" w:color="auto"/>
              <w:right w:val="single" w:sz="4" w:space="0" w:color="auto"/>
            </w:tcBorders>
          </w:tcPr>
          <w:p w:rsidR="004306F5" w:rsidRDefault="004306F5" w:rsidP="001748D2">
            <w:pPr>
              <w:jc w:val="center"/>
              <w:rPr>
                <w:sz w:val="16"/>
              </w:rPr>
            </w:pPr>
          </w:p>
          <w:p w:rsidR="004306F5" w:rsidRDefault="004306F5" w:rsidP="001748D2">
            <w:pPr>
              <w:jc w:val="center"/>
              <w:rPr>
                <w:sz w:val="16"/>
              </w:rPr>
            </w:pPr>
            <w:proofErr w:type="gramStart"/>
            <w:r>
              <w:rPr>
                <w:sz w:val="16"/>
              </w:rPr>
              <w:t>у</w:t>
            </w:r>
            <w:proofErr w:type="gramEnd"/>
            <w:r>
              <w:rPr>
                <w:sz w:val="16"/>
              </w:rPr>
              <w:t xml:space="preserve"> тому числі (год.):</w:t>
            </w:r>
          </w:p>
        </w:tc>
        <w:tc>
          <w:tcPr>
            <w:tcW w:w="709" w:type="dxa"/>
            <w:vMerge w:val="restart"/>
            <w:tcBorders>
              <w:top w:val="single" w:sz="4" w:space="0" w:color="auto"/>
              <w:left w:val="single" w:sz="4" w:space="0" w:color="auto"/>
              <w:bottom w:val="single" w:sz="4" w:space="0" w:color="auto"/>
              <w:right w:val="single" w:sz="4" w:space="0" w:color="auto"/>
            </w:tcBorders>
          </w:tcPr>
          <w:p w:rsidR="004306F5" w:rsidRDefault="004306F5" w:rsidP="001748D2">
            <w:pPr>
              <w:rPr>
                <w:sz w:val="16"/>
              </w:rPr>
            </w:pPr>
          </w:p>
          <w:p w:rsidR="004306F5" w:rsidRDefault="004306F5" w:rsidP="001748D2">
            <w:pPr>
              <w:rPr>
                <w:sz w:val="16"/>
                <w:lang w:val="en-US"/>
              </w:rPr>
            </w:pPr>
          </w:p>
          <w:p w:rsidR="004306F5" w:rsidRDefault="004306F5" w:rsidP="001748D2">
            <w:pPr>
              <w:rPr>
                <w:sz w:val="16"/>
                <w:lang w:val="en-US"/>
              </w:rPr>
            </w:pPr>
          </w:p>
          <w:p w:rsidR="004306F5" w:rsidRDefault="004306F5" w:rsidP="001748D2">
            <w:pPr>
              <w:rPr>
                <w:sz w:val="16"/>
                <w:lang w:val="en-US"/>
              </w:rPr>
            </w:pPr>
          </w:p>
          <w:p w:rsidR="004306F5" w:rsidRDefault="004306F5" w:rsidP="001748D2">
            <w:pPr>
              <w:rPr>
                <w:sz w:val="16"/>
              </w:rPr>
            </w:pPr>
            <w:r>
              <w:rPr>
                <w:sz w:val="16"/>
              </w:rPr>
              <w:t>Самос-</w:t>
            </w:r>
          </w:p>
          <w:p w:rsidR="004306F5" w:rsidRDefault="004306F5" w:rsidP="001748D2">
            <w:pPr>
              <w:rPr>
                <w:sz w:val="16"/>
              </w:rPr>
            </w:pPr>
            <w:r>
              <w:rPr>
                <w:sz w:val="16"/>
              </w:rPr>
              <w:t>тійна</w:t>
            </w:r>
          </w:p>
          <w:p w:rsidR="004306F5" w:rsidRDefault="004306F5" w:rsidP="001748D2">
            <w:pPr>
              <w:rPr>
                <w:sz w:val="16"/>
              </w:rPr>
            </w:pPr>
            <w:r>
              <w:rPr>
                <w:sz w:val="16"/>
              </w:rPr>
              <w:t>робота</w:t>
            </w:r>
          </w:p>
          <w:p w:rsidR="004306F5" w:rsidRDefault="004306F5" w:rsidP="001748D2">
            <w:pPr>
              <w:rPr>
                <w:sz w:val="16"/>
              </w:rPr>
            </w:pPr>
            <w:r>
              <w:rPr>
                <w:sz w:val="16"/>
              </w:rPr>
              <w:t>(год.)</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4306F5" w:rsidRDefault="004306F5" w:rsidP="001748D2">
            <w:pPr>
              <w:pStyle w:val="aff1"/>
            </w:pPr>
            <w:r>
              <w:t>Контрольні  (модульні) роботи</w:t>
            </w:r>
          </w:p>
          <w:p w:rsidR="004306F5" w:rsidRDefault="004306F5" w:rsidP="001748D2">
            <w:pPr>
              <w:ind w:left="-108" w:right="-108"/>
              <w:jc w:val="center"/>
              <w:rPr>
                <w:sz w:val="16"/>
              </w:rPr>
            </w:pPr>
            <w:r>
              <w:rPr>
                <w:sz w:val="16"/>
              </w:rPr>
              <w:t>(шт.)</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306F5" w:rsidRDefault="004306F5" w:rsidP="001748D2">
            <w:pPr>
              <w:ind w:left="113" w:right="113"/>
              <w:rPr>
                <w:sz w:val="16"/>
              </w:rPr>
            </w:pPr>
            <w:r>
              <w:rPr>
                <w:sz w:val="16"/>
              </w:rPr>
              <w:t>Розрахунково-графічні роботи</w:t>
            </w:r>
          </w:p>
          <w:p w:rsidR="004306F5" w:rsidRDefault="004306F5" w:rsidP="001748D2">
            <w:pPr>
              <w:ind w:left="113" w:right="113"/>
              <w:jc w:val="center"/>
              <w:rPr>
                <w:sz w:val="16"/>
              </w:rPr>
            </w:pPr>
            <w:r>
              <w:rPr>
                <w:sz w:val="16"/>
              </w:rPr>
              <w:t>(</w:t>
            </w:r>
            <w:proofErr w:type="gramStart"/>
            <w:r>
              <w:rPr>
                <w:sz w:val="16"/>
              </w:rPr>
              <w:t>шт</w:t>
            </w:r>
            <w:proofErr w:type="gramEnd"/>
            <w:r>
              <w:rPr>
                <w:sz w:val="16"/>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306F5" w:rsidRDefault="004306F5" w:rsidP="001748D2">
            <w:pPr>
              <w:pStyle w:val="35"/>
            </w:pPr>
            <w:r>
              <w:t>Курсові  проекти (роботи),  (шт.)</w:t>
            </w:r>
          </w:p>
          <w:p w:rsidR="004306F5" w:rsidRDefault="004306F5" w:rsidP="001748D2">
            <w:pPr>
              <w:ind w:left="113" w:right="113"/>
              <w:rPr>
                <w:sz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4306F5" w:rsidRDefault="004306F5" w:rsidP="001748D2">
            <w:pPr>
              <w:pStyle w:val="a3"/>
              <w:ind w:right="-108"/>
              <w:rPr>
                <w:sz w:val="16"/>
              </w:rPr>
            </w:pPr>
          </w:p>
          <w:p w:rsidR="004306F5" w:rsidRDefault="004306F5" w:rsidP="001748D2">
            <w:pPr>
              <w:pStyle w:val="a3"/>
              <w:ind w:left="-108" w:right="-108" w:firstLine="108"/>
              <w:rPr>
                <w:sz w:val="16"/>
              </w:rPr>
            </w:pPr>
          </w:p>
          <w:p w:rsidR="004306F5" w:rsidRDefault="004306F5" w:rsidP="001748D2">
            <w:pPr>
              <w:pStyle w:val="a3"/>
              <w:ind w:right="-108"/>
              <w:rPr>
                <w:sz w:val="16"/>
                <w:lang w:val="uk-UA"/>
              </w:rPr>
            </w:pPr>
          </w:p>
          <w:p w:rsidR="004306F5" w:rsidRDefault="004306F5" w:rsidP="001748D2">
            <w:pPr>
              <w:pStyle w:val="a3"/>
              <w:ind w:right="-108"/>
              <w:rPr>
                <w:sz w:val="16"/>
              </w:rPr>
            </w:pPr>
            <w:r>
              <w:rPr>
                <w:sz w:val="16"/>
              </w:rPr>
              <w:t>Залі</w:t>
            </w:r>
            <w:proofErr w:type="gramStart"/>
            <w:r>
              <w:rPr>
                <w:sz w:val="16"/>
              </w:rPr>
              <w:t>к</w:t>
            </w:r>
            <w:proofErr w:type="gramEnd"/>
          </w:p>
          <w:p w:rsidR="004306F5" w:rsidRDefault="004306F5" w:rsidP="001748D2">
            <w:pPr>
              <w:ind w:right="-108"/>
              <w:rPr>
                <w:sz w:val="16"/>
              </w:rPr>
            </w:pPr>
            <w:r>
              <w:rPr>
                <w:sz w:val="16"/>
              </w:rPr>
              <w:t>(сем.)</w:t>
            </w:r>
          </w:p>
        </w:tc>
        <w:tc>
          <w:tcPr>
            <w:tcW w:w="709" w:type="dxa"/>
            <w:vMerge w:val="restart"/>
            <w:tcBorders>
              <w:top w:val="single" w:sz="4" w:space="0" w:color="auto"/>
              <w:left w:val="single" w:sz="4" w:space="0" w:color="auto"/>
              <w:bottom w:val="single" w:sz="4" w:space="0" w:color="auto"/>
              <w:right w:val="single" w:sz="4" w:space="0" w:color="auto"/>
            </w:tcBorders>
          </w:tcPr>
          <w:p w:rsidR="004306F5" w:rsidRDefault="004306F5" w:rsidP="001748D2">
            <w:pPr>
              <w:rPr>
                <w:sz w:val="16"/>
              </w:rPr>
            </w:pPr>
          </w:p>
          <w:p w:rsidR="004306F5" w:rsidRDefault="004306F5" w:rsidP="001748D2">
            <w:pPr>
              <w:rPr>
                <w:sz w:val="16"/>
              </w:rPr>
            </w:pPr>
          </w:p>
          <w:p w:rsidR="004306F5" w:rsidRDefault="004306F5" w:rsidP="001748D2">
            <w:pPr>
              <w:ind w:left="-108" w:right="-108" w:firstLine="108"/>
              <w:jc w:val="center"/>
              <w:rPr>
                <w:sz w:val="16"/>
                <w:lang w:val="uk-UA"/>
              </w:rPr>
            </w:pPr>
          </w:p>
          <w:p w:rsidR="004306F5" w:rsidRDefault="004306F5" w:rsidP="001748D2">
            <w:pPr>
              <w:ind w:left="-108" w:right="-108" w:firstLine="108"/>
              <w:jc w:val="center"/>
              <w:rPr>
                <w:sz w:val="16"/>
                <w:lang w:val="uk-UA"/>
              </w:rPr>
            </w:pPr>
          </w:p>
          <w:p w:rsidR="004306F5" w:rsidRDefault="004306F5" w:rsidP="001748D2">
            <w:pPr>
              <w:ind w:left="-108" w:right="-108" w:firstLine="108"/>
              <w:jc w:val="center"/>
              <w:rPr>
                <w:sz w:val="16"/>
                <w:lang w:val="uk-UA"/>
              </w:rPr>
            </w:pPr>
          </w:p>
          <w:p w:rsidR="004306F5" w:rsidRDefault="004306F5" w:rsidP="001748D2">
            <w:pPr>
              <w:ind w:left="-108" w:right="-108" w:firstLine="108"/>
              <w:jc w:val="center"/>
              <w:rPr>
                <w:sz w:val="16"/>
              </w:rPr>
            </w:pPr>
            <w:r>
              <w:rPr>
                <w:sz w:val="16"/>
              </w:rPr>
              <w:t>Екзамен</w:t>
            </w:r>
          </w:p>
          <w:p w:rsidR="004306F5" w:rsidRDefault="004306F5" w:rsidP="001748D2">
            <w:pPr>
              <w:rPr>
                <w:sz w:val="16"/>
              </w:rPr>
            </w:pPr>
            <w:r>
              <w:rPr>
                <w:sz w:val="16"/>
              </w:rPr>
              <w:t>(сем.)</w:t>
            </w:r>
          </w:p>
        </w:tc>
      </w:tr>
      <w:tr w:rsidR="004306F5" w:rsidTr="003B4878">
        <w:trPr>
          <w:cantSplit/>
          <w:trHeight w:val="1916"/>
        </w:trPr>
        <w:tc>
          <w:tcPr>
            <w:tcW w:w="1134"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708" w:type="dxa"/>
            <w:tcBorders>
              <w:top w:val="single" w:sz="4" w:space="0" w:color="auto"/>
              <w:left w:val="single" w:sz="4" w:space="0" w:color="auto"/>
              <w:bottom w:val="single" w:sz="4" w:space="0" w:color="auto"/>
              <w:right w:val="single" w:sz="4" w:space="0" w:color="auto"/>
            </w:tcBorders>
          </w:tcPr>
          <w:p w:rsidR="004306F5" w:rsidRDefault="004306F5" w:rsidP="001748D2">
            <w:pPr>
              <w:ind w:right="-108"/>
              <w:rPr>
                <w:sz w:val="16"/>
                <w:lang w:val="en-US"/>
              </w:rPr>
            </w:pPr>
          </w:p>
          <w:p w:rsidR="004306F5" w:rsidRDefault="004306F5" w:rsidP="001748D2">
            <w:pPr>
              <w:ind w:right="-108"/>
              <w:rPr>
                <w:sz w:val="16"/>
                <w:lang w:val="en-US"/>
              </w:rPr>
            </w:pPr>
          </w:p>
          <w:p w:rsidR="004306F5" w:rsidRDefault="004306F5" w:rsidP="001748D2">
            <w:pPr>
              <w:ind w:right="-108"/>
              <w:rPr>
                <w:sz w:val="16"/>
                <w:lang w:val="en-US"/>
              </w:rPr>
            </w:pPr>
          </w:p>
          <w:p w:rsidR="004306F5" w:rsidRDefault="004306F5" w:rsidP="001748D2">
            <w:pPr>
              <w:ind w:right="-108"/>
              <w:rPr>
                <w:sz w:val="16"/>
              </w:rPr>
            </w:pPr>
            <w:r>
              <w:rPr>
                <w:sz w:val="16"/>
              </w:rPr>
              <w:t xml:space="preserve">Лекції </w:t>
            </w:r>
          </w:p>
          <w:p w:rsidR="004306F5" w:rsidRDefault="004306F5" w:rsidP="001748D2">
            <w:pPr>
              <w:rPr>
                <w:sz w:val="16"/>
              </w:rPr>
            </w:pPr>
          </w:p>
        </w:tc>
        <w:tc>
          <w:tcPr>
            <w:tcW w:w="709" w:type="dxa"/>
            <w:tcBorders>
              <w:top w:val="single" w:sz="4" w:space="0" w:color="auto"/>
              <w:left w:val="single" w:sz="4" w:space="0" w:color="auto"/>
              <w:bottom w:val="single" w:sz="4" w:space="0" w:color="auto"/>
              <w:right w:val="single" w:sz="4" w:space="0" w:color="auto"/>
            </w:tcBorders>
          </w:tcPr>
          <w:p w:rsidR="004306F5" w:rsidRDefault="004306F5" w:rsidP="001748D2">
            <w:pPr>
              <w:rPr>
                <w:sz w:val="18"/>
                <w:szCs w:val="18"/>
                <w:lang w:val="en-US"/>
              </w:rPr>
            </w:pPr>
          </w:p>
          <w:p w:rsidR="004306F5" w:rsidRDefault="004306F5" w:rsidP="001748D2">
            <w:pPr>
              <w:ind w:right="-83"/>
              <w:rPr>
                <w:sz w:val="18"/>
                <w:szCs w:val="18"/>
              </w:rPr>
            </w:pPr>
            <w:r>
              <w:rPr>
                <w:sz w:val="18"/>
                <w:szCs w:val="18"/>
              </w:rPr>
              <w:t>Лабораторні</w:t>
            </w:r>
          </w:p>
        </w:tc>
        <w:tc>
          <w:tcPr>
            <w:tcW w:w="709" w:type="dxa"/>
            <w:tcBorders>
              <w:top w:val="single" w:sz="4" w:space="0" w:color="auto"/>
              <w:left w:val="single" w:sz="4" w:space="0" w:color="auto"/>
              <w:bottom w:val="single" w:sz="4" w:space="0" w:color="auto"/>
              <w:right w:val="single" w:sz="4" w:space="0" w:color="auto"/>
            </w:tcBorders>
          </w:tcPr>
          <w:p w:rsidR="004306F5" w:rsidRDefault="004306F5" w:rsidP="001748D2">
            <w:pPr>
              <w:pStyle w:val="25"/>
              <w:spacing w:after="0" w:line="240" w:lineRule="auto"/>
              <w:ind w:left="-108" w:right="-96" w:firstLine="108"/>
              <w:jc w:val="center"/>
              <w:rPr>
                <w:sz w:val="18"/>
                <w:szCs w:val="18"/>
                <w:lang w:val="en-US"/>
              </w:rPr>
            </w:pPr>
          </w:p>
          <w:p w:rsidR="004306F5" w:rsidRDefault="004306F5" w:rsidP="001748D2">
            <w:pPr>
              <w:pStyle w:val="25"/>
              <w:spacing w:after="0" w:line="240" w:lineRule="auto"/>
              <w:ind w:left="-108" w:right="-96" w:firstLine="108"/>
              <w:jc w:val="center"/>
              <w:rPr>
                <w:sz w:val="18"/>
                <w:szCs w:val="18"/>
              </w:rPr>
            </w:pPr>
            <w:r>
              <w:rPr>
                <w:sz w:val="18"/>
                <w:szCs w:val="18"/>
              </w:rPr>
              <w:t>Прак</w:t>
            </w:r>
            <w:r>
              <w:rPr>
                <w:sz w:val="18"/>
                <w:szCs w:val="18"/>
                <w:lang w:val="en-US"/>
              </w:rPr>
              <w:t xml:space="preserve"> </w:t>
            </w:r>
            <w:r>
              <w:rPr>
                <w:sz w:val="18"/>
                <w:szCs w:val="18"/>
              </w:rPr>
              <w:t>тичні</w:t>
            </w:r>
          </w:p>
        </w:tc>
        <w:tc>
          <w:tcPr>
            <w:tcW w:w="709"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306F5" w:rsidRDefault="004306F5" w:rsidP="001748D2">
            <w:pPr>
              <w:rPr>
                <w:sz w:val="16"/>
              </w:rPr>
            </w:pPr>
          </w:p>
        </w:tc>
      </w:tr>
      <w:tr w:rsidR="004306F5" w:rsidTr="003B4878">
        <w:trPr>
          <w:cantSplit/>
        </w:trPr>
        <w:tc>
          <w:tcPr>
            <w:tcW w:w="1134" w:type="dxa"/>
            <w:tcBorders>
              <w:top w:val="single" w:sz="4" w:space="0" w:color="auto"/>
              <w:left w:val="single" w:sz="4" w:space="0" w:color="auto"/>
              <w:bottom w:val="single" w:sz="4" w:space="0" w:color="auto"/>
              <w:right w:val="single" w:sz="4" w:space="0" w:color="auto"/>
            </w:tcBorders>
          </w:tcPr>
          <w:p w:rsidR="004306F5" w:rsidRDefault="004306F5" w:rsidP="001748D2">
            <w:pPr>
              <w:rPr>
                <w:sz w:val="20"/>
              </w:rPr>
            </w:pPr>
            <w:r>
              <w:rPr>
                <w:sz w:val="20"/>
              </w:rPr>
              <w:t>Денна</w:t>
            </w:r>
          </w:p>
        </w:tc>
        <w:tc>
          <w:tcPr>
            <w:tcW w:w="425" w:type="dxa"/>
            <w:tcBorders>
              <w:top w:val="single" w:sz="4" w:space="0" w:color="auto"/>
              <w:left w:val="single" w:sz="4" w:space="0" w:color="auto"/>
              <w:bottom w:val="single" w:sz="4" w:space="0" w:color="auto"/>
              <w:right w:val="single" w:sz="4" w:space="0" w:color="auto"/>
            </w:tcBorders>
          </w:tcPr>
          <w:p w:rsidR="004306F5" w:rsidRPr="00C9710A" w:rsidRDefault="004306F5" w:rsidP="001748D2">
            <w:pPr>
              <w:rPr>
                <w:sz w:val="20"/>
                <w:lang w:val="uk-UA"/>
              </w:rPr>
            </w:pPr>
            <w:r>
              <w:rPr>
                <w:sz w:val="20"/>
                <w:lang w:val="uk-UA"/>
              </w:rPr>
              <w:t>І</w:t>
            </w:r>
            <w:r w:rsidR="003B4878">
              <w:rPr>
                <w:sz w:val="20"/>
                <w:lang w:val="uk-UA"/>
              </w:rPr>
              <w:t>І</w:t>
            </w:r>
            <w:r>
              <w:rPr>
                <w:sz w:val="20"/>
                <w:lang w:val="uk-UA"/>
              </w:rPr>
              <w:t>І</w:t>
            </w:r>
          </w:p>
        </w:tc>
        <w:tc>
          <w:tcPr>
            <w:tcW w:w="662" w:type="dxa"/>
            <w:tcBorders>
              <w:top w:val="single" w:sz="4" w:space="0" w:color="auto"/>
              <w:left w:val="single" w:sz="4" w:space="0" w:color="auto"/>
              <w:bottom w:val="single" w:sz="4" w:space="0" w:color="auto"/>
              <w:right w:val="single" w:sz="4" w:space="0" w:color="auto"/>
            </w:tcBorders>
          </w:tcPr>
          <w:p w:rsidR="004306F5" w:rsidRPr="003B4878" w:rsidRDefault="003B4878" w:rsidP="001748D2">
            <w:pPr>
              <w:rPr>
                <w:sz w:val="20"/>
                <w:lang w:val="de-DE"/>
              </w:rPr>
            </w:pPr>
            <w:r>
              <w:rPr>
                <w:sz w:val="20"/>
                <w:lang w:val="de-DE"/>
              </w:rPr>
              <w:t>V</w:t>
            </w:r>
          </w:p>
        </w:tc>
        <w:tc>
          <w:tcPr>
            <w:tcW w:w="850" w:type="dxa"/>
            <w:tcBorders>
              <w:top w:val="single" w:sz="4" w:space="0" w:color="auto"/>
              <w:left w:val="single" w:sz="4" w:space="0" w:color="auto"/>
              <w:bottom w:val="single" w:sz="4" w:space="0" w:color="auto"/>
              <w:right w:val="single" w:sz="4" w:space="0" w:color="auto"/>
            </w:tcBorders>
          </w:tcPr>
          <w:p w:rsidR="004306F5" w:rsidRPr="00F8620F" w:rsidRDefault="004306F5" w:rsidP="001748D2">
            <w:pPr>
              <w:jc w:val="center"/>
              <w:rPr>
                <w:sz w:val="20"/>
                <w:lang w:val="uk-UA"/>
              </w:rPr>
            </w:pPr>
            <w:r>
              <w:rPr>
                <w:sz w:val="20"/>
                <w:lang w:val="uk-UA"/>
              </w:rPr>
              <w:t>90</w:t>
            </w:r>
          </w:p>
        </w:tc>
        <w:tc>
          <w:tcPr>
            <w:tcW w:w="851" w:type="dxa"/>
            <w:tcBorders>
              <w:top w:val="single" w:sz="4" w:space="0" w:color="auto"/>
              <w:left w:val="single" w:sz="4" w:space="0" w:color="auto"/>
              <w:bottom w:val="single" w:sz="4" w:space="0" w:color="auto"/>
              <w:right w:val="single" w:sz="4" w:space="0" w:color="auto"/>
            </w:tcBorders>
          </w:tcPr>
          <w:p w:rsidR="004306F5" w:rsidRPr="004C1849" w:rsidRDefault="004306F5" w:rsidP="001748D2">
            <w:pPr>
              <w:jc w:val="center"/>
              <w:rPr>
                <w:sz w:val="20"/>
                <w:lang w:val="uk-UA"/>
              </w:rPr>
            </w:pPr>
            <w:r>
              <w:rPr>
                <w:sz w:val="20"/>
                <w:lang w:val="uk-UA"/>
              </w:rPr>
              <w:t>48</w:t>
            </w:r>
          </w:p>
        </w:tc>
        <w:tc>
          <w:tcPr>
            <w:tcW w:w="708" w:type="dxa"/>
            <w:tcBorders>
              <w:top w:val="single" w:sz="4" w:space="0" w:color="auto"/>
              <w:left w:val="single" w:sz="4" w:space="0" w:color="auto"/>
              <w:bottom w:val="single" w:sz="4" w:space="0" w:color="auto"/>
              <w:right w:val="single" w:sz="4" w:space="0" w:color="auto"/>
            </w:tcBorders>
          </w:tcPr>
          <w:p w:rsidR="004306F5" w:rsidRPr="004C1849" w:rsidRDefault="004306F5" w:rsidP="001748D2">
            <w:pPr>
              <w:jc w:val="center"/>
              <w:rPr>
                <w:sz w:val="20"/>
                <w:lang w:val="uk-UA"/>
              </w:rPr>
            </w:pPr>
            <w:r>
              <w:rPr>
                <w:sz w:val="20"/>
                <w:lang w:val="uk-UA"/>
              </w:rPr>
              <w:t>32</w:t>
            </w:r>
          </w:p>
        </w:tc>
        <w:tc>
          <w:tcPr>
            <w:tcW w:w="709" w:type="dxa"/>
            <w:tcBorders>
              <w:top w:val="single" w:sz="4" w:space="0" w:color="auto"/>
              <w:left w:val="single" w:sz="4" w:space="0" w:color="auto"/>
              <w:bottom w:val="single" w:sz="4" w:space="0" w:color="auto"/>
              <w:right w:val="single" w:sz="4" w:space="0" w:color="auto"/>
            </w:tcBorders>
          </w:tcPr>
          <w:p w:rsidR="004306F5" w:rsidRDefault="004306F5" w:rsidP="001748D2">
            <w:pPr>
              <w:rPr>
                <w:sz w:val="20"/>
              </w:rPr>
            </w:pPr>
          </w:p>
        </w:tc>
        <w:tc>
          <w:tcPr>
            <w:tcW w:w="709" w:type="dxa"/>
            <w:tcBorders>
              <w:top w:val="single" w:sz="4" w:space="0" w:color="auto"/>
              <w:left w:val="single" w:sz="4" w:space="0" w:color="auto"/>
              <w:bottom w:val="single" w:sz="4" w:space="0" w:color="auto"/>
              <w:right w:val="single" w:sz="4" w:space="0" w:color="auto"/>
            </w:tcBorders>
          </w:tcPr>
          <w:p w:rsidR="004306F5" w:rsidRPr="00B605B0" w:rsidRDefault="004306F5" w:rsidP="001748D2">
            <w:pPr>
              <w:jc w:val="center"/>
              <w:rPr>
                <w:sz w:val="20"/>
                <w:lang w:val="uk-UA"/>
              </w:rPr>
            </w:pPr>
            <w:r>
              <w:rPr>
                <w:sz w:val="20"/>
                <w:lang w:val="uk-UA"/>
              </w:rPr>
              <w:t>16</w:t>
            </w:r>
          </w:p>
        </w:tc>
        <w:tc>
          <w:tcPr>
            <w:tcW w:w="709" w:type="dxa"/>
            <w:tcBorders>
              <w:top w:val="single" w:sz="4" w:space="0" w:color="auto"/>
              <w:left w:val="single" w:sz="4" w:space="0" w:color="auto"/>
              <w:bottom w:val="single" w:sz="4" w:space="0" w:color="auto"/>
              <w:right w:val="single" w:sz="4" w:space="0" w:color="auto"/>
            </w:tcBorders>
          </w:tcPr>
          <w:p w:rsidR="004306F5" w:rsidRPr="007E3A6A" w:rsidRDefault="004306F5" w:rsidP="001748D2">
            <w:pPr>
              <w:jc w:val="center"/>
              <w:rPr>
                <w:sz w:val="20"/>
                <w:lang w:val="uk-UA"/>
              </w:rPr>
            </w:pPr>
            <w:r>
              <w:rPr>
                <w:sz w:val="20"/>
                <w:lang w:val="uk-UA"/>
              </w:rPr>
              <w:t>42</w:t>
            </w:r>
          </w:p>
        </w:tc>
        <w:tc>
          <w:tcPr>
            <w:tcW w:w="708" w:type="dxa"/>
            <w:tcBorders>
              <w:top w:val="single" w:sz="4" w:space="0" w:color="auto"/>
              <w:left w:val="single" w:sz="4" w:space="0" w:color="auto"/>
              <w:bottom w:val="single" w:sz="4" w:space="0" w:color="auto"/>
              <w:right w:val="single" w:sz="4" w:space="0" w:color="auto"/>
            </w:tcBorders>
          </w:tcPr>
          <w:p w:rsidR="004306F5" w:rsidRPr="00C9710A" w:rsidRDefault="004306F5" w:rsidP="001748D2">
            <w:pPr>
              <w:jc w:val="center"/>
              <w:rPr>
                <w:sz w:val="20"/>
                <w:lang w:val="en-US"/>
              </w:rPr>
            </w:pPr>
            <w:r>
              <w:rPr>
                <w:sz w:val="20"/>
                <w:lang w:val="en-US"/>
              </w:rPr>
              <w:t>2</w:t>
            </w:r>
          </w:p>
        </w:tc>
        <w:tc>
          <w:tcPr>
            <w:tcW w:w="709" w:type="dxa"/>
            <w:tcBorders>
              <w:top w:val="single" w:sz="4" w:space="0" w:color="auto"/>
              <w:left w:val="single" w:sz="4" w:space="0" w:color="auto"/>
              <w:bottom w:val="single" w:sz="4" w:space="0" w:color="auto"/>
              <w:right w:val="single" w:sz="4" w:space="0" w:color="auto"/>
            </w:tcBorders>
          </w:tcPr>
          <w:p w:rsidR="004306F5" w:rsidRDefault="004306F5" w:rsidP="001748D2">
            <w:pPr>
              <w:rPr>
                <w:sz w:val="20"/>
              </w:rPr>
            </w:pPr>
          </w:p>
        </w:tc>
        <w:tc>
          <w:tcPr>
            <w:tcW w:w="567" w:type="dxa"/>
            <w:tcBorders>
              <w:top w:val="single" w:sz="4" w:space="0" w:color="auto"/>
              <w:left w:val="single" w:sz="4" w:space="0" w:color="auto"/>
              <w:bottom w:val="single" w:sz="4" w:space="0" w:color="auto"/>
              <w:right w:val="single" w:sz="4" w:space="0" w:color="auto"/>
            </w:tcBorders>
          </w:tcPr>
          <w:p w:rsidR="004306F5" w:rsidRDefault="004306F5" w:rsidP="001748D2">
            <w:pPr>
              <w:rPr>
                <w:sz w:val="20"/>
              </w:rPr>
            </w:pPr>
          </w:p>
        </w:tc>
        <w:tc>
          <w:tcPr>
            <w:tcW w:w="567" w:type="dxa"/>
            <w:tcBorders>
              <w:top w:val="single" w:sz="4" w:space="0" w:color="auto"/>
              <w:left w:val="single" w:sz="4" w:space="0" w:color="auto"/>
              <w:bottom w:val="single" w:sz="4" w:space="0" w:color="auto"/>
              <w:right w:val="single" w:sz="4" w:space="0" w:color="auto"/>
            </w:tcBorders>
          </w:tcPr>
          <w:p w:rsidR="004306F5" w:rsidRDefault="004306F5" w:rsidP="001748D2">
            <w:pPr>
              <w:rPr>
                <w:sz w:val="20"/>
              </w:rPr>
            </w:pPr>
          </w:p>
        </w:tc>
        <w:tc>
          <w:tcPr>
            <w:tcW w:w="709" w:type="dxa"/>
            <w:tcBorders>
              <w:top w:val="single" w:sz="4" w:space="0" w:color="auto"/>
              <w:left w:val="single" w:sz="4" w:space="0" w:color="auto"/>
              <w:bottom w:val="single" w:sz="4" w:space="0" w:color="auto"/>
              <w:right w:val="single" w:sz="4" w:space="0" w:color="auto"/>
            </w:tcBorders>
          </w:tcPr>
          <w:p w:rsidR="004306F5" w:rsidRPr="003B4878" w:rsidRDefault="003B4878" w:rsidP="001748D2">
            <w:pPr>
              <w:jc w:val="center"/>
              <w:rPr>
                <w:sz w:val="20"/>
                <w:lang w:val="de-DE"/>
              </w:rPr>
            </w:pPr>
            <w:r>
              <w:rPr>
                <w:sz w:val="20"/>
                <w:lang w:val="de-DE"/>
              </w:rPr>
              <w:t>5</w:t>
            </w:r>
          </w:p>
        </w:tc>
      </w:tr>
    </w:tbl>
    <w:p w:rsidR="004306F5" w:rsidRDefault="004306F5" w:rsidP="004306F5">
      <w:r>
        <w:t xml:space="preserve"> </w:t>
      </w:r>
    </w:p>
    <w:p w:rsidR="004306F5" w:rsidRDefault="004306F5" w:rsidP="004306F5">
      <w:pPr>
        <w:rPr>
          <w:lang w:val="uk-UA"/>
        </w:rPr>
      </w:pPr>
    </w:p>
    <w:p w:rsidR="004306F5" w:rsidRPr="00CF405C" w:rsidRDefault="004306F5" w:rsidP="004306F5">
      <w:pPr>
        <w:rPr>
          <w:lang w:val="uk-UA"/>
        </w:rPr>
      </w:pPr>
    </w:p>
    <w:p w:rsidR="004306F5" w:rsidRDefault="004306F5" w:rsidP="004306F5"/>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r>
        <w:br w:type="page"/>
      </w:r>
    </w:p>
    <w:p w:rsidR="004306F5" w:rsidRPr="00472373" w:rsidRDefault="004306F5" w:rsidP="004306F5">
      <w:pPr>
        <w:rPr>
          <w:lang w:val="uk-UA"/>
        </w:rPr>
      </w:pPr>
      <w:r w:rsidRPr="00472373">
        <w:lastRenderedPageBreak/>
        <w:t xml:space="preserve">Робоча програма складена </w:t>
      </w:r>
      <w:proofErr w:type="gramStart"/>
      <w:r w:rsidRPr="00472373">
        <w:t>на</w:t>
      </w:r>
      <w:proofErr w:type="gramEnd"/>
      <w:r w:rsidRPr="00472373">
        <w:t xml:space="preserve"> основі:</w:t>
      </w:r>
      <w:r w:rsidRPr="00472373">
        <w:rPr>
          <w:lang w:val="uk-UA"/>
        </w:rPr>
        <w:t xml:space="preserve">  </w:t>
      </w:r>
      <w:r w:rsidRPr="00472373">
        <w:rPr>
          <w:b/>
          <w:i/>
        </w:rPr>
        <w:t>освітньо-професійної програми</w:t>
      </w:r>
      <w:r w:rsidRPr="00472373">
        <w:t xml:space="preserve"> ГСВО </w:t>
      </w:r>
    </w:p>
    <w:p w:rsidR="004306F5" w:rsidRPr="00472373" w:rsidRDefault="004306F5" w:rsidP="004306F5">
      <w:pPr>
        <w:rPr>
          <w:lang w:val="uk-UA"/>
        </w:rPr>
      </w:pPr>
      <w:r>
        <w:rPr>
          <w:lang w:val="uk-UA"/>
        </w:rPr>
        <w:t xml:space="preserve">із галузі знань </w:t>
      </w:r>
      <w:r w:rsidRPr="00472373">
        <w:t xml:space="preserve"> </w:t>
      </w:r>
      <w:r w:rsidRPr="00472373">
        <w:rPr>
          <w:szCs w:val="28"/>
          <w:lang w:val="uk-UA"/>
        </w:rPr>
        <w:t>0</w:t>
      </w:r>
      <w:r>
        <w:rPr>
          <w:szCs w:val="28"/>
          <w:lang w:val="uk-UA"/>
        </w:rPr>
        <w:t>3</w:t>
      </w:r>
      <w:r w:rsidRPr="00472373">
        <w:rPr>
          <w:lang w:val="uk-UA"/>
        </w:rPr>
        <w:t xml:space="preserve"> – </w:t>
      </w:r>
      <w:r>
        <w:rPr>
          <w:lang w:val="uk-UA"/>
        </w:rPr>
        <w:t>гуманітарні науки</w:t>
      </w:r>
    </w:p>
    <w:p w:rsidR="00BA6DC1" w:rsidRPr="00BA6DC1" w:rsidRDefault="004306F5" w:rsidP="00BA6DC1">
      <w:pPr>
        <w:rPr>
          <w:lang w:val="uk-UA"/>
        </w:rPr>
      </w:pPr>
      <w:r w:rsidRPr="00472373">
        <w:rPr>
          <w:b/>
          <w:i/>
        </w:rPr>
        <w:t>варіативної частини освітньо-професійної програми</w:t>
      </w:r>
      <w:r w:rsidRPr="00472373">
        <w:t xml:space="preserve"> </w:t>
      </w:r>
      <w:proofErr w:type="gramStart"/>
      <w:r w:rsidRPr="00472373">
        <w:t>спец</w:t>
      </w:r>
      <w:proofErr w:type="gramEnd"/>
      <w:r w:rsidRPr="00472373">
        <w:t xml:space="preserve">іальності </w:t>
      </w:r>
      <w:r w:rsidR="00BA6DC1">
        <w:rPr>
          <w:lang w:val="uk-UA"/>
        </w:rPr>
        <w:t xml:space="preserve"> 0</w:t>
      </w:r>
      <w:r w:rsidR="00BA6DC1">
        <w:rPr>
          <w:lang w:val="de-DE"/>
        </w:rPr>
        <w:t>32</w:t>
      </w:r>
      <w:r>
        <w:rPr>
          <w:lang w:val="uk-UA"/>
        </w:rPr>
        <w:t xml:space="preserve"> – </w:t>
      </w:r>
      <w:r w:rsidR="00BA6DC1">
        <w:rPr>
          <w:lang w:val="uk-UA"/>
        </w:rPr>
        <w:t>історія та археологія</w:t>
      </w:r>
      <w:r w:rsidRPr="00472373">
        <w:rPr>
          <w:lang w:val="uk-UA"/>
        </w:rPr>
        <w:t xml:space="preserve"> </w:t>
      </w:r>
    </w:p>
    <w:p w:rsidR="004306F5" w:rsidRPr="00472373" w:rsidRDefault="004306F5" w:rsidP="004306F5">
      <w:pPr>
        <w:pStyle w:val="35"/>
      </w:pPr>
    </w:p>
    <w:p w:rsidR="004306F5" w:rsidRDefault="004306F5" w:rsidP="004306F5">
      <w:pPr>
        <w:rPr>
          <w:lang w:val="uk-UA"/>
        </w:rPr>
      </w:pPr>
      <w:r>
        <w:t xml:space="preserve">Робоча програма складена </w:t>
      </w:r>
      <w:r>
        <w:rPr>
          <w:lang w:val="uk-UA"/>
        </w:rPr>
        <w:t xml:space="preserve"> </w:t>
      </w:r>
      <w:r w:rsidR="00BA6DC1">
        <w:rPr>
          <w:b/>
          <w:lang w:val="uk-UA"/>
        </w:rPr>
        <w:t>Сарабун Оксаною Богданівною</w:t>
      </w:r>
      <w:r w:rsidRPr="00FF44FF">
        <w:rPr>
          <w:b/>
          <w:lang w:val="uk-UA"/>
        </w:rPr>
        <w:t>,</w:t>
      </w:r>
      <w:r w:rsidR="00BA6DC1">
        <w:rPr>
          <w:lang w:val="uk-UA"/>
        </w:rPr>
        <w:t xml:space="preserve"> асистентом</w:t>
      </w:r>
      <w:r>
        <w:rPr>
          <w:lang w:val="uk-UA"/>
        </w:rPr>
        <w:t>, кандидатом філософських наук</w:t>
      </w:r>
      <w:r>
        <w:t xml:space="preserve">                                                                     </w:t>
      </w:r>
    </w:p>
    <w:p w:rsidR="004306F5" w:rsidRDefault="004306F5" w:rsidP="004306F5">
      <w:pPr>
        <w:rPr>
          <w:sz w:val="16"/>
        </w:rPr>
      </w:pPr>
      <w:r>
        <w:rPr>
          <w:sz w:val="16"/>
        </w:rPr>
        <w:t>(вчена ступінь, вчене звання, і</w:t>
      </w:r>
      <w:proofErr w:type="gramStart"/>
      <w:r>
        <w:rPr>
          <w:sz w:val="16"/>
        </w:rPr>
        <w:t>м’я</w:t>
      </w:r>
      <w:proofErr w:type="gramEnd"/>
      <w:r>
        <w:rPr>
          <w:sz w:val="16"/>
        </w:rPr>
        <w:t xml:space="preserve"> та ініціали автора (ів) прграми) </w:t>
      </w:r>
    </w:p>
    <w:p w:rsidR="004306F5" w:rsidRDefault="004306F5" w:rsidP="004306F5"/>
    <w:p w:rsidR="004306F5" w:rsidRDefault="004306F5" w:rsidP="004306F5">
      <w:pPr>
        <w:rPr>
          <w:b/>
          <w:i/>
        </w:rPr>
      </w:pPr>
      <w:r>
        <w:t xml:space="preserve">Робоча програма затверджена на засіданні </w:t>
      </w:r>
      <w:r>
        <w:rPr>
          <w:bCs/>
          <w:iCs/>
        </w:rPr>
        <w:t>кафедри (циклової, предметної комі</w:t>
      </w:r>
      <w:proofErr w:type="gramStart"/>
      <w:r>
        <w:rPr>
          <w:bCs/>
          <w:iCs/>
        </w:rPr>
        <w:t>с</w:t>
      </w:r>
      <w:proofErr w:type="gramEnd"/>
      <w:r>
        <w:rPr>
          <w:bCs/>
          <w:iCs/>
        </w:rPr>
        <w:t>ії)</w:t>
      </w:r>
      <w:r>
        <w:rPr>
          <w:bCs/>
          <w:iCs/>
          <w:lang w:val="uk-UA"/>
        </w:rPr>
        <w:t xml:space="preserve"> </w:t>
      </w:r>
      <w:r>
        <w:rPr>
          <w:bCs/>
          <w:iCs/>
        </w:rPr>
        <w:t>________________________________________________________________________</w:t>
      </w:r>
    </w:p>
    <w:p w:rsidR="004306F5" w:rsidRDefault="004306F5" w:rsidP="004306F5">
      <w:pPr>
        <w:rPr>
          <w:b/>
          <w:i/>
        </w:rPr>
      </w:pPr>
    </w:p>
    <w:p w:rsidR="004306F5" w:rsidRPr="00FF44FF" w:rsidRDefault="004306F5" w:rsidP="004306F5">
      <w:r w:rsidRPr="00FF44FF">
        <w:t xml:space="preserve">Протокол № </w:t>
      </w:r>
      <w:r w:rsidRPr="00FF44FF">
        <w:rPr>
          <w:lang w:val="en-US"/>
        </w:rPr>
        <w:t xml:space="preserve">___ </w:t>
      </w:r>
      <w:r w:rsidRPr="00FF44FF">
        <w:t xml:space="preserve"> від </w:t>
      </w:r>
      <w:r w:rsidRPr="00FF44FF">
        <w:rPr>
          <w:lang w:val="uk-UA"/>
        </w:rPr>
        <w:t>“</w:t>
      </w:r>
      <w:r w:rsidRPr="00FF44FF">
        <w:t xml:space="preserve">  </w:t>
      </w:r>
      <w:r>
        <w:rPr>
          <w:lang w:val="en-US"/>
        </w:rPr>
        <w:t xml:space="preserve">  </w:t>
      </w:r>
      <w:r w:rsidRPr="00FF44FF">
        <w:rPr>
          <w:lang w:val="uk-UA"/>
        </w:rPr>
        <w:t>”</w:t>
      </w:r>
      <w:r>
        <w:rPr>
          <w:lang w:val="uk-UA"/>
        </w:rPr>
        <w:t xml:space="preserve"> </w:t>
      </w:r>
      <w:r>
        <w:rPr>
          <w:lang w:val="en-US"/>
        </w:rPr>
        <w:t>______________</w:t>
      </w:r>
      <w:r w:rsidR="001748D2">
        <w:rPr>
          <w:lang w:val="uk-UA"/>
        </w:rPr>
        <w:t xml:space="preserve">  2018</w:t>
      </w:r>
      <w:r w:rsidRPr="00FF44FF">
        <w:rPr>
          <w:lang w:val="uk-UA"/>
        </w:rPr>
        <w:t xml:space="preserve"> р.</w:t>
      </w:r>
    </w:p>
    <w:p w:rsidR="004306F5" w:rsidRPr="00FF44FF" w:rsidRDefault="004306F5" w:rsidP="004306F5"/>
    <w:p w:rsidR="004306F5" w:rsidRPr="00FF44FF" w:rsidRDefault="004306F5" w:rsidP="004306F5">
      <w:pPr>
        <w:rPr>
          <w:lang w:val="uk-UA"/>
        </w:rPr>
      </w:pPr>
      <w:r w:rsidRPr="00FF44FF">
        <w:t xml:space="preserve">                         Завідувач кафедрою </w:t>
      </w:r>
      <w:r w:rsidRPr="00FF44FF">
        <w:rPr>
          <w:lang w:val="uk-UA"/>
        </w:rPr>
        <w:t>філософії</w:t>
      </w:r>
    </w:p>
    <w:p w:rsidR="004306F5" w:rsidRPr="00FF44FF" w:rsidRDefault="004306F5" w:rsidP="004306F5"/>
    <w:p w:rsidR="004306F5" w:rsidRPr="00FF44FF" w:rsidRDefault="004306F5" w:rsidP="004306F5">
      <w:r w:rsidRPr="00FF44FF">
        <w:t xml:space="preserve">                                                                _______________________ </w:t>
      </w:r>
      <w:r w:rsidRPr="00FF44FF">
        <w:rPr>
          <w:lang w:val="uk-UA"/>
        </w:rPr>
        <w:t xml:space="preserve">  (Карась А.Ф.)</w:t>
      </w:r>
    </w:p>
    <w:p w:rsidR="004306F5" w:rsidRPr="00FF44FF" w:rsidRDefault="004306F5" w:rsidP="004306F5">
      <w:pPr>
        <w:rPr>
          <w:sz w:val="16"/>
        </w:rPr>
      </w:pPr>
      <w:r w:rsidRPr="00FF44FF">
        <w:rPr>
          <w:sz w:val="16"/>
        </w:rPr>
        <w:t xml:space="preserve">                                                                                                                 (</w:t>
      </w:r>
      <w:proofErr w:type="gramStart"/>
      <w:r w:rsidRPr="00FF44FF">
        <w:rPr>
          <w:sz w:val="16"/>
        </w:rPr>
        <w:t>п</w:t>
      </w:r>
      <w:proofErr w:type="gramEnd"/>
      <w:r w:rsidRPr="00FF44FF">
        <w:rPr>
          <w:sz w:val="16"/>
        </w:rPr>
        <w:t xml:space="preserve">ідпис)                                        </w:t>
      </w:r>
      <w:r w:rsidRPr="00FF44FF">
        <w:rPr>
          <w:sz w:val="16"/>
          <w:lang w:val="uk-UA"/>
        </w:rPr>
        <w:t xml:space="preserve">  </w:t>
      </w:r>
      <w:r w:rsidRPr="00FF44FF">
        <w:rPr>
          <w:sz w:val="16"/>
        </w:rPr>
        <w:t xml:space="preserve">(прізвище та ініціали)         </w:t>
      </w:r>
    </w:p>
    <w:p w:rsidR="004306F5" w:rsidRPr="00FF44FF" w:rsidRDefault="004306F5" w:rsidP="004306F5">
      <w:pPr>
        <w:rPr>
          <w:lang w:val="uk-UA"/>
        </w:rPr>
      </w:pPr>
      <w:r w:rsidRPr="00FF44FF">
        <w:rPr>
          <w:lang w:val="uk-UA"/>
        </w:rPr>
        <w:t>“</w:t>
      </w:r>
      <w:r w:rsidRPr="00FF44FF">
        <w:t xml:space="preserve">  </w:t>
      </w:r>
      <w:r>
        <w:rPr>
          <w:lang w:val="en-US"/>
        </w:rPr>
        <w:t xml:space="preserve">  </w:t>
      </w:r>
      <w:r w:rsidRPr="00FF44FF">
        <w:rPr>
          <w:lang w:val="uk-UA"/>
        </w:rPr>
        <w:t>”</w:t>
      </w:r>
      <w:r>
        <w:rPr>
          <w:lang w:val="uk-UA"/>
        </w:rPr>
        <w:t xml:space="preserve"> </w:t>
      </w:r>
      <w:r>
        <w:rPr>
          <w:lang w:val="en-US"/>
        </w:rPr>
        <w:t>_______________</w:t>
      </w:r>
      <w:r w:rsidR="001748D2">
        <w:rPr>
          <w:lang w:val="uk-UA"/>
        </w:rPr>
        <w:t xml:space="preserve">  2018</w:t>
      </w:r>
      <w:r w:rsidRPr="00FF44FF">
        <w:rPr>
          <w:lang w:val="uk-UA"/>
        </w:rPr>
        <w:t xml:space="preserve"> р.</w:t>
      </w:r>
    </w:p>
    <w:p w:rsidR="004306F5" w:rsidRPr="00FF44FF" w:rsidRDefault="004306F5" w:rsidP="004306F5"/>
    <w:p w:rsidR="004306F5" w:rsidRPr="00FF44FF" w:rsidRDefault="004306F5" w:rsidP="004306F5">
      <w:pPr>
        <w:jc w:val="center"/>
        <w:rPr>
          <w:sz w:val="20"/>
          <w:szCs w:val="20"/>
          <w:lang w:val="uk-UA"/>
        </w:rPr>
      </w:pPr>
      <w:r w:rsidRPr="00FF44FF">
        <w:t>Схвалено Вченою радою ф</w:t>
      </w:r>
      <w:r w:rsidRPr="00FF44FF">
        <w:rPr>
          <w:lang w:val="uk-UA"/>
        </w:rPr>
        <w:t>і</w:t>
      </w:r>
      <w:r w:rsidRPr="00FF44FF">
        <w:t>лософського факультету за напрямом</w:t>
      </w:r>
      <w:r w:rsidRPr="00FF44FF">
        <w:rPr>
          <w:lang w:val="uk-UA"/>
        </w:rPr>
        <w:t xml:space="preserve"> 0301 – філософія</w:t>
      </w:r>
      <w:r w:rsidRPr="00FF44FF">
        <w:rPr>
          <w:sz w:val="20"/>
          <w:szCs w:val="20"/>
        </w:rPr>
        <w:t xml:space="preserve">                            </w:t>
      </w:r>
      <w:r w:rsidRPr="00FF44FF">
        <w:rPr>
          <w:sz w:val="20"/>
          <w:szCs w:val="20"/>
          <w:lang w:val="uk-UA"/>
        </w:rPr>
        <w:t xml:space="preserve">       </w:t>
      </w:r>
      <w:r w:rsidRPr="00FF44FF">
        <w:rPr>
          <w:sz w:val="20"/>
          <w:szCs w:val="20"/>
        </w:rPr>
        <w:t xml:space="preserve">                                                        </w:t>
      </w:r>
    </w:p>
    <w:p w:rsidR="004306F5" w:rsidRPr="00FF44FF" w:rsidRDefault="004306F5" w:rsidP="004306F5">
      <w:pPr>
        <w:rPr>
          <w:sz w:val="20"/>
          <w:szCs w:val="20"/>
        </w:rPr>
      </w:pPr>
      <w:r w:rsidRPr="00FF44FF">
        <w:rPr>
          <w:sz w:val="20"/>
          <w:szCs w:val="20"/>
        </w:rPr>
        <w:t xml:space="preserve">                                                                                    </w:t>
      </w:r>
      <w:r w:rsidRPr="00FF44FF">
        <w:rPr>
          <w:sz w:val="20"/>
          <w:szCs w:val="20"/>
          <w:lang w:val="uk-UA"/>
        </w:rPr>
        <w:t xml:space="preserve">                    </w:t>
      </w:r>
    </w:p>
    <w:p w:rsidR="004306F5" w:rsidRPr="00FF44FF" w:rsidRDefault="004306F5" w:rsidP="004306F5"/>
    <w:p w:rsidR="004306F5" w:rsidRPr="00FF44FF" w:rsidRDefault="004306F5" w:rsidP="004306F5">
      <w:r w:rsidRPr="00FF44FF">
        <w:t xml:space="preserve">Протокол № </w:t>
      </w:r>
      <w:r w:rsidRPr="00FF44FF">
        <w:rPr>
          <w:lang w:val="en-US"/>
        </w:rPr>
        <w:t xml:space="preserve">____ </w:t>
      </w:r>
      <w:r w:rsidRPr="00FF44FF">
        <w:t xml:space="preserve">від </w:t>
      </w:r>
      <w:r w:rsidRPr="00FF44FF">
        <w:rPr>
          <w:lang w:val="uk-UA"/>
        </w:rPr>
        <w:t>“</w:t>
      </w:r>
      <w:r w:rsidRPr="00FF44FF">
        <w:t xml:space="preserve"> </w:t>
      </w:r>
      <w:r>
        <w:rPr>
          <w:lang w:val="en-US"/>
        </w:rPr>
        <w:t xml:space="preserve">  </w:t>
      </w:r>
      <w:r w:rsidRPr="00FF44FF">
        <w:t xml:space="preserve"> </w:t>
      </w:r>
      <w:r w:rsidRPr="00FF44FF">
        <w:rPr>
          <w:lang w:val="uk-UA"/>
        </w:rPr>
        <w:t>”</w:t>
      </w:r>
      <w:r>
        <w:rPr>
          <w:lang w:val="uk-UA"/>
        </w:rPr>
        <w:t xml:space="preserve"> </w:t>
      </w:r>
      <w:r>
        <w:rPr>
          <w:lang w:val="en-US"/>
        </w:rPr>
        <w:t>_______________</w:t>
      </w:r>
      <w:r w:rsidR="001748D2">
        <w:rPr>
          <w:lang w:val="uk-UA"/>
        </w:rPr>
        <w:t xml:space="preserve">  2018</w:t>
      </w:r>
      <w:r w:rsidRPr="00FF44FF">
        <w:rPr>
          <w:lang w:val="uk-UA"/>
        </w:rPr>
        <w:t xml:space="preserve"> р.</w:t>
      </w:r>
    </w:p>
    <w:p w:rsidR="004306F5" w:rsidRPr="00020981" w:rsidRDefault="004306F5" w:rsidP="004306F5"/>
    <w:p w:rsidR="004306F5" w:rsidRPr="00020981" w:rsidRDefault="004306F5" w:rsidP="004306F5">
      <w:pPr>
        <w:ind w:left="2124"/>
      </w:pPr>
      <w:r>
        <w:rPr>
          <w:lang w:val="uk-UA"/>
        </w:rPr>
        <w:t xml:space="preserve">      </w:t>
      </w:r>
      <w:r w:rsidRPr="00020981">
        <w:t xml:space="preserve">Голова   </w:t>
      </w:r>
      <w:r w:rsidRPr="00020981">
        <w:rPr>
          <w:lang w:val="uk-UA"/>
        </w:rPr>
        <w:t xml:space="preserve">                     </w:t>
      </w:r>
      <w:r w:rsidRPr="00020981">
        <w:t>_______________</w:t>
      </w:r>
      <w:r>
        <w:rPr>
          <w:lang w:val="uk-UA"/>
        </w:rPr>
        <w:t xml:space="preserve">  </w:t>
      </w:r>
      <w:proofErr w:type="gramStart"/>
      <w:r w:rsidRPr="00020981">
        <w:rPr>
          <w:lang w:val="uk-UA"/>
        </w:rPr>
        <w:t>(</w:t>
      </w:r>
      <w:r w:rsidRPr="00020981">
        <w:t xml:space="preserve"> </w:t>
      </w:r>
      <w:proofErr w:type="gramEnd"/>
      <w:r>
        <w:rPr>
          <w:lang w:val="uk-UA"/>
        </w:rPr>
        <w:t>Рижак Л.В.</w:t>
      </w:r>
      <w:r w:rsidRPr="00020981">
        <w:rPr>
          <w:lang w:val="uk-UA"/>
        </w:rPr>
        <w:t>)</w:t>
      </w:r>
    </w:p>
    <w:p w:rsidR="004306F5" w:rsidRDefault="004306F5" w:rsidP="004306F5">
      <w:pPr>
        <w:rPr>
          <w:sz w:val="16"/>
          <w:lang w:val="uk-UA"/>
        </w:rPr>
      </w:pPr>
      <w:r w:rsidRPr="00020981">
        <w:rPr>
          <w:sz w:val="16"/>
        </w:rPr>
        <w:t xml:space="preserve">                                                                                                                               (</w:t>
      </w:r>
      <w:proofErr w:type="gramStart"/>
      <w:r w:rsidRPr="00020981">
        <w:rPr>
          <w:sz w:val="16"/>
        </w:rPr>
        <w:t>п</w:t>
      </w:r>
      <w:proofErr w:type="gramEnd"/>
      <w:r w:rsidRPr="00020981">
        <w:rPr>
          <w:sz w:val="16"/>
        </w:rPr>
        <w:t xml:space="preserve">ідпис)                    </w:t>
      </w:r>
      <w:r>
        <w:rPr>
          <w:sz w:val="16"/>
          <w:lang w:val="uk-UA"/>
        </w:rPr>
        <w:t xml:space="preserve">  </w:t>
      </w:r>
      <w:r w:rsidRPr="00020981">
        <w:rPr>
          <w:sz w:val="16"/>
        </w:rPr>
        <w:t xml:space="preserve">(прізвище та ініціали)      </w:t>
      </w:r>
    </w:p>
    <w:p w:rsidR="004306F5" w:rsidRPr="00FF44FF" w:rsidRDefault="004306F5" w:rsidP="004306F5"/>
    <w:p w:rsidR="004306F5" w:rsidRPr="00020981" w:rsidRDefault="004306F5" w:rsidP="004306F5">
      <w:pPr>
        <w:rPr>
          <w:sz w:val="16"/>
        </w:rPr>
      </w:pPr>
      <w:r w:rsidRPr="00291200">
        <w:rPr>
          <w:lang w:val="uk-UA"/>
        </w:rPr>
        <w:t>“</w:t>
      </w:r>
      <w:r w:rsidRPr="00FF44FF">
        <w:t xml:space="preserve"> </w:t>
      </w:r>
      <w:r>
        <w:rPr>
          <w:lang w:val="en-US"/>
        </w:rPr>
        <w:t xml:space="preserve">  </w:t>
      </w:r>
      <w:r w:rsidRPr="00FF44FF">
        <w:t xml:space="preserve"> </w:t>
      </w:r>
      <w:r w:rsidRPr="00291200">
        <w:rPr>
          <w:lang w:val="uk-UA"/>
        </w:rPr>
        <w:t>”</w:t>
      </w:r>
      <w:r>
        <w:rPr>
          <w:lang w:val="uk-UA"/>
        </w:rPr>
        <w:t xml:space="preserve"> </w:t>
      </w:r>
      <w:r w:rsidRPr="00FF44FF">
        <w:t>_______________</w:t>
      </w:r>
      <w:r>
        <w:rPr>
          <w:lang w:val="uk-UA"/>
        </w:rPr>
        <w:t xml:space="preserve">  </w:t>
      </w:r>
      <w:r w:rsidRPr="00291200">
        <w:rPr>
          <w:lang w:val="uk-UA"/>
        </w:rPr>
        <w:t>20</w:t>
      </w:r>
      <w:r w:rsidR="001748D2">
        <w:rPr>
          <w:lang w:val="uk-UA"/>
        </w:rPr>
        <w:t>18</w:t>
      </w:r>
      <w:r w:rsidRPr="00291200">
        <w:rPr>
          <w:lang w:val="uk-UA"/>
        </w:rPr>
        <w:t xml:space="preserve"> р.</w:t>
      </w:r>
      <w:r w:rsidRPr="00020981">
        <w:rPr>
          <w:sz w:val="16"/>
        </w:rPr>
        <w:t xml:space="preserve">   </w:t>
      </w:r>
    </w:p>
    <w:p w:rsidR="004306F5" w:rsidRDefault="004306F5" w:rsidP="004306F5"/>
    <w:p w:rsidR="004306F5" w:rsidRDefault="004306F5" w:rsidP="004306F5"/>
    <w:p w:rsidR="004306F5" w:rsidRDefault="004306F5" w:rsidP="004306F5"/>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Pr="00B605B0" w:rsidRDefault="004306F5" w:rsidP="004306F5">
      <w:pPr>
        <w:rPr>
          <w:lang w:val="uk-UA"/>
        </w:rPr>
      </w:pPr>
    </w:p>
    <w:p w:rsidR="004306F5" w:rsidRDefault="004306F5" w:rsidP="004306F5"/>
    <w:p w:rsidR="004306F5" w:rsidRDefault="004306F5" w:rsidP="004306F5">
      <w:pPr>
        <w:rPr>
          <w:lang w:val="uk-UA"/>
        </w:rPr>
      </w:pPr>
    </w:p>
    <w:p w:rsidR="004306F5" w:rsidRDefault="004306F5" w:rsidP="004306F5">
      <w:pPr>
        <w:rPr>
          <w:lang w:val="uk-UA"/>
        </w:rPr>
      </w:pPr>
    </w:p>
    <w:p w:rsidR="004306F5" w:rsidRDefault="004306F5" w:rsidP="004306F5">
      <w:pPr>
        <w:rPr>
          <w:lang w:val="uk-UA"/>
        </w:rPr>
      </w:pPr>
    </w:p>
    <w:p w:rsidR="004306F5" w:rsidRPr="00F8620F" w:rsidRDefault="004306F5" w:rsidP="004306F5"/>
    <w:p w:rsidR="001D668B" w:rsidRPr="001D668B" w:rsidRDefault="001D668B" w:rsidP="001D668B">
      <w:pPr>
        <w:ind w:left="1200"/>
        <w:rPr>
          <w:sz w:val="22"/>
          <w:szCs w:val="22"/>
          <w:lang w:val="en-US"/>
        </w:rPr>
      </w:pPr>
    </w:p>
    <w:p w:rsidR="004306F5" w:rsidRPr="00301FFA" w:rsidRDefault="004306F5" w:rsidP="004306F5">
      <w:pPr>
        <w:numPr>
          <w:ilvl w:val="0"/>
          <w:numId w:val="37"/>
        </w:numPr>
        <w:jc w:val="center"/>
        <w:rPr>
          <w:lang w:val="en-US"/>
        </w:rPr>
      </w:pPr>
      <w:proofErr w:type="gramStart"/>
      <w:r w:rsidRPr="00301FFA">
        <w:lastRenderedPageBreak/>
        <w:t>Р</w:t>
      </w:r>
      <w:proofErr w:type="gramEnd"/>
      <w:r w:rsidRPr="00301FFA">
        <w:t>ІВЕНЬ СФОРМОВАНОСТІ ВМІНЬ ТА ЗНАНЬ</w:t>
      </w:r>
    </w:p>
    <w:p w:rsidR="004306F5" w:rsidRPr="00301FFA" w:rsidRDefault="004306F5" w:rsidP="004306F5">
      <w:pPr>
        <w:ind w:left="840"/>
        <w:jc w:val="center"/>
        <w:rPr>
          <w:lang w:val="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7272"/>
      </w:tblGrid>
      <w:tr w:rsidR="004306F5" w:rsidRPr="00301FFA" w:rsidTr="001748D2">
        <w:tc>
          <w:tcPr>
            <w:tcW w:w="1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pPr>
            <w:r w:rsidRPr="00301FFA">
              <w:t>Шифр умінь та змістових модулі</w:t>
            </w:r>
            <w:proofErr w:type="gramStart"/>
            <w:r w:rsidRPr="00301FFA">
              <w:t>в</w:t>
            </w:r>
            <w:proofErr w:type="gramEnd"/>
          </w:p>
        </w:tc>
        <w:tc>
          <w:tcPr>
            <w:tcW w:w="4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pPr>
          </w:p>
          <w:p w:rsidR="004306F5" w:rsidRPr="00301FFA" w:rsidRDefault="004306F5" w:rsidP="001748D2">
            <w:pPr>
              <w:jc w:val="center"/>
            </w:pPr>
            <w:r w:rsidRPr="00301FFA">
              <w:t>Змі</w:t>
            </w:r>
            <w:proofErr w:type="gramStart"/>
            <w:r w:rsidRPr="00301FFA">
              <w:t>ст</w:t>
            </w:r>
            <w:proofErr w:type="gramEnd"/>
            <w:r w:rsidRPr="00301FFA">
              <w:t xml:space="preserve"> умінь, що забезпечується</w:t>
            </w:r>
          </w:p>
        </w:tc>
      </w:tr>
      <w:tr w:rsidR="004306F5" w:rsidRPr="00301FFA" w:rsidTr="001748D2">
        <w:tc>
          <w:tcPr>
            <w:tcW w:w="1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rPr>
                <w:lang w:val="uk-UA"/>
              </w:rPr>
            </w:pPr>
            <w:r w:rsidRPr="00301FFA">
              <w:rPr>
                <w:lang w:val="uk-UA"/>
              </w:rPr>
              <w:t>ЗМ1</w:t>
            </w:r>
          </w:p>
        </w:tc>
        <w:tc>
          <w:tcPr>
            <w:tcW w:w="4000" w:type="pct"/>
            <w:tcBorders>
              <w:top w:val="single" w:sz="4" w:space="0" w:color="auto"/>
              <w:left w:val="single" w:sz="4" w:space="0" w:color="auto"/>
              <w:bottom w:val="single" w:sz="4" w:space="0" w:color="auto"/>
              <w:right w:val="single" w:sz="4" w:space="0" w:color="auto"/>
            </w:tcBorders>
          </w:tcPr>
          <w:p w:rsidR="004306F5" w:rsidRPr="00301FFA" w:rsidRDefault="004306F5" w:rsidP="004306F5">
            <w:pPr>
              <w:numPr>
                <w:ilvl w:val="0"/>
                <w:numId w:val="36"/>
              </w:numPr>
              <w:tabs>
                <w:tab w:val="clear" w:pos="720"/>
                <w:tab w:val="num" w:pos="263"/>
              </w:tabs>
              <w:overflowPunct w:val="0"/>
              <w:autoSpaceDE w:val="0"/>
              <w:autoSpaceDN w:val="0"/>
              <w:adjustRightInd w:val="0"/>
              <w:spacing w:line="240" w:lineRule="atLeast"/>
              <w:ind w:left="263" w:hanging="200"/>
              <w:jc w:val="both"/>
              <w:textAlignment w:val="baseline"/>
              <w:rPr>
                <w:lang w:val="uk-UA"/>
              </w:rPr>
            </w:pPr>
            <w:r w:rsidRPr="00301FFA">
              <w:rPr>
                <w:lang w:val="uk-UA"/>
              </w:rPr>
              <w:t>працювати з філософською літературою (книгами, словниками та іншими джерелами інформації);</w:t>
            </w:r>
          </w:p>
          <w:p w:rsidR="004306F5" w:rsidRPr="00301FFA" w:rsidRDefault="004306F5" w:rsidP="004306F5">
            <w:pPr>
              <w:numPr>
                <w:ilvl w:val="0"/>
                <w:numId w:val="36"/>
              </w:numPr>
              <w:tabs>
                <w:tab w:val="clear" w:pos="720"/>
                <w:tab w:val="num" w:pos="263"/>
              </w:tabs>
              <w:overflowPunct w:val="0"/>
              <w:autoSpaceDE w:val="0"/>
              <w:autoSpaceDN w:val="0"/>
              <w:adjustRightInd w:val="0"/>
              <w:spacing w:line="240" w:lineRule="atLeast"/>
              <w:ind w:left="263" w:hanging="200"/>
              <w:jc w:val="both"/>
              <w:textAlignment w:val="baseline"/>
              <w:rPr>
                <w:lang w:val="uk-UA"/>
              </w:rPr>
            </w:pPr>
            <w:r w:rsidRPr="00301FFA">
              <w:rPr>
                <w:lang w:val="uk-UA"/>
              </w:rPr>
              <w:t>логічно мислити, послідовно та аргументовано розвивати свою думку, відрізняти істотне від другорядного;</w:t>
            </w:r>
          </w:p>
          <w:p w:rsidR="004306F5" w:rsidRPr="00301FFA" w:rsidRDefault="00301FFA" w:rsidP="004306F5">
            <w:pPr>
              <w:numPr>
                <w:ilvl w:val="0"/>
                <w:numId w:val="36"/>
              </w:numPr>
              <w:tabs>
                <w:tab w:val="clear" w:pos="720"/>
                <w:tab w:val="num" w:pos="263"/>
              </w:tabs>
              <w:overflowPunct w:val="0"/>
              <w:autoSpaceDE w:val="0"/>
              <w:autoSpaceDN w:val="0"/>
              <w:adjustRightInd w:val="0"/>
              <w:spacing w:line="240" w:lineRule="atLeast"/>
              <w:ind w:left="263" w:hanging="200"/>
              <w:jc w:val="both"/>
              <w:textAlignment w:val="baseline"/>
              <w:rPr>
                <w:lang w:val="uk-UA"/>
              </w:rPr>
            </w:pPr>
            <w:r w:rsidRPr="00301FFA">
              <w:rPr>
                <w:lang w:val="uk-UA"/>
              </w:rPr>
              <w:t>застосовувати</w:t>
            </w:r>
            <w:r w:rsidR="004306F5" w:rsidRPr="00301FFA">
              <w:rPr>
                <w:lang w:val="uk-UA"/>
              </w:rPr>
              <w:t xml:space="preserve"> філософський категоріальний апарат в процесі прийняття рішень та визначенні оптимальних шляхів їх ефективної реалізації;</w:t>
            </w:r>
          </w:p>
        </w:tc>
      </w:tr>
      <w:tr w:rsidR="004306F5" w:rsidRPr="00301FFA" w:rsidTr="001748D2">
        <w:tc>
          <w:tcPr>
            <w:tcW w:w="1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rPr>
                <w:lang w:val="uk-UA"/>
              </w:rPr>
            </w:pPr>
            <w:r w:rsidRPr="00301FFA">
              <w:rPr>
                <w:lang w:val="uk-UA"/>
              </w:rPr>
              <w:t>ЗМ1</w:t>
            </w:r>
          </w:p>
        </w:tc>
        <w:tc>
          <w:tcPr>
            <w:tcW w:w="4000" w:type="pct"/>
            <w:tcBorders>
              <w:top w:val="single" w:sz="4" w:space="0" w:color="auto"/>
              <w:left w:val="single" w:sz="4" w:space="0" w:color="auto"/>
              <w:bottom w:val="single" w:sz="4" w:space="0" w:color="auto"/>
              <w:right w:val="single" w:sz="4" w:space="0" w:color="auto"/>
            </w:tcBorders>
          </w:tcPr>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формулювати на теоретичному рівні світоглядні проблеми та здійснювати пошук шляхів їх розв’язання;</w:t>
            </w:r>
          </w:p>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аргументувати свою світоглядну позицію;</w:t>
            </w:r>
          </w:p>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чітко висловлювати думки в процесі спілкування і вести коректно полеміку;</w:t>
            </w:r>
          </w:p>
        </w:tc>
      </w:tr>
      <w:tr w:rsidR="004306F5" w:rsidRPr="00301FFA" w:rsidTr="001748D2">
        <w:tc>
          <w:tcPr>
            <w:tcW w:w="1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rPr>
                <w:lang w:val="uk-UA"/>
              </w:rPr>
            </w:pPr>
            <w:r w:rsidRPr="00301FFA">
              <w:rPr>
                <w:lang w:val="uk-UA"/>
              </w:rPr>
              <w:t>ЗМ2</w:t>
            </w:r>
          </w:p>
        </w:tc>
        <w:tc>
          <w:tcPr>
            <w:tcW w:w="4000" w:type="pct"/>
            <w:tcBorders>
              <w:top w:val="single" w:sz="4" w:space="0" w:color="auto"/>
              <w:left w:val="single" w:sz="4" w:space="0" w:color="auto"/>
              <w:bottom w:val="single" w:sz="4" w:space="0" w:color="auto"/>
              <w:right w:val="single" w:sz="4" w:space="0" w:color="auto"/>
            </w:tcBorders>
          </w:tcPr>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критично мислити, переосмислювати особистісні вартості;</w:t>
            </w:r>
          </w:p>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аналізувати буттєві проблеми на теоретичному рівні;</w:t>
            </w:r>
          </w:p>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застосовувати філософську методологію до розв’язання екзистенційних проблем;</w:t>
            </w:r>
          </w:p>
        </w:tc>
      </w:tr>
      <w:tr w:rsidR="004306F5" w:rsidRPr="00301FFA" w:rsidTr="001748D2">
        <w:tc>
          <w:tcPr>
            <w:tcW w:w="1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rPr>
                <w:lang w:val="uk-UA"/>
              </w:rPr>
            </w:pPr>
            <w:r w:rsidRPr="00301FFA">
              <w:rPr>
                <w:lang w:val="uk-UA"/>
              </w:rPr>
              <w:t>ЗМ2</w:t>
            </w:r>
          </w:p>
        </w:tc>
        <w:tc>
          <w:tcPr>
            <w:tcW w:w="4000" w:type="pct"/>
            <w:tcBorders>
              <w:top w:val="single" w:sz="4" w:space="0" w:color="auto"/>
              <w:left w:val="single" w:sz="4" w:space="0" w:color="auto"/>
              <w:bottom w:val="single" w:sz="4" w:space="0" w:color="auto"/>
              <w:right w:val="single" w:sz="4" w:space="0" w:color="auto"/>
            </w:tcBorders>
          </w:tcPr>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свідомо використовувати гносеологічні моделі у фаховому пізнанні;</w:t>
            </w:r>
          </w:p>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свідомо застосовувати філософську методологію інтерпретації у фаховій діяльності;</w:t>
            </w:r>
          </w:p>
        </w:tc>
      </w:tr>
      <w:tr w:rsidR="004306F5" w:rsidRPr="00301FFA" w:rsidTr="001748D2">
        <w:tc>
          <w:tcPr>
            <w:tcW w:w="1000" w:type="pct"/>
            <w:tcBorders>
              <w:top w:val="single" w:sz="4" w:space="0" w:color="auto"/>
              <w:left w:val="single" w:sz="4" w:space="0" w:color="auto"/>
              <w:bottom w:val="single" w:sz="4" w:space="0" w:color="auto"/>
              <w:right w:val="single" w:sz="4" w:space="0" w:color="auto"/>
            </w:tcBorders>
          </w:tcPr>
          <w:p w:rsidR="004306F5" w:rsidRPr="00301FFA" w:rsidRDefault="004306F5" w:rsidP="001748D2">
            <w:pPr>
              <w:jc w:val="center"/>
              <w:rPr>
                <w:lang w:val="uk-UA"/>
              </w:rPr>
            </w:pPr>
            <w:r w:rsidRPr="00301FFA">
              <w:rPr>
                <w:lang w:val="uk-UA"/>
              </w:rPr>
              <w:t>ЗМ2</w:t>
            </w:r>
          </w:p>
        </w:tc>
        <w:tc>
          <w:tcPr>
            <w:tcW w:w="4000" w:type="pct"/>
            <w:tcBorders>
              <w:top w:val="single" w:sz="4" w:space="0" w:color="auto"/>
              <w:left w:val="single" w:sz="4" w:space="0" w:color="auto"/>
              <w:bottom w:val="single" w:sz="4" w:space="0" w:color="auto"/>
              <w:right w:val="single" w:sz="4" w:space="0" w:color="auto"/>
            </w:tcBorders>
          </w:tcPr>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аналізувати та розуміти значення своєї фахової діяльності для національного відродження України;</w:t>
            </w:r>
          </w:p>
          <w:p w:rsidR="004306F5" w:rsidRPr="00301FFA" w:rsidRDefault="004306F5" w:rsidP="004306F5">
            <w:pPr>
              <w:numPr>
                <w:ilvl w:val="0"/>
                <w:numId w:val="35"/>
              </w:numPr>
              <w:overflowPunct w:val="0"/>
              <w:autoSpaceDE w:val="0"/>
              <w:autoSpaceDN w:val="0"/>
              <w:adjustRightInd w:val="0"/>
              <w:spacing w:line="240" w:lineRule="atLeast"/>
              <w:jc w:val="both"/>
              <w:textAlignment w:val="baseline"/>
              <w:rPr>
                <w:lang w:val="uk-UA"/>
              </w:rPr>
            </w:pPr>
            <w:r w:rsidRPr="00301FFA">
              <w:rPr>
                <w:lang w:val="uk-UA"/>
              </w:rPr>
              <w:t>бачити перспективи культуро-цивілізаційного поступу України.</w:t>
            </w:r>
          </w:p>
          <w:p w:rsidR="004306F5" w:rsidRPr="00301FFA" w:rsidRDefault="004306F5" w:rsidP="001748D2">
            <w:pPr>
              <w:jc w:val="center"/>
              <w:rPr>
                <w:lang w:val="uk-UA"/>
              </w:rPr>
            </w:pPr>
          </w:p>
        </w:tc>
      </w:tr>
    </w:tbl>
    <w:p w:rsidR="004306F5" w:rsidRPr="00301FFA" w:rsidRDefault="004306F5" w:rsidP="004306F5">
      <w:pPr>
        <w:jc w:val="center"/>
      </w:pPr>
    </w:p>
    <w:p w:rsidR="004306F5" w:rsidRPr="00301FFA" w:rsidRDefault="004306F5" w:rsidP="004306F5">
      <w:pPr>
        <w:jc w:val="center"/>
        <w:rPr>
          <w:lang w:val="uk-UA"/>
        </w:rPr>
      </w:pPr>
    </w:p>
    <w:p w:rsidR="004306F5" w:rsidRPr="00301FFA" w:rsidRDefault="004306F5" w:rsidP="004306F5">
      <w:pPr>
        <w:numPr>
          <w:ilvl w:val="0"/>
          <w:numId w:val="34"/>
        </w:numPr>
        <w:shd w:val="clear" w:color="auto" w:fill="FFFFFF"/>
        <w:jc w:val="center"/>
      </w:pPr>
      <w:r w:rsidRPr="00301FFA">
        <w:t>ІНФОРМАЦІЙНИЙ ОБСЯГ ДИСЦИПЛІНИ</w:t>
      </w:r>
    </w:p>
    <w:p w:rsidR="004306F5" w:rsidRPr="00301FFA" w:rsidRDefault="004306F5" w:rsidP="004306F5">
      <w:pPr>
        <w:ind w:left="360"/>
      </w:pPr>
      <w:r w:rsidRPr="00301FFA">
        <w:t>2.1. Лекційний курс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6321"/>
        <w:gridCol w:w="1438"/>
      </w:tblGrid>
      <w:tr w:rsidR="004306F5" w:rsidRPr="00301FFA" w:rsidTr="001748D2">
        <w:tc>
          <w:tcPr>
            <w:tcW w:w="1435" w:type="dxa"/>
            <w:tcBorders>
              <w:top w:val="single" w:sz="4" w:space="0" w:color="auto"/>
              <w:left w:val="single" w:sz="4" w:space="0" w:color="auto"/>
              <w:bottom w:val="single" w:sz="4" w:space="0" w:color="auto"/>
              <w:right w:val="single" w:sz="4" w:space="0" w:color="auto"/>
            </w:tcBorders>
          </w:tcPr>
          <w:p w:rsidR="004306F5" w:rsidRPr="00301FFA" w:rsidRDefault="004306F5" w:rsidP="001748D2">
            <w:r w:rsidRPr="00301FFA">
              <w:t>Шифр змістового</w:t>
            </w:r>
          </w:p>
          <w:p w:rsidR="004306F5" w:rsidRPr="00301FFA" w:rsidRDefault="004306F5" w:rsidP="001748D2">
            <w:r w:rsidRPr="00301FFA">
              <w:t>модуля</w:t>
            </w:r>
          </w:p>
        </w:tc>
        <w:tc>
          <w:tcPr>
            <w:tcW w:w="6869" w:type="dxa"/>
            <w:tcBorders>
              <w:top w:val="single" w:sz="4" w:space="0" w:color="auto"/>
              <w:left w:val="single" w:sz="4" w:space="0" w:color="auto"/>
              <w:bottom w:val="single" w:sz="4" w:space="0" w:color="auto"/>
              <w:right w:val="single" w:sz="4" w:space="0" w:color="auto"/>
            </w:tcBorders>
          </w:tcPr>
          <w:p w:rsidR="004306F5" w:rsidRPr="00301FFA" w:rsidRDefault="004306F5" w:rsidP="001748D2"/>
          <w:p w:rsidR="004306F5" w:rsidRPr="00301FFA" w:rsidRDefault="004306F5" w:rsidP="001748D2">
            <w:pPr>
              <w:jc w:val="center"/>
            </w:pPr>
            <w:r w:rsidRPr="00301FFA">
              <w:t>Назва змістового модуля</w:t>
            </w:r>
          </w:p>
        </w:tc>
        <w:tc>
          <w:tcPr>
            <w:tcW w:w="1441" w:type="dxa"/>
            <w:tcBorders>
              <w:top w:val="single" w:sz="4" w:space="0" w:color="auto"/>
              <w:left w:val="single" w:sz="4" w:space="0" w:color="auto"/>
              <w:bottom w:val="single" w:sz="4" w:space="0" w:color="auto"/>
              <w:right w:val="single" w:sz="4" w:space="0" w:color="auto"/>
            </w:tcBorders>
          </w:tcPr>
          <w:p w:rsidR="004306F5" w:rsidRPr="00301FFA" w:rsidRDefault="004306F5" w:rsidP="001748D2">
            <w:r w:rsidRPr="00301FFA">
              <w:t>Кількість аудиторних годин</w:t>
            </w:r>
          </w:p>
        </w:tc>
      </w:tr>
      <w:tr w:rsidR="004306F5" w:rsidRPr="00301FFA" w:rsidTr="001748D2">
        <w:tc>
          <w:tcPr>
            <w:tcW w:w="1435" w:type="dxa"/>
            <w:tcBorders>
              <w:top w:val="single" w:sz="4" w:space="0" w:color="auto"/>
              <w:left w:val="single" w:sz="4" w:space="0" w:color="auto"/>
              <w:bottom w:val="single" w:sz="4" w:space="0" w:color="auto"/>
              <w:right w:val="single" w:sz="4" w:space="0" w:color="auto"/>
            </w:tcBorders>
          </w:tcPr>
          <w:p w:rsidR="004306F5" w:rsidRPr="00301FFA" w:rsidRDefault="004306F5" w:rsidP="001748D2">
            <w:pPr>
              <w:rPr>
                <w:lang w:val="uk-UA"/>
              </w:rPr>
            </w:pPr>
            <w:r w:rsidRPr="00301FFA">
              <w:rPr>
                <w:lang w:val="uk-UA"/>
              </w:rPr>
              <w:t>ЗМ1</w:t>
            </w:r>
          </w:p>
        </w:tc>
        <w:tc>
          <w:tcPr>
            <w:tcW w:w="6869" w:type="dxa"/>
            <w:tcBorders>
              <w:top w:val="single" w:sz="4" w:space="0" w:color="auto"/>
              <w:left w:val="single" w:sz="4" w:space="0" w:color="auto"/>
              <w:bottom w:val="single" w:sz="4" w:space="0" w:color="auto"/>
              <w:right w:val="single" w:sz="4" w:space="0" w:color="auto"/>
            </w:tcBorders>
          </w:tcPr>
          <w:p w:rsidR="004306F5" w:rsidRPr="00301FFA" w:rsidRDefault="00301FFA" w:rsidP="001748D2">
            <w:pPr>
              <w:rPr>
                <w:lang w:val="uk-UA"/>
              </w:rPr>
            </w:pPr>
            <w:r w:rsidRPr="00301FFA">
              <w:rPr>
                <w:lang w:val="uk-UA"/>
              </w:rPr>
              <w:t>Ключові історичні періоди в розвитку західної та східної філософських парадигм</w:t>
            </w:r>
          </w:p>
        </w:tc>
        <w:tc>
          <w:tcPr>
            <w:tcW w:w="1441" w:type="dxa"/>
            <w:tcBorders>
              <w:top w:val="single" w:sz="4" w:space="0" w:color="auto"/>
              <w:left w:val="single" w:sz="4" w:space="0" w:color="auto"/>
              <w:bottom w:val="single" w:sz="4" w:space="0" w:color="auto"/>
              <w:right w:val="single" w:sz="4" w:space="0" w:color="auto"/>
            </w:tcBorders>
          </w:tcPr>
          <w:p w:rsidR="004306F5" w:rsidRPr="00301FFA" w:rsidRDefault="00301FFA" w:rsidP="001748D2">
            <w:pPr>
              <w:rPr>
                <w:lang w:val="uk-UA"/>
              </w:rPr>
            </w:pPr>
            <w:r w:rsidRPr="00301FFA">
              <w:rPr>
                <w:lang w:val="uk-UA"/>
              </w:rPr>
              <w:t>36</w:t>
            </w:r>
          </w:p>
        </w:tc>
      </w:tr>
      <w:tr w:rsidR="004306F5" w:rsidRPr="00301FFA" w:rsidTr="001748D2">
        <w:tc>
          <w:tcPr>
            <w:tcW w:w="1435" w:type="dxa"/>
            <w:tcBorders>
              <w:top w:val="single" w:sz="4" w:space="0" w:color="auto"/>
              <w:left w:val="single" w:sz="4" w:space="0" w:color="auto"/>
              <w:bottom w:val="single" w:sz="4" w:space="0" w:color="auto"/>
              <w:right w:val="single" w:sz="4" w:space="0" w:color="auto"/>
            </w:tcBorders>
          </w:tcPr>
          <w:p w:rsidR="004306F5" w:rsidRPr="00301FFA" w:rsidRDefault="004306F5" w:rsidP="001748D2">
            <w:pPr>
              <w:rPr>
                <w:lang w:val="uk-UA"/>
              </w:rPr>
            </w:pPr>
            <w:r w:rsidRPr="00301FFA">
              <w:rPr>
                <w:lang w:val="uk-UA"/>
              </w:rPr>
              <w:t>ЗМ2</w:t>
            </w:r>
          </w:p>
        </w:tc>
        <w:tc>
          <w:tcPr>
            <w:tcW w:w="6869" w:type="dxa"/>
            <w:tcBorders>
              <w:top w:val="single" w:sz="4" w:space="0" w:color="auto"/>
              <w:left w:val="single" w:sz="4" w:space="0" w:color="auto"/>
              <w:bottom w:val="single" w:sz="4" w:space="0" w:color="auto"/>
              <w:right w:val="single" w:sz="4" w:space="0" w:color="auto"/>
            </w:tcBorders>
          </w:tcPr>
          <w:p w:rsidR="004306F5" w:rsidRPr="00301FFA" w:rsidRDefault="00301FFA" w:rsidP="001748D2">
            <w:pPr>
              <w:rPr>
                <w:lang w:val="uk-UA"/>
              </w:rPr>
            </w:pPr>
            <w:r w:rsidRPr="00301FFA">
              <w:rPr>
                <w:lang w:val="uk-UA"/>
              </w:rPr>
              <w:t>Галузевий розвиток сучасної західноєвропейської філософії</w:t>
            </w:r>
          </w:p>
        </w:tc>
        <w:tc>
          <w:tcPr>
            <w:tcW w:w="1441" w:type="dxa"/>
            <w:tcBorders>
              <w:top w:val="single" w:sz="4" w:space="0" w:color="auto"/>
              <w:left w:val="single" w:sz="4" w:space="0" w:color="auto"/>
              <w:bottom w:val="single" w:sz="4" w:space="0" w:color="auto"/>
              <w:right w:val="single" w:sz="4" w:space="0" w:color="auto"/>
            </w:tcBorders>
          </w:tcPr>
          <w:p w:rsidR="004306F5" w:rsidRPr="00301FFA" w:rsidRDefault="00301FFA" w:rsidP="001748D2">
            <w:pPr>
              <w:rPr>
                <w:lang w:val="uk-UA"/>
              </w:rPr>
            </w:pPr>
            <w:r w:rsidRPr="00301FFA">
              <w:rPr>
                <w:lang w:val="uk-UA"/>
              </w:rPr>
              <w:t>12</w:t>
            </w:r>
          </w:p>
        </w:tc>
      </w:tr>
    </w:tbl>
    <w:p w:rsidR="004306F5" w:rsidRPr="00301FFA" w:rsidRDefault="004306F5" w:rsidP="004306F5">
      <w:pPr>
        <w:pStyle w:val="22"/>
        <w:ind w:left="0"/>
        <w:rPr>
          <w:sz w:val="24"/>
          <w:szCs w:val="24"/>
        </w:rPr>
      </w:pPr>
    </w:p>
    <w:p w:rsidR="004306F5" w:rsidRPr="00301FFA" w:rsidRDefault="004306F5" w:rsidP="004306F5">
      <w:pPr>
        <w:ind w:left="660"/>
      </w:pPr>
      <w:r w:rsidRPr="00301FFA">
        <w:t>2.5.  Самостійна робота студента:</w:t>
      </w:r>
    </w:p>
    <w:p w:rsidR="004306F5" w:rsidRPr="00301FFA" w:rsidRDefault="004306F5" w:rsidP="004306F5">
      <w:pPr>
        <w:ind w:left="1320"/>
        <w:rPr>
          <w:lang w:val="uk-UA"/>
        </w:rPr>
      </w:pPr>
      <w:r w:rsidRPr="00301FFA">
        <w:t xml:space="preserve">(денна форма навчання)  </w:t>
      </w:r>
    </w:p>
    <w:p w:rsidR="004306F5" w:rsidRPr="00301FFA" w:rsidRDefault="004306F5" w:rsidP="004306F5">
      <w:pPr>
        <w:ind w:left="1320"/>
        <w:rPr>
          <w:lang w:val="uk-UA"/>
        </w:rPr>
      </w:pPr>
      <w:r w:rsidRPr="00301FFA">
        <w:rPr>
          <w:lang w:val="uk-UA"/>
        </w:rPr>
        <w:t xml:space="preserve">Підготовка до семінарських занять, опрацювання теми та оригінальних текстів до теми, підготовка словника термінів </w:t>
      </w:r>
      <w:r w:rsidR="00301FFA" w:rsidRPr="00301FFA">
        <w:rPr>
          <w:lang w:val="uk-UA"/>
        </w:rPr>
        <w:t>до теми, підготовка</w:t>
      </w:r>
      <w:r w:rsidRPr="00301FFA">
        <w:rPr>
          <w:lang w:val="uk-UA"/>
        </w:rPr>
        <w:t xml:space="preserve"> есеїв.</w:t>
      </w:r>
    </w:p>
    <w:p w:rsidR="004306F5" w:rsidRPr="00301FFA" w:rsidRDefault="004306F5" w:rsidP="004306F5">
      <w:pPr>
        <w:ind w:left="1320"/>
      </w:pPr>
      <w:r w:rsidRPr="00301FFA">
        <w:t xml:space="preserve">               </w:t>
      </w:r>
    </w:p>
    <w:p w:rsidR="004306F5" w:rsidRPr="00301FFA" w:rsidRDefault="004306F5" w:rsidP="004306F5">
      <w:pPr>
        <w:ind w:left="660"/>
      </w:pPr>
    </w:p>
    <w:p w:rsidR="004306F5" w:rsidRPr="00301FFA" w:rsidRDefault="004306F5" w:rsidP="004306F5">
      <w:pPr>
        <w:numPr>
          <w:ilvl w:val="0"/>
          <w:numId w:val="34"/>
        </w:numPr>
        <w:shd w:val="clear" w:color="auto" w:fill="FFFFFF"/>
        <w:jc w:val="center"/>
      </w:pPr>
      <w:r w:rsidRPr="00301FFA">
        <w:t xml:space="preserve">ПЕРЕЛІК РЕКОМЕНДОВАНИХ </w:t>
      </w:r>
      <w:proofErr w:type="gramStart"/>
      <w:r w:rsidRPr="00301FFA">
        <w:t>П</w:t>
      </w:r>
      <w:proofErr w:type="gramEnd"/>
      <w:r w:rsidRPr="00301FFA">
        <w:t xml:space="preserve">ІДРУЧНИКІВ, </w:t>
      </w:r>
    </w:p>
    <w:p w:rsidR="004306F5" w:rsidRPr="00301FFA" w:rsidRDefault="004306F5" w:rsidP="004306F5">
      <w:pPr>
        <w:shd w:val="clear" w:color="auto" w:fill="FFFFFF"/>
        <w:ind w:left="360"/>
        <w:jc w:val="center"/>
      </w:pPr>
      <w:r w:rsidRPr="00301FFA">
        <w:rPr>
          <w:lang w:val="uk-UA"/>
        </w:rPr>
        <w:t xml:space="preserve">        </w:t>
      </w:r>
      <w:r w:rsidRPr="00301FFA">
        <w:t xml:space="preserve">МЕТОДИЧНИХ ТА ДИДАКТИЧНИХ </w:t>
      </w:r>
      <w:proofErr w:type="gramStart"/>
      <w:r w:rsidRPr="00301FFA">
        <w:t>МАТЕР</w:t>
      </w:r>
      <w:proofErr w:type="gramEnd"/>
      <w:r w:rsidRPr="00301FFA">
        <w:t>ІАЛІВ</w:t>
      </w:r>
    </w:p>
    <w:p w:rsidR="004306F5" w:rsidRPr="00301FFA" w:rsidRDefault="004306F5" w:rsidP="004306F5">
      <w:pPr>
        <w:ind w:left="660"/>
        <w:jc w:val="center"/>
      </w:pPr>
    </w:p>
    <w:p w:rsidR="004306F5" w:rsidRPr="00301FFA" w:rsidRDefault="00301FFA" w:rsidP="004306F5">
      <w:pPr>
        <w:autoSpaceDE w:val="0"/>
        <w:autoSpaceDN w:val="0"/>
        <w:adjustRightInd w:val="0"/>
        <w:jc w:val="both"/>
      </w:pPr>
      <w:r w:rsidRPr="00301FFA">
        <w:rPr>
          <w:lang w:val="uk-UA"/>
        </w:rPr>
        <w:t xml:space="preserve">1. </w:t>
      </w:r>
      <w:r w:rsidR="004306F5" w:rsidRPr="00301FFA">
        <w:rPr>
          <w:lang w:val="uk-UA"/>
        </w:rPr>
        <w:t>Програма курсу (електронний варіант).</w:t>
      </w:r>
    </w:p>
    <w:p w:rsidR="004306F5" w:rsidRPr="00301FFA" w:rsidRDefault="00301FFA" w:rsidP="004306F5">
      <w:pPr>
        <w:autoSpaceDE w:val="0"/>
        <w:autoSpaceDN w:val="0"/>
        <w:adjustRightInd w:val="0"/>
        <w:jc w:val="both"/>
      </w:pPr>
      <w:r w:rsidRPr="00301FFA">
        <w:rPr>
          <w:lang w:val="uk-UA"/>
        </w:rPr>
        <w:t xml:space="preserve">2. </w:t>
      </w:r>
      <w:r w:rsidR="004306F5" w:rsidRPr="00301FFA">
        <w:rPr>
          <w:lang w:val="uk-UA"/>
        </w:rPr>
        <w:t>Плани семінарських занять (електронний варіант).</w:t>
      </w:r>
    </w:p>
    <w:p w:rsidR="004306F5" w:rsidRPr="00301FFA" w:rsidRDefault="00301FFA" w:rsidP="004306F5">
      <w:pPr>
        <w:autoSpaceDE w:val="0"/>
        <w:autoSpaceDN w:val="0"/>
        <w:adjustRightInd w:val="0"/>
        <w:jc w:val="both"/>
      </w:pPr>
      <w:r w:rsidRPr="00301FFA">
        <w:rPr>
          <w:lang w:val="uk-UA"/>
        </w:rPr>
        <w:t xml:space="preserve">3. </w:t>
      </w:r>
      <w:r w:rsidR="004306F5" w:rsidRPr="00301FFA">
        <w:rPr>
          <w:lang w:val="uk-UA"/>
        </w:rPr>
        <w:t>Питання до іспиту (електронний варіант).</w:t>
      </w:r>
    </w:p>
    <w:p w:rsidR="00301FFA" w:rsidRPr="00301FFA" w:rsidRDefault="00301FFA" w:rsidP="00301FFA">
      <w:pPr>
        <w:shd w:val="clear" w:color="auto" w:fill="FFFFFF"/>
        <w:ind w:left="720"/>
      </w:pPr>
    </w:p>
    <w:p w:rsidR="004306F5" w:rsidRPr="00301FFA" w:rsidRDefault="004306F5" w:rsidP="00301FFA">
      <w:pPr>
        <w:pStyle w:val="a5"/>
        <w:numPr>
          <w:ilvl w:val="0"/>
          <w:numId w:val="9"/>
        </w:numPr>
        <w:shd w:val="clear" w:color="auto" w:fill="FFFFFF"/>
        <w:jc w:val="center"/>
      </w:pPr>
      <w:r w:rsidRPr="00301FFA">
        <w:t>КРИТЕРІЇ УСПІШНОСТІ</w:t>
      </w:r>
    </w:p>
    <w:p w:rsidR="004306F5" w:rsidRPr="00301FFA" w:rsidRDefault="004306F5" w:rsidP="004306F5">
      <w:pPr>
        <w:shd w:val="clear" w:color="auto" w:fill="FFFFFF"/>
        <w:jc w:val="center"/>
        <w:rPr>
          <w:lang w:val="en-US"/>
        </w:rPr>
      </w:pPr>
    </w:p>
    <w:p w:rsidR="004306F5" w:rsidRPr="00301FFA" w:rsidRDefault="004306F5" w:rsidP="004306F5">
      <w:pPr>
        <w:ind w:firstLine="454"/>
        <w:jc w:val="both"/>
        <w:rPr>
          <w:lang w:val="uk-UA"/>
        </w:rPr>
      </w:pPr>
      <w:r w:rsidRPr="00301FFA">
        <w:rPr>
          <w:lang w:val="uk-UA"/>
        </w:rPr>
        <w:t xml:space="preserve">Оцінка </w:t>
      </w:r>
      <w:r w:rsidRPr="00301FFA">
        <w:rPr>
          <w:b/>
          <w:lang w:val="uk-UA"/>
        </w:rPr>
        <w:t>“відмінно”</w:t>
      </w:r>
      <w:r w:rsidRPr="00301FFA">
        <w:rPr>
          <w:lang w:val="uk-UA"/>
        </w:rPr>
        <w:t xml:space="preserve"> виставляється за повні, систематичні, логічно викладені знання. Студент повинен розуміти суть філософської парадигми кожної історичної епохи, місце в ній конкретних представників філософської думки, коло їх ідей і суть їх внеску в розвиток філософії. Він повинен володіти категоріальним апаратом, навичками логічного доведення, мати власну позицію по суті поставлених питань.</w:t>
      </w:r>
    </w:p>
    <w:p w:rsidR="004306F5" w:rsidRPr="00301FFA" w:rsidRDefault="004306F5" w:rsidP="004306F5">
      <w:pPr>
        <w:ind w:firstLine="454"/>
        <w:jc w:val="both"/>
        <w:rPr>
          <w:lang w:val="uk-UA"/>
        </w:rPr>
      </w:pPr>
      <w:r w:rsidRPr="00301FFA">
        <w:rPr>
          <w:lang w:val="uk-UA"/>
        </w:rPr>
        <w:t xml:space="preserve">Оцінка </w:t>
      </w:r>
      <w:r w:rsidRPr="00301FFA">
        <w:rPr>
          <w:b/>
          <w:lang w:val="uk-UA"/>
        </w:rPr>
        <w:t>“добре”</w:t>
      </w:r>
      <w:r w:rsidRPr="00301FFA">
        <w:rPr>
          <w:lang w:val="uk-UA"/>
        </w:rPr>
        <w:t xml:space="preserve"> передбачає, що, в цілому володіючи матеріалом, студент допускає незначні неточності та окремі помилки, виклад недостатньо систематизований, розуміння суті понять та категорій не завжди чітке.</w:t>
      </w:r>
    </w:p>
    <w:p w:rsidR="004306F5" w:rsidRPr="00301FFA" w:rsidRDefault="004306F5" w:rsidP="004306F5">
      <w:pPr>
        <w:ind w:firstLine="454"/>
        <w:jc w:val="both"/>
        <w:rPr>
          <w:lang w:val="uk-UA"/>
        </w:rPr>
      </w:pPr>
      <w:r w:rsidRPr="00301FFA">
        <w:rPr>
          <w:lang w:val="uk-UA"/>
        </w:rPr>
        <w:t xml:space="preserve">Оцінка </w:t>
      </w:r>
      <w:r w:rsidRPr="00301FFA">
        <w:rPr>
          <w:b/>
          <w:lang w:val="uk-UA"/>
        </w:rPr>
        <w:t>“задовільно”</w:t>
      </w:r>
      <w:r w:rsidRPr="00301FFA">
        <w:rPr>
          <w:lang w:val="uk-UA"/>
        </w:rPr>
        <w:t xml:space="preserve"> виставляється студенту, який має суттєві недоліки у викладі навчального матеріалу, має прогалини у знаннях, потребує навідних питань і не може самостійно побудувати логіку відповіді. Разом з тим оцінка “задовільно” передбачає засвоєння вузлових питань, розуміння суті основних проблем курсу.</w:t>
      </w:r>
    </w:p>
    <w:p w:rsidR="004306F5" w:rsidRPr="00301FFA" w:rsidRDefault="004306F5" w:rsidP="004306F5">
      <w:pPr>
        <w:ind w:firstLine="454"/>
        <w:jc w:val="both"/>
        <w:rPr>
          <w:lang w:val="uk-UA"/>
        </w:rPr>
      </w:pPr>
      <w:r w:rsidRPr="00301FFA">
        <w:rPr>
          <w:lang w:val="uk-UA"/>
        </w:rPr>
        <w:t xml:space="preserve">Оцінка </w:t>
      </w:r>
      <w:r w:rsidRPr="00301FFA">
        <w:rPr>
          <w:b/>
          <w:lang w:val="uk-UA"/>
        </w:rPr>
        <w:t>“незадовільно”</w:t>
      </w:r>
      <w:r w:rsidRPr="00301FFA">
        <w:rPr>
          <w:lang w:val="uk-UA"/>
        </w:rPr>
        <w:t xml:space="preserve"> виставляється студенту, який не розуміє суті поставлених питань, не має знань основних проблем та понять курсу філософії, не орієнтується в змістові основних епох розвитку філософської думки.</w:t>
      </w:r>
    </w:p>
    <w:p w:rsidR="004306F5" w:rsidRPr="00301FFA" w:rsidRDefault="004306F5" w:rsidP="004306F5">
      <w:pPr>
        <w:shd w:val="clear" w:color="auto" w:fill="FFFFFF"/>
        <w:jc w:val="center"/>
      </w:pPr>
    </w:p>
    <w:p w:rsidR="004306F5" w:rsidRPr="00301FFA" w:rsidRDefault="004306F5" w:rsidP="004306F5">
      <w:pPr>
        <w:shd w:val="clear" w:color="auto" w:fill="FFFFFF"/>
        <w:jc w:val="center"/>
      </w:pPr>
    </w:p>
    <w:p w:rsidR="004306F5" w:rsidRPr="00301FFA" w:rsidRDefault="004306F5" w:rsidP="00301FFA">
      <w:pPr>
        <w:numPr>
          <w:ilvl w:val="0"/>
          <w:numId w:val="9"/>
        </w:numPr>
        <w:shd w:val="clear" w:color="auto" w:fill="FFFFFF"/>
        <w:jc w:val="center"/>
      </w:pPr>
      <w:r w:rsidRPr="00301FFA">
        <w:t>ЗАСОБИ ДІАГНОСТИКИ УСПІШНОСТІ НАВЧАННЯ</w:t>
      </w:r>
    </w:p>
    <w:p w:rsidR="004306F5" w:rsidRPr="00301FFA" w:rsidRDefault="004306F5" w:rsidP="004306F5">
      <w:pPr>
        <w:shd w:val="clear" w:color="auto" w:fill="FFFFFF"/>
        <w:ind w:left="360"/>
        <w:jc w:val="center"/>
      </w:pPr>
    </w:p>
    <w:p w:rsidR="004306F5" w:rsidRPr="00301FFA" w:rsidRDefault="00301FFA" w:rsidP="00301FFA">
      <w:pPr>
        <w:numPr>
          <w:ilvl w:val="1"/>
          <w:numId w:val="9"/>
        </w:numPr>
        <w:shd w:val="clear" w:color="auto" w:fill="FFFFFF"/>
        <w:ind w:left="500" w:hanging="500"/>
        <w:jc w:val="both"/>
        <w:rPr>
          <w:lang w:val="uk-UA"/>
        </w:rPr>
      </w:pPr>
      <w:r>
        <w:rPr>
          <w:lang w:val="uk-UA"/>
        </w:rPr>
        <w:t xml:space="preserve">Письмові </w:t>
      </w:r>
      <w:r w:rsidR="004306F5" w:rsidRPr="00301FFA">
        <w:rPr>
          <w:lang w:val="uk-UA"/>
        </w:rPr>
        <w:t>контрольні роботи на семінарах стосовно знання категоріального апарату теми.</w:t>
      </w:r>
    </w:p>
    <w:p w:rsidR="004306F5" w:rsidRPr="00301FFA" w:rsidRDefault="004306F5" w:rsidP="00301FFA">
      <w:pPr>
        <w:numPr>
          <w:ilvl w:val="1"/>
          <w:numId w:val="9"/>
        </w:numPr>
        <w:shd w:val="clear" w:color="auto" w:fill="FFFFFF"/>
        <w:ind w:left="500" w:hanging="500"/>
        <w:jc w:val="both"/>
        <w:rPr>
          <w:lang w:val="uk-UA"/>
        </w:rPr>
      </w:pPr>
      <w:r w:rsidRPr="00301FFA">
        <w:rPr>
          <w:lang w:val="uk-UA"/>
        </w:rPr>
        <w:t>Заслуховування та обговорення усних відповідей студентів.</w:t>
      </w:r>
    </w:p>
    <w:p w:rsidR="004306F5" w:rsidRPr="00301FFA" w:rsidRDefault="004306F5" w:rsidP="00301FFA">
      <w:pPr>
        <w:numPr>
          <w:ilvl w:val="1"/>
          <w:numId w:val="9"/>
        </w:numPr>
        <w:shd w:val="clear" w:color="auto" w:fill="FFFFFF"/>
        <w:ind w:left="500" w:hanging="500"/>
        <w:jc w:val="both"/>
        <w:rPr>
          <w:lang w:val="uk-UA"/>
        </w:rPr>
      </w:pPr>
      <w:r w:rsidRPr="00301FFA">
        <w:rPr>
          <w:lang w:val="uk-UA"/>
        </w:rPr>
        <w:t>Написання есеїв та їх аналіз.</w:t>
      </w:r>
    </w:p>
    <w:p w:rsidR="004306F5" w:rsidRPr="00301FFA" w:rsidRDefault="004306F5" w:rsidP="00301FFA">
      <w:pPr>
        <w:numPr>
          <w:ilvl w:val="1"/>
          <w:numId w:val="9"/>
        </w:numPr>
        <w:shd w:val="clear" w:color="auto" w:fill="FFFFFF"/>
        <w:ind w:left="500" w:hanging="500"/>
        <w:jc w:val="both"/>
        <w:rPr>
          <w:lang w:val="uk-UA"/>
        </w:rPr>
      </w:pPr>
      <w:r w:rsidRPr="00301FFA">
        <w:rPr>
          <w:lang w:val="uk-UA"/>
        </w:rPr>
        <w:t>Написання двох модульних робіт.</w:t>
      </w:r>
    </w:p>
    <w:p w:rsidR="004306F5" w:rsidRPr="00301FFA" w:rsidRDefault="00301FFA" w:rsidP="00301FFA">
      <w:pPr>
        <w:numPr>
          <w:ilvl w:val="1"/>
          <w:numId w:val="9"/>
        </w:numPr>
        <w:shd w:val="clear" w:color="auto" w:fill="FFFFFF"/>
        <w:ind w:left="500" w:hanging="500"/>
        <w:jc w:val="both"/>
        <w:rPr>
          <w:lang w:val="uk-UA"/>
        </w:rPr>
      </w:pPr>
      <w:r>
        <w:rPr>
          <w:lang w:val="uk-UA"/>
        </w:rPr>
        <w:t>Обговорення</w:t>
      </w:r>
      <w:r w:rsidR="004306F5" w:rsidRPr="00301FFA">
        <w:rPr>
          <w:lang w:val="uk-UA"/>
        </w:rPr>
        <w:t xml:space="preserve"> оригінальних текстів.</w:t>
      </w:r>
    </w:p>
    <w:p w:rsidR="004306F5" w:rsidRPr="00301FFA" w:rsidRDefault="004306F5" w:rsidP="004306F5">
      <w:pPr>
        <w:jc w:val="center"/>
        <w:rPr>
          <w:lang w:val="uk-UA"/>
        </w:rPr>
      </w:pPr>
    </w:p>
    <w:p w:rsidR="004306F5" w:rsidRPr="00301FFA" w:rsidRDefault="004306F5" w:rsidP="004306F5">
      <w:pPr>
        <w:jc w:val="center"/>
        <w:rPr>
          <w:lang w:val="uk-UA"/>
        </w:rPr>
      </w:pPr>
    </w:p>
    <w:p w:rsidR="004306F5" w:rsidRPr="00301FFA" w:rsidRDefault="004306F5" w:rsidP="004306F5">
      <w:pPr>
        <w:jc w:val="center"/>
        <w:rPr>
          <w:lang w:val="uk-UA"/>
        </w:rPr>
      </w:pPr>
    </w:p>
    <w:p w:rsidR="004306F5" w:rsidRPr="00301FFA" w:rsidRDefault="004306F5" w:rsidP="004306F5">
      <w:pPr>
        <w:jc w:val="center"/>
        <w:rPr>
          <w:lang w:val="uk-UA"/>
        </w:rPr>
      </w:pPr>
    </w:p>
    <w:p w:rsidR="004306F5" w:rsidRPr="00301FFA" w:rsidRDefault="004306F5" w:rsidP="004306F5">
      <w:pPr>
        <w:jc w:val="center"/>
      </w:pPr>
    </w:p>
    <w:p w:rsidR="004306F5" w:rsidRPr="00301FFA" w:rsidRDefault="004306F5" w:rsidP="004306F5">
      <w:pPr>
        <w:rPr>
          <w:lang w:val="en-US"/>
        </w:rPr>
      </w:pPr>
      <w:r w:rsidRPr="00301FFA">
        <w:t xml:space="preserve">                  Автор _____________________         </w:t>
      </w:r>
      <w:r w:rsidRPr="00301FFA">
        <w:rPr>
          <w:lang w:val="en-US"/>
        </w:rPr>
        <w:t>(</w:t>
      </w:r>
      <w:r w:rsidR="00301FFA">
        <w:rPr>
          <w:lang w:val="uk-UA"/>
        </w:rPr>
        <w:t>Сарабун О.Б.</w:t>
      </w:r>
      <w:r w:rsidRPr="00301FFA">
        <w:rPr>
          <w:lang w:val="en-US"/>
        </w:rPr>
        <w:t>)</w:t>
      </w:r>
    </w:p>
    <w:p w:rsidR="004306F5" w:rsidRPr="00301FFA" w:rsidRDefault="004306F5" w:rsidP="004306F5">
      <w:r w:rsidRPr="00301FFA">
        <w:t xml:space="preserve">                                            (</w:t>
      </w:r>
      <w:proofErr w:type="gramStart"/>
      <w:r w:rsidRPr="00301FFA">
        <w:t>п</w:t>
      </w:r>
      <w:proofErr w:type="gramEnd"/>
      <w:r w:rsidRPr="00301FFA">
        <w:t xml:space="preserve">ідпис)              </w:t>
      </w:r>
      <w:r w:rsidRPr="00301FFA">
        <w:rPr>
          <w:lang w:val="uk-UA"/>
        </w:rPr>
        <w:t xml:space="preserve">   (</w:t>
      </w:r>
      <w:r w:rsidRPr="00301FFA">
        <w:t xml:space="preserve">прізвище та ініціали)      </w:t>
      </w:r>
    </w:p>
    <w:p w:rsidR="004306F5" w:rsidRPr="00301FFA" w:rsidRDefault="004306F5" w:rsidP="004306F5">
      <w:pPr>
        <w:jc w:val="center"/>
        <w:rPr>
          <w:lang w:val="en-US"/>
        </w:rPr>
      </w:pPr>
    </w:p>
    <w:p w:rsidR="004306F5" w:rsidRPr="00301FFA" w:rsidRDefault="004306F5" w:rsidP="004306F5">
      <w:pPr>
        <w:jc w:val="center"/>
        <w:rPr>
          <w:lang w:val="en-US"/>
        </w:rPr>
      </w:pPr>
    </w:p>
    <w:p w:rsidR="004306F5" w:rsidRPr="00301FFA" w:rsidRDefault="004306F5" w:rsidP="0039556D">
      <w:pPr>
        <w:rPr>
          <w:lang w:val="uk-UA"/>
        </w:rPr>
      </w:pPr>
    </w:p>
    <w:p w:rsidR="001F1FF8" w:rsidRPr="005B00F2" w:rsidRDefault="001F1FF8" w:rsidP="005B00F2">
      <w:pPr>
        <w:rPr>
          <w:sz w:val="28"/>
          <w:szCs w:val="28"/>
          <w:lang w:val="uk-UA"/>
        </w:rPr>
      </w:pPr>
    </w:p>
    <w:sectPr w:rsidR="001F1FF8" w:rsidRPr="005B00F2" w:rsidSect="001F1FF8">
      <w:headerReference w:type="even" r:id="rId39"/>
      <w:headerReference w:type="default" r:id="rId40"/>
      <w:footerReference w:type="default" r:id="rId41"/>
      <w:pgSz w:w="11906" w:h="16838"/>
      <w:pgMar w:top="1134" w:right="850" w:bottom="1134" w:left="1985"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121" w:rsidRDefault="004F7121">
      <w:r>
        <w:separator/>
      </w:r>
    </w:p>
  </w:endnote>
  <w:endnote w:type="continuationSeparator" w:id="0">
    <w:p w:rsidR="004F7121" w:rsidRDefault="004F7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MT Helv Cyr">
    <w:panose1 w:val="00000000000000000000"/>
    <w:charset w:val="CC"/>
    <w:family w:val="swiss"/>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D2" w:rsidRDefault="001748D2">
    <w:pPr>
      <w:pStyle w:val="ad"/>
      <w:jc w:val="center"/>
    </w:pPr>
    <w:fldSimple w:instr=" PAGE   \* MERGEFORMAT ">
      <w:r w:rsidR="00B219AF">
        <w:rPr>
          <w:noProof/>
        </w:rPr>
        <w:t>2</w:t>
      </w:r>
    </w:fldSimple>
  </w:p>
  <w:p w:rsidR="001748D2" w:rsidRDefault="001748D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121" w:rsidRDefault="004F7121">
      <w:r>
        <w:separator/>
      </w:r>
    </w:p>
  </w:footnote>
  <w:footnote w:type="continuationSeparator" w:id="0">
    <w:p w:rsidR="004F7121" w:rsidRDefault="004F7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D2" w:rsidRDefault="001748D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748D2" w:rsidRDefault="001748D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D2" w:rsidRDefault="001748D2">
    <w:pPr>
      <w:pStyle w:val="a6"/>
      <w:framePr w:wrap="around" w:vAnchor="text" w:hAnchor="margin" w:xAlign="right" w:y="1"/>
      <w:rPr>
        <w:rStyle w:val="a8"/>
      </w:rPr>
    </w:pPr>
  </w:p>
  <w:p w:rsidR="001748D2" w:rsidRPr="00865A43" w:rsidRDefault="001748D2" w:rsidP="0039556D">
    <w:pPr>
      <w:pStyle w:val="a6"/>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987B64"/>
    <w:lvl w:ilvl="0">
      <w:numFmt w:val="bullet"/>
      <w:lvlText w:val="*"/>
      <w:lvlJc w:val="left"/>
    </w:lvl>
  </w:abstractNum>
  <w:abstractNum w:abstractNumId="1">
    <w:nsid w:val="00000002"/>
    <w:multiLevelType w:val="multilevel"/>
    <w:tmpl w:val="00000002"/>
    <w:name w:val="WW8Num1"/>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4"/>
    <w:multiLevelType w:val="singleLevel"/>
    <w:tmpl w:val="00000004"/>
    <w:name w:val="WW8Num5"/>
    <w:lvl w:ilvl="0">
      <w:start w:val="1"/>
      <w:numFmt w:val="decimal"/>
      <w:lvlText w:val="%1."/>
      <w:lvlJc w:val="left"/>
      <w:pPr>
        <w:tabs>
          <w:tab w:val="num" w:pos="0"/>
        </w:tabs>
        <w:ind w:left="644" w:hanging="360"/>
      </w:pPr>
    </w:lvl>
  </w:abstractNum>
  <w:abstractNum w:abstractNumId="3">
    <w:nsid w:val="00000005"/>
    <w:multiLevelType w:val="multilevel"/>
    <w:tmpl w:val="14B83AB4"/>
    <w:name w:val="WW8Num8"/>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8"/>
      </w:rPr>
    </w:lvl>
    <w:lvl w:ilvl="2">
      <w:start w:val="1"/>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sz w:val="28"/>
        <w:szCs w:val="28"/>
      </w:rPr>
    </w:lvl>
    <w:lvl w:ilvl="4">
      <w:start w:val="1"/>
      <w:numFmt w:val="decimal"/>
      <w:lvlText w:val="%5."/>
      <w:lvlJc w:val="left"/>
      <w:pPr>
        <w:tabs>
          <w:tab w:val="num" w:pos="2160"/>
        </w:tabs>
        <w:ind w:left="2160" w:hanging="360"/>
      </w:pPr>
      <w:rPr>
        <w:rFonts w:cs="Times New Roman"/>
        <w:sz w:val="28"/>
        <w:szCs w:val="28"/>
      </w:rPr>
    </w:lvl>
    <w:lvl w:ilvl="5">
      <w:start w:val="1"/>
      <w:numFmt w:val="decimal"/>
      <w:lvlText w:val="%6."/>
      <w:lvlJc w:val="left"/>
      <w:pPr>
        <w:tabs>
          <w:tab w:val="num" w:pos="2520"/>
        </w:tabs>
        <w:ind w:left="2520" w:hanging="360"/>
      </w:pPr>
      <w:rPr>
        <w:rFonts w:cs="Times New Roman"/>
        <w:sz w:val="28"/>
        <w:szCs w:val="28"/>
      </w:rPr>
    </w:lvl>
    <w:lvl w:ilvl="6">
      <w:start w:val="1"/>
      <w:numFmt w:val="decimal"/>
      <w:lvlText w:val="%7."/>
      <w:lvlJc w:val="left"/>
      <w:pPr>
        <w:tabs>
          <w:tab w:val="num" w:pos="2880"/>
        </w:tabs>
        <w:ind w:left="2880" w:hanging="360"/>
      </w:pPr>
      <w:rPr>
        <w:rFonts w:cs="Times New Roman"/>
        <w:sz w:val="28"/>
        <w:szCs w:val="28"/>
      </w:rPr>
    </w:lvl>
    <w:lvl w:ilvl="7">
      <w:start w:val="1"/>
      <w:numFmt w:val="decimal"/>
      <w:lvlText w:val="%8."/>
      <w:lvlJc w:val="left"/>
      <w:pPr>
        <w:tabs>
          <w:tab w:val="num" w:pos="3240"/>
        </w:tabs>
        <w:ind w:left="3240" w:hanging="360"/>
      </w:pPr>
      <w:rPr>
        <w:rFonts w:cs="Times New Roman"/>
        <w:sz w:val="28"/>
        <w:szCs w:val="28"/>
      </w:rPr>
    </w:lvl>
    <w:lvl w:ilvl="8">
      <w:start w:val="1"/>
      <w:numFmt w:val="decimal"/>
      <w:lvlText w:val="%9."/>
      <w:lvlJc w:val="left"/>
      <w:pPr>
        <w:tabs>
          <w:tab w:val="num" w:pos="3600"/>
        </w:tabs>
        <w:ind w:left="3600" w:hanging="360"/>
      </w:pPr>
      <w:rPr>
        <w:rFonts w:cs="Times New Roman"/>
        <w:sz w:val="28"/>
        <w:szCs w:val="28"/>
      </w:rPr>
    </w:lvl>
  </w:abstractNum>
  <w:abstractNum w:abstractNumId="4">
    <w:nsid w:val="00000006"/>
    <w:multiLevelType w:val="singleLevel"/>
    <w:tmpl w:val="00000006"/>
    <w:name w:val="WW8Num9"/>
    <w:lvl w:ilvl="0">
      <w:start w:val="1"/>
      <w:numFmt w:val="bullet"/>
      <w:lvlText w:val="-"/>
      <w:lvlJc w:val="left"/>
      <w:pPr>
        <w:tabs>
          <w:tab w:val="num" w:pos="0"/>
        </w:tabs>
        <w:ind w:left="1069" w:hanging="360"/>
      </w:pPr>
      <w:rPr>
        <w:rFonts w:ascii="Times New Roman" w:hAnsi="Times New Roman" w:cs="Times New Roman"/>
        <w:b/>
      </w:rPr>
    </w:lvl>
  </w:abstractNum>
  <w:abstractNum w:abstractNumId="5">
    <w:nsid w:val="00000008"/>
    <w:multiLevelType w:val="multilevel"/>
    <w:tmpl w:val="00000008"/>
    <w:name w:val="WW8Num1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28"/>
      </w:rPr>
    </w:lvl>
    <w:lvl w:ilvl="2">
      <w:start w:val="1"/>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sz w:val="28"/>
        <w:szCs w:val="28"/>
      </w:rPr>
    </w:lvl>
    <w:lvl w:ilvl="4">
      <w:start w:val="1"/>
      <w:numFmt w:val="decimal"/>
      <w:lvlText w:val="%5."/>
      <w:lvlJc w:val="left"/>
      <w:pPr>
        <w:tabs>
          <w:tab w:val="num" w:pos="2160"/>
        </w:tabs>
        <w:ind w:left="2160" w:hanging="360"/>
      </w:pPr>
      <w:rPr>
        <w:rFonts w:cs="Times New Roman"/>
        <w:sz w:val="28"/>
        <w:szCs w:val="28"/>
      </w:rPr>
    </w:lvl>
    <w:lvl w:ilvl="5">
      <w:start w:val="1"/>
      <w:numFmt w:val="decimal"/>
      <w:lvlText w:val="%6."/>
      <w:lvlJc w:val="left"/>
      <w:pPr>
        <w:tabs>
          <w:tab w:val="num" w:pos="2520"/>
        </w:tabs>
        <w:ind w:left="2520" w:hanging="360"/>
      </w:pPr>
      <w:rPr>
        <w:rFonts w:cs="Times New Roman"/>
        <w:sz w:val="28"/>
        <w:szCs w:val="28"/>
      </w:rPr>
    </w:lvl>
    <w:lvl w:ilvl="6">
      <w:start w:val="1"/>
      <w:numFmt w:val="decimal"/>
      <w:lvlText w:val="%7."/>
      <w:lvlJc w:val="left"/>
      <w:pPr>
        <w:tabs>
          <w:tab w:val="num" w:pos="2880"/>
        </w:tabs>
        <w:ind w:left="2880" w:hanging="360"/>
      </w:pPr>
      <w:rPr>
        <w:rFonts w:cs="Times New Roman"/>
        <w:sz w:val="28"/>
        <w:szCs w:val="28"/>
      </w:rPr>
    </w:lvl>
    <w:lvl w:ilvl="7">
      <w:start w:val="1"/>
      <w:numFmt w:val="decimal"/>
      <w:lvlText w:val="%8."/>
      <w:lvlJc w:val="left"/>
      <w:pPr>
        <w:tabs>
          <w:tab w:val="num" w:pos="3240"/>
        </w:tabs>
        <w:ind w:left="3240" w:hanging="360"/>
      </w:pPr>
      <w:rPr>
        <w:rFonts w:cs="Times New Roman"/>
        <w:sz w:val="28"/>
        <w:szCs w:val="28"/>
      </w:rPr>
    </w:lvl>
    <w:lvl w:ilvl="8">
      <w:start w:val="1"/>
      <w:numFmt w:val="decimal"/>
      <w:lvlText w:val="%9."/>
      <w:lvlJc w:val="left"/>
      <w:pPr>
        <w:tabs>
          <w:tab w:val="num" w:pos="3600"/>
        </w:tabs>
        <w:ind w:left="3600" w:hanging="360"/>
      </w:pPr>
      <w:rPr>
        <w:rFonts w:cs="Times New Roman"/>
        <w:sz w:val="28"/>
        <w:szCs w:val="28"/>
      </w:rPr>
    </w:lvl>
  </w:abstractNum>
  <w:abstractNum w:abstractNumId="6">
    <w:nsid w:val="00000009"/>
    <w:multiLevelType w:val="singleLevel"/>
    <w:tmpl w:val="00000009"/>
    <w:name w:val="WW8Num10"/>
    <w:lvl w:ilvl="0">
      <w:start w:val="1"/>
      <w:numFmt w:val="decimal"/>
      <w:lvlText w:val="%1."/>
      <w:lvlJc w:val="left"/>
      <w:pPr>
        <w:tabs>
          <w:tab w:val="num" w:pos="0"/>
        </w:tabs>
        <w:ind w:left="786" w:hanging="360"/>
      </w:pPr>
    </w:lvl>
  </w:abstractNum>
  <w:abstractNum w:abstractNumId="7">
    <w:nsid w:val="0000000A"/>
    <w:multiLevelType w:val="multilevel"/>
    <w:tmpl w:val="0000000A"/>
    <w:name w:val="WW8Num13"/>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nsid w:val="0000000B"/>
    <w:multiLevelType w:val="multilevel"/>
    <w:tmpl w:val="5590D844"/>
    <w:name w:val="WW8Num15"/>
    <w:lvl w:ilvl="0">
      <w:start w:val="1"/>
      <w:numFmt w:val="decimal"/>
      <w:lvlText w:val="%1."/>
      <w:lvlJc w:val="left"/>
      <w:pPr>
        <w:tabs>
          <w:tab w:val="num" w:pos="0"/>
        </w:tabs>
        <w:ind w:left="1069" w:hanging="360"/>
      </w:pPr>
      <w:rPr>
        <w:rFonts w:cs="Times New Roman"/>
      </w:rPr>
    </w:lvl>
    <w:lvl w:ilvl="1">
      <w:start w:val="2"/>
      <w:numFmt w:val="decimal"/>
      <w:lvlText w:val="%1.%2."/>
      <w:lvlJc w:val="left"/>
      <w:pPr>
        <w:tabs>
          <w:tab w:val="num" w:pos="0"/>
        </w:tabs>
        <w:ind w:left="1429" w:hanging="720"/>
      </w:pPr>
      <w:rPr>
        <w:rFonts w:cs="Times New Roman"/>
        <w:b/>
      </w:rPr>
    </w:lvl>
    <w:lvl w:ilvl="2">
      <w:start w:val="1"/>
      <w:numFmt w:val="decimal"/>
      <w:lvlText w:val="%1.%2.%3."/>
      <w:lvlJc w:val="left"/>
      <w:pPr>
        <w:tabs>
          <w:tab w:val="num" w:pos="0"/>
        </w:tabs>
        <w:ind w:left="1429" w:hanging="720"/>
      </w:pPr>
      <w:rPr>
        <w:rFonts w:cs="Times New Roman"/>
        <w:sz w:val="28"/>
        <w:szCs w:val="28"/>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abstractNum w:abstractNumId="9">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000607F6"/>
    <w:multiLevelType w:val="hybridMultilevel"/>
    <w:tmpl w:val="570A81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5EFA2772">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F38172D"/>
    <w:multiLevelType w:val="hybridMultilevel"/>
    <w:tmpl w:val="F4C6FFB4"/>
    <w:lvl w:ilvl="0" w:tplc="45BC995E">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055A00"/>
    <w:multiLevelType w:val="hybridMultilevel"/>
    <w:tmpl w:val="209C6CC6"/>
    <w:lvl w:ilvl="0" w:tplc="B006775A">
      <w:start w:val="1"/>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189B14D2"/>
    <w:multiLevelType w:val="hybridMultilevel"/>
    <w:tmpl w:val="0248F0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4A725D"/>
    <w:multiLevelType w:val="hybridMultilevel"/>
    <w:tmpl w:val="ED8CDC3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10A2483"/>
    <w:multiLevelType w:val="hybridMultilevel"/>
    <w:tmpl w:val="758E6CC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8AC0803"/>
    <w:multiLevelType w:val="hybridMultilevel"/>
    <w:tmpl w:val="73F4C4E2"/>
    <w:lvl w:ilvl="0" w:tplc="931AB0C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21518E8"/>
    <w:multiLevelType w:val="hybridMultilevel"/>
    <w:tmpl w:val="45A2AE7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A14CE0"/>
    <w:multiLevelType w:val="hybridMultilevel"/>
    <w:tmpl w:val="77FC9348"/>
    <w:lvl w:ilvl="0" w:tplc="203C007A">
      <w:start w:val="1"/>
      <w:numFmt w:val="decimal"/>
      <w:lvlText w:val="%1."/>
      <w:lvlJc w:val="left"/>
      <w:pPr>
        <w:tabs>
          <w:tab w:val="num" w:pos="1020"/>
        </w:tabs>
        <w:ind w:left="1020" w:hanging="660"/>
      </w:pPr>
      <w:rPr>
        <w:rFonts w:ascii="Times New Roman" w:hAnsi="Times New Roman" w:cs="Times New Roman" w:hint="default"/>
      </w:rPr>
    </w:lvl>
    <w:lvl w:ilvl="1" w:tplc="B5BA3F7E">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FC0CAB"/>
    <w:multiLevelType w:val="hybridMultilevel"/>
    <w:tmpl w:val="FA1C92C4"/>
    <w:lvl w:ilvl="0" w:tplc="FDCE6870">
      <w:start w:val="1"/>
      <w:numFmt w:val="decimal"/>
      <w:lvlText w:val="%1."/>
      <w:lvlJc w:val="left"/>
      <w:pPr>
        <w:ind w:left="375" w:hanging="360"/>
      </w:pPr>
      <w:rPr>
        <w:rFonts w:ascii="Times New Roman" w:eastAsia="Times New Roman" w:hAnsi="Times New Roman" w:cs="Times New Roman" w:hint="default"/>
        <w:b w:val="0"/>
        <w:i w:val="0"/>
        <w:sz w:val="18"/>
        <w:szCs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F573060"/>
    <w:multiLevelType w:val="hybridMultilevel"/>
    <w:tmpl w:val="95F0B4C6"/>
    <w:lvl w:ilvl="0" w:tplc="C8808EBA">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FE3CCC"/>
    <w:multiLevelType w:val="hybridMultilevel"/>
    <w:tmpl w:val="22B26046"/>
    <w:lvl w:ilvl="0" w:tplc="E13411C0">
      <w:start w:val="1"/>
      <w:numFmt w:val="decimal"/>
      <w:lvlText w:val="%1."/>
      <w:lvlJc w:val="left"/>
      <w:pPr>
        <w:ind w:left="720" w:hanging="360"/>
      </w:pPr>
      <w:rPr>
        <w:rFonts w:ascii="Times New Roman" w:hAnsi="Times New Roman" w:cs="Times New Roman" w:hint="default"/>
        <w:color w:val="212063"/>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2A85F45"/>
    <w:multiLevelType w:val="hybridMultilevel"/>
    <w:tmpl w:val="78001700"/>
    <w:lvl w:ilvl="0" w:tplc="BE00AC86">
      <w:start w:val="1"/>
      <w:numFmt w:val="decimal"/>
      <w:lvlText w:val="%1."/>
      <w:lvlJc w:val="left"/>
      <w:pPr>
        <w:ind w:left="720" w:hanging="360"/>
      </w:pPr>
      <w:rPr>
        <w:rFonts w:ascii="Times New Roman" w:eastAsia="Times New Roman" w:hAnsi="Times New Roman" w:cs="Times New Roman" w:hint="default"/>
        <w:b w:val="0"/>
        <w:color w:val="auto"/>
        <w:sz w:val="18"/>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2E042CB"/>
    <w:multiLevelType w:val="hybridMultilevel"/>
    <w:tmpl w:val="061809B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48941A02"/>
    <w:multiLevelType w:val="hybridMultilevel"/>
    <w:tmpl w:val="8736B4F8"/>
    <w:lvl w:ilvl="0" w:tplc="72827622">
      <w:start w:val="6"/>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5">
    <w:nsid w:val="4A8106BE"/>
    <w:multiLevelType w:val="hybridMultilevel"/>
    <w:tmpl w:val="A02C3D32"/>
    <w:lvl w:ilvl="0" w:tplc="212A8A64">
      <w:start w:val="1"/>
      <w:numFmt w:val="bullet"/>
      <w:lvlText w:val=""/>
      <w:lvlJc w:val="left"/>
      <w:pPr>
        <w:tabs>
          <w:tab w:val="num" w:pos="2727"/>
        </w:tabs>
        <w:ind w:left="27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ACA6265"/>
    <w:multiLevelType w:val="hybridMultilevel"/>
    <w:tmpl w:val="13004F62"/>
    <w:lvl w:ilvl="0" w:tplc="46E2BE5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C587F5D"/>
    <w:multiLevelType w:val="hybridMultilevel"/>
    <w:tmpl w:val="C800495C"/>
    <w:lvl w:ilvl="0" w:tplc="E74255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D5B6E6B"/>
    <w:multiLevelType w:val="hybridMultilevel"/>
    <w:tmpl w:val="6FDCA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0E1164E"/>
    <w:multiLevelType w:val="hybridMultilevel"/>
    <w:tmpl w:val="4E0C8B94"/>
    <w:lvl w:ilvl="0" w:tplc="49EAFBD8">
      <w:start w:val="1"/>
      <w:numFmt w:val="decimal"/>
      <w:lvlText w:val="%1."/>
      <w:lvlJc w:val="left"/>
      <w:pPr>
        <w:tabs>
          <w:tab w:val="num" w:pos="1200"/>
        </w:tabs>
        <w:ind w:left="1200" w:hanging="360"/>
      </w:pPr>
      <w:rPr>
        <w:rFonts w:hint="default"/>
      </w:rPr>
    </w:lvl>
    <w:lvl w:ilvl="1" w:tplc="04220019" w:tentative="1">
      <w:start w:val="1"/>
      <w:numFmt w:val="lowerLetter"/>
      <w:lvlText w:val="%2."/>
      <w:lvlJc w:val="left"/>
      <w:pPr>
        <w:tabs>
          <w:tab w:val="num" w:pos="1920"/>
        </w:tabs>
        <w:ind w:left="1920" w:hanging="360"/>
      </w:pPr>
    </w:lvl>
    <w:lvl w:ilvl="2" w:tplc="0422001B" w:tentative="1">
      <w:start w:val="1"/>
      <w:numFmt w:val="lowerRoman"/>
      <w:lvlText w:val="%3."/>
      <w:lvlJc w:val="right"/>
      <w:pPr>
        <w:tabs>
          <w:tab w:val="num" w:pos="2640"/>
        </w:tabs>
        <w:ind w:left="2640" w:hanging="180"/>
      </w:pPr>
    </w:lvl>
    <w:lvl w:ilvl="3" w:tplc="0422000F" w:tentative="1">
      <w:start w:val="1"/>
      <w:numFmt w:val="decimal"/>
      <w:lvlText w:val="%4."/>
      <w:lvlJc w:val="left"/>
      <w:pPr>
        <w:tabs>
          <w:tab w:val="num" w:pos="3360"/>
        </w:tabs>
        <w:ind w:left="3360" w:hanging="360"/>
      </w:pPr>
    </w:lvl>
    <w:lvl w:ilvl="4" w:tplc="04220019" w:tentative="1">
      <w:start w:val="1"/>
      <w:numFmt w:val="lowerLetter"/>
      <w:lvlText w:val="%5."/>
      <w:lvlJc w:val="left"/>
      <w:pPr>
        <w:tabs>
          <w:tab w:val="num" w:pos="4080"/>
        </w:tabs>
        <w:ind w:left="4080" w:hanging="360"/>
      </w:pPr>
    </w:lvl>
    <w:lvl w:ilvl="5" w:tplc="0422001B" w:tentative="1">
      <w:start w:val="1"/>
      <w:numFmt w:val="lowerRoman"/>
      <w:lvlText w:val="%6."/>
      <w:lvlJc w:val="right"/>
      <w:pPr>
        <w:tabs>
          <w:tab w:val="num" w:pos="4800"/>
        </w:tabs>
        <w:ind w:left="4800" w:hanging="180"/>
      </w:pPr>
    </w:lvl>
    <w:lvl w:ilvl="6" w:tplc="0422000F" w:tentative="1">
      <w:start w:val="1"/>
      <w:numFmt w:val="decimal"/>
      <w:lvlText w:val="%7."/>
      <w:lvlJc w:val="left"/>
      <w:pPr>
        <w:tabs>
          <w:tab w:val="num" w:pos="5520"/>
        </w:tabs>
        <w:ind w:left="5520" w:hanging="360"/>
      </w:pPr>
    </w:lvl>
    <w:lvl w:ilvl="7" w:tplc="04220019" w:tentative="1">
      <w:start w:val="1"/>
      <w:numFmt w:val="lowerLetter"/>
      <w:lvlText w:val="%8."/>
      <w:lvlJc w:val="left"/>
      <w:pPr>
        <w:tabs>
          <w:tab w:val="num" w:pos="6240"/>
        </w:tabs>
        <w:ind w:left="6240" w:hanging="360"/>
      </w:pPr>
    </w:lvl>
    <w:lvl w:ilvl="8" w:tplc="0422001B" w:tentative="1">
      <w:start w:val="1"/>
      <w:numFmt w:val="lowerRoman"/>
      <w:lvlText w:val="%9."/>
      <w:lvlJc w:val="right"/>
      <w:pPr>
        <w:tabs>
          <w:tab w:val="num" w:pos="6960"/>
        </w:tabs>
        <w:ind w:left="6960" w:hanging="180"/>
      </w:pPr>
    </w:lvl>
  </w:abstractNum>
  <w:abstractNum w:abstractNumId="30">
    <w:nsid w:val="510B4864"/>
    <w:multiLevelType w:val="hybridMultilevel"/>
    <w:tmpl w:val="7A7E9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043D70"/>
    <w:multiLevelType w:val="hybridMultilevel"/>
    <w:tmpl w:val="E3A23C36"/>
    <w:lvl w:ilvl="0" w:tplc="629EB1B4">
      <w:start w:val="1"/>
      <w:numFmt w:val="decimal"/>
      <w:lvlText w:val="%1."/>
      <w:lvlJc w:val="left"/>
      <w:pPr>
        <w:ind w:left="765" w:hanging="405"/>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29C6921"/>
    <w:multiLevelType w:val="hybridMultilevel"/>
    <w:tmpl w:val="BBE83938"/>
    <w:lvl w:ilvl="0" w:tplc="654A4A82">
      <w:start w:val="1"/>
      <w:numFmt w:val="decimal"/>
      <w:lvlText w:val="%1."/>
      <w:lvlJc w:val="left"/>
      <w:pPr>
        <w:ind w:left="375" w:hanging="360"/>
      </w:pPr>
      <w:rPr>
        <w:rFonts w:cs="Times New Roman" w:hint="default"/>
      </w:rPr>
    </w:lvl>
    <w:lvl w:ilvl="1" w:tplc="04220019" w:tentative="1">
      <w:start w:val="1"/>
      <w:numFmt w:val="lowerLetter"/>
      <w:lvlText w:val="%2."/>
      <w:lvlJc w:val="left"/>
      <w:pPr>
        <w:ind w:left="1095" w:hanging="360"/>
      </w:pPr>
      <w:rPr>
        <w:rFonts w:cs="Times New Roman"/>
      </w:rPr>
    </w:lvl>
    <w:lvl w:ilvl="2" w:tplc="0422001B" w:tentative="1">
      <w:start w:val="1"/>
      <w:numFmt w:val="lowerRoman"/>
      <w:lvlText w:val="%3."/>
      <w:lvlJc w:val="right"/>
      <w:pPr>
        <w:ind w:left="1815" w:hanging="180"/>
      </w:pPr>
      <w:rPr>
        <w:rFonts w:cs="Times New Roman"/>
      </w:rPr>
    </w:lvl>
    <w:lvl w:ilvl="3" w:tplc="0422000F" w:tentative="1">
      <w:start w:val="1"/>
      <w:numFmt w:val="decimal"/>
      <w:lvlText w:val="%4."/>
      <w:lvlJc w:val="left"/>
      <w:pPr>
        <w:ind w:left="2535" w:hanging="360"/>
      </w:pPr>
      <w:rPr>
        <w:rFonts w:cs="Times New Roman"/>
      </w:rPr>
    </w:lvl>
    <w:lvl w:ilvl="4" w:tplc="04220019" w:tentative="1">
      <w:start w:val="1"/>
      <w:numFmt w:val="lowerLetter"/>
      <w:lvlText w:val="%5."/>
      <w:lvlJc w:val="left"/>
      <w:pPr>
        <w:ind w:left="3255" w:hanging="360"/>
      </w:pPr>
      <w:rPr>
        <w:rFonts w:cs="Times New Roman"/>
      </w:rPr>
    </w:lvl>
    <w:lvl w:ilvl="5" w:tplc="0422001B" w:tentative="1">
      <w:start w:val="1"/>
      <w:numFmt w:val="lowerRoman"/>
      <w:lvlText w:val="%6."/>
      <w:lvlJc w:val="right"/>
      <w:pPr>
        <w:ind w:left="3975" w:hanging="180"/>
      </w:pPr>
      <w:rPr>
        <w:rFonts w:cs="Times New Roman"/>
      </w:rPr>
    </w:lvl>
    <w:lvl w:ilvl="6" w:tplc="0422000F" w:tentative="1">
      <w:start w:val="1"/>
      <w:numFmt w:val="decimal"/>
      <w:lvlText w:val="%7."/>
      <w:lvlJc w:val="left"/>
      <w:pPr>
        <w:ind w:left="4695" w:hanging="360"/>
      </w:pPr>
      <w:rPr>
        <w:rFonts w:cs="Times New Roman"/>
      </w:rPr>
    </w:lvl>
    <w:lvl w:ilvl="7" w:tplc="04220019" w:tentative="1">
      <w:start w:val="1"/>
      <w:numFmt w:val="lowerLetter"/>
      <w:lvlText w:val="%8."/>
      <w:lvlJc w:val="left"/>
      <w:pPr>
        <w:ind w:left="5415" w:hanging="360"/>
      </w:pPr>
      <w:rPr>
        <w:rFonts w:cs="Times New Roman"/>
      </w:rPr>
    </w:lvl>
    <w:lvl w:ilvl="8" w:tplc="0422001B" w:tentative="1">
      <w:start w:val="1"/>
      <w:numFmt w:val="lowerRoman"/>
      <w:lvlText w:val="%9."/>
      <w:lvlJc w:val="right"/>
      <w:pPr>
        <w:ind w:left="6135" w:hanging="180"/>
      </w:pPr>
      <w:rPr>
        <w:rFonts w:cs="Times New Roman"/>
      </w:rPr>
    </w:lvl>
  </w:abstractNum>
  <w:abstractNum w:abstractNumId="33">
    <w:nsid w:val="56A25938"/>
    <w:multiLevelType w:val="hybridMultilevel"/>
    <w:tmpl w:val="D81C3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8D351DA"/>
    <w:multiLevelType w:val="hybridMultilevel"/>
    <w:tmpl w:val="1C3EF2D0"/>
    <w:lvl w:ilvl="0" w:tplc="AB7C56E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91E0D1E"/>
    <w:multiLevelType w:val="hybridMultilevel"/>
    <w:tmpl w:val="186E7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50177F"/>
    <w:multiLevelType w:val="hybridMultilevel"/>
    <w:tmpl w:val="41A6F5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1C46A17"/>
    <w:multiLevelType w:val="hybridMultilevel"/>
    <w:tmpl w:val="5F3AC5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42A6C28"/>
    <w:multiLevelType w:val="hybridMultilevel"/>
    <w:tmpl w:val="BD9A2D96"/>
    <w:lvl w:ilvl="0" w:tplc="6EECE996">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9">
    <w:nsid w:val="64AD7C0C"/>
    <w:multiLevelType w:val="hybridMultilevel"/>
    <w:tmpl w:val="6E7E6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7D8162C"/>
    <w:multiLevelType w:val="hybridMultilevel"/>
    <w:tmpl w:val="FEF49228"/>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95AEBD62">
      <w:start w:val="1"/>
      <w:numFmt w:val="decimal"/>
      <w:lvlText w:val="%3"/>
      <w:lvlJc w:val="left"/>
      <w:pPr>
        <w:tabs>
          <w:tab w:val="num" w:pos="2160"/>
        </w:tabs>
        <w:ind w:left="2160" w:hanging="360"/>
      </w:pPr>
      <w:rPr>
        <w:rFont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nsid w:val="6F210F3F"/>
    <w:multiLevelType w:val="multilevel"/>
    <w:tmpl w:val="8226639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F596F21"/>
    <w:multiLevelType w:val="hybridMultilevel"/>
    <w:tmpl w:val="D42E74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F957127"/>
    <w:multiLevelType w:val="hybridMultilevel"/>
    <w:tmpl w:val="84AA10C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4">
    <w:nsid w:val="76A15D8E"/>
    <w:multiLevelType w:val="hybridMultilevel"/>
    <w:tmpl w:val="867E2D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9"/>
  </w:num>
  <w:num w:numId="10">
    <w:abstractNumId w:val="16"/>
  </w:num>
  <w:num w:numId="11">
    <w:abstractNumId w:val="22"/>
  </w:num>
  <w:num w:numId="12">
    <w:abstractNumId w:val="19"/>
  </w:num>
  <w:num w:numId="13">
    <w:abstractNumId w:val="32"/>
  </w:num>
  <w:num w:numId="14">
    <w:abstractNumId w:val="38"/>
  </w:num>
  <w:num w:numId="15">
    <w:abstractNumId w:val="21"/>
  </w:num>
  <w:num w:numId="16">
    <w:abstractNumId w:val="3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12"/>
  </w:num>
  <w:num w:numId="23">
    <w:abstractNumId w:val="3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1"/>
  </w:num>
  <w:num w:numId="27">
    <w:abstractNumId w:val="28"/>
  </w:num>
  <w:num w:numId="28">
    <w:abstractNumId w:val="26"/>
  </w:num>
  <w:num w:numId="29">
    <w:abstractNumId w:val="27"/>
  </w:num>
  <w:num w:numId="30">
    <w:abstractNumId w:val="15"/>
  </w:num>
  <w:num w:numId="31">
    <w:abstractNumId w:val="14"/>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40"/>
  </w:num>
  <w:num w:numId="37">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hyphenationZone w:val="425"/>
  <w:characterSpacingControl w:val="doNotCompress"/>
  <w:footnotePr>
    <w:footnote w:id="-1"/>
    <w:footnote w:id="0"/>
  </w:footnotePr>
  <w:endnotePr>
    <w:endnote w:id="-1"/>
    <w:endnote w:id="0"/>
  </w:endnotePr>
  <w:compat/>
  <w:rsids>
    <w:rsidRoot w:val="00C97B45"/>
    <w:rsid w:val="00000244"/>
    <w:rsid w:val="00001579"/>
    <w:rsid w:val="000016F9"/>
    <w:rsid w:val="000019E9"/>
    <w:rsid w:val="00001B37"/>
    <w:rsid w:val="0000261C"/>
    <w:rsid w:val="000035FF"/>
    <w:rsid w:val="000038FF"/>
    <w:rsid w:val="0000391D"/>
    <w:rsid w:val="00003E2D"/>
    <w:rsid w:val="00003E91"/>
    <w:rsid w:val="00003FBD"/>
    <w:rsid w:val="00004263"/>
    <w:rsid w:val="000048DF"/>
    <w:rsid w:val="00004A6E"/>
    <w:rsid w:val="00005065"/>
    <w:rsid w:val="0000594D"/>
    <w:rsid w:val="00005FDD"/>
    <w:rsid w:val="000063FD"/>
    <w:rsid w:val="00007462"/>
    <w:rsid w:val="000076D6"/>
    <w:rsid w:val="000102B7"/>
    <w:rsid w:val="000105B1"/>
    <w:rsid w:val="000107CA"/>
    <w:rsid w:val="00010949"/>
    <w:rsid w:val="0001150A"/>
    <w:rsid w:val="00011823"/>
    <w:rsid w:val="00011AD3"/>
    <w:rsid w:val="00011D6D"/>
    <w:rsid w:val="00011F88"/>
    <w:rsid w:val="00012264"/>
    <w:rsid w:val="00012941"/>
    <w:rsid w:val="00012BF6"/>
    <w:rsid w:val="00013125"/>
    <w:rsid w:val="0001312E"/>
    <w:rsid w:val="000135AE"/>
    <w:rsid w:val="00013713"/>
    <w:rsid w:val="000138BA"/>
    <w:rsid w:val="00013BED"/>
    <w:rsid w:val="00013FA9"/>
    <w:rsid w:val="000145EC"/>
    <w:rsid w:val="00014605"/>
    <w:rsid w:val="0001495E"/>
    <w:rsid w:val="00014BA7"/>
    <w:rsid w:val="00014FC4"/>
    <w:rsid w:val="00015269"/>
    <w:rsid w:val="00015477"/>
    <w:rsid w:val="000158A2"/>
    <w:rsid w:val="00015E2B"/>
    <w:rsid w:val="0001650A"/>
    <w:rsid w:val="000168FD"/>
    <w:rsid w:val="00016A4D"/>
    <w:rsid w:val="00016A96"/>
    <w:rsid w:val="00017B7F"/>
    <w:rsid w:val="00020A0E"/>
    <w:rsid w:val="00021E72"/>
    <w:rsid w:val="00022558"/>
    <w:rsid w:val="00023427"/>
    <w:rsid w:val="00023663"/>
    <w:rsid w:val="00023B27"/>
    <w:rsid w:val="00023C80"/>
    <w:rsid w:val="00023E2D"/>
    <w:rsid w:val="00023EDF"/>
    <w:rsid w:val="000244EA"/>
    <w:rsid w:val="0002459F"/>
    <w:rsid w:val="00024776"/>
    <w:rsid w:val="00025CDA"/>
    <w:rsid w:val="00025CF6"/>
    <w:rsid w:val="00025E84"/>
    <w:rsid w:val="00026514"/>
    <w:rsid w:val="000268A1"/>
    <w:rsid w:val="00026AB4"/>
    <w:rsid w:val="00027796"/>
    <w:rsid w:val="000279BD"/>
    <w:rsid w:val="00027FF4"/>
    <w:rsid w:val="00030012"/>
    <w:rsid w:val="00030561"/>
    <w:rsid w:val="00030C13"/>
    <w:rsid w:val="00031A11"/>
    <w:rsid w:val="00031B84"/>
    <w:rsid w:val="00031D36"/>
    <w:rsid w:val="00032563"/>
    <w:rsid w:val="000328EC"/>
    <w:rsid w:val="0003399F"/>
    <w:rsid w:val="00033C79"/>
    <w:rsid w:val="000344BA"/>
    <w:rsid w:val="00034508"/>
    <w:rsid w:val="00034788"/>
    <w:rsid w:val="00034C9E"/>
    <w:rsid w:val="00034E14"/>
    <w:rsid w:val="000353AE"/>
    <w:rsid w:val="00035568"/>
    <w:rsid w:val="000357E7"/>
    <w:rsid w:val="00036736"/>
    <w:rsid w:val="0003675D"/>
    <w:rsid w:val="00036B43"/>
    <w:rsid w:val="00036B6E"/>
    <w:rsid w:val="00036DE5"/>
    <w:rsid w:val="00036F9E"/>
    <w:rsid w:val="0003707E"/>
    <w:rsid w:val="0004090B"/>
    <w:rsid w:val="00040982"/>
    <w:rsid w:val="00040B6A"/>
    <w:rsid w:val="00041DAB"/>
    <w:rsid w:val="000422CC"/>
    <w:rsid w:val="00042A2D"/>
    <w:rsid w:val="0004367C"/>
    <w:rsid w:val="000436D0"/>
    <w:rsid w:val="000436DE"/>
    <w:rsid w:val="00043D3A"/>
    <w:rsid w:val="00043DA5"/>
    <w:rsid w:val="00043DA7"/>
    <w:rsid w:val="00044D11"/>
    <w:rsid w:val="00044DF5"/>
    <w:rsid w:val="0004510D"/>
    <w:rsid w:val="00045841"/>
    <w:rsid w:val="00046728"/>
    <w:rsid w:val="00046D4B"/>
    <w:rsid w:val="00046F16"/>
    <w:rsid w:val="00047A96"/>
    <w:rsid w:val="00050033"/>
    <w:rsid w:val="0005073A"/>
    <w:rsid w:val="00050A0A"/>
    <w:rsid w:val="0005186F"/>
    <w:rsid w:val="00052023"/>
    <w:rsid w:val="000524BE"/>
    <w:rsid w:val="0005313B"/>
    <w:rsid w:val="000537D9"/>
    <w:rsid w:val="0005393A"/>
    <w:rsid w:val="00053E81"/>
    <w:rsid w:val="0005492A"/>
    <w:rsid w:val="000549E9"/>
    <w:rsid w:val="00054F26"/>
    <w:rsid w:val="00055123"/>
    <w:rsid w:val="00055787"/>
    <w:rsid w:val="00055EFF"/>
    <w:rsid w:val="00056070"/>
    <w:rsid w:val="00056202"/>
    <w:rsid w:val="00056A2B"/>
    <w:rsid w:val="00056D6C"/>
    <w:rsid w:val="00056FC5"/>
    <w:rsid w:val="00060EA4"/>
    <w:rsid w:val="000613D0"/>
    <w:rsid w:val="0006190C"/>
    <w:rsid w:val="00062437"/>
    <w:rsid w:val="00062528"/>
    <w:rsid w:val="00062B3B"/>
    <w:rsid w:val="00062C82"/>
    <w:rsid w:val="00062D8B"/>
    <w:rsid w:val="00062FA6"/>
    <w:rsid w:val="000639AF"/>
    <w:rsid w:val="00063D3D"/>
    <w:rsid w:val="00063EAF"/>
    <w:rsid w:val="000645B0"/>
    <w:rsid w:val="00064840"/>
    <w:rsid w:val="000649B5"/>
    <w:rsid w:val="00064E3D"/>
    <w:rsid w:val="00065706"/>
    <w:rsid w:val="00065C32"/>
    <w:rsid w:val="00066E80"/>
    <w:rsid w:val="00067026"/>
    <w:rsid w:val="000703C8"/>
    <w:rsid w:val="000705A3"/>
    <w:rsid w:val="00070BE6"/>
    <w:rsid w:val="00070DF8"/>
    <w:rsid w:val="00071024"/>
    <w:rsid w:val="00071079"/>
    <w:rsid w:val="000716DC"/>
    <w:rsid w:val="00071A64"/>
    <w:rsid w:val="00071BB3"/>
    <w:rsid w:val="00071CA5"/>
    <w:rsid w:val="0007337E"/>
    <w:rsid w:val="00073A22"/>
    <w:rsid w:val="00073AE8"/>
    <w:rsid w:val="00073AEA"/>
    <w:rsid w:val="00073B3A"/>
    <w:rsid w:val="00073DCD"/>
    <w:rsid w:val="000742B9"/>
    <w:rsid w:val="00074342"/>
    <w:rsid w:val="00074C9F"/>
    <w:rsid w:val="0007564A"/>
    <w:rsid w:val="000758A0"/>
    <w:rsid w:val="00075C39"/>
    <w:rsid w:val="00075F4C"/>
    <w:rsid w:val="00076499"/>
    <w:rsid w:val="00076555"/>
    <w:rsid w:val="00076F9C"/>
    <w:rsid w:val="000775B4"/>
    <w:rsid w:val="00080F65"/>
    <w:rsid w:val="00081202"/>
    <w:rsid w:val="00081D02"/>
    <w:rsid w:val="00082089"/>
    <w:rsid w:val="000824A0"/>
    <w:rsid w:val="00082A81"/>
    <w:rsid w:val="0008326F"/>
    <w:rsid w:val="000832ED"/>
    <w:rsid w:val="00083884"/>
    <w:rsid w:val="000838F8"/>
    <w:rsid w:val="00083ACA"/>
    <w:rsid w:val="00084ECD"/>
    <w:rsid w:val="0008544C"/>
    <w:rsid w:val="00085E21"/>
    <w:rsid w:val="00085E50"/>
    <w:rsid w:val="00086245"/>
    <w:rsid w:val="0008653F"/>
    <w:rsid w:val="000869BF"/>
    <w:rsid w:val="0008796E"/>
    <w:rsid w:val="00090FA9"/>
    <w:rsid w:val="00091235"/>
    <w:rsid w:val="000917F9"/>
    <w:rsid w:val="00091936"/>
    <w:rsid w:val="00091A24"/>
    <w:rsid w:val="00091A51"/>
    <w:rsid w:val="00091D49"/>
    <w:rsid w:val="00092AB1"/>
    <w:rsid w:val="00093455"/>
    <w:rsid w:val="00093581"/>
    <w:rsid w:val="00093928"/>
    <w:rsid w:val="00093BBD"/>
    <w:rsid w:val="00093F49"/>
    <w:rsid w:val="00093F54"/>
    <w:rsid w:val="00094163"/>
    <w:rsid w:val="000941F1"/>
    <w:rsid w:val="00094324"/>
    <w:rsid w:val="00094682"/>
    <w:rsid w:val="0009497A"/>
    <w:rsid w:val="00094CDD"/>
    <w:rsid w:val="00094EF8"/>
    <w:rsid w:val="000953C3"/>
    <w:rsid w:val="00095517"/>
    <w:rsid w:val="0009588D"/>
    <w:rsid w:val="000959DC"/>
    <w:rsid w:val="000959F3"/>
    <w:rsid w:val="00095CCE"/>
    <w:rsid w:val="00095E97"/>
    <w:rsid w:val="000960BC"/>
    <w:rsid w:val="00096BC7"/>
    <w:rsid w:val="0009752F"/>
    <w:rsid w:val="0009758B"/>
    <w:rsid w:val="000978F4"/>
    <w:rsid w:val="000A046C"/>
    <w:rsid w:val="000A055B"/>
    <w:rsid w:val="000A09B4"/>
    <w:rsid w:val="000A11CD"/>
    <w:rsid w:val="000A1ACA"/>
    <w:rsid w:val="000A21C2"/>
    <w:rsid w:val="000A2300"/>
    <w:rsid w:val="000A2480"/>
    <w:rsid w:val="000A2863"/>
    <w:rsid w:val="000A2A66"/>
    <w:rsid w:val="000A3B52"/>
    <w:rsid w:val="000A3BB1"/>
    <w:rsid w:val="000A41AC"/>
    <w:rsid w:val="000A4381"/>
    <w:rsid w:val="000A446A"/>
    <w:rsid w:val="000A4B57"/>
    <w:rsid w:val="000A5109"/>
    <w:rsid w:val="000A51FD"/>
    <w:rsid w:val="000A544E"/>
    <w:rsid w:val="000A5D83"/>
    <w:rsid w:val="000A5E5C"/>
    <w:rsid w:val="000A662E"/>
    <w:rsid w:val="000A66C5"/>
    <w:rsid w:val="000A6FF1"/>
    <w:rsid w:val="000A77BD"/>
    <w:rsid w:val="000B070D"/>
    <w:rsid w:val="000B0A3A"/>
    <w:rsid w:val="000B0CCC"/>
    <w:rsid w:val="000B0D5E"/>
    <w:rsid w:val="000B1450"/>
    <w:rsid w:val="000B1D0F"/>
    <w:rsid w:val="000B2BA2"/>
    <w:rsid w:val="000B2D5D"/>
    <w:rsid w:val="000B3DC5"/>
    <w:rsid w:val="000B3E14"/>
    <w:rsid w:val="000B4380"/>
    <w:rsid w:val="000B5AB3"/>
    <w:rsid w:val="000B697F"/>
    <w:rsid w:val="000B6B13"/>
    <w:rsid w:val="000B7268"/>
    <w:rsid w:val="000B7CF3"/>
    <w:rsid w:val="000B7E55"/>
    <w:rsid w:val="000C019F"/>
    <w:rsid w:val="000C1626"/>
    <w:rsid w:val="000C1660"/>
    <w:rsid w:val="000C1A74"/>
    <w:rsid w:val="000C1AA6"/>
    <w:rsid w:val="000C1DE2"/>
    <w:rsid w:val="000C1EA6"/>
    <w:rsid w:val="000C2326"/>
    <w:rsid w:val="000C294D"/>
    <w:rsid w:val="000C3D5C"/>
    <w:rsid w:val="000C3E6B"/>
    <w:rsid w:val="000C3F69"/>
    <w:rsid w:val="000C5375"/>
    <w:rsid w:val="000C57A1"/>
    <w:rsid w:val="000C5A9C"/>
    <w:rsid w:val="000C62D5"/>
    <w:rsid w:val="000C632A"/>
    <w:rsid w:val="000C6471"/>
    <w:rsid w:val="000C673C"/>
    <w:rsid w:val="000C6C71"/>
    <w:rsid w:val="000C76CD"/>
    <w:rsid w:val="000C7BAA"/>
    <w:rsid w:val="000C7F72"/>
    <w:rsid w:val="000D0054"/>
    <w:rsid w:val="000D03A1"/>
    <w:rsid w:val="000D0A2F"/>
    <w:rsid w:val="000D0EF7"/>
    <w:rsid w:val="000D1875"/>
    <w:rsid w:val="000D1C40"/>
    <w:rsid w:val="000D2863"/>
    <w:rsid w:val="000D35D2"/>
    <w:rsid w:val="000D38BE"/>
    <w:rsid w:val="000D3E6A"/>
    <w:rsid w:val="000D410C"/>
    <w:rsid w:val="000D4924"/>
    <w:rsid w:val="000D5EA8"/>
    <w:rsid w:val="000D60E4"/>
    <w:rsid w:val="000D6D09"/>
    <w:rsid w:val="000D78E9"/>
    <w:rsid w:val="000D7C5E"/>
    <w:rsid w:val="000E0C4D"/>
    <w:rsid w:val="000E0D1A"/>
    <w:rsid w:val="000E0FD7"/>
    <w:rsid w:val="000E1525"/>
    <w:rsid w:val="000E18F3"/>
    <w:rsid w:val="000E1912"/>
    <w:rsid w:val="000E20BB"/>
    <w:rsid w:val="000E269E"/>
    <w:rsid w:val="000E404C"/>
    <w:rsid w:val="000E44CA"/>
    <w:rsid w:val="000E463B"/>
    <w:rsid w:val="000E4A43"/>
    <w:rsid w:val="000E4AB8"/>
    <w:rsid w:val="000E4B6C"/>
    <w:rsid w:val="000E4B7D"/>
    <w:rsid w:val="000E4D74"/>
    <w:rsid w:val="000E5609"/>
    <w:rsid w:val="000E6D4B"/>
    <w:rsid w:val="000E783C"/>
    <w:rsid w:val="000E78C6"/>
    <w:rsid w:val="000F01C4"/>
    <w:rsid w:val="000F05C0"/>
    <w:rsid w:val="000F08B4"/>
    <w:rsid w:val="000F08F3"/>
    <w:rsid w:val="000F0937"/>
    <w:rsid w:val="000F09B1"/>
    <w:rsid w:val="000F0DB3"/>
    <w:rsid w:val="000F14FD"/>
    <w:rsid w:val="000F17BF"/>
    <w:rsid w:val="000F1AAA"/>
    <w:rsid w:val="000F241A"/>
    <w:rsid w:val="000F280B"/>
    <w:rsid w:val="000F2820"/>
    <w:rsid w:val="000F30D0"/>
    <w:rsid w:val="000F31B5"/>
    <w:rsid w:val="000F3F94"/>
    <w:rsid w:val="000F4670"/>
    <w:rsid w:val="000F481B"/>
    <w:rsid w:val="000F49A1"/>
    <w:rsid w:val="000F4C00"/>
    <w:rsid w:val="000F5E85"/>
    <w:rsid w:val="000F62DE"/>
    <w:rsid w:val="000F637D"/>
    <w:rsid w:val="000F65B0"/>
    <w:rsid w:val="000F6916"/>
    <w:rsid w:val="000F6C32"/>
    <w:rsid w:val="000F6CCA"/>
    <w:rsid w:val="000F6DDF"/>
    <w:rsid w:val="000F703D"/>
    <w:rsid w:val="000F717F"/>
    <w:rsid w:val="000F7609"/>
    <w:rsid w:val="000F7769"/>
    <w:rsid w:val="000F77FE"/>
    <w:rsid w:val="000F7952"/>
    <w:rsid w:val="000F7A5C"/>
    <w:rsid w:val="000F7BD0"/>
    <w:rsid w:val="000F7D24"/>
    <w:rsid w:val="001003F5"/>
    <w:rsid w:val="001004E5"/>
    <w:rsid w:val="001005A4"/>
    <w:rsid w:val="00100A94"/>
    <w:rsid w:val="00100BC3"/>
    <w:rsid w:val="00100BD1"/>
    <w:rsid w:val="00100F17"/>
    <w:rsid w:val="00101207"/>
    <w:rsid w:val="00101701"/>
    <w:rsid w:val="00101901"/>
    <w:rsid w:val="001021D4"/>
    <w:rsid w:val="00102697"/>
    <w:rsid w:val="00102C15"/>
    <w:rsid w:val="00103185"/>
    <w:rsid w:val="00103D39"/>
    <w:rsid w:val="001043DE"/>
    <w:rsid w:val="00104485"/>
    <w:rsid w:val="00104520"/>
    <w:rsid w:val="001045FD"/>
    <w:rsid w:val="001048DD"/>
    <w:rsid w:val="00105301"/>
    <w:rsid w:val="00105AFD"/>
    <w:rsid w:val="00105BD2"/>
    <w:rsid w:val="001062CF"/>
    <w:rsid w:val="00106A48"/>
    <w:rsid w:val="00106B6A"/>
    <w:rsid w:val="00106F08"/>
    <w:rsid w:val="0010711A"/>
    <w:rsid w:val="00107217"/>
    <w:rsid w:val="00107221"/>
    <w:rsid w:val="00107A24"/>
    <w:rsid w:val="00107BA0"/>
    <w:rsid w:val="00110088"/>
    <w:rsid w:val="00110231"/>
    <w:rsid w:val="00110252"/>
    <w:rsid w:val="00110524"/>
    <w:rsid w:val="0011170B"/>
    <w:rsid w:val="00111DF8"/>
    <w:rsid w:val="00112693"/>
    <w:rsid w:val="00112877"/>
    <w:rsid w:val="001128B8"/>
    <w:rsid w:val="001132E0"/>
    <w:rsid w:val="00113671"/>
    <w:rsid w:val="001136B1"/>
    <w:rsid w:val="00113851"/>
    <w:rsid w:val="00114A5C"/>
    <w:rsid w:val="00114B78"/>
    <w:rsid w:val="00114D34"/>
    <w:rsid w:val="00114D59"/>
    <w:rsid w:val="001158B0"/>
    <w:rsid w:val="00115AFA"/>
    <w:rsid w:val="00115CA9"/>
    <w:rsid w:val="00117266"/>
    <w:rsid w:val="00117DD0"/>
    <w:rsid w:val="001209C4"/>
    <w:rsid w:val="00120E12"/>
    <w:rsid w:val="00120EC2"/>
    <w:rsid w:val="00121376"/>
    <w:rsid w:val="001213EB"/>
    <w:rsid w:val="001215E0"/>
    <w:rsid w:val="00121F0C"/>
    <w:rsid w:val="001222F9"/>
    <w:rsid w:val="0012236F"/>
    <w:rsid w:val="00122DE7"/>
    <w:rsid w:val="00122E3C"/>
    <w:rsid w:val="00122F88"/>
    <w:rsid w:val="001237D5"/>
    <w:rsid w:val="00123C00"/>
    <w:rsid w:val="00124524"/>
    <w:rsid w:val="00124643"/>
    <w:rsid w:val="0012468E"/>
    <w:rsid w:val="00124797"/>
    <w:rsid w:val="00124A3D"/>
    <w:rsid w:val="00125013"/>
    <w:rsid w:val="001250FA"/>
    <w:rsid w:val="00125116"/>
    <w:rsid w:val="0012557E"/>
    <w:rsid w:val="00125884"/>
    <w:rsid w:val="00125A9C"/>
    <w:rsid w:val="00125FF4"/>
    <w:rsid w:val="00126036"/>
    <w:rsid w:val="001261EB"/>
    <w:rsid w:val="00126983"/>
    <w:rsid w:val="00126D58"/>
    <w:rsid w:val="00127073"/>
    <w:rsid w:val="00127107"/>
    <w:rsid w:val="00127635"/>
    <w:rsid w:val="00127792"/>
    <w:rsid w:val="0012780F"/>
    <w:rsid w:val="00127BD9"/>
    <w:rsid w:val="00130CFF"/>
    <w:rsid w:val="00130D4A"/>
    <w:rsid w:val="0013113B"/>
    <w:rsid w:val="001318B1"/>
    <w:rsid w:val="001319EA"/>
    <w:rsid w:val="00131EB9"/>
    <w:rsid w:val="00131F6A"/>
    <w:rsid w:val="00132204"/>
    <w:rsid w:val="001326B4"/>
    <w:rsid w:val="00132D38"/>
    <w:rsid w:val="001330DB"/>
    <w:rsid w:val="00133A5C"/>
    <w:rsid w:val="00133B8A"/>
    <w:rsid w:val="00133F42"/>
    <w:rsid w:val="001344EC"/>
    <w:rsid w:val="00134B02"/>
    <w:rsid w:val="00134B7C"/>
    <w:rsid w:val="00134F5D"/>
    <w:rsid w:val="001353E0"/>
    <w:rsid w:val="00135BDA"/>
    <w:rsid w:val="00136815"/>
    <w:rsid w:val="0013693A"/>
    <w:rsid w:val="0013766A"/>
    <w:rsid w:val="001405E0"/>
    <w:rsid w:val="00141295"/>
    <w:rsid w:val="00141377"/>
    <w:rsid w:val="00141B0F"/>
    <w:rsid w:val="00142610"/>
    <w:rsid w:val="0014293B"/>
    <w:rsid w:val="00142E0D"/>
    <w:rsid w:val="00142FB4"/>
    <w:rsid w:val="001432C8"/>
    <w:rsid w:val="001433DE"/>
    <w:rsid w:val="00143A5B"/>
    <w:rsid w:val="00143AF1"/>
    <w:rsid w:val="00143BA7"/>
    <w:rsid w:val="00143DE5"/>
    <w:rsid w:val="001440E5"/>
    <w:rsid w:val="001441E5"/>
    <w:rsid w:val="0014481D"/>
    <w:rsid w:val="00144C39"/>
    <w:rsid w:val="0014576F"/>
    <w:rsid w:val="0014598A"/>
    <w:rsid w:val="001469D3"/>
    <w:rsid w:val="00146B67"/>
    <w:rsid w:val="00146C3C"/>
    <w:rsid w:val="00147562"/>
    <w:rsid w:val="0014789A"/>
    <w:rsid w:val="00147CC1"/>
    <w:rsid w:val="001505D9"/>
    <w:rsid w:val="001505FA"/>
    <w:rsid w:val="00150941"/>
    <w:rsid w:val="00150B7E"/>
    <w:rsid w:val="00150F9C"/>
    <w:rsid w:val="00151272"/>
    <w:rsid w:val="0015167C"/>
    <w:rsid w:val="00151738"/>
    <w:rsid w:val="00151D36"/>
    <w:rsid w:val="001520E2"/>
    <w:rsid w:val="0015240C"/>
    <w:rsid w:val="001525B2"/>
    <w:rsid w:val="001531B1"/>
    <w:rsid w:val="0015335F"/>
    <w:rsid w:val="001533F0"/>
    <w:rsid w:val="00153626"/>
    <w:rsid w:val="001537D7"/>
    <w:rsid w:val="00154097"/>
    <w:rsid w:val="0015425F"/>
    <w:rsid w:val="001548A7"/>
    <w:rsid w:val="0015560B"/>
    <w:rsid w:val="0015571B"/>
    <w:rsid w:val="0015577F"/>
    <w:rsid w:val="00155DCF"/>
    <w:rsid w:val="001565B7"/>
    <w:rsid w:val="00156AAB"/>
    <w:rsid w:val="00156EB5"/>
    <w:rsid w:val="0015774E"/>
    <w:rsid w:val="001579FB"/>
    <w:rsid w:val="00157B7C"/>
    <w:rsid w:val="00157CCF"/>
    <w:rsid w:val="00157D37"/>
    <w:rsid w:val="00157F94"/>
    <w:rsid w:val="001602AE"/>
    <w:rsid w:val="0016079B"/>
    <w:rsid w:val="00160842"/>
    <w:rsid w:val="00160A5E"/>
    <w:rsid w:val="00160CC8"/>
    <w:rsid w:val="00160DD0"/>
    <w:rsid w:val="0016100A"/>
    <w:rsid w:val="00161893"/>
    <w:rsid w:val="00161DB9"/>
    <w:rsid w:val="00161FD9"/>
    <w:rsid w:val="001622AD"/>
    <w:rsid w:val="00162706"/>
    <w:rsid w:val="00162B91"/>
    <w:rsid w:val="00163726"/>
    <w:rsid w:val="001645DB"/>
    <w:rsid w:val="001646A6"/>
    <w:rsid w:val="00164C14"/>
    <w:rsid w:val="001653B6"/>
    <w:rsid w:val="00165A56"/>
    <w:rsid w:val="001663E8"/>
    <w:rsid w:val="0016657C"/>
    <w:rsid w:val="00166B35"/>
    <w:rsid w:val="001674E7"/>
    <w:rsid w:val="00167533"/>
    <w:rsid w:val="001675DE"/>
    <w:rsid w:val="001675E5"/>
    <w:rsid w:val="00167604"/>
    <w:rsid w:val="00170E48"/>
    <w:rsid w:val="001711C5"/>
    <w:rsid w:val="00171718"/>
    <w:rsid w:val="00172422"/>
    <w:rsid w:val="00172FC7"/>
    <w:rsid w:val="001735B6"/>
    <w:rsid w:val="001739B6"/>
    <w:rsid w:val="001740DA"/>
    <w:rsid w:val="0017422D"/>
    <w:rsid w:val="00174269"/>
    <w:rsid w:val="00174309"/>
    <w:rsid w:val="00174725"/>
    <w:rsid w:val="00174877"/>
    <w:rsid w:val="001748D2"/>
    <w:rsid w:val="00174931"/>
    <w:rsid w:val="00174C03"/>
    <w:rsid w:val="00174F9E"/>
    <w:rsid w:val="00177D3C"/>
    <w:rsid w:val="001805C2"/>
    <w:rsid w:val="00180F4B"/>
    <w:rsid w:val="00181562"/>
    <w:rsid w:val="001818E1"/>
    <w:rsid w:val="00181AC0"/>
    <w:rsid w:val="00182125"/>
    <w:rsid w:val="00182D30"/>
    <w:rsid w:val="00182DD4"/>
    <w:rsid w:val="00182FA9"/>
    <w:rsid w:val="001831D7"/>
    <w:rsid w:val="0018332A"/>
    <w:rsid w:val="00183335"/>
    <w:rsid w:val="00184949"/>
    <w:rsid w:val="001855CB"/>
    <w:rsid w:val="00185872"/>
    <w:rsid w:val="00185928"/>
    <w:rsid w:val="00186794"/>
    <w:rsid w:val="00186817"/>
    <w:rsid w:val="0018693E"/>
    <w:rsid w:val="00186E88"/>
    <w:rsid w:val="00187256"/>
    <w:rsid w:val="00187302"/>
    <w:rsid w:val="00190339"/>
    <w:rsid w:val="00190A0F"/>
    <w:rsid w:val="001910DC"/>
    <w:rsid w:val="0019154D"/>
    <w:rsid w:val="00191D10"/>
    <w:rsid w:val="001922AA"/>
    <w:rsid w:val="0019267D"/>
    <w:rsid w:val="001929E7"/>
    <w:rsid w:val="00192A25"/>
    <w:rsid w:val="00192B66"/>
    <w:rsid w:val="00192F9C"/>
    <w:rsid w:val="0019319D"/>
    <w:rsid w:val="00193EEE"/>
    <w:rsid w:val="00193EF7"/>
    <w:rsid w:val="00194182"/>
    <w:rsid w:val="001943C0"/>
    <w:rsid w:val="001945B9"/>
    <w:rsid w:val="001957B3"/>
    <w:rsid w:val="001959C0"/>
    <w:rsid w:val="00195C0D"/>
    <w:rsid w:val="001968F2"/>
    <w:rsid w:val="001969C1"/>
    <w:rsid w:val="001A030A"/>
    <w:rsid w:val="001A0D39"/>
    <w:rsid w:val="001A19BD"/>
    <w:rsid w:val="001A1EC8"/>
    <w:rsid w:val="001A2AA7"/>
    <w:rsid w:val="001A370D"/>
    <w:rsid w:val="001A3D80"/>
    <w:rsid w:val="001A3D9B"/>
    <w:rsid w:val="001A3DA3"/>
    <w:rsid w:val="001A3DF8"/>
    <w:rsid w:val="001A47EF"/>
    <w:rsid w:val="001A4AEE"/>
    <w:rsid w:val="001A4BDD"/>
    <w:rsid w:val="001A4EC5"/>
    <w:rsid w:val="001A4ED3"/>
    <w:rsid w:val="001A576E"/>
    <w:rsid w:val="001A5AE8"/>
    <w:rsid w:val="001A6736"/>
    <w:rsid w:val="001A6BF9"/>
    <w:rsid w:val="001A7363"/>
    <w:rsid w:val="001A760A"/>
    <w:rsid w:val="001B016B"/>
    <w:rsid w:val="001B0479"/>
    <w:rsid w:val="001B0D37"/>
    <w:rsid w:val="001B0D5F"/>
    <w:rsid w:val="001B17C0"/>
    <w:rsid w:val="001B1B5D"/>
    <w:rsid w:val="001B1FE5"/>
    <w:rsid w:val="001B255C"/>
    <w:rsid w:val="001B2933"/>
    <w:rsid w:val="001B29B9"/>
    <w:rsid w:val="001B2ABD"/>
    <w:rsid w:val="001B30FF"/>
    <w:rsid w:val="001B3BF0"/>
    <w:rsid w:val="001B3D80"/>
    <w:rsid w:val="001B4456"/>
    <w:rsid w:val="001B4754"/>
    <w:rsid w:val="001B47CE"/>
    <w:rsid w:val="001B506C"/>
    <w:rsid w:val="001B6143"/>
    <w:rsid w:val="001B6E34"/>
    <w:rsid w:val="001B7A25"/>
    <w:rsid w:val="001B7C29"/>
    <w:rsid w:val="001B7F8E"/>
    <w:rsid w:val="001C023B"/>
    <w:rsid w:val="001C139D"/>
    <w:rsid w:val="001C13B1"/>
    <w:rsid w:val="001C14DA"/>
    <w:rsid w:val="001C16D0"/>
    <w:rsid w:val="001C1846"/>
    <w:rsid w:val="001C1CD2"/>
    <w:rsid w:val="001C222D"/>
    <w:rsid w:val="001C2286"/>
    <w:rsid w:val="001C26D2"/>
    <w:rsid w:val="001C2C4A"/>
    <w:rsid w:val="001C31C6"/>
    <w:rsid w:val="001C32D8"/>
    <w:rsid w:val="001C345A"/>
    <w:rsid w:val="001C34DF"/>
    <w:rsid w:val="001C3A07"/>
    <w:rsid w:val="001C3B33"/>
    <w:rsid w:val="001C4472"/>
    <w:rsid w:val="001C4543"/>
    <w:rsid w:val="001C4E79"/>
    <w:rsid w:val="001C4F9A"/>
    <w:rsid w:val="001C506F"/>
    <w:rsid w:val="001C53A9"/>
    <w:rsid w:val="001C543B"/>
    <w:rsid w:val="001C5B3A"/>
    <w:rsid w:val="001C6275"/>
    <w:rsid w:val="001C6B61"/>
    <w:rsid w:val="001C6BC2"/>
    <w:rsid w:val="001C6D7C"/>
    <w:rsid w:val="001C70BD"/>
    <w:rsid w:val="001C745F"/>
    <w:rsid w:val="001C7518"/>
    <w:rsid w:val="001C763A"/>
    <w:rsid w:val="001C7872"/>
    <w:rsid w:val="001C7B9A"/>
    <w:rsid w:val="001C7BEB"/>
    <w:rsid w:val="001C7C0C"/>
    <w:rsid w:val="001C7E4C"/>
    <w:rsid w:val="001C7F75"/>
    <w:rsid w:val="001D0347"/>
    <w:rsid w:val="001D0C9F"/>
    <w:rsid w:val="001D1296"/>
    <w:rsid w:val="001D14FA"/>
    <w:rsid w:val="001D2FEA"/>
    <w:rsid w:val="001D3479"/>
    <w:rsid w:val="001D3643"/>
    <w:rsid w:val="001D3F98"/>
    <w:rsid w:val="001D41BB"/>
    <w:rsid w:val="001D4622"/>
    <w:rsid w:val="001D464F"/>
    <w:rsid w:val="001D5204"/>
    <w:rsid w:val="001D56ED"/>
    <w:rsid w:val="001D57FF"/>
    <w:rsid w:val="001D5ADE"/>
    <w:rsid w:val="001D5D67"/>
    <w:rsid w:val="001D5DA8"/>
    <w:rsid w:val="001D6027"/>
    <w:rsid w:val="001D6120"/>
    <w:rsid w:val="001D6465"/>
    <w:rsid w:val="001D6634"/>
    <w:rsid w:val="001D668B"/>
    <w:rsid w:val="001D6DEF"/>
    <w:rsid w:val="001D72C5"/>
    <w:rsid w:val="001D7B16"/>
    <w:rsid w:val="001D7C12"/>
    <w:rsid w:val="001D7F16"/>
    <w:rsid w:val="001D7F74"/>
    <w:rsid w:val="001E0252"/>
    <w:rsid w:val="001E049A"/>
    <w:rsid w:val="001E0F5B"/>
    <w:rsid w:val="001E2449"/>
    <w:rsid w:val="001E2752"/>
    <w:rsid w:val="001E2D34"/>
    <w:rsid w:val="001E2D85"/>
    <w:rsid w:val="001E2F92"/>
    <w:rsid w:val="001E354E"/>
    <w:rsid w:val="001E46D9"/>
    <w:rsid w:val="001E4C6C"/>
    <w:rsid w:val="001E62D3"/>
    <w:rsid w:val="001E6413"/>
    <w:rsid w:val="001E79D4"/>
    <w:rsid w:val="001E7A00"/>
    <w:rsid w:val="001E7A98"/>
    <w:rsid w:val="001E7E49"/>
    <w:rsid w:val="001F0B00"/>
    <w:rsid w:val="001F1143"/>
    <w:rsid w:val="001F11D6"/>
    <w:rsid w:val="001F12FB"/>
    <w:rsid w:val="001F1314"/>
    <w:rsid w:val="001F1FF8"/>
    <w:rsid w:val="001F22B4"/>
    <w:rsid w:val="001F22E0"/>
    <w:rsid w:val="001F3005"/>
    <w:rsid w:val="001F39C3"/>
    <w:rsid w:val="001F3AD8"/>
    <w:rsid w:val="001F3B79"/>
    <w:rsid w:val="001F3D17"/>
    <w:rsid w:val="001F3E60"/>
    <w:rsid w:val="001F3F38"/>
    <w:rsid w:val="001F400E"/>
    <w:rsid w:val="001F46DF"/>
    <w:rsid w:val="001F4E77"/>
    <w:rsid w:val="001F5B1A"/>
    <w:rsid w:val="001F6536"/>
    <w:rsid w:val="001F735B"/>
    <w:rsid w:val="001F7B8F"/>
    <w:rsid w:val="001F7CAB"/>
    <w:rsid w:val="001F7DA0"/>
    <w:rsid w:val="001F7FF0"/>
    <w:rsid w:val="002000B5"/>
    <w:rsid w:val="002004B0"/>
    <w:rsid w:val="00200BF0"/>
    <w:rsid w:val="00200C26"/>
    <w:rsid w:val="0020128C"/>
    <w:rsid w:val="00201305"/>
    <w:rsid w:val="0020169B"/>
    <w:rsid w:val="00201D76"/>
    <w:rsid w:val="002022BA"/>
    <w:rsid w:val="002029D6"/>
    <w:rsid w:val="00202A95"/>
    <w:rsid w:val="00202ADC"/>
    <w:rsid w:val="00202B68"/>
    <w:rsid w:val="00202DD3"/>
    <w:rsid w:val="00202E31"/>
    <w:rsid w:val="00203721"/>
    <w:rsid w:val="0020392D"/>
    <w:rsid w:val="00203B62"/>
    <w:rsid w:val="00203E1C"/>
    <w:rsid w:val="00204051"/>
    <w:rsid w:val="00204697"/>
    <w:rsid w:val="0020494D"/>
    <w:rsid w:val="00205292"/>
    <w:rsid w:val="002066CB"/>
    <w:rsid w:val="00206C80"/>
    <w:rsid w:val="00207218"/>
    <w:rsid w:val="002076E2"/>
    <w:rsid w:val="00207CDD"/>
    <w:rsid w:val="00207D27"/>
    <w:rsid w:val="00207FF3"/>
    <w:rsid w:val="002100DB"/>
    <w:rsid w:val="00210426"/>
    <w:rsid w:val="002104FA"/>
    <w:rsid w:val="00210512"/>
    <w:rsid w:val="002105FC"/>
    <w:rsid w:val="00210A2A"/>
    <w:rsid w:val="00210CC8"/>
    <w:rsid w:val="002117C4"/>
    <w:rsid w:val="00211808"/>
    <w:rsid w:val="0021216A"/>
    <w:rsid w:val="002122FB"/>
    <w:rsid w:val="00212A24"/>
    <w:rsid w:val="002130AC"/>
    <w:rsid w:val="00213195"/>
    <w:rsid w:val="0021323A"/>
    <w:rsid w:val="0021344B"/>
    <w:rsid w:val="00213918"/>
    <w:rsid w:val="00213A5F"/>
    <w:rsid w:val="00214402"/>
    <w:rsid w:val="002145D1"/>
    <w:rsid w:val="00214DC4"/>
    <w:rsid w:val="00214FEE"/>
    <w:rsid w:val="0021516E"/>
    <w:rsid w:val="00215170"/>
    <w:rsid w:val="00215423"/>
    <w:rsid w:val="00215C37"/>
    <w:rsid w:val="00215FF4"/>
    <w:rsid w:val="0021669F"/>
    <w:rsid w:val="00216CC5"/>
    <w:rsid w:val="00216DD6"/>
    <w:rsid w:val="0022011A"/>
    <w:rsid w:val="00220308"/>
    <w:rsid w:val="00220350"/>
    <w:rsid w:val="0022072A"/>
    <w:rsid w:val="0022078A"/>
    <w:rsid w:val="00220C41"/>
    <w:rsid w:val="00220D48"/>
    <w:rsid w:val="00220E34"/>
    <w:rsid w:val="002216E3"/>
    <w:rsid w:val="00221B98"/>
    <w:rsid w:val="00221D31"/>
    <w:rsid w:val="002221D4"/>
    <w:rsid w:val="0022238D"/>
    <w:rsid w:val="0022288C"/>
    <w:rsid w:val="0022335A"/>
    <w:rsid w:val="0022379B"/>
    <w:rsid w:val="00223969"/>
    <w:rsid w:val="00223C42"/>
    <w:rsid w:val="0022400D"/>
    <w:rsid w:val="002245DC"/>
    <w:rsid w:val="002246E3"/>
    <w:rsid w:val="002251C7"/>
    <w:rsid w:val="00225B5D"/>
    <w:rsid w:val="00225D80"/>
    <w:rsid w:val="00225F0E"/>
    <w:rsid w:val="002260F3"/>
    <w:rsid w:val="00226110"/>
    <w:rsid w:val="002267B8"/>
    <w:rsid w:val="00226B83"/>
    <w:rsid w:val="00226F42"/>
    <w:rsid w:val="00227317"/>
    <w:rsid w:val="00227632"/>
    <w:rsid w:val="00227838"/>
    <w:rsid w:val="00227CC6"/>
    <w:rsid w:val="00227D2B"/>
    <w:rsid w:val="00231336"/>
    <w:rsid w:val="00231723"/>
    <w:rsid w:val="0023204B"/>
    <w:rsid w:val="0023239A"/>
    <w:rsid w:val="0023266F"/>
    <w:rsid w:val="0023369E"/>
    <w:rsid w:val="00233C4B"/>
    <w:rsid w:val="00233E46"/>
    <w:rsid w:val="0023465A"/>
    <w:rsid w:val="00234EBD"/>
    <w:rsid w:val="0023506F"/>
    <w:rsid w:val="00235D13"/>
    <w:rsid w:val="00236590"/>
    <w:rsid w:val="002373F2"/>
    <w:rsid w:val="002377A7"/>
    <w:rsid w:val="00240006"/>
    <w:rsid w:val="00240871"/>
    <w:rsid w:val="00241482"/>
    <w:rsid w:val="00241A9E"/>
    <w:rsid w:val="00242232"/>
    <w:rsid w:val="0024255A"/>
    <w:rsid w:val="00242701"/>
    <w:rsid w:val="00242903"/>
    <w:rsid w:val="00242B99"/>
    <w:rsid w:val="00242EB6"/>
    <w:rsid w:val="002431AF"/>
    <w:rsid w:val="002435B2"/>
    <w:rsid w:val="002435E6"/>
    <w:rsid w:val="002437A8"/>
    <w:rsid w:val="00243CFE"/>
    <w:rsid w:val="002441D8"/>
    <w:rsid w:val="0024426F"/>
    <w:rsid w:val="00244591"/>
    <w:rsid w:val="00244994"/>
    <w:rsid w:val="00245324"/>
    <w:rsid w:val="002454CE"/>
    <w:rsid w:val="002455BC"/>
    <w:rsid w:val="00245FB1"/>
    <w:rsid w:val="00245FB6"/>
    <w:rsid w:val="00246495"/>
    <w:rsid w:val="002470CB"/>
    <w:rsid w:val="0024799B"/>
    <w:rsid w:val="00250857"/>
    <w:rsid w:val="00251D68"/>
    <w:rsid w:val="00251FCC"/>
    <w:rsid w:val="00252A12"/>
    <w:rsid w:val="0025304C"/>
    <w:rsid w:val="00253CB0"/>
    <w:rsid w:val="002540E9"/>
    <w:rsid w:val="00254558"/>
    <w:rsid w:val="00254776"/>
    <w:rsid w:val="002548B9"/>
    <w:rsid w:val="00254A34"/>
    <w:rsid w:val="00254BD4"/>
    <w:rsid w:val="00254C1D"/>
    <w:rsid w:val="00255375"/>
    <w:rsid w:val="00255A93"/>
    <w:rsid w:val="00255EFE"/>
    <w:rsid w:val="00256023"/>
    <w:rsid w:val="0025603B"/>
    <w:rsid w:val="002572C1"/>
    <w:rsid w:val="00257AC7"/>
    <w:rsid w:val="00260255"/>
    <w:rsid w:val="00260A16"/>
    <w:rsid w:val="00260A50"/>
    <w:rsid w:val="00261B0D"/>
    <w:rsid w:val="00261FC9"/>
    <w:rsid w:val="00263510"/>
    <w:rsid w:val="00263737"/>
    <w:rsid w:val="002637C7"/>
    <w:rsid w:val="0026406F"/>
    <w:rsid w:val="00264526"/>
    <w:rsid w:val="00264712"/>
    <w:rsid w:val="00264B83"/>
    <w:rsid w:val="00264C93"/>
    <w:rsid w:val="002658A3"/>
    <w:rsid w:val="00265922"/>
    <w:rsid w:val="00265A21"/>
    <w:rsid w:val="00265BC4"/>
    <w:rsid w:val="00265C21"/>
    <w:rsid w:val="0026640F"/>
    <w:rsid w:val="00266CD1"/>
    <w:rsid w:val="00266CDE"/>
    <w:rsid w:val="0026717E"/>
    <w:rsid w:val="00267C2B"/>
    <w:rsid w:val="00267C2C"/>
    <w:rsid w:val="00270153"/>
    <w:rsid w:val="002705D0"/>
    <w:rsid w:val="00270D60"/>
    <w:rsid w:val="00270E74"/>
    <w:rsid w:val="002719C8"/>
    <w:rsid w:val="00271A98"/>
    <w:rsid w:val="00272096"/>
    <w:rsid w:val="002727F1"/>
    <w:rsid w:val="00272A72"/>
    <w:rsid w:val="00272F52"/>
    <w:rsid w:val="0027344A"/>
    <w:rsid w:val="00273BB1"/>
    <w:rsid w:val="00273C39"/>
    <w:rsid w:val="00273CF3"/>
    <w:rsid w:val="00274597"/>
    <w:rsid w:val="00274B07"/>
    <w:rsid w:val="0027508C"/>
    <w:rsid w:val="002752C3"/>
    <w:rsid w:val="0027534F"/>
    <w:rsid w:val="002756DE"/>
    <w:rsid w:val="00275ADF"/>
    <w:rsid w:val="00275CCD"/>
    <w:rsid w:val="0027655B"/>
    <w:rsid w:val="002774F1"/>
    <w:rsid w:val="002777BF"/>
    <w:rsid w:val="00277D0C"/>
    <w:rsid w:val="00277DDF"/>
    <w:rsid w:val="00277EBA"/>
    <w:rsid w:val="002811F7"/>
    <w:rsid w:val="0028120C"/>
    <w:rsid w:val="00281AF5"/>
    <w:rsid w:val="00281F86"/>
    <w:rsid w:val="00281FA0"/>
    <w:rsid w:val="002823DC"/>
    <w:rsid w:val="00283450"/>
    <w:rsid w:val="0028363C"/>
    <w:rsid w:val="002837B0"/>
    <w:rsid w:val="00283C52"/>
    <w:rsid w:val="00283F30"/>
    <w:rsid w:val="0028506D"/>
    <w:rsid w:val="00285316"/>
    <w:rsid w:val="00285EFF"/>
    <w:rsid w:val="00286143"/>
    <w:rsid w:val="00287044"/>
    <w:rsid w:val="002870DF"/>
    <w:rsid w:val="00287AA8"/>
    <w:rsid w:val="00287AEF"/>
    <w:rsid w:val="0029046C"/>
    <w:rsid w:val="0029174E"/>
    <w:rsid w:val="00291C99"/>
    <w:rsid w:val="00292589"/>
    <w:rsid w:val="00292A61"/>
    <w:rsid w:val="00292AF4"/>
    <w:rsid w:val="00292C4E"/>
    <w:rsid w:val="00292D12"/>
    <w:rsid w:val="002939DB"/>
    <w:rsid w:val="00293FCB"/>
    <w:rsid w:val="00294025"/>
    <w:rsid w:val="00294139"/>
    <w:rsid w:val="00294867"/>
    <w:rsid w:val="0029498C"/>
    <w:rsid w:val="0029499C"/>
    <w:rsid w:val="00294D4A"/>
    <w:rsid w:val="00295286"/>
    <w:rsid w:val="00295746"/>
    <w:rsid w:val="0029590A"/>
    <w:rsid w:val="00295941"/>
    <w:rsid w:val="00295C7B"/>
    <w:rsid w:val="002967D1"/>
    <w:rsid w:val="0029690A"/>
    <w:rsid w:val="00296953"/>
    <w:rsid w:val="00296F67"/>
    <w:rsid w:val="002974A5"/>
    <w:rsid w:val="002976F3"/>
    <w:rsid w:val="00297C03"/>
    <w:rsid w:val="00297C30"/>
    <w:rsid w:val="00297D14"/>
    <w:rsid w:val="002A00DF"/>
    <w:rsid w:val="002A01FD"/>
    <w:rsid w:val="002A02CF"/>
    <w:rsid w:val="002A06ED"/>
    <w:rsid w:val="002A0E06"/>
    <w:rsid w:val="002A16D5"/>
    <w:rsid w:val="002A1A46"/>
    <w:rsid w:val="002A2032"/>
    <w:rsid w:val="002A22B4"/>
    <w:rsid w:val="002A288E"/>
    <w:rsid w:val="002A41C5"/>
    <w:rsid w:val="002A448B"/>
    <w:rsid w:val="002A451D"/>
    <w:rsid w:val="002A490F"/>
    <w:rsid w:val="002A4992"/>
    <w:rsid w:val="002A56A0"/>
    <w:rsid w:val="002A5C8E"/>
    <w:rsid w:val="002A5CEA"/>
    <w:rsid w:val="002A5ECE"/>
    <w:rsid w:val="002A6329"/>
    <w:rsid w:val="002A6F42"/>
    <w:rsid w:val="002A7344"/>
    <w:rsid w:val="002A775F"/>
    <w:rsid w:val="002A7962"/>
    <w:rsid w:val="002A7DB0"/>
    <w:rsid w:val="002A7F19"/>
    <w:rsid w:val="002B03A2"/>
    <w:rsid w:val="002B0567"/>
    <w:rsid w:val="002B073F"/>
    <w:rsid w:val="002B0AD4"/>
    <w:rsid w:val="002B1ACD"/>
    <w:rsid w:val="002B2779"/>
    <w:rsid w:val="002B294E"/>
    <w:rsid w:val="002B377D"/>
    <w:rsid w:val="002B3B32"/>
    <w:rsid w:val="002B3D83"/>
    <w:rsid w:val="002B3F8A"/>
    <w:rsid w:val="002B40E9"/>
    <w:rsid w:val="002B4C13"/>
    <w:rsid w:val="002B50A7"/>
    <w:rsid w:val="002B553B"/>
    <w:rsid w:val="002B558B"/>
    <w:rsid w:val="002B5769"/>
    <w:rsid w:val="002B57EF"/>
    <w:rsid w:val="002B5969"/>
    <w:rsid w:val="002B5B8B"/>
    <w:rsid w:val="002B61E2"/>
    <w:rsid w:val="002B6641"/>
    <w:rsid w:val="002B680B"/>
    <w:rsid w:val="002B7C9F"/>
    <w:rsid w:val="002C009A"/>
    <w:rsid w:val="002C03A9"/>
    <w:rsid w:val="002C1012"/>
    <w:rsid w:val="002C10CF"/>
    <w:rsid w:val="002C13D9"/>
    <w:rsid w:val="002C2C25"/>
    <w:rsid w:val="002C2EAD"/>
    <w:rsid w:val="002C41E8"/>
    <w:rsid w:val="002C4975"/>
    <w:rsid w:val="002C4A9E"/>
    <w:rsid w:val="002C4B83"/>
    <w:rsid w:val="002C4E7F"/>
    <w:rsid w:val="002C528F"/>
    <w:rsid w:val="002C5392"/>
    <w:rsid w:val="002C56DA"/>
    <w:rsid w:val="002C57D6"/>
    <w:rsid w:val="002C6750"/>
    <w:rsid w:val="002C6A96"/>
    <w:rsid w:val="002C6B1A"/>
    <w:rsid w:val="002C6C1C"/>
    <w:rsid w:val="002C73C3"/>
    <w:rsid w:val="002C7706"/>
    <w:rsid w:val="002C7B86"/>
    <w:rsid w:val="002D0138"/>
    <w:rsid w:val="002D018D"/>
    <w:rsid w:val="002D0269"/>
    <w:rsid w:val="002D042A"/>
    <w:rsid w:val="002D1184"/>
    <w:rsid w:val="002D14C1"/>
    <w:rsid w:val="002D17A8"/>
    <w:rsid w:val="002D1AD7"/>
    <w:rsid w:val="002D200A"/>
    <w:rsid w:val="002D21BC"/>
    <w:rsid w:val="002D2346"/>
    <w:rsid w:val="002D263A"/>
    <w:rsid w:val="002D26FB"/>
    <w:rsid w:val="002D2C29"/>
    <w:rsid w:val="002D38FE"/>
    <w:rsid w:val="002D3B31"/>
    <w:rsid w:val="002D3FCC"/>
    <w:rsid w:val="002D55FF"/>
    <w:rsid w:val="002D5707"/>
    <w:rsid w:val="002D5DA9"/>
    <w:rsid w:val="002D5EC3"/>
    <w:rsid w:val="002D5F81"/>
    <w:rsid w:val="002D62A1"/>
    <w:rsid w:val="002D6454"/>
    <w:rsid w:val="002D65B1"/>
    <w:rsid w:val="002D690B"/>
    <w:rsid w:val="002D789A"/>
    <w:rsid w:val="002D7DCB"/>
    <w:rsid w:val="002E08D2"/>
    <w:rsid w:val="002E0B3C"/>
    <w:rsid w:val="002E0C8E"/>
    <w:rsid w:val="002E0DA0"/>
    <w:rsid w:val="002E17D9"/>
    <w:rsid w:val="002E1CAB"/>
    <w:rsid w:val="002E1CBF"/>
    <w:rsid w:val="002E2149"/>
    <w:rsid w:val="002E2B38"/>
    <w:rsid w:val="002E34A1"/>
    <w:rsid w:val="002E3BA3"/>
    <w:rsid w:val="002E4530"/>
    <w:rsid w:val="002E5351"/>
    <w:rsid w:val="002E598E"/>
    <w:rsid w:val="002E60AA"/>
    <w:rsid w:val="002E64DD"/>
    <w:rsid w:val="002E72E8"/>
    <w:rsid w:val="002E74AA"/>
    <w:rsid w:val="002E77A4"/>
    <w:rsid w:val="002F01C3"/>
    <w:rsid w:val="002F05EC"/>
    <w:rsid w:val="002F195B"/>
    <w:rsid w:val="002F3896"/>
    <w:rsid w:val="002F4616"/>
    <w:rsid w:val="002F491F"/>
    <w:rsid w:val="002F4B14"/>
    <w:rsid w:val="002F4C39"/>
    <w:rsid w:val="002F4E5C"/>
    <w:rsid w:val="002F6185"/>
    <w:rsid w:val="002F70F6"/>
    <w:rsid w:val="002F7C7F"/>
    <w:rsid w:val="002F7D9D"/>
    <w:rsid w:val="002F7DC3"/>
    <w:rsid w:val="003001C4"/>
    <w:rsid w:val="00300250"/>
    <w:rsid w:val="003007CA"/>
    <w:rsid w:val="0030092D"/>
    <w:rsid w:val="00300AAE"/>
    <w:rsid w:val="003011D5"/>
    <w:rsid w:val="00301CC0"/>
    <w:rsid w:val="00301D6D"/>
    <w:rsid w:val="00301FFA"/>
    <w:rsid w:val="00302457"/>
    <w:rsid w:val="0030276F"/>
    <w:rsid w:val="003039EB"/>
    <w:rsid w:val="00303C43"/>
    <w:rsid w:val="00303D9D"/>
    <w:rsid w:val="00304096"/>
    <w:rsid w:val="0030423A"/>
    <w:rsid w:val="00305055"/>
    <w:rsid w:val="003059F1"/>
    <w:rsid w:val="00306681"/>
    <w:rsid w:val="00306B5B"/>
    <w:rsid w:val="003076C4"/>
    <w:rsid w:val="00307F11"/>
    <w:rsid w:val="00310153"/>
    <w:rsid w:val="003102B1"/>
    <w:rsid w:val="0031033C"/>
    <w:rsid w:val="00310651"/>
    <w:rsid w:val="003108D1"/>
    <w:rsid w:val="003116E2"/>
    <w:rsid w:val="003119AC"/>
    <w:rsid w:val="00311A95"/>
    <w:rsid w:val="00311D68"/>
    <w:rsid w:val="0031227E"/>
    <w:rsid w:val="0031251E"/>
    <w:rsid w:val="00312955"/>
    <w:rsid w:val="003136B2"/>
    <w:rsid w:val="00314858"/>
    <w:rsid w:val="00314ECD"/>
    <w:rsid w:val="00315656"/>
    <w:rsid w:val="00315E96"/>
    <w:rsid w:val="003166CD"/>
    <w:rsid w:val="00316ABA"/>
    <w:rsid w:val="00316C95"/>
    <w:rsid w:val="003171B4"/>
    <w:rsid w:val="00317474"/>
    <w:rsid w:val="0031777A"/>
    <w:rsid w:val="003200E0"/>
    <w:rsid w:val="00320314"/>
    <w:rsid w:val="00320431"/>
    <w:rsid w:val="003206C6"/>
    <w:rsid w:val="00320911"/>
    <w:rsid w:val="00320A1F"/>
    <w:rsid w:val="00321000"/>
    <w:rsid w:val="00321301"/>
    <w:rsid w:val="00321821"/>
    <w:rsid w:val="00321A3E"/>
    <w:rsid w:val="003221D5"/>
    <w:rsid w:val="00322B02"/>
    <w:rsid w:val="00322C92"/>
    <w:rsid w:val="00322CA4"/>
    <w:rsid w:val="003230A3"/>
    <w:rsid w:val="00323939"/>
    <w:rsid w:val="003248CC"/>
    <w:rsid w:val="003258DC"/>
    <w:rsid w:val="00326A08"/>
    <w:rsid w:val="00326B56"/>
    <w:rsid w:val="00326CAE"/>
    <w:rsid w:val="00327256"/>
    <w:rsid w:val="00330380"/>
    <w:rsid w:val="00330515"/>
    <w:rsid w:val="00330727"/>
    <w:rsid w:val="0033096B"/>
    <w:rsid w:val="0033136C"/>
    <w:rsid w:val="003316E9"/>
    <w:rsid w:val="00332236"/>
    <w:rsid w:val="003324B0"/>
    <w:rsid w:val="00332600"/>
    <w:rsid w:val="00332914"/>
    <w:rsid w:val="00332DB5"/>
    <w:rsid w:val="0033412E"/>
    <w:rsid w:val="0033435A"/>
    <w:rsid w:val="003346E0"/>
    <w:rsid w:val="00335323"/>
    <w:rsid w:val="00335DC0"/>
    <w:rsid w:val="00335E79"/>
    <w:rsid w:val="00335EB9"/>
    <w:rsid w:val="00335F74"/>
    <w:rsid w:val="003368A5"/>
    <w:rsid w:val="0033694F"/>
    <w:rsid w:val="00336FE9"/>
    <w:rsid w:val="003371D0"/>
    <w:rsid w:val="003371D3"/>
    <w:rsid w:val="0033777A"/>
    <w:rsid w:val="00337934"/>
    <w:rsid w:val="00337C14"/>
    <w:rsid w:val="003407F6"/>
    <w:rsid w:val="00340B2A"/>
    <w:rsid w:val="00340ED5"/>
    <w:rsid w:val="00341182"/>
    <w:rsid w:val="003415C7"/>
    <w:rsid w:val="003418EF"/>
    <w:rsid w:val="00341E5C"/>
    <w:rsid w:val="00341F2E"/>
    <w:rsid w:val="00342FBC"/>
    <w:rsid w:val="00343E96"/>
    <w:rsid w:val="00344528"/>
    <w:rsid w:val="00344767"/>
    <w:rsid w:val="00344793"/>
    <w:rsid w:val="00344913"/>
    <w:rsid w:val="00344FCA"/>
    <w:rsid w:val="003453C6"/>
    <w:rsid w:val="00345455"/>
    <w:rsid w:val="003457D8"/>
    <w:rsid w:val="00345DEC"/>
    <w:rsid w:val="0034619C"/>
    <w:rsid w:val="00346B68"/>
    <w:rsid w:val="00347649"/>
    <w:rsid w:val="0035005F"/>
    <w:rsid w:val="00350190"/>
    <w:rsid w:val="003502D9"/>
    <w:rsid w:val="003512E6"/>
    <w:rsid w:val="00351610"/>
    <w:rsid w:val="00351841"/>
    <w:rsid w:val="003522A5"/>
    <w:rsid w:val="0035257B"/>
    <w:rsid w:val="0035276A"/>
    <w:rsid w:val="00352978"/>
    <w:rsid w:val="00352A7B"/>
    <w:rsid w:val="003539C2"/>
    <w:rsid w:val="00354D94"/>
    <w:rsid w:val="00355456"/>
    <w:rsid w:val="00355812"/>
    <w:rsid w:val="0035586F"/>
    <w:rsid w:val="003561C8"/>
    <w:rsid w:val="00356B05"/>
    <w:rsid w:val="00356C9A"/>
    <w:rsid w:val="00356E88"/>
    <w:rsid w:val="003571BF"/>
    <w:rsid w:val="003578CB"/>
    <w:rsid w:val="00357960"/>
    <w:rsid w:val="00357A0F"/>
    <w:rsid w:val="003603D1"/>
    <w:rsid w:val="0036110D"/>
    <w:rsid w:val="003613F5"/>
    <w:rsid w:val="00361BA0"/>
    <w:rsid w:val="00361BA4"/>
    <w:rsid w:val="00361D60"/>
    <w:rsid w:val="00361F5C"/>
    <w:rsid w:val="003625AA"/>
    <w:rsid w:val="00362896"/>
    <w:rsid w:val="00362AD6"/>
    <w:rsid w:val="00362F94"/>
    <w:rsid w:val="00363046"/>
    <w:rsid w:val="00363683"/>
    <w:rsid w:val="0036374B"/>
    <w:rsid w:val="00363902"/>
    <w:rsid w:val="003639A8"/>
    <w:rsid w:val="0036437F"/>
    <w:rsid w:val="003645B1"/>
    <w:rsid w:val="00364CAB"/>
    <w:rsid w:val="003650E2"/>
    <w:rsid w:val="00365EBF"/>
    <w:rsid w:val="00366B93"/>
    <w:rsid w:val="00366D1F"/>
    <w:rsid w:val="00367052"/>
    <w:rsid w:val="0036718C"/>
    <w:rsid w:val="00370DB8"/>
    <w:rsid w:val="00370FA8"/>
    <w:rsid w:val="0037175B"/>
    <w:rsid w:val="00371DF3"/>
    <w:rsid w:val="00371E41"/>
    <w:rsid w:val="003723E2"/>
    <w:rsid w:val="00372943"/>
    <w:rsid w:val="00373677"/>
    <w:rsid w:val="0037448C"/>
    <w:rsid w:val="00374BAC"/>
    <w:rsid w:val="00375660"/>
    <w:rsid w:val="00375BB2"/>
    <w:rsid w:val="00375BD8"/>
    <w:rsid w:val="00376307"/>
    <w:rsid w:val="0037645E"/>
    <w:rsid w:val="00376538"/>
    <w:rsid w:val="00376737"/>
    <w:rsid w:val="003767B5"/>
    <w:rsid w:val="00376DAE"/>
    <w:rsid w:val="0037780C"/>
    <w:rsid w:val="00377837"/>
    <w:rsid w:val="00377850"/>
    <w:rsid w:val="00377BEA"/>
    <w:rsid w:val="003800C1"/>
    <w:rsid w:val="003800F8"/>
    <w:rsid w:val="00380183"/>
    <w:rsid w:val="003807B7"/>
    <w:rsid w:val="0038081F"/>
    <w:rsid w:val="00380AEB"/>
    <w:rsid w:val="00380C98"/>
    <w:rsid w:val="00381817"/>
    <w:rsid w:val="00381871"/>
    <w:rsid w:val="00381CD6"/>
    <w:rsid w:val="00382522"/>
    <w:rsid w:val="00382DE0"/>
    <w:rsid w:val="00382EEB"/>
    <w:rsid w:val="003833AA"/>
    <w:rsid w:val="00384212"/>
    <w:rsid w:val="00384878"/>
    <w:rsid w:val="0038492D"/>
    <w:rsid w:val="00384A2E"/>
    <w:rsid w:val="00384A3C"/>
    <w:rsid w:val="00384AAD"/>
    <w:rsid w:val="00384ECA"/>
    <w:rsid w:val="00385437"/>
    <w:rsid w:val="00385652"/>
    <w:rsid w:val="003857EF"/>
    <w:rsid w:val="00385B6E"/>
    <w:rsid w:val="00385CC1"/>
    <w:rsid w:val="00386883"/>
    <w:rsid w:val="00386D78"/>
    <w:rsid w:val="0038723A"/>
    <w:rsid w:val="003877FC"/>
    <w:rsid w:val="00387828"/>
    <w:rsid w:val="00387BBE"/>
    <w:rsid w:val="00390130"/>
    <w:rsid w:val="00390170"/>
    <w:rsid w:val="00390463"/>
    <w:rsid w:val="003909BD"/>
    <w:rsid w:val="00390CFA"/>
    <w:rsid w:val="0039123D"/>
    <w:rsid w:val="00391625"/>
    <w:rsid w:val="0039163C"/>
    <w:rsid w:val="0039220A"/>
    <w:rsid w:val="003933D7"/>
    <w:rsid w:val="0039388B"/>
    <w:rsid w:val="00393E56"/>
    <w:rsid w:val="0039404E"/>
    <w:rsid w:val="003945E3"/>
    <w:rsid w:val="003948A8"/>
    <w:rsid w:val="00394E00"/>
    <w:rsid w:val="00395260"/>
    <w:rsid w:val="0039556D"/>
    <w:rsid w:val="0039677B"/>
    <w:rsid w:val="00396FD1"/>
    <w:rsid w:val="003972AF"/>
    <w:rsid w:val="003978EF"/>
    <w:rsid w:val="00397A08"/>
    <w:rsid w:val="00397F39"/>
    <w:rsid w:val="003A04A9"/>
    <w:rsid w:val="003A071D"/>
    <w:rsid w:val="003A10D1"/>
    <w:rsid w:val="003A12B2"/>
    <w:rsid w:val="003A142C"/>
    <w:rsid w:val="003A14BA"/>
    <w:rsid w:val="003A17A6"/>
    <w:rsid w:val="003A1D3E"/>
    <w:rsid w:val="003A1EC0"/>
    <w:rsid w:val="003A2572"/>
    <w:rsid w:val="003A2EF5"/>
    <w:rsid w:val="003A3050"/>
    <w:rsid w:val="003A3544"/>
    <w:rsid w:val="003A3BA2"/>
    <w:rsid w:val="003A3E1D"/>
    <w:rsid w:val="003A4069"/>
    <w:rsid w:val="003A4221"/>
    <w:rsid w:val="003A478C"/>
    <w:rsid w:val="003A47FF"/>
    <w:rsid w:val="003A4EC0"/>
    <w:rsid w:val="003A59BD"/>
    <w:rsid w:val="003A5BBD"/>
    <w:rsid w:val="003A6BF6"/>
    <w:rsid w:val="003A6C92"/>
    <w:rsid w:val="003A767F"/>
    <w:rsid w:val="003A7989"/>
    <w:rsid w:val="003B0027"/>
    <w:rsid w:val="003B003B"/>
    <w:rsid w:val="003B02D6"/>
    <w:rsid w:val="003B042B"/>
    <w:rsid w:val="003B043E"/>
    <w:rsid w:val="003B045E"/>
    <w:rsid w:val="003B0F56"/>
    <w:rsid w:val="003B0F5C"/>
    <w:rsid w:val="003B11B5"/>
    <w:rsid w:val="003B1292"/>
    <w:rsid w:val="003B1677"/>
    <w:rsid w:val="003B1FF2"/>
    <w:rsid w:val="003B1FF3"/>
    <w:rsid w:val="003B2976"/>
    <w:rsid w:val="003B2ADA"/>
    <w:rsid w:val="003B2B10"/>
    <w:rsid w:val="003B2FB7"/>
    <w:rsid w:val="003B47C6"/>
    <w:rsid w:val="003B4878"/>
    <w:rsid w:val="003B5D1F"/>
    <w:rsid w:val="003B5D28"/>
    <w:rsid w:val="003B6543"/>
    <w:rsid w:val="003B6831"/>
    <w:rsid w:val="003B6C69"/>
    <w:rsid w:val="003B6D3C"/>
    <w:rsid w:val="003B754F"/>
    <w:rsid w:val="003B78C7"/>
    <w:rsid w:val="003B7D19"/>
    <w:rsid w:val="003B7E2A"/>
    <w:rsid w:val="003C00B6"/>
    <w:rsid w:val="003C0274"/>
    <w:rsid w:val="003C057A"/>
    <w:rsid w:val="003C1516"/>
    <w:rsid w:val="003C1989"/>
    <w:rsid w:val="003C2338"/>
    <w:rsid w:val="003C24FB"/>
    <w:rsid w:val="003C2A64"/>
    <w:rsid w:val="003C2B62"/>
    <w:rsid w:val="003C2E8C"/>
    <w:rsid w:val="003C2EDF"/>
    <w:rsid w:val="003C30C7"/>
    <w:rsid w:val="003C3856"/>
    <w:rsid w:val="003C38CE"/>
    <w:rsid w:val="003C3944"/>
    <w:rsid w:val="003C4309"/>
    <w:rsid w:val="003C5983"/>
    <w:rsid w:val="003C5EE0"/>
    <w:rsid w:val="003C63C0"/>
    <w:rsid w:val="003C691D"/>
    <w:rsid w:val="003C6924"/>
    <w:rsid w:val="003C7576"/>
    <w:rsid w:val="003C77F7"/>
    <w:rsid w:val="003C7864"/>
    <w:rsid w:val="003C7DF5"/>
    <w:rsid w:val="003C7E84"/>
    <w:rsid w:val="003D09F9"/>
    <w:rsid w:val="003D0C62"/>
    <w:rsid w:val="003D1093"/>
    <w:rsid w:val="003D11C9"/>
    <w:rsid w:val="003D1387"/>
    <w:rsid w:val="003D13F7"/>
    <w:rsid w:val="003D2244"/>
    <w:rsid w:val="003D2684"/>
    <w:rsid w:val="003D270E"/>
    <w:rsid w:val="003D27A5"/>
    <w:rsid w:val="003D2BB1"/>
    <w:rsid w:val="003D329B"/>
    <w:rsid w:val="003D4161"/>
    <w:rsid w:val="003D4269"/>
    <w:rsid w:val="003D4722"/>
    <w:rsid w:val="003D48E1"/>
    <w:rsid w:val="003D4D00"/>
    <w:rsid w:val="003D4E2C"/>
    <w:rsid w:val="003D4F4F"/>
    <w:rsid w:val="003D50B6"/>
    <w:rsid w:val="003D5271"/>
    <w:rsid w:val="003D5693"/>
    <w:rsid w:val="003D5E47"/>
    <w:rsid w:val="003D644C"/>
    <w:rsid w:val="003D6E0A"/>
    <w:rsid w:val="003D6EA2"/>
    <w:rsid w:val="003D7C07"/>
    <w:rsid w:val="003D7EA1"/>
    <w:rsid w:val="003E067F"/>
    <w:rsid w:val="003E1039"/>
    <w:rsid w:val="003E1538"/>
    <w:rsid w:val="003E1985"/>
    <w:rsid w:val="003E1AA1"/>
    <w:rsid w:val="003E1AB9"/>
    <w:rsid w:val="003E1D24"/>
    <w:rsid w:val="003E2002"/>
    <w:rsid w:val="003E272D"/>
    <w:rsid w:val="003E29CC"/>
    <w:rsid w:val="003E2A53"/>
    <w:rsid w:val="003E2C79"/>
    <w:rsid w:val="003E39A6"/>
    <w:rsid w:val="003E420D"/>
    <w:rsid w:val="003E421E"/>
    <w:rsid w:val="003E43A4"/>
    <w:rsid w:val="003E4564"/>
    <w:rsid w:val="003E48DB"/>
    <w:rsid w:val="003E493B"/>
    <w:rsid w:val="003E5A1B"/>
    <w:rsid w:val="003E5BD8"/>
    <w:rsid w:val="003E5FE8"/>
    <w:rsid w:val="003E6C9E"/>
    <w:rsid w:val="003E6D3E"/>
    <w:rsid w:val="003E71E3"/>
    <w:rsid w:val="003E7B07"/>
    <w:rsid w:val="003E7E8A"/>
    <w:rsid w:val="003F038A"/>
    <w:rsid w:val="003F03F7"/>
    <w:rsid w:val="003F05A6"/>
    <w:rsid w:val="003F08F0"/>
    <w:rsid w:val="003F091E"/>
    <w:rsid w:val="003F0BE0"/>
    <w:rsid w:val="003F0E41"/>
    <w:rsid w:val="003F0FC5"/>
    <w:rsid w:val="003F0FF9"/>
    <w:rsid w:val="003F1305"/>
    <w:rsid w:val="003F20E9"/>
    <w:rsid w:val="003F231F"/>
    <w:rsid w:val="003F2383"/>
    <w:rsid w:val="003F27E7"/>
    <w:rsid w:val="003F2924"/>
    <w:rsid w:val="003F3462"/>
    <w:rsid w:val="003F395A"/>
    <w:rsid w:val="003F517C"/>
    <w:rsid w:val="003F53F5"/>
    <w:rsid w:val="003F5813"/>
    <w:rsid w:val="003F5A1C"/>
    <w:rsid w:val="003F5BFA"/>
    <w:rsid w:val="003F5D20"/>
    <w:rsid w:val="003F685D"/>
    <w:rsid w:val="003F6A9B"/>
    <w:rsid w:val="003F7243"/>
    <w:rsid w:val="003F72C6"/>
    <w:rsid w:val="003F79CB"/>
    <w:rsid w:val="003F7A33"/>
    <w:rsid w:val="00400388"/>
    <w:rsid w:val="004007AF"/>
    <w:rsid w:val="00400EDD"/>
    <w:rsid w:val="00401D6B"/>
    <w:rsid w:val="004032E3"/>
    <w:rsid w:val="00403488"/>
    <w:rsid w:val="0040358F"/>
    <w:rsid w:val="004035CD"/>
    <w:rsid w:val="00403C45"/>
    <w:rsid w:val="0040435A"/>
    <w:rsid w:val="0040465C"/>
    <w:rsid w:val="004046FC"/>
    <w:rsid w:val="004047A8"/>
    <w:rsid w:val="00404B79"/>
    <w:rsid w:val="0040540E"/>
    <w:rsid w:val="004055D4"/>
    <w:rsid w:val="00405A0B"/>
    <w:rsid w:val="00406E6E"/>
    <w:rsid w:val="00407084"/>
    <w:rsid w:val="0040778E"/>
    <w:rsid w:val="004077C2"/>
    <w:rsid w:val="0040795F"/>
    <w:rsid w:val="00410323"/>
    <w:rsid w:val="0041081A"/>
    <w:rsid w:val="00410D18"/>
    <w:rsid w:val="0041183B"/>
    <w:rsid w:val="004119A6"/>
    <w:rsid w:val="004127AC"/>
    <w:rsid w:val="004128D5"/>
    <w:rsid w:val="004128E1"/>
    <w:rsid w:val="00413968"/>
    <w:rsid w:val="00413CD8"/>
    <w:rsid w:val="00415520"/>
    <w:rsid w:val="00415FA6"/>
    <w:rsid w:val="00416348"/>
    <w:rsid w:val="00416638"/>
    <w:rsid w:val="00416FF7"/>
    <w:rsid w:val="00417C35"/>
    <w:rsid w:val="00420608"/>
    <w:rsid w:val="004211C8"/>
    <w:rsid w:val="00421897"/>
    <w:rsid w:val="00421ECC"/>
    <w:rsid w:val="0042224F"/>
    <w:rsid w:val="00422610"/>
    <w:rsid w:val="004229B1"/>
    <w:rsid w:val="00423239"/>
    <w:rsid w:val="004234C9"/>
    <w:rsid w:val="00424BC3"/>
    <w:rsid w:val="00424DC1"/>
    <w:rsid w:val="00424E52"/>
    <w:rsid w:val="004250D0"/>
    <w:rsid w:val="00425FCA"/>
    <w:rsid w:val="004264C5"/>
    <w:rsid w:val="004265B8"/>
    <w:rsid w:val="004266D4"/>
    <w:rsid w:val="00426E35"/>
    <w:rsid w:val="004276AF"/>
    <w:rsid w:val="00427A13"/>
    <w:rsid w:val="00427D94"/>
    <w:rsid w:val="00427EE0"/>
    <w:rsid w:val="0043060B"/>
    <w:rsid w:val="004306F5"/>
    <w:rsid w:val="00430E94"/>
    <w:rsid w:val="00431A84"/>
    <w:rsid w:val="004322E1"/>
    <w:rsid w:val="00432B57"/>
    <w:rsid w:val="00432D04"/>
    <w:rsid w:val="00434095"/>
    <w:rsid w:val="00435150"/>
    <w:rsid w:val="004352ED"/>
    <w:rsid w:val="004364A5"/>
    <w:rsid w:val="0043724D"/>
    <w:rsid w:val="004374FA"/>
    <w:rsid w:val="004375EF"/>
    <w:rsid w:val="00437DC6"/>
    <w:rsid w:val="00440899"/>
    <w:rsid w:val="00440B62"/>
    <w:rsid w:val="0044164E"/>
    <w:rsid w:val="00442164"/>
    <w:rsid w:val="004425B8"/>
    <w:rsid w:val="00442931"/>
    <w:rsid w:val="0044391B"/>
    <w:rsid w:val="00443E51"/>
    <w:rsid w:val="004441BB"/>
    <w:rsid w:val="004442D4"/>
    <w:rsid w:val="00444381"/>
    <w:rsid w:val="004443B1"/>
    <w:rsid w:val="004449F3"/>
    <w:rsid w:val="00444D61"/>
    <w:rsid w:val="00444F9D"/>
    <w:rsid w:val="004454C4"/>
    <w:rsid w:val="00445921"/>
    <w:rsid w:val="00445D77"/>
    <w:rsid w:val="004460EF"/>
    <w:rsid w:val="004462D1"/>
    <w:rsid w:val="0044690E"/>
    <w:rsid w:val="00446A32"/>
    <w:rsid w:val="00446E9C"/>
    <w:rsid w:val="0044780D"/>
    <w:rsid w:val="00447B3C"/>
    <w:rsid w:val="00450114"/>
    <w:rsid w:val="0045069D"/>
    <w:rsid w:val="00451D74"/>
    <w:rsid w:val="004526A3"/>
    <w:rsid w:val="00452729"/>
    <w:rsid w:val="0045284E"/>
    <w:rsid w:val="004528BC"/>
    <w:rsid w:val="00452D40"/>
    <w:rsid w:val="00452F3F"/>
    <w:rsid w:val="00453B98"/>
    <w:rsid w:val="004541DF"/>
    <w:rsid w:val="0045498A"/>
    <w:rsid w:val="00454AD9"/>
    <w:rsid w:val="00454E69"/>
    <w:rsid w:val="00455500"/>
    <w:rsid w:val="004555D2"/>
    <w:rsid w:val="0045598B"/>
    <w:rsid w:val="00455F98"/>
    <w:rsid w:val="00456057"/>
    <w:rsid w:val="00456676"/>
    <w:rsid w:val="0045675C"/>
    <w:rsid w:val="004572F7"/>
    <w:rsid w:val="004578F2"/>
    <w:rsid w:val="00457D35"/>
    <w:rsid w:val="00460350"/>
    <w:rsid w:val="0046037E"/>
    <w:rsid w:val="004604A1"/>
    <w:rsid w:val="00460699"/>
    <w:rsid w:val="00460EFA"/>
    <w:rsid w:val="0046143C"/>
    <w:rsid w:val="004616A6"/>
    <w:rsid w:val="004619A1"/>
    <w:rsid w:val="0046200B"/>
    <w:rsid w:val="0046206D"/>
    <w:rsid w:val="004627EE"/>
    <w:rsid w:val="00463F4C"/>
    <w:rsid w:val="004646AC"/>
    <w:rsid w:val="00464B28"/>
    <w:rsid w:val="00464B66"/>
    <w:rsid w:val="00465292"/>
    <w:rsid w:val="00465735"/>
    <w:rsid w:val="0046575A"/>
    <w:rsid w:val="00465A06"/>
    <w:rsid w:val="00465AE4"/>
    <w:rsid w:val="00465CDB"/>
    <w:rsid w:val="00465D42"/>
    <w:rsid w:val="00466302"/>
    <w:rsid w:val="00467166"/>
    <w:rsid w:val="004676B8"/>
    <w:rsid w:val="00467BF9"/>
    <w:rsid w:val="00470690"/>
    <w:rsid w:val="004708BA"/>
    <w:rsid w:val="00470BD0"/>
    <w:rsid w:val="00471C2C"/>
    <w:rsid w:val="00471CB1"/>
    <w:rsid w:val="004721FC"/>
    <w:rsid w:val="004727DC"/>
    <w:rsid w:val="00472D51"/>
    <w:rsid w:val="00473124"/>
    <w:rsid w:val="004733C5"/>
    <w:rsid w:val="0047362A"/>
    <w:rsid w:val="00473B12"/>
    <w:rsid w:val="00474157"/>
    <w:rsid w:val="00474916"/>
    <w:rsid w:val="004756CE"/>
    <w:rsid w:val="00475AA2"/>
    <w:rsid w:val="00475AC8"/>
    <w:rsid w:val="00476F89"/>
    <w:rsid w:val="0047715D"/>
    <w:rsid w:val="00477B47"/>
    <w:rsid w:val="00477BE6"/>
    <w:rsid w:val="004804EC"/>
    <w:rsid w:val="00480E50"/>
    <w:rsid w:val="00480E51"/>
    <w:rsid w:val="00480ED4"/>
    <w:rsid w:val="00481069"/>
    <w:rsid w:val="004812A8"/>
    <w:rsid w:val="00481481"/>
    <w:rsid w:val="00481591"/>
    <w:rsid w:val="00483463"/>
    <w:rsid w:val="004840B2"/>
    <w:rsid w:val="0048410A"/>
    <w:rsid w:val="004845F2"/>
    <w:rsid w:val="00484EAC"/>
    <w:rsid w:val="00485200"/>
    <w:rsid w:val="0048534F"/>
    <w:rsid w:val="00485485"/>
    <w:rsid w:val="004858C6"/>
    <w:rsid w:val="00485C87"/>
    <w:rsid w:val="00485E53"/>
    <w:rsid w:val="00485F9A"/>
    <w:rsid w:val="0048639E"/>
    <w:rsid w:val="004863A3"/>
    <w:rsid w:val="004865D8"/>
    <w:rsid w:val="00486F06"/>
    <w:rsid w:val="004872AA"/>
    <w:rsid w:val="004873A5"/>
    <w:rsid w:val="00487663"/>
    <w:rsid w:val="004878C6"/>
    <w:rsid w:val="004879E8"/>
    <w:rsid w:val="004905BB"/>
    <w:rsid w:val="00490770"/>
    <w:rsid w:val="00490C14"/>
    <w:rsid w:val="00490DB0"/>
    <w:rsid w:val="0049133A"/>
    <w:rsid w:val="00491629"/>
    <w:rsid w:val="00491675"/>
    <w:rsid w:val="00491BEA"/>
    <w:rsid w:val="00491D8B"/>
    <w:rsid w:val="00492148"/>
    <w:rsid w:val="00492487"/>
    <w:rsid w:val="004924F8"/>
    <w:rsid w:val="004929F8"/>
    <w:rsid w:val="004938E2"/>
    <w:rsid w:val="0049408D"/>
    <w:rsid w:val="00494701"/>
    <w:rsid w:val="004947DB"/>
    <w:rsid w:val="0049481F"/>
    <w:rsid w:val="00494E31"/>
    <w:rsid w:val="00494F95"/>
    <w:rsid w:val="00495395"/>
    <w:rsid w:val="00495C0A"/>
    <w:rsid w:val="00495CE9"/>
    <w:rsid w:val="0049685F"/>
    <w:rsid w:val="004970BC"/>
    <w:rsid w:val="00497B0A"/>
    <w:rsid w:val="00497D54"/>
    <w:rsid w:val="004A032A"/>
    <w:rsid w:val="004A0421"/>
    <w:rsid w:val="004A095F"/>
    <w:rsid w:val="004A0F51"/>
    <w:rsid w:val="004A126C"/>
    <w:rsid w:val="004A1322"/>
    <w:rsid w:val="004A15E9"/>
    <w:rsid w:val="004A1717"/>
    <w:rsid w:val="004A1CDC"/>
    <w:rsid w:val="004A21DA"/>
    <w:rsid w:val="004A231F"/>
    <w:rsid w:val="004A240F"/>
    <w:rsid w:val="004A26C8"/>
    <w:rsid w:val="004A2E1A"/>
    <w:rsid w:val="004A38B2"/>
    <w:rsid w:val="004A3A7A"/>
    <w:rsid w:val="004A3F4E"/>
    <w:rsid w:val="004A4567"/>
    <w:rsid w:val="004A58EF"/>
    <w:rsid w:val="004A61E7"/>
    <w:rsid w:val="004A6E0F"/>
    <w:rsid w:val="004A6EA1"/>
    <w:rsid w:val="004A7151"/>
    <w:rsid w:val="004A71F9"/>
    <w:rsid w:val="004A76D6"/>
    <w:rsid w:val="004A7BB2"/>
    <w:rsid w:val="004B0E41"/>
    <w:rsid w:val="004B1197"/>
    <w:rsid w:val="004B12CB"/>
    <w:rsid w:val="004B21D2"/>
    <w:rsid w:val="004B2478"/>
    <w:rsid w:val="004B29D8"/>
    <w:rsid w:val="004B335B"/>
    <w:rsid w:val="004B45BF"/>
    <w:rsid w:val="004B4855"/>
    <w:rsid w:val="004B497A"/>
    <w:rsid w:val="004B4A5F"/>
    <w:rsid w:val="004B4F75"/>
    <w:rsid w:val="004B51CA"/>
    <w:rsid w:val="004B55CD"/>
    <w:rsid w:val="004B5C9F"/>
    <w:rsid w:val="004B5CBC"/>
    <w:rsid w:val="004B6583"/>
    <w:rsid w:val="004B6766"/>
    <w:rsid w:val="004B6B5A"/>
    <w:rsid w:val="004B6FA0"/>
    <w:rsid w:val="004B7333"/>
    <w:rsid w:val="004B74B3"/>
    <w:rsid w:val="004B7546"/>
    <w:rsid w:val="004B7C25"/>
    <w:rsid w:val="004B7CFE"/>
    <w:rsid w:val="004C0431"/>
    <w:rsid w:val="004C07D9"/>
    <w:rsid w:val="004C1152"/>
    <w:rsid w:val="004C206F"/>
    <w:rsid w:val="004C2258"/>
    <w:rsid w:val="004C2460"/>
    <w:rsid w:val="004C2E81"/>
    <w:rsid w:val="004C3A82"/>
    <w:rsid w:val="004C4666"/>
    <w:rsid w:val="004C5745"/>
    <w:rsid w:val="004C6F2A"/>
    <w:rsid w:val="004C77AD"/>
    <w:rsid w:val="004C7836"/>
    <w:rsid w:val="004C7C4A"/>
    <w:rsid w:val="004D0529"/>
    <w:rsid w:val="004D055C"/>
    <w:rsid w:val="004D09BA"/>
    <w:rsid w:val="004D0A39"/>
    <w:rsid w:val="004D11B9"/>
    <w:rsid w:val="004D1C1B"/>
    <w:rsid w:val="004D2578"/>
    <w:rsid w:val="004D2910"/>
    <w:rsid w:val="004D2E4F"/>
    <w:rsid w:val="004D320F"/>
    <w:rsid w:val="004D336A"/>
    <w:rsid w:val="004D35A6"/>
    <w:rsid w:val="004D3649"/>
    <w:rsid w:val="004D3789"/>
    <w:rsid w:val="004D3A90"/>
    <w:rsid w:val="004D3F93"/>
    <w:rsid w:val="004D4041"/>
    <w:rsid w:val="004D4348"/>
    <w:rsid w:val="004D5425"/>
    <w:rsid w:val="004D55A2"/>
    <w:rsid w:val="004D5893"/>
    <w:rsid w:val="004D5C7F"/>
    <w:rsid w:val="004D765D"/>
    <w:rsid w:val="004D7749"/>
    <w:rsid w:val="004D7C77"/>
    <w:rsid w:val="004D7EFF"/>
    <w:rsid w:val="004E05D0"/>
    <w:rsid w:val="004E07CA"/>
    <w:rsid w:val="004E0805"/>
    <w:rsid w:val="004E0B0F"/>
    <w:rsid w:val="004E0F52"/>
    <w:rsid w:val="004E0F95"/>
    <w:rsid w:val="004E10DD"/>
    <w:rsid w:val="004E1240"/>
    <w:rsid w:val="004E19E2"/>
    <w:rsid w:val="004E1BBF"/>
    <w:rsid w:val="004E1D8D"/>
    <w:rsid w:val="004E2FC3"/>
    <w:rsid w:val="004E383A"/>
    <w:rsid w:val="004E4091"/>
    <w:rsid w:val="004E446D"/>
    <w:rsid w:val="004E4FDF"/>
    <w:rsid w:val="004E55C3"/>
    <w:rsid w:val="004E5F99"/>
    <w:rsid w:val="004E6181"/>
    <w:rsid w:val="004E6280"/>
    <w:rsid w:val="004E7AAC"/>
    <w:rsid w:val="004E7D42"/>
    <w:rsid w:val="004E7DB9"/>
    <w:rsid w:val="004F043C"/>
    <w:rsid w:val="004F0719"/>
    <w:rsid w:val="004F079B"/>
    <w:rsid w:val="004F0CC7"/>
    <w:rsid w:val="004F13F9"/>
    <w:rsid w:val="004F14BD"/>
    <w:rsid w:val="004F1532"/>
    <w:rsid w:val="004F1B9F"/>
    <w:rsid w:val="004F1FD4"/>
    <w:rsid w:val="004F21B6"/>
    <w:rsid w:val="004F274D"/>
    <w:rsid w:val="004F2860"/>
    <w:rsid w:val="004F29B1"/>
    <w:rsid w:val="004F2CA4"/>
    <w:rsid w:val="004F2F01"/>
    <w:rsid w:val="004F3359"/>
    <w:rsid w:val="004F34F2"/>
    <w:rsid w:val="004F370B"/>
    <w:rsid w:val="004F385C"/>
    <w:rsid w:val="004F3DE2"/>
    <w:rsid w:val="004F488E"/>
    <w:rsid w:val="004F56F6"/>
    <w:rsid w:val="004F5E9E"/>
    <w:rsid w:val="004F5F19"/>
    <w:rsid w:val="004F6008"/>
    <w:rsid w:val="004F6B5C"/>
    <w:rsid w:val="004F6F1F"/>
    <w:rsid w:val="004F7121"/>
    <w:rsid w:val="004F77D6"/>
    <w:rsid w:val="004F78E2"/>
    <w:rsid w:val="00500404"/>
    <w:rsid w:val="005008EB"/>
    <w:rsid w:val="00500EF5"/>
    <w:rsid w:val="00501CBB"/>
    <w:rsid w:val="00501FAC"/>
    <w:rsid w:val="00502153"/>
    <w:rsid w:val="00502328"/>
    <w:rsid w:val="005023C1"/>
    <w:rsid w:val="005028E4"/>
    <w:rsid w:val="00502AD8"/>
    <w:rsid w:val="00502E68"/>
    <w:rsid w:val="005045D6"/>
    <w:rsid w:val="00504767"/>
    <w:rsid w:val="00504956"/>
    <w:rsid w:val="00504AB7"/>
    <w:rsid w:val="0050545C"/>
    <w:rsid w:val="00505F44"/>
    <w:rsid w:val="005061B2"/>
    <w:rsid w:val="005063E3"/>
    <w:rsid w:val="00506438"/>
    <w:rsid w:val="005065F7"/>
    <w:rsid w:val="0050717E"/>
    <w:rsid w:val="00507590"/>
    <w:rsid w:val="005079EB"/>
    <w:rsid w:val="00507CD6"/>
    <w:rsid w:val="00510039"/>
    <w:rsid w:val="00510257"/>
    <w:rsid w:val="005106EC"/>
    <w:rsid w:val="00510D9C"/>
    <w:rsid w:val="00511111"/>
    <w:rsid w:val="005116C0"/>
    <w:rsid w:val="005118CA"/>
    <w:rsid w:val="00511B79"/>
    <w:rsid w:val="00511FEA"/>
    <w:rsid w:val="00512083"/>
    <w:rsid w:val="00512285"/>
    <w:rsid w:val="00512471"/>
    <w:rsid w:val="00512EF3"/>
    <w:rsid w:val="005130C0"/>
    <w:rsid w:val="0051312E"/>
    <w:rsid w:val="00513657"/>
    <w:rsid w:val="005136CF"/>
    <w:rsid w:val="00513D5F"/>
    <w:rsid w:val="0051476D"/>
    <w:rsid w:val="00514A8C"/>
    <w:rsid w:val="00514BAA"/>
    <w:rsid w:val="00514D52"/>
    <w:rsid w:val="00515D7A"/>
    <w:rsid w:val="00516262"/>
    <w:rsid w:val="00516521"/>
    <w:rsid w:val="005166E3"/>
    <w:rsid w:val="00516823"/>
    <w:rsid w:val="00516A64"/>
    <w:rsid w:val="00517390"/>
    <w:rsid w:val="00520A5A"/>
    <w:rsid w:val="00520E75"/>
    <w:rsid w:val="005214E6"/>
    <w:rsid w:val="00521A1F"/>
    <w:rsid w:val="00521A92"/>
    <w:rsid w:val="005223BC"/>
    <w:rsid w:val="00522520"/>
    <w:rsid w:val="00523AB2"/>
    <w:rsid w:val="00523ACD"/>
    <w:rsid w:val="00524740"/>
    <w:rsid w:val="0052477A"/>
    <w:rsid w:val="00524C2E"/>
    <w:rsid w:val="00524CF3"/>
    <w:rsid w:val="005251BA"/>
    <w:rsid w:val="00526052"/>
    <w:rsid w:val="005260B5"/>
    <w:rsid w:val="00526353"/>
    <w:rsid w:val="00526FBC"/>
    <w:rsid w:val="00527663"/>
    <w:rsid w:val="0052797A"/>
    <w:rsid w:val="00527A4F"/>
    <w:rsid w:val="00527F23"/>
    <w:rsid w:val="005304F2"/>
    <w:rsid w:val="00530C39"/>
    <w:rsid w:val="00530D77"/>
    <w:rsid w:val="00531103"/>
    <w:rsid w:val="005313C1"/>
    <w:rsid w:val="005315F6"/>
    <w:rsid w:val="00531782"/>
    <w:rsid w:val="00531A29"/>
    <w:rsid w:val="00531D54"/>
    <w:rsid w:val="0053223C"/>
    <w:rsid w:val="00532830"/>
    <w:rsid w:val="00532836"/>
    <w:rsid w:val="00532E41"/>
    <w:rsid w:val="00533120"/>
    <w:rsid w:val="00533410"/>
    <w:rsid w:val="00534961"/>
    <w:rsid w:val="005349B4"/>
    <w:rsid w:val="00534B9C"/>
    <w:rsid w:val="00534D6D"/>
    <w:rsid w:val="00534DAF"/>
    <w:rsid w:val="0053605D"/>
    <w:rsid w:val="005365E1"/>
    <w:rsid w:val="00536E2F"/>
    <w:rsid w:val="00537010"/>
    <w:rsid w:val="0053734E"/>
    <w:rsid w:val="00537522"/>
    <w:rsid w:val="005375A9"/>
    <w:rsid w:val="00537981"/>
    <w:rsid w:val="00537CF0"/>
    <w:rsid w:val="00540019"/>
    <w:rsid w:val="00540254"/>
    <w:rsid w:val="00540E55"/>
    <w:rsid w:val="00540FBF"/>
    <w:rsid w:val="005414EE"/>
    <w:rsid w:val="00541B7D"/>
    <w:rsid w:val="00541D33"/>
    <w:rsid w:val="005423F6"/>
    <w:rsid w:val="00542980"/>
    <w:rsid w:val="00542AD1"/>
    <w:rsid w:val="00542F36"/>
    <w:rsid w:val="00543402"/>
    <w:rsid w:val="00543505"/>
    <w:rsid w:val="005436F9"/>
    <w:rsid w:val="00543737"/>
    <w:rsid w:val="00543C02"/>
    <w:rsid w:val="00543C4D"/>
    <w:rsid w:val="005444A5"/>
    <w:rsid w:val="005448E3"/>
    <w:rsid w:val="00544C3E"/>
    <w:rsid w:val="00545090"/>
    <w:rsid w:val="005453EB"/>
    <w:rsid w:val="005466D7"/>
    <w:rsid w:val="00546C59"/>
    <w:rsid w:val="005477AC"/>
    <w:rsid w:val="00552BAE"/>
    <w:rsid w:val="00553009"/>
    <w:rsid w:val="0055317F"/>
    <w:rsid w:val="005534F1"/>
    <w:rsid w:val="005535CD"/>
    <w:rsid w:val="00553AD1"/>
    <w:rsid w:val="00553B8B"/>
    <w:rsid w:val="005555A9"/>
    <w:rsid w:val="00556608"/>
    <w:rsid w:val="0055749E"/>
    <w:rsid w:val="00557549"/>
    <w:rsid w:val="005575F0"/>
    <w:rsid w:val="00557CE2"/>
    <w:rsid w:val="00557FC9"/>
    <w:rsid w:val="005606F3"/>
    <w:rsid w:val="005610FA"/>
    <w:rsid w:val="00561310"/>
    <w:rsid w:val="00561882"/>
    <w:rsid w:val="00562746"/>
    <w:rsid w:val="00563231"/>
    <w:rsid w:val="00563609"/>
    <w:rsid w:val="00564075"/>
    <w:rsid w:val="00564365"/>
    <w:rsid w:val="00564563"/>
    <w:rsid w:val="00564A83"/>
    <w:rsid w:val="00564C14"/>
    <w:rsid w:val="00564D9C"/>
    <w:rsid w:val="0056523A"/>
    <w:rsid w:val="00565E28"/>
    <w:rsid w:val="00565E65"/>
    <w:rsid w:val="00567226"/>
    <w:rsid w:val="00567528"/>
    <w:rsid w:val="0056799A"/>
    <w:rsid w:val="00567DB4"/>
    <w:rsid w:val="00567E8E"/>
    <w:rsid w:val="005705EB"/>
    <w:rsid w:val="005707B5"/>
    <w:rsid w:val="00570891"/>
    <w:rsid w:val="00570E84"/>
    <w:rsid w:val="00570EE5"/>
    <w:rsid w:val="0057104C"/>
    <w:rsid w:val="005711D9"/>
    <w:rsid w:val="005718E3"/>
    <w:rsid w:val="00571AC3"/>
    <w:rsid w:val="00571BB8"/>
    <w:rsid w:val="00571EA6"/>
    <w:rsid w:val="00573F0A"/>
    <w:rsid w:val="00573FD6"/>
    <w:rsid w:val="00574AFE"/>
    <w:rsid w:val="00574F92"/>
    <w:rsid w:val="005751AD"/>
    <w:rsid w:val="00575921"/>
    <w:rsid w:val="005759C3"/>
    <w:rsid w:val="00575C7F"/>
    <w:rsid w:val="005762DE"/>
    <w:rsid w:val="00576713"/>
    <w:rsid w:val="00576896"/>
    <w:rsid w:val="00576AF4"/>
    <w:rsid w:val="00577099"/>
    <w:rsid w:val="00577D60"/>
    <w:rsid w:val="00577E77"/>
    <w:rsid w:val="00577F68"/>
    <w:rsid w:val="00580059"/>
    <w:rsid w:val="005815E5"/>
    <w:rsid w:val="00581962"/>
    <w:rsid w:val="00581A44"/>
    <w:rsid w:val="005827C5"/>
    <w:rsid w:val="005828D3"/>
    <w:rsid w:val="00582E84"/>
    <w:rsid w:val="005832A9"/>
    <w:rsid w:val="00583627"/>
    <w:rsid w:val="005836FF"/>
    <w:rsid w:val="00583869"/>
    <w:rsid w:val="00583CB8"/>
    <w:rsid w:val="005848CA"/>
    <w:rsid w:val="005852C2"/>
    <w:rsid w:val="005857BE"/>
    <w:rsid w:val="00585F5D"/>
    <w:rsid w:val="00586E3C"/>
    <w:rsid w:val="00587C99"/>
    <w:rsid w:val="005910BD"/>
    <w:rsid w:val="00591A0C"/>
    <w:rsid w:val="00591B71"/>
    <w:rsid w:val="00591B94"/>
    <w:rsid w:val="00591C7A"/>
    <w:rsid w:val="00592095"/>
    <w:rsid w:val="00593468"/>
    <w:rsid w:val="00593AFD"/>
    <w:rsid w:val="00593CAF"/>
    <w:rsid w:val="00594A48"/>
    <w:rsid w:val="00595C33"/>
    <w:rsid w:val="00595CB5"/>
    <w:rsid w:val="005961BC"/>
    <w:rsid w:val="00596271"/>
    <w:rsid w:val="005969E0"/>
    <w:rsid w:val="00596AAC"/>
    <w:rsid w:val="00596C20"/>
    <w:rsid w:val="00596F95"/>
    <w:rsid w:val="005A05E0"/>
    <w:rsid w:val="005A0714"/>
    <w:rsid w:val="005A0C52"/>
    <w:rsid w:val="005A0D28"/>
    <w:rsid w:val="005A1051"/>
    <w:rsid w:val="005A11A6"/>
    <w:rsid w:val="005A11F7"/>
    <w:rsid w:val="005A1439"/>
    <w:rsid w:val="005A15E2"/>
    <w:rsid w:val="005A167A"/>
    <w:rsid w:val="005A16AF"/>
    <w:rsid w:val="005A1926"/>
    <w:rsid w:val="005A23E3"/>
    <w:rsid w:val="005A2A44"/>
    <w:rsid w:val="005A318F"/>
    <w:rsid w:val="005A4515"/>
    <w:rsid w:val="005A49D6"/>
    <w:rsid w:val="005A4C37"/>
    <w:rsid w:val="005A4EF8"/>
    <w:rsid w:val="005A5753"/>
    <w:rsid w:val="005A5A49"/>
    <w:rsid w:val="005A5B13"/>
    <w:rsid w:val="005A636A"/>
    <w:rsid w:val="005A6B65"/>
    <w:rsid w:val="005A6B9B"/>
    <w:rsid w:val="005A73FF"/>
    <w:rsid w:val="005A77C7"/>
    <w:rsid w:val="005A7C06"/>
    <w:rsid w:val="005B00F2"/>
    <w:rsid w:val="005B04D0"/>
    <w:rsid w:val="005B0624"/>
    <w:rsid w:val="005B073F"/>
    <w:rsid w:val="005B0CE7"/>
    <w:rsid w:val="005B0CFC"/>
    <w:rsid w:val="005B1023"/>
    <w:rsid w:val="005B197E"/>
    <w:rsid w:val="005B1F23"/>
    <w:rsid w:val="005B2140"/>
    <w:rsid w:val="005B235A"/>
    <w:rsid w:val="005B2B14"/>
    <w:rsid w:val="005B3E97"/>
    <w:rsid w:val="005B4429"/>
    <w:rsid w:val="005B4887"/>
    <w:rsid w:val="005B4CED"/>
    <w:rsid w:val="005B56D3"/>
    <w:rsid w:val="005B5EDE"/>
    <w:rsid w:val="005B5F22"/>
    <w:rsid w:val="005B725D"/>
    <w:rsid w:val="005B7498"/>
    <w:rsid w:val="005C158F"/>
    <w:rsid w:val="005C17AD"/>
    <w:rsid w:val="005C1C7D"/>
    <w:rsid w:val="005C2205"/>
    <w:rsid w:val="005C23D0"/>
    <w:rsid w:val="005C27C3"/>
    <w:rsid w:val="005C2A0C"/>
    <w:rsid w:val="005C2BE9"/>
    <w:rsid w:val="005C3574"/>
    <w:rsid w:val="005C3A16"/>
    <w:rsid w:val="005C418D"/>
    <w:rsid w:val="005C42AD"/>
    <w:rsid w:val="005C45A4"/>
    <w:rsid w:val="005C481B"/>
    <w:rsid w:val="005C49EE"/>
    <w:rsid w:val="005C4F6F"/>
    <w:rsid w:val="005C5285"/>
    <w:rsid w:val="005C544D"/>
    <w:rsid w:val="005C568E"/>
    <w:rsid w:val="005C66DD"/>
    <w:rsid w:val="005C674E"/>
    <w:rsid w:val="005C7578"/>
    <w:rsid w:val="005C75BD"/>
    <w:rsid w:val="005C75DD"/>
    <w:rsid w:val="005D093E"/>
    <w:rsid w:val="005D1035"/>
    <w:rsid w:val="005D145A"/>
    <w:rsid w:val="005D169E"/>
    <w:rsid w:val="005D235D"/>
    <w:rsid w:val="005D25FE"/>
    <w:rsid w:val="005D2988"/>
    <w:rsid w:val="005D2B9B"/>
    <w:rsid w:val="005D2DD2"/>
    <w:rsid w:val="005D31D7"/>
    <w:rsid w:val="005D3BB2"/>
    <w:rsid w:val="005D3D70"/>
    <w:rsid w:val="005D40AD"/>
    <w:rsid w:val="005D4A14"/>
    <w:rsid w:val="005D556E"/>
    <w:rsid w:val="005D59B1"/>
    <w:rsid w:val="005D68AF"/>
    <w:rsid w:val="005D6AD4"/>
    <w:rsid w:val="005D73BF"/>
    <w:rsid w:val="005D773C"/>
    <w:rsid w:val="005E03D0"/>
    <w:rsid w:val="005E0539"/>
    <w:rsid w:val="005E0F05"/>
    <w:rsid w:val="005E1DA0"/>
    <w:rsid w:val="005E1EAB"/>
    <w:rsid w:val="005E1F0C"/>
    <w:rsid w:val="005E24D1"/>
    <w:rsid w:val="005E2516"/>
    <w:rsid w:val="005E2599"/>
    <w:rsid w:val="005E2A42"/>
    <w:rsid w:val="005E2D11"/>
    <w:rsid w:val="005E2EE1"/>
    <w:rsid w:val="005E329D"/>
    <w:rsid w:val="005E3314"/>
    <w:rsid w:val="005E3DFE"/>
    <w:rsid w:val="005E41C0"/>
    <w:rsid w:val="005E57FB"/>
    <w:rsid w:val="005E5AAD"/>
    <w:rsid w:val="005E6571"/>
    <w:rsid w:val="005E6AE2"/>
    <w:rsid w:val="005E6DC4"/>
    <w:rsid w:val="005E74CD"/>
    <w:rsid w:val="005E7AE1"/>
    <w:rsid w:val="005E7F5B"/>
    <w:rsid w:val="005F0191"/>
    <w:rsid w:val="005F073A"/>
    <w:rsid w:val="005F0896"/>
    <w:rsid w:val="005F0B95"/>
    <w:rsid w:val="005F0C73"/>
    <w:rsid w:val="005F0CBA"/>
    <w:rsid w:val="005F0D53"/>
    <w:rsid w:val="005F1912"/>
    <w:rsid w:val="005F2269"/>
    <w:rsid w:val="005F25EB"/>
    <w:rsid w:val="005F2854"/>
    <w:rsid w:val="005F2A06"/>
    <w:rsid w:val="005F2EE7"/>
    <w:rsid w:val="005F308D"/>
    <w:rsid w:val="005F3CDA"/>
    <w:rsid w:val="005F3E66"/>
    <w:rsid w:val="005F3FF4"/>
    <w:rsid w:val="005F428F"/>
    <w:rsid w:val="005F430E"/>
    <w:rsid w:val="005F4616"/>
    <w:rsid w:val="005F5366"/>
    <w:rsid w:val="005F5383"/>
    <w:rsid w:val="005F6635"/>
    <w:rsid w:val="005F6702"/>
    <w:rsid w:val="005F6CE2"/>
    <w:rsid w:val="005F72A9"/>
    <w:rsid w:val="00600F95"/>
    <w:rsid w:val="00601D4B"/>
    <w:rsid w:val="00601E34"/>
    <w:rsid w:val="00601FA0"/>
    <w:rsid w:val="00602C33"/>
    <w:rsid w:val="00602E7B"/>
    <w:rsid w:val="006034FF"/>
    <w:rsid w:val="00603BB7"/>
    <w:rsid w:val="006040F5"/>
    <w:rsid w:val="00604224"/>
    <w:rsid w:val="00604394"/>
    <w:rsid w:val="006045F9"/>
    <w:rsid w:val="006047A5"/>
    <w:rsid w:val="00604ACB"/>
    <w:rsid w:val="006055F8"/>
    <w:rsid w:val="00605831"/>
    <w:rsid w:val="006058BE"/>
    <w:rsid w:val="00605982"/>
    <w:rsid w:val="00605B0F"/>
    <w:rsid w:val="00605E3E"/>
    <w:rsid w:val="00605EC9"/>
    <w:rsid w:val="006065AE"/>
    <w:rsid w:val="00606D06"/>
    <w:rsid w:val="00607B11"/>
    <w:rsid w:val="00607C16"/>
    <w:rsid w:val="00607E93"/>
    <w:rsid w:val="00607EDF"/>
    <w:rsid w:val="00610DCE"/>
    <w:rsid w:val="00611E0C"/>
    <w:rsid w:val="006121E5"/>
    <w:rsid w:val="00612400"/>
    <w:rsid w:val="0061255C"/>
    <w:rsid w:val="00613059"/>
    <w:rsid w:val="006134E5"/>
    <w:rsid w:val="006138D6"/>
    <w:rsid w:val="00613B2C"/>
    <w:rsid w:val="00613D13"/>
    <w:rsid w:val="0061431D"/>
    <w:rsid w:val="00615FCC"/>
    <w:rsid w:val="006168D6"/>
    <w:rsid w:val="0061748A"/>
    <w:rsid w:val="0061749A"/>
    <w:rsid w:val="00617589"/>
    <w:rsid w:val="0061769A"/>
    <w:rsid w:val="00617B68"/>
    <w:rsid w:val="00617FB7"/>
    <w:rsid w:val="006203AE"/>
    <w:rsid w:val="00620551"/>
    <w:rsid w:val="006205E4"/>
    <w:rsid w:val="00620BF1"/>
    <w:rsid w:val="00620D15"/>
    <w:rsid w:val="00621016"/>
    <w:rsid w:val="00621291"/>
    <w:rsid w:val="00621450"/>
    <w:rsid w:val="006217DE"/>
    <w:rsid w:val="0062212E"/>
    <w:rsid w:val="006221E3"/>
    <w:rsid w:val="00622384"/>
    <w:rsid w:val="00622460"/>
    <w:rsid w:val="006228BD"/>
    <w:rsid w:val="00622999"/>
    <w:rsid w:val="006234D7"/>
    <w:rsid w:val="00623B80"/>
    <w:rsid w:val="00623C4B"/>
    <w:rsid w:val="00624250"/>
    <w:rsid w:val="00624258"/>
    <w:rsid w:val="006246C4"/>
    <w:rsid w:val="0062490A"/>
    <w:rsid w:val="00624B7C"/>
    <w:rsid w:val="006260EF"/>
    <w:rsid w:val="00626864"/>
    <w:rsid w:val="00626C73"/>
    <w:rsid w:val="006271C9"/>
    <w:rsid w:val="006275A6"/>
    <w:rsid w:val="00627DD2"/>
    <w:rsid w:val="0063042B"/>
    <w:rsid w:val="00630713"/>
    <w:rsid w:val="00630EB2"/>
    <w:rsid w:val="0063114C"/>
    <w:rsid w:val="006317E3"/>
    <w:rsid w:val="006319E8"/>
    <w:rsid w:val="00631A73"/>
    <w:rsid w:val="00632564"/>
    <w:rsid w:val="00632E60"/>
    <w:rsid w:val="00632EE0"/>
    <w:rsid w:val="00633B36"/>
    <w:rsid w:val="00634391"/>
    <w:rsid w:val="006343F9"/>
    <w:rsid w:val="006344D3"/>
    <w:rsid w:val="00634B86"/>
    <w:rsid w:val="00634ECC"/>
    <w:rsid w:val="0063574E"/>
    <w:rsid w:val="00635771"/>
    <w:rsid w:val="006358B2"/>
    <w:rsid w:val="00635B2D"/>
    <w:rsid w:val="006366A4"/>
    <w:rsid w:val="006370BB"/>
    <w:rsid w:val="00637549"/>
    <w:rsid w:val="0063772B"/>
    <w:rsid w:val="006401CC"/>
    <w:rsid w:val="006403D2"/>
    <w:rsid w:val="00640A0D"/>
    <w:rsid w:val="00640C39"/>
    <w:rsid w:val="00640E7A"/>
    <w:rsid w:val="0064154A"/>
    <w:rsid w:val="006416A2"/>
    <w:rsid w:val="0064194F"/>
    <w:rsid w:val="00641AE3"/>
    <w:rsid w:val="00641C29"/>
    <w:rsid w:val="006424C2"/>
    <w:rsid w:val="006429EF"/>
    <w:rsid w:val="00642C8A"/>
    <w:rsid w:val="006436CE"/>
    <w:rsid w:val="006440F6"/>
    <w:rsid w:val="006449DA"/>
    <w:rsid w:val="00644C36"/>
    <w:rsid w:val="00644D53"/>
    <w:rsid w:val="00644E01"/>
    <w:rsid w:val="0064508A"/>
    <w:rsid w:val="006453AA"/>
    <w:rsid w:val="006462E7"/>
    <w:rsid w:val="00646C78"/>
    <w:rsid w:val="00647117"/>
    <w:rsid w:val="0064777B"/>
    <w:rsid w:val="00647A29"/>
    <w:rsid w:val="00647B58"/>
    <w:rsid w:val="0065057A"/>
    <w:rsid w:val="00651317"/>
    <w:rsid w:val="00651546"/>
    <w:rsid w:val="006518B9"/>
    <w:rsid w:val="00651B82"/>
    <w:rsid w:val="00651DD2"/>
    <w:rsid w:val="006521F8"/>
    <w:rsid w:val="00652381"/>
    <w:rsid w:val="0065238F"/>
    <w:rsid w:val="0065244E"/>
    <w:rsid w:val="00652990"/>
    <w:rsid w:val="00652F93"/>
    <w:rsid w:val="00653343"/>
    <w:rsid w:val="006534E4"/>
    <w:rsid w:val="00653B87"/>
    <w:rsid w:val="00653D22"/>
    <w:rsid w:val="00653FF9"/>
    <w:rsid w:val="00654673"/>
    <w:rsid w:val="00654B9C"/>
    <w:rsid w:val="00654D19"/>
    <w:rsid w:val="006551C7"/>
    <w:rsid w:val="00656403"/>
    <w:rsid w:val="00656756"/>
    <w:rsid w:val="00656CFA"/>
    <w:rsid w:val="0065706B"/>
    <w:rsid w:val="006570E2"/>
    <w:rsid w:val="00657334"/>
    <w:rsid w:val="00657767"/>
    <w:rsid w:val="00657904"/>
    <w:rsid w:val="006602A4"/>
    <w:rsid w:val="006603BA"/>
    <w:rsid w:val="0066072C"/>
    <w:rsid w:val="00660990"/>
    <w:rsid w:val="00660BEA"/>
    <w:rsid w:val="00660EDE"/>
    <w:rsid w:val="006610C3"/>
    <w:rsid w:val="00661A17"/>
    <w:rsid w:val="006623CC"/>
    <w:rsid w:val="00662476"/>
    <w:rsid w:val="00662655"/>
    <w:rsid w:val="00663550"/>
    <w:rsid w:val="0066385D"/>
    <w:rsid w:val="00664607"/>
    <w:rsid w:val="006649F9"/>
    <w:rsid w:val="00666054"/>
    <w:rsid w:val="00666913"/>
    <w:rsid w:val="00666E72"/>
    <w:rsid w:val="00667455"/>
    <w:rsid w:val="00667793"/>
    <w:rsid w:val="006701AE"/>
    <w:rsid w:val="006707D3"/>
    <w:rsid w:val="00670A4E"/>
    <w:rsid w:val="00670AD7"/>
    <w:rsid w:val="00671111"/>
    <w:rsid w:val="00671471"/>
    <w:rsid w:val="0067149A"/>
    <w:rsid w:val="00671AB9"/>
    <w:rsid w:val="00671C98"/>
    <w:rsid w:val="00671E92"/>
    <w:rsid w:val="00671F12"/>
    <w:rsid w:val="0067221F"/>
    <w:rsid w:val="00672669"/>
    <w:rsid w:val="00673984"/>
    <w:rsid w:val="00673B34"/>
    <w:rsid w:val="00673ECC"/>
    <w:rsid w:val="006742B9"/>
    <w:rsid w:val="0067477B"/>
    <w:rsid w:val="00674BC6"/>
    <w:rsid w:val="00674CC8"/>
    <w:rsid w:val="00675017"/>
    <w:rsid w:val="0067508F"/>
    <w:rsid w:val="00675253"/>
    <w:rsid w:val="00675745"/>
    <w:rsid w:val="006757B6"/>
    <w:rsid w:val="0067589B"/>
    <w:rsid w:val="00675BCE"/>
    <w:rsid w:val="00675FDA"/>
    <w:rsid w:val="00676512"/>
    <w:rsid w:val="00676538"/>
    <w:rsid w:val="00676636"/>
    <w:rsid w:val="00676F11"/>
    <w:rsid w:val="00677743"/>
    <w:rsid w:val="006805AB"/>
    <w:rsid w:val="0068077B"/>
    <w:rsid w:val="00680A02"/>
    <w:rsid w:val="00680EC0"/>
    <w:rsid w:val="006814BF"/>
    <w:rsid w:val="00681B91"/>
    <w:rsid w:val="00682362"/>
    <w:rsid w:val="006824BA"/>
    <w:rsid w:val="00683200"/>
    <w:rsid w:val="00683FCF"/>
    <w:rsid w:val="0068474F"/>
    <w:rsid w:val="00684AC8"/>
    <w:rsid w:val="00684DA3"/>
    <w:rsid w:val="00684F3E"/>
    <w:rsid w:val="006852E8"/>
    <w:rsid w:val="006854D4"/>
    <w:rsid w:val="0068593C"/>
    <w:rsid w:val="00685AF3"/>
    <w:rsid w:val="00685EC2"/>
    <w:rsid w:val="006861AD"/>
    <w:rsid w:val="00686342"/>
    <w:rsid w:val="0068661D"/>
    <w:rsid w:val="00686764"/>
    <w:rsid w:val="006867E5"/>
    <w:rsid w:val="00686F35"/>
    <w:rsid w:val="0068725F"/>
    <w:rsid w:val="00687303"/>
    <w:rsid w:val="006873E3"/>
    <w:rsid w:val="006878CA"/>
    <w:rsid w:val="00687F22"/>
    <w:rsid w:val="00690018"/>
    <w:rsid w:val="00690252"/>
    <w:rsid w:val="006912EA"/>
    <w:rsid w:val="0069150C"/>
    <w:rsid w:val="006920CF"/>
    <w:rsid w:val="0069245D"/>
    <w:rsid w:val="00692474"/>
    <w:rsid w:val="00692664"/>
    <w:rsid w:val="00692A51"/>
    <w:rsid w:val="00693234"/>
    <w:rsid w:val="00693EE8"/>
    <w:rsid w:val="0069462B"/>
    <w:rsid w:val="006947E2"/>
    <w:rsid w:val="00694E40"/>
    <w:rsid w:val="0069500E"/>
    <w:rsid w:val="00695314"/>
    <w:rsid w:val="00695698"/>
    <w:rsid w:val="0069576C"/>
    <w:rsid w:val="00695D5E"/>
    <w:rsid w:val="00695FB4"/>
    <w:rsid w:val="00696D4E"/>
    <w:rsid w:val="006A01F3"/>
    <w:rsid w:val="006A0792"/>
    <w:rsid w:val="006A167E"/>
    <w:rsid w:val="006A17BC"/>
    <w:rsid w:val="006A24F0"/>
    <w:rsid w:val="006A2A1F"/>
    <w:rsid w:val="006A2C71"/>
    <w:rsid w:val="006A2CF0"/>
    <w:rsid w:val="006A368B"/>
    <w:rsid w:val="006A3B3C"/>
    <w:rsid w:val="006A4207"/>
    <w:rsid w:val="006A46B4"/>
    <w:rsid w:val="006A4DE2"/>
    <w:rsid w:val="006A5866"/>
    <w:rsid w:val="006A5EDA"/>
    <w:rsid w:val="006A6BAD"/>
    <w:rsid w:val="006A6BC0"/>
    <w:rsid w:val="006A6EE7"/>
    <w:rsid w:val="006A7069"/>
    <w:rsid w:val="006A77E5"/>
    <w:rsid w:val="006B02DA"/>
    <w:rsid w:val="006B0E44"/>
    <w:rsid w:val="006B0EAA"/>
    <w:rsid w:val="006B18B4"/>
    <w:rsid w:val="006B18CD"/>
    <w:rsid w:val="006B1A3E"/>
    <w:rsid w:val="006B1A43"/>
    <w:rsid w:val="006B201A"/>
    <w:rsid w:val="006B2059"/>
    <w:rsid w:val="006B21A2"/>
    <w:rsid w:val="006B21AD"/>
    <w:rsid w:val="006B229B"/>
    <w:rsid w:val="006B270E"/>
    <w:rsid w:val="006B2A2D"/>
    <w:rsid w:val="006B30AA"/>
    <w:rsid w:val="006B31BF"/>
    <w:rsid w:val="006B3875"/>
    <w:rsid w:val="006B3886"/>
    <w:rsid w:val="006B3985"/>
    <w:rsid w:val="006B3E43"/>
    <w:rsid w:val="006B42D8"/>
    <w:rsid w:val="006B4590"/>
    <w:rsid w:val="006B48CC"/>
    <w:rsid w:val="006B4BB0"/>
    <w:rsid w:val="006B5903"/>
    <w:rsid w:val="006B6224"/>
    <w:rsid w:val="006B6832"/>
    <w:rsid w:val="006B687A"/>
    <w:rsid w:val="006B69EF"/>
    <w:rsid w:val="006B739A"/>
    <w:rsid w:val="006B7F2A"/>
    <w:rsid w:val="006C01D5"/>
    <w:rsid w:val="006C188A"/>
    <w:rsid w:val="006C1A59"/>
    <w:rsid w:val="006C23BB"/>
    <w:rsid w:val="006C2CFD"/>
    <w:rsid w:val="006C2F67"/>
    <w:rsid w:val="006C3270"/>
    <w:rsid w:val="006C3F46"/>
    <w:rsid w:val="006C3FCA"/>
    <w:rsid w:val="006C4968"/>
    <w:rsid w:val="006C5158"/>
    <w:rsid w:val="006C5594"/>
    <w:rsid w:val="006C5958"/>
    <w:rsid w:val="006C5A5D"/>
    <w:rsid w:val="006C6663"/>
    <w:rsid w:val="006C7F75"/>
    <w:rsid w:val="006D0569"/>
    <w:rsid w:val="006D0657"/>
    <w:rsid w:val="006D06F2"/>
    <w:rsid w:val="006D07D9"/>
    <w:rsid w:val="006D16EA"/>
    <w:rsid w:val="006D1732"/>
    <w:rsid w:val="006D1C3F"/>
    <w:rsid w:val="006D1E32"/>
    <w:rsid w:val="006D2332"/>
    <w:rsid w:val="006D2750"/>
    <w:rsid w:val="006D29EF"/>
    <w:rsid w:val="006D2E5B"/>
    <w:rsid w:val="006D2ED1"/>
    <w:rsid w:val="006D3B74"/>
    <w:rsid w:val="006D468A"/>
    <w:rsid w:val="006D4B5D"/>
    <w:rsid w:val="006D4CB8"/>
    <w:rsid w:val="006D4CE0"/>
    <w:rsid w:val="006D4E40"/>
    <w:rsid w:val="006D5698"/>
    <w:rsid w:val="006D5D02"/>
    <w:rsid w:val="006D5D3F"/>
    <w:rsid w:val="006D5F56"/>
    <w:rsid w:val="006D6D74"/>
    <w:rsid w:val="006D6FEE"/>
    <w:rsid w:val="006D7305"/>
    <w:rsid w:val="006D7733"/>
    <w:rsid w:val="006D7B46"/>
    <w:rsid w:val="006E08A3"/>
    <w:rsid w:val="006E0C27"/>
    <w:rsid w:val="006E0FBE"/>
    <w:rsid w:val="006E2026"/>
    <w:rsid w:val="006E2738"/>
    <w:rsid w:val="006E2C78"/>
    <w:rsid w:val="006E322E"/>
    <w:rsid w:val="006E3C37"/>
    <w:rsid w:val="006E5C18"/>
    <w:rsid w:val="006E5ED4"/>
    <w:rsid w:val="006E6DF5"/>
    <w:rsid w:val="006E73D7"/>
    <w:rsid w:val="006E7A20"/>
    <w:rsid w:val="006E7C37"/>
    <w:rsid w:val="006E7CFE"/>
    <w:rsid w:val="006E7D1B"/>
    <w:rsid w:val="006F06EE"/>
    <w:rsid w:val="006F1044"/>
    <w:rsid w:val="006F161C"/>
    <w:rsid w:val="006F2008"/>
    <w:rsid w:val="006F25F3"/>
    <w:rsid w:val="006F388D"/>
    <w:rsid w:val="006F447D"/>
    <w:rsid w:val="006F4E04"/>
    <w:rsid w:val="006F5168"/>
    <w:rsid w:val="006F6462"/>
    <w:rsid w:val="006F6661"/>
    <w:rsid w:val="006F6B2B"/>
    <w:rsid w:val="006F73EF"/>
    <w:rsid w:val="006F79BC"/>
    <w:rsid w:val="00700865"/>
    <w:rsid w:val="00700A9F"/>
    <w:rsid w:val="00700BA0"/>
    <w:rsid w:val="00700CB9"/>
    <w:rsid w:val="00700F0B"/>
    <w:rsid w:val="00701190"/>
    <w:rsid w:val="007017E2"/>
    <w:rsid w:val="00701BC5"/>
    <w:rsid w:val="00702277"/>
    <w:rsid w:val="00702631"/>
    <w:rsid w:val="007028A9"/>
    <w:rsid w:val="0070327A"/>
    <w:rsid w:val="00703719"/>
    <w:rsid w:val="0070374E"/>
    <w:rsid w:val="00703CA0"/>
    <w:rsid w:val="00703D2D"/>
    <w:rsid w:val="00703D6B"/>
    <w:rsid w:val="00704179"/>
    <w:rsid w:val="0070436B"/>
    <w:rsid w:val="0070443E"/>
    <w:rsid w:val="00704AE2"/>
    <w:rsid w:val="00704DE5"/>
    <w:rsid w:val="00707035"/>
    <w:rsid w:val="007073B2"/>
    <w:rsid w:val="007076C5"/>
    <w:rsid w:val="0070773B"/>
    <w:rsid w:val="00707978"/>
    <w:rsid w:val="00710173"/>
    <w:rsid w:val="007109BC"/>
    <w:rsid w:val="00711B57"/>
    <w:rsid w:val="007121DA"/>
    <w:rsid w:val="00712C74"/>
    <w:rsid w:val="00713BB7"/>
    <w:rsid w:val="00713D75"/>
    <w:rsid w:val="007148D4"/>
    <w:rsid w:val="00715384"/>
    <w:rsid w:val="007154F6"/>
    <w:rsid w:val="00715870"/>
    <w:rsid w:val="00716E35"/>
    <w:rsid w:val="00716F87"/>
    <w:rsid w:val="0071702D"/>
    <w:rsid w:val="007171D3"/>
    <w:rsid w:val="0071749B"/>
    <w:rsid w:val="00717542"/>
    <w:rsid w:val="0071756D"/>
    <w:rsid w:val="00717639"/>
    <w:rsid w:val="007178AB"/>
    <w:rsid w:val="007179CC"/>
    <w:rsid w:val="00717A6B"/>
    <w:rsid w:val="007205F5"/>
    <w:rsid w:val="0072138C"/>
    <w:rsid w:val="007214CD"/>
    <w:rsid w:val="0072176E"/>
    <w:rsid w:val="00721D93"/>
    <w:rsid w:val="00721FBF"/>
    <w:rsid w:val="0072209B"/>
    <w:rsid w:val="007220F4"/>
    <w:rsid w:val="00722CBE"/>
    <w:rsid w:val="0072350A"/>
    <w:rsid w:val="00723574"/>
    <w:rsid w:val="0072370E"/>
    <w:rsid w:val="00723EF3"/>
    <w:rsid w:val="00724A5D"/>
    <w:rsid w:val="00724CD4"/>
    <w:rsid w:val="00725284"/>
    <w:rsid w:val="007252A7"/>
    <w:rsid w:val="0072591A"/>
    <w:rsid w:val="0072675A"/>
    <w:rsid w:val="007272A0"/>
    <w:rsid w:val="007272E9"/>
    <w:rsid w:val="0072789E"/>
    <w:rsid w:val="00727BC4"/>
    <w:rsid w:val="00727C85"/>
    <w:rsid w:val="007307ED"/>
    <w:rsid w:val="00730A5A"/>
    <w:rsid w:val="00730AE5"/>
    <w:rsid w:val="007313B4"/>
    <w:rsid w:val="00732001"/>
    <w:rsid w:val="00732A4A"/>
    <w:rsid w:val="00732BA3"/>
    <w:rsid w:val="00733E21"/>
    <w:rsid w:val="00734345"/>
    <w:rsid w:val="007345C9"/>
    <w:rsid w:val="00734724"/>
    <w:rsid w:val="00734849"/>
    <w:rsid w:val="00734A1C"/>
    <w:rsid w:val="007353F5"/>
    <w:rsid w:val="0073590C"/>
    <w:rsid w:val="00735B48"/>
    <w:rsid w:val="00735C58"/>
    <w:rsid w:val="0073619C"/>
    <w:rsid w:val="00736D32"/>
    <w:rsid w:val="00736D4C"/>
    <w:rsid w:val="007374A9"/>
    <w:rsid w:val="00737624"/>
    <w:rsid w:val="007377F0"/>
    <w:rsid w:val="00740107"/>
    <w:rsid w:val="007402B4"/>
    <w:rsid w:val="007403FF"/>
    <w:rsid w:val="00741109"/>
    <w:rsid w:val="00741138"/>
    <w:rsid w:val="00741472"/>
    <w:rsid w:val="0074173A"/>
    <w:rsid w:val="00741A0E"/>
    <w:rsid w:val="00742375"/>
    <w:rsid w:val="00742483"/>
    <w:rsid w:val="00742761"/>
    <w:rsid w:val="00742DA1"/>
    <w:rsid w:val="00742EBC"/>
    <w:rsid w:val="007430A9"/>
    <w:rsid w:val="007430BF"/>
    <w:rsid w:val="00743351"/>
    <w:rsid w:val="007434D9"/>
    <w:rsid w:val="00743589"/>
    <w:rsid w:val="00743A28"/>
    <w:rsid w:val="00743C15"/>
    <w:rsid w:val="007441DF"/>
    <w:rsid w:val="00744C8E"/>
    <w:rsid w:val="007451C7"/>
    <w:rsid w:val="0074651A"/>
    <w:rsid w:val="00746641"/>
    <w:rsid w:val="00746A6B"/>
    <w:rsid w:val="007471D3"/>
    <w:rsid w:val="007478BE"/>
    <w:rsid w:val="00747C95"/>
    <w:rsid w:val="007504FF"/>
    <w:rsid w:val="00750A19"/>
    <w:rsid w:val="00750D17"/>
    <w:rsid w:val="007511BB"/>
    <w:rsid w:val="0075195F"/>
    <w:rsid w:val="00751A6E"/>
    <w:rsid w:val="00752209"/>
    <w:rsid w:val="0075252B"/>
    <w:rsid w:val="00752A0B"/>
    <w:rsid w:val="00752C49"/>
    <w:rsid w:val="00752D58"/>
    <w:rsid w:val="007530CF"/>
    <w:rsid w:val="00753541"/>
    <w:rsid w:val="007539AF"/>
    <w:rsid w:val="00753C57"/>
    <w:rsid w:val="00754346"/>
    <w:rsid w:val="00754766"/>
    <w:rsid w:val="007548F6"/>
    <w:rsid w:val="00754A39"/>
    <w:rsid w:val="00754B11"/>
    <w:rsid w:val="00755131"/>
    <w:rsid w:val="00756050"/>
    <w:rsid w:val="00756340"/>
    <w:rsid w:val="0075641E"/>
    <w:rsid w:val="007565A6"/>
    <w:rsid w:val="0075666A"/>
    <w:rsid w:val="00756C33"/>
    <w:rsid w:val="00756D55"/>
    <w:rsid w:val="00757110"/>
    <w:rsid w:val="00757825"/>
    <w:rsid w:val="00757A2E"/>
    <w:rsid w:val="007601AB"/>
    <w:rsid w:val="00760558"/>
    <w:rsid w:val="00760F1D"/>
    <w:rsid w:val="00761043"/>
    <w:rsid w:val="00761A61"/>
    <w:rsid w:val="00761B2A"/>
    <w:rsid w:val="00761E4B"/>
    <w:rsid w:val="00761F3C"/>
    <w:rsid w:val="0076276F"/>
    <w:rsid w:val="00762914"/>
    <w:rsid w:val="00762EB6"/>
    <w:rsid w:val="007635AF"/>
    <w:rsid w:val="00763782"/>
    <w:rsid w:val="00763814"/>
    <w:rsid w:val="007643D4"/>
    <w:rsid w:val="007645DA"/>
    <w:rsid w:val="007647E8"/>
    <w:rsid w:val="00765039"/>
    <w:rsid w:val="00765227"/>
    <w:rsid w:val="00765780"/>
    <w:rsid w:val="00765B12"/>
    <w:rsid w:val="007667F1"/>
    <w:rsid w:val="00766C53"/>
    <w:rsid w:val="00766CD8"/>
    <w:rsid w:val="007678BF"/>
    <w:rsid w:val="00767D39"/>
    <w:rsid w:val="007702A5"/>
    <w:rsid w:val="00770406"/>
    <w:rsid w:val="00770CB1"/>
    <w:rsid w:val="00771900"/>
    <w:rsid w:val="00771985"/>
    <w:rsid w:val="00771E3B"/>
    <w:rsid w:val="00771F5D"/>
    <w:rsid w:val="007720CF"/>
    <w:rsid w:val="00772478"/>
    <w:rsid w:val="007727D7"/>
    <w:rsid w:val="00772BC4"/>
    <w:rsid w:val="00772C07"/>
    <w:rsid w:val="00773B34"/>
    <w:rsid w:val="00773E98"/>
    <w:rsid w:val="007744DE"/>
    <w:rsid w:val="00774E2C"/>
    <w:rsid w:val="0077529F"/>
    <w:rsid w:val="007753F6"/>
    <w:rsid w:val="00775945"/>
    <w:rsid w:val="00775D27"/>
    <w:rsid w:val="007760BE"/>
    <w:rsid w:val="007760F6"/>
    <w:rsid w:val="00776105"/>
    <w:rsid w:val="007762B5"/>
    <w:rsid w:val="00776532"/>
    <w:rsid w:val="007767F8"/>
    <w:rsid w:val="0077722B"/>
    <w:rsid w:val="007773C3"/>
    <w:rsid w:val="007774AA"/>
    <w:rsid w:val="00777543"/>
    <w:rsid w:val="00777612"/>
    <w:rsid w:val="00777966"/>
    <w:rsid w:val="00777E13"/>
    <w:rsid w:val="007805F6"/>
    <w:rsid w:val="00780677"/>
    <w:rsid w:val="007806AC"/>
    <w:rsid w:val="00780775"/>
    <w:rsid w:val="00781218"/>
    <w:rsid w:val="0078161C"/>
    <w:rsid w:val="00781ADB"/>
    <w:rsid w:val="007828AB"/>
    <w:rsid w:val="00782B19"/>
    <w:rsid w:val="00783CEF"/>
    <w:rsid w:val="007841F4"/>
    <w:rsid w:val="007845ED"/>
    <w:rsid w:val="007854AD"/>
    <w:rsid w:val="00785565"/>
    <w:rsid w:val="00786474"/>
    <w:rsid w:val="00786D74"/>
    <w:rsid w:val="00786DD9"/>
    <w:rsid w:val="00787B6D"/>
    <w:rsid w:val="00791051"/>
    <w:rsid w:val="007911F4"/>
    <w:rsid w:val="00791A36"/>
    <w:rsid w:val="00791AF5"/>
    <w:rsid w:val="00791CC4"/>
    <w:rsid w:val="00792F64"/>
    <w:rsid w:val="00793064"/>
    <w:rsid w:val="00793D86"/>
    <w:rsid w:val="00794196"/>
    <w:rsid w:val="00794292"/>
    <w:rsid w:val="007944B6"/>
    <w:rsid w:val="0079481E"/>
    <w:rsid w:val="00795125"/>
    <w:rsid w:val="007951E8"/>
    <w:rsid w:val="007962E7"/>
    <w:rsid w:val="00796927"/>
    <w:rsid w:val="00796B25"/>
    <w:rsid w:val="0079725F"/>
    <w:rsid w:val="0079794B"/>
    <w:rsid w:val="00797955"/>
    <w:rsid w:val="00797D89"/>
    <w:rsid w:val="007A0A82"/>
    <w:rsid w:val="007A0DFD"/>
    <w:rsid w:val="007A1A7C"/>
    <w:rsid w:val="007A1E10"/>
    <w:rsid w:val="007A20B2"/>
    <w:rsid w:val="007A2748"/>
    <w:rsid w:val="007A27E9"/>
    <w:rsid w:val="007A28FC"/>
    <w:rsid w:val="007A2A72"/>
    <w:rsid w:val="007A331C"/>
    <w:rsid w:val="007A33F0"/>
    <w:rsid w:val="007A3681"/>
    <w:rsid w:val="007A374D"/>
    <w:rsid w:val="007A3B61"/>
    <w:rsid w:val="007A3CC0"/>
    <w:rsid w:val="007A4290"/>
    <w:rsid w:val="007A5067"/>
    <w:rsid w:val="007A5E3B"/>
    <w:rsid w:val="007A5ED2"/>
    <w:rsid w:val="007A6173"/>
    <w:rsid w:val="007A6A40"/>
    <w:rsid w:val="007A6CD2"/>
    <w:rsid w:val="007A73F4"/>
    <w:rsid w:val="007A78A8"/>
    <w:rsid w:val="007A7CD8"/>
    <w:rsid w:val="007B00AA"/>
    <w:rsid w:val="007B00FD"/>
    <w:rsid w:val="007B0ACE"/>
    <w:rsid w:val="007B0B27"/>
    <w:rsid w:val="007B1096"/>
    <w:rsid w:val="007B1492"/>
    <w:rsid w:val="007B1BAC"/>
    <w:rsid w:val="007B22CF"/>
    <w:rsid w:val="007B2337"/>
    <w:rsid w:val="007B246B"/>
    <w:rsid w:val="007B25D2"/>
    <w:rsid w:val="007B25DA"/>
    <w:rsid w:val="007B2675"/>
    <w:rsid w:val="007B2DFD"/>
    <w:rsid w:val="007B39E2"/>
    <w:rsid w:val="007B3E41"/>
    <w:rsid w:val="007B3F6D"/>
    <w:rsid w:val="007B4102"/>
    <w:rsid w:val="007B4827"/>
    <w:rsid w:val="007B56E0"/>
    <w:rsid w:val="007B5967"/>
    <w:rsid w:val="007B5D19"/>
    <w:rsid w:val="007B6125"/>
    <w:rsid w:val="007B6128"/>
    <w:rsid w:val="007B725B"/>
    <w:rsid w:val="007B74B7"/>
    <w:rsid w:val="007B7DC9"/>
    <w:rsid w:val="007C0C1A"/>
    <w:rsid w:val="007C12CC"/>
    <w:rsid w:val="007C13CD"/>
    <w:rsid w:val="007C14C4"/>
    <w:rsid w:val="007C16AB"/>
    <w:rsid w:val="007C1D3C"/>
    <w:rsid w:val="007C2910"/>
    <w:rsid w:val="007C2E02"/>
    <w:rsid w:val="007C30BF"/>
    <w:rsid w:val="007C320B"/>
    <w:rsid w:val="007C3721"/>
    <w:rsid w:val="007C3754"/>
    <w:rsid w:val="007C37C2"/>
    <w:rsid w:val="007C4088"/>
    <w:rsid w:val="007C45D9"/>
    <w:rsid w:val="007C48D0"/>
    <w:rsid w:val="007C4B64"/>
    <w:rsid w:val="007C5153"/>
    <w:rsid w:val="007C51FD"/>
    <w:rsid w:val="007C58D5"/>
    <w:rsid w:val="007C5D4C"/>
    <w:rsid w:val="007C63B7"/>
    <w:rsid w:val="007C6516"/>
    <w:rsid w:val="007C66FC"/>
    <w:rsid w:val="007C6D8A"/>
    <w:rsid w:val="007C7567"/>
    <w:rsid w:val="007D0338"/>
    <w:rsid w:val="007D065D"/>
    <w:rsid w:val="007D0678"/>
    <w:rsid w:val="007D1413"/>
    <w:rsid w:val="007D141F"/>
    <w:rsid w:val="007D1CB4"/>
    <w:rsid w:val="007D24AB"/>
    <w:rsid w:val="007D261E"/>
    <w:rsid w:val="007D2AB6"/>
    <w:rsid w:val="007D30D0"/>
    <w:rsid w:val="007D3103"/>
    <w:rsid w:val="007D319E"/>
    <w:rsid w:val="007D386D"/>
    <w:rsid w:val="007D3CE9"/>
    <w:rsid w:val="007D3EDB"/>
    <w:rsid w:val="007D4A0A"/>
    <w:rsid w:val="007D50EC"/>
    <w:rsid w:val="007D52D7"/>
    <w:rsid w:val="007D52FE"/>
    <w:rsid w:val="007D5691"/>
    <w:rsid w:val="007D5999"/>
    <w:rsid w:val="007D6047"/>
    <w:rsid w:val="007D7C03"/>
    <w:rsid w:val="007D7E26"/>
    <w:rsid w:val="007E0EE6"/>
    <w:rsid w:val="007E1198"/>
    <w:rsid w:val="007E119D"/>
    <w:rsid w:val="007E11A3"/>
    <w:rsid w:val="007E1362"/>
    <w:rsid w:val="007E1A16"/>
    <w:rsid w:val="007E1AB0"/>
    <w:rsid w:val="007E2024"/>
    <w:rsid w:val="007E2782"/>
    <w:rsid w:val="007E27D0"/>
    <w:rsid w:val="007E3110"/>
    <w:rsid w:val="007E3211"/>
    <w:rsid w:val="007E3D38"/>
    <w:rsid w:val="007E4348"/>
    <w:rsid w:val="007E43B2"/>
    <w:rsid w:val="007E450D"/>
    <w:rsid w:val="007E4A05"/>
    <w:rsid w:val="007E4E49"/>
    <w:rsid w:val="007E533F"/>
    <w:rsid w:val="007E54EF"/>
    <w:rsid w:val="007E5742"/>
    <w:rsid w:val="007E6075"/>
    <w:rsid w:val="007E611E"/>
    <w:rsid w:val="007E6780"/>
    <w:rsid w:val="007E6939"/>
    <w:rsid w:val="007E6B77"/>
    <w:rsid w:val="007E78B0"/>
    <w:rsid w:val="007E7915"/>
    <w:rsid w:val="007E7F7C"/>
    <w:rsid w:val="007F1150"/>
    <w:rsid w:val="007F15A5"/>
    <w:rsid w:val="007F18A9"/>
    <w:rsid w:val="007F2C41"/>
    <w:rsid w:val="007F2E7E"/>
    <w:rsid w:val="007F2EAC"/>
    <w:rsid w:val="007F2F40"/>
    <w:rsid w:val="007F32B6"/>
    <w:rsid w:val="007F3673"/>
    <w:rsid w:val="007F409F"/>
    <w:rsid w:val="007F432C"/>
    <w:rsid w:val="007F4958"/>
    <w:rsid w:val="007F4DF3"/>
    <w:rsid w:val="007F507F"/>
    <w:rsid w:val="007F5196"/>
    <w:rsid w:val="007F5452"/>
    <w:rsid w:val="007F5AA3"/>
    <w:rsid w:val="007F5D55"/>
    <w:rsid w:val="007F5E9C"/>
    <w:rsid w:val="007F5F2D"/>
    <w:rsid w:val="007F6A1A"/>
    <w:rsid w:val="007F6FB5"/>
    <w:rsid w:val="007F7038"/>
    <w:rsid w:val="007F7701"/>
    <w:rsid w:val="007F7D08"/>
    <w:rsid w:val="00800188"/>
    <w:rsid w:val="0080090F"/>
    <w:rsid w:val="00800A07"/>
    <w:rsid w:val="00800B4B"/>
    <w:rsid w:val="00800DE1"/>
    <w:rsid w:val="00801BBB"/>
    <w:rsid w:val="00801E4F"/>
    <w:rsid w:val="0080253E"/>
    <w:rsid w:val="0080282F"/>
    <w:rsid w:val="008028E3"/>
    <w:rsid w:val="008029D3"/>
    <w:rsid w:val="00802F5C"/>
    <w:rsid w:val="00803027"/>
    <w:rsid w:val="0080395D"/>
    <w:rsid w:val="008039B1"/>
    <w:rsid w:val="00803F3A"/>
    <w:rsid w:val="00803F4A"/>
    <w:rsid w:val="008049CF"/>
    <w:rsid w:val="0080540A"/>
    <w:rsid w:val="00805622"/>
    <w:rsid w:val="0080571E"/>
    <w:rsid w:val="008069AC"/>
    <w:rsid w:val="008074F9"/>
    <w:rsid w:val="0081028B"/>
    <w:rsid w:val="008109DB"/>
    <w:rsid w:val="00810D51"/>
    <w:rsid w:val="00810D5B"/>
    <w:rsid w:val="00810F59"/>
    <w:rsid w:val="0081197B"/>
    <w:rsid w:val="00811EFB"/>
    <w:rsid w:val="00812EA3"/>
    <w:rsid w:val="008138BB"/>
    <w:rsid w:val="00813D93"/>
    <w:rsid w:val="00813FE5"/>
    <w:rsid w:val="008146BF"/>
    <w:rsid w:val="00814769"/>
    <w:rsid w:val="00814AD2"/>
    <w:rsid w:val="00814DDD"/>
    <w:rsid w:val="00814E31"/>
    <w:rsid w:val="00815013"/>
    <w:rsid w:val="0081638B"/>
    <w:rsid w:val="008164EC"/>
    <w:rsid w:val="00816C66"/>
    <w:rsid w:val="00816FCC"/>
    <w:rsid w:val="00817D36"/>
    <w:rsid w:val="00820025"/>
    <w:rsid w:val="00820151"/>
    <w:rsid w:val="00821403"/>
    <w:rsid w:val="00821B28"/>
    <w:rsid w:val="00821EFD"/>
    <w:rsid w:val="00822D53"/>
    <w:rsid w:val="00823577"/>
    <w:rsid w:val="00823582"/>
    <w:rsid w:val="0082404B"/>
    <w:rsid w:val="008243D3"/>
    <w:rsid w:val="00824D31"/>
    <w:rsid w:val="008253D8"/>
    <w:rsid w:val="0082612E"/>
    <w:rsid w:val="00826DF5"/>
    <w:rsid w:val="00827BA9"/>
    <w:rsid w:val="00830B7D"/>
    <w:rsid w:val="00830C3D"/>
    <w:rsid w:val="008327C0"/>
    <w:rsid w:val="00833774"/>
    <w:rsid w:val="008341E3"/>
    <w:rsid w:val="00834227"/>
    <w:rsid w:val="0083462A"/>
    <w:rsid w:val="00834A01"/>
    <w:rsid w:val="00834A76"/>
    <w:rsid w:val="00834F33"/>
    <w:rsid w:val="00834FA1"/>
    <w:rsid w:val="00836A1C"/>
    <w:rsid w:val="00836D1C"/>
    <w:rsid w:val="00836F21"/>
    <w:rsid w:val="00837274"/>
    <w:rsid w:val="0083740C"/>
    <w:rsid w:val="00837558"/>
    <w:rsid w:val="0083780B"/>
    <w:rsid w:val="00837E50"/>
    <w:rsid w:val="00840764"/>
    <w:rsid w:val="0084095E"/>
    <w:rsid w:val="00840F49"/>
    <w:rsid w:val="0084122B"/>
    <w:rsid w:val="00841C0A"/>
    <w:rsid w:val="00841D23"/>
    <w:rsid w:val="008424F6"/>
    <w:rsid w:val="0084291C"/>
    <w:rsid w:val="00842EF3"/>
    <w:rsid w:val="008433BC"/>
    <w:rsid w:val="0084360A"/>
    <w:rsid w:val="008436ED"/>
    <w:rsid w:val="008438AC"/>
    <w:rsid w:val="00843D13"/>
    <w:rsid w:val="00844981"/>
    <w:rsid w:val="00845325"/>
    <w:rsid w:val="00845568"/>
    <w:rsid w:val="00845701"/>
    <w:rsid w:val="008466BD"/>
    <w:rsid w:val="00847036"/>
    <w:rsid w:val="00847F77"/>
    <w:rsid w:val="00850012"/>
    <w:rsid w:val="0085096B"/>
    <w:rsid w:val="00850AF9"/>
    <w:rsid w:val="00850F3B"/>
    <w:rsid w:val="0085144E"/>
    <w:rsid w:val="008517B5"/>
    <w:rsid w:val="00851C68"/>
    <w:rsid w:val="00851DA0"/>
    <w:rsid w:val="0085204D"/>
    <w:rsid w:val="00852860"/>
    <w:rsid w:val="00852B1E"/>
    <w:rsid w:val="0085309C"/>
    <w:rsid w:val="0085353A"/>
    <w:rsid w:val="008535D4"/>
    <w:rsid w:val="0085368A"/>
    <w:rsid w:val="00854199"/>
    <w:rsid w:val="008541B4"/>
    <w:rsid w:val="00854272"/>
    <w:rsid w:val="008544C1"/>
    <w:rsid w:val="00854756"/>
    <w:rsid w:val="0085513F"/>
    <w:rsid w:val="0085561F"/>
    <w:rsid w:val="00855672"/>
    <w:rsid w:val="0085571A"/>
    <w:rsid w:val="008563B8"/>
    <w:rsid w:val="00856E01"/>
    <w:rsid w:val="008575E1"/>
    <w:rsid w:val="00857CE7"/>
    <w:rsid w:val="00860100"/>
    <w:rsid w:val="00860104"/>
    <w:rsid w:val="0086049C"/>
    <w:rsid w:val="008610E1"/>
    <w:rsid w:val="0086130A"/>
    <w:rsid w:val="008614BC"/>
    <w:rsid w:val="00861754"/>
    <w:rsid w:val="008624B6"/>
    <w:rsid w:val="0086343C"/>
    <w:rsid w:val="00863840"/>
    <w:rsid w:val="00863BD1"/>
    <w:rsid w:val="008641A2"/>
    <w:rsid w:val="00864706"/>
    <w:rsid w:val="00864C09"/>
    <w:rsid w:val="00864C5D"/>
    <w:rsid w:val="008654DC"/>
    <w:rsid w:val="0086754F"/>
    <w:rsid w:val="0087032B"/>
    <w:rsid w:val="00870F52"/>
    <w:rsid w:val="0087143D"/>
    <w:rsid w:val="008715BE"/>
    <w:rsid w:val="00871675"/>
    <w:rsid w:val="00871E59"/>
    <w:rsid w:val="008726EF"/>
    <w:rsid w:val="00872752"/>
    <w:rsid w:val="008727AD"/>
    <w:rsid w:val="0087347C"/>
    <w:rsid w:val="008738C6"/>
    <w:rsid w:val="00873910"/>
    <w:rsid w:val="00873A99"/>
    <w:rsid w:val="0087484A"/>
    <w:rsid w:val="00874C36"/>
    <w:rsid w:val="00875755"/>
    <w:rsid w:val="00875CF7"/>
    <w:rsid w:val="00876034"/>
    <w:rsid w:val="008760C7"/>
    <w:rsid w:val="00877286"/>
    <w:rsid w:val="00877574"/>
    <w:rsid w:val="00880DCE"/>
    <w:rsid w:val="008810CB"/>
    <w:rsid w:val="008813C8"/>
    <w:rsid w:val="008813EE"/>
    <w:rsid w:val="00881428"/>
    <w:rsid w:val="00882405"/>
    <w:rsid w:val="00882D52"/>
    <w:rsid w:val="0088404D"/>
    <w:rsid w:val="00884230"/>
    <w:rsid w:val="0088423C"/>
    <w:rsid w:val="008846BB"/>
    <w:rsid w:val="008853F2"/>
    <w:rsid w:val="00886104"/>
    <w:rsid w:val="008867E3"/>
    <w:rsid w:val="00886BA0"/>
    <w:rsid w:val="0088721F"/>
    <w:rsid w:val="00887B32"/>
    <w:rsid w:val="008903F8"/>
    <w:rsid w:val="00890738"/>
    <w:rsid w:val="00890959"/>
    <w:rsid w:val="00890BC2"/>
    <w:rsid w:val="00890CF1"/>
    <w:rsid w:val="00890FDC"/>
    <w:rsid w:val="00891188"/>
    <w:rsid w:val="0089120A"/>
    <w:rsid w:val="0089192C"/>
    <w:rsid w:val="008922E8"/>
    <w:rsid w:val="008928E3"/>
    <w:rsid w:val="00892CD1"/>
    <w:rsid w:val="00892DC7"/>
    <w:rsid w:val="008930C6"/>
    <w:rsid w:val="00893908"/>
    <w:rsid w:val="00893FBC"/>
    <w:rsid w:val="0089414F"/>
    <w:rsid w:val="008945E2"/>
    <w:rsid w:val="00894825"/>
    <w:rsid w:val="008949C9"/>
    <w:rsid w:val="00894B09"/>
    <w:rsid w:val="00894EA5"/>
    <w:rsid w:val="008951FD"/>
    <w:rsid w:val="0089535D"/>
    <w:rsid w:val="00895CCE"/>
    <w:rsid w:val="00896184"/>
    <w:rsid w:val="00896753"/>
    <w:rsid w:val="00896BF2"/>
    <w:rsid w:val="00896EA9"/>
    <w:rsid w:val="008970F7"/>
    <w:rsid w:val="0089727A"/>
    <w:rsid w:val="00897448"/>
    <w:rsid w:val="008A01FB"/>
    <w:rsid w:val="008A025D"/>
    <w:rsid w:val="008A02F4"/>
    <w:rsid w:val="008A0522"/>
    <w:rsid w:val="008A0A0A"/>
    <w:rsid w:val="008A0B7C"/>
    <w:rsid w:val="008A0C6E"/>
    <w:rsid w:val="008A0FC3"/>
    <w:rsid w:val="008A1031"/>
    <w:rsid w:val="008A1473"/>
    <w:rsid w:val="008A14F8"/>
    <w:rsid w:val="008A1E8B"/>
    <w:rsid w:val="008A2E6D"/>
    <w:rsid w:val="008A39C7"/>
    <w:rsid w:val="008A3CFB"/>
    <w:rsid w:val="008A43AF"/>
    <w:rsid w:val="008A5077"/>
    <w:rsid w:val="008A50EE"/>
    <w:rsid w:val="008A65EA"/>
    <w:rsid w:val="008A6FAC"/>
    <w:rsid w:val="008A773C"/>
    <w:rsid w:val="008A7A9F"/>
    <w:rsid w:val="008B020C"/>
    <w:rsid w:val="008B15C7"/>
    <w:rsid w:val="008B15FF"/>
    <w:rsid w:val="008B1B5A"/>
    <w:rsid w:val="008B22E4"/>
    <w:rsid w:val="008B2808"/>
    <w:rsid w:val="008B323C"/>
    <w:rsid w:val="008B324C"/>
    <w:rsid w:val="008B3757"/>
    <w:rsid w:val="008B3BA0"/>
    <w:rsid w:val="008B3D4C"/>
    <w:rsid w:val="008B3E42"/>
    <w:rsid w:val="008B3FCF"/>
    <w:rsid w:val="008B4208"/>
    <w:rsid w:val="008B4E28"/>
    <w:rsid w:val="008B5063"/>
    <w:rsid w:val="008B5D45"/>
    <w:rsid w:val="008B6943"/>
    <w:rsid w:val="008B712D"/>
    <w:rsid w:val="008B7572"/>
    <w:rsid w:val="008B78D5"/>
    <w:rsid w:val="008B7E21"/>
    <w:rsid w:val="008C049F"/>
    <w:rsid w:val="008C08C2"/>
    <w:rsid w:val="008C0F6F"/>
    <w:rsid w:val="008C14EF"/>
    <w:rsid w:val="008C18B2"/>
    <w:rsid w:val="008C1955"/>
    <w:rsid w:val="008C19BD"/>
    <w:rsid w:val="008C1A23"/>
    <w:rsid w:val="008C23C7"/>
    <w:rsid w:val="008C2486"/>
    <w:rsid w:val="008C249A"/>
    <w:rsid w:val="008C2719"/>
    <w:rsid w:val="008C32FE"/>
    <w:rsid w:val="008C34DC"/>
    <w:rsid w:val="008C3521"/>
    <w:rsid w:val="008C3807"/>
    <w:rsid w:val="008C43D0"/>
    <w:rsid w:val="008C4436"/>
    <w:rsid w:val="008C486E"/>
    <w:rsid w:val="008C51A6"/>
    <w:rsid w:val="008C53DE"/>
    <w:rsid w:val="008C5D6B"/>
    <w:rsid w:val="008C6228"/>
    <w:rsid w:val="008C62CF"/>
    <w:rsid w:val="008C6809"/>
    <w:rsid w:val="008C68E3"/>
    <w:rsid w:val="008C6D22"/>
    <w:rsid w:val="008C6DF2"/>
    <w:rsid w:val="008C78AD"/>
    <w:rsid w:val="008C78E2"/>
    <w:rsid w:val="008C78F0"/>
    <w:rsid w:val="008C7C8F"/>
    <w:rsid w:val="008D0165"/>
    <w:rsid w:val="008D038A"/>
    <w:rsid w:val="008D0E29"/>
    <w:rsid w:val="008D10E5"/>
    <w:rsid w:val="008D13D3"/>
    <w:rsid w:val="008D151B"/>
    <w:rsid w:val="008D2837"/>
    <w:rsid w:val="008D397D"/>
    <w:rsid w:val="008D4719"/>
    <w:rsid w:val="008D5088"/>
    <w:rsid w:val="008D550E"/>
    <w:rsid w:val="008D560F"/>
    <w:rsid w:val="008D5784"/>
    <w:rsid w:val="008D6999"/>
    <w:rsid w:val="008D6AE4"/>
    <w:rsid w:val="008D76F4"/>
    <w:rsid w:val="008D7C9C"/>
    <w:rsid w:val="008E02D6"/>
    <w:rsid w:val="008E0862"/>
    <w:rsid w:val="008E0D3E"/>
    <w:rsid w:val="008E191F"/>
    <w:rsid w:val="008E1C30"/>
    <w:rsid w:val="008E2A95"/>
    <w:rsid w:val="008E2FE2"/>
    <w:rsid w:val="008E33A6"/>
    <w:rsid w:val="008E33FF"/>
    <w:rsid w:val="008E43D4"/>
    <w:rsid w:val="008E44CD"/>
    <w:rsid w:val="008E476F"/>
    <w:rsid w:val="008E4852"/>
    <w:rsid w:val="008E5F71"/>
    <w:rsid w:val="008E64E5"/>
    <w:rsid w:val="008E71BC"/>
    <w:rsid w:val="008E7487"/>
    <w:rsid w:val="008E770F"/>
    <w:rsid w:val="008F04CA"/>
    <w:rsid w:val="008F096C"/>
    <w:rsid w:val="008F18A9"/>
    <w:rsid w:val="008F18C0"/>
    <w:rsid w:val="008F20F1"/>
    <w:rsid w:val="008F2767"/>
    <w:rsid w:val="008F2B72"/>
    <w:rsid w:val="008F2C2A"/>
    <w:rsid w:val="008F36E2"/>
    <w:rsid w:val="008F3742"/>
    <w:rsid w:val="008F37FE"/>
    <w:rsid w:val="008F4549"/>
    <w:rsid w:val="008F5079"/>
    <w:rsid w:val="008F5CF8"/>
    <w:rsid w:val="008F5D19"/>
    <w:rsid w:val="008F5D64"/>
    <w:rsid w:val="008F6139"/>
    <w:rsid w:val="008F6146"/>
    <w:rsid w:val="008F635A"/>
    <w:rsid w:val="008F63CE"/>
    <w:rsid w:val="008F6541"/>
    <w:rsid w:val="008F6668"/>
    <w:rsid w:val="008F6A5F"/>
    <w:rsid w:val="008F6B2A"/>
    <w:rsid w:val="008F6B37"/>
    <w:rsid w:val="008F6E22"/>
    <w:rsid w:val="008F6E7D"/>
    <w:rsid w:val="008F7905"/>
    <w:rsid w:val="008F7A12"/>
    <w:rsid w:val="0090027D"/>
    <w:rsid w:val="009009B7"/>
    <w:rsid w:val="009010E1"/>
    <w:rsid w:val="009017BE"/>
    <w:rsid w:val="009021C5"/>
    <w:rsid w:val="00902981"/>
    <w:rsid w:val="00902A7B"/>
    <w:rsid w:val="00902F35"/>
    <w:rsid w:val="009031AB"/>
    <w:rsid w:val="009035E1"/>
    <w:rsid w:val="00904258"/>
    <w:rsid w:val="009042ED"/>
    <w:rsid w:val="00904B54"/>
    <w:rsid w:val="00904C0E"/>
    <w:rsid w:val="0090536E"/>
    <w:rsid w:val="00905C0C"/>
    <w:rsid w:val="00906CFA"/>
    <w:rsid w:val="0090701D"/>
    <w:rsid w:val="00907B6F"/>
    <w:rsid w:val="00907BB5"/>
    <w:rsid w:val="00907E69"/>
    <w:rsid w:val="00910A72"/>
    <w:rsid w:val="00911421"/>
    <w:rsid w:val="009118E7"/>
    <w:rsid w:val="00911E19"/>
    <w:rsid w:val="009120C9"/>
    <w:rsid w:val="00912337"/>
    <w:rsid w:val="009132FF"/>
    <w:rsid w:val="009135D5"/>
    <w:rsid w:val="00913AD9"/>
    <w:rsid w:val="00913E1A"/>
    <w:rsid w:val="00914440"/>
    <w:rsid w:val="00914553"/>
    <w:rsid w:val="009145CD"/>
    <w:rsid w:val="00914B58"/>
    <w:rsid w:val="00915078"/>
    <w:rsid w:val="00915C80"/>
    <w:rsid w:val="0091601C"/>
    <w:rsid w:val="00916665"/>
    <w:rsid w:val="00917951"/>
    <w:rsid w:val="00917C7B"/>
    <w:rsid w:val="00917D00"/>
    <w:rsid w:val="00917DD2"/>
    <w:rsid w:val="00917E3A"/>
    <w:rsid w:val="00920750"/>
    <w:rsid w:val="0092155D"/>
    <w:rsid w:val="009215E0"/>
    <w:rsid w:val="00921E2F"/>
    <w:rsid w:val="009226E5"/>
    <w:rsid w:val="00922C85"/>
    <w:rsid w:val="00922DDC"/>
    <w:rsid w:val="00923BEF"/>
    <w:rsid w:val="00923F1D"/>
    <w:rsid w:val="00924297"/>
    <w:rsid w:val="009244EF"/>
    <w:rsid w:val="00924A69"/>
    <w:rsid w:val="009250B1"/>
    <w:rsid w:val="009254A5"/>
    <w:rsid w:val="0092565D"/>
    <w:rsid w:val="00925A27"/>
    <w:rsid w:val="00925A57"/>
    <w:rsid w:val="00925F18"/>
    <w:rsid w:val="00926DCD"/>
    <w:rsid w:val="00927DDE"/>
    <w:rsid w:val="009304BF"/>
    <w:rsid w:val="00930706"/>
    <w:rsid w:val="00930DE6"/>
    <w:rsid w:val="0093152D"/>
    <w:rsid w:val="00931E2C"/>
    <w:rsid w:val="00932109"/>
    <w:rsid w:val="00932287"/>
    <w:rsid w:val="00932BA5"/>
    <w:rsid w:val="00933172"/>
    <w:rsid w:val="0093361E"/>
    <w:rsid w:val="00933995"/>
    <w:rsid w:val="00933F36"/>
    <w:rsid w:val="00934206"/>
    <w:rsid w:val="00934A05"/>
    <w:rsid w:val="00935735"/>
    <w:rsid w:val="00935ADA"/>
    <w:rsid w:val="00935CC1"/>
    <w:rsid w:val="00935E87"/>
    <w:rsid w:val="009362CF"/>
    <w:rsid w:val="00936663"/>
    <w:rsid w:val="00936CF5"/>
    <w:rsid w:val="00936E18"/>
    <w:rsid w:val="0093729C"/>
    <w:rsid w:val="00937397"/>
    <w:rsid w:val="009373AE"/>
    <w:rsid w:val="00937439"/>
    <w:rsid w:val="00937458"/>
    <w:rsid w:val="009374FB"/>
    <w:rsid w:val="0093796E"/>
    <w:rsid w:val="00937EA2"/>
    <w:rsid w:val="009404A4"/>
    <w:rsid w:val="009405E7"/>
    <w:rsid w:val="0094127D"/>
    <w:rsid w:val="009412A0"/>
    <w:rsid w:val="0094188C"/>
    <w:rsid w:val="0094203D"/>
    <w:rsid w:val="00942097"/>
    <w:rsid w:val="00943DAC"/>
    <w:rsid w:val="0094404A"/>
    <w:rsid w:val="00944A01"/>
    <w:rsid w:val="00944BB2"/>
    <w:rsid w:val="00946508"/>
    <w:rsid w:val="0094652E"/>
    <w:rsid w:val="0094679E"/>
    <w:rsid w:val="00946E91"/>
    <w:rsid w:val="009474FC"/>
    <w:rsid w:val="00947D3D"/>
    <w:rsid w:val="00947DD5"/>
    <w:rsid w:val="009504EE"/>
    <w:rsid w:val="00950868"/>
    <w:rsid w:val="00951D3C"/>
    <w:rsid w:val="00952304"/>
    <w:rsid w:val="0095246C"/>
    <w:rsid w:val="0095273C"/>
    <w:rsid w:val="00952F39"/>
    <w:rsid w:val="009532E1"/>
    <w:rsid w:val="0095367E"/>
    <w:rsid w:val="00953959"/>
    <w:rsid w:val="00953D9B"/>
    <w:rsid w:val="0095527E"/>
    <w:rsid w:val="0095568A"/>
    <w:rsid w:val="009561CC"/>
    <w:rsid w:val="00956637"/>
    <w:rsid w:val="009569D6"/>
    <w:rsid w:val="009570C6"/>
    <w:rsid w:val="00960470"/>
    <w:rsid w:val="009606E3"/>
    <w:rsid w:val="00960A1C"/>
    <w:rsid w:val="00961844"/>
    <w:rsid w:val="00961913"/>
    <w:rsid w:val="00961ECF"/>
    <w:rsid w:val="00961F2F"/>
    <w:rsid w:val="0096218D"/>
    <w:rsid w:val="00962847"/>
    <w:rsid w:val="00962E8D"/>
    <w:rsid w:val="00963A62"/>
    <w:rsid w:val="009649F1"/>
    <w:rsid w:val="00964C6B"/>
    <w:rsid w:val="00964D1B"/>
    <w:rsid w:val="00964F76"/>
    <w:rsid w:val="00965167"/>
    <w:rsid w:val="00965C68"/>
    <w:rsid w:val="00966852"/>
    <w:rsid w:val="009677F6"/>
    <w:rsid w:val="009701B0"/>
    <w:rsid w:val="009702CA"/>
    <w:rsid w:val="00970EA9"/>
    <w:rsid w:val="009712D1"/>
    <w:rsid w:val="00971300"/>
    <w:rsid w:val="00971860"/>
    <w:rsid w:val="009718C5"/>
    <w:rsid w:val="00972178"/>
    <w:rsid w:val="009725FF"/>
    <w:rsid w:val="009729DD"/>
    <w:rsid w:val="00972CC6"/>
    <w:rsid w:val="00973144"/>
    <w:rsid w:val="00973240"/>
    <w:rsid w:val="009732AE"/>
    <w:rsid w:val="009738F2"/>
    <w:rsid w:val="00973BD1"/>
    <w:rsid w:val="009746EC"/>
    <w:rsid w:val="00974848"/>
    <w:rsid w:val="0097537E"/>
    <w:rsid w:val="00975961"/>
    <w:rsid w:val="00975C78"/>
    <w:rsid w:val="00976151"/>
    <w:rsid w:val="00976ABC"/>
    <w:rsid w:val="00976D08"/>
    <w:rsid w:val="009770F6"/>
    <w:rsid w:val="009774F3"/>
    <w:rsid w:val="00977E5A"/>
    <w:rsid w:val="00980957"/>
    <w:rsid w:val="00981210"/>
    <w:rsid w:val="00981347"/>
    <w:rsid w:val="00981968"/>
    <w:rsid w:val="00981EC6"/>
    <w:rsid w:val="009824AA"/>
    <w:rsid w:val="00982B9F"/>
    <w:rsid w:val="00982E2F"/>
    <w:rsid w:val="00983012"/>
    <w:rsid w:val="00983338"/>
    <w:rsid w:val="0098354D"/>
    <w:rsid w:val="00983D18"/>
    <w:rsid w:val="00984184"/>
    <w:rsid w:val="00984287"/>
    <w:rsid w:val="00984661"/>
    <w:rsid w:val="009848A5"/>
    <w:rsid w:val="00984D21"/>
    <w:rsid w:val="00985D21"/>
    <w:rsid w:val="00985D9C"/>
    <w:rsid w:val="00986655"/>
    <w:rsid w:val="00986A4C"/>
    <w:rsid w:val="00986E3F"/>
    <w:rsid w:val="0098733A"/>
    <w:rsid w:val="009875E0"/>
    <w:rsid w:val="00987926"/>
    <w:rsid w:val="00987D59"/>
    <w:rsid w:val="00987D79"/>
    <w:rsid w:val="00987FD8"/>
    <w:rsid w:val="00991517"/>
    <w:rsid w:val="0099199D"/>
    <w:rsid w:val="009922CC"/>
    <w:rsid w:val="009924C6"/>
    <w:rsid w:val="009925BA"/>
    <w:rsid w:val="009926F3"/>
    <w:rsid w:val="00993231"/>
    <w:rsid w:val="009933D2"/>
    <w:rsid w:val="00993A50"/>
    <w:rsid w:val="00993A86"/>
    <w:rsid w:val="00993D0D"/>
    <w:rsid w:val="0099461F"/>
    <w:rsid w:val="0099465B"/>
    <w:rsid w:val="0099486B"/>
    <w:rsid w:val="0099508D"/>
    <w:rsid w:val="009954CB"/>
    <w:rsid w:val="009956A8"/>
    <w:rsid w:val="00995DA7"/>
    <w:rsid w:val="00995DB3"/>
    <w:rsid w:val="0099669D"/>
    <w:rsid w:val="0099684A"/>
    <w:rsid w:val="009974EF"/>
    <w:rsid w:val="009978AD"/>
    <w:rsid w:val="00997BF3"/>
    <w:rsid w:val="009A01BB"/>
    <w:rsid w:val="009A0212"/>
    <w:rsid w:val="009A0C77"/>
    <w:rsid w:val="009A0D84"/>
    <w:rsid w:val="009A1C6C"/>
    <w:rsid w:val="009A2022"/>
    <w:rsid w:val="009A24D9"/>
    <w:rsid w:val="009A29E9"/>
    <w:rsid w:val="009A29FB"/>
    <w:rsid w:val="009A2EE2"/>
    <w:rsid w:val="009A3280"/>
    <w:rsid w:val="009A34B9"/>
    <w:rsid w:val="009A3685"/>
    <w:rsid w:val="009A3889"/>
    <w:rsid w:val="009A39D5"/>
    <w:rsid w:val="009A3BFC"/>
    <w:rsid w:val="009A40EB"/>
    <w:rsid w:val="009A4602"/>
    <w:rsid w:val="009A4BC8"/>
    <w:rsid w:val="009A4F02"/>
    <w:rsid w:val="009A5267"/>
    <w:rsid w:val="009A549C"/>
    <w:rsid w:val="009A567B"/>
    <w:rsid w:val="009A56B8"/>
    <w:rsid w:val="009A5B36"/>
    <w:rsid w:val="009A6091"/>
    <w:rsid w:val="009A6135"/>
    <w:rsid w:val="009A6AD7"/>
    <w:rsid w:val="009A72BA"/>
    <w:rsid w:val="009A75BC"/>
    <w:rsid w:val="009A7790"/>
    <w:rsid w:val="009A7A78"/>
    <w:rsid w:val="009B0B26"/>
    <w:rsid w:val="009B0B69"/>
    <w:rsid w:val="009B0C98"/>
    <w:rsid w:val="009B0FC5"/>
    <w:rsid w:val="009B1FD5"/>
    <w:rsid w:val="009B1FEA"/>
    <w:rsid w:val="009B22A3"/>
    <w:rsid w:val="009B2428"/>
    <w:rsid w:val="009B357B"/>
    <w:rsid w:val="009B39FA"/>
    <w:rsid w:val="009B3C09"/>
    <w:rsid w:val="009B3E14"/>
    <w:rsid w:val="009B4146"/>
    <w:rsid w:val="009B47B6"/>
    <w:rsid w:val="009B49FC"/>
    <w:rsid w:val="009B4AF0"/>
    <w:rsid w:val="009B4EDE"/>
    <w:rsid w:val="009B5001"/>
    <w:rsid w:val="009B5262"/>
    <w:rsid w:val="009B627E"/>
    <w:rsid w:val="009B63AC"/>
    <w:rsid w:val="009B64AF"/>
    <w:rsid w:val="009B71BE"/>
    <w:rsid w:val="009C015C"/>
    <w:rsid w:val="009C10EB"/>
    <w:rsid w:val="009C1E7A"/>
    <w:rsid w:val="009C2FCF"/>
    <w:rsid w:val="009C360C"/>
    <w:rsid w:val="009C4347"/>
    <w:rsid w:val="009C5352"/>
    <w:rsid w:val="009C5EB6"/>
    <w:rsid w:val="009C6559"/>
    <w:rsid w:val="009C6679"/>
    <w:rsid w:val="009C6F4F"/>
    <w:rsid w:val="009C75F7"/>
    <w:rsid w:val="009D0811"/>
    <w:rsid w:val="009D1499"/>
    <w:rsid w:val="009D172F"/>
    <w:rsid w:val="009D242B"/>
    <w:rsid w:val="009D250F"/>
    <w:rsid w:val="009D2587"/>
    <w:rsid w:val="009D28A2"/>
    <w:rsid w:val="009D2B07"/>
    <w:rsid w:val="009D2C36"/>
    <w:rsid w:val="009D2DA1"/>
    <w:rsid w:val="009D2DD1"/>
    <w:rsid w:val="009D2FC5"/>
    <w:rsid w:val="009D3349"/>
    <w:rsid w:val="009D350E"/>
    <w:rsid w:val="009D3B00"/>
    <w:rsid w:val="009D4AC3"/>
    <w:rsid w:val="009D4F26"/>
    <w:rsid w:val="009D4FDC"/>
    <w:rsid w:val="009D54B5"/>
    <w:rsid w:val="009D6AF7"/>
    <w:rsid w:val="009D6BD4"/>
    <w:rsid w:val="009D6CAD"/>
    <w:rsid w:val="009D77BE"/>
    <w:rsid w:val="009D7980"/>
    <w:rsid w:val="009D7BD0"/>
    <w:rsid w:val="009E0BB5"/>
    <w:rsid w:val="009E1118"/>
    <w:rsid w:val="009E1162"/>
    <w:rsid w:val="009E1830"/>
    <w:rsid w:val="009E18E9"/>
    <w:rsid w:val="009E1C3B"/>
    <w:rsid w:val="009E20A1"/>
    <w:rsid w:val="009E253C"/>
    <w:rsid w:val="009E259A"/>
    <w:rsid w:val="009E2B65"/>
    <w:rsid w:val="009E36EF"/>
    <w:rsid w:val="009E3BEC"/>
    <w:rsid w:val="009E3F79"/>
    <w:rsid w:val="009E432A"/>
    <w:rsid w:val="009E4428"/>
    <w:rsid w:val="009E4D4C"/>
    <w:rsid w:val="009E4DD2"/>
    <w:rsid w:val="009E50C8"/>
    <w:rsid w:val="009E50D1"/>
    <w:rsid w:val="009E52F5"/>
    <w:rsid w:val="009E5399"/>
    <w:rsid w:val="009E57F6"/>
    <w:rsid w:val="009E59A2"/>
    <w:rsid w:val="009E5AC1"/>
    <w:rsid w:val="009E5CA3"/>
    <w:rsid w:val="009E5D3F"/>
    <w:rsid w:val="009E668F"/>
    <w:rsid w:val="009E6E78"/>
    <w:rsid w:val="009E6E8B"/>
    <w:rsid w:val="009E73EB"/>
    <w:rsid w:val="009E77D6"/>
    <w:rsid w:val="009E7D28"/>
    <w:rsid w:val="009F04F5"/>
    <w:rsid w:val="009F0738"/>
    <w:rsid w:val="009F0D11"/>
    <w:rsid w:val="009F14EC"/>
    <w:rsid w:val="009F1D5A"/>
    <w:rsid w:val="009F2841"/>
    <w:rsid w:val="009F2D41"/>
    <w:rsid w:val="009F3029"/>
    <w:rsid w:val="009F3193"/>
    <w:rsid w:val="009F37D7"/>
    <w:rsid w:val="009F403D"/>
    <w:rsid w:val="009F410C"/>
    <w:rsid w:val="009F44CF"/>
    <w:rsid w:val="009F4921"/>
    <w:rsid w:val="009F50CB"/>
    <w:rsid w:val="009F5E80"/>
    <w:rsid w:val="009F5F15"/>
    <w:rsid w:val="009F6096"/>
    <w:rsid w:val="009F6647"/>
    <w:rsid w:val="009F79E4"/>
    <w:rsid w:val="00A00710"/>
    <w:rsid w:val="00A012BC"/>
    <w:rsid w:val="00A015E8"/>
    <w:rsid w:val="00A0181D"/>
    <w:rsid w:val="00A01917"/>
    <w:rsid w:val="00A019AC"/>
    <w:rsid w:val="00A01C89"/>
    <w:rsid w:val="00A02177"/>
    <w:rsid w:val="00A0292B"/>
    <w:rsid w:val="00A02BB4"/>
    <w:rsid w:val="00A02DE9"/>
    <w:rsid w:val="00A03236"/>
    <w:rsid w:val="00A0400A"/>
    <w:rsid w:val="00A04530"/>
    <w:rsid w:val="00A04F0B"/>
    <w:rsid w:val="00A064C0"/>
    <w:rsid w:val="00A06F58"/>
    <w:rsid w:val="00A072B2"/>
    <w:rsid w:val="00A073E9"/>
    <w:rsid w:val="00A075AB"/>
    <w:rsid w:val="00A108DB"/>
    <w:rsid w:val="00A10ED2"/>
    <w:rsid w:val="00A112C6"/>
    <w:rsid w:val="00A11646"/>
    <w:rsid w:val="00A11748"/>
    <w:rsid w:val="00A11A71"/>
    <w:rsid w:val="00A11AA5"/>
    <w:rsid w:val="00A1218C"/>
    <w:rsid w:val="00A12396"/>
    <w:rsid w:val="00A12B6C"/>
    <w:rsid w:val="00A136B2"/>
    <w:rsid w:val="00A14CB3"/>
    <w:rsid w:val="00A1538E"/>
    <w:rsid w:val="00A163AE"/>
    <w:rsid w:val="00A1691C"/>
    <w:rsid w:val="00A17565"/>
    <w:rsid w:val="00A17726"/>
    <w:rsid w:val="00A177FC"/>
    <w:rsid w:val="00A17974"/>
    <w:rsid w:val="00A20374"/>
    <w:rsid w:val="00A205A7"/>
    <w:rsid w:val="00A20696"/>
    <w:rsid w:val="00A2081B"/>
    <w:rsid w:val="00A2123C"/>
    <w:rsid w:val="00A21C22"/>
    <w:rsid w:val="00A22474"/>
    <w:rsid w:val="00A22667"/>
    <w:rsid w:val="00A22A2A"/>
    <w:rsid w:val="00A23058"/>
    <w:rsid w:val="00A231A7"/>
    <w:rsid w:val="00A231CE"/>
    <w:rsid w:val="00A235C0"/>
    <w:rsid w:val="00A23D7B"/>
    <w:rsid w:val="00A23DDD"/>
    <w:rsid w:val="00A261AE"/>
    <w:rsid w:val="00A26240"/>
    <w:rsid w:val="00A26A54"/>
    <w:rsid w:val="00A26B15"/>
    <w:rsid w:val="00A26B94"/>
    <w:rsid w:val="00A26DBB"/>
    <w:rsid w:val="00A2703E"/>
    <w:rsid w:val="00A271D5"/>
    <w:rsid w:val="00A27315"/>
    <w:rsid w:val="00A300A2"/>
    <w:rsid w:val="00A305AB"/>
    <w:rsid w:val="00A30BFD"/>
    <w:rsid w:val="00A30F36"/>
    <w:rsid w:val="00A31DAC"/>
    <w:rsid w:val="00A32E1C"/>
    <w:rsid w:val="00A337D1"/>
    <w:rsid w:val="00A33AC3"/>
    <w:rsid w:val="00A33AE4"/>
    <w:rsid w:val="00A33B9D"/>
    <w:rsid w:val="00A33DF8"/>
    <w:rsid w:val="00A3433E"/>
    <w:rsid w:val="00A34393"/>
    <w:rsid w:val="00A344A2"/>
    <w:rsid w:val="00A34A57"/>
    <w:rsid w:val="00A34CB3"/>
    <w:rsid w:val="00A358E7"/>
    <w:rsid w:val="00A35BF7"/>
    <w:rsid w:val="00A35C32"/>
    <w:rsid w:val="00A35D7F"/>
    <w:rsid w:val="00A360B7"/>
    <w:rsid w:val="00A36F34"/>
    <w:rsid w:val="00A3739D"/>
    <w:rsid w:val="00A376A0"/>
    <w:rsid w:val="00A37A39"/>
    <w:rsid w:val="00A37AB2"/>
    <w:rsid w:val="00A4058E"/>
    <w:rsid w:val="00A405BE"/>
    <w:rsid w:val="00A42267"/>
    <w:rsid w:val="00A422DB"/>
    <w:rsid w:val="00A422E2"/>
    <w:rsid w:val="00A428A6"/>
    <w:rsid w:val="00A42D03"/>
    <w:rsid w:val="00A42F6F"/>
    <w:rsid w:val="00A4331E"/>
    <w:rsid w:val="00A4356C"/>
    <w:rsid w:val="00A43C19"/>
    <w:rsid w:val="00A44887"/>
    <w:rsid w:val="00A44A68"/>
    <w:rsid w:val="00A44BE9"/>
    <w:rsid w:val="00A45AC2"/>
    <w:rsid w:val="00A46326"/>
    <w:rsid w:val="00A46E0C"/>
    <w:rsid w:val="00A47569"/>
    <w:rsid w:val="00A476F4"/>
    <w:rsid w:val="00A47B38"/>
    <w:rsid w:val="00A47C3F"/>
    <w:rsid w:val="00A50107"/>
    <w:rsid w:val="00A50203"/>
    <w:rsid w:val="00A50E1B"/>
    <w:rsid w:val="00A51774"/>
    <w:rsid w:val="00A519A2"/>
    <w:rsid w:val="00A51FF0"/>
    <w:rsid w:val="00A52031"/>
    <w:rsid w:val="00A52458"/>
    <w:rsid w:val="00A528F4"/>
    <w:rsid w:val="00A5511A"/>
    <w:rsid w:val="00A5563B"/>
    <w:rsid w:val="00A55A67"/>
    <w:rsid w:val="00A55C63"/>
    <w:rsid w:val="00A55CFB"/>
    <w:rsid w:val="00A55E28"/>
    <w:rsid w:val="00A55F29"/>
    <w:rsid w:val="00A56B0E"/>
    <w:rsid w:val="00A56B83"/>
    <w:rsid w:val="00A570BE"/>
    <w:rsid w:val="00A575C8"/>
    <w:rsid w:val="00A576FB"/>
    <w:rsid w:val="00A612C3"/>
    <w:rsid w:val="00A615B7"/>
    <w:rsid w:val="00A6198E"/>
    <w:rsid w:val="00A61BA3"/>
    <w:rsid w:val="00A62271"/>
    <w:rsid w:val="00A625D2"/>
    <w:rsid w:val="00A6294C"/>
    <w:rsid w:val="00A62B84"/>
    <w:rsid w:val="00A62CC9"/>
    <w:rsid w:val="00A630F1"/>
    <w:rsid w:val="00A634B1"/>
    <w:rsid w:val="00A63EB4"/>
    <w:rsid w:val="00A64023"/>
    <w:rsid w:val="00A64335"/>
    <w:rsid w:val="00A64713"/>
    <w:rsid w:val="00A65039"/>
    <w:rsid w:val="00A6561C"/>
    <w:rsid w:val="00A657EE"/>
    <w:rsid w:val="00A65E91"/>
    <w:rsid w:val="00A661E6"/>
    <w:rsid w:val="00A6706C"/>
    <w:rsid w:val="00A670AE"/>
    <w:rsid w:val="00A67653"/>
    <w:rsid w:val="00A6779C"/>
    <w:rsid w:val="00A679AC"/>
    <w:rsid w:val="00A7003F"/>
    <w:rsid w:val="00A708E7"/>
    <w:rsid w:val="00A70C13"/>
    <w:rsid w:val="00A70D90"/>
    <w:rsid w:val="00A70FA8"/>
    <w:rsid w:val="00A71145"/>
    <w:rsid w:val="00A71C4C"/>
    <w:rsid w:val="00A7212E"/>
    <w:rsid w:val="00A72477"/>
    <w:rsid w:val="00A72525"/>
    <w:rsid w:val="00A7252A"/>
    <w:rsid w:val="00A72684"/>
    <w:rsid w:val="00A72C0B"/>
    <w:rsid w:val="00A73216"/>
    <w:rsid w:val="00A73EBF"/>
    <w:rsid w:val="00A743DC"/>
    <w:rsid w:val="00A74FB2"/>
    <w:rsid w:val="00A759B4"/>
    <w:rsid w:val="00A75A71"/>
    <w:rsid w:val="00A75B3C"/>
    <w:rsid w:val="00A7629B"/>
    <w:rsid w:val="00A7640F"/>
    <w:rsid w:val="00A76B07"/>
    <w:rsid w:val="00A76B0F"/>
    <w:rsid w:val="00A777B1"/>
    <w:rsid w:val="00A77A5D"/>
    <w:rsid w:val="00A77A9B"/>
    <w:rsid w:val="00A77C0A"/>
    <w:rsid w:val="00A77C27"/>
    <w:rsid w:val="00A77EF8"/>
    <w:rsid w:val="00A8077D"/>
    <w:rsid w:val="00A80D63"/>
    <w:rsid w:val="00A81003"/>
    <w:rsid w:val="00A811D1"/>
    <w:rsid w:val="00A8153F"/>
    <w:rsid w:val="00A81B09"/>
    <w:rsid w:val="00A81DD3"/>
    <w:rsid w:val="00A81E89"/>
    <w:rsid w:val="00A82CEF"/>
    <w:rsid w:val="00A83003"/>
    <w:rsid w:val="00A836BF"/>
    <w:rsid w:val="00A83893"/>
    <w:rsid w:val="00A83A05"/>
    <w:rsid w:val="00A83D67"/>
    <w:rsid w:val="00A843B4"/>
    <w:rsid w:val="00A84E72"/>
    <w:rsid w:val="00A84F13"/>
    <w:rsid w:val="00A85521"/>
    <w:rsid w:val="00A856DA"/>
    <w:rsid w:val="00A858D3"/>
    <w:rsid w:val="00A85FC4"/>
    <w:rsid w:val="00A86F41"/>
    <w:rsid w:val="00A86F6F"/>
    <w:rsid w:val="00A87097"/>
    <w:rsid w:val="00A874FC"/>
    <w:rsid w:val="00A87516"/>
    <w:rsid w:val="00A8783C"/>
    <w:rsid w:val="00A87974"/>
    <w:rsid w:val="00A87BD9"/>
    <w:rsid w:val="00A87E03"/>
    <w:rsid w:val="00A90353"/>
    <w:rsid w:val="00A90899"/>
    <w:rsid w:val="00A908AF"/>
    <w:rsid w:val="00A90969"/>
    <w:rsid w:val="00A90D63"/>
    <w:rsid w:val="00A90F59"/>
    <w:rsid w:val="00A91A10"/>
    <w:rsid w:val="00A91DE0"/>
    <w:rsid w:val="00A9225A"/>
    <w:rsid w:val="00A9251C"/>
    <w:rsid w:val="00A927DC"/>
    <w:rsid w:val="00A92827"/>
    <w:rsid w:val="00A930FD"/>
    <w:rsid w:val="00A93971"/>
    <w:rsid w:val="00A93D79"/>
    <w:rsid w:val="00A93F97"/>
    <w:rsid w:val="00A942C5"/>
    <w:rsid w:val="00A94338"/>
    <w:rsid w:val="00A945FD"/>
    <w:rsid w:val="00A94723"/>
    <w:rsid w:val="00A952EE"/>
    <w:rsid w:val="00A95671"/>
    <w:rsid w:val="00A961D2"/>
    <w:rsid w:val="00A965BC"/>
    <w:rsid w:val="00A96B8B"/>
    <w:rsid w:val="00A97203"/>
    <w:rsid w:val="00A97B8D"/>
    <w:rsid w:val="00A97C63"/>
    <w:rsid w:val="00A97E96"/>
    <w:rsid w:val="00AA0126"/>
    <w:rsid w:val="00AA07B5"/>
    <w:rsid w:val="00AA118E"/>
    <w:rsid w:val="00AA1201"/>
    <w:rsid w:val="00AA1687"/>
    <w:rsid w:val="00AA16D8"/>
    <w:rsid w:val="00AA1DF8"/>
    <w:rsid w:val="00AA243B"/>
    <w:rsid w:val="00AA24A6"/>
    <w:rsid w:val="00AA276C"/>
    <w:rsid w:val="00AA2DFF"/>
    <w:rsid w:val="00AA3908"/>
    <w:rsid w:val="00AA3B54"/>
    <w:rsid w:val="00AA3F9B"/>
    <w:rsid w:val="00AA49C8"/>
    <w:rsid w:val="00AA55CB"/>
    <w:rsid w:val="00AA59E3"/>
    <w:rsid w:val="00AA6275"/>
    <w:rsid w:val="00AA62FD"/>
    <w:rsid w:val="00AA640A"/>
    <w:rsid w:val="00AA64F2"/>
    <w:rsid w:val="00AA6525"/>
    <w:rsid w:val="00AA6722"/>
    <w:rsid w:val="00AA674C"/>
    <w:rsid w:val="00AA69A0"/>
    <w:rsid w:val="00AA6B66"/>
    <w:rsid w:val="00AA6F30"/>
    <w:rsid w:val="00AA7271"/>
    <w:rsid w:val="00AA755B"/>
    <w:rsid w:val="00AA77DB"/>
    <w:rsid w:val="00AB0498"/>
    <w:rsid w:val="00AB0834"/>
    <w:rsid w:val="00AB09A5"/>
    <w:rsid w:val="00AB0A1B"/>
    <w:rsid w:val="00AB0DD1"/>
    <w:rsid w:val="00AB1AA1"/>
    <w:rsid w:val="00AB2240"/>
    <w:rsid w:val="00AB232A"/>
    <w:rsid w:val="00AB257E"/>
    <w:rsid w:val="00AB25C5"/>
    <w:rsid w:val="00AB26E1"/>
    <w:rsid w:val="00AB2CBD"/>
    <w:rsid w:val="00AB35FE"/>
    <w:rsid w:val="00AB367D"/>
    <w:rsid w:val="00AB3B03"/>
    <w:rsid w:val="00AB3F6E"/>
    <w:rsid w:val="00AB45CA"/>
    <w:rsid w:val="00AB4973"/>
    <w:rsid w:val="00AB4C21"/>
    <w:rsid w:val="00AB5133"/>
    <w:rsid w:val="00AB541C"/>
    <w:rsid w:val="00AB5948"/>
    <w:rsid w:val="00AB5BA9"/>
    <w:rsid w:val="00AB5D47"/>
    <w:rsid w:val="00AB6441"/>
    <w:rsid w:val="00AB6B10"/>
    <w:rsid w:val="00AB7580"/>
    <w:rsid w:val="00AB7662"/>
    <w:rsid w:val="00AB7B6B"/>
    <w:rsid w:val="00AC01D6"/>
    <w:rsid w:val="00AC02FD"/>
    <w:rsid w:val="00AC0CD4"/>
    <w:rsid w:val="00AC0D15"/>
    <w:rsid w:val="00AC2309"/>
    <w:rsid w:val="00AC2674"/>
    <w:rsid w:val="00AC2BAB"/>
    <w:rsid w:val="00AC30EC"/>
    <w:rsid w:val="00AC34D9"/>
    <w:rsid w:val="00AC4BE1"/>
    <w:rsid w:val="00AC5531"/>
    <w:rsid w:val="00AC5A0F"/>
    <w:rsid w:val="00AC5CE3"/>
    <w:rsid w:val="00AC6B60"/>
    <w:rsid w:val="00AC6B7D"/>
    <w:rsid w:val="00AC6CB0"/>
    <w:rsid w:val="00AC7512"/>
    <w:rsid w:val="00AC7567"/>
    <w:rsid w:val="00AC7D7A"/>
    <w:rsid w:val="00AD051B"/>
    <w:rsid w:val="00AD08BE"/>
    <w:rsid w:val="00AD09FB"/>
    <w:rsid w:val="00AD0F68"/>
    <w:rsid w:val="00AD1018"/>
    <w:rsid w:val="00AD1193"/>
    <w:rsid w:val="00AD12AA"/>
    <w:rsid w:val="00AD1C7B"/>
    <w:rsid w:val="00AD1F98"/>
    <w:rsid w:val="00AD25A8"/>
    <w:rsid w:val="00AD264F"/>
    <w:rsid w:val="00AD2775"/>
    <w:rsid w:val="00AD2993"/>
    <w:rsid w:val="00AD29CE"/>
    <w:rsid w:val="00AD2B47"/>
    <w:rsid w:val="00AD2C3A"/>
    <w:rsid w:val="00AD30E1"/>
    <w:rsid w:val="00AD30F2"/>
    <w:rsid w:val="00AD331F"/>
    <w:rsid w:val="00AD353C"/>
    <w:rsid w:val="00AD35DA"/>
    <w:rsid w:val="00AD37AC"/>
    <w:rsid w:val="00AD3EBE"/>
    <w:rsid w:val="00AD4F02"/>
    <w:rsid w:val="00AD5145"/>
    <w:rsid w:val="00AD537E"/>
    <w:rsid w:val="00AD561F"/>
    <w:rsid w:val="00AD65FE"/>
    <w:rsid w:val="00AD70EF"/>
    <w:rsid w:val="00AD7811"/>
    <w:rsid w:val="00AE0399"/>
    <w:rsid w:val="00AE04D7"/>
    <w:rsid w:val="00AE0CA3"/>
    <w:rsid w:val="00AE1E07"/>
    <w:rsid w:val="00AE2A0C"/>
    <w:rsid w:val="00AE2DFB"/>
    <w:rsid w:val="00AE2EE7"/>
    <w:rsid w:val="00AE2F0A"/>
    <w:rsid w:val="00AE4749"/>
    <w:rsid w:val="00AE4B49"/>
    <w:rsid w:val="00AE4F22"/>
    <w:rsid w:val="00AE5322"/>
    <w:rsid w:val="00AE545F"/>
    <w:rsid w:val="00AE56C5"/>
    <w:rsid w:val="00AE57B0"/>
    <w:rsid w:val="00AE5882"/>
    <w:rsid w:val="00AE58D0"/>
    <w:rsid w:val="00AE6B83"/>
    <w:rsid w:val="00AE6D09"/>
    <w:rsid w:val="00AE6DF0"/>
    <w:rsid w:val="00AE7483"/>
    <w:rsid w:val="00AE7E76"/>
    <w:rsid w:val="00AE7E92"/>
    <w:rsid w:val="00AF0319"/>
    <w:rsid w:val="00AF0396"/>
    <w:rsid w:val="00AF06B6"/>
    <w:rsid w:val="00AF0F2A"/>
    <w:rsid w:val="00AF0FA3"/>
    <w:rsid w:val="00AF1BC0"/>
    <w:rsid w:val="00AF2219"/>
    <w:rsid w:val="00AF2226"/>
    <w:rsid w:val="00AF2CCD"/>
    <w:rsid w:val="00AF2E42"/>
    <w:rsid w:val="00AF343E"/>
    <w:rsid w:val="00AF37DE"/>
    <w:rsid w:val="00AF4722"/>
    <w:rsid w:val="00AF51E2"/>
    <w:rsid w:val="00AF5A72"/>
    <w:rsid w:val="00AF5D93"/>
    <w:rsid w:val="00AF68C7"/>
    <w:rsid w:val="00AF7497"/>
    <w:rsid w:val="00AF7578"/>
    <w:rsid w:val="00AF7A58"/>
    <w:rsid w:val="00AF7D7C"/>
    <w:rsid w:val="00B000A8"/>
    <w:rsid w:val="00B0078B"/>
    <w:rsid w:val="00B007BC"/>
    <w:rsid w:val="00B012E2"/>
    <w:rsid w:val="00B01D18"/>
    <w:rsid w:val="00B02693"/>
    <w:rsid w:val="00B02801"/>
    <w:rsid w:val="00B02AA5"/>
    <w:rsid w:val="00B03486"/>
    <w:rsid w:val="00B03C91"/>
    <w:rsid w:val="00B041B1"/>
    <w:rsid w:val="00B041F0"/>
    <w:rsid w:val="00B0489D"/>
    <w:rsid w:val="00B0574E"/>
    <w:rsid w:val="00B0586C"/>
    <w:rsid w:val="00B05AFC"/>
    <w:rsid w:val="00B0670A"/>
    <w:rsid w:val="00B0673E"/>
    <w:rsid w:val="00B06AC2"/>
    <w:rsid w:val="00B07169"/>
    <w:rsid w:val="00B102B0"/>
    <w:rsid w:val="00B104C7"/>
    <w:rsid w:val="00B10E4E"/>
    <w:rsid w:val="00B10EE6"/>
    <w:rsid w:val="00B1109D"/>
    <w:rsid w:val="00B11842"/>
    <w:rsid w:val="00B11887"/>
    <w:rsid w:val="00B12026"/>
    <w:rsid w:val="00B1205D"/>
    <w:rsid w:val="00B1212F"/>
    <w:rsid w:val="00B125CE"/>
    <w:rsid w:val="00B126F8"/>
    <w:rsid w:val="00B129DF"/>
    <w:rsid w:val="00B12A84"/>
    <w:rsid w:val="00B1303D"/>
    <w:rsid w:val="00B13623"/>
    <w:rsid w:val="00B14623"/>
    <w:rsid w:val="00B148C3"/>
    <w:rsid w:val="00B15616"/>
    <w:rsid w:val="00B16D78"/>
    <w:rsid w:val="00B173FC"/>
    <w:rsid w:val="00B1751D"/>
    <w:rsid w:val="00B2004F"/>
    <w:rsid w:val="00B207CE"/>
    <w:rsid w:val="00B21838"/>
    <w:rsid w:val="00B219AF"/>
    <w:rsid w:val="00B226BD"/>
    <w:rsid w:val="00B226DA"/>
    <w:rsid w:val="00B22E60"/>
    <w:rsid w:val="00B2321C"/>
    <w:rsid w:val="00B234BA"/>
    <w:rsid w:val="00B23E62"/>
    <w:rsid w:val="00B23F8B"/>
    <w:rsid w:val="00B24155"/>
    <w:rsid w:val="00B24840"/>
    <w:rsid w:val="00B25719"/>
    <w:rsid w:val="00B2589B"/>
    <w:rsid w:val="00B25924"/>
    <w:rsid w:val="00B25A70"/>
    <w:rsid w:val="00B267F1"/>
    <w:rsid w:val="00B26881"/>
    <w:rsid w:val="00B26EF6"/>
    <w:rsid w:val="00B26FA9"/>
    <w:rsid w:val="00B274A8"/>
    <w:rsid w:val="00B276CC"/>
    <w:rsid w:val="00B304A7"/>
    <w:rsid w:val="00B30BBF"/>
    <w:rsid w:val="00B30CF2"/>
    <w:rsid w:val="00B30DE0"/>
    <w:rsid w:val="00B319F2"/>
    <w:rsid w:val="00B31C50"/>
    <w:rsid w:val="00B327C8"/>
    <w:rsid w:val="00B32E10"/>
    <w:rsid w:val="00B332BB"/>
    <w:rsid w:val="00B333C6"/>
    <w:rsid w:val="00B33962"/>
    <w:rsid w:val="00B33A86"/>
    <w:rsid w:val="00B33B2A"/>
    <w:rsid w:val="00B33BF2"/>
    <w:rsid w:val="00B34361"/>
    <w:rsid w:val="00B343EC"/>
    <w:rsid w:val="00B34496"/>
    <w:rsid w:val="00B34AAF"/>
    <w:rsid w:val="00B35228"/>
    <w:rsid w:val="00B3547E"/>
    <w:rsid w:val="00B361F2"/>
    <w:rsid w:val="00B3682C"/>
    <w:rsid w:val="00B36CF2"/>
    <w:rsid w:val="00B36EC0"/>
    <w:rsid w:val="00B3752C"/>
    <w:rsid w:val="00B400AD"/>
    <w:rsid w:val="00B401ED"/>
    <w:rsid w:val="00B404E3"/>
    <w:rsid w:val="00B40692"/>
    <w:rsid w:val="00B40A44"/>
    <w:rsid w:val="00B40E48"/>
    <w:rsid w:val="00B40E63"/>
    <w:rsid w:val="00B40E98"/>
    <w:rsid w:val="00B411DB"/>
    <w:rsid w:val="00B41C09"/>
    <w:rsid w:val="00B41C3D"/>
    <w:rsid w:val="00B41D57"/>
    <w:rsid w:val="00B42F2B"/>
    <w:rsid w:val="00B431B6"/>
    <w:rsid w:val="00B448C1"/>
    <w:rsid w:val="00B44952"/>
    <w:rsid w:val="00B44C42"/>
    <w:rsid w:val="00B44F86"/>
    <w:rsid w:val="00B45666"/>
    <w:rsid w:val="00B45744"/>
    <w:rsid w:val="00B464C3"/>
    <w:rsid w:val="00B466D2"/>
    <w:rsid w:val="00B4696D"/>
    <w:rsid w:val="00B46E90"/>
    <w:rsid w:val="00B5006F"/>
    <w:rsid w:val="00B5099C"/>
    <w:rsid w:val="00B50F1A"/>
    <w:rsid w:val="00B50FE9"/>
    <w:rsid w:val="00B516CF"/>
    <w:rsid w:val="00B51D8B"/>
    <w:rsid w:val="00B52DC9"/>
    <w:rsid w:val="00B53050"/>
    <w:rsid w:val="00B53154"/>
    <w:rsid w:val="00B541BC"/>
    <w:rsid w:val="00B542C9"/>
    <w:rsid w:val="00B54F0B"/>
    <w:rsid w:val="00B553F9"/>
    <w:rsid w:val="00B5574F"/>
    <w:rsid w:val="00B55A74"/>
    <w:rsid w:val="00B567CA"/>
    <w:rsid w:val="00B5681D"/>
    <w:rsid w:val="00B5699A"/>
    <w:rsid w:val="00B56CB6"/>
    <w:rsid w:val="00B56F8D"/>
    <w:rsid w:val="00B5752B"/>
    <w:rsid w:val="00B57566"/>
    <w:rsid w:val="00B60159"/>
    <w:rsid w:val="00B601CF"/>
    <w:rsid w:val="00B60CAE"/>
    <w:rsid w:val="00B60CC3"/>
    <w:rsid w:val="00B6100E"/>
    <w:rsid w:val="00B616F7"/>
    <w:rsid w:val="00B62417"/>
    <w:rsid w:val="00B626E9"/>
    <w:rsid w:val="00B62ADA"/>
    <w:rsid w:val="00B62C2E"/>
    <w:rsid w:val="00B6370C"/>
    <w:rsid w:val="00B63A6B"/>
    <w:rsid w:val="00B646FA"/>
    <w:rsid w:val="00B64737"/>
    <w:rsid w:val="00B6567A"/>
    <w:rsid w:val="00B6639E"/>
    <w:rsid w:val="00B669FD"/>
    <w:rsid w:val="00B66DE0"/>
    <w:rsid w:val="00B674B4"/>
    <w:rsid w:val="00B7030E"/>
    <w:rsid w:val="00B70B1C"/>
    <w:rsid w:val="00B71196"/>
    <w:rsid w:val="00B715BB"/>
    <w:rsid w:val="00B71EC3"/>
    <w:rsid w:val="00B7235C"/>
    <w:rsid w:val="00B7249D"/>
    <w:rsid w:val="00B7249E"/>
    <w:rsid w:val="00B72692"/>
    <w:rsid w:val="00B7275F"/>
    <w:rsid w:val="00B73BBF"/>
    <w:rsid w:val="00B74890"/>
    <w:rsid w:val="00B75FB3"/>
    <w:rsid w:val="00B765E4"/>
    <w:rsid w:val="00B76E7B"/>
    <w:rsid w:val="00B76F80"/>
    <w:rsid w:val="00B77AFA"/>
    <w:rsid w:val="00B80168"/>
    <w:rsid w:val="00B801E7"/>
    <w:rsid w:val="00B80DC4"/>
    <w:rsid w:val="00B81115"/>
    <w:rsid w:val="00B81613"/>
    <w:rsid w:val="00B8165D"/>
    <w:rsid w:val="00B820AC"/>
    <w:rsid w:val="00B8227C"/>
    <w:rsid w:val="00B825A2"/>
    <w:rsid w:val="00B82767"/>
    <w:rsid w:val="00B82A14"/>
    <w:rsid w:val="00B82C77"/>
    <w:rsid w:val="00B82FE6"/>
    <w:rsid w:val="00B83464"/>
    <w:rsid w:val="00B83B26"/>
    <w:rsid w:val="00B842B8"/>
    <w:rsid w:val="00B845E2"/>
    <w:rsid w:val="00B84AC7"/>
    <w:rsid w:val="00B84F75"/>
    <w:rsid w:val="00B851B0"/>
    <w:rsid w:val="00B85676"/>
    <w:rsid w:val="00B857EC"/>
    <w:rsid w:val="00B85A27"/>
    <w:rsid w:val="00B85EC5"/>
    <w:rsid w:val="00B85F71"/>
    <w:rsid w:val="00B86B8D"/>
    <w:rsid w:val="00B86FFF"/>
    <w:rsid w:val="00B87689"/>
    <w:rsid w:val="00B878C6"/>
    <w:rsid w:val="00B8799B"/>
    <w:rsid w:val="00B879D1"/>
    <w:rsid w:val="00B9133C"/>
    <w:rsid w:val="00B913EF"/>
    <w:rsid w:val="00B91B31"/>
    <w:rsid w:val="00B91CCA"/>
    <w:rsid w:val="00B91F80"/>
    <w:rsid w:val="00B92470"/>
    <w:rsid w:val="00B92727"/>
    <w:rsid w:val="00B9277C"/>
    <w:rsid w:val="00B928B4"/>
    <w:rsid w:val="00B92D3D"/>
    <w:rsid w:val="00B9374C"/>
    <w:rsid w:val="00B93F28"/>
    <w:rsid w:val="00B93F42"/>
    <w:rsid w:val="00B94D62"/>
    <w:rsid w:val="00B94E10"/>
    <w:rsid w:val="00B9583A"/>
    <w:rsid w:val="00B95CDB"/>
    <w:rsid w:val="00B95F70"/>
    <w:rsid w:val="00B96A03"/>
    <w:rsid w:val="00B97935"/>
    <w:rsid w:val="00BA024A"/>
    <w:rsid w:val="00BA0375"/>
    <w:rsid w:val="00BA04FA"/>
    <w:rsid w:val="00BA08BF"/>
    <w:rsid w:val="00BA090C"/>
    <w:rsid w:val="00BA0CE6"/>
    <w:rsid w:val="00BA137C"/>
    <w:rsid w:val="00BA19DD"/>
    <w:rsid w:val="00BA1C7F"/>
    <w:rsid w:val="00BA2166"/>
    <w:rsid w:val="00BA2340"/>
    <w:rsid w:val="00BA26C0"/>
    <w:rsid w:val="00BA31DF"/>
    <w:rsid w:val="00BA3690"/>
    <w:rsid w:val="00BA3CE5"/>
    <w:rsid w:val="00BA4157"/>
    <w:rsid w:val="00BA4171"/>
    <w:rsid w:val="00BA46E6"/>
    <w:rsid w:val="00BA4887"/>
    <w:rsid w:val="00BA491C"/>
    <w:rsid w:val="00BA4B7D"/>
    <w:rsid w:val="00BA4FEA"/>
    <w:rsid w:val="00BA5378"/>
    <w:rsid w:val="00BA584F"/>
    <w:rsid w:val="00BA5A12"/>
    <w:rsid w:val="00BA5B0A"/>
    <w:rsid w:val="00BA5C25"/>
    <w:rsid w:val="00BA6535"/>
    <w:rsid w:val="00BA67C0"/>
    <w:rsid w:val="00BA6C79"/>
    <w:rsid w:val="00BA6DC1"/>
    <w:rsid w:val="00BA7250"/>
    <w:rsid w:val="00BA72DB"/>
    <w:rsid w:val="00BA7AC0"/>
    <w:rsid w:val="00BA7DDE"/>
    <w:rsid w:val="00BA7FEE"/>
    <w:rsid w:val="00BB0DDC"/>
    <w:rsid w:val="00BB114A"/>
    <w:rsid w:val="00BB1979"/>
    <w:rsid w:val="00BB2029"/>
    <w:rsid w:val="00BB2ED0"/>
    <w:rsid w:val="00BB394B"/>
    <w:rsid w:val="00BB48EB"/>
    <w:rsid w:val="00BB4E27"/>
    <w:rsid w:val="00BB5217"/>
    <w:rsid w:val="00BB77A2"/>
    <w:rsid w:val="00BC0354"/>
    <w:rsid w:val="00BC0CF9"/>
    <w:rsid w:val="00BC0ED4"/>
    <w:rsid w:val="00BC1721"/>
    <w:rsid w:val="00BC1A31"/>
    <w:rsid w:val="00BC1C9E"/>
    <w:rsid w:val="00BC1EF3"/>
    <w:rsid w:val="00BC1F97"/>
    <w:rsid w:val="00BC2281"/>
    <w:rsid w:val="00BC2378"/>
    <w:rsid w:val="00BC2379"/>
    <w:rsid w:val="00BC2421"/>
    <w:rsid w:val="00BC331C"/>
    <w:rsid w:val="00BC3D07"/>
    <w:rsid w:val="00BC414F"/>
    <w:rsid w:val="00BC464B"/>
    <w:rsid w:val="00BC46A9"/>
    <w:rsid w:val="00BC4AD7"/>
    <w:rsid w:val="00BC4D40"/>
    <w:rsid w:val="00BC4FA8"/>
    <w:rsid w:val="00BC5510"/>
    <w:rsid w:val="00BC55DC"/>
    <w:rsid w:val="00BC625F"/>
    <w:rsid w:val="00BC69D1"/>
    <w:rsid w:val="00BC795A"/>
    <w:rsid w:val="00BD02E2"/>
    <w:rsid w:val="00BD051C"/>
    <w:rsid w:val="00BD0864"/>
    <w:rsid w:val="00BD12BD"/>
    <w:rsid w:val="00BD1777"/>
    <w:rsid w:val="00BD18C0"/>
    <w:rsid w:val="00BD1F80"/>
    <w:rsid w:val="00BD1FA6"/>
    <w:rsid w:val="00BD207C"/>
    <w:rsid w:val="00BD225C"/>
    <w:rsid w:val="00BD263B"/>
    <w:rsid w:val="00BD2697"/>
    <w:rsid w:val="00BD2775"/>
    <w:rsid w:val="00BD2907"/>
    <w:rsid w:val="00BD2C4A"/>
    <w:rsid w:val="00BD2DD6"/>
    <w:rsid w:val="00BD3202"/>
    <w:rsid w:val="00BD32E0"/>
    <w:rsid w:val="00BD39A7"/>
    <w:rsid w:val="00BD3C76"/>
    <w:rsid w:val="00BD4233"/>
    <w:rsid w:val="00BD43C7"/>
    <w:rsid w:val="00BD4F51"/>
    <w:rsid w:val="00BD4FD5"/>
    <w:rsid w:val="00BD5C4A"/>
    <w:rsid w:val="00BD63B5"/>
    <w:rsid w:val="00BD68CF"/>
    <w:rsid w:val="00BD701B"/>
    <w:rsid w:val="00BD7243"/>
    <w:rsid w:val="00BD74BF"/>
    <w:rsid w:val="00BD7948"/>
    <w:rsid w:val="00BE0646"/>
    <w:rsid w:val="00BE12EA"/>
    <w:rsid w:val="00BE1798"/>
    <w:rsid w:val="00BE2184"/>
    <w:rsid w:val="00BE251F"/>
    <w:rsid w:val="00BE2533"/>
    <w:rsid w:val="00BE2A47"/>
    <w:rsid w:val="00BE2C6C"/>
    <w:rsid w:val="00BE3193"/>
    <w:rsid w:val="00BE3E1E"/>
    <w:rsid w:val="00BE3FAB"/>
    <w:rsid w:val="00BE4770"/>
    <w:rsid w:val="00BE4976"/>
    <w:rsid w:val="00BE4CE6"/>
    <w:rsid w:val="00BE4F72"/>
    <w:rsid w:val="00BE52D2"/>
    <w:rsid w:val="00BE5AA8"/>
    <w:rsid w:val="00BE5B6D"/>
    <w:rsid w:val="00BE5C3D"/>
    <w:rsid w:val="00BE6662"/>
    <w:rsid w:val="00BE676C"/>
    <w:rsid w:val="00BE6EDE"/>
    <w:rsid w:val="00BE75F8"/>
    <w:rsid w:val="00BE7E29"/>
    <w:rsid w:val="00BE7F58"/>
    <w:rsid w:val="00BF00D4"/>
    <w:rsid w:val="00BF0321"/>
    <w:rsid w:val="00BF0684"/>
    <w:rsid w:val="00BF09FB"/>
    <w:rsid w:val="00BF0BC9"/>
    <w:rsid w:val="00BF1491"/>
    <w:rsid w:val="00BF1785"/>
    <w:rsid w:val="00BF1AB2"/>
    <w:rsid w:val="00BF1F64"/>
    <w:rsid w:val="00BF2C3A"/>
    <w:rsid w:val="00BF2E88"/>
    <w:rsid w:val="00BF3660"/>
    <w:rsid w:val="00BF3845"/>
    <w:rsid w:val="00BF3958"/>
    <w:rsid w:val="00BF39A7"/>
    <w:rsid w:val="00BF3D9E"/>
    <w:rsid w:val="00BF4CBD"/>
    <w:rsid w:val="00BF61DD"/>
    <w:rsid w:val="00BF681B"/>
    <w:rsid w:val="00BF6E5B"/>
    <w:rsid w:val="00BF71D9"/>
    <w:rsid w:val="00BF7BD1"/>
    <w:rsid w:val="00BF7FAA"/>
    <w:rsid w:val="00BF7FF5"/>
    <w:rsid w:val="00C00479"/>
    <w:rsid w:val="00C01548"/>
    <w:rsid w:val="00C02202"/>
    <w:rsid w:val="00C029F5"/>
    <w:rsid w:val="00C02AE2"/>
    <w:rsid w:val="00C03677"/>
    <w:rsid w:val="00C03714"/>
    <w:rsid w:val="00C03F0A"/>
    <w:rsid w:val="00C043A3"/>
    <w:rsid w:val="00C0442A"/>
    <w:rsid w:val="00C0486B"/>
    <w:rsid w:val="00C04A96"/>
    <w:rsid w:val="00C04CE3"/>
    <w:rsid w:val="00C04F28"/>
    <w:rsid w:val="00C04F5D"/>
    <w:rsid w:val="00C050E1"/>
    <w:rsid w:val="00C0597F"/>
    <w:rsid w:val="00C05A9C"/>
    <w:rsid w:val="00C06725"/>
    <w:rsid w:val="00C07373"/>
    <w:rsid w:val="00C10050"/>
    <w:rsid w:val="00C102B3"/>
    <w:rsid w:val="00C10545"/>
    <w:rsid w:val="00C10647"/>
    <w:rsid w:val="00C108CA"/>
    <w:rsid w:val="00C10C33"/>
    <w:rsid w:val="00C11275"/>
    <w:rsid w:val="00C11B80"/>
    <w:rsid w:val="00C120FD"/>
    <w:rsid w:val="00C12390"/>
    <w:rsid w:val="00C1250D"/>
    <w:rsid w:val="00C12682"/>
    <w:rsid w:val="00C127E8"/>
    <w:rsid w:val="00C1320B"/>
    <w:rsid w:val="00C1381B"/>
    <w:rsid w:val="00C145A8"/>
    <w:rsid w:val="00C1585C"/>
    <w:rsid w:val="00C1604A"/>
    <w:rsid w:val="00C169A2"/>
    <w:rsid w:val="00C169BC"/>
    <w:rsid w:val="00C170E9"/>
    <w:rsid w:val="00C17A3E"/>
    <w:rsid w:val="00C20240"/>
    <w:rsid w:val="00C2024E"/>
    <w:rsid w:val="00C20299"/>
    <w:rsid w:val="00C20460"/>
    <w:rsid w:val="00C20CB5"/>
    <w:rsid w:val="00C20E7F"/>
    <w:rsid w:val="00C20F19"/>
    <w:rsid w:val="00C20F2A"/>
    <w:rsid w:val="00C21697"/>
    <w:rsid w:val="00C21981"/>
    <w:rsid w:val="00C21E8F"/>
    <w:rsid w:val="00C220E1"/>
    <w:rsid w:val="00C229B5"/>
    <w:rsid w:val="00C22C26"/>
    <w:rsid w:val="00C235BF"/>
    <w:rsid w:val="00C23797"/>
    <w:rsid w:val="00C23D08"/>
    <w:rsid w:val="00C23FD8"/>
    <w:rsid w:val="00C249D4"/>
    <w:rsid w:val="00C24F8A"/>
    <w:rsid w:val="00C25A9F"/>
    <w:rsid w:val="00C25DE3"/>
    <w:rsid w:val="00C262EB"/>
    <w:rsid w:val="00C270B6"/>
    <w:rsid w:val="00C27BBB"/>
    <w:rsid w:val="00C304AC"/>
    <w:rsid w:val="00C31075"/>
    <w:rsid w:val="00C310BB"/>
    <w:rsid w:val="00C312B9"/>
    <w:rsid w:val="00C315B2"/>
    <w:rsid w:val="00C31984"/>
    <w:rsid w:val="00C31C02"/>
    <w:rsid w:val="00C31CE3"/>
    <w:rsid w:val="00C31E66"/>
    <w:rsid w:val="00C3242E"/>
    <w:rsid w:val="00C3264C"/>
    <w:rsid w:val="00C32A3A"/>
    <w:rsid w:val="00C32AFB"/>
    <w:rsid w:val="00C33BB4"/>
    <w:rsid w:val="00C3459F"/>
    <w:rsid w:val="00C34CA9"/>
    <w:rsid w:val="00C34E4F"/>
    <w:rsid w:val="00C35033"/>
    <w:rsid w:val="00C350FA"/>
    <w:rsid w:val="00C35332"/>
    <w:rsid w:val="00C35EF5"/>
    <w:rsid w:val="00C360AA"/>
    <w:rsid w:val="00C362A7"/>
    <w:rsid w:val="00C364F0"/>
    <w:rsid w:val="00C36A65"/>
    <w:rsid w:val="00C36D3B"/>
    <w:rsid w:val="00C37AE9"/>
    <w:rsid w:val="00C37CC1"/>
    <w:rsid w:val="00C419D1"/>
    <w:rsid w:val="00C41C6E"/>
    <w:rsid w:val="00C42A47"/>
    <w:rsid w:val="00C42B25"/>
    <w:rsid w:val="00C42D61"/>
    <w:rsid w:val="00C44A84"/>
    <w:rsid w:val="00C44B18"/>
    <w:rsid w:val="00C44E5D"/>
    <w:rsid w:val="00C44E7D"/>
    <w:rsid w:val="00C44F03"/>
    <w:rsid w:val="00C45253"/>
    <w:rsid w:val="00C453EB"/>
    <w:rsid w:val="00C45648"/>
    <w:rsid w:val="00C4571E"/>
    <w:rsid w:val="00C45E0B"/>
    <w:rsid w:val="00C45FC3"/>
    <w:rsid w:val="00C460CD"/>
    <w:rsid w:val="00C46290"/>
    <w:rsid w:val="00C463BE"/>
    <w:rsid w:val="00C46432"/>
    <w:rsid w:val="00C469BA"/>
    <w:rsid w:val="00C46CA1"/>
    <w:rsid w:val="00C470C3"/>
    <w:rsid w:val="00C4761A"/>
    <w:rsid w:val="00C47F6C"/>
    <w:rsid w:val="00C501FA"/>
    <w:rsid w:val="00C51050"/>
    <w:rsid w:val="00C51093"/>
    <w:rsid w:val="00C511DD"/>
    <w:rsid w:val="00C51A68"/>
    <w:rsid w:val="00C51E07"/>
    <w:rsid w:val="00C52504"/>
    <w:rsid w:val="00C52A37"/>
    <w:rsid w:val="00C53134"/>
    <w:rsid w:val="00C5319A"/>
    <w:rsid w:val="00C5336F"/>
    <w:rsid w:val="00C537ED"/>
    <w:rsid w:val="00C54175"/>
    <w:rsid w:val="00C54183"/>
    <w:rsid w:val="00C5459E"/>
    <w:rsid w:val="00C54843"/>
    <w:rsid w:val="00C54864"/>
    <w:rsid w:val="00C55010"/>
    <w:rsid w:val="00C55317"/>
    <w:rsid w:val="00C5576B"/>
    <w:rsid w:val="00C55B24"/>
    <w:rsid w:val="00C55C75"/>
    <w:rsid w:val="00C55ED7"/>
    <w:rsid w:val="00C56176"/>
    <w:rsid w:val="00C568FE"/>
    <w:rsid w:val="00C570AD"/>
    <w:rsid w:val="00C57329"/>
    <w:rsid w:val="00C576E3"/>
    <w:rsid w:val="00C57DA6"/>
    <w:rsid w:val="00C6045F"/>
    <w:rsid w:val="00C604EC"/>
    <w:rsid w:val="00C60693"/>
    <w:rsid w:val="00C6084F"/>
    <w:rsid w:val="00C612FD"/>
    <w:rsid w:val="00C616B9"/>
    <w:rsid w:val="00C618B8"/>
    <w:rsid w:val="00C61935"/>
    <w:rsid w:val="00C61AF1"/>
    <w:rsid w:val="00C628A7"/>
    <w:rsid w:val="00C6303D"/>
    <w:rsid w:val="00C63985"/>
    <w:rsid w:val="00C63B6D"/>
    <w:rsid w:val="00C63D9E"/>
    <w:rsid w:val="00C644DF"/>
    <w:rsid w:val="00C65095"/>
    <w:rsid w:val="00C652B0"/>
    <w:rsid w:val="00C6555F"/>
    <w:rsid w:val="00C66978"/>
    <w:rsid w:val="00C6699C"/>
    <w:rsid w:val="00C66B40"/>
    <w:rsid w:val="00C66DC5"/>
    <w:rsid w:val="00C6712E"/>
    <w:rsid w:val="00C672FE"/>
    <w:rsid w:val="00C67E1B"/>
    <w:rsid w:val="00C7011D"/>
    <w:rsid w:val="00C7051C"/>
    <w:rsid w:val="00C7052B"/>
    <w:rsid w:val="00C707C7"/>
    <w:rsid w:val="00C70AA0"/>
    <w:rsid w:val="00C70AFD"/>
    <w:rsid w:val="00C70D08"/>
    <w:rsid w:val="00C7132A"/>
    <w:rsid w:val="00C71CB3"/>
    <w:rsid w:val="00C7211D"/>
    <w:rsid w:val="00C72160"/>
    <w:rsid w:val="00C7314F"/>
    <w:rsid w:val="00C73406"/>
    <w:rsid w:val="00C734FA"/>
    <w:rsid w:val="00C73752"/>
    <w:rsid w:val="00C738F8"/>
    <w:rsid w:val="00C73CEA"/>
    <w:rsid w:val="00C74099"/>
    <w:rsid w:val="00C741B8"/>
    <w:rsid w:val="00C74781"/>
    <w:rsid w:val="00C75BBF"/>
    <w:rsid w:val="00C75EFA"/>
    <w:rsid w:val="00C760CC"/>
    <w:rsid w:val="00C766D8"/>
    <w:rsid w:val="00C77005"/>
    <w:rsid w:val="00C77785"/>
    <w:rsid w:val="00C77BC6"/>
    <w:rsid w:val="00C800EC"/>
    <w:rsid w:val="00C8059E"/>
    <w:rsid w:val="00C80AAB"/>
    <w:rsid w:val="00C80B85"/>
    <w:rsid w:val="00C81B57"/>
    <w:rsid w:val="00C82E0E"/>
    <w:rsid w:val="00C831B0"/>
    <w:rsid w:val="00C83305"/>
    <w:rsid w:val="00C839F3"/>
    <w:rsid w:val="00C83B10"/>
    <w:rsid w:val="00C83B69"/>
    <w:rsid w:val="00C8427A"/>
    <w:rsid w:val="00C84357"/>
    <w:rsid w:val="00C84471"/>
    <w:rsid w:val="00C8464D"/>
    <w:rsid w:val="00C84AED"/>
    <w:rsid w:val="00C85CBB"/>
    <w:rsid w:val="00C85F3D"/>
    <w:rsid w:val="00C8606A"/>
    <w:rsid w:val="00C860B2"/>
    <w:rsid w:val="00C86428"/>
    <w:rsid w:val="00C865E7"/>
    <w:rsid w:val="00C877AD"/>
    <w:rsid w:val="00C87B0B"/>
    <w:rsid w:val="00C9000C"/>
    <w:rsid w:val="00C906FC"/>
    <w:rsid w:val="00C9095D"/>
    <w:rsid w:val="00C90A34"/>
    <w:rsid w:val="00C90AC6"/>
    <w:rsid w:val="00C90B9C"/>
    <w:rsid w:val="00C9106D"/>
    <w:rsid w:val="00C9145E"/>
    <w:rsid w:val="00C9180C"/>
    <w:rsid w:val="00C92CF5"/>
    <w:rsid w:val="00C930D4"/>
    <w:rsid w:val="00C934AA"/>
    <w:rsid w:val="00C93775"/>
    <w:rsid w:val="00C93990"/>
    <w:rsid w:val="00C93AE5"/>
    <w:rsid w:val="00C93DDC"/>
    <w:rsid w:val="00C93F2B"/>
    <w:rsid w:val="00C93FF5"/>
    <w:rsid w:val="00C944CC"/>
    <w:rsid w:val="00C94BEF"/>
    <w:rsid w:val="00C94E28"/>
    <w:rsid w:val="00C94E9E"/>
    <w:rsid w:val="00C94F7A"/>
    <w:rsid w:val="00C959C4"/>
    <w:rsid w:val="00C961B1"/>
    <w:rsid w:val="00C9629F"/>
    <w:rsid w:val="00C9690B"/>
    <w:rsid w:val="00C969A8"/>
    <w:rsid w:val="00C96AE9"/>
    <w:rsid w:val="00C97179"/>
    <w:rsid w:val="00C977F2"/>
    <w:rsid w:val="00C97B45"/>
    <w:rsid w:val="00C97C77"/>
    <w:rsid w:val="00C97E96"/>
    <w:rsid w:val="00C97F7A"/>
    <w:rsid w:val="00CA012C"/>
    <w:rsid w:val="00CA116A"/>
    <w:rsid w:val="00CA18F0"/>
    <w:rsid w:val="00CA2175"/>
    <w:rsid w:val="00CA233D"/>
    <w:rsid w:val="00CA2D43"/>
    <w:rsid w:val="00CA2F3B"/>
    <w:rsid w:val="00CA349C"/>
    <w:rsid w:val="00CA381C"/>
    <w:rsid w:val="00CA3871"/>
    <w:rsid w:val="00CA3B7D"/>
    <w:rsid w:val="00CA45DC"/>
    <w:rsid w:val="00CA505B"/>
    <w:rsid w:val="00CA5288"/>
    <w:rsid w:val="00CA539C"/>
    <w:rsid w:val="00CA553E"/>
    <w:rsid w:val="00CA5B2A"/>
    <w:rsid w:val="00CA5BF0"/>
    <w:rsid w:val="00CA5EE0"/>
    <w:rsid w:val="00CA6018"/>
    <w:rsid w:val="00CA6283"/>
    <w:rsid w:val="00CA68EB"/>
    <w:rsid w:val="00CA6BD4"/>
    <w:rsid w:val="00CB0187"/>
    <w:rsid w:val="00CB04E0"/>
    <w:rsid w:val="00CB0565"/>
    <w:rsid w:val="00CB0AA4"/>
    <w:rsid w:val="00CB0AD6"/>
    <w:rsid w:val="00CB0E54"/>
    <w:rsid w:val="00CB0FC0"/>
    <w:rsid w:val="00CB1DF5"/>
    <w:rsid w:val="00CB2757"/>
    <w:rsid w:val="00CB2B3E"/>
    <w:rsid w:val="00CB2CD1"/>
    <w:rsid w:val="00CB3277"/>
    <w:rsid w:val="00CB35BF"/>
    <w:rsid w:val="00CB495A"/>
    <w:rsid w:val="00CB5E35"/>
    <w:rsid w:val="00CB61BE"/>
    <w:rsid w:val="00CB6659"/>
    <w:rsid w:val="00CB6CB6"/>
    <w:rsid w:val="00CB73F3"/>
    <w:rsid w:val="00CC0CBE"/>
    <w:rsid w:val="00CC128F"/>
    <w:rsid w:val="00CC168D"/>
    <w:rsid w:val="00CC16B6"/>
    <w:rsid w:val="00CC1C4F"/>
    <w:rsid w:val="00CC1E42"/>
    <w:rsid w:val="00CC2A63"/>
    <w:rsid w:val="00CC2A9E"/>
    <w:rsid w:val="00CC2ACD"/>
    <w:rsid w:val="00CC2B01"/>
    <w:rsid w:val="00CC37D8"/>
    <w:rsid w:val="00CC384C"/>
    <w:rsid w:val="00CC3CA4"/>
    <w:rsid w:val="00CC44C0"/>
    <w:rsid w:val="00CC46F0"/>
    <w:rsid w:val="00CC6805"/>
    <w:rsid w:val="00CC6DDA"/>
    <w:rsid w:val="00CC6FD3"/>
    <w:rsid w:val="00CC7164"/>
    <w:rsid w:val="00CC7248"/>
    <w:rsid w:val="00CC7A77"/>
    <w:rsid w:val="00CD00C2"/>
    <w:rsid w:val="00CD015E"/>
    <w:rsid w:val="00CD02D1"/>
    <w:rsid w:val="00CD0D34"/>
    <w:rsid w:val="00CD0EA6"/>
    <w:rsid w:val="00CD1153"/>
    <w:rsid w:val="00CD1730"/>
    <w:rsid w:val="00CD19D2"/>
    <w:rsid w:val="00CD1ECB"/>
    <w:rsid w:val="00CD2B88"/>
    <w:rsid w:val="00CD2C24"/>
    <w:rsid w:val="00CD35C7"/>
    <w:rsid w:val="00CD36B7"/>
    <w:rsid w:val="00CD38E9"/>
    <w:rsid w:val="00CD3BC5"/>
    <w:rsid w:val="00CD42D0"/>
    <w:rsid w:val="00CD4BE7"/>
    <w:rsid w:val="00CD4FFB"/>
    <w:rsid w:val="00CD555A"/>
    <w:rsid w:val="00CD628B"/>
    <w:rsid w:val="00CD64EA"/>
    <w:rsid w:val="00CD672B"/>
    <w:rsid w:val="00CD68A2"/>
    <w:rsid w:val="00CD775E"/>
    <w:rsid w:val="00CD79ED"/>
    <w:rsid w:val="00CD7B8D"/>
    <w:rsid w:val="00CD7C3B"/>
    <w:rsid w:val="00CE0114"/>
    <w:rsid w:val="00CE07AC"/>
    <w:rsid w:val="00CE0A1A"/>
    <w:rsid w:val="00CE0BDC"/>
    <w:rsid w:val="00CE1380"/>
    <w:rsid w:val="00CE2A91"/>
    <w:rsid w:val="00CE2F03"/>
    <w:rsid w:val="00CE3675"/>
    <w:rsid w:val="00CE3B64"/>
    <w:rsid w:val="00CE3DA4"/>
    <w:rsid w:val="00CE40A1"/>
    <w:rsid w:val="00CE4968"/>
    <w:rsid w:val="00CE4F78"/>
    <w:rsid w:val="00CE5069"/>
    <w:rsid w:val="00CE54C8"/>
    <w:rsid w:val="00CE6072"/>
    <w:rsid w:val="00CE62EB"/>
    <w:rsid w:val="00CE65F1"/>
    <w:rsid w:val="00CE667B"/>
    <w:rsid w:val="00CE6DEE"/>
    <w:rsid w:val="00CE6F18"/>
    <w:rsid w:val="00CE73A3"/>
    <w:rsid w:val="00CE7B85"/>
    <w:rsid w:val="00CE7BEB"/>
    <w:rsid w:val="00CF0226"/>
    <w:rsid w:val="00CF0325"/>
    <w:rsid w:val="00CF03D3"/>
    <w:rsid w:val="00CF066B"/>
    <w:rsid w:val="00CF0777"/>
    <w:rsid w:val="00CF1C7F"/>
    <w:rsid w:val="00CF2C1B"/>
    <w:rsid w:val="00CF33E9"/>
    <w:rsid w:val="00CF3D49"/>
    <w:rsid w:val="00CF40EC"/>
    <w:rsid w:val="00CF47B5"/>
    <w:rsid w:val="00CF4870"/>
    <w:rsid w:val="00CF49AD"/>
    <w:rsid w:val="00CF4A84"/>
    <w:rsid w:val="00CF4B3D"/>
    <w:rsid w:val="00CF4CFE"/>
    <w:rsid w:val="00CF56B9"/>
    <w:rsid w:val="00CF641D"/>
    <w:rsid w:val="00CF65BD"/>
    <w:rsid w:val="00CF66B9"/>
    <w:rsid w:val="00CF66CB"/>
    <w:rsid w:val="00CF6E98"/>
    <w:rsid w:val="00CF75E6"/>
    <w:rsid w:val="00CF774C"/>
    <w:rsid w:val="00CF7C2C"/>
    <w:rsid w:val="00CF7C3C"/>
    <w:rsid w:val="00D00898"/>
    <w:rsid w:val="00D00CB6"/>
    <w:rsid w:val="00D00F8A"/>
    <w:rsid w:val="00D011DC"/>
    <w:rsid w:val="00D013E3"/>
    <w:rsid w:val="00D01B65"/>
    <w:rsid w:val="00D01C5C"/>
    <w:rsid w:val="00D01D5C"/>
    <w:rsid w:val="00D021C8"/>
    <w:rsid w:val="00D024A9"/>
    <w:rsid w:val="00D02A6E"/>
    <w:rsid w:val="00D02B2F"/>
    <w:rsid w:val="00D03207"/>
    <w:rsid w:val="00D0356E"/>
    <w:rsid w:val="00D03570"/>
    <w:rsid w:val="00D03717"/>
    <w:rsid w:val="00D03C42"/>
    <w:rsid w:val="00D03D15"/>
    <w:rsid w:val="00D0402F"/>
    <w:rsid w:val="00D04086"/>
    <w:rsid w:val="00D04BC4"/>
    <w:rsid w:val="00D06257"/>
    <w:rsid w:val="00D06395"/>
    <w:rsid w:val="00D06C75"/>
    <w:rsid w:val="00D0701E"/>
    <w:rsid w:val="00D07090"/>
    <w:rsid w:val="00D0753F"/>
    <w:rsid w:val="00D07793"/>
    <w:rsid w:val="00D07861"/>
    <w:rsid w:val="00D1028D"/>
    <w:rsid w:val="00D102ED"/>
    <w:rsid w:val="00D10857"/>
    <w:rsid w:val="00D1177B"/>
    <w:rsid w:val="00D118F2"/>
    <w:rsid w:val="00D11E9D"/>
    <w:rsid w:val="00D11F93"/>
    <w:rsid w:val="00D123A2"/>
    <w:rsid w:val="00D12891"/>
    <w:rsid w:val="00D12E21"/>
    <w:rsid w:val="00D133E5"/>
    <w:rsid w:val="00D13487"/>
    <w:rsid w:val="00D13814"/>
    <w:rsid w:val="00D142D9"/>
    <w:rsid w:val="00D15152"/>
    <w:rsid w:val="00D156BF"/>
    <w:rsid w:val="00D158C1"/>
    <w:rsid w:val="00D15966"/>
    <w:rsid w:val="00D15BDE"/>
    <w:rsid w:val="00D15DFC"/>
    <w:rsid w:val="00D16AC4"/>
    <w:rsid w:val="00D16B36"/>
    <w:rsid w:val="00D17895"/>
    <w:rsid w:val="00D17BC0"/>
    <w:rsid w:val="00D17E00"/>
    <w:rsid w:val="00D20914"/>
    <w:rsid w:val="00D2098A"/>
    <w:rsid w:val="00D215B6"/>
    <w:rsid w:val="00D21B9B"/>
    <w:rsid w:val="00D21C07"/>
    <w:rsid w:val="00D21F5F"/>
    <w:rsid w:val="00D22730"/>
    <w:rsid w:val="00D228AE"/>
    <w:rsid w:val="00D22D75"/>
    <w:rsid w:val="00D23CFC"/>
    <w:rsid w:val="00D23E52"/>
    <w:rsid w:val="00D23F3A"/>
    <w:rsid w:val="00D249EE"/>
    <w:rsid w:val="00D24CDE"/>
    <w:rsid w:val="00D24D0F"/>
    <w:rsid w:val="00D257B2"/>
    <w:rsid w:val="00D25942"/>
    <w:rsid w:val="00D2648E"/>
    <w:rsid w:val="00D26764"/>
    <w:rsid w:val="00D269FA"/>
    <w:rsid w:val="00D26A01"/>
    <w:rsid w:val="00D2769C"/>
    <w:rsid w:val="00D27C88"/>
    <w:rsid w:val="00D27FAB"/>
    <w:rsid w:val="00D27FE1"/>
    <w:rsid w:val="00D30E05"/>
    <w:rsid w:val="00D30E47"/>
    <w:rsid w:val="00D31377"/>
    <w:rsid w:val="00D315F6"/>
    <w:rsid w:val="00D31D2C"/>
    <w:rsid w:val="00D32707"/>
    <w:rsid w:val="00D32CB2"/>
    <w:rsid w:val="00D32FB3"/>
    <w:rsid w:val="00D3345C"/>
    <w:rsid w:val="00D341AD"/>
    <w:rsid w:val="00D34264"/>
    <w:rsid w:val="00D34473"/>
    <w:rsid w:val="00D346CA"/>
    <w:rsid w:val="00D35562"/>
    <w:rsid w:val="00D35911"/>
    <w:rsid w:val="00D35B3F"/>
    <w:rsid w:val="00D35C55"/>
    <w:rsid w:val="00D35E9C"/>
    <w:rsid w:val="00D36201"/>
    <w:rsid w:val="00D368CA"/>
    <w:rsid w:val="00D37D47"/>
    <w:rsid w:val="00D40282"/>
    <w:rsid w:val="00D40BCD"/>
    <w:rsid w:val="00D410EB"/>
    <w:rsid w:val="00D411A3"/>
    <w:rsid w:val="00D412A7"/>
    <w:rsid w:val="00D415A1"/>
    <w:rsid w:val="00D418E4"/>
    <w:rsid w:val="00D42E91"/>
    <w:rsid w:val="00D431B3"/>
    <w:rsid w:val="00D438EB"/>
    <w:rsid w:val="00D443A3"/>
    <w:rsid w:val="00D44849"/>
    <w:rsid w:val="00D44881"/>
    <w:rsid w:val="00D448B7"/>
    <w:rsid w:val="00D4523D"/>
    <w:rsid w:val="00D455F8"/>
    <w:rsid w:val="00D45C1C"/>
    <w:rsid w:val="00D45C42"/>
    <w:rsid w:val="00D45C8B"/>
    <w:rsid w:val="00D4609C"/>
    <w:rsid w:val="00D4646D"/>
    <w:rsid w:val="00D476A6"/>
    <w:rsid w:val="00D4773D"/>
    <w:rsid w:val="00D47C05"/>
    <w:rsid w:val="00D502CA"/>
    <w:rsid w:val="00D50382"/>
    <w:rsid w:val="00D50438"/>
    <w:rsid w:val="00D50712"/>
    <w:rsid w:val="00D50BBA"/>
    <w:rsid w:val="00D50D95"/>
    <w:rsid w:val="00D51227"/>
    <w:rsid w:val="00D514D1"/>
    <w:rsid w:val="00D52014"/>
    <w:rsid w:val="00D5259F"/>
    <w:rsid w:val="00D52BE5"/>
    <w:rsid w:val="00D5300C"/>
    <w:rsid w:val="00D53B00"/>
    <w:rsid w:val="00D54584"/>
    <w:rsid w:val="00D54EC1"/>
    <w:rsid w:val="00D55948"/>
    <w:rsid w:val="00D55D37"/>
    <w:rsid w:val="00D55ECD"/>
    <w:rsid w:val="00D56617"/>
    <w:rsid w:val="00D5677A"/>
    <w:rsid w:val="00D56A6C"/>
    <w:rsid w:val="00D56B56"/>
    <w:rsid w:val="00D57145"/>
    <w:rsid w:val="00D57870"/>
    <w:rsid w:val="00D57B9E"/>
    <w:rsid w:val="00D57BE2"/>
    <w:rsid w:val="00D57FE6"/>
    <w:rsid w:val="00D60184"/>
    <w:rsid w:val="00D6027B"/>
    <w:rsid w:val="00D60301"/>
    <w:rsid w:val="00D60517"/>
    <w:rsid w:val="00D60696"/>
    <w:rsid w:val="00D60A21"/>
    <w:rsid w:val="00D60D90"/>
    <w:rsid w:val="00D61BB7"/>
    <w:rsid w:val="00D61BC7"/>
    <w:rsid w:val="00D61E2E"/>
    <w:rsid w:val="00D6252D"/>
    <w:rsid w:val="00D62999"/>
    <w:rsid w:val="00D62B51"/>
    <w:rsid w:val="00D62EBC"/>
    <w:rsid w:val="00D63BAD"/>
    <w:rsid w:val="00D64C51"/>
    <w:rsid w:val="00D64D64"/>
    <w:rsid w:val="00D64F61"/>
    <w:rsid w:val="00D657E9"/>
    <w:rsid w:val="00D65DDB"/>
    <w:rsid w:val="00D6615C"/>
    <w:rsid w:val="00D6623F"/>
    <w:rsid w:val="00D669B2"/>
    <w:rsid w:val="00D669BA"/>
    <w:rsid w:val="00D672E8"/>
    <w:rsid w:val="00D71916"/>
    <w:rsid w:val="00D7202A"/>
    <w:rsid w:val="00D725D6"/>
    <w:rsid w:val="00D72C83"/>
    <w:rsid w:val="00D730F3"/>
    <w:rsid w:val="00D7322C"/>
    <w:rsid w:val="00D73333"/>
    <w:rsid w:val="00D73656"/>
    <w:rsid w:val="00D7365C"/>
    <w:rsid w:val="00D7498C"/>
    <w:rsid w:val="00D74C07"/>
    <w:rsid w:val="00D74E96"/>
    <w:rsid w:val="00D75550"/>
    <w:rsid w:val="00D7592A"/>
    <w:rsid w:val="00D7626A"/>
    <w:rsid w:val="00D76AAF"/>
    <w:rsid w:val="00D76B72"/>
    <w:rsid w:val="00D76BDE"/>
    <w:rsid w:val="00D7727B"/>
    <w:rsid w:val="00D779B0"/>
    <w:rsid w:val="00D77CDF"/>
    <w:rsid w:val="00D80243"/>
    <w:rsid w:val="00D807CF"/>
    <w:rsid w:val="00D80B67"/>
    <w:rsid w:val="00D8132B"/>
    <w:rsid w:val="00D81531"/>
    <w:rsid w:val="00D81536"/>
    <w:rsid w:val="00D81614"/>
    <w:rsid w:val="00D81E09"/>
    <w:rsid w:val="00D82481"/>
    <w:rsid w:val="00D826D5"/>
    <w:rsid w:val="00D827EB"/>
    <w:rsid w:val="00D82A1C"/>
    <w:rsid w:val="00D82AD8"/>
    <w:rsid w:val="00D83787"/>
    <w:rsid w:val="00D83CDC"/>
    <w:rsid w:val="00D8410F"/>
    <w:rsid w:val="00D8434A"/>
    <w:rsid w:val="00D84933"/>
    <w:rsid w:val="00D8494F"/>
    <w:rsid w:val="00D85241"/>
    <w:rsid w:val="00D85901"/>
    <w:rsid w:val="00D85D23"/>
    <w:rsid w:val="00D86A57"/>
    <w:rsid w:val="00D86C07"/>
    <w:rsid w:val="00D872AB"/>
    <w:rsid w:val="00D8737B"/>
    <w:rsid w:val="00D8758B"/>
    <w:rsid w:val="00D876A6"/>
    <w:rsid w:val="00D87870"/>
    <w:rsid w:val="00D87C6E"/>
    <w:rsid w:val="00D87EC2"/>
    <w:rsid w:val="00D90067"/>
    <w:rsid w:val="00D90456"/>
    <w:rsid w:val="00D9088E"/>
    <w:rsid w:val="00D90C15"/>
    <w:rsid w:val="00D90D96"/>
    <w:rsid w:val="00D90E01"/>
    <w:rsid w:val="00D911D1"/>
    <w:rsid w:val="00D9152C"/>
    <w:rsid w:val="00D92272"/>
    <w:rsid w:val="00D9229D"/>
    <w:rsid w:val="00D925EA"/>
    <w:rsid w:val="00D92879"/>
    <w:rsid w:val="00D92C71"/>
    <w:rsid w:val="00D92D29"/>
    <w:rsid w:val="00D9351A"/>
    <w:rsid w:val="00D938F6"/>
    <w:rsid w:val="00D941D7"/>
    <w:rsid w:val="00D944B4"/>
    <w:rsid w:val="00D945C2"/>
    <w:rsid w:val="00D949CC"/>
    <w:rsid w:val="00D9620C"/>
    <w:rsid w:val="00D9630F"/>
    <w:rsid w:val="00DA02DA"/>
    <w:rsid w:val="00DA07E3"/>
    <w:rsid w:val="00DA10D4"/>
    <w:rsid w:val="00DA10EE"/>
    <w:rsid w:val="00DA1436"/>
    <w:rsid w:val="00DA1E6F"/>
    <w:rsid w:val="00DA2C60"/>
    <w:rsid w:val="00DA2D21"/>
    <w:rsid w:val="00DA3178"/>
    <w:rsid w:val="00DA368A"/>
    <w:rsid w:val="00DA389F"/>
    <w:rsid w:val="00DA4834"/>
    <w:rsid w:val="00DA4981"/>
    <w:rsid w:val="00DA4C73"/>
    <w:rsid w:val="00DA4C91"/>
    <w:rsid w:val="00DA51FA"/>
    <w:rsid w:val="00DA529F"/>
    <w:rsid w:val="00DA5596"/>
    <w:rsid w:val="00DA55ED"/>
    <w:rsid w:val="00DA58A6"/>
    <w:rsid w:val="00DA5ED3"/>
    <w:rsid w:val="00DA6254"/>
    <w:rsid w:val="00DA630B"/>
    <w:rsid w:val="00DA6516"/>
    <w:rsid w:val="00DA65B1"/>
    <w:rsid w:val="00DA6EA4"/>
    <w:rsid w:val="00DA71E7"/>
    <w:rsid w:val="00DA731A"/>
    <w:rsid w:val="00DA76D7"/>
    <w:rsid w:val="00DB08D1"/>
    <w:rsid w:val="00DB0A6E"/>
    <w:rsid w:val="00DB0C41"/>
    <w:rsid w:val="00DB1CC0"/>
    <w:rsid w:val="00DB1F12"/>
    <w:rsid w:val="00DB1FBE"/>
    <w:rsid w:val="00DB2364"/>
    <w:rsid w:val="00DB2411"/>
    <w:rsid w:val="00DB2448"/>
    <w:rsid w:val="00DB2965"/>
    <w:rsid w:val="00DB2E59"/>
    <w:rsid w:val="00DB333A"/>
    <w:rsid w:val="00DB3362"/>
    <w:rsid w:val="00DB33CC"/>
    <w:rsid w:val="00DB3E19"/>
    <w:rsid w:val="00DB46D5"/>
    <w:rsid w:val="00DB47C5"/>
    <w:rsid w:val="00DB4998"/>
    <w:rsid w:val="00DB57B8"/>
    <w:rsid w:val="00DB600C"/>
    <w:rsid w:val="00DB6141"/>
    <w:rsid w:val="00DB6A36"/>
    <w:rsid w:val="00DB6F7B"/>
    <w:rsid w:val="00DB77D7"/>
    <w:rsid w:val="00DB7B88"/>
    <w:rsid w:val="00DB7CD2"/>
    <w:rsid w:val="00DB7CDC"/>
    <w:rsid w:val="00DB7FC5"/>
    <w:rsid w:val="00DC001C"/>
    <w:rsid w:val="00DC0227"/>
    <w:rsid w:val="00DC0317"/>
    <w:rsid w:val="00DC0454"/>
    <w:rsid w:val="00DC0905"/>
    <w:rsid w:val="00DC0A83"/>
    <w:rsid w:val="00DC10D3"/>
    <w:rsid w:val="00DC1EFC"/>
    <w:rsid w:val="00DC2142"/>
    <w:rsid w:val="00DC292E"/>
    <w:rsid w:val="00DC2DAB"/>
    <w:rsid w:val="00DC3018"/>
    <w:rsid w:val="00DC360C"/>
    <w:rsid w:val="00DC3723"/>
    <w:rsid w:val="00DC3B6B"/>
    <w:rsid w:val="00DC430D"/>
    <w:rsid w:val="00DC431A"/>
    <w:rsid w:val="00DC451A"/>
    <w:rsid w:val="00DC4D03"/>
    <w:rsid w:val="00DC4EA5"/>
    <w:rsid w:val="00DC5127"/>
    <w:rsid w:val="00DC5245"/>
    <w:rsid w:val="00DC5939"/>
    <w:rsid w:val="00DC5F2E"/>
    <w:rsid w:val="00DC6ED3"/>
    <w:rsid w:val="00DC7CEF"/>
    <w:rsid w:val="00DC7EBF"/>
    <w:rsid w:val="00DD09D8"/>
    <w:rsid w:val="00DD0E7F"/>
    <w:rsid w:val="00DD1983"/>
    <w:rsid w:val="00DD199C"/>
    <w:rsid w:val="00DD232C"/>
    <w:rsid w:val="00DD25A8"/>
    <w:rsid w:val="00DD25F6"/>
    <w:rsid w:val="00DD2C6E"/>
    <w:rsid w:val="00DD31AE"/>
    <w:rsid w:val="00DD3601"/>
    <w:rsid w:val="00DD365B"/>
    <w:rsid w:val="00DD3674"/>
    <w:rsid w:val="00DD37D0"/>
    <w:rsid w:val="00DD39F9"/>
    <w:rsid w:val="00DD40E1"/>
    <w:rsid w:val="00DD4222"/>
    <w:rsid w:val="00DD4379"/>
    <w:rsid w:val="00DD4B6D"/>
    <w:rsid w:val="00DD5057"/>
    <w:rsid w:val="00DD5649"/>
    <w:rsid w:val="00DD56FC"/>
    <w:rsid w:val="00DD57F8"/>
    <w:rsid w:val="00DD5A1C"/>
    <w:rsid w:val="00DD61F1"/>
    <w:rsid w:val="00DD6345"/>
    <w:rsid w:val="00DD6886"/>
    <w:rsid w:val="00DD6A61"/>
    <w:rsid w:val="00DD7056"/>
    <w:rsid w:val="00DD7DB4"/>
    <w:rsid w:val="00DD7EF3"/>
    <w:rsid w:val="00DE0124"/>
    <w:rsid w:val="00DE035A"/>
    <w:rsid w:val="00DE07C5"/>
    <w:rsid w:val="00DE0DC3"/>
    <w:rsid w:val="00DE13D9"/>
    <w:rsid w:val="00DE2B87"/>
    <w:rsid w:val="00DE2E9D"/>
    <w:rsid w:val="00DE32EB"/>
    <w:rsid w:val="00DE36CC"/>
    <w:rsid w:val="00DE3E2B"/>
    <w:rsid w:val="00DE4AF6"/>
    <w:rsid w:val="00DE53C3"/>
    <w:rsid w:val="00DE57DD"/>
    <w:rsid w:val="00DE58B2"/>
    <w:rsid w:val="00DE5AC0"/>
    <w:rsid w:val="00DE5AEA"/>
    <w:rsid w:val="00DE6A97"/>
    <w:rsid w:val="00DE6F67"/>
    <w:rsid w:val="00DE71DC"/>
    <w:rsid w:val="00DE72CA"/>
    <w:rsid w:val="00DE75B1"/>
    <w:rsid w:val="00DE7813"/>
    <w:rsid w:val="00DE7817"/>
    <w:rsid w:val="00DF0339"/>
    <w:rsid w:val="00DF0629"/>
    <w:rsid w:val="00DF0917"/>
    <w:rsid w:val="00DF0D0B"/>
    <w:rsid w:val="00DF125D"/>
    <w:rsid w:val="00DF127F"/>
    <w:rsid w:val="00DF12B8"/>
    <w:rsid w:val="00DF1975"/>
    <w:rsid w:val="00DF1D18"/>
    <w:rsid w:val="00DF1DF7"/>
    <w:rsid w:val="00DF294E"/>
    <w:rsid w:val="00DF3060"/>
    <w:rsid w:val="00DF475E"/>
    <w:rsid w:val="00DF4BB4"/>
    <w:rsid w:val="00DF4E0E"/>
    <w:rsid w:val="00DF6200"/>
    <w:rsid w:val="00DF63B4"/>
    <w:rsid w:val="00DF666E"/>
    <w:rsid w:val="00DF68FB"/>
    <w:rsid w:val="00DF7EE1"/>
    <w:rsid w:val="00E000C5"/>
    <w:rsid w:val="00E01397"/>
    <w:rsid w:val="00E01AFC"/>
    <w:rsid w:val="00E02DFD"/>
    <w:rsid w:val="00E031B9"/>
    <w:rsid w:val="00E03243"/>
    <w:rsid w:val="00E0374C"/>
    <w:rsid w:val="00E04C28"/>
    <w:rsid w:val="00E04D80"/>
    <w:rsid w:val="00E063F4"/>
    <w:rsid w:val="00E06941"/>
    <w:rsid w:val="00E06B40"/>
    <w:rsid w:val="00E0793C"/>
    <w:rsid w:val="00E079F5"/>
    <w:rsid w:val="00E07B67"/>
    <w:rsid w:val="00E100C8"/>
    <w:rsid w:val="00E10567"/>
    <w:rsid w:val="00E10AA3"/>
    <w:rsid w:val="00E11209"/>
    <w:rsid w:val="00E117A9"/>
    <w:rsid w:val="00E120D6"/>
    <w:rsid w:val="00E12173"/>
    <w:rsid w:val="00E1234A"/>
    <w:rsid w:val="00E1256E"/>
    <w:rsid w:val="00E12EE9"/>
    <w:rsid w:val="00E132C3"/>
    <w:rsid w:val="00E13F42"/>
    <w:rsid w:val="00E14302"/>
    <w:rsid w:val="00E14B6E"/>
    <w:rsid w:val="00E150C9"/>
    <w:rsid w:val="00E156D5"/>
    <w:rsid w:val="00E158F2"/>
    <w:rsid w:val="00E16211"/>
    <w:rsid w:val="00E1699A"/>
    <w:rsid w:val="00E169C3"/>
    <w:rsid w:val="00E16C80"/>
    <w:rsid w:val="00E16D97"/>
    <w:rsid w:val="00E171B8"/>
    <w:rsid w:val="00E207D5"/>
    <w:rsid w:val="00E20828"/>
    <w:rsid w:val="00E20AF0"/>
    <w:rsid w:val="00E20C32"/>
    <w:rsid w:val="00E210E6"/>
    <w:rsid w:val="00E212FD"/>
    <w:rsid w:val="00E218D9"/>
    <w:rsid w:val="00E21FE5"/>
    <w:rsid w:val="00E227D9"/>
    <w:rsid w:val="00E22839"/>
    <w:rsid w:val="00E22F26"/>
    <w:rsid w:val="00E240F7"/>
    <w:rsid w:val="00E24A8B"/>
    <w:rsid w:val="00E24CEA"/>
    <w:rsid w:val="00E2506B"/>
    <w:rsid w:val="00E25ADC"/>
    <w:rsid w:val="00E26409"/>
    <w:rsid w:val="00E264CD"/>
    <w:rsid w:val="00E2667B"/>
    <w:rsid w:val="00E26910"/>
    <w:rsid w:val="00E26D60"/>
    <w:rsid w:val="00E26F85"/>
    <w:rsid w:val="00E27716"/>
    <w:rsid w:val="00E27C04"/>
    <w:rsid w:val="00E3090B"/>
    <w:rsid w:val="00E30A99"/>
    <w:rsid w:val="00E30C3B"/>
    <w:rsid w:val="00E312C4"/>
    <w:rsid w:val="00E31A6A"/>
    <w:rsid w:val="00E326D7"/>
    <w:rsid w:val="00E330CB"/>
    <w:rsid w:val="00E33B58"/>
    <w:rsid w:val="00E33CD8"/>
    <w:rsid w:val="00E342DE"/>
    <w:rsid w:val="00E348DD"/>
    <w:rsid w:val="00E351A8"/>
    <w:rsid w:val="00E365A4"/>
    <w:rsid w:val="00E36A5E"/>
    <w:rsid w:val="00E36BD2"/>
    <w:rsid w:val="00E373A9"/>
    <w:rsid w:val="00E4084E"/>
    <w:rsid w:val="00E40867"/>
    <w:rsid w:val="00E40AB9"/>
    <w:rsid w:val="00E4142B"/>
    <w:rsid w:val="00E41C0A"/>
    <w:rsid w:val="00E41DCC"/>
    <w:rsid w:val="00E41E7F"/>
    <w:rsid w:val="00E4227A"/>
    <w:rsid w:val="00E424F3"/>
    <w:rsid w:val="00E4270B"/>
    <w:rsid w:val="00E42783"/>
    <w:rsid w:val="00E42CE4"/>
    <w:rsid w:val="00E42D9B"/>
    <w:rsid w:val="00E435AD"/>
    <w:rsid w:val="00E435BF"/>
    <w:rsid w:val="00E44044"/>
    <w:rsid w:val="00E44429"/>
    <w:rsid w:val="00E44880"/>
    <w:rsid w:val="00E44B02"/>
    <w:rsid w:val="00E45321"/>
    <w:rsid w:val="00E45DA5"/>
    <w:rsid w:val="00E46397"/>
    <w:rsid w:val="00E46710"/>
    <w:rsid w:val="00E46C69"/>
    <w:rsid w:val="00E4738E"/>
    <w:rsid w:val="00E47E88"/>
    <w:rsid w:val="00E50820"/>
    <w:rsid w:val="00E50BB7"/>
    <w:rsid w:val="00E50DBD"/>
    <w:rsid w:val="00E50E7B"/>
    <w:rsid w:val="00E50F2F"/>
    <w:rsid w:val="00E5182C"/>
    <w:rsid w:val="00E51E2F"/>
    <w:rsid w:val="00E5215F"/>
    <w:rsid w:val="00E5356F"/>
    <w:rsid w:val="00E5365C"/>
    <w:rsid w:val="00E53B8E"/>
    <w:rsid w:val="00E53D99"/>
    <w:rsid w:val="00E53E12"/>
    <w:rsid w:val="00E541CC"/>
    <w:rsid w:val="00E5512D"/>
    <w:rsid w:val="00E558F8"/>
    <w:rsid w:val="00E562AD"/>
    <w:rsid w:val="00E56A12"/>
    <w:rsid w:val="00E56BDA"/>
    <w:rsid w:val="00E5785B"/>
    <w:rsid w:val="00E57BED"/>
    <w:rsid w:val="00E602D6"/>
    <w:rsid w:val="00E60ADE"/>
    <w:rsid w:val="00E60BA9"/>
    <w:rsid w:val="00E60D7D"/>
    <w:rsid w:val="00E60EED"/>
    <w:rsid w:val="00E610E9"/>
    <w:rsid w:val="00E62005"/>
    <w:rsid w:val="00E630DD"/>
    <w:rsid w:val="00E63A8A"/>
    <w:rsid w:val="00E64EEF"/>
    <w:rsid w:val="00E6516B"/>
    <w:rsid w:val="00E654F8"/>
    <w:rsid w:val="00E66459"/>
    <w:rsid w:val="00E6661B"/>
    <w:rsid w:val="00E6735F"/>
    <w:rsid w:val="00E675AF"/>
    <w:rsid w:val="00E675E1"/>
    <w:rsid w:val="00E67686"/>
    <w:rsid w:val="00E67805"/>
    <w:rsid w:val="00E7041A"/>
    <w:rsid w:val="00E7057E"/>
    <w:rsid w:val="00E70A31"/>
    <w:rsid w:val="00E70E60"/>
    <w:rsid w:val="00E711D9"/>
    <w:rsid w:val="00E713AA"/>
    <w:rsid w:val="00E71449"/>
    <w:rsid w:val="00E715F2"/>
    <w:rsid w:val="00E716A2"/>
    <w:rsid w:val="00E71922"/>
    <w:rsid w:val="00E71FF1"/>
    <w:rsid w:val="00E72178"/>
    <w:rsid w:val="00E7236E"/>
    <w:rsid w:val="00E72FE4"/>
    <w:rsid w:val="00E7359C"/>
    <w:rsid w:val="00E74427"/>
    <w:rsid w:val="00E745E1"/>
    <w:rsid w:val="00E74FF0"/>
    <w:rsid w:val="00E75052"/>
    <w:rsid w:val="00E7508A"/>
    <w:rsid w:val="00E75398"/>
    <w:rsid w:val="00E757B8"/>
    <w:rsid w:val="00E757F9"/>
    <w:rsid w:val="00E75F44"/>
    <w:rsid w:val="00E76755"/>
    <w:rsid w:val="00E7776E"/>
    <w:rsid w:val="00E77ED1"/>
    <w:rsid w:val="00E77FD6"/>
    <w:rsid w:val="00E80204"/>
    <w:rsid w:val="00E80BD5"/>
    <w:rsid w:val="00E81E80"/>
    <w:rsid w:val="00E82438"/>
    <w:rsid w:val="00E825CE"/>
    <w:rsid w:val="00E83C5D"/>
    <w:rsid w:val="00E8468E"/>
    <w:rsid w:val="00E846B7"/>
    <w:rsid w:val="00E84ACD"/>
    <w:rsid w:val="00E857DE"/>
    <w:rsid w:val="00E8589C"/>
    <w:rsid w:val="00E8670E"/>
    <w:rsid w:val="00E86B39"/>
    <w:rsid w:val="00E86BC3"/>
    <w:rsid w:val="00E871EC"/>
    <w:rsid w:val="00E87B9B"/>
    <w:rsid w:val="00E87CA0"/>
    <w:rsid w:val="00E90345"/>
    <w:rsid w:val="00E90434"/>
    <w:rsid w:val="00E9046A"/>
    <w:rsid w:val="00E90683"/>
    <w:rsid w:val="00E906FA"/>
    <w:rsid w:val="00E9091A"/>
    <w:rsid w:val="00E90DDA"/>
    <w:rsid w:val="00E91155"/>
    <w:rsid w:val="00E912C8"/>
    <w:rsid w:val="00E91B1B"/>
    <w:rsid w:val="00E91BA3"/>
    <w:rsid w:val="00E92E1E"/>
    <w:rsid w:val="00E931E4"/>
    <w:rsid w:val="00E932ED"/>
    <w:rsid w:val="00E9378E"/>
    <w:rsid w:val="00E93D43"/>
    <w:rsid w:val="00E946D7"/>
    <w:rsid w:val="00E94A20"/>
    <w:rsid w:val="00E94EF9"/>
    <w:rsid w:val="00E955FF"/>
    <w:rsid w:val="00E95A05"/>
    <w:rsid w:val="00E95A50"/>
    <w:rsid w:val="00E961CC"/>
    <w:rsid w:val="00E9653F"/>
    <w:rsid w:val="00E9657F"/>
    <w:rsid w:val="00E96DB7"/>
    <w:rsid w:val="00E97399"/>
    <w:rsid w:val="00E9773A"/>
    <w:rsid w:val="00E9778D"/>
    <w:rsid w:val="00E97B02"/>
    <w:rsid w:val="00E97B65"/>
    <w:rsid w:val="00EA051F"/>
    <w:rsid w:val="00EA0522"/>
    <w:rsid w:val="00EA0564"/>
    <w:rsid w:val="00EA0647"/>
    <w:rsid w:val="00EA10C4"/>
    <w:rsid w:val="00EA2630"/>
    <w:rsid w:val="00EA30F4"/>
    <w:rsid w:val="00EA3980"/>
    <w:rsid w:val="00EA3A2A"/>
    <w:rsid w:val="00EA4338"/>
    <w:rsid w:val="00EA4750"/>
    <w:rsid w:val="00EA4E70"/>
    <w:rsid w:val="00EA5F91"/>
    <w:rsid w:val="00EA6B82"/>
    <w:rsid w:val="00EA7430"/>
    <w:rsid w:val="00EA794B"/>
    <w:rsid w:val="00EA7C91"/>
    <w:rsid w:val="00EA7F35"/>
    <w:rsid w:val="00EB08C4"/>
    <w:rsid w:val="00EB0B05"/>
    <w:rsid w:val="00EB136C"/>
    <w:rsid w:val="00EB13C1"/>
    <w:rsid w:val="00EB1440"/>
    <w:rsid w:val="00EB14A2"/>
    <w:rsid w:val="00EB1D1F"/>
    <w:rsid w:val="00EB1E9B"/>
    <w:rsid w:val="00EB208B"/>
    <w:rsid w:val="00EB20CF"/>
    <w:rsid w:val="00EB2C0E"/>
    <w:rsid w:val="00EB2C64"/>
    <w:rsid w:val="00EB3B69"/>
    <w:rsid w:val="00EB3D76"/>
    <w:rsid w:val="00EB506F"/>
    <w:rsid w:val="00EB5882"/>
    <w:rsid w:val="00EB62A0"/>
    <w:rsid w:val="00EB6BEC"/>
    <w:rsid w:val="00EB725A"/>
    <w:rsid w:val="00EB732D"/>
    <w:rsid w:val="00EC0085"/>
    <w:rsid w:val="00EC0429"/>
    <w:rsid w:val="00EC0698"/>
    <w:rsid w:val="00EC06A6"/>
    <w:rsid w:val="00EC0908"/>
    <w:rsid w:val="00EC0AEB"/>
    <w:rsid w:val="00EC0EA5"/>
    <w:rsid w:val="00EC1123"/>
    <w:rsid w:val="00EC1274"/>
    <w:rsid w:val="00EC1469"/>
    <w:rsid w:val="00EC14A4"/>
    <w:rsid w:val="00EC16FC"/>
    <w:rsid w:val="00EC2676"/>
    <w:rsid w:val="00EC2E20"/>
    <w:rsid w:val="00EC346C"/>
    <w:rsid w:val="00EC399C"/>
    <w:rsid w:val="00EC3A31"/>
    <w:rsid w:val="00EC4439"/>
    <w:rsid w:val="00EC464C"/>
    <w:rsid w:val="00EC4C0C"/>
    <w:rsid w:val="00EC50A2"/>
    <w:rsid w:val="00EC50BC"/>
    <w:rsid w:val="00EC5394"/>
    <w:rsid w:val="00EC5691"/>
    <w:rsid w:val="00EC5901"/>
    <w:rsid w:val="00EC5A13"/>
    <w:rsid w:val="00EC5E9A"/>
    <w:rsid w:val="00EC606D"/>
    <w:rsid w:val="00EC6335"/>
    <w:rsid w:val="00EC6AF9"/>
    <w:rsid w:val="00EC6C61"/>
    <w:rsid w:val="00EC6E31"/>
    <w:rsid w:val="00EC7108"/>
    <w:rsid w:val="00EC7F63"/>
    <w:rsid w:val="00ED1023"/>
    <w:rsid w:val="00ED11E0"/>
    <w:rsid w:val="00ED1818"/>
    <w:rsid w:val="00ED1CF4"/>
    <w:rsid w:val="00ED1FD1"/>
    <w:rsid w:val="00ED245C"/>
    <w:rsid w:val="00ED24EB"/>
    <w:rsid w:val="00ED2589"/>
    <w:rsid w:val="00ED2A40"/>
    <w:rsid w:val="00ED2CEA"/>
    <w:rsid w:val="00ED4A51"/>
    <w:rsid w:val="00ED4C26"/>
    <w:rsid w:val="00ED4EE5"/>
    <w:rsid w:val="00ED4EFD"/>
    <w:rsid w:val="00ED5173"/>
    <w:rsid w:val="00ED52B2"/>
    <w:rsid w:val="00ED595A"/>
    <w:rsid w:val="00ED6045"/>
    <w:rsid w:val="00ED6973"/>
    <w:rsid w:val="00ED7671"/>
    <w:rsid w:val="00ED7B70"/>
    <w:rsid w:val="00ED7ED1"/>
    <w:rsid w:val="00ED7F2F"/>
    <w:rsid w:val="00EE00E6"/>
    <w:rsid w:val="00EE04C2"/>
    <w:rsid w:val="00EE0692"/>
    <w:rsid w:val="00EE08D5"/>
    <w:rsid w:val="00EE0A78"/>
    <w:rsid w:val="00EE122E"/>
    <w:rsid w:val="00EE129F"/>
    <w:rsid w:val="00EE1659"/>
    <w:rsid w:val="00EE16C2"/>
    <w:rsid w:val="00EE1966"/>
    <w:rsid w:val="00EE1B2B"/>
    <w:rsid w:val="00EE1E3D"/>
    <w:rsid w:val="00EE28E4"/>
    <w:rsid w:val="00EE2F4C"/>
    <w:rsid w:val="00EE34E6"/>
    <w:rsid w:val="00EE35F8"/>
    <w:rsid w:val="00EE38E7"/>
    <w:rsid w:val="00EE3C20"/>
    <w:rsid w:val="00EE3E76"/>
    <w:rsid w:val="00EE4841"/>
    <w:rsid w:val="00EE4C44"/>
    <w:rsid w:val="00EE4D62"/>
    <w:rsid w:val="00EE50AB"/>
    <w:rsid w:val="00EE50B5"/>
    <w:rsid w:val="00EE5F75"/>
    <w:rsid w:val="00EE66E1"/>
    <w:rsid w:val="00EE703D"/>
    <w:rsid w:val="00EE7543"/>
    <w:rsid w:val="00EE7A68"/>
    <w:rsid w:val="00EE7F7B"/>
    <w:rsid w:val="00EF0A1C"/>
    <w:rsid w:val="00EF120D"/>
    <w:rsid w:val="00EF2157"/>
    <w:rsid w:val="00EF250E"/>
    <w:rsid w:val="00EF2AE3"/>
    <w:rsid w:val="00EF2B31"/>
    <w:rsid w:val="00EF2D2A"/>
    <w:rsid w:val="00EF32C9"/>
    <w:rsid w:val="00EF34FE"/>
    <w:rsid w:val="00EF35AD"/>
    <w:rsid w:val="00EF3A59"/>
    <w:rsid w:val="00EF3F95"/>
    <w:rsid w:val="00EF41DF"/>
    <w:rsid w:val="00EF422C"/>
    <w:rsid w:val="00EF4358"/>
    <w:rsid w:val="00EF4A0B"/>
    <w:rsid w:val="00EF5D48"/>
    <w:rsid w:val="00EF62AE"/>
    <w:rsid w:val="00EF63A3"/>
    <w:rsid w:val="00EF6546"/>
    <w:rsid w:val="00EF669F"/>
    <w:rsid w:val="00EF7091"/>
    <w:rsid w:val="00EF77F4"/>
    <w:rsid w:val="00EF7C3E"/>
    <w:rsid w:val="00EF7DE3"/>
    <w:rsid w:val="00F00267"/>
    <w:rsid w:val="00F0041A"/>
    <w:rsid w:val="00F004EE"/>
    <w:rsid w:val="00F0088E"/>
    <w:rsid w:val="00F00C7C"/>
    <w:rsid w:val="00F01049"/>
    <w:rsid w:val="00F01309"/>
    <w:rsid w:val="00F01B83"/>
    <w:rsid w:val="00F02076"/>
    <w:rsid w:val="00F023CE"/>
    <w:rsid w:val="00F02B89"/>
    <w:rsid w:val="00F0373C"/>
    <w:rsid w:val="00F03799"/>
    <w:rsid w:val="00F0444D"/>
    <w:rsid w:val="00F05A34"/>
    <w:rsid w:val="00F07544"/>
    <w:rsid w:val="00F10000"/>
    <w:rsid w:val="00F10397"/>
    <w:rsid w:val="00F105CD"/>
    <w:rsid w:val="00F10956"/>
    <w:rsid w:val="00F10DD9"/>
    <w:rsid w:val="00F10E9D"/>
    <w:rsid w:val="00F11712"/>
    <w:rsid w:val="00F11754"/>
    <w:rsid w:val="00F1193D"/>
    <w:rsid w:val="00F11DFC"/>
    <w:rsid w:val="00F12714"/>
    <w:rsid w:val="00F12941"/>
    <w:rsid w:val="00F12DDB"/>
    <w:rsid w:val="00F13601"/>
    <w:rsid w:val="00F13862"/>
    <w:rsid w:val="00F13DBE"/>
    <w:rsid w:val="00F14600"/>
    <w:rsid w:val="00F1480E"/>
    <w:rsid w:val="00F14B80"/>
    <w:rsid w:val="00F14BFB"/>
    <w:rsid w:val="00F14FA0"/>
    <w:rsid w:val="00F14FE1"/>
    <w:rsid w:val="00F15569"/>
    <w:rsid w:val="00F1598F"/>
    <w:rsid w:val="00F15CB1"/>
    <w:rsid w:val="00F15CEB"/>
    <w:rsid w:val="00F15E1F"/>
    <w:rsid w:val="00F166FD"/>
    <w:rsid w:val="00F1688A"/>
    <w:rsid w:val="00F173ED"/>
    <w:rsid w:val="00F2012D"/>
    <w:rsid w:val="00F20334"/>
    <w:rsid w:val="00F20C1B"/>
    <w:rsid w:val="00F20E94"/>
    <w:rsid w:val="00F217CE"/>
    <w:rsid w:val="00F22024"/>
    <w:rsid w:val="00F2236D"/>
    <w:rsid w:val="00F223DB"/>
    <w:rsid w:val="00F23249"/>
    <w:rsid w:val="00F234D2"/>
    <w:rsid w:val="00F23522"/>
    <w:rsid w:val="00F23761"/>
    <w:rsid w:val="00F244C1"/>
    <w:rsid w:val="00F248C9"/>
    <w:rsid w:val="00F2586B"/>
    <w:rsid w:val="00F25AF8"/>
    <w:rsid w:val="00F25D06"/>
    <w:rsid w:val="00F2624F"/>
    <w:rsid w:val="00F2670E"/>
    <w:rsid w:val="00F26F74"/>
    <w:rsid w:val="00F27438"/>
    <w:rsid w:val="00F27A29"/>
    <w:rsid w:val="00F27A7C"/>
    <w:rsid w:val="00F27B55"/>
    <w:rsid w:val="00F27FDA"/>
    <w:rsid w:val="00F3029F"/>
    <w:rsid w:val="00F3035A"/>
    <w:rsid w:val="00F303AD"/>
    <w:rsid w:val="00F3099D"/>
    <w:rsid w:val="00F30FB0"/>
    <w:rsid w:val="00F31361"/>
    <w:rsid w:val="00F315C1"/>
    <w:rsid w:val="00F31E7D"/>
    <w:rsid w:val="00F3217D"/>
    <w:rsid w:val="00F32992"/>
    <w:rsid w:val="00F32DA2"/>
    <w:rsid w:val="00F32FB7"/>
    <w:rsid w:val="00F330E2"/>
    <w:rsid w:val="00F337C5"/>
    <w:rsid w:val="00F33824"/>
    <w:rsid w:val="00F34607"/>
    <w:rsid w:val="00F34EB9"/>
    <w:rsid w:val="00F35D18"/>
    <w:rsid w:val="00F35D29"/>
    <w:rsid w:val="00F366D0"/>
    <w:rsid w:val="00F368F7"/>
    <w:rsid w:val="00F370D9"/>
    <w:rsid w:val="00F371AC"/>
    <w:rsid w:val="00F37346"/>
    <w:rsid w:val="00F377AB"/>
    <w:rsid w:val="00F40ADE"/>
    <w:rsid w:val="00F40D4C"/>
    <w:rsid w:val="00F41135"/>
    <w:rsid w:val="00F41846"/>
    <w:rsid w:val="00F41BE4"/>
    <w:rsid w:val="00F41F12"/>
    <w:rsid w:val="00F42415"/>
    <w:rsid w:val="00F42F63"/>
    <w:rsid w:val="00F42FC9"/>
    <w:rsid w:val="00F4318E"/>
    <w:rsid w:val="00F4335C"/>
    <w:rsid w:val="00F43481"/>
    <w:rsid w:val="00F43B10"/>
    <w:rsid w:val="00F4428A"/>
    <w:rsid w:val="00F44E10"/>
    <w:rsid w:val="00F45F2F"/>
    <w:rsid w:val="00F46022"/>
    <w:rsid w:val="00F4644B"/>
    <w:rsid w:val="00F4772F"/>
    <w:rsid w:val="00F47BAE"/>
    <w:rsid w:val="00F47D30"/>
    <w:rsid w:val="00F47DA5"/>
    <w:rsid w:val="00F47DCB"/>
    <w:rsid w:val="00F5088A"/>
    <w:rsid w:val="00F50955"/>
    <w:rsid w:val="00F509B8"/>
    <w:rsid w:val="00F51676"/>
    <w:rsid w:val="00F5206A"/>
    <w:rsid w:val="00F52179"/>
    <w:rsid w:val="00F524C8"/>
    <w:rsid w:val="00F52921"/>
    <w:rsid w:val="00F530BA"/>
    <w:rsid w:val="00F530FC"/>
    <w:rsid w:val="00F5353A"/>
    <w:rsid w:val="00F53EB6"/>
    <w:rsid w:val="00F53FE8"/>
    <w:rsid w:val="00F54810"/>
    <w:rsid w:val="00F54BD3"/>
    <w:rsid w:val="00F561A8"/>
    <w:rsid w:val="00F564D6"/>
    <w:rsid w:val="00F56636"/>
    <w:rsid w:val="00F569B8"/>
    <w:rsid w:val="00F56B88"/>
    <w:rsid w:val="00F570D8"/>
    <w:rsid w:val="00F57627"/>
    <w:rsid w:val="00F6025B"/>
    <w:rsid w:val="00F6089F"/>
    <w:rsid w:val="00F620B1"/>
    <w:rsid w:val="00F6216F"/>
    <w:rsid w:val="00F621F4"/>
    <w:rsid w:val="00F62220"/>
    <w:rsid w:val="00F622B5"/>
    <w:rsid w:val="00F625AF"/>
    <w:rsid w:val="00F640C2"/>
    <w:rsid w:val="00F6420C"/>
    <w:rsid w:val="00F647FF"/>
    <w:rsid w:val="00F64C44"/>
    <w:rsid w:val="00F64D79"/>
    <w:rsid w:val="00F651D8"/>
    <w:rsid w:val="00F658AB"/>
    <w:rsid w:val="00F65938"/>
    <w:rsid w:val="00F65A1C"/>
    <w:rsid w:val="00F65AF5"/>
    <w:rsid w:val="00F65FAE"/>
    <w:rsid w:val="00F66215"/>
    <w:rsid w:val="00F66268"/>
    <w:rsid w:val="00F66888"/>
    <w:rsid w:val="00F66E6F"/>
    <w:rsid w:val="00F66F3B"/>
    <w:rsid w:val="00F670E3"/>
    <w:rsid w:val="00F67A0F"/>
    <w:rsid w:val="00F67BE7"/>
    <w:rsid w:val="00F701CB"/>
    <w:rsid w:val="00F703D9"/>
    <w:rsid w:val="00F70C27"/>
    <w:rsid w:val="00F7117B"/>
    <w:rsid w:val="00F71B81"/>
    <w:rsid w:val="00F71BB3"/>
    <w:rsid w:val="00F71F78"/>
    <w:rsid w:val="00F71FD4"/>
    <w:rsid w:val="00F722C4"/>
    <w:rsid w:val="00F72B37"/>
    <w:rsid w:val="00F72D18"/>
    <w:rsid w:val="00F7349A"/>
    <w:rsid w:val="00F7356E"/>
    <w:rsid w:val="00F7385F"/>
    <w:rsid w:val="00F7390B"/>
    <w:rsid w:val="00F741AC"/>
    <w:rsid w:val="00F74596"/>
    <w:rsid w:val="00F747C8"/>
    <w:rsid w:val="00F74C51"/>
    <w:rsid w:val="00F751F6"/>
    <w:rsid w:val="00F7537B"/>
    <w:rsid w:val="00F7539F"/>
    <w:rsid w:val="00F755B3"/>
    <w:rsid w:val="00F755E9"/>
    <w:rsid w:val="00F756BC"/>
    <w:rsid w:val="00F758D0"/>
    <w:rsid w:val="00F75BCA"/>
    <w:rsid w:val="00F75D18"/>
    <w:rsid w:val="00F75D3D"/>
    <w:rsid w:val="00F75D44"/>
    <w:rsid w:val="00F7689E"/>
    <w:rsid w:val="00F76C68"/>
    <w:rsid w:val="00F76DC5"/>
    <w:rsid w:val="00F77403"/>
    <w:rsid w:val="00F77FD7"/>
    <w:rsid w:val="00F80F07"/>
    <w:rsid w:val="00F80F25"/>
    <w:rsid w:val="00F81CA7"/>
    <w:rsid w:val="00F81FAB"/>
    <w:rsid w:val="00F83E97"/>
    <w:rsid w:val="00F84594"/>
    <w:rsid w:val="00F84ECC"/>
    <w:rsid w:val="00F85546"/>
    <w:rsid w:val="00F85B47"/>
    <w:rsid w:val="00F85BC6"/>
    <w:rsid w:val="00F85D2C"/>
    <w:rsid w:val="00F85DA7"/>
    <w:rsid w:val="00F8750C"/>
    <w:rsid w:val="00F87795"/>
    <w:rsid w:val="00F902FF"/>
    <w:rsid w:val="00F908CE"/>
    <w:rsid w:val="00F90E45"/>
    <w:rsid w:val="00F9110F"/>
    <w:rsid w:val="00F916E1"/>
    <w:rsid w:val="00F91933"/>
    <w:rsid w:val="00F91BE9"/>
    <w:rsid w:val="00F9265D"/>
    <w:rsid w:val="00F928E2"/>
    <w:rsid w:val="00F92A56"/>
    <w:rsid w:val="00F92FE4"/>
    <w:rsid w:val="00F93046"/>
    <w:rsid w:val="00F93473"/>
    <w:rsid w:val="00F9363B"/>
    <w:rsid w:val="00F93A2C"/>
    <w:rsid w:val="00F93B24"/>
    <w:rsid w:val="00F93E21"/>
    <w:rsid w:val="00F93E8D"/>
    <w:rsid w:val="00F9444F"/>
    <w:rsid w:val="00F946AE"/>
    <w:rsid w:val="00F94F4B"/>
    <w:rsid w:val="00F94F8F"/>
    <w:rsid w:val="00F9505D"/>
    <w:rsid w:val="00F95E9A"/>
    <w:rsid w:val="00F97122"/>
    <w:rsid w:val="00F97211"/>
    <w:rsid w:val="00F97F5E"/>
    <w:rsid w:val="00FA0467"/>
    <w:rsid w:val="00FA0B2B"/>
    <w:rsid w:val="00FA11C7"/>
    <w:rsid w:val="00FA158A"/>
    <w:rsid w:val="00FA2A84"/>
    <w:rsid w:val="00FA3448"/>
    <w:rsid w:val="00FA456F"/>
    <w:rsid w:val="00FA4AB3"/>
    <w:rsid w:val="00FA509B"/>
    <w:rsid w:val="00FA5279"/>
    <w:rsid w:val="00FA5CB2"/>
    <w:rsid w:val="00FA6171"/>
    <w:rsid w:val="00FA6521"/>
    <w:rsid w:val="00FA6973"/>
    <w:rsid w:val="00FA6B15"/>
    <w:rsid w:val="00FA7AB5"/>
    <w:rsid w:val="00FB04D8"/>
    <w:rsid w:val="00FB1278"/>
    <w:rsid w:val="00FB1446"/>
    <w:rsid w:val="00FB144E"/>
    <w:rsid w:val="00FB17A8"/>
    <w:rsid w:val="00FB180F"/>
    <w:rsid w:val="00FB1958"/>
    <w:rsid w:val="00FB2705"/>
    <w:rsid w:val="00FB2799"/>
    <w:rsid w:val="00FB2A41"/>
    <w:rsid w:val="00FB30B0"/>
    <w:rsid w:val="00FB3555"/>
    <w:rsid w:val="00FB375D"/>
    <w:rsid w:val="00FB37C2"/>
    <w:rsid w:val="00FB3B10"/>
    <w:rsid w:val="00FB42AE"/>
    <w:rsid w:val="00FB46B7"/>
    <w:rsid w:val="00FB46E4"/>
    <w:rsid w:val="00FB4927"/>
    <w:rsid w:val="00FB4F56"/>
    <w:rsid w:val="00FB52D3"/>
    <w:rsid w:val="00FB5B52"/>
    <w:rsid w:val="00FB5DE1"/>
    <w:rsid w:val="00FB6027"/>
    <w:rsid w:val="00FB6032"/>
    <w:rsid w:val="00FB62D9"/>
    <w:rsid w:val="00FB65BE"/>
    <w:rsid w:val="00FB6B76"/>
    <w:rsid w:val="00FB6CD9"/>
    <w:rsid w:val="00FB7B22"/>
    <w:rsid w:val="00FB7B74"/>
    <w:rsid w:val="00FB7CA0"/>
    <w:rsid w:val="00FB7E9A"/>
    <w:rsid w:val="00FC0330"/>
    <w:rsid w:val="00FC0607"/>
    <w:rsid w:val="00FC12C2"/>
    <w:rsid w:val="00FC1629"/>
    <w:rsid w:val="00FC1CE4"/>
    <w:rsid w:val="00FC1E02"/>
    <w:rsid w:val="00FC397B"/>
    <w:rsid w:val="00FC400D"/>
    <w:rsid w:val="00FC4034"/>
    <w:rsid w:val="00FC4135"/>
    <w:rsid w:val="00FC4DCB"/>
    <w:rsid w:val="00FC550D"/>
    <w:rsid w:val="00FC607C"/>
    <w:rsid w:val="00FC719C"/>
    <w:rsid w:val="00FC7530"/>
    <w:rsid w:val="00FC799C"/>
    <w:rsid w:val="00FD039B"/>
    <w:rsid w:val="00FD0463"/>
    <w:rsid w:val="00FD09C0"/>
    <w:rsid w:val="00FD0F43"/>
    <w:rsid w:val="00FD1369"/>
    <w:rsid w:val="00FD28B3"/>
    <w:rsid w:val="00FD2B44"/>
    <w:rsid w:val="00FD2FB4"/>
    <w:rsid w:val="00FD3565"/>
    <w:rsid w:val="00FD3681"/>
    <w:rsid w:val="00FD37CB"/>
    <w:rsid w:val="00FD3F29"/>
    <w:rsid w:val="00FD449D"/>
    <w:rsid w:val="00FD573C"/>
    <w:rsid w:val="00FD5CDD"/>
    <w:rsid w:val="00FD6D73"/>
    <w:rsid w:val="00FD7415"/>
    <w:rsid w:val="00FD762B"/>
    <w:rsid w:val="00FD7902"/>
    <w:rsid w:val="00FD7A88"/>
    <w:rsid w:val="00FD7E5B"/>
    <w:rsid w:val="00FD7F4D"/>
    <w:rsid w:val="00FE0C19"/>
    <w:rsid w:val="00FE0DD7"/>
    <w:rsid w:val="00FE0E8B"/>
    <w:rsid w:val="00FE1546"/>
    <w:rsid w:val="00FE239E"/>
    <w:rsid w:val="00FE3158"/>
    <w:rsid w:val="00FE3904"/>
    <w:rsid w:val="00FE3984"/>
    <w:rsid w:val="00FE3C4D"/>
    <w:rsid w:val="00FE45BA"/>
    <w:rsid w:val="00FE4C5F"/>
    <w:rsid w:val="00FE508A"/>
    <w:rsid w:val="00FE57FA"/>
    <w:rsid w:val="00FE58AC"/>
    <w:rsid w:val="00FE5A90"/>
    <w:rsid w:val="00FE5FE1"/>
    <w:rsid w:val="00FE6722"/>
    <w:rsid w:val="00FF013C"/>
    <w:rsid w:val="00FF0496"/>
    <w:rsid w:val="00FF14E7"/>
    <w:rsid w:val="00FF189A"/>
    <w:rsid w:val="00FF1BB3"/>
    <w:rsid w:val="00FF358B"/>
    <w:rsid w:val="00FF36A2"/>
    <w:rsid w:val="00FF4487"/>
    <w:rsid w:val="00FF4D46"/>
    <w:rsid w:val="00FF50EE"/>
    <w:rsid w:val="00FF54A7"/>
    <w:rsid w:val="00FF56C6"/>
    <w:rsid w:val="00FF633F"/>
    <w:rsid w:val="00FF63E5"/>
    <w:rsid w:val="00FF703B"/>
    <w:rsid w:val="00FF7483"/>
    <w:rsid w:val="00FF7575"/>
    <w:rsid w:val="00FF7B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4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97B45"/>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qFormat/>
    <w:rsid w:val="00C97B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97B4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97B4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B45"/>
    <w:rPr>
      <w:rFonts w:ascii="Arial" w:eastAsia="Times New Roman" w:hAnsi="Arial" w:cs="Arial"/>
      <w:b/>
      <w:bCs/>
      <w:kern w:val="32"/>
      <w:sz w:val="32"/>
      <w:szCs w:val="32"/>
      <w:lang w:eastAsia="uk-UA"/>
    </w:rPr>
  </w:style>
  <w:style w:type="character" w:customStyle="1" w:styleId="20">
    <w:name w:val="Заголовок 2 Знак"/>
    <w:basedOn w:val="a0"/>
    <w:link w:val="2"/>
    <w:rsid w:val="00C97B45"/>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97B45"/>
    <w:rPr>
      <w:rFonts w:ascii="Arial" w:eastAsia="Times New Roman" w:hAnsi="Arial" w:cs="Arial"/>
      <w:b/>
      <w:bCs/>
      <w:sz w:val="26"/>
      <w:szCs w:val="26"/>
      <w:lang w:val="ru-RU" w:eastAsia="ru-RU"/>
    </w:rPr>
  </w:style>
  <w:style w:type="character" w:customStyle="1" w:styleId="40">
    <w:name w:val="Заголовок 4 Знак"/>
    <w:basedOn w:val="a0"/>
    <w:link w:val="4"/>
    <w:uiPriority w:val="9"/>
    <w:rsid w:val="00C97B45"/>
    <w:rPr>
      <w:rFonts w:ascii="Times New Roman" w:eastAsia="Times New Roman" w:hAnsi="Times New Roman" w:cs="Times New Roman"/>
      <w:b/>
      <w:bCs/>
      <w:sz w:val="28"/>
      <w:szCs w:val="28"/>
      <w:lang w:val="ru-RU" w:eastAsia="ru-RU"/>
    </w:rPr>
  </w:style>
  <w:style w:type="paragraph" w:styleId="a3">
    <w:name w:val="Body Text"/>
    <w:basedOn w:val="a"/>
    <w:link w:val="a4"/>
    <w:rsid w:val="00C97B45"/>
    <w:pPr>
      <w:spacing w:after="120"/>
    </w:pPr>
    <w:rPr>
      <w:sz w:val="28"/>
    </w:rPr>
  </w:style>
  <w:style w:type="character" w:customStyle="1" w:styleId="a4">
    <w:name w:val="Основной текст Знак"/>
    <w:basedOn w:val="a0"/>
    <w:link w:val="a3"/>
    <w:rsid w:val="00C97B45"/>
    <w:rPr>
      <w:rFonts w:ascii="Times New Roman" w:eastAsia="Times New Roman" w:hAnsi="Times New Roman" w:cs="Times New Roman"/>
      <w:sz w:val="28"/>
      <w:szCs w:val="24"/>
      <w:lang w:val="ru-RU" w:eastAsia="ru-RU"/>
    </w:rPr>
  </w:style>
  <w:style w:type="paragraph" w:styleId="a5">
    <w:name w:val="List Paragraph"/>
    <w:basedOn w:val="a"/>
    <w:uiPriority w:val="34"/>
    <w:qFormat/>
    <w:rsid w:val="00C97B45"/>
    <w:pPr>
      <w:ind w:left="708"/>
    </w:pPr>
  </w:style>
  <w:style w:type="paragraph" w:styleId="a6">
    <w:name w:val="header"/>
    <w:basedOn w:val="a"/>
    <w:link w:val="a7"/>
    <w:rsid w:val="00C97B45"/>
    <w:pPr>
      <w:tabs>
        <w:tab w:val="center" w:pos="4819"/>
        <w:tab w:val="right" w:pos="9639"/>
      </w:tabs>
    </w:pPr>
  </w:style>
  <w:style w:type="character" w:customStyle="1" w:styleId="a7">
    <w:name w:val="Верхний колонтитул Знак"/>
    <w:basedOn w:val="a0"/>
    <w:link w:val="a6"/>
    <w:uiPriority w:val="99"/>
    <w:rsid w:val="00C97B45"/>
    <w:rPr>
      <w:rFonts w:ascii="Times New Roman" w:eastAsia="Times New Roman" w:hAnsi="Times New Roman" w:cs="Times New Roman"/>
      <w:sz w:val="24"/>
      <w:szCs w:val="24"/>
      <w:lang w:val="ru-RU" w:eastAsia="ru-RU"/>
    </w:rPr>
  </w:style>
  <w:style w:type="character" w:styleId="a8">
    <w:name w:val="page number"/>
    <w:basedOn w:val="a0"/>
    <w:rsid w:val="00C97B45"/>
  </w:style>
  <w:style w:type="character" w:styleId="a9">
    <w:name w:val="Hyperlink"/>
    <w:basedOn w:val="a0"/>
    <w:unhideWhenUsed/>
    <w:rsid w:val="00C97B45"/>
    <w:rPr>
      <w:color w:val="0000FF"/>
      <w:u w:val="single"/>
    </w:rPr>
  </w:style>
  <w:style w:type="paragraph" w:styleId="aa">
    <w:name w:val="Body Text Indent"/>
    <w:basedOn w:val="a"/>
    <w:link w:val="ab"/>
    <w:unhideWhenUsed/>
    <w:rsid w:val="00C97B45"/>
    <w:pPr>
      <w:spacing w:after="120"/>
      <w:ind w:left="283"/>
    </w:pPr>
  </w:style>
  <w:style w:type="character" w:customStyle="1" w:styleId="ab">
    <w:name w:val="Основной текст с отступом Знак"/>
    <w:basedOn w:val="a0"/>
    <w:link w:val="aa"/>
    <w:rsid w:val="00C97B45"/>
    <w:rPr>
      <w:rFonts w:ascii="Times New Roman" w:eastAsia="Times New Roman" w:hAnsi="Times New Roman" w:cs="Times New Roman"/>
      <w:sz w:val="24"/>
      <w:szCs w:val="24"/>
      <w:lang w:val="ru-RU" w:eastAsia="ru-RU"/>
    </w:rPr>
  </w:style>
  <w:style w:type="paragraph" w:customStyle="1" w:styleId="WW-2">
    <w:name w:val="WW-Основной текст 2"/>
    <w:basedOn w:val="a"/>
    <w:rsid w:val="00C97B45"/>
    <w:pPr>
      <w:suppressAutoHyphens/>
      <w:jc w:val="both"/>
    </w:pPr>
    <w:rPr>
      <w:sz w:val="28"/>
      <w:szCs w:val="28"/>
      <w:lang w:val="uk-UA" w:eastAsia="ar-SA"/>
    </w:rPr>
  </w:style>
  <w:style w:type="paragraph" w:styleId="ac">
    <w:name w:val="Normal (Web)"/>
    <w:basedOn w:val="a"/>
    <w:rsid w:val="00C97B45"/>
    <w:pPr>
      <w:spacing w:before="100" w:beforeAutospacing="1" w:after="100" w:afterAutospacing="1"/>
    </w:pPr>
  </w:style>
  <w:style w:type="paragraph" w:styleId="ad">
    <w:name w:val="footer"/>
    <w:basedOn w:val="a"/>
    <w:link w:val="ae"/>
    <w:rsid w:val="00C97B45"/>
    <w:pPr>
      <w:tabs>
        <w:tab w:val="center" w:pos="4819"/>
        <w:tab w:val="right" w:pos="9639"/>
      </w:tabs>
    </w:pPr>
  </w:style>
  <w:style w:type="character" w:customStyle="1" w:styleId="ae">
    <w:name w:val="Нижний колонтитул Знак"/>
    <w:basedOn w:val="a0"/>
    <w:link w:val="ad"/>
    <w:uiPriority w:val="99"/>
    <w:rsid w:val="00C97B45"/>
    <w:rPr>
      <w:rFonts w:ascii="Times New Roman" w:eastAsia="Times New Roman" w:hAnsi="Times New Roman" w:cs="Times New Roman"/>
      <w:sz w:val="24"/>
      <w:szCs w:val="24"/>
      <w:lang w:val="ru-RU" w:eastAsia="ru-RU"/>
    </w:rPr>
  </w:style>
  <w:style w:type="table" w:styleId="af">
    <w:name w:val="Table Grid"/>
    <w:basedOn w:val="a1"/>
    <w:uiPriority w:val="59"/>
    <w:rsid w:val="00871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ий текст 31"/>
    <w:basedOn w:val="a"/>
    <w:rsid w:val="00214FEE"/>
    <w:pPr>
      <w:suppressAutoHyphens/>
      <w:spacing w:after="120"/>
    </w:pPr>
    <w:rPr>
      <w:sz w:val="16"/>
      <w:szCs w:val="16"/>
      <w:lang w:eastAsia="ar-SA"/>
    </w:rPr>
  </w:style>
  <w:style w:type="character" w:customStyle="1" w:styleId="apple-style-span">
    <w:name w:val="apple-style-span"/>
    <w:basedOn w:val="a0"/>
    <w:rsid w:val="001735B6"/>
  </w:style>
  <w:style w:type="character" w:customStyle="1" w:styleId="toctoggle">
    <w:name w:val="toctoggle"/>
    <w:basedOn w:val="a0"/>
    <w:rsid w:val="00C93990"/>
  </w:style>
  <w:style w:type="character" w:customStyle="1" w:styleId="tocnumber2">
    <w:name w:val="tocnumber2"/>
    <w:basedOn w:val="a0"/>
    <w:rsid w:val="00C93990"/>
  </w:style>
  <w:style w:type="character" w:customStyle="1" w:styleId="toctext">
    <w:name w:val="toctext"/>
    <w:basedOn w:val="a0"/>
    <w:rsid w:val="00C93990"/>
  </w:style>
  <w:style w:type="character" w:customStyle="1" w:styleId="mw-headline">
    <w:name w:val="mw-headline"/>
    <w:basedOn w:val="a0"/>
    <w:rsid w:val="00C93990"/>
  </w:style>
  <w:style w:type="character" w:customStyle="1" w:styleId="mw-editsection1">
    <w:name w:val="mw-editsection1"/>
    <w:basedOn w:val="a0"/>
    <w:rsid w:val="00C93990"/>
  </w:style>
  <w:style w:type="character" w:customStyle="1" w:styleId="mw-editsection-bracket">
    <w:name w:val="mw-editsection-bracket"/>
    <w:basedOn w:val="a0"/>
    <w:rsid w:val="00C93990"/>
  </w:style>
  <w:style w:type="character" w:customStyle="1" w:styleId="mw-editsection-divider1">
    <w:name w:val="mw-editsection-divider1"/>
    <w:rsid w:val="00C93990"/>
    <w:rPr>
      <w:color w:val="555555"/>
    </w:rPr>
  </w:style>
  <w:style w:type="character" w:customStyle="1" w:styleId="reference-text">
    <w:name w:val="reference-text"/>
    <w:basedOn w:val="a0"/>
    <w:rsid w:val="00C93990"/>
  </w:style>
  <w:style w:type="character" w:customStyle="1" w:styleId="citation">
    <w:name w:val="citation"/>
    <w:basedOn w:val="a0"/>
    <w:rsid w:val="00C93990"/>
  </w:style>
  <w:style w:type="character" w:customStyle="1" w:styleId="af0">
    <w:name w:val="Текст выноски Знак"/>
    <w:basedOn w:val="a0"/>
    <w:link w:val="af1"/>
    <w:uiPriority w:val="99"/>
    <w:semiHidden/>
    <w:rsid w:val="00C93990"/>
    <w:rPr>
      <w:rFonts w:ascii="Tahoma" w:eastAsia="Calibri" w:hAnsi="Tahoma" w:cs="Times New Roman"/>
      <w:sz w:val="16"/>
      <w:szCs w:val="16"/>
    </w:rPr>
  </w:style>
  <w:style w:type="paragraph" w:styleId="af1">
    <w:name w:val="Balloon Text"/>
    <w:basedOn w:val="a"/>
    <w:link w:val="af0"/>
    <w:unhideWhenUsed/>
    <w:rsid w:val="00C93990"/>
    <w:rPr>
      <w:rFonts w:ascii="Tahoma" w:eastAsia="Calibri" w:hAnsi="Tahoma"/>
      <w:sz w:val="16"/>
      <w:szCs w:val="16"/>
    </w:rPr>
  </w:style>
  <w:style w:type="paragraph" w:styleId="af2">
    <w:name w:val="List"/>
    <w:basedOn w:val="a"/>
    <w:unhideWhenUsed/>
    <w:rsid w:val="00C93990"/>
    <w:pPr>
      <w:ind w:left="283" w:hanging="283"/>
    </w:pPr>
    <w:rPr>
      <w:rFonts w:ascii="PROMT Helv Cyr" w:hAnsi="PROMT Helv Cyr"/>
      <w:szCs w:val="20"/>
    </w:rPr>
  </w:style>
  <w:style w:type="character" w:customStyle="1" w:styleId="21">
    <w:name w:val="Основной текст с отступом 2 Знак"/>
    <w:basedOn w:val="a0"/>
    <w:link w:val="22"/>
    <w:uiPriority w:val="99"/>
    <w:semiHidden/>
    <w:rsid w:val="00C93990"/>
    <w:rPr>
      <w:rFonts w:ascii="Calibri" w:eastAsia="Calibri" w:hAnsi="Calibri" w:cs="Times New Roman"/>
    </w:rPr>
  </w:style>
  <w:style w:type="paragraph" w:styleId="22">
    <w:name w:val="Body Text Indent 2"/>
    <w:basedOn w:val="a"/>
    <w:link w:val="21"/>
    <w:uiPriority w:val="99"/>
    <w:semiHidden/>
    <w:unhideWhenUsed/>
    <w:rsid w:val="00C93990"/>
    <w:pPr>
      <w:spacing w:after="120" w:line="480" w:lineRule="auto"/>
      <w:ind w:left="283"/>
    </w:pPr>
    <w:rPr>
      <w:rFonts w:ascii="Calibri" w:eastAsia="Calibri" w:hAnsi="Calibri"/>
      <w:sz w:val="22"/>
      <w:szCs w:val="22"/>
      <w:lang w:val="uk-UA" w:eastAsia="en-US"/>
    </w:rPr>
  </w:style>
  <w:style w:type="character" w:customStyle="1" w:styleId="apple-converted-space">
    <w:name w:val="apple-converted-space"/>
    <w:basedOn w:val="a0"/>
    <w:rsid w:val="00C93990"/>
  </w:style>
  <w:style w:type="paragraph" w:styleId="23">
    <w:name w:val="List 2"/>
    <w:basedOn w:val="a"/>
    <w:uiPriority w:val="99"/>
    <w:unhideWhenUsed/>
    <w:rsid w:val="00C93990"/>
    <w:pPr>
      <w:spacing w:after="200" w:line="276" w:lineRule="auto"/>
      <w:ind w:left="566" w:hanging="283"/>
      <w:contextualSpacing/>
    </w:pPr>
    <w:rPr>
      <w:rFonts w:ascii="Calibri" w:eastAsia="Calibri" w:hAnsi="Calibri"/>
      <w:sz w:val="22"/>
      <w:szCs w:val="22"/>
      <w:lang w:val="uk-UA" w:eastAsia="en-US"/>
    </w:rPr>
  </w:style>
  <w:style w:type="character" w:customStyle="1" w:styleId="24">
    <w:name w:val="Основной текст 2 Знак"/>
    <w:basedOn w:val="a0"/>
    <w:link w:val="25"/>
    <w:uiPriority w:val="99"/>
    <w:semiHidden/>
    <w:rsid w:val="00C93990"/>
    <w:rPr>
      <w:rFonts w:ascii="Calibri" w:eastAsia="Calibri" w:hAnsi="Calibri" w:cs="Times New Roman"/>
    </w:rPr>
  </w:style>
  <w:style w:type="paragraph" w:styleId="25">
    <w:name w:val="Body Text 2"/>
    <w:basedOn w:val="a"/>
    <w:link w:val="24"/>
    <w:uiPriority w:val="99"/>
    <w:semiHidden/>
    <w:unhideWhenUsed/>
    <w:rsid w:val="00C93990"/>
    <w:pPr>
      <w:spacing w:after="120" w:line="480" w:lineRule="auto"/>
    </w:pPr>
    <w:rPr>
      <w:rFonts w:ascii="Calibri" w:eastAsia="Calibri" w:hAnsi="Calibri"/>
      <w:sz w:val="22"/>
      <w:szCs w:val="22"/>
      <w:lang w:val="uk-UA" w:eastAsia="en-US"/>
    </w:rPr>
  </w:style>
  <w:style w:type="character" w:customStyle="1" w:styleId="32">
    <w:name w:val="Основной текст с отступом 3 Знак"/>
    <w:basedOn w:val="a0"/>
    <w:link w:val="33"/>
    <w:semiHidden/>
    <w:rsid w:val="00C93990"/>
    <w:rPr>
      <w:rFonts w:ascii="Calibri" w:eastAsia="Times New Roman" w:hAnsi="Calibri" w:cs="Times New Roman"/>
      <w:sz w:val="16"/>
      <w:szCs w:val="16"/>
      <w:lang w:eastAsia="uk-UA"/>
    </w:rPr>
  </w:style>
  <w:style w:type="paragraph" w:styleId="33">
    <w:name w:val="Body Text Indent 3"/>
    <w:basedOn w:val="a"/>
    <w:link w:val="32"/>
    <w:semiHidden/>
    <w:unhideWhenUsed/>
    <w:rsid w:val="00C93990"/>
    <w:pPr>
      <w:spacing w:after="120" w:line="276" w:lineRule="auto"/>
      <w:ind w:left="283"/>
    </w:pPr>
    <w:rPr>
      <w:rFonts w:ascii="Calibri" w:hAnsi="Calibri"/>
      <w:sz w:val="16"/>
      <w:szCs w:val="16"/>
      <w:lang w:eastAsia="uk-UA"/>
    </w:rPr>
  </w:style>
  <w:style w:type="character" w:styleId="af3">
    <w:name w:val="Strong"/>
    <w:qFormat/>
    <w:rsid w:val="00C93990"/>
    <w:rPr>
      <w:b/>
      <w:bCs/>
    </w:rPr>
  </w:style>
  <w:style w:type="character" w:customStyle="1" w:styleId="post-b">
    <w:name w:val="post-b"/>
    <w:basedOn w:val="a0"/>
    <w:rsid w:val="00C93990"/>
  </w:style>
  <w:style w:type="character" w:customStyle="1" w:styleId="text3">
    <w:name w:val="text3"/>
    <w:basedOn w:val="a0"/>
    <w:rsid w:val="00C93990"/>
  </w:style>
  <w:style w:type="character" w:customStyle="1" w:styleId="WW8Num2z0">
    <w:name w:val="WW8Num2z0"/>
    <w:rsid w:val="001C53A9"/>
    <w:rPr>
      <w:rFonts w:ascii="Symbol" w:hAnsi="Symbol" w:cs="Symbol"/>
    </w:rPr>
  </w:style>
  <w:style w:type="character" w:customStyle="1" w:styleId="WW8Num2z1">
    <w:name w:val="WW8Num2z1"/>
    <w:rsid w:val="001C53A9"/>
    <w:rPr>
      <w:rFonts w:ascii="Courier New" w:hAnsi="Courier New" w:cs="Courier New"/>
    </w:rPr>
  </w:style>
  <w:style w:type="character" w:customStyle="1" w:styleId="WW8Num2z2">
    <w:name w:val="WW8Num2z2"/>
    <w:rsid w:val="001C53A9"/>
    <w:rPr>
      <w:rFonts w:ascii="Wingdings" w:hAnsi="Wingdings" w:cs="Wingdings"/>
    </w:rPr>
  </w:style>
  <w:style w:type="character" w:customStyle="1" w:styleId="WW8Num3z0">
    <w:name w:val="WW8Num3z0"/>
    <w:rsid w:val="001C53A9"/>
    <w:rPr>
      <w:rFonts w:cs="Times New Roman"/>
      <w:sz w:val="28"/>
      <w:szCs w:val="28"/>
    </w:rPr>
  </w:style>
  <w:style w:type="character" w:customStyle="1" w:styleId="WW8Num3z2">
    <w:name w:val="WW8Num3z2"/>
    <w:rsid w:val="001C53A9"/>
    <w:rPr>
      <w:rFonts w:cs="Times New Roman"/>
    </w:rPr>
  </w:style>
  <w:style w:type="character" w:customStyle="1" w:styleId="WW8Num6z0">
    <w:name w:val="WW8Num6z0"/>
    <w:rsid w:val="001C53A9"/>
    <w:rPr>
      <w:rFonts w:eastAsia="Batang" w:cs="Times New Roman"/>
      <w:b/>
    </w:rPr>
  </w:style>
  <w:style w:type="character" w:customStyle="1" w:styleId="WW8Num6z1">
    <w:name w:val="WW8Num6z1"/>
    <w:rsid w:val="001C53A9"/>
    <w:rPr>
      <w:rFonts w:ascii="Times New Roman" w:eastAsia="Batang" w:hAnsi="Times New Roman" w:cs="Times New Roman"/>
      <w:b w:val="0"/>
      <w:i w:val="0"/>
      <w:sz w:val="28"/>
      <w:szCs w:val="28"/>
    </w:rPr>
  </w:style>
  <w:style w:type="character" w:customStyle="1" w:styleId="WW8Num6z2">
    <w:name w:val="WW8Num6z2"/>
    <w:rsid w:val="001C53A9"/>
    <w:rPr>
      <w:rFonts w:eastAsia="Batang" w:cs="Times New Roman"/>
      <w:b w:val="0"/>
    </w:rPr>
  </w:style>
  <w:style w:type="character" w:customStyle="1" w:styleId="WW8Num7z0">
    <w:name w:val="WW8Num7z0"/>
    <w:rsid w:val="001C53A9"/>
    <w:rPr>
      <w:rFonts w:cs="Calibri"/>
      <w:b/>
      <w:i/>
      <w:color w:val="00000A"/>
    </w:rPr>
  </w:style>
  <w:style w:type="character" w:customStyle="1" w:styleId="WW8Num7z1">
    <w:name w:val="WW8Num7z1"/>
    <w:rsid w:val="001C53A9"/>
    <w:rPr>
      <w:rFonts w:cs="Calibri"/>
      <w:b/>
      <w:i w:val="0"/>
      <w:color w:val="00000A"/>
    </w:rPr>
  </w:style>
  <w:style w:type="character" w:customStyle="1" w:styleId="WW8Num8z0">
    <w:name w:val="WW8Num8z0"/>
    <w:rsid w:val="001C53A9"/>
    <w:rPr>
      <w:rFonts w:cs="Times New Roman"/>
      <w:sz w:val="28"/>
      <w:szCs w:val="28"/>
    </w:rPr>
  </w:style>
  <w:style w:type="character" w:customStyle="1" w:styleId="WW8Num8z1">
    <w:name w:val="WW8Num8z1"/>
    <w:rsid w:val="001C53A9"/>
    <w:rPr>
      <w:rFonts w:ascii="Times New Roman" w:eastAsia="Times New Roman" w:hAnsi="Times New Roman" w:cs="Times New Roman"/>
      <w:sz w:val="28"/>
      <w:szCs w:val="28"/>
    </w:rPr>
  </w:style>
  <w:style w:type="character" w:customStyle="1" w:styleId="WW8Num9z0">
    <w:name w:val="WW8Num9z0"/>
    <w:rsid w:val="001C53A9"/>
    <w:rPr>
      <w:rFonts w:ascii="Times New Roman" w:eastAsia="Calibri" w:hAnsi="Times New Roman" w:cs="Times New Roman"/>
      <w:b/>
    </w:rPr>
  </w:style>
  <w:style w:type="character" w:customStyle="1" w:styleId="WW8Num9z1">
    <w:name w:val="WW8Num9z1"/>
    <w:rsid w:val="001C53A9"/>
    <w:rPr>
      <w:rFonts w:ascii="Courier New" w:hAnsi="Courier New" w:cs="Courier New"/>
    </w:rPr>
  </w:style>
  <w:style w:type="character" w:customStyle="1" w:styleId="WW8Num9z2">
    <w:name w:val="WW8Num9z2"/>
    <w:rsid w:val="001C53A9"/>
    <w:rPr>
      <w:rFonts w:ascii="Wingdings" w:hAnsi="Wingdings" w:cs="Wingdings"/>
    </w:rPr>
  </w:style>
  <w:style w:type="character" w:customStyle="1" w:styleId="WW8Num9z3">
    <w:name w:val="WW8Num9z3"/>
    <w:rsid w:val="001C53A9"/>
    <w:rPr>
      <w:rFonts w:ascii="Symbol" w:hAnsi="Symbol" w:cs="Symbol"/>
    </w:rPr>
  </w:style>
  <w:style w:type="character" w:customStyle="1" w:styleId="WW8Num10z0">
    <w:name w:val="WW8Num10z0"/>
    <w:rsid w:val="001C53A9"/>
    <w:rPr>
      <w:rFonts w:ascii="Wingdings" w:hAnsi="Wingdings" w:cs="Wingdings"/>
    </w:rPr>
  </w:style>
  <w:style w:type="character" w:customStyle="1" w:styleId="WW8Num10z1">
    <w:name w:val="WW8Num10z1"/>
    <w:rsid w:val="001C53A9"/>
    <w:rPr>
      <w:rFonts w:ascii="Courier New" w:hAnsi="Courier New" w:cs="Courier New"/>
    </w:rPr>
  </w:style>
  <w:style w:type="character" w:customStyle="1" w:styleId="WW8Num10z3">
    <w:name w:val="WW8Num10z3"/>
    <w:rsid w:val="001C53A9"/>
    <w:rPr>
      <w:rFonts w:ascii="Symbol" w:hAnsi="Symbol" w:cs="Symbol"/>
    </w:rPr>
  </w:style>
  <w:style w:type="character" w:customStyle="1" w:styleId="WW8Num11z0">
    <w:name w:val="WW8Num11z0"/>
    <w:rsid w:val="001C53A9"/>
    <w:rPr>
      <w:rFonts w:ascii="Times New Roman" w:hAnsi="Times New Roman" w:cs="Times New Roman"/>
      <w:sz w:val="28"/>
      <w:szCs w:val="28"/>
    </w:rPr>
  </w:style>
  <w:style w:type="character" w:customStyle="1" w:styleId="WW8Num11z1">
    <w:name w:val="WW8Num11z1"/>
    <w:rsid w:val="001C53A9"/>
    <w:rPr>
      <w:rFonts w:ascii="Times New Roman" w:eastAsia="Times New Roman" w:hAnsi="Times New Roman" w:cs="Times New Roman"/>
      <w:sz w:val="28"/>
      <w:szCs w:val="28"/>
    </w:rPr>
  </w:style>
  <w:style w:type="character" w:customStyle="1" w:styleId="WW8Num11z2">
    <w:name w:val="WW8Num11z2"/>
    <w:rsid w:val="001C53A9"/>
    <w:rPr>
      <w:rFonts w:cs="Times New Roman"/>
      <w:sz w:val="28"/>
      <w:szCs w:val="28"/>
    </w:rPr>
  </w:style>
  <w:style w:type="character" w:customStyle="1" w:styleId="WW8Num12z0">
    <w:name w:val="WW8Num12z0"/>
    <w:rsid w:val="001C53A9"/>
    <w:rPr>
      <w:rFonts w:ascii="Times New Roman" w:eastAsia="Times New Roman" w:hAnsi="Times New Roman" w:cs="Times New Roman"/>
      <w:b/>
    </w:rPr>
  </w:style>
  <w:style w:type="character" w:customStyle="1" w:styleId="WW8Num12z1">
    <w:name w:val="WW8Num12z1"/>
    <w:rsid w:val="001C53A9"/>
    <w:rPr>
      <w:rFonts w:ascii="Courier New" w:hAnsi="Courier New" w:cs="Courier New"/>
    </w:rPr>
  </w:style>
  <w:style w:type="character" w:customStyle="1" w:styleId="WW8Num12z2">
    <w:name w:val="WW8Num12z2"/>
    <w:rsid w:val="001C53A9"/>
    <w:rPr>
      <w:rFonts w:ascii="Wingdings" w:hAnsi="Wingdings" w:cs="Wingdings"/>
    </w:rPr>
  </w:style>
  <w:style w:type="character" w:customStyle="1" w:styleId="WW8Num12z3">
    <w:name w:val="WW8Num12z3"/>
    <w:rsid w:val="001C53A9"/>
    <w:rPr>
      <w:rFonts w:ascii="Symbol" w:hAnsi="Symbol" w:cs="Symbol"/>
    </w:rPr>
  </w:style>
  <w:style w:type="character" w:customStyle="1" w:styleId="WW8Num14z0">
    <w:name w:val="WW8Num14z0"/>
    <w:rsid w:val="001C53A9"/>
    <w:rPr>
      <w:rFonts w:ascii="Times New Roman" w:hAnsi="Times New Roman" w:cs="Times New Roman"/>
      <w:color w:val="auto"/>
    </w:rPr>
  </w:style>
  <w:style w:type="character" w:customStyle="1" w:styleId="WW8Num14z1">
    <w:name w:val="WW8Num14z1"/>
    <w:rsid w:val="001C53A9"/>
    <w:rPr>
      <w:rFonts w:ascii="Times New Roman" w:hAnsi="Times New Roman" w:cs="Times New Roman"/>
      <w:i w:val="0"/>
      <w:color w:val="auto"/>
    </w:rPr>
  </w:style>
  <w:style w:type="character" w:customStyle="1" w:styleId="WW8Num15z0">
    <w:name w:val="WW8Num15z0"/>
    <w:rsid w:val="001C53A9"/>
    <w:rPr>
      <w:rFonts w:cs="Times New Roman"/>
    </w:rPr>
  </w:style>
  <w:style w:type="character" w:customStyle="1" w:styleId="WW8Num15z2">
    <w:name w:val="WW8Num15z2"/>
    <w:rsid w:val="001C53A9"/>
    <w:rPr>
      <w:rFonts w:cs="Times New Roman"/>
      <w:sz w:val="28"/>
      <w:szCs w:val="28"/>
    </w:rPr>
  </w:style>
  <w:style w:type="character" w:customStyle="1" w:styleId="WW8Num16z0">
    <w:name w:val="WW8Num16z0"/>
    <w:rsid w:val="001C53A9"/>
    <w:rPr>
      <w:rFonts w:ascii="Symbol" w:hAnsi="Symbol" w:cs="Symbol"/>
    </w:rPr>
  </w:style>
  <w:style w:type="character" w:customStyle="1" w:styleId="WW8Num16z1">
    <w:name w:val="WW8Num16z1"/>
    <w:rsid w:val="001C53A9"/>
    <w:rPr>
      <w:rFonts w:ascii="Courier New" w:hAnsi="Courier New" w:cs="Courier New"/>
    </w:rPr>
  </w:style>
  <w:style w:type="character" w:customStyle="1" w:styleId="WW8Num16z2">
    <w:name w:val="WW8Num16z2"/>
    <w:rsid w:val="001C53A9"/>
    <w:rPr>
      <w:rFonts w:ascii="Wingdings" w:hAnsi="Wingdings" w:cs="Wingdings"/>
    </w:rPr>
  </w:style>
  <w:style w:type="character" w:customStyle="1" w:styleId="WW8Num17z0">
    <w:name w:val="WW8Num17z0"/>
    <w:rsid w:val="001C53A9"/>
    <w:rPr>
      <w:rFonts w:cs="Times New Roman"/>
    </w:rPr>
  </w:style>
  <w:style w:type="character" w:customStyle="1" w:styleId="WW8Num18z0">
    <w:name w:val="WW8Num18z0"/>
    <w:rsid w:val="001C53A9"/>
    <w:rPr>
      <w:rFonts w:cs="Times New Roman"/>
    </w:rPr>
  </w:style>
  <w:style w:type="character" w:customStyle="1" w:styleId="WW8Num18z1">
    <w:name w:val="WW8Num18z1"/>
    <w:rsid w:val="001C53A9"/>
    <w:rPr>
      <w:rFonts w:cs="Times New Roman"/>
      <w:b/>
      <w:i/>
    </w:rPr>
  </w:style>
  <w:style w:type="character" w:customStyle="1" w:styleId="WW8Num19z0">
    <w:name w:val="WW8Num19z0"/>
    <w:rsid w:val="001C53A9"/>
    <w:rPr>
      <w:rFonts w:cs="Times New Roman"/>
      <w:sz w:val="28"/>
    </w:rPr>
  </w:style>
  <w:style w:type="character" w:customStyle="1" w:styleId="WW8Num20z0">
    <w:name w:val="WW8Num20z0"/>
    <w:rsid w:val="001C53A9"/>
    <w:rPr>
      <w:rFonts w:cs="Times New Roman"/>
    </w:rPr>
  </w:style>
  <w:style w:type="character" w:customStyle="1" w:styleId="11">
    <w:name w:val="Основной шрифт абзаца1"/>
    <w:rsid w:val="001C53A9"/>
  </w:style>
  <w:style w:type="character" w:customStyle="1" w:styleId="8">
    <w:name w:val="Знак Знак8"/>
    <w:basedOn w:val="11"/>
    <w:rsid w:val="001C53A9"/>
  </w:style>
  <w:style w:type="character" w:customStyle="1" w:styleId="100">
    <w:name w:val="Знак Знак10"/>
    <w:basedOn w:val="11"/>
    <w:rsid w:val="001C53A9"/>
  </w:style>
  <w:style w:type="character" w:customStyle="1" w:styleId="9">
    <w:name w:val="Знак Знак9"/>
    <w:basedOn w:val="11"/>
    <w:rsid w:val="001C53A9"/>
  </w:style>
  <w:style w:type="character" w:customStyle="1" w:styleId="7">
    <w:name w:val="Знак Знак7"/>
    <w:basedOn w:val="11"/>
    <w:rsid w:val="001C53A9"/>
  </w:style>
  <w:style w:type="character" w:customStyle="1" w:styleId="hl">
    <w:name w:val="hl"/>
    <w:basedOn w:val="11"/>
    <w:rsid w:val="001C53A9"/>
  </w:style>
  <w:style w:type="character" w:customStyle="1" w:styleId="rvts19">
    <w:name w:val="rvts19"/>
    <w:rsid w:val="001C53A9"/>
    <w:rPr>
      <w:rFonts w:ascii="Times New Roman" w:hAnsi="Times New Roman" w:cs="Times New Roman"/>
    </w:rPr>
  </w:style>
  <w:style w:type="character" w:customStyle="1" w:styleId="rvts20">
    <w:name w:val="rvts20"/>
    <w:rsid w:val="001C53A9"/>
    <w:rPr>
      <w:rFonts w:ascii="Times New Roman" w:hAnsi="Times New Roman" w:cs="Times New Roman"/>
    </w:rPr>
  </w:style>
  <w:style w:type="character" w:customStyle="1" w:styleId="rvts18">
    <w:name w:val="rvts18"/>
    <w:rsid w:val="001C53A9"/>
    <w:rPr>
      <w:rFonts w:ascii="Times New Roman" w:hAnsi="Times New Roman" w:cs="Times New Roman"/>
    </w:rPr>
  </w:style>
  <w:style w:type="character" w:customStyle="1" w:styleId="12">
    <w:name w:val="Гиперссылка1"/>
    <w:basedOn w:val="11"/>
    <w:rsid w:val="001C53A9"/>
  </w:style>
  <w:style w:type="character" w:customStyle="1" w:styleId="6">
    <w:name w:val="Знак Знак6"/>
    <w:basedOn w:val="11"/>
    <w:rsid w:val="001C53A9"/>
  </w:style>
  <w:style w:type="character" w:customStyle="1" w:styleId="af4">
    <w:name w:val="Символ нумерации"/>
    <w:rsid w:val="001C53A9"/>
    <w:rPr>
      <w:rFonts w:ascii="Times New Roman" w:hAnsi="Times New Roman" w:cs="Times New Roman"/>
      <w:sz w:val="28"/>
    </w:rPr>
  </w:style>
  <w:style w:type="character" w:customStyle="1" w:styleId="ListLabel2">
    <w:name w:val="ListLabel 2"/>
    <w:rsid w:val="001C53A9"/>
    <w:rPr>
      <w:i/>
    </w:rPr>
  </w:style>
  <w:style w:type="character" w:styleId="af5">
    <w:name w:val="Emphasis"/>
    <w:basedOn w:val="11"/>
    <w:qFormat/>
    <w:rsid w:val="001C53A9"/>
    <w:rPr>
      <w:rFonts w:cs="Times New Roman"/>
      <w:i/>
      <w:iCs/>
    </w:rPr>
  </w:style>
  <w:style w:type="character" w:customStyle="1" w:styleId="ListLabel3">
    <w:name w:val="ListLabel 3"/>
    <w:rsid w:val="001C53A9"/>
    <w:rPr>
      <w:i/>
    </w:rPr>
  </w:style>
  <w:style w:type="character" w:customStyle="1" w:styleId="ListLabel4">
    <w:name w:val="ListLabel 4"/>
    <w:rsid w:val="001C53A9"/>
    <w:rPr>
      <w:i/>
    </w:rPr>
  </w:style>
  <w:style w:type="character" w:customStyle="1" w:styleId="ListLabel5">
    <w:name w:val="ListLabel 5"/>
    <w:rsid w:val="001C53A9"/>
    <w:rPr>
      <w:rFonts w:ascii="Times New Roman" w:hAnsi="Times New Roman" w:cs="Times New Roman"/>
      <w:sz w:val="28"/>
    </w:rPr>
  </w:style>
  <w:style w:type="character" w:customStyle="1" w:styleId="ListLabel6">
    <w:name w:val="ListLabel 6"/>
    <w:rsid w:val="001C53A9"/>
    <w:rPr>
      <w:rFonts w:ascii="Times New Roman" w:hAnsi="Times New Roman" w:cs="Times New Roman"/>
      <w:sz w:val="28"/>
    </w:rPr>
  </w:style>
  <w:style w:type="character" w:customStyle="1" w:styleId="ListLabel7">
    <w:name w:val="ListLabel 7"/>
    <w:rsid w:val="001C53A9"/>
    <w:rPr>
      <w:sz w:val="28"/>
    </w:rPr>
  </w:style>
  <w:style w:type="character" w:customStyle="1" w:styleId="ListLabel8">
    <w:name w:val="ListLabel 8"/>
    <w:rsid w:val="001C53A9"/>
    <w:rPr>
      <w:sz w:val="28"/>
    </w:rPr>
  </w:style>
  <w:style w:type="character" w:customStyle="1" w:styleId="5">
    <w:name w:val="Знак Знак5"/>
    <w:basedOn w:val="11"/>
    <w:rsid w:val="001C53A9"/>
  </w:style>
  <w:style w:type="character" w:customStyle="1" w:styleId="41">
    <w:name w:val="Знак Знак4"/>
    <w:basedOn w:val="11"/>
    <w:rsid w:val="001C53A9"/>
  </w:style>
  <w:style w:type="character" w:customStyle="1" w:styleId="34">
    <w:name w:val="Знак Знак3"/>
    <w:basedOn w:val="11"/>
    <w:rsid w:val="001C53A9"/>
  </w:style>
  <w:style w:type="character" w:customStyle="1" w:styleId="26">
    <w:name w:val="Знак Знак2"/>
    <w:basedOn w:val="11"/>
    <w:rsid w:val="001C53A9"/>
  </w:style>
  <w:style w:type="character" w:customStyle="1" w:styleId="13">
    <w:name w:val="Знак Знак1"/>
    <w:basedOn w:val="11"/>
    <w:rsid w:val="001C53A9"/>
  </w:style>
  <w:style w:type="character" w:customStyle="1" w:styleId="af6">
    <w:name w:val="Знак Знак"/>
    <w:basedOn w:val="13"/>
    <w:rsid w:val="001C53A9"/>
    <w:rPr>
      <w:rFonts w:ascii="Calibri" w:hAnsi="Calibri" w:cs="Calibri"/>
      <w:b/>
      <w:bCs/>
      <w:lang w:val="uk-UA" w:bidi="ar-SA"/>
    </w:rPr>
  </w:style>
  <w:style w:type="character" w:customStyle="1" w:styleId="small">
    <w:name w:val="small"/>
    <w:basedOn w:val="11"/>
    <w:rsid w:val="001C53A9"/>
  </w:style>
  <w:style w:type="character" w:customStyle="1" w:styleId="14">
    <w:name w:val="Слабое выделение1"/>
    <w:basedOn w:val="11"/>
    <w:rsid w:val="001C53A9"/>
  </w:style>
  <w:style w:type="paragraph" w:customStyle="1" w:styleId="af7">
    <w:name w:val="Заголовок"/>
    <w:basedOn w:val="WW-"/>
    <w:next w:val="a3"/>
    <w:rsid w:val="001C53A9"/>
    <w:pPr>
      <w:keepNext/>
      <w:spacing w:before="240" w:after="120"/>
    </w:pPr>
    <w:rPr>
      <w:rFonts w:ascii="Arial" w:eastAsia="Microsoft YaHei" w:hAnsi="Arial" w:cs="Mangal"/>
      <w:sz w:val="28"/>
      <w:szCs w:val="28"/>
    </w:rPr>
  </w:style>
  <w:style w:type="paragraph" w:styleId="af8">
    <w:name w:val="caption"/>
    <w:basedOn w:val="WW-"/>
    <w:qFormat/>
    <w:rsid w:val="001C53A9"/>
    <w:pPr>
      <w:suppressLineNumbers/>
      <w:spacing w:before="120" w:after="120"/>
    </w:pPr>
    <w:rPr>
      <w:rFonts w:cs="Mangal"/>
      <w:i/>
      <w:iCs/>
      <w:sz w:val="24"/>
      <w:szCs w:val="24"/>
    </w:rPr>
  </w:style>
  <w:style w:type="paragraph" w:customStyle="1" w:styleId="15">
    <w:name w:val="Указатель1"/>
    <w:basedOn w:val="a"/>
    <w:rsid w:val="001C53A9"/>
    <w:pPr>
      <w:suppressLineNumbers/>
      <w:suppressAutoHyphens/>
      <w:spacing w:after="200" w:line="276" w:lineRule="auto"/>
    </w:pPr>
    <w:rPr>
      <w:rFonts w:ascii="Calibri" w:hAnsi="Calibri" w:cs="Mangal"/>
      <w:sz w:val="22"/>
      <w:szCs w:val="22"/>
      <w:lang w:val="uk-UA" w:eastAsia="zh-CN"/>
    </w:rPr>
  </w:style>
  <w:style w:type="paragraph" w:customStyle="1" w:styleId="WW-">
    <w:name w:val="WW-Базовый"/>
    <w:rsid w:val="001C53A9"/>
    <w:pPr>
      <w:tabs>
        <w:tab w:val="left" w:pos="708"/>
      </w:tabs>
      <w:suppressAutoHyphens/>
    </w:pPr>
    <w:rPr>
      <w:rFonts w:ascii="Calibri" w:eastAsia="SimSun" w:hAnsi="Calibri" w:cs="Calibri"/>
      <w:color w:val="00000A"/>
      <w:lang w:eastAsia="zh-CN"/>
    </w:rPr>
  </w:style>
  <w:style w:type="paragraph" w:customStyle="1" w:styleId="16">
    <w:name w:val="Текст1"/>
    <w:basedOn w:val="a"/>
    <w:rsid w:val="001C53A9"/>
    <w:pPr>
      <w:suppressAutoHyphens/>
    </w:pPr>
    <w:rPr>
      <w:rFonts w:ascii="Courier New" w:hAnsi="Courier New" w:cs="Courier New"/>
      <w:sz w:val="20"/>
      <w:szCs w:val="20"/>
      <w:lang w:eastAsia="zh-CN"/>
    </w:rPr>
  </w:style>
  <w:style w:type="paragraph" w:customStyle="1" w:styleId="af9">
    <w:name w:val="Текст в заданном формате"/>
    <w:basedOn w:val="WW-"/>
    <w:rsid w:val="001C53A9"/>
    <w:pPr>
      <w:spacing w:after="0"/>
    </w:pPr>
    <w:rPr>
      <w:rFonts w:ascii="Times New Roman" w:eastAsia="Times New Roman" w:hAnsi="Times New Roman" w:cs="Times New Roman"/>
      <w:sz w:val="20"/>
      <w:szCs w:val="20"/>
    </w:rPr>
  </w:style>
  <w:style w:type="paragraph" w:customStyle="1" w:styleId="17">
    <w:name w:val="Абзац списка1"/>
    <w:basedOn w:val="a"/>
    <w:rsid w:val="001C53A9"/>
    <w:pPr>
      <w:suppressAutoHyphens/>
      <w:spacing w:after="200" w:line="276" w:lineRule="auto"/>
      <w:ind w:left="720"/>
    </w:pPr>
    <w:rPr>
      <w:rFonts w:ascii="Calibri" w:hAnsi="Calibri" w:cs="Calibri"/>
      <w:sz w:val="22"/>
      <w:szCs w:val="22"/>
      <w:lang w:val="uk-UA" w:eastAsia="zh-CN"/>
    </w:rPr>
  </w:style>
  <w:style w:type="paragraph" w:customStyle="1" w:styleId="210">
    <w:name w:val="Основной текст 21"/>
    <w:basedOn w:val="a"/>
    <w:rsid w:val="001C53A9"/>
    <w:pPr>
      <w:suppressAutoHyphens/>
      <w:spacing w:after="120" w:line="480" w:lineRule="auto"/>
    </w:pPr>
    <w:rPr>
      <w:rFonts w:ascii="Calibri" w:hAnsi="Calibri" w:cs="Calibri"/>
      <w:sz w:val="22"/>
      <w:szCs w:val="22"/>
      <w:lang w:val="uk-UA" w:eastAsia="zh-CN"/>
    </w:rPr>
  </w:style>
  <w:style w:type="paragraph" w:styleId="18">
    <w:name w:val="index 1"/>
    <w:basedOn w:val="a"/>
    <w:next w:val="a"/>
    <w:rsid w:val="001C53A9"/>
    <w:pPr>
      <w:suppressAutoHyphens/>
      <w:ind w:left="220" w:hanging="220"/>
    </w:pPr>
    <w:rPr>
      <w:rFonts w:ascii="Calibri" w:hAnsi="Calibri" w:cs="Calibri"/>
      <w:sz w:val="22"/>
      <w:szCs w:val="22"/>
      <w:lang w:val="uk-UA" w:eastAsia="zh-CN"/>
    </w:rPr>
  </w:style>
  <w:style w:type="paragraph" w:styleId="afa">
    <w:name w:val="index heading"/>
    <w:basedOn w:val="WW-"/>
    <w:rsid w:val="001C53A9"/>
    <w:pPr>
      <w:suppressLineNumbers/>
    </w:pPr>
    <w:rPr>
      <w:rFonts w:cs="Mangal"/>
    </w:rPr>
  </w:style>
  <w:style w:type="paragraph" w:customStyle="1" w:styleId="19">
    <w:name w:val="Абзац списка1"/>
    <w:basedOn w:val="a"/>
    <w:rsid w:val="001C53A9"/>
    <w:pPr>
      <w:suppressAutoHyphens/>
      <w:spacing w:after="200" w:line="276" w:lineRule="auto"/>
      <w:ind w:left="720"/>
    </w:pPr>
    <w:rPr>
      <w:rFonts w:ascii="Calibri" w:hAnsi="Calibri" w:cs="Calibri"/>
      <w:sz w:val="22"/>
      <w:szCs w:val="22"/>
      <w:lang w:val="uk-UA" w:eastAsia="zh-CN"/>
    </w:rPr>
  </w:style>
  <w:style w:type="paragraph" w:customStyle="1" w:styleId="k1">
    <w:name w:val="k1"/>
    <w:basedOn w:val="a"/>
    <w:rsid w:val="001C53A9"/>
    <w:pPr>
      <w:suppressAutoHyphens/>
      <w:spacing w:before="280" w:after="280"/>
    </w:pPr>
    <w:rPr>
      <w:lang w:eastAsia="zh-CN"/>
    </w:rPr>
  </w:style>
  <w:style w:type="paragraph" w:customStyle="1" w:styleId="author">
    <w:name w:val="author"/>
    <w:basedOn w:val="a"/>
    <w:rsid w:val="001C53A9"/>
    <w:pPr>
      <w:suppressAutoHyphens/>
      <w:spacing w:before="280" w:after="280"/>
    </w:pPr>
    <w:rPr>
      <w:lang w:val="uk-UA" w:eastAsia="zh-CN"/>
    </w:rPr>
  </w:style>
  <w:style w:type="paragraph" w:customStyle="1" w:styleId="published">
    <w:name w:val="published"/>
    <w:basedOn w:val="a"/>
    <w:rsid w:val="001C53A9"/>
    <w:pPr>
      <w:suppressAutoHyphens/>
      <w:spacing w:before="280" w:after="280"/>
    </w:pPr>
    <w:rPr>
      <w:lang w:val="uk-UA" w:eastAsia="zh-CN"/>
    </w:rPr>
  </w:style>
  <w:style w:type="paragraph" w:customStyle="1" w:styleId="pagenum">
    <w:name w:val="pagenum"/>
    <w:basedOn w:val="a"/>
    <w:rsid w:val="001C53A9"/>
    <w:pPr>
      <w:suppressAutoHyphens/>
      <w:spacing w:before="280" w:after="280"/>
    </w:pPr>
    <w:rPr>
      <w:lang w:val="uk-UA" w:eastAsia="zh-CN"/>
    </w:rPr>
  </w:style>
  <w:style w:type="paragraph" w:customStyle="1" w:styleId="1a">
    <w:name w:val="Текст примечания1"/>
    <w:basedOn w:val="a"/>
    <w:rsid w:val="001C53A9"/>
    <w:pPr>
      <w:suppressAutoHyphens/>
      <w:spacing w:after="200"/>
    </w:pPr>
    <w:rPr>
      <w:rFonts w:ascii="Calibri" w:hAnsi="Calibri" w:cs="Calibri"/>
      <w:sz w:val="20"/>
      <w:szCs w:val="20"/>
      <w:lang w:val="uk-UA" w:eastAsia="zh-CN"/>
    </w:rPr>
  </w:style>
  <w:style w:type="paragraph" w:styleId="afb">
    <w:name w:val="annotation text"/>
    <w:basedOn w:val="a"/>
    <w:link w:val="afc"/>
    <w:uiPriority w:val="99"/>
    <w:semiHidden/>
    <w:unhideWhenUsed/>
    <w:rsid w:val="001C53A9"/>
    <w:rPr>
      <w:sz w:val="20"/>
      <w:szCs w:val="20"/>
    </w:rPr>
  </w:style>
  <w:style w:type="character" w:customStyle="1" w:styleId="afc">
    <w:name w:val="Текст примечания Знак"/>
    <w:basedOn w:val="a0"/>
    <w:link w:val="afb"/>
    <w:uiPriority w:val="99"/>
    <w:semiHidden/>
    <w:rsid w:val="001C53A9"/>
    <w:rPr>
      <w:rFonts w:ascii="Times New Roman" w:eastAsia="Times New Roman" w:hAnsi="Times New Roman" w:cs="Times New Roman"/>
      <w:sz w:val="20"/>
      <w:szCs w:val="20"/>
      <w:lang w:val="ru-RU" w:eastAsia="ru-RU"/>
    </w:rPr>
  </w:style>
  <w:style w:type="paragraph" w:styleId="afd">
    <w:name w:val="annotation subject"/>
    <w:basedOn w:val="1a"/>
    <w:next w:val="1a"/>
    <w:link w:val="afe"/>
    <w:rsid w:val="001C53A9"/>
    <w:rPr>
      <w:b/>
      <w:bCs/>
    </w:rPr>
  </w:style>
  <w:style w:type="character" w:customStyle="1" w:styleId="afe">
    <w:name w:val="Тема примечания Знак"/>
    <w:basedOn w:val="afc"/>
    <w:link w:val="afd"/>
    <w:rsid w:val="001C53A9"/>
    <w:rPr>
      <w:rFonts w:ascii="Calibri" w:eastAsia="Times New Roman" w:hAnsi="Calibri" w:cs="Calibri"/>
      <w:b/>
      <w:bCs/>
      <w:sz w:val="20"/>
      <w:szCs w:val="20"/>
      <w:lang w:val="ru-RU" w:eastAsia="zh-CN"/>
    </w:rPr>
  </w:style>
  <w:style w:type="paragraph" w:styleId="aff">
    <w:name w:val="Plain Text"/>
    <w:basedOn w:val="a"/>
    <w:link w:val="aff0"/>
    <w:rsid w:val="001C53A9"/>
    <w:rPr>
      <w:rFonts w:ascii="Courier New" w:eastAsia="Calibri" w:hAnsi="Courier New" w:cs="Courier New"/>
      <w:sz w:val="20"/>
      <w:szCs w:val="20"/>
    </w:rPr>
  </w:style>
  <w:style w:type="character" w:customStyle="1" w:styleId="aff0">
    <w:name w:val="Текст Знак"/>
    <w:basedOn w:val="a0"/>
    <w:link w:val="aff"/>
    <w:rsid w:val="001C53A9"/>
    <w:rPr>
      <w:rFonts w:ascii="Courier New" w:eastAsia="Calibri" w:hAnsi="Courier New" w:cs="Courier New"/>
      <w:sz w:val="20"/>
      <w:szCs w:val="20"/>
      <w:lang w:val="ru-RU" w:eastAsia="ru-RU"/>
    </w:rPr>
  </w:style>
  <w:style w:type="character" w:customStyle="1" w:styleId="st">
    <w:name w:val="st"/>
    <w:basedOn w:val="a0"/>
    <w:rsid w:val="001C53A9"/>
  </w:style>
  <w:style w:type="character" w:customStyle="1" w:styleId="rvts8">
    <w:name w:val="rvts8"/>
    <w:rsid w:val="001C53A9"/>
    <w:rPr>
      <w:rFonts w:ascii="Times New Roman" w:hAnsi="Times New Roman" w:cs="Times New Roman" w:hint="default"/>
      <w:sz w:val="24"/>
    </w:rPr>
  </w:style>
  <w:style w:type="paragraph" w:customStyle="1" w:styleId="FR2">
    <w:name w:val="FR2"/>
    <w:rsid w:val="00C20CB5"/>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5">
    <w:name w:val="Body Text 3"/>
    <w:basedOn w:val="a"/>
    <w:link w:val="36"/>
    <w:rsid w:val="00C20CB5"/>
    <w:pPr>
      <w:spacing w:after="120"/>
    </w:pPr>
    <w:rPr>
      <w:sz w:val="16"/>
      <w:szCs w:val="16"/>
    </w:rPr>
  </w:style>
  <w:style w:type="character" w:customStyle="1" w:styleId="36">
    <w:name w:val="Основной текст 3 Знак"/>
    <w:basedOn w:val="a0"/>
    <w:link w:val="35"/>
    <w:rsid w:val="00C20CB5"/>
    <w:rPr>
      <w:rFonts w:ascii="Times New Roman" w:eastAsia="Times New Roman" w:hAnsi="Times New Roman" w:cs="Times New Roman"/>
      <w:sz w:val="16"/>
      <w:szCs w:val="16"/>
      <w:lang w:val="ru-RU" w:eastAsia="ru-RU"/>
    </w:rPr>
  </w:style>
  <w:style w:type="paragraph" w:styleId="aff1">
    <w:name w:val="Block Text"/>
    <w:basedOn w:val="a"/>
    <w:rsid w:val="004306F5"/>
    <w:pPr>
      <w:ind w:left="-108" w:right="-108"/>
      <w:jc w:val="center"/>
    </w:pPr>
    <w:rPr>
      <w:sz w:val="1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14411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aleph.lsl.lviv.ua:8991/F/TVNYV88E7TLQ7AGJIRU28EUX7KKYGLFPVJ9SV5CKUV17EU38XX-30222?func=service&amp;doc_number=000037642&amp;line_number=0013&amp;service_type=TAG%22);" TargetMode="External"/><Relationship Id="rId13" Type="http://schemas.openxmlformats.org/officeDocument/2006/relationships/hyperlink" Target="javascript:open_window(%22http://aleph.lsl.lviv.ua:8991/F/TEA21DCKBK4L7NS5PY2JIAC26IRTTBXQP3KJJBUFAIIBKIXQIY-07526?func=service&amp;doc_number=000493970&amp;line_number=0013&amp;service_type=TAG%22);" TargetMode="External"/><Relationship Id="rId18" Type="http://schemas.openxmlformats.org/officeDocument/2006/relationships/hyperlink" Target="javascript:open_window(%22http://aleph.lsl.lviv.ua:8991/F/4L6HCJK4HU6MBRQCIIJHNH14M1DC7HGI1V1F9M9HJBH3U58E1A-04365?func=service&amp;doc_number=000225188&amp;line_number=0011&amp;service_type=TAG%22);" TargetMode="External"/><Relationship Id="rId26" Type="http://schemas.openxmlformats.org/officeDocument/2006/relationships/hyperlink" Target="javascript:open_window(%22http://aleph.lsl.lviv.ua:8991/F/TEA21DCKBK4L7NS5PY2JIAC26IRTTBXQP3KJJBUFAIIBKIXQIY-12282?func=service&amp;doc_number=000464310&amp;line_number=0013&amp;service_type=TAG%2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javascript:open_window(%22http://aleph.lsl.lviv.ua:8991/F/4L6HCJK4HU6MBRQCIIJHNH14M1DC7HGI1V1F9M9HJBH3U58E1A-02536?func=service&amp;doc_number=000290271&amp;line_number=0011&amp;service_type=TAG%22);" TargetMode="External"/><Relationship Id="rId34" Type="http://schemas.openxmlformats.org/officeDocument/2006/relationships/hyperlink" Target="javascript:open_window(%22http://aleph.lsl.lviv.ua:8991/F/4L6HCJK4HU6MBRQCIIJHNH14M1DC7HGI1V1F9M9HJBH3U58E1A-05886?func=service&amp;doc_number=000082434&amp;line_number=0013&amp;service_type=TAG%2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open_window(%22http://aleph.lsl.lviv.ua:8991/F/TEA21DCKBK4L7NS5PY2JIAC26IRTTBXQP3KJJBUFAIIBKIXQIY-07525?func=service&amp;doc_number=000493970&amp;line_number=0012&amp;service_type=TAG%22);" TargetMode="External"/><Relationship Id="rId17" Type="http://schemas.openxmlformats.org/officeDocument/2006/relationships/hyperlink" Target="http://www.gumer.info/bogoslov_Buks/Philos/yasp/vvedfil.php" TargetMode="External"/><Relationship Id="rId25" Type="http://schemas.openxmlformats.org/officeDocument/2006/relationships/hyperlink" Target="javascript:open_window(%22http://aleph.lsl.lviv.ua:8991/F/TEA21DCKBK4L7NS5PY2JIAC26IRTTBXQP3KJJBUFAIIBKIXQIY-12281?func=service&amp;doc_number=000464310&amp;line_number=0012&amp;service_type=TAG%22);" TargetMode="External"/><Relationship Id="rId33" Type="http://schemas.openxmlformats.org/officeDocument/2006/relationships/hyperlink" Target="javascript:open_window(%22http://aleph.lsl.lviv.ua:8991/F/4L6HCJK4HU6MBRQCIIJHNH14M1DC7HGI1V1F9M9HJBH3U58E1A-05885?func=service&amp;doc_number=000082434&amp;line_number=0012&amp;service_type=TAG%22);" TargetMode="External"/><Relationship Id="rId38" Type="http://schemas.openxmlformats.org/officeDocument/2006/relationships/hyperlink" Target="javascript:open_window(%22http://aleph.lsl.lviv.ua:8991/F/TEA21DCKBK4L7NS5PY2JIAC26IRTTBXQP3KJJBUFAIIBKIXQIY-06732?func=service&amp;doc_number=000444406&amp;line_number=0011&amp;service_type=TAG%22);" TargetMode="External"/><Relationship Id="rId2" Type="http://schemas.openxmlformats.org/officeDocument/2006/relationships/numbering" Target="numbering.xml"/><Relationship Id="rId16" Type="http://schemas.openxmlformats.org/officeDocument/2006/relationships/hyperlink" Target="http://znaniya-sila.narod.ru/library/pdf_00/hawk_th.pdf" TargetMode="External"/><Relationship Id="rId20" Type="http://schemas.openxmlformats.org/officeDocument/2006/relationships/hyperlink" Target="javascript:open_window(%22http://aleph.lsl.lviv.ua:8991/F/4L6HCJK4HU6MBRQCIIJHNH14M1DC7HGI1V1F9M9HJBH3U58E1A-02535?func=service&amp;doc_number=000290271&amp;line_number=0010&amp;service_type=TAG%22);" TargetMode="External"/><Relationship Id="rId29" Type="http://schemas.openxmlformats.org/officeDocument/2006/relationships/hyperlink" Target="javascript:open_window(%22http://aleph.lsl.lviv.ua:8991/F/TEA21DCKBK4L7NS5PY2JIAC26IRTTBXQP3KJJBUFAIIBKIXQIY-11493?func=service&amp;doc_number=000388218&amp;line_number=0012&amp;service_type=TAG%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576.ua/people/3984" TargetMode="External"/><Relationship Id="rId24" Type="http://schemas.openxmlformats.org/officeDocument/2006/relationships/hyperlink" Target="javascript:open_window(%22http://aleph.lsl.lviv.ua:8991/F/4L6HCJK4HU6MBRQCIIJHNH14M1DC7HGI1V1F9M9HJBH3U58E1A-00932?func=service&amp;doc_number=000400006&amp;line_number=0016&amp;service_type=TAG%22);" TargetMode="External"/><Relationship Id="rId32" Type="http://schemas.openxmlformats.org/officeDocument/2006/relationships/hyperlink" Target="javascript:open_window(%22http://aleph.lsl.lviv.ua:8991/F/TEA21DCKBK4L7NS5PY2JIAC26IRTTBXQP3KJJBUFAIIBKIXQIY-08736?func=service&amp;doc_number=000492249&amp;line_number=0013&amp;service_type=TAG%22);" TargetMode="External"/><Relationship Id="rId37" Type="http://schemas.openxmlformats.org/officeDocument/2006/relationships/hyperlink" Target="javascript:open_window(%22http://aleph.lsl.lviv.ua:8991/F/TEA21DCKBK4L7NS5PY2JIAC26IRTTBXQP3KJJBUFAIIBKIXQIY-06731?func=service&amp;doc_number=000444406&amp;line_number=0010&amp;service_type=TAG%22);"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open_window(%22http://aleph.lsl.lviv.ua:8991/F/TEA21DCKBK4L7NS5PY2JIAC26IRTTBXQP3KJJBUFAIIBKIXQIY-05962?func=service&amp;doc_number=000488811&amp;line_number=0012&amp;service_type=TAG%22);" TargetMode="External"/><Relationship Id="rId23" Type="http://schemas.openxmlformats.org/officeDocument/2006/relationships/hyperlink" Target="javascript:open_window(%22http://aleph.lsl.lviv.ua:8991/F/TEA21DCKBK4L7NS5PY2JIAC26IRTTBXQP3KJJBUFAIIBKIXQIY-12713?func=service&amp;doc_number=000493861&amp;line_number=0013&amp;service_type=TAG%22);" TargetMode="External"/><Relationship Id="rId28" Type="http://schemas.openxmlformats.org/officeDocument/2006/relationships/hyperlink" Target="javascript:open_window(%22http://aleph.lsl.lviv.ua:8991/F/4L6HCJK4HU6MBRQCIIJHNH14M1DC7HGI1V1F9M9HJBH3U58E1A-01116?func=service&amp;doc_number=000062039&amp;line_number=0012&amp;service_type=TAG%22);" TargetMode="External"/><Relationship Id="rId36" Type="http://schemas.openxmlformats.org/officeDocument/2006/relationships/hyperlink" Target="javascript:open_window(%22http://aleph.lsl.lviv.ua:8991/F/TEA21DCKBK4L7NS5PY2JIAC26IRTTBXQP3KJJBUFAIIBKIXQIY-09806?func=service&amp;doc_number=000283019&amp;line_number=0014&amp;service_type=TAG%22);" TargetMode="External"/><Relationship Id="rId90" Type="http://schemas.microsoft.com/office/2007/relationships/stylesWithEffects" Target="stylesWithEffects.xml"/><Relationship Id="rId10" Type="http://schemas.openxmlformats.org/officeDocument/2006/relationships/hyperlink" Target="http://1576.ua/books/4689" TargetMode="External"/><Relationship Id="rId19" Type="http://schemas.openxmlformats.org/officeDocument/2006/relationships/hyperlink" Target="javascript:open_window(%22http://aleph.lsl.lviv.ua:8991/F/4L6HCJK4HU6MBRQCIIJHNH14M1DC7HGI1V1F9M9HJBH3U58E1A-04366?func=service&amp;doc_number=000225188&amp;line_number=0013&amp;service_type=TAG%22);" TargetMode="External"/><Relationship Id="rId31" Type="http://schemas.openxmlformats.org/officeDocument/2006/relationships/hyperlink" Target="javascript:open_window(%22http://aleph.lsl.lviv.ua:8991/F/TEA21DCKBK4L7NS5PY2JIAC26IRTTBXQP3KJJBUFAIIBKIXQIY-08735?func=service&amp;doc_number=000492249&amp;line_number=0012&amp;service_type=TAG%22);" TargetMode="External"/><Relationship Id="rId4" Type="http://schemas.openxmlformats.org/officeDocument/2006/relationships/settings" Target="settings.xml"/><Relationship Id="rId9" Type="http://schemas.openxmlformats.org/officeDocument/2006/relationships/hyperlink" Target="javascript:open_window(%22http://aleph.lsl.lviv.ua:8991/F/TVNYV88E7TLQ7AGJIRU28EUX7KKYGLFPVJ9SV5CKUV17EU38XX-30223?func=service&amp;doc_number=000037642&amp;line_number=0017&amp;service_type=TAG%22);" TargetMode="External"/><Relationship Id="rId14" Type="http://schemas.openxmlformats.org/officeDocument/2006/relationships/hyperlink" Target="javascript:open_window(%22http://aleph.lsl.lviv.ua:8991/F/TEA21DCKBK4L7NS5PY2JIAC26IRTTBXQP3KJJBUFAIIBKIXQIY-05961?func=service&amp;doc_number=000488811&amp;line_number=0011&amp;service_type=TAG%22);" TargetMode="External"/><Relationship Id="rId22" Type="http://schemas.openxmlformats.org/officeDocument/2006/relationships/hyperlink" Target="javascript:open_window(%22http://aleph.lsl.lviv.ua:8991/F/TEA21DCKBK4L7NS5PY2JIAC26IRTTBXQP3KJJBUFAIIBKIXQIY-12712?func=service&amp;doc_number=000493861&amp;line_number=0012&amp;service_type=TAG%22);" TargetMode="External"/><Relationship Id="rId27" Type="http://schemas.openxmlformats.org/officeDocument/2006/relationships/hyperlink" Target="javascript:open_window(%22http://aleph.lsl.lviv.ua:8991/F/4L6HCJK4HU6MBRQCIIJHNH14M1DC7HGI1V1F9M9HJBH3U58E1A-01115?func=service&amp;doc_number=000062039&amp;line_number=0011&amp;service_type=TAG%22);" TargetMode="External"/><Relationship Id="rId30" Type="http://schemas.openxmlformats.org/officeDocument/2006/relationships/hyperlink" Target="javascript:open_window(%22http://aleph.lsl.lviv.ua:8991/F/TEA21DCKBK4L7NS5PY2JIAC26IRTTBXQP3KJJBUFAIIBKIXQIY-11494?func=service&amp;doc_number=000388218&amp;line_number=0013&amp;service_type=TAG%22);" TargetMode="External"/><Relationship Id="rId35" Type="http://schemas.openxmlformats.org/officeDocument/2006/relationships/hyperlink" Target="javascript:open_window(%22http://aleph.lsl.lviv.ua:8991/F/TEA21DCKBK4L7NS5PY2JIAC26IRTTBXQP3KJJBUFAIIBKIXQIY-09805?func=service&amp;doc_number=000283019&amp;line_number=0012&amp;service_type=TAG%2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57C21-2CE2-46AD-8F57-CD48D362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26</Pages>
  <Words>40226</Words>
  <Characters>22930</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45</cp:revision>
  <dcterms:created xsi:type="dcterms:W3CDTF">2017-05-19T07:51:00Z</dcterms:created>
  <dcterms:modified xsi:type="dcterms:W3CDTF">2018-09-05T18:49:00Z</dcterms:modified>
</cp:coreProperties>
</file>