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Львівський національний університет імені Івана Франка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психології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“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ЗАТВЕРДЖУЮ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</w:t>
      </w:r>
    </w:p>
    <w:p w:rsidR="00733A01" w:rsidRPr="00733A01" w:rsidRDefault="00733A01" w:rsidP="00733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Декан  філософ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ського факультету 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доц. Рижак Л.В.</w:t>
      </w:r>
    </w:p>
    <w:p w:rsidR="00733A01" w:rsidRPr="00733A01" w:rsidRDefault="00733A01" w:rsidP="00733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33A01" w:rsidRPr="00733A01" w:rsidRDefault="00733A01" w:rsidP="00733A0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“______”_______________20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733A01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РОБОЧА </w:t>
      </w:r>
      <w:r w:rsidRPr="00733A0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ПРОГРАМА НАВЧАЛЬНОЇ ДИСЦИПЛІНИ </w:t>
      </w: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Психологія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</w:t>
      </w: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(шифр і назва навчальної дисципліни)</w:t>
      </w: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напряму підготовки____________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0401 – Природнич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 науки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(шифр і назва напряму підготовки)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спеціальності (тей)________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6.040102 – Біолог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ія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="009B2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(шифр і назва спеціальності (тей)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спеціалізації______________________________________________</w:t>
      </w:r>
      <w:r w:rsidR="009B2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(назва спеціалізації)</w:t>
      </w:r>
    </w:p>
    <w:p w:rsidR="00733A01" w:rsidRPr="00733A01" w:rsidRDefault="00733A01" w:rsidP="009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2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факультету_</w:t>
      </w:r>
      <w:r w:rsidR="009B2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Біологічног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</w:t>
      </w: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(назва інституту, факультету, відділення)</w:t>
      </w: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Кредитно-модульна система</w:t>
      </w: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організації навчального процесу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Львів – 2017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733A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«Психологія». 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Робоча програма навчальної дисципліни для студентів історичного факультет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напрямку підготовки «Природничі науки», спеціальністю «Біологія». - Львів, 2017 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– 17 с.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Розробник:</w:t>
      </w:r>
      <w:r w:rsidRPr="00733A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доцент, кандидат психол. наук, доцент кафедри психології філософськ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факультету Мащак Світлана Остап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івна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733A0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кафедри психології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___ від.  “____”________________2017 р.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Завідувач кафедрою  психології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_______________________ (проф. Грабовська С.Л.)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“_____”___________________ 2017 р 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Схвалено методичною комісією за  напрямом підготовки (спеціальністю)_______________________________________________________________</w:t>
      </w:r>
    </w:p>
    <w:p w:rsidR="00733A01" w:rsidRPr="00733A01" w:rsidRDefault="00733A01" w:rsidP="00733A01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___ від.  “____”________________2017 р.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“_____”________________2017 р. Голова     _______________(  _____________________)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D3"/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__________, 2017</w:t>
      </w:r>
    </w:p>
    <w:p w:rsidR="00733A01" w:rsidRPr="00733A01" w:rsidRDefault="00733A01" w:rsidP="00733A01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D3"/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__________, 2017 </w:t>
      </w:r>
    </w:p>
    <w:p w:rsidR="00733A01" w:rsidRPr="00733A01" w:rsidRDefault="00733A01" w:rsidP="00733A01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733A01" w:rsidRPr="00733A01" w:rsidRDefault="00733A01" w:rsidP="00733A0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 w:eastAsia="uk-UA"/>
        </w:rPr>
      </w:pPr>
      <w:r w:rsidRPr="00733A01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 w:eastAsia="uk-UA"/>
        </w:rPr>
        <w:lastRenderedPageBreak/>
        <w:t>Опис навчальної дисципліни</w:t>
      </w:r>
    </w:p>
    <w:p w:rsidR="00733A01" w:rsidRPr="00733A01" w:rsidRDefault="00733A01" w:rsidP="00733A0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</w:pPr>
      <w:r w:rsidRPr="00733A01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val="uk-UA" w:eastAsia="uk-UA"/>
        </w:rPr>
        <w:t>(Витяг з робочої програми  навчальної дисципліни “Психологія”)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499"/>
        <w:gridCol w:w="2023"/>
        <w:gridCol w:w="114"/>
        <w:gridCol w:w="1824"/>
      </w:tblGrid>
      <w:tr w:rsidR="00733A01" w:rsidRPr="00733A01" w:rsidTr="00733A01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733A01" w:rsidRPr="00733A01" w:rsidTr="00733A01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заочна форма навчання</w:t>
            </w:r>
          </w:p>
        </w:tc>
      </w:tr>
      <w:tr w:rsidR="00733A01" w:rsidRPr="00733A01" w:rsidTr="00733A01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Кількість кредитів 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 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Галузь знань</w:t>
            </w:r>
          </w:p>
          <w:p w:rsidR="00733A01" w:rsidRPr="00733A01" w:rsidRDefault="00733A01" w:rsidP="00733A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0401 - Природнич</w:t>
            </w: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і науки</w:t>
            </w:r>
          </w:p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 w:eastAsia="ru-RU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Нормативна</w:t>
            </w:r>
          </w:p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(за вибором студента)</w:t>
            </w:r>
          </w:p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</w:p>
        </w:tc>
      </w:tr>
      <w:tr w:rsidR="00733A01" w:rsidRPr="00733A01" w:rsidTr="00733A01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Модулів – </w:t>
            </w: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Напрям</w:t>
            </w:r>
          </w:p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 w:eastAsia="ru-RU"/>
              </w:rPr>
              <w:t xml:space="preserve"> 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Рік підготовки:</w:t>
            </w:r>
          </w:p>
        </w:tc>
      </w:tr>
      <w:tr w:rsidR="00733A01" w:rsidRPr="00733A01" w:rsidTr="00733A01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Змістових модулів – </w:t>
            </w: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</w:t>
            </w: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Спеціальність (професійне спрямування)</w:t>
            </w:r>
          </w:p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6.040102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- </w:t>
            </w: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Біологія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3</w:t>
            </w: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-й</w:t>
            </w:r>
          </w:p>
        </w:tc>
      </w:tr>
      <w:tr w:rsidR="00733A01" w:rsidRPr="00733A01" w:rsidTr="00733A01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Курсова робота </w:t>
            </w:r>
            <w:r w:rsidRPr="00733A01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не передбачено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Семестр</w:t>
            </w:r>
          </w:p>
        </w:tc>
      </w:tr>
      <w:tr w:rsidR="00733A01" w:rsidRPr="00733A01" w:rsidTr="00733A01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Загальна кількість годин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 6</w:t>
            </w: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0</w:t>
            </w: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1</w:t>
            </w: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-й (1-й)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-й</w:t>
            </w:r>
          </w:p>
        </w:tc>
      </w:tr>
      <w:tr w:rsidR="00733A01" w:rsidRPr="00733A01" w:rsidTr="00733A01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Лекції</w:t>
            </w:r>
          </w:p>
        </w:tc>
      </w:tr>
      <w:tr w:rsidR="00733A01" w:rsidRPr="00733A01" w:rsidTr="00733A01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Тижневих годин для денної форми навчання:</w:t>
            </w:r>
          </w:p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аудиторних – </w:t>
            </w:r>
            <w:r w:rsidR="002747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</w:t>
            </w:r>
          </w:p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самостійної роботи студента – </w:t>
            </w:r>
            <w:r w:rsidR="002747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(1</w:t>
            </w: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 год. / 1 тиждень)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Освітньо-кваліфікаційний рівень:</w:t>
            </w:r>
          </w:p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бакалавр</w:t>
            </w:r>
          </w:p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16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год.</w:t>
            </w:r>
          </w:p>
        </w:tc>
      </w:tr>
      <w:tr w:rsidR="00733A01" w:rsidRPr="00733A01" w:rsidTr="00733A01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733A01" w:rsidRPr="00733A01" w:rsidTr="00733A01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16</w:t>
            </w: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год.</w:t>
            </w:r>
          </w:p>
        </w:tc>
      </w:tr>
      <w:tr w:rsidR="00733A01" w:rsidRPr="00733A01" w:rsidTr="00733A01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Лабораторні</w:t>
            </w:r>
          </w:p>
        </w:tc>
      </w:tr>
      <w:tr w:rsidR="00733A01" w:rsidRPr="00733A01" w:rsidTr="00733A01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---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год.</w:t>
            </w:r>
          </w:p>
        </w:tc>
      </w:tr>
      <w:tr w:rsidR="00733A01" w:rsidRPr="00733A01" w:rsidTr="00733A01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Самостійна робота</w:t>
            </w:r>
          </w:p>
        </w:tc>
      </w:tr>
      <w:tr w:rsidR="00733A01" w:rsidRPr="00733A01" w:rsidTr="00733A01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28</w:t>
            </w: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год.</w:t>
            </w:r>
          </w:p>
        </w:tc>
      </w:tr>
      <w:tr w:rsidR="00733A01" w:rsidRPr="00733A01" w:rsidTr="00733A01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ІНДЗ: 1) завдання «спостереження»</w:t>
            </w:r>
          </w:p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2) написання есе</w:t>
            </w:r>
          </w:p>
        </w:tc>
      </w:tr>
      <w:tr w:rsidR="00733A01" w:rsidRPr="00733A01" w:rsidTr="00733A01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Вид контролю: </w:t>
            </w: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залік</w:t>
            </w:r>
          </w:p>
        </w:tc>
      </w:tr>
    </w:tbl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Примітка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733A01" w:rsidRPr="00733A01" w:rsidRDefault="00733A01" w:rsidP="00733A0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денної </w:t>
      </w:r>
      <w:r w:rsid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 навчання – аудиторних – 32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год.; самості</w:t>
      </w:r>
      <w:r w:rsid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йної роботи – 28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год.</w:t>
      </w:r>
    </w:p>
    <w:p w:rsidR="00733A01" w:rsidRPr="00733A01" w:rsidRDefault="00733A01" w:rsidP="00733A01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numPr>
          <w:ilvl w:val="0"/>
          <w:numId w:val="1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та завдання навчальної дисципліни</w:t>
      </w:r>
    </w:p>
    <w:p w:rsidR="00733A01" w:rsidRPr="00733A01" w:rsidRDefault="00733A01" w:rsidP="00733A01">
      <w:pPr>
        <w:tabs>
          <w:tab w:val="left" w:pos="39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3A01" w:rsidRPr="00733A01" w:rsidRDefault="00733A01" w:rsidP="00733A01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</w:t>
      </w:r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курсу «Психологія» - ознайомлення студентів із основними етапами розвитку психології як окремої дисципліни; із колом проблем, які вона покликана вирішувати; базовими теоретичними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ідходами у ній; методами, що використовуються психологами для вивчення, розуміння та впливу на психіку людини, із основними психічними процесами. Формування уявлень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студентів про психологічні особливості спілкування та індивідуально-типологічні особливості особистості.</w:t>
      </w:r>
    </w:p>
    <w:p w:rsidR="00733A01" w:rsidRPr="00733A01" w:rsidRDefault="00733A01" w:rsidP="00733A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3A01" w:rsidRPr="00733A01" w:rsidRDefault="00733A01" w:rsidP="00733A01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33A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Завдання</w:t>
      </w:r>
      <w:r w:rsidRPr="00733A0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курсу:</w:t>
      </w:r>
    </w:p>
    <w:p w:rsidR="00733A01" w:rsidRPr="00733A01" w:rsidRDefault="00733A01" w:rsidP="00733A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ознайомити студентів з теоретичною базою психології як самостійної дисципліни (методами, термінологією, теоретичними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ідходами);</w:t>
      </w:r>
    </w:p>
    <w:p w:rsidR="00733A01" w:rsidRPr="00733A01" w:rsidRDefault="00733A01" w:rsidP="00733A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сформувати розуміння основних напрямків у психології та відмінність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ідходів до особистості та її формування у кожному з них;</w:t>
      </w:r>
    </w:p>
    <w:p w:rsidR="00733A01" w:rsidRPr="00733A01" w:rsidRDefault="00733A01" w:rsidP="00733A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пояснити індивідуально-типологічні особливості особистості;</w:t>
      </w:r>
    </w:p>
    <w:p w:rsidR="00733A01" w:rsidRPr="00733A01" w:rsidRDefault="00733A01" w:rsidP="00733A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закріпити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студентів чітке уявлення про психологічні особливості спілкування;</w:t>
      </w:r>
    </w:p>
    <w:p w:rsidR="00733A01" w:rsidRPr="00733A01" w:rsidRDefault="00733A01" w:rsidP="00733A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сформувати уявлення про основні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ічні процеси, їх особливості, види та способи вдосконалення.  </w:t>
      </w:r>
    </w:p>
    <w:p w:rsidR="00733A01" w:rsidRPr="00733A01" w:rsidRDefault="00733A01" w:rsidP="00733A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3A01" w:rsidRPr="00733A01" w:rsidRDefault="00733A01" w:rsidP="00733A01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33A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Очікувані результати</w:t>
      </w:r>
      <w:r w:rsidRPr="00733A0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</w:p>
    <w:p w:rsidR="00733A01" w:rsidRPr="00733A01" w:rsidRDefault="00733A01" w:rsidP="00733A01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733A0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proofErr w:type="gramEnd"/>
      <w:r w:rsidRPr="00733A0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результаті вивчення курсу «Психологія»</w:t>
      </w:r>
    </w:p>
    <w:p w:rsidR="00733A01" w:rsidRPr="00733A01" w:rsidRDefault="00733A01" w:rsidP="00733A01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33A0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студент повинен </w:t>
      </w:r>
      <w:r w:rsidRPr="00733A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знати </w:t>
      </w:r>
    </w:p>
    <w:p w:rsidR="00733A01" w:rsidRPr="00733A01" w:rsidRDefault="00733A01" w:rsidP="00733A0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завдання, об’єкт й предмет, методи (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досл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ідження, розуміння, впливу на психіку) у психології;</w:t>
      </w:r>
    </w:p>
    <w:p w:rsidR="00733A01" w:rsidRPr="00733A01" w:rsidRDefault="00733A01" w:rsidP="00733A0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орієнтуватися в основних напрямках; знати суть поняття характер та темперамент (види та способи їх формування);</w:t>
      </w:r>
    </w:p>
    <w:p w:rsidR="00733A01" w:rsidRPr="00733A01" w:rsidRDefault="00733A01" w:rsidP="00733A0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розуміти основні психологічні аспекти спілкування (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вербального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 невербального);</w:t>
      </w:r>
    </w:p>
    <w:p w:rsidR="00733A01" w:rsidRPr="00733A01" w:rsidRDefault="00733A01" w:rsidP="00733A0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орієнтуватися в психологічних особливостях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ізних вікових груп; знати суть психічних процесів, станів та властивостей.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3A01" w:rsidRPr="00733A01" w:rsidRDefault="00733A01" w:rsidP="00733A01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студент повинен </w:t>
      </w:r>
      <w:r w:rsidRPr="00733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вміти </w:t>
      </w:r>
    </w:p>
    <w:p w:rsidR="00733A01" w:rsidRPr="00733A01" w:rsidRDefault="00733A01" w:rsidP="00733A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вміти аналізувати основні психологічні напрямки і порівнювати їх;</w:t>
      </w:r>
    </w:p>
    <w:p w:rsidR="00733A01" w:rsidRPr="00733A01" w:rsidRDefault="00733A01" w:rsidP="00733A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диференціювати поняття індивід, індивідуальність, особистість;    </w:t>
      </w:r>
    </w:p>
    <w:p w:rsidR="00733A01" w:rsidRPr="00733A01" w:rsidRDefault="00733A01" w:rsidP="00733A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аналізувати особливості спілкування, виокремлюючи, при цьому, позиції спілкування;</w:t>
      </w:r>
    </w:p>
    <w:p w:rsidR="00733A01" w:rsidRPr="00733A01" w:rsidRDefault="00733A01" w:rsidP="00733A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визначати сутність процесів відчуття і сприймання та вміти наводити приклади;</w:t>
      </w:r>
    </w:p>
    <w:p w:rsidR="00733A01" w:rsidRPr="00733A01" w:rsidRDefault="00733A01" w:rsidP="00733A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визначати особливості темпераменту на основі поданого його опису.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33A01" w:rsidRPr="00733A01" w:rsidRDefault="00733A01" w:rsidP="00733A01">
      <w:pPr>
        <w:tabs>
          <w:tab w:val="left" w:pos="0"/>
          <w:tab w:val="left" w:pos="567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Формування компетенцій:</w:t>
      </w:r>
    </w:p>
    <w:p w:rsidR="00733A01" w:rsidRPr="00733A01" w:rsidRDefault="00733A01" w:rsidP="00733A0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Знання та розуміння /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Knowledge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and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understanding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розуміння основних теоретичних положень психологічної науки, знання методів, галузей та напрямків, об’єкту та предмету, знання особливостей пізнавальних психічних процесів, емоційної та мотиваційної сфер особистості, закономірностей спілкування.</w:t>
      </w:r>
    </w:p>
    <w:p w:rsidR="00733A01" w:rsidRPr="00733A01" w:rsidRDefault="00733A01" w:rsidP="00733A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Застосування знань та розумінь /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Applying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knowledge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and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understanding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визначення особливостей взаємодії із різними індивідуально-типологічними особливостями; усвідомлення власних психологічних особливостей.</w:t>
      </w:r>
    </w:p>
    <w:p w:rsidR="00733A01" w:rsidRPr="00733A01" w:rsidRDefault="00733A01" w:rsidP="00733A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Формування тверджень /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Making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judgements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критичний аналіз, оцінка і синтез нових ідей, у процесі дискусій формування здатності до критичного аналізу теорій та концепцій психологічної науки.</w:t>
      </w:r>
    </w:p>
    <w:p w:rsidR="00733A01" w:rsidRPr="00733A01" w:rsidRDefault="00733A01" w:rsidP="00733A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Комунікативні навички /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Communication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skills</w:t>
      </w:r>
      <w:r w:rsidRPr="00733A0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опанування новими комунікативними уміннями і навичками побутового та професійного спілкування з урахуванням власних психологічних особливостей та знанням психології людини.</w:t>
      </w:r>
    </w:p>
    <w:p w:rsidR="00733A01" w:rsidRPr="00733A01" w:rsidRDefault="00733A01" w:rsidP="00733A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Навички навчання /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Learning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skills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вміння використовувати у повсякденній діяльності та професійній сфері набуті знання про особливості психіки людини, специфіку її пізнавальної сфери, мотиваційної, емоційної. </w:t>
      </w:r>
    </w:p>
    <w:p w:rsidR="00733A01" w:rsidRPr="00733A01" w:rsidRDefault="00733A01" w:rsidP="00733A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Програма навчальної дисципліни</w:t>
      </w:r>
    </w:p>
    <w:p w:rsidR="00733A01" w:rsidRPr="00733A01" w:rsidRDefault="00733A01" w:rsidP="00733A01">
      <w:pPr>
        <w:tabs>
          <w:tab w:val="left" w:pos="284"/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33A01" w:rsidRPr="00733A01" w:rsidRDefault="00733A01" w:rsidP="00733A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Змістовий модуль 1. Психологія як</w:t>
      </w:r>
      <w:r w:rsidR="002747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наука. </w:t>
      </w:r>
    </w:p>
    <w:p w:rsidR="00733A01" w:rsidRPr="00733A01" w:rsidRDefault="00733A01" w:rsidP="00733A0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1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 Психологія як наука</w:t>
      </w:r>
      <w:r w:rsidRPr="00733A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</w:p>
    <w:p w:rsidR="00733A01" w:rsidRPr="00733A01" w:rsidRDefault="00733A01" w:rsidP="00733A0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Виникнення психології як самостійної науки.</w:t>
      </w:r>
      <w:r w:rsid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Відмінність життєвої та наукової психології.</w:t>
      </w:r>
    </w:p>
    <w:p w:rsidR="00733A01" w:rsidRPr="00733A01" w:rsidRDefault="00733A01" w:rsidP="00733A0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Об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 і предмет психології.</w:t>
      </w:r>
    </w:p>
    <w:p w:rsidR="00733A01" w:rsidRPr="00733A01" w:rsidRDefault="00733A01" w:rsidP="00733A0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Галузі психології.</w:t>
      </w:r>
    </w:p>
    <w:p w:rsidR="00733A01" w:rsidRPr="00733A01" w:rsidRDefault="00733A01" w:rsidP="00733A0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2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Методи психології. </w:t>
      </w:r>
    </w:p>
    <w:p w:rsidR="00733A01" w:rsidRPr="00733A01" w:rsidRDefault="00733A01" w:rsidP="00733A0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пояснення (дослідження) психіки людини.</w:t>
      </w:r>
    </w:p>
    <w:p w:rsidR="00733A01" w:rsidRPr="00733A01" w:rsidRDefault="00733A01" w:rsidP="00733A0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розуміння психіки людини.</w:t>
      </w:r>
    </w:p>
    <w:p w:rsidR="00733A01" w:rsidRPr="00733A01" w:rsidRDefault="00733A01" w:rsidP="00733A0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впливу на психіку людини.</w:t>
      </w:r>
    </w:p>
    <w:p w:rsidR="00733A01" w:rsidRPr="00733A01" w:rsidRDefault="00733A01" w:rsidP="00733A0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Організаційні методи побудови  психологічних досліджень.</w:t>
      </w:r>
    </w:p>
    <w:p w:rsidR="00733A01" w:rsidRPr="00733A01" w:rsidRDefault="00733A01" w:rsidP="00733A0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tabs>
          <w:tab w:val="left" w:pos="198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3.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Особистість. Індивід. Індивідуальність. Основні теорії особистості (психоаналітична теорія). </w:t>
      </w:r>
    </w:p>
    <w:p w:rsidR="00733A01" w:rsidRPr="00733A01" w:rsidRDefault="00733A01" w:rsidP="00733A01">
      <w:pPr>
        <w:numPr>
          <w:ilvl w:val="0"/>
          <w:numId w:val="7"/>
        </w:numPr>
        <w:tabs>
          <w:tab w:val="left" w:pos="1980"/>
        </w:tabs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Індивід. Особистість. Індивідуальність.</w:t>
      </w:r>
    </w:p>
    <w:p w:rsidR="00733A01" w:rsidRPr="00733A01" w:rsidRDefault="00733A01" w:rsidP="00733A01">
      <w:pPr>
        <w:numPr>
          <w:ilvl w:val="0"/>
          <w:numId w:val="7"/>
        </w:numPr>
        <w:tabs>
          <w:tab w:val="left" w:pos="1980"/>
        </w:tabs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«Я-образ» та «Я-концепцію».</w:t>
      </w:r>
      <w:r w:rsid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Самооцінка та її структура.</w:t>
      </w:r>
    </w:p>
    <w:p w:rsidR="00733A01" w:rsidRPr="00733A01" w:rsidRDefault="00733A01" w:rsidP="00733A01">
      <w:pPr>
        <w:numPr>
          <w:ilvl w:val="0"/>
          <w:numId w:val="7"/>
        </w:numPr>
        <w:tabs>
          <w:tab w:val="left" w:pos="1980"/>
        </w:tabs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Психоаналітична теорія особистості З. Фройда.</w:t>
      </w:r>
    </w:p>
    <w:p w:rsidR="00733A01" w:rsidRPr="00733A01" w:rsidRDefault="00733A01" w:rsidP="00733A01">
      <w:pPr>
        <w:numPr>
          <w:ilvl w:val="0"/>
          <w:numId w:val="7"/>
        </w:numPr>
        <w:tabs>
          <w:tab w:val="left" w:pos="1980"/>
        </w:tabs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ідеї біхевіоризму. </w:t>
      </w:r>
    </w:p>
    <w:p w:rsidR="00733A01" w:rsidRPr="00733A01" w:rsidRDefault="00733A01" w:rsidP="00733A01">
      <w:pPr>
        <w:numPr>
          <w:ilvl w:val="0"/>
          <w:numId w:val="7"/>
        </w:numPr>
        <w:tabs>
          <w:tab w:val="left" w:pos="1980"/>
        </w:tabs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Скіннер.</w:t>
      </w:r>
    </w:p>
    <w:p w:rsidR="00733A01" w:rsidRPr="00733A01" w:rsidRDefault="00733A01" w:rsidP="00733A01">
      <w:pPr>
        <w:numPr>
          <w:ilvl w:val="0"/>
          <w:numId w:val="7"/>
        </w:numPr>
        <w:tabs>
          <w:tab w:val="left" w:pos="1980"/>
        </w:tabs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Ідеї А. Бандури. </w:t>
      </w:r>
    </w:p>
    <w:p w:rsidR="00733A01" w:rsidRPr="00733A01" w:rsidRDefault="00733A01" w:rsidP="00733A01">
      <w:pPr>
        <w:numPr>
          <w:ilvl w:val="0"/>
          <w:numId w:val="7"/>
        </w:numPr>
        <w:tabs>
          <w:tab w:val="left" w:pos="1980"/>
        </w:tabs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положення гуманістичного підходу.</w:t>
      </w:r>
    </w:p>
    <w:p w:rsidR="00733A01" w:rsidRPr="00733A01" w:rsidRDefault="00733A01" w:rsidP="00733A01">
      <w:pPr>
        <w:numPr>
          <w:ilvl w:val="0"/>
          <w:numId w:val="7"/>
        </w:numPr>
        <w:tabs>
          <w:tab w:val="left" w:pos="1980"/>
        </w:tabs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А. Маслоу: ієрархія потреб. </w:t>
      </w:r>
    </w:p>
    <w:p w:rsidR="00274736" w:rsidRPr="00274736" w:rsidRDefault="00733A01" w:rsidP="00274736">
      <w:pPr>
        <w:numPr>
          <w:ilvl w:val="0"/>
          <w:numId w:val="7"/>
        </w:numPr>
        <w:tabs>
          <w:tab w:val="left" w:pos="1980"/>
        </w:tabs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Ідеї К. Роджерса</w:t>
      </w:r>
      <w:r w:rsid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33A01" w:rsidRDefault="00733A01" w:rsidP="00733A01">
      <w:pPr>
        <w:numPr>
          <w:ilvl w:val="0"/>
          <w:numId w:val="7"/>
        </w:numPr>
        <w:tabs>
          <w:tab w:val="left" w:pos="1980"/>
        </w:tabs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Гештальтпсихологія: ідеї, основні представники.</w:t>
      </w:r>
    </w:p>
    <w:p w:rsidR="00274736" w:rsidRDefault="00274736" w:rsidP="00274736">
      <w:pPr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Мотиваційна сфера особистості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4736" w:rsidRPr="00733A01" w:rsidRDefault="00274736" w:rsidP="00274736">
      <w:pPr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736" w:rsidRPr="00274736" w:rsidRDefault="00274736" w:rsidP="0027473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47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4</w:t>
      </w:r>
      <w:r w:rsidRPr="0027473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 Темперамент. Характер. Здібності</w:t>
      </w:r>
      <w:r w:rsidRP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74736" w:rsidRPr="00274736" w:rsidRDefault="00274736" w:rsidP="0027473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Теорії темпераменту.</w:t>
      </w:r>
    </w:p>
    <w:p w:rsidR="00274736" w:rsidRPr="00274736" w:rsidRDefault="00274736" w:rsidP="0027473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Фізіологічна теорія темпераменту І. Павлова.</w:t>
      </w:r>
    </w:p>
    <w:p w:rsidR="00274736" w:rsidRPr="00274736" w:rsidRDefault="00274736" w:rsidP="0027473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Характеристика типів темпераменту.</w:t>
      </w:r>
    </w:p>
    <w:p w:rsidR="00274736" w:rsidRPr="00274736" w:rsidRDefault="00274736" w:rsidP="0027473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Характер: риси характеру. Формування характеру.</w:t>
      </w:r>
    </w:p>
    <w:p w:rsidR="00733A01" w:rsidRPr="00733A01" w:rsidRDefault="00274736" w:rsidP="0027473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P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Здібності людини.</w:t>
      </w:r>
    </w:p>
    <w:p w:rsidR="00733A01" w:rsidRPr="00733A01" w:rsidRDefault="00733A01" w:rsidP="00733A01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tabs>
          <w:tab w:val="left" w:pos="284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Змістовий </w:t>
      </w:r>
      <w:r w:rsidR="002747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модуль 2. Пізнавальні процеси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733A01" w:rsidRPr="00274736" w:rsidRDefault="00274736" w:rsidP="0027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747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Тема 5</w:t>
      </w:r>
      <w:r w:rsidRPr="0027473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 Психологія уваги. Відчуттів та сприймань.</w:t>
      </w:r>
    </w:p>
    <w:p w:rsidR="00274736" w:rsidRPr="00733A01" w:rsidRDefault="00274736" w:rsidP="002747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відчуття.</w:t>
      </w:r>
    </w:p>
    <w:p w:rsidR="00274736" w:rsidRPr="00733A01" w:rsidRDefault="00274736" w:rsidP="002747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відчуттів та їх характеристика.</w:t>
      </w:r>
    </w:p>
    <w:p w:rsidR="00274736" w:rsidRPr="00733A01" w:rsidRDefault="00274736" w:rsidP="002747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сприймання.</w:t>
      </w:r>
    </w:p>
    <w:p w:rsidR="00274736" w:rsidRDefault="00274736" w:rsidP="002747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сприймання.</w:t>
      </w:r>
      <w:r w:rsidRPr="00274736">
        <w:rPr>
          <w:lang w:val="uk-UA"/>
        </w:rPr>
        <w:t xml:space="preserve"> </w:t>
      </w:r>
      <w:r w:rsidRPr="002747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Індивідуальні відмінності у сприйманні.</w:t>
      </w:r>
    </w:p>
    <w:p w:rsidR="00274736" w:rsidRDefault="00274736" w:rsidP="002747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увагу. Властивості уваги та функції.</w:t>
      </w:r>
    </w:p>
    <w:p w:rsidR="00274736" w:rsidRDefault="00274736" w:rsidP="002747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Розлади уваги.</w:t>
      </w:r>
    </w:p>
    <w:p w:rsidR="00274736" w:rsidRDefault="00274736" w:rsidP="0027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2747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6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273BEE" w:rsidRPr="00273BEE" w:rsidRDefault="00273BEE" w:rsidP="0027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1. </w:t>
      </w:r>
      <w:r w:rsidRPr="00273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Пам’ять. Процеси пам’яті.Види пам’яті.</w:t>
      </w:r>
    </w:p>
    <w:p w:rsidR="00273BEE" w:rsidRDefault="00273BEE" w:rsidP="0027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 </w:t>
      </w:r>
      <w:r w:rsidRPr="00273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Мислення. Мисленнєві операції. Результат мислення.</w:t>
      </w:r>
    </w:p>
    <w:p w:rsidR="00273BEE" w:rsidRDefault="00273BEE" w:rsidP="0027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3. </w:t>
      </w:r>
      <w:r w:rsidRPr="00273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Мовлення. Види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мовлення. Формування мовлення.</w:t>
      </w:r>
    </w:p>
    <w:p w:rsidR="00273BEE" w:rsidRDefault="00273BEE" w:rsidP="0027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4.</w:t>
      </w:r>
      <w:r w:rsidRPr="00273B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Уява. Прийоми створення образів уяви.</w:t>
      </w:r>
    </w:p>
    <w:p w:rsidR="00273BEE" w:rsidRPr="00273BEE" w:rsidRDefault="00273BEE" w:rsidP="0027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5. Інтелект та його структура.</w:t>
      </w:r>
    </w:p>
    <w:p w:rsidR="00274736" w:rsidRPr="00273BEE" w:rsidRDefault="00274736" w:rsidP="0027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274736" w:rsidP="00733A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 Емоційно-вольова</w:t>
      </w:r>
      <w:r w:rsidR="00733A01"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сфера особистості. </w:t>
      </w:r>
    </w:p>
    <w:p w:rsidR="00733A01" w:rsidRPr="00733A01" w:rsidRDefault="00733A01" w:rsidP="00733A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Емоції. Теорії емоцій.</w:t>
      </w:r>
    </w:p>
    <w:p w:rsidR="00733A01" w:rsidRPr="00733A01" w:rsidRDefault="00733A01" w:rsidP="00733A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і функції емоцій.</w:t>
      </w:r>
    </w:p>
    <w:p w:rsidR="00733A01" w:rsidRPr="00733A01" w:rsidRDefault="00733A01" w:rsidP="00733A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почуття.</w:t>
      </w:r>
    </w:p>
    <w:p w:rsidR="00733A01" w:rsidRPr="00733A01" w:rsidRDefault="00733A01" w:rsidP="00733A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Трикомпонентна теорія кохання Р. Стернберга.</w:t>
      </w:r>
    </w:p>
    <w:p w:rsidR="00733A01" w:rsidRPr="00274736" w:rsidRDefault="00274736" w:rsidP="00274736">
      <w:pPr>
        <w:pStyle w:val="af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волю та її функції. Розлади волі.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Тема 8.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Психологічні основи спілкування. </w:t>
      </w:r>
    </w:p>
    <w:p w:rsidR="00733A01" w:rsidRPr="00733A01" w:rsidRDefault="00733A01" w:rsidP="00733A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Поняття про спілкування. Структура та функції спілкування.</w:t>
      </w:r>
    </w:p>
    <w:p w:rsidR="00733A01" w:rsidRPr="00733A01" w:rsidRDefault="00733A01" w:rsidP="00733A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Види спілкування. Вербальне й невербальне спілкування.</w:t>
      </w:r>
    </w:p>
    <w:p w:rsidR="00733A01" w:rsidRPr="00733A01" w:rsidRDefault="00733A01" w:rsidP="00733A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Механізми міжособистісного сприймання.</w:t>
      </w:r>
    </w:p>
    <w:p w:rsidR="00733A01" w:rsidRPr="00733A01" w:rsidRDefault="00733A01" w:rsidP="00733A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Позиції спілкування за Е. Берном.</w:t>
      </w:r>
    </w:p>
    <w:p w:rsidR="00733A01" w:rsidRPr="00733A01" w:rsidRDefault="00733A01" w:rsidP="00733A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4. Структура навчальної дисципліни</w:t>
      </w:r>
    </w:p>
    <w:tbl>
      <w:tblPr>
        <w:tblW w:w="47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1040"/>
        <w:gridCol w:w="1040"/>
        <w:gridCol w:w="1036"/>
        <w:gridCol w:w="869"/>
        <w:gridCol w:w="693"/>
        <w:gridCol w:w="995"/>
      </w:tblGrid>
      <w:tr w:rsidR="00733A01" w:rsidRPr="00733A01" w:rsidTr="00733A01">
        <w:trPr>
          <w:cantSplit/>
        </w:trPr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31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733A01" w:rsidRPr="00733A01" w:rsidTr="00733A0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</w:t>
            </w:r>
          </w:p>
        </w:tc>
      </w:tr>
      <w:tr w:rsidR="00733A01" w:rsidRPr="00733A01" w:rsidTr="00273BE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733A01" w:rsidRPr="00733A01" w:rsidTr="00273BE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</w:tr>
      <w:tr w:rsidR="00733A01" w:rsidRPr="00733A01" w:rsidTr="00273BEE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</w:tr>
      <w:tr w:rsidR="00733A01" w:rsidRPr="00733A01" w:rsidTr="00733A01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 1</w:t>
            </w:r>
          </w:p>
        </w:tc>
      </w:tr>
      <w:tr w:rsidR="00733A01" w:rsidRPr="00733A01" w:rsidTr="00733A01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Змістовий модуль 1</w:t>
            </w: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Психологія я</w:t>
            </w:r>
            <w:r w:rsidR="00273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наука</w:t>
            </w: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733A01" w:rsidRPr="00733A01" w:rsidTr="00273BEE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273BEE" w:rsidP="00733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Ознайомче заняття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3A01" w:rsidRPr="00733A01" w:rsidTr="00273BEE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Тема 1. </w:t>
            </w:r>
            <w:r w:rsidRPr="00733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Психологія як наука.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733A01" w:rsidRPr="00733A01" w:rsidTr="00273BEE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Тема 2.</w:t>
            </w: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Методи психології.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733A01" w:rsidRPr="00733A01" w:rsidTr="00273BEE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Тема 3.</w:t>
            </w:r>
            <w:r w:rsidRPr="00733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Особистість. Індивід. Індивідуальність. Основні теорії особ</w:t>
            </w:r>
            <w:r w:rsidR="00273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истості. </w:t>
            </w:r>
            <w:r w:rsidR="00273BEE" w:rsidRPr="00273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Мотиваційна сфера особистості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733A01" w:rsidRPr="00733A01" w:rsidTr="00273BEE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273BEE" w:rsidP="00733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Тема 4</w:t>
            </w:r>
            <w:r w:rsidR="00733A01" w:rsidRPr="0073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733A01" w:rsidRPr="00733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Темперамент. Характер. Здібності.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33A01" w:rsidRPr="00733A01" w:rsidTr="00273BEE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273BEE" w:rsidP="00733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 1</w:t>
            </w:r>
            <w:r w:rsidR="00733A01" w:rsidRPr="0073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3A01" w:rsidRPr="00733A01" w:rsidTr="00273BEE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– зм. модуль 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</w:tr>
      <w:tr w:rsidR="00733A01" w:rsidRPr="00733A01" w:rsidTr="00273BEE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27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Тема 5. </w:t>
            </w:r>
            <w:r w:rsidR="00273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Пізнавальні процеси. Увага</w:t>
            </w:r>
            <w:r w:rsidR="00273BEE" w:rsidRPr="00273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 Відчуття та сприймання</w:t>
            </w:r>
            <w:r w:rsidR="00273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4A43BE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4A43BE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4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4A43BE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4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4A43BE" w:rsidRPr="00733A01" w:rsidTr="00273BEE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E" w:rsidRPr="00733A01" w:rsidRDefault="004A43BE" w:rsidP="0027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A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Тема 6. </w:t>
            </w:r>
            <w:r w:rsidRPr="004A4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Пам'ять, мислення, уява, інтелект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E" w:rsidRPr="004A43BE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E" w:rsidRPr="004A43BE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E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E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E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E" w:rsidRPr="004A43BE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4A43BE" w:rsidRPr="00733A01" w:rsidTr="00273BEE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E" w:rsidRPr="004A43BE" w:rsidRDefault="004A43BE" w:rsidP="0027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A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Тема 7. </w:t>
            </w:r>
            <w:r w:rsidRPr="004A4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Емоційно-вольова сфераособистості</w:t>
            </w:r>
            <w:r w:rsidRPr="004A4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E" w:rsidRPr="004A43BE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E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E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E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E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E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733A01" w:rsidRPr="00733A01" w:rsidTr="00273BEE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Тема 8.</w:t>
            </w:r>
            <w:r w:rsidRPr="00733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Психологічні основи спілкування.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33A01" w:rsidRPr="00733A01" w:rsidTr="00273BEE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 2</w:t>
            </w:r>
          </w:p>
          <w:p w:rsidR="00733A01" w:rsidRPr="00733A01" w:rsidRDefault="00733A01" w:rsidP="00733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Підсумок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3A01" w:rsidRPr="00733A01" w:rsidTr="00273BEE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– зм. модуль 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</w:tr>
      <w:tr w:rsidR="00733A01" w:rsidRPr="00733A01" w:rsidTr="00273BEE">
        <w:trPr>
          <w:trHeight w:val="410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Усього годин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4A43BE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4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</w:tr>
    </w:tbl>
    <w:p w:rsidR="00733A01" w:rsidRPr="00733A01" w:rsidRDefault="00733A01" w:rsidP="00733A01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733A01" w:rsidRPr="00733A01" w:rsidTr="00733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733A01" w:rsidRPr="00733A01" w:rsidRDefault="00733A01" w:rsidP="00733A0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733A01" w:rsidRPr="00FB375E" w:rsidTr="00733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як наука.</w:t>
            </w:r>
          </w:p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(Предмет, об’єкт, завдання, етапи розвитку).</w:t>
            </w:r>
            <w:r w:rsidR="00FB3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Галузі психології.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33A01" w:rsidRPr="00FB375E" w:rsidTr="00733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FB375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 психології.</w:t>
            </w:r>
          </w:p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(Основні групи методів. Методи пояснення психіки: спостереження, бесіда).</w:t>
            </w:r>
            <w:r w:rsidR="00FB375E">
              <w:t xml:space="preserve"> </w:t>
            </w:r>
            <w:r w:rsidR="00FB375E" w:rsidRPr="00FB3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(Експеримент, анкетування, тестування), </w:t>
            </w:r>
            <w:r w:rsidR="00FB375E" w:rsidRPr="00FB3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методи розуміння психіки, методи впливу на психіку. Організаційні методи.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</w:tr>
      <w:tr w:rsidR="00733A01" w:rsidRPr="00FB375E" w:rsidTr="00733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FB375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FB375E" w:rsidP="00FB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сть. Індивід. Індивідуальність. Основні теорії особистості). Психоаналітична теорія. </w:t>
            </w:r>
            <w:r w:rsidRPr="00FB3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Біхевіоральна, гуманістична, когнітивна та ін. теорії особистості).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Мотиваційна сфера особистості.</w:t>
            </w:r>
            <w:r w:rsidRPr="009B2503">
              <w:rPr>
                <w:lang w:val="uk-UA"/>
              </w:rPr>
              <w:t xml:space="preserve"> </w:t>
            </w:r>
            <w:r w:rsidRPr="00FB3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Самооцінка (на самостійне опрацювання).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33A01" w:rsidRPr="00FB375E" w:rsidTr="00FB3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FB375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E" w:rsidRPr="00FB375E" w:rsidRDefault="00FB375E" w:rsidP="00FB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амент. Характер. Здібності. Основні теорії темпераменту</w:t>
            </w:r>
            <w:r w:rsidRPr="00FB3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33A01" w:rsidRPr="00733A01" w:rsidRDefault="00FB375E" w:rsidP="00FB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основних типів темпераменту.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ктер: поняття, риси, формування</w:t>
            </w:r>
            <w:r w:rsidRPr="00FB3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33A01" w:rsidRPr="00FB375E" w:rsidTr="00FB3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FB375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FB375E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Пізнавальні процеси. Увага, відчуття та сприймання.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B375E" w:rsidRPr="00FB375E" w:rsidTr="00FB3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5E" w:rsidRDefault="00FB375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E" w:rsidRPr="00733A01" w:rsidRDefault="00FB375E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Пам'ять. Мислення. Уява. Інтелект.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E" w:rsidRPr="00733A01" w:rsidRDefault="00FB375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3A01" w:rsidRPr="00FB375E" w:rsidTr="00FB3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1" w:rsidRPr="00733A01" w:rsidRDefault="00FB375E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Емоційно-вольова сфера особистості. Мотиваційна сфера особистості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33A01" w:rsidRPr="00FB375E" w:rsidTr="00733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FB375E" w:rsidP="00FB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сихологічні основи спілкування.Функції. Види). </w:t>
            </w:r>
            <w:r w:rsidRPr="00FB3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Психологічні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нови спілкування . </w:t>
            </w:r>
            <w:r w:rsidRPr="00FB3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Механізми міжособисті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сного сприймання. Ефекти. Стилі</w:t>
            </w:r>
            <w:r w:rsidRPr="00FB37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33A01" w:rsidRPr="00733A01" w:rsidTr="00733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4A43B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Модуль 2. Підсумок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до семінарських занять</w:t>
      </w: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Семінар 1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Ознайомче заняття.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Ознайомлення із сист</w:t>
      </w:r>
      <w:r w:rsidR="00FB3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емою оцінювання. Ознайомлення з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методами контролю. Завданнями для самостійної роботи.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013406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Семінар 1</w:t>
      </w:r>
      <w:r w:rsidR="00733A01"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733A01"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33A01"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Психологія як наука</w:t>
      </w:r>
    </w:p>
    <w:p w:rsidR="00733A01" w:rsidRPr="00733A01" w:rsidRDefault="00733A01" w:rsidP="00733A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вивчає психологія? У яких сферах життя людини можна відшукати цікаві д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психолога факти. Наведіть приклади.</w:t>
      </w:r>
    </w:p>
    <w:p w:rsidR="00733A01" w:rsidRPr="00733A01" w:rsidRDefault="00733A01" w:rsidP="00733A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Місце психології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системі наук. Запропонуйте власну схему, яка б відображала місце психології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системі наук.</w:t>
      </w:r>
    </w:p>
    <w:p w:rsidR="00733A01" w:rsidRPr="00733A01" w:rsidRDefault="00733A01" w:rsidP="00733A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Витоки психологічної науки. Становлення психології як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ідницької науки. </w:t>
      </w:r>
    </w:p>
    <w:p w:rsidR="00733A01" w:rsidRPr="00733A01" w:rsidRDefault="00733A01" w:rsidP="00733A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іка людини. Основні властивості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іки людини. (</w:t>
      </w:r>
      <w:r w:rsidRPr="0073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Партико Т. Б. Курс Загальної психології. – Львів: Видавничий центр ЛНУ імені Івана Франка, 2002. – 208 с.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140-144</w:t>
      </w:r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3A01" w:rsidRPr="00733A01" w:rsidRDefault="00733A01" w:rsidP="00733A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 психології.</w:t>
      </w:r>
    </w:p>
    <w:p w:rsidR="00733A01" w:rsidRPr="00733A01" w:rsidRDefault="00733A01" w:rsidP="00733A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Дискусія: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«Чим робота священика ві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ізняється від роботи психолога?»</w:t>
      </w:r>
    </w:p>
    <w:p w:rsidR="00733A01" w:rsidRPr="00733A01" w:rsidRDefault="00733A01" w:rsidP="00733A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Дискусія: 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«Теоретичний і практичний психолог: які проблеми вирішує психолог-теоретик, а вирішенням яких займається психолог-практик?»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Семінар </w:t>
      </w:r>
      <w:r w:rsidR="00013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 психології.</w:t>
      </w:r>
    </w:p>
    <w:p w:rsidR="00733A01" w:rsidRPr="00733A01" w:rsidRDefault="00733A01" w:rsidP="00733A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групи методі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психології. </w:t>
      </w:r>
    </w:p>
    <w:p w:rsidR="00733A01" w:rsidRPr="00733A01" w:rsidRDefault="00733A01" w:rsidP="00733A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 (пояснення) психіки людини.</w:t>
      </w:r>
    </w:p>
    <w:p w:rsidR="00013406" w:rsidRPr="00013406" w:rsidRDefault="00733A01" w:rsidP="0001340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Переваги й недоліки спостереження. Етапи проведення спостереження. Помилки проведення спостереження.</w:t>
      </w:r>
    </w:p>
    <w:p w:rsidR="00013406" w:rsidRPr="00013406" w:rsidRDefault="00733A01" w:rsidP="0001340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 експериментів. Класичні експерименти </w:t>
      </w:r>
      <w:proofErr w:type="gramStart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proofErr w:type="gramEnd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 Аша, Шерифа, Мілграма.           </w:t>
      </w:r>
      <w:proofErr w:type="gramStart"/>
      <w:r w:rsidRPr="0001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(Д. Майерс.</w:t>
      </w:r>
      <w:proofErr w:type="gramEnd"/>
      <w:r w:rsidRPr="0001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Социальная психология. – </w:t>
      </w:r>
      <w:proofErr w:type="gramStart"/>
      <w:r w:rsidRPr="0001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СПб.: Питер, 2000. – 688 с.           </w:t>
      </w:r>
      <w:r w:rsidRPr="0001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271-281</w:t>
      </w:r>
      <w:r w:rsidRPr="0001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3406" w:rsidRPr="00013406" w:rsidRDefault="00733A01" w:rsidP="0001340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Опитування. Види опитування. Переваги й недоліки методу.</w:t>
      </w:r>
    </w:p>
    <w:p w:rsidR="00013406" w:rsidRPr="00013406" w:rsidRDefault="00733A01" w:rsidP="0001340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 розуміння </w:t>
      </w:r>
      <w:proofErr w:type="gramStart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іки людини.</w:t>
      </w:r>
      <w:r w:rsid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 впливу </w:t>
      </w:r>
      <w:proofErr w:type="gramStart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психіку людини.</w:t>
      </w:r>
    </w:p>
    <w:p w:rsidR="00013406" w:rsidRPr="00013406" w:rsidRDefault="00733A01" w:rsidP="0001340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Організаційні методи </w:t>
      </w:r>
      <w:proofErr w:type="gramStart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proofErr w:type="gramEnd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ії (близнюковий, метод поперечних зрізів, метод поздовжніх зрізів, комплексний метод).</w:t>
      </w:r>
    </w:p>
    <w:p w:rsidR="00733A01" w:rsidRPr="00013406" w:rsidRDefault="00733A01" w:rsidP="00733A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Додаткові метод </w:t>
      </w:r>
      <w:proofErr w:type="gramStart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ідження (проективні методики, соціометрія). </w:t>
      </w:r>
    </w:p>
    <w:p w:rsidR="00013406" w:rsidRPr="00013406" w:rsidRDefault="00013406" w:rsidP="00733A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A01" w:rsidRPr="00013406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Семінар </w:t>
      </w:r>
      <w:r w:rsidR="00013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</w:t>
      </w:r>
      <w:r w:rsidRPr="0001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013406" w:rsidRPr="000134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Особистість, Мотиваційна сфера особистості.</w:t>
      </w:r>
    </w:p>
    <w:p w:rsidR="00733A01" w:rsidRPr="00733A01" w:rsidRDefault="00733A01" w:rsidP="00733A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про особистість, індивід та індивідуальність. Спі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ідношення понять.</w:t>
      </w:r>
    </w:p>
    <w:p w:rsidR="00733A01" w:rsidRPr="00733A01" w:rsidRDefault="00733A01" w:rsidP="00733A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всі люди стають особистостями?</w:t>
      </w:r>
    </w:p>
    <w:p w:rsidR="00733A01" w:rsidRPr="00733A01" w:rsidRDefault="00733A01" w:rsidP="00733A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Основні ідеї З. Фройда (коротка характеристика).</w:t>
      </w:r>
    </w:p>
    <w:p w:rsidR="007C07A1" w:rsidRPr="00013406" w:rsidRDefault="00733A01" w:rsidP="000134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іки за З. Фройдом.</w:t>
      </w:r>
      <w:r w:rsid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особистості за З. Фройдом. </w:t>
      </w:r>
    </w:p>
    <w:p w:rsidR="007C07A1" w:rsidRPr="007C07A1" w:rsidRDefault="00733A01" w:rsidP="007C07A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Механізми захисту </w:t>
      </w:r>
      <w:proofErr w:type="gramStart"/>
      <w:r w:rsidRP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 w:rsidRP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іки. Навести власні приклади.</w:t>
      </w:r>
    </w:p>
    <w:p w:rsidR="007C07A1" w:rsidRPr="007C07A1" w:rsidRDefault="00733A01" w:rsidP="007C07A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Стадії психосексуального розвитку особистості за З. Фройдом  (на сам</w:t>
      </w:r>
      <w:r w:rsid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остійне опрацювання.</w:t>
      </w:r>
      <w:proofErr w:type="gramEnd"/>
      <w:r w:rsid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0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Хьелл Л., Зиглер Д. Теории личности – СПб. : «Питер», 2000. – 608 с.      С. 118-128)  </w:t>
      </w:r>
      <w:proofErr w:type="gramEnd"/>
    </w:p>
    <w:p w:rsidR="00013406" w:rsidRPr="00013406" w:rsidRDefault="00733A01" w:rsidP="000134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Розуміння особистості та її складових К. Юнгом. </w:t>
      </w:r>
      <w:r w:rsid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оняття архетипу в теоріях К. Г. Юнга. Типи архетипів.</w:t>
      </w:r>
      <w:r w:rsidRPr="0001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(Хьелл Л., Зиглер Д. Теории личности – СПб</w:t>
      </w:r>
      <w:proofErr w:type="gramStart"/>
      <w:r w:rsidRPr="0001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: «</w:t>
      </w:r>
      <w:proofErr w:type="gramEnd"/>
      <w:r w:rsidRPr="0001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Питер», 2000. – 608 с. + праці К.Г. Юнга).</w:t>
      </w:r>
    </w:p>
    <w:p w:rsidR="00013406" w:rsidRPr="00013406" w:rsidRDefault="00733A01" w:rsidP="000134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іхевіоральна теорія особистості.</w:t>
      </w:r>
      <w:r w:rsid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Респондентне та оперантне навчання.Ідеї. А. Бандури.</w:t>
      </w:r>
      <w:r w:rsid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</w:t>
      </w:r>
      <w:proofErr w:type="gramStart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локус-контролю</w:t>
      </w:r>
      <w:proofErr w:type="gramEnd"/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(Дж. Роттер)</w:t>
      </w:r>
    </w:p>
    <w:p w:rsidR="00013406" w:rsidRPr="00013406" w:rsidRDefault="00733A01" w:rsidP="000134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Гуманістична теорія особистості. Ієрархія потреб за А. Маслоу.</w:t>
      </w:r>
    </w:p>
    <w:p w:rsidR="00733A01" w:rsidRPr="00013406" w:rsidRDefault="00733A01" w:rsidP="000134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теорії особистості (когнітивна, диспозиційн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та інші</w:t>
      </w:r>
      <w:r w:rsidRPr="000134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013406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Семінар 3</w:t>
      </w:r>
      <w:r w:rsidR="00733A01"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Тема: </w:t>
      </w:r>
      <w:r w:rsidR="00733A01"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Особистість. Самооцінка особистості. </w:t>
      </w:r>
      <w:r w:rsidR="00733A01" w:rsidRPr="00733A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Тема опрацьовується студентами самостійно.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Джерело: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  <w:t>Партико Т.Б.</w:t>
      </w:r>
      <w:r w:rsidRPr="00733A01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Загальна психологія: підруч. для студ. вищ. навч. закл. / Т. Б. Партико. – К. : Видавничий Дім «Ін Юре», 2008. – 416 с. – С. 31-34.</w:t>
      </w:r>
    </w:p>
    <w:p w:rsidR="00733A01" w:rsidRPr="00733A01" w:rsidRDefault="00733A01" w:rsidP="00733A0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  Що таке самооцінка? Від чого вона залежить?</w:t>
      </w:r>
    </w:p>
    <w:p w:rsidR="00733A01" w:rsidRPr="00733A01" w:rsidRDefault="00733A01" w:rsidP="00733A0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Самооцінка. Основні характеристика самооцінки.</w:t>
      </w:r>
    </w:p>
    <w:p w:rsidR="00733A01" w:rsidRPr="00733A01" w:rsidRDefault="00733A01" w:rsidP="00733A0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 самооцінка найкраща для успішної особистості?</w:t>
      </w:r>
    </w:p>
    <w:p w:rsidR="00733A01" w:rsidRDefault="00733A01" w:rsidP="00733A0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самооцінка формується? Чи можна її змінити?</w:t>
      </w:r>
    </w:p>
    <w:p w:rsidR="00013406" w:rsidRPr="00733A01" w:rsidRDefault="00013406" w:rsidP="00733A0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406" w:rsidRPr="00013406" w:rsidRDefault="00013406" w:rsidP="0001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Семінар 4.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1340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Тема: Темперамент. Характер. Здібності.</w:t>
      </w:r>
    </w:p>
    <w:p w:rsidR="00013406" w:rsidRPr="00013406" w:rsidRDefault="00013406" w:rsidP="0001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Суть поняття «темперамент». Темперамент: вроджене чи набуте?</w:t>
      </w:r>
    </w:p>
    <w:p w:rsidR="00013406" w:rsidRPr="00013406" w:rsidRDefault="00013406" w:rsidP="0001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Гуморальні теорії темпераменту.</w:t>
      </w:r>
    </w:p>
    <w:p w:rsidR="00013406" w:rsidRPr="00013406" w:rsidRDefault="00013406" w:rsidP="0001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Конституційні теорії темпераменту.</w:t>
      </w:r>
    </w:p>
    <w:p w:rsidR="00013406" w:rsidRDefault="00013406" w:rsidP="0001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Фізіологічна те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орія темпераменту Івана Павлова.</w:t>
      </w:r>
    </w:p>
    <w:p w:rsidR="00013406" w:rsidRPr="00013406" w:rsidRDefault="00013406" w:rsidP="0001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Психологічна характеристика основних типів темпераменту.</w:t>
      </w:r>
    </w:p>
    <w:p w:rsidR="00013406" w:rsidRPr="00013406" w:rsidRDefault="00013406" w:rsidP="0001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Регуляторна теорія темпераменту Я. Стреляу (на самостійне опрацювання).</w:t>
      </w:r>
    </w:p>
    <w:p w:rsidR="00013406" w:rsidRPr="00013406" w:rsidRDefault="00013406" w:rsidP="0001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Поняття про Характер. Риси характеру.</w:t>
      </w:r>
    </w:p>
    <w:p w:rsidR="00013406" w:rsidRPr="00013406" w:rsidRDefault="00013406" w:rsidP="0001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Як формується характер?</w:t>
      </w:r>
    </w:p>
    <w:p w:rsidR="00013406" w:rsidRPr="00733A01" w:rsidRDefault="00013406" w:rsidP="0001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Здібності людини. Обдарованість, талант, геніальність (на самостійне опрацювання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МОДУЛЬ 1 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здача ІНДЗ «Спостереження».</w:t>
      </w:r>
    </w:p>
    <w:p w:rsidR="00733A01" w:rsidRPr="00013406" w:rsidRDefault="00733A01" w:rsidP="0001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406" w:rsidRPr="00013406" w:rsidRDefault="00013406" w:rsidP="00FB3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13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Семінар 5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-6</w:t>
      </w:r>
      <w:r w:rsidRPr="00013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Тема: </w:t>
      </w:r>
      <w:r w:rsidRPr="0001340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Психічні процеси.</w:t>
      </w:r>
    </w:p>
    <w:p w:rsidR="00013406" w:rsidRPr="00013406" w:rsidRDefault="00013406" w:rsidP="0001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 чому різниця між відчуттям і сприйманням?</w:t>
      </w:r>
    </w:p>
    <w:p w:rsidR="00013406" w:rsidRPr="00013406" w:rsidRDefault="00013406" w:rsidP="0001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Основні характеристики відчуттів. Основні характеристика сприймання.</w:t>
      </w:r>
    </w:p>
    <w:p w:rsidR="00013406" w:rsidRPr="00013406" w:rsidRDefault="00013406" w:rsidP="0001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Пам’ять.</w:t>
      </w:r>
    </w:p>
    <w:p w:rsidR="00013406" w:rsidRPr="00013406" w:rsidRDefault="00013406" w:rsidP="0001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Мислення.</w:t>
      </w:r>
    </w:p>
    <w:p w:rsidR="00013406" w:rsidRPr="00013406" w:rsidRDefault="00013406" w:rsidP="0001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Мовлення.</w:t>
      </w:r>
    </w:p>
    <w:p w:rsidR="00013406" w:rsidRPr="00013406" w:rsidRDefault="00013406" w:rsidP="0001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Увага.</w:t>
      </w:r>
    </w:p>
    <w:p w:rsidR="00733A01" w:rsidRPr="00013406" w:rsidRDefault="00013406" w:rsidP="00FB3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Уява.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Семінар </w:t>
      </w:r>
      <w:r w:rsidR="00FB375E" w:rsidRPr="00FB37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013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013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Тема: </w:t>
      </w:r>
      <w:r w:rsidR="0001340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Емоційно-вольова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сфера особистості</w:t>
      </w:r>
      <w:r w:rsidR="0001340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</w:p>
    <w:p w:rsidR="00733A01" w:rsidRPr="00FB375E" w:rsidRDefault="00733A01" w:rsidP="00733A0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Чим емоції відрізняються від почуттів?</w:t>
      </w:r>
    </w:p>
    <w:p w:rsidR="00733A01" w:rsidRPr="00733A01" w:rsidRDefault="00733A01" w:rsidP="00733A0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про емоції. </w:t>
      </w:r>
    </w:p>
    <w:p w:rsidR="00733A01" w:rsidRPr="00733A01" w:rsidRDefault="00733A01" w:rsidP="00733A0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 емоцій.</w:t>
      </w:r>
    </w:p>
    <w:p w:rsidR="00733A01" w:rsidRPr="00FB375E" w:rsidRDefault="00733A01" w:rsidP="00733A0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Емоційні стани.</w:t>
      </w:r>
    </w:p>
    <w:p w:rsidR="00FB375E" w:rsidRPr="00FB375E" w:rsidRDefault="00FB375E" w:rsidP="00733A0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Волова сфера. </w:t>
      </w:r>
    </w:p>
    <w:p w:rsidR="00FB375E" w:rsidRPr="00733A01" w:rsidRDefault="00FB375E" w:rsidP="00733A0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Складіть програму самовиховання волі.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Семінар</w:t>
      </w:r>
      <w:r w:rsidR="00013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8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3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Психологічні основи спілкування.</w:t>
      </w:r>
    </w:p>
    <w:p w:rsidR="00733A01" w:rsidRPr="00733A01" w:rsidRDefault="00733A01" w:rsidP="00733A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Поняття про спілкування. Компоненти спілкування.</w:t>
      </w:r>
    </w:p>
    <w:p w:rsidR="00733A01" w:rsidRPr="00733A01" w:rsidRDefault="00733A01" w:rsidP="00733A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Бар’єри у спілкуванні. Способи подолання комунікативних бар’єрів.</w:t>
      </w:r>
    </w:p>
    <w:p w:rsidR="00733A01" w:rsidRPr="00733A01" w:rsidRDefault="00733A01" w:rsidP="00733A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 спілкування.</w:t>
      </w:r>
    </w:p>
    <w:p w:rsidR="00733A01" w:rsidRPr="00733A01" w:rsidRDefault="00733A01" w:rsidP="00733A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про вербальне та невербальне спілкування.</w:t>
      </w:r>
    </w:p>
    <w:p w:rsidR="00733A01" w:rsidRPr="00013406" w:rsidRDefault="00733A01" w:rsidP="00733A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та види невербального спілкування.</w:t>
      </w:r>
    </w:p>
    <w:p w:rsidR="00733A01" w:rsidRPr="00733A01" w:rsidRDefault="00733A01" w:rsidP="00733A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Механізми міжособистісного сприймання.</w:t>
      </w:r>
    </w:p>
    <w:p w:rsidR="00733A01" w:rsidRPr="00733A01" w:rsidRDefault="00733A01" w:rsidP="00733A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 спілкування.</w:t>
      </w:r>
    </w:p>
    <w:p w:rsidR="00733A01" w:rsidRPr="00733A01" w:rsidRDefault="00733A01" w:rsidP="00733A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Стилі спілкування</w:t>
      </w:r>
    </w:p>
    <w:p w:rsidR="00733A01" w:rsidRPr="00733A01" w:rsidRDefault="00733A01" w:rsidP="00733A0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Позиції спілкування у трансактному аналізі Е. Берна (его-стани).</w:t>
      </w:r>
    </w:p>
    <w:p w:rsidR="00733A01" w:rsidRPr="00733A01" w:rsidRDefault="00733A01" w:rsidP="00733A01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Семінар 16.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МОДУЛЬ 2 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здача ІНДЗ: есе «Як формувалася/формується моя особистість».</w:t>
      </w:r>
    </w:p>
    <w:p w:rsidR="00733A01" w:rsidRPr="00733A01" w:rsidRDefault="00733A01" w:rsidP="00733A01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</w:p>
    <w:p w:rsidR="00733A01" w:rsidRPr="00733A01" w:rsidRDefault="00733A01" w:rsidP="00733A01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6. Теми практичних  занять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передбачено</w:t>
      </w:r>
    </w:p>
    <w:p w:rsidR="00733A01" w:rsidRPr="00733A01" w:rsidRDefault="00733A01" w:rsidP="00733A01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</w:t>
      </w:r>
    </w:p>
    <w:p w:rsidR="00733A01" w:rsidRPr="00733A01" w:rsidRDefault="00733A01" w:rsidP="00733A01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7. Теми лабораторних  занять</w:t>
      </w:r>
    </w:p>
    <w:p w:rsidR="00733A01" w:rsidRPr="00733A01" w:rsidRDefault="00733A01" w:rsidP="00733A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передбачено</w:t>
      </w:r>
    </w:p>
    <w:p w:rsidR="00733A01" w:rsidRPr="00733A01" w:rsidRDefault="00733A01" w:rsidP="00733A01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8. Самостійна  робота</w:t>
      </w:r>
    </w:p>
    <w:p w:rsidR="00733A01" w:rsidRPr="00733A01" w:rsidRDefault="00733A01" w:rsidP="00733A01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733A01" w:rsidRPr="00733A01" w:rsidTr="00733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№</w:t>
            </w:r>
          </w:p>
          <w:p w:rsidR="00733A01" w:rsidRPr="00733A01" w:rsidRDefault="00733A01" w:rsidP="00733A0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Кількість</w:t>
            </w:r>
          </w:p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годин</w:t>
            </w:r>
          </w:p>
        </w:tc>
      </w:tr>
      <w:tr w:rsidR="00733A01" w:rsidRPr="00733A01" w:rsidTr="00733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Підготовка до семінарських занять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273BE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14</w:t>
            </w:r>
          </w:p>
        </w:tc>
      </w:tr>
      <w:tr w:rsidR="00733A01" w:rsidRPr="00733A01" w:rsidTr="00733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Самостійне опрацювання теми «Самооцінка»</w:t>
            </w:r>
          </w:p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uk-UA" w:eastAsia="ru-RU"/>
              </w:rPr>
              <w:t>Партико Т.Б.</w:t>
            </w:r>
            <w:r w:rsidRPr="00733A01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Загальна психологія: підруч. для студ. вищ. навч. закл. / Т. Б. Партико. – К. : Видавничий Дім «Ін Юре», 2008. – 416 с. – С. 31-34.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</w:tr>
      <w:tr w:rsidR="00733A01" w:rsidRPr="00733A01" w:rsidTr="00733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Підготовка до контрольних робіт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4</w:t>
            </w:r>
          </w:p>
        </w:tc>
      </w:tr>
      <w:tr w:rsidR="00733A01" w:rsidRPr="00733A01" w:rsidTr="00733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Виконання завдання «Спостереження»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273BE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4</w:t>
            </w:r>
          </w:p>
        </w:tc>
      </w:tr>
      <w:tr w:rsidR="00733A01" w:rsidRPr="00733A01" w:rsidTr="00733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Виконання завдання есе  «Як формувалася/формується моя особистість»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273BE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4</w:t>
            </w:r>
          </w:p>
        </w:tc>
      </w:tr>
      <w:tr w:rsidR="00733A01" w:rsidRPr="00733A01" w:rsidTr="00733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273BEE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28</w:t>
            </w:r>
          </w:p>
        </w:tc>
      </w:tr>
    </w:tbl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Оцінювання самостійної роботи: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Підготовка до семінарських занять: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оцінюється оцінкою за відповідь, доповнення та участь у дискусіях на семінарських заняттях 0-4 бали;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Самостійне опрацювання теми «Самооцінка»: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оцінюється оцінкою за семінарське заняття № 8 «Особистість. Самооцінка особистості» 0-4 бали;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Підготовка до контрольних робіт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оцінюється балом за контрольну роботу;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Виконання завдання «Спостереження»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оцінюється в 0-10 балів.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завдання есе – оцінюється в 0-10 балів.</w:t>
      </w:r>
    </w:p>
    <w:p w:rsidR="00733A01" w:rsidRPr="00733A01" w:rsidRDefault="00733A01" w:rsidP="00733A0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9. Індивідуальне навчально - дослідне завдання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733A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Завдання самостійної рботи № 1</w:t>
      </w:r>
    </w:p>
    <w:p w:rsidR="00733A01" w:rsidRPr="00733A01" w:rsidRDefault="00733A01" w:rsidP="00733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(ІНДЗ  «Спостереження»)</w:t>
      </w:r>
    </w:p>
    <w:p w:rsidR="00733A01" w:rsidRPr="00733A01" w:rsidRDefault="00733A01" w:rsidP="00733A01">
      <w:pPr>
        <w:spacing w:after="120" w:line="240" w:lineRule="auto"/>
        <w:ind w:left="284" w:right="-119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Алгоритм виконання завдання:</w:t>
      </w:r>
    </w:p>
    <w:p w:rsidR="00733A01" w:rsidRPr="00733A01" w:rsidRDefault="00733A01" w:rsidP="00733A01">
      <w:pPr>
        <w:spacing w:after="120" w:line="240" w:lineRule="auto"/>
        <w:ind w:left="284" w:right="-119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Крок 1.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Ознайомтесь з навчальною літературою, яка стосується методу спостереження, а також з описом завдання та цим алгоритмом. 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Важливо: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починайте практичної роботи над завданням до того часу, поки не ознайомитесь з теоретичним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іалом.  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Крок 2.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Проведіть спостереження і грамотно заповніть протокол (див взірець нижче), залишивши без заповнення розділ «Інтерпретація факті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Зробіть копію заповненого протоколу. Ксерокопія буде потрібна на 3 етапі.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Важливо: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має бути заповнений відповідно до запропонованої форми. Якщо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першого спостереження не вдалося отримати якісного, тобто достатньо повного і деталізованого протоколу, то спостереження треба провести ще раз (очевидно, що це буде спостереження за іншими людьми). 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Крок 3.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Попросіть когось з своїх знайомих допомогти Вам. Запропонуйте цій людині ксерокопію зробленого Вами протоколу спостереження для того, щоб він дав свою інтерпретацію фактів, які зафіксовані в протоколі (помічник повинен заповнити колонку «Інтерпретація фактів»), і зробити висновки з приводу особливостей ставлення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б’єкта спостереження до свого співрозмовника (висновок вписується в кінці протоколу). 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Важливо: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ця людина – Ваш помічник – не повинен бути безпосереднім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ідком ситуації, в якій проводилось спостереження.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якщо це буде людина, яка взагалі не вивчала психології. В цьому випадку вона буде «наївним спостерігачем», який продемонструє звичайне «буденне» спостереження. Правильно сформулюйте інструкцію для Вашого помічника (див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 завдання нижче). 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OLE_LINK1"/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Крок 4. 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оригіналі протоколу самі заповніть колонку «Інтерпретація фактів» і дайте відповідь на основне питання спостереження, вписавши його в кінці протоколу в якості висновку. Іншими словами, зробіть з оригіналом протоколу ту ж саму роботу, яку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ів Ваш помічник з ксерокопією протоколу на попередньому етапі.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Важливо: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читайте інтерпретацій фактів спостереження та висновків, які зробив Ваш помічник до того часу, поки не закінчите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з протоколом. Цю вимогу треба виконувати для того, щоб забезпечити незалежність суджень. </w:t>
      </w:r>
    </w:p>
    <w:bookmarkEnd w:id="1"/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Крок 5.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ідготуйте письмовий звіт про виконання завдання згідно з запропонованим нижче описом. Порівняйте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власну інтерпретацію отриманих фактів і інтерпретацію, яку зробив Ваш помічник, а також остаточні висновки. Встановіть спі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відмінне між ними, спробуйте пояснити їх причини.</w:t>
      </w:r>
      <w:r w:rsidRPr="00733A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Важливо: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Детальний письмовий аналіз цих спільних та відмінних особливостей інтерпретації з припущеннями про їх причини, а також порівняння отриманих висновків будуть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основною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частиною звіту по цьому завданню. </w:t>
      </w:r>
    </w:p>
    <w:p w:rsidR="00733A01" w:rsidRPr="00733A01" w:rsidRDefault="00733A01" w:rsidP="00733A01">
      <w:pPr>
        <w:spacing w:after="0" w:line="240" w:lineRule="auto"/>
        <w:ind w:left="28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A01" w:rsidRPr="00733A01" w:rsidRDefault="00733A01" w:rsidP="00733A01">
      <w:pPr>
        <w:spacing w:after="0" w:line="240" w:lineRule="auto"/>
        <w:ind w:left="284" w:right="-6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Опис завдання</w:t>
      </w:r>
    </w:p>
    <w:p w:rsidR="00733A01" w:rsidRPr="00733A01" w:rsidRDefault="00733A01" w:rsidP="00733A01">
      <w:pPr>
        <w:spacing w:after="0" w:line="240" w:lineRule="auto"/>
        <w:ind w:left="28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Починати виконання завдання потрібно,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ідготувавши бланк протоколу (взірець див. нижче). </w:t>
      </w:r>
    </w:p>
    <w:p w:rsidR="00733A01" w:rsidRPr="00733A01" w:rsidRDefault="00733A01" w:rsidP="00733A01">
      <w:pPr>
        <w:spacing w:after="0" w:line="240" w:lineRule="auto"/>
        <w:ind w:left="284" w:right="-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метою та завданнями курсу Ви маєте навчитись спостерігати за поведінкою людей і інтерпретувати її. Ставлення людей один до одного є однією з найбільш доступних для спостереження та інтерпретації реальностей. Ця реальність виражається в мі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іці, жестах, в змісті та інтонаціях висловлювань, в дотиках, в відстані між людьми (дистанції), у взаємному розташуванні, в контакті очей і т.д. Тому, в якості мети спостереження була поставлена наступна: </w:t>
      </w:r>
      <w:r w:rsidRPr="0073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поспостерігати за поведінкою юнака (чи дівчини) в умовах його (її) спілкування з особою протилежної </w:t>
      </w:r>
      <w:proofErr w:type="gramStart"/>
      <w:r w:rsidRPr="0073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</w:t>
      </w:r>
      <w:proofErr w:type="gramEnd"/>
      <w:r w:rsidRPr="0073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і і зробити висновок про особливості ставлення цієї людини до свого співрозмовника. </w:t>
      </w:r>
    </w:p>
    <w:p w:rsidR="00733A01" w:rsidRPr="00733A01" w:rsidRDefault="00733A01" w:rsidP="00733A01">
      <w:pPr>
        <w:spacing w:after="0" w:line="240" w:lineRule="auto"/>
        <w:ind w:left="28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спостереження можна в студентській столовій, в кав’ярні,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бібліотеці, на дискотеці, в маршрутці і т.д. Основне, щоб у Вас була можливість достатньо довго (не менше 5-7 хвилин) спостерігати за поведінкою обраного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б’єкта, не привертаючи до себе його уваги. Постарайтесь в ході спостереження максимально повно, детально і точно фіксувати всі факти поведінки, які Ви побачите. Не забудьте зробити копію протоколу (для Вашого помічника) до (!) того моменту, коли Ви почнете заповнювати графу «Інтерпретація…»</w:t>
      </w:r>
    </w:p>
    <w:p w:rsidR="00733A01" w:rsidRPr="00733A01" w:rsidRDefault="00733A01" w:rsidP="00733A01">
      <w:pPr>
        <w:spacing w:after="0" w:line="240" w:lineRule="auto"/>
        <w:ind w:left="284" w:right="-119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Аналізуючи отримані результати і готуючи звіт: </w:t>
      </w:r>
    </w:p>
    <w:p w:rsidR="00733A01" w:rsidRPr="00733A01" w:rsidRDefault="00733A01" w:rsidP="00733A01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Зверніть увагу на допущені Вами помилки в фіксації фактів (якщо вони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є)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поясніть їх походження. Чи вдавалось Вам подумки втримуватися від інтерпретації? Чому?</w:t>
      </w:r>
    </w:p>
    <w:p w:rsidR="00733A01" w:rsidRPr="00733A01" w:rsidRDefault="00733A01" w:rsidP="00733A01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Спробуйте відокремити найбільш яскраві факти поведінки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б’єкта, обґрунтуйте їх інтерпретацію. Чи вдалось Вам побачити якісь малопомітні факти поведінки, які, можливо, Об’єкт не хотів би виявляти? Що це за факти? Що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можуть означати?</w:t>
      </w:r>
    </w:p>
    <w:p w:rsidR="00733A01" w:rsidRPr="00733A01" w:rsidRDefault="00733A01" w:rsidP="00733A01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Проаналізуйте, як зафіксовані Вами факти поведінки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б’єкта були інтерпретовані Вашим помічником? Чи є в цих інтерпретаціях такі, з якими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 не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погоджуєтесь? Чому? Спробуйте проаналізувати причини відмінностей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інтерпретаціях. Подумайте,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не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залежали Ваші судження від помічених Вами, але не до кінця усвідомлених і зафіксованих в протоколі фактів поведінки? Чи відрізняють Ваші висновки і висновки Вашого помічника про ставлення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б’єкта до свого співрозмовника? </w:t>
      </w:r>
    </w:p>
    <w:p w:rsidR="00733A01" w:rsidRPr="00733A01" w:rsidRDefault="00733A01" w:rsidP="00733A01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Порівнявши свої інтерпретації і висновки з тими, які зробив Ваш помічник, охарактеризуйте переваги та недоліки методу спостереження, причини суб’єктивності і способи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його об’єктивності. </w:t>
      </w:r>
    </w:p>
    <w:p w:rsidR="00733A01" w:rsidRPr="00733A01" w:rsidRDefault="00733A01" w:rsidP="00733A01">
      <w:pPr>
        <w:spacing w:after="0" w:line="240" w:lineRule="auto"/>
        <w:ind w:right="-119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3A01" w:rsidRPr="00733A01" w:rsidRDefault="00733A01" w:rsidP="00733A01">
      <w:pPr>
        <w:spacing w:after="0" w:line="240" w:lineRule="auto"/>
        <w:ind w:right="-119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Форма протоколу спостереження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873"/>
        <w:gridCol w:w="2585"/>
      </w:tblGrid>
      <w:tr w:rsidR="00733A01" w:rsidRPr="00733A01" w:rsidTr="00733A01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Дата:                                   </w:t>
            </w:r>
          </w:p>
          <w:p w:rsidR="00733A01" w:rsidRPr="00733A01" w:rsidRDefault="00733A01" w:rsidP="00733A01">
            <w:pPr>
              <w:spacing w:after="0" w:line="240" w:lineRule="auto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Спостерігач:</w:t>
            </w:r>
          </w:p>
        </w:tc>
      </w:tr>
      <w:tr w:rsidR="00733A01" w:rsidRPr="00733A01" w:rsidTr="00733A0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  <w:p w:rsidR="00733A01" w:rsidRPr="00733A01" w:rsidRDefault="00733A01" w:rsidP="00733A0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початку/</w:t>
            </w:r>
          </w:p>
          <w:p w:rsidR="00733A01" w:rsidRPr="00733A01" w:rsidRDefault="00733A01" w:rsidP="00733A0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</w:p>
          <w:p w:rsidR="00733A01" w:rsidRPr="00733A01" w:rsidRDefault="00733A01" w:rsidP="00733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спостереження  і його етапів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</w:t>
            </w:r>
          </w:p>
          <w:p w:rsidR="00733A01" w:rsidRPr="00733A01" w:rsidRDefault="00733A01" w:rsidP="00733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(рухи, дії, жести, мі</w:t>
            </w:r>
            <w:proofErr w:type="gramStart"/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іка, емоційні реакції, висловлювання, інтонації, контакт очима тощо)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Інтерпретація факті</w:t>
            </w:r>
            <w:proofErr w:type="gramStart"/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733A01" w:rsidRPr="00733A01" w:rsidRDefault="00733A01" w:rsidP="0073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(їх психологічний змі</w:t>
            </w:r>
            <w:proofErr w:type="gramStart"/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значення)</w:t>
            </w:r>
          </w:p>
        </w:tc>
      </w:tr>
      <w:tr w:rsidR="00733A01" w:rsidRPr="00733A01" w:rsidTr="00733A01">
        <w:trPr>
          <w:trHeight w:val="69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1" w:rsidRPr="00733A01" w:rsidRDefault="00733A01" w:rsidP="00733A01">
            <w:pPr>
              <w:spacing w:after="0" w:line="240" w:lineRule="auto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733A01" w:rsidRPr="00733A01" w:rsidRDefault="00733A01" w:rsidP="00733A01">
            <w:pPr>
              <w:spacing w:after="0" w:line="240" w:lineRule="auto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1" w:rsidRPr="00733A01" w:rsidRDefault="00733A01" w:rsidP="00733A01">
            <w:pPr>
              <w:spacing w:after="0" w:line="240" w:lineRule="auto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A01" w:rsidRPr="00733A01" w:rsidTr="00733A0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Висновки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733A01" w:rsidRPr="00733A01" w:rsidRDefault="00733A01" w:rsidP="00733A01">
      <w:pPr>
        <w:spacing w:after="0" w:line="240" w:lineRule="auto"/>
        <w:ind w:left="284" w:right="-119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3A01" w:rsidRPr="00733A01" w:rsidRDefault="00733A01" w:rsidP="00733A01">
      <w:pPr>
        <w:spacing w:after="0" w:line="240" w:lineRule="auto"/>
        <w:ind w:left="284" w:right="-119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звіту. </w:t>
      </w:r>
    </w:p>
    <w:p w:rsidR="00733A01" w:rsidRPr="00733A01" w:rsidRDefault="00733A01" w:rsidP="00733A01">
      <w:pPr>
        <w:spacing w:after="0" w:line="240" w:lineRule="auto"/>
        <w:ind w:left="28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Звіт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оформляється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стандартних аркушах А-4. На титульному аркуші вказується факультет, група і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ізвище виконавця, а також термін подачі звіту. Звіт має містити аналіз отриманих даних і висновки відповідно до інструкції, а також мати 2 додатки: додаток 1 – заповнений протокол спостереження відповідно до зразка, додаток 2 – ксерокопія протоколу спостереження, в якому частина «Інтерпретація…» заповнена іншою людиною – помічником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ідника. </w:t>
      </w:r>
    </w:p>
    <w:p w:rsidR="00733A01" w:rsidRPr="00733A01" w:rsidRDefault="00733A01" w:rsidP="00733A01">
      <w:pPr>
        <w:spacing w:after="0" w:line="240" w:lineRule="auto"/>
        <w:ind w:left="284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Оцінювання завдання «Спостереження»: </w:t>
      </w:r>
    </w:p>
    <w:p w:rsidR="00733A01" w:rsidRPr="00733A01" w:rsidRDefault="00733A01" w:rsidP="00733A01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 балів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змістовне виконання завдання, психологічно грамотно та обгрунтовано, належне акуратне оформлення, розкриття теми, ґрунтовні висновки та рекомендації.</w:t>
      </w:r>
    </w:p>
    <w:p w:rsidR="00733A01" w:rsidRPr="00733A01" w:rsidRDefault="00733A01" w:rsidP="00733A01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8-9 балів – 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змістовно виконане завдання, самостійно виконано, тема розкрита, але містить деякі неточності чи не розкриті моменти.</w:t>
      </w:r>
    </w:p>
    <w:p w:rsidR="00733A01" w:rsidRPr="00733A01" w:rsidRDefault="00733A01" w:rsidP="00733A01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6-8 бали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завдання не містить узагальнень та самостійних висновків, містить суттєві психологічні помилки.</w:t>
      </w:r>
    </w:p>
    <w:p w:rsidR="00733A01" w:rsidRPr="00733A01" w:rsidRDefault="00733A01" w:rsidP="00733A01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4-6 бал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спостереження не містить узагальнень та самостійних висновків, містить суттєві помилки та не відповідає вимогам по оформленню.</w:t>
      </w:r>
    </w:p>
    <w:p w:rsidR="00733A01" w:rsidRPr="00733A01" w:rsidRDefault="00733A01" w:rsidP="00733A01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1-3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бали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завдання виконано не правильно, містить суттєві помилки, недостатньо документації для звітності за даним завданням.</w:t>
      </w:r>
    </w:p>
    <w:p w:rsidR="00733A01" w:rsidRPr="00733A01" w:rsidRDefault="00733A01" w:rsidP="007C07A1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0 балів</w:t>
      </w:r>
      <w:r w:rsidR="007C0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 завдання відсутнє</w:t>
      </w:r>
    </w:p>
    <w:p w:rsidR="00733A01" w:rsidRPr="00733A01" w:rsidRDefault="00733A01" w:rsidP="00733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Завдання самостійної роботи № 2</w:t>
      </w:r>
    </w:p>
    <w:p w:rsidR="00733A01" w:rsidRPr="00733A01" w:rsidRDefault="00733A01" w:rsidP="00733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(ІНДЗ есе «Як формувалася/формується моя особистість»)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Написання есе на тему «Як формувалася/формується моя особистість» 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вибі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студента). (10 балів)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 до есе: обсяг 5-7 сторінок формату А4, комп’ютерний набі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Times New Roman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кегль14, інтервал 1,5. Поля: ліве - </w:t>
      </w:r>
      <w:smartTag w:uri="urn:schemas-microsoft-com:office:smarttags" w:element="metricconverter">
        <w:smartTagPr>
          <w:attr w:name="ProductID" w:val="2 см"/>
        </w:smartTagPr>
        <w:r w:rsidRPr="00733A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усі інші (верхн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нижнє, праве) – </w:t>
      </w:r>
      <w:smartTag w:uri="urn:schemas-microsoft-com:office:smarttags" w:element="metricconverter">
        <w:smartTagPr>
          <w:attr w:name="ProductID" w:val="1,5 см"/>
        </w:smartTagPr>
        <w:r w:rsidRPr="00733A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см</w:t>
        </w:r>
      </w:smartTag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Вирівнювання по ширині. Обов’язкова титульна сторінка. 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 повинно ґрунтуватися на теоретичних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ідходах про особистість та її формування, але містити ВЛАСНІ міркування, та САМОСТІЙНИЙ аналіз СВОЄЇ особистості та чинників, що впливали на її формування. 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 приймає і оцінює викладач, який проводить семінарські заняття.</w:t>
      </w: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Оцінювання есею: </w:t>
      </w:r>
    </w:p>
    <w:p w:rsidR="00733A01" w:rsidRPr="00733A01" w:rsidRDefault="00733A01" w:rsidP="00733A01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 балів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змістовне виконання есе (реферату), належне акуратне оформлення, розкриття теми, ґрунтовні висновки.</w:t>
      </w:r>
    </w:p>
    <w:p w:rsidR="00733A01" w:rsidRPr="00733A01" w:rsidRDefault="00733A01" w:rsidP="00733A01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8-9 балів – 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змістовний реферат (есе), самостійно виконаний, тема розкрита, але містить деякі неточності чи не розкриті моменти;</w:t>
      </w:r>
    </w:p>
    <w:p w:rsidR="00733A01" w:rsidRPr="00733A01" w:rsidRDefault="00733A01" w:rsidP="00733A01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6-8 бали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реферат (есе) не містить узагальнень та самостійних висновків, містить суттєві помилки..</w:t>
      </w:r>
    </w:p>
    <w:p w:rsidR="00733A01" w:rsidRPr="00733A01" w:rsidRDefault="00733A01" w:rsidP="00733A01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4-6 бал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есе не містить узагальнень та самостійних висновків, містить суттєві помилки та не відповідає вимогам по оформленню.</w:t>
      </w:r>
    </w:p>
    <w:p w:rsidR="00733A01" w:rsidRPr="00733A01" w:rsidRDefault="00733A01" w:rsidP="00733A01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1-3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бали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есе містить суттєві помилки</w:t>
      </w:r>
    </w:p>
    <w:p w:rsidR="00733A01" w:rsidRPr="00733A01" w:rsidRDefault="00733A01" w:rsidP="00733A01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 балів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 завдання відсутнє або не відповідає поставленим вимогам (менше зазначеного обсягу, або зміст написаного не відповідає задекларованій темі).</w:t>
      </w:r>
    </w:p>
    <w:p w:rsidR="00733A01" w:rsidRPr="00733A01" w:rsidRDefault="00733A01" w:rsidP="00733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33A01" w:rsidRPr="007C07A1" w:rsidRDefault="00733A01" w:rsidP="007C07A1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Методи контролю</w:t>
      </w:r>
    </w:p>
    <w:p w:rsidR="00733A01" w:rsidRPr="00733A01" w:rsidRDefault="00733A01" w:rsidP="00733A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Опитування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семінарі: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4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и  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= 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и</w:t>
      </w:r>
      <w:r w:rsidRPr="00733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33A01" w:rsidRPr="00733A01" w:rsidRDefault="00733A01" w:rsidP="00733A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Модулі: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=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 балів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= 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балі</w:t>
      </w:r>
      <w:proofErr w:type="gramStart"/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Виконання завдання «Спостереження»: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балі</w:t>
      </w:r>
      <w:proofErr w:type="gramStart"/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33A01" w:rsidRPr="00733A01" w:rsidRDefault="00733A01" w:rsidP="00733A0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Написання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10 балі</w:t>
      </w:r>
      <w:proofErr w:type="gramStart"/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</w:p>
    <w:p w:rsidR="00733A01" w:rsidRPr="00733A01" w:rsidRDefault="00733A01" w:rsidP="00733A0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Семінарські заняття: 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1-4 бали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 бал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доповнення відповіді на семінарсько-практичному занятті;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 бали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ґрунтовне або кількаразове доповнення, або не повна відповідь;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 бали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повна правильна відповідь студента.</w:t>
      </w:r>
    </w:p>
    <w:p w:rsidR="00733A01" w:rsidRPr="007C07A1" w:rsidRDefault="00733A01" w:rsidP="007C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4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бали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повна правильна відповідь студента із власними міркуваннями, узагальненнями та висновками, зробленими на основі не лише лекційного матеріалу, а й з урахуванням роботи </w:t>
      </w:r>
      <w:r w:rsidR="007C0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 рекомендованою літературою.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Контрольні роботи: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Впродовж семестру передбачено написання 2-х модульних контрольних робіт (модулів). 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Модуль 1 – 13 балів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Модуль 2 – 16 балів.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Питання до контрольної роботи містять як тестові питання з варіантами відповідей, так і відкриті запитання.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lang w:val="uk-UA" w:eastAsia="ru-RU"/>
        </w:rPr>
        <w:t>Приклад запитання контрольної роботи:</w:t>
      </w:r>
    </w:p>
    <w:p w:rsidR="00733A01" w:rsidRPr="007C07A1" w:rsidRDefault="00733A01" w:rsidP="007C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33A01">
        <w:rPr>
          <w:rFonts w:ascii="Times New Roman" w:eastAsia="Times New Roman" w:hAnsi="Times New Roman" w:cs="Times New Roman"/>
          <w:lang w:val="uk-UA" w:eastAsia="ru-RU"/>
        </w:rPr>
        <w:t xml:space="preserve">Особистість людини є: а) є вродженою; </w:t>
      </w:r>
      <w:r w:rsidRPr="00733A01">
        <w:rPr>
          <w:rFonts w:ascii="Times New Roman" w:eastAsia="Times New Roman" w:hAnsi="Times New Roman" w:cs="Times New Roman"/>
          <w:b/>
          <w:lang w:val="uk-UA" w:eastAsia="ru-RU"/>
        </w:rPr>
        <w:t>б)</w:t>
      </w:r>
      <w:r w:rsidRPr="00733A01">
        <w:rPr>
          <w:rFonts w:ascii="Times New Roman" w:eastAsia="Times New Roman" w:hAnsi="Times New Roman" w:cs="Times New Roman"/>
          <w:lang w:val="uk-UA" w:eastAsia="ru-RU"/>
        </w:rPr>
        <w:t xml:space="preserve"> формується в процесі соціалізації; в) невід’ємною складовою людської істоти; г) формується на основі темперамент</w:t>
      </w:r>
      <w:r w:rsidR="007C07A1">
        <w:rPr>
          <w:rFonts w:ascii="Times New Roman" w:eastAsia="Times New Roman" w:hAnsi="Times New Roman" w:cs="Times New Roman"/>
          <w:lang w:val="uk-UA" w:eastAsia="ru-RU"/>
        </w:rPr>
        <w:t xml:space="preserve">у; д) усі відповіді правильні. 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Залік </w:t>
      </w: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= сума 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отриманих впродовж семестру балі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Питання для самоперевірки знань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Історичний розвиток психології.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Методи психології.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Методи пояснення психіки людини (спостереження, експеримент, опитування, бесіда, інтерв’ю, анкетування, тестування).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Методи розуміння психіки людини (метод емпатичного слухання, метод ідентифікації, метод інтерпретації внутрішнього світу).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Методи впливу на психіку людини (психотерапія, психокорекція, психотренінг, психологічне консультування).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Психічні процеси, стани та властивості.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Індивід. Індивідуальність. Особистість.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Психоаналіз.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Структура особистості за З. Фройдом.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Структура психіки за З. Фрейдом.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Стадії психосексуального розвитку за З. Фрейдом.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Захисні механізми психіки (за З. Фройдом).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Комплекс Едипа та комплекс Електри.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К.-Г. Юнг: основні ідеї.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Структура особистості за К. Юнгом.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 Біхевіоризм: ідеї, представники.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 Б. Скіннер: основні ідеї.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 А. Маслоу, ієрархія потреб.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 К. Роджерс: основні погляди. Поняття «я-концепції».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 Гуманістична психологія: представники, основні ідеї.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 Гештальтпсихологія: ідеї напрямку.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22.Темперамент. Зв'язок з нервовою системою.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 Теорія темпераменту І. Павлова.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24. Типи темпераменту і їх характеристика.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 Поняття про характер.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26. Відмінність темпераменту і характеру.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27. Чинники формування характеру. Риси характеру.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28. Здібності людини.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29. Загальні та спеціальні здібності.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 Функції спілкування.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31. Бар’єри спілкування.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32. Вербальне та невербальне спілкування.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33. Механізми міжособистісного сприймання.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34. Ефекти спілкування.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35. Позиції спілкування за Е. Берном.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36. Поняття про емоції.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37. Поняття про почуття.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38. Характеристики емоційно-почуттєвої сфери.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39. Види емоцій.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40. Емоційні стани.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41. Трикомпонентна теорія кохання Р. Стернберга.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42. Мотиваційна сфера особистості. Потреби та мотиви.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43. Суть поняття відчуття.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44. Види відчуттів.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45. Сприймання.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46 . Відмінність відчуттів і сприймання.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47. Пам'ять.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48. Процеси пам’яті.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49. Види пам’яті.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50. Мислення.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51. Мисленнєві операції.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52. Форми мислення: поняття, судження, умовивід.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53. Індивідуальні відмінності мислення.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54. Мовлення.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55. Види мовлення.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56. Формування мовлення у дитинстві.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57. Уява.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58. Прийоми створення образів уяви.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59. Увага.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60. Види уваги.</w:t>
      </w:r>
    </w:p>
    <w:p w:rsidR="00733A01" w:rsidRPr="00733A01" w:rsidRDefault="00733A01" w:rsidP="0073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61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Властивості уваги</w:t>
      </w:r>
    </w:p>
    <w:p w:rsidR="00733A01" w:rsidRPr="00733A01" w:rsidRDefault="00733A01" w:rsidP="00733A01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11. Розподіл балів, що присвоюються студентам</w:t>
      </w:r>
    </w:p>
    <w:p w:rsidR="00733A01" w:rsidRPr="00733A01" w:rsidRDefault="00733A01" w:rsidP="00733A01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Приклад розподілу балі</w:t>
      </w:r>
      <w:proofErr w:type="gramStart"/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733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які отримують студенти (для заліку)</w:t>
      </w:r>
    </w:p>
    <w:tbl>
      <w:tblPr>
        <w:tblW w:w="90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66"/>
        <w:gridCol w:w="566"/>
        <w:gridCol w:w="566"/>
        <w:gridCol w:w="1498"/>
        <w:gridCol w:w="550"/>
        <w:gridCol w:w="531"/>
        <w:gridCol w:w="535"/>
        <w:gridCol w:w="535"/>
        <w:gridCol w:w="535"/>
        <w:gridCol w:w="535"/>
        <w:gridCol w:w="576"/>
        <w:gridCol w:w="550"/>
        <w:gridCol w:w="940"/>
      </w:tblGrid>
      <w:tr w:rsidR="00733A01" w:rsidRPr="00733A01" w:rsidTr="00733A01">
        <w:trPr>
          <w:cantSplit/>
        </w:trPr>
        <w:tc>
          <w:tcPr>
            <w:tcW w:w="81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733A01" w:rsidRPr="00733A01" w:rsidTr="00733A01">
        <w:trPr>
          <w:cantSplit/>
          <w:trHeight w:val="419"/>
        </w:trPr>
        <w:tc>
          <w:tcPr>
            <w:tcW w:w="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 №1</w:t>
            </w:r>
          </w:p>
        </w:tc>
        <w:tc>
          <w:tcPr>
            <w:tcW w:w="3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3A01" w:rsidRPr="00733A01" w:rsidTr="00733A01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Спостереж.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C07A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733A01" w:rsidRPr="00733A01" w:rsidTr="00733A01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C07A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33A01" w:rsidRPr="00733A01" w:rsidRDefault="00733A01" w:rsidP="00733A01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Шкала оцінювання: вузу, національна та ECTS</w:t>
      </w: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733A01" w:rsidRPr="00733A01" w:rsidTr="00733A01">
        <w:trPr>
          <w:cantSplit/>
          <w:trHeight w:val="43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Оцінка  ECTS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Оцінка в балах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 національною шкалою</w:t>
            </w:r>
          </w:p>
        </w:tc>
      </w:tr>
      <w:tr w:rsidR="00733A01" w:rsidRPr="00733A01" w:rsidTr="00733A01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Залік</w:t>
            </w:r>
          </w:p>
        </w:tc>
      </w:tr>
      <w:tr w:rsidR="00733A01" w:rsidRPr="00733A01" w:rsidTr="00733A01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Відмінно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733A01" w:rsidRPr="00733A01" w:rsidRDefault="00733A01" w:rsidP="00733A01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Зараховано</w:t>
            </w:r>
          </w:p>
        </w:tc>
      </w:tr>
      <w:tr w:rsidR="00733A01" w:rsidRPr="00733A01" w:rsidTr="00733A01">
        <w:trPr>
          <w:cantSplit/>
          <w:trHeight w:val="194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81-89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Дуже 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733A01" w:rsidRPr="00733A01" w:rsidTr="00733A01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71-80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733A01" w:rsidRPr="00733A01" w:rsidTr="00733A01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61-70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733A01" w:rsidRPr="00733A01" w:rsidTr="00733A01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51-60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733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01" w:rsidRPr="00733A01" w:rsidRDefault="00733A01" w:rsidP="0073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</w:tbl>
    <w:p w:rsidR="00733A01" w:rsidRPr="00733A01" w:rsidRDefault="00733A01" w:rsidP="00733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12. Методичне забезпечення</w:t>
      </w:r>
    </w:p>
    <w:p w:rsidR="00733A01" w:rsidRPr="00733A01" w:rsidRDefault="00733A01" w:rsidP="00733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Підручники, зазначені у списку літератури, лекційний матеріал, тестові психологічні методики, ілюстративні матеріали</w:t>
      </w:r>
    </w:p>
    <w:p w:rsidR="00733A01" w:rsidRPr="00733A01" w:rsidRDefault="00733A01" w:rsidP="0073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13. Рекомендована література</w:t>
      </w:r>
    </w:p>
    <w:p w:rsidR="00733A01" w:rsidRPr="00733A01" w:rsidRDefault="00733A01" w:rsidP="0073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Базова література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4"/>
          <w:szCs w:val="28"/>
          <w:lang w:eastAsia="ru-RU"/>
        </w:rPr>
      </w:pPr>
      <w:r w:rsidRPr="00733A01">
        <w:rPr>
          <w:rFonts w:ascii="TimesNewRoman" w:eastAsia="Times New Roman" w:hAnsi="TimesNewRoman" w:cs="TimesNewRoman"/>
          <w:sz w:val="24"/>
          <w:szCs w:val="28"/>
          <w:lang w:eastAsia="ru-RU"/>
        </w:rPr>
        <w:t>1. Головаха Е. И., Панина Н. В. Психология человеческого взаимопонимания / Е.</w:t>
      </w:r>
      <w:r w:rsidR="007C07A1">
        <w:rPr>
          <w:rFonts w:ascii="TimesNewRoman" w:eastAsia="Times New Roman" w:hAnsi="TimesNewRoman" w:cs="TimesNewRoman"/>
          <w:sz w:val="24"/>
          <w:szCs w:val="28"/>
          <w:lang w:val="uk-UA" w:eastAsia="ru-RU"/>
        </w:rPr>
        <w:t xml:space="preserve"> </w:t>
      </w:r>
      <w:r w:rsidRPr="00733A01">
        <w:rPr>
          <w:rFonts w:ascii="TimesNewRoman" w:eastAsia="Times New Roman" w:hAnsi="TimesNewRoman" w:cs="TimesNewRoman"/>
          <w:sz w:val="24"/>
          <w:szCs w:val="28"/>
          <w:lang w:eastAsia="ru-RU"/>
        </w:rPr>
        <w:t>И.</w:t>
      </w:r>
      <w:r w:rsidR="007C07A1">
        <w:rPr>
          <w:rFonts w:ascii="TimesNewRoman" w:eastAsia="Times New Roman" w:hAnsi="TimesNewRoman" w:cs="TimesNewRoman"/>
          <w:sz w:val="24"/>
          <w:szCs w:val="28"/>
          <w:lang w:val="uk-UA" w:eastAsia="ru-RU"/>
        </w:rPr>
        <w:t xml:space="preserve"> </w:t>
      </w:r>
      <w:r w:rsidR="007C07A1">
        <w:rPr>
          <w:rFonts w:ascii="TimesNewRoman" w:eastAsia="Times New Roman" w:hAnsi="TimesNewRoman" w:cs="TimesNewRoman"/>
          <w:sz w:val="24"/>
          <w:szCs w:val="28"/>
          <w:lang w:eastAsia="ru-RU"/>
        </w:rPr>
        <w:t>Головаха, Н. В. Панина. – К.</w:t>
      </w:r>
      <w:r w:rsidRPr="00733A01">
        <w:rPr>
          <w:rFonts w:ascii="TimesNewRoman" w:eastAsia="Times New Roman" w:hAnsi="TimesNewRoman" w:cs="TimesNewRoman"/>
          <w:sz w:val="24"/>
          <w:szCs w:val="28"/>
          <w:lang w:eastAsia="ru-RU"/>
        </w:rPr>
        <w:t>: Политиздат Украины,  1989.  – 35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NewRoman" w:eastAsia="Times New Roman" w:hAnsi="TimesNewRoman" w:cs="TimesNewRoman"/>
          <w:sz w:val="24"/>
          <w:szCs w:val="28"/>
          <w:lang w:eastAsia="ru-RU"/>
        </w:rPr>
        <w:t xml:space="preserve">2.  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Дубравська Д. М. Основи психології: навчальний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ібник / Д. М. Дубравська.  – Львів :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іт, 2001. – 280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Изард К. Психология эмоций / Кэрролл Э. Изард. – СПб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«Питер», 2000. – 464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Максименко С. Д. Загальна психологія / Сергій Дмитрович Максименко. – К.:</w:t>
      </w:r>
      <w:r w:rsidR="007C0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Міжрегіональна академія управління персоналом, 2000. – 256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Киричук О. В., Роменець В. А. Основи психології: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 / О. В. Киричук, В. А. Роменець, Т. С. Криленко, І. П. Маноха, В. М. Пискун, В. О. Татенко, Т. М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Титаренко. 3-тє видання. – К.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Либідь, 1997. – 632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Партико Т. Б. Загальна психологія: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ідруч. для студ. вищ. навч. закл. / Тетяна Борисівна Партико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Видавничий Ді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«Ін Юре», 2008. –  416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Психологічна енциклопедія / Автор-упорядник Олек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 Максимович Степанов. – К.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Академвидав, 2006. –  424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Психологія: навчальний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 // За ред. О. В. Винославської. – К. : ІНКОС, 2005. – 352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89. Психологія. Підручн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gramStart"/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</w:t>
      </w:r>
      <w:proofErr w:type="gramEnd"/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ред. Трофімова Ю.Л. – К</w:t>
      </w:r>
      <w:r w:rsidR="007C0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Либідь, 2005 – 560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Рубинштейн С. Л. Основы общей психол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огии / С. Л. Рубинштейн. – СПб</w:t>
      </w:r>
      <w:proofErr w:type="gramStart"/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 Ком, 1999. – 720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Скрипче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О. В. Загальна психологія /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 Скрипченко  та інші. 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Либідь, 2005. – 465 с. 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Степанов О. М. Основи психології і педагогіки.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 / Олександр Максимович Степанов, М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 Миколайович Фібула. – К.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Академвидав, 2003. – 504 с. 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Томан І. Мистецт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говорити / Іржи Томан [пер. </w:t>
      </w:r>
      <w:r w:rsidR="007C0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чеської В. Рома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нця]. 3-тє видання. – К.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Політвидав України, 1996. – 269 с.  </w:t>
      </w:r>
    </w:p>
    <w:p w:rsidR="00733A01" w:rsidRPr="00733A01" w:rsidRDefault="00733A01" w:rsidP="00733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A01" w:rsidRPr="00733A01" w:rsidRDefault="00733A01" w:rsidP="00733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поміжна</w:t>
      </w:r>
      <w:r w:rsidRPr="00733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література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Асмолов А. Г. Психология личности: Принципы общепсихологического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/ А. Г. Асмолов. – М..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Смысл, 2001. – 416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Аткинсон Р. Человеческая память и процесс обучения / Р. Аткинсон [пер. с англ..] / Под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Ю. М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Забродина, Б. Ф. Ломова. – М.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Прогресс, 1980. – 528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Выготский Л. С. Мышление и речь // Лев Семенович Выготский / изд. 5. испр.  – М.: Лабиринт, 1999. – 352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Гримак Л. П. Резервы человеческой психики / Л. П. Гримак / – 2-е изд. – М.:</w:t>
      </w:r>
      <w:r w:rsidR="007C0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Политиздат, 1989. – 321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Громова Е. А. Память и е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резервы / Е. А. Громова. – М.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Знание, 1983. – 64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Капрара Дж. Психология личности / Дж. 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Капрара, Д. Сервон. – М. – СПб</w:t>
      </w:r>
      <w:proofErr w:type="gramStart"/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2003. – 640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Крайг Г. Психология развития / Грейс Кра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йг, Дон Бокум – 9-е изд. – СПб</w:t>
      </w:r>
      <w:proofErr w:type="gramStart"/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2005. – 944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Красиков Ю. В. Алгоритмы порожденя речи /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В. Красиков. – Орджоникидзе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Ир, 1990. – 240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Матвеев В. О. Загадки и резервы психики / Валентин Ст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епанович Матвеев. – Свердловск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Уральського ун-та, 1990. – 239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Мерлин В. С. Отличительние признаки те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мперамента / В. С. Мерлин. – М.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Икар, 2003. -164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Обухова Л. Ф. Возрастная психология. Учеб</w:t>
      </w:r>
      <w:proofErr w:type="gramStart"/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Л. Ф. Обухова. – М.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Педагогическое общество России, 1999. – 442 с.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Страхов И. В. Психология воображ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/ И. В. Страхов. – Саратов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СГПИ, 1971. – 94 с.</w:t>
      </w:r>
    </w:p>
    <w:p w:rsidR="007C07A1" w:rsidRDefault="00733A01" w:rsidP="007C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Страхов И. В. Внимание в структуре личности</w:t>
      </w:r>
      <w:proofErr w:type="gramStart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для пед. институтов / И. В. Страхо</w:t>
      </w:r>
      <w:r w:rsidR="007C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– Саратов, 1969 – 125 с. </w:t>
      </w:r>
    </w:p>
    <w:p w:rsidR="007C07A1" w:rsidRDefault="007C07A1" w:rsidP="007C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 </w:t>
      </w:r>
      <w:r w:rsidR="00733A01"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Томан І. Мистецтво говорити. 3-е вид.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К.: Політвидав «Україна», 1996.</w:t>
      </w:r>
    </w:p>
    <w:p w:rsidR="007C07A1" w:rsidRDefault="007C07A1" w:rsidP="007C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14. </w:t>
      </w:r>
      <w:r w:rsidR="00733A01"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Фрейд З. Психология </w:t>
      </w:r>
      <w:proofErr w:type="gramStart"/>
      <w:r w:rsidR="00733A01"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бессознател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1990.</w:t>
      </w:r>
    </w:p>
    <w:p w:rsidR="007C07A1" w:rsidRDefault="007C07A1" w:rsidP="007C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</w:t>
      </w:r>
      <w:r w:rsidR="00733A01"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Фрейджер Р. Личность: теории, упражнения, експерименты / Роберт Фрейджер, Джеймс Фейдимен / 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международное издание. – СПб.</w:t>
      </w:r>
      <w:r w:rsidR="00733A01"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Еврознак, 2006. – 704 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C07A1" w:rsidRDefault="007C07A1" w:rsidP="007C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16. </w:t>
      </w:r>
      <w:r w:rsidR="00733A01"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Холодная М. А. Виды познавательных стилей // Практична психологія та </w:t>
      </w:r>
      <w:proofErr w:type="gramStart"/>
      <w:r w:rsidR="00733A01"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="00733A01"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іальна робота. – 2003. - № 9. – С. 12-29.</w:t>
      </w:r>
    </w:p>
    <w:p w:rsidR="007C07A1" w:rsidRDefault="007C07A1" w:rsidP="007C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17. </w:t>
      </w:r>
      <w:r w:rsidR="00733A01"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Хьелл Л. Теории личности: основные положения, исследования и применение / Ларри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Хьелл,  Даниель Зиглер.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3A01"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="00733A01"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«Питер», 2000. – 608 с. </w:t>
      </w:r>
    </w:p>
    <w:p w:rsidR="007C07A1" w:rsidRDefault="007C07A1" w:rsidP="007C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18. </w:t>
      </w:r>
      <w:r w:rsidR="00733A01"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Черемушкина Л. </w:t>
      </w:r>
      <w:proofErr w:type="gramStart"/>
      <w:r w:rsidR="00733A01"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="00733A01"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быть внимательным? / Л.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Черемушкина. – Ярославль</w:t>
      </w:r>
      <w:r w:rsidR="00733A01"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Академии развития, 1977. – 205 с.</w:t>
      </w:r>
    </w:p>
    <w:p w:rsidR="00733A01" w:rsidRPr="007C07A1" w:rsidRDefault="007C07A1" w:rsidP="007C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19. </w:t>
      </w:r>
      <w:r w:rsidR="00733A01"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Черемушкина Л. В. Развитие внимания детей. Популярное пособие для родителей и педагогов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Черемушкина. – Ярославль</w:t>
      </w:r>
      <w:r w:rsidR="00733A01"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Академия развития, 1977. – 224 с.</w:t>
      </w:r>
    </w:p>
    <w:p w:rsidR="00733A01" w:rsidRPr="00733A01" w:rsidRDefault="00733A01" w:rsidP="00733A01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32"/>
          <w:szCs w:val="32"/>
          <w:lang w:val="uk-UA" w:eastAsia="ru-RU"/>
        </w:rPr>
      </w:pPr>
      <w:r w:rsidRPr="00733A0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14. Інформаційні ресурси</w:t>
      </w:r>
    </w:p>
    <w:p w:rsidR="00733A01" w:rsidRPr="00733A01" w:rsidRDefault="00733A01" w:rsidP="00733A01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  <w:t xml:space="preserve">1. 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Лекційні матеріали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Наукова бібліотека ім. В. Стефаника.</w:t>
      </w:r>
    </w:p>
    <w:p w:rsidR="00733A01" w:rsidRPr="00733A01" w:rsidRDefault="00733A0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Наукова бібліотека ім. М. Драгоманова.</w:t>
      </w:r>
    </w:p>
    <w:p w:rsidR="00733A01" w:rsidRPr="00733A01" w:rsidRDefault="007C07A1" w:rsidP="0073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733A01"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Інтернет-бібліотеки:</w:t>
      </w:r>
    </w:p>
    <w:p w:rsidR="00733A01" w:rsidRPr="00733A01" w:rsidRDefault="00733A01" w:rsidP="00733A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//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psylib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kiev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</w:p>
    <w:p w:rsidR="00733A01" w:rsidRPr="00733A01" w:rsidRDefault="00733A01" w:rsidP="00733A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psytopos</w:t>
      </w:r>
      <w:r w:rsidRPr="00733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3A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lviv</w:t>
      </w:r>
    </w:p>
    <w:p w:rsidR="00733A01" w:rsidRPr="00733A01" w:rsidRDefault="007C07A1" w:rsidP="00733A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  <w:t>5</w:t>
      </w:r>
      <w:r w:rsidR="00733A01" w:rsidRPr="00733A0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  <w:t>. http://www.libbooks.ru/bookbox_98614.html  (Джерела Інтернет) – містить книги з психології релігії.</w:t>
      </w:r>
    </w:p>
    <w:p w:rsidR="00D95B72" w:rsidRPr="007C07A1" w:rsidRDefault="007C07A1" w:rsidP="007C07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733A01" w:rsidRPr="00733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http://www.zipsites.ru/psy/psylib/info.php?p=3313</w:t>
      </w:r>
    </w:p>
    <w:sectPr w:rsidR="00D95B72" w:rsidRPr="007C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DejaVu Sans">
    <w:altName w:val="Times New Roman"/>
    <w:panose1 w:val="02020603050405020304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611"/>
    <w:multiLevelType w:val="hybridMultilevel"/>
    <w:tmpl w:val="B53A2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85DF1"/>
    <w:multiLevelType w:val="hybridMultilevel"/>
    <w:tmpl w:val="746A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65775"/>
    <w:multiLevelType w:val="hybridMultilevel"/>
    <w:tmpl w:val="FE00F7CC"/>
    <w:lvl w:ilvl="0" w:tplc="E47E520C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F5B24204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>
    <w:nsid w:val="1A142FFE"/>
    <w:multiLevelType w:val="hybridMultilevel"/>
    <w:tmpl w:val="24B45D04"/>
    <w:lvl w:ilvl="0" w:tplc="F72CDD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A40946"/>
    <w:multiLevelType w:val="hybridMultilevel"/>
    <w:tmpl w:val="2F703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5C40"/>
    <w:multiLevelType w:val="hybridMultilevel"/>
    <w:tmpl w:val="59A45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A0AAB"/>
    <w:multiLevelType w:val="hybridMultilevel"/>
    <w:tmpl w:val="DF321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31858"/>
    <w:multiLevelType w:val="hybridMultilevel"/>
    <w:tmpl w:val="82B86362"/>
    <w:lvl w:ilvl="0" w:tplc="224039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A241B"/>
    <w:multiLevelType w:val="hybridMultilevel"/>
    <w:tmpl w:val="DDE09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740C7"/>
    <w:multiLevelType w:val="hybridMultilevel"/>
    <w:tmpl w:val="8CA07A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273E8F"/>
    <w:multiLevelType w:val="hybridMultilevel"/>
    <w:tmpl w:val="37C01E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F79F4"/>
    <w:multiLevelType w:val="hybridMultilevel"/>
    <w:tmpl w:val="00EEE6E4"/>
    <w:lvl w:ilvl="0" w:tplc="872AF2D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6044E7B"/>
    <w:multiLevelType w:val="hybridMultilevel"/>
    <w:tmpl w:val="EB4203E0"/>
    <w:lvl w:ilvl="0" w:tplc="040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25A18FC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8B335FD"/>
    <w:multiLevelType w:val="hybridMultilevel"/>
    <w:tmpl w:val="6818CC00"/>
    <w:lvl w:ilvl="0" w:tplc="34BC91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3051C30"/>
    <w:multiLevelType w:val="hybridMultilevel"/>
    <w:tmpl w:val="4292391A"/>
    <w:lvl w:ilvl="0" w:tplc="8E76CC90">
      <w:start w:val="1"/>
      <w:numFmt w:val="bullet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F5397"/>
    <w:multiLevelType w:val="hybridMultilevel"/>
    <w:tmpl w:val="61348A06"/>
    <w:lvl w:ilvl="0" w:tplc="68E8E6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49D4C08"/>
    <w:multiLevelType w:val="hybridMultilevel"/>
    <w:tmpl w:val="CD8C144A"/>
    <w:lvl w:ilvl="0" w:tplc="AAE46E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80750B6"/>
    <w:multiLevelType w:val="hybridMultilevel"/>
    <w:tmpl w:val="9E52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042A6E"/>
    <w:multiLevelType w:val="hybridMultilevel"/>
    <w:tmpl w:val="873694A6"/>
    <w:lvl w:ilvl="0" w:tplc="17AA16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F5415C"/>
    <w:multiLevelType w:val="hybridMultilevel"/>
    <w:tmpl w:val="7BA4C674"/>
    <w:lvl w:ilvl="0" w:tplc="05609C4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7A2C2E9B"/>
    <w:multiLevelType w:val="hybridMultilevel"/>
    <w:tmpl w:val="C90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AC12B3"/>
    <w:multiLevelType w:val="hybridMultilevel"/>
    <w:tmpl w:val="2FE6061C"/>
    <w:lvl w:ilvl="0" w:tplc="88A8FD82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01"/>
    <w:rsid w:val="00013406"/>
    <w:rsid w:val="00273BEE"/>
    <w:rsid w:val="00274736"/>
    <w:rsid w:val="004A43BE"/>
    <w:rsid w:val="00733A01"/>
    <w:rsid w:val="007C07A1"/>
    <w:rsid w:val="009B2503"/>
    <w:rsid w:val="00D95B72"/>
    <w:rsid w:val="00F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A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733A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33A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33A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33A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A0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733A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3A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3A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733A0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3A01"/>
  </w:style>
  <w:style w:type="character" w:styleId="a3">
    <w:name w:val="Hyperlink"/>
    <w:semiHidden/>
    <w:unhideWhenUsed/>
    <w:rsid w:val="00733A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3A0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3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733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33A0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733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733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733A0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a"/>
    <w:semiHidden/>
    <w:rsid w:val="00733A0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Subtitle"/>
    <w:basedOn w:val="a"/>
    <w:link w:val="ad"/>
    <w:qFormat/>
    <w:rsid w:val="00733A0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733A01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Title"/>
    <w:basedOn w:val="a"/>
    <w:next w:val="ac"/>
    <w:link w:val="af"/>
    <w:qFormat/>
    <w:rsid w:val="00733A0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val="uk-UA" w:eastAsia="ru-RU"/>
    </w:rPr>
  </w:style>
  <w:style w:type="character" w:customStyle="1" w:styleId="af">
    <w:name w:val="Название Знак"/>
    <w:basedOn w:val="a0"/>
    <w:link w:val="ae"/>
    <w:rsid w:val="00733A01"/>
    <w:rPr>
      <w:rFonts w:ascii="Liberation Sans" w:eastAsia="Times New Roman" w:hAnsi="Liberation Sans" w:cs="DejaVu Sans"/>
      <w:sz w:val="28"/>
      <w:szCs w:val="28"/>
      <w:lang w:val="uk-UA" w:eastAsia="ru-RU"/>
    </w:rPr>
  </w:style>
  <w:style w:type="paragraph" w:styleId="af0">
    <w:name w:val="Body Text"/>
    <w:basedOn w:val="a"/>
    <w:link w:val="af1"/>
    <w:semiHidden/>
    <w:unhideWhenUsed/>
    <w:rsid w:val="00733A0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733A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733A01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733A0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733A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33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33A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33A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733A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33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semiHidden/>
    <w:unhideWhenUsed/>
    <w:rsid w:val="00733A01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f5">
    <w:name w:val="Balloon Text"/>
    <w:basedOn w:val="a"/>
    <w:link w:val="af6"/>
    <w:semiHidden/>
    <w:unhideWhenUsed/>
    <w:rsid w:val="00733A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733A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733A0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FR1">
    <w:name w:val="FR1"/>
    <w:rsid w:val="00733A01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733A0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7">
    <w:name w:val="Готовый"/>
    <w:basedOn w:val="a"/>
    <w:rsid w:val="00733A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pl-PL" w:eastAsia="ru-RU"/>
    </w:rPr>
  </w:style>
  <w:style w:type="character" w:styleId="af8">
    <w:name w:val="footnote reference"/>
    <w:semiHidden/>
    <w:unhideWhenUsed/>
    <w:rsid w:val="00733A01"/>
    <w:rPr>
      <w:vertAlign w:val="superscript"/>
    </w:rPr>
  </w:style>
  <w:style w:type="character" w:customStyle="1" w:styleId="apple-style-span">
    <w:name w:val="apple-style-span"/>
    <w:basedOn w:val="a0"/>
    <w:rsid w:val="00733A01"/>
  </w:style>
  <w:style w:type="character" w:customStyle="1" w:styleId="af9">
    <w:name w:val="Печатная машинка"/>
    <w:rsid w:val="00733A01"/>
    <w:rPr>
      <w:rFonts w:ascii="Courier New" w:hAnsi="Courier New" w:cs="Courier New" w:hint="default"/>
      <w:sz w:val="20"/>
    </w:rPr>
  </w:style>
  <w:style w:type="character" w:customStyle="1" w:styleId="12">
    <w:name w:val="Текст сноски Знак1"/>
    <w:basedOn w:val="a0"/>
    <w:uiPriority w:val="99"/>
    <w:semiHidden/>
    <w:rsid w:val="00733A01"/>
  </w:style>
  <w:style w:type="paragraph" w:styleId="afa">
    <w:name w:val="List Paragraph"/>
    <w:basedOn w:val="a"/>
    <w:uiPriority w:val="34"/>
    <w:qFormat/>
    <w:rsid w:val="00274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A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733A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33A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33A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33A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A0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733A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3A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3A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733A0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3A01"/>
  </w:style>
  <w:style w:type="character" w:styleId="a3">
    <w:name w:val="Hyperlink"/>
    <w:semiHidden/>
    <w:unhideWhenUsed/>
    <w:rsid w:val="00733A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3A0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3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733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33A0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733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733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733A0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a"/>
    <w:semiHidden/>
    <w:rsid w:val="00733A0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Subtitle"/>
    <w:basedOn w:val="a"/>
    <w:link w:val="ad"/>
    <w:qFormat/>
    <w:rsid w:val="00733A0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733A01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Title"/>
    <w:basedOn w:val="a"/>
    <w:next w:val="ac"/>
    <w:link w:val="af"/>
    <w:qFormat/>
    <w:rsid w:val="00733A0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val="uk-UA" w:eastAsia="ru-RU"/>
    </w:rPr>
  </w:style>
  <w:style w:type="character" w:customStyle="1" w:styleId="af">
    <w:name w:val="Название Знак"/>
    <w:basedOn w:val="a0"/>
    <w:link w:val="ae"/>
    <w:rsid w:val="00733A01"/>
    <w:rPr>
      <w:rFonts w:ascii="Liberation Sans" w:eastAsia="Times New Roman" w:hAnsi="Liberation Sans" w:cs="DejaVu Sans"/>
      <w:sz w:val="28"/>
      <w:szCs w:val="28"/>
      <w:lang w:val="uk-UA" w:eastAsia="ru-RU"/>
    </w:rPr>
  </w:style>
  <w:style w:type="paragraph" w:styleId="af0">
    <w:name w:val="Body Text"/>
    <w:basedOn w:val="a"/>
    <w:link w:val="af1"/>
    <w:semiHidden/>
    <w:unhideWhenUsed/>
    <w:rsid w:val="00733A0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733A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733A01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733A0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733A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33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33A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33A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733A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33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semiHidden/>
    <w:unhideWhenUsed/>
    <w:rsid w:val="00733A01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f5">
    <w:name w:val="Balloon Text"/>
    <w:basedOn w:val="a"/>
    <w:link w:val="af6"/>
    <w:semiHidden/>
    <w:unhideWhenUsed/>
    <w:rsid w:val="00733A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733A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733A0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FR1">
    <w:name w:val="FR1"/>
    <w:rsid w:val="00733A01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733A0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7">
    <w:name w:val="Готовый"/>
    <w:basedOn w:val="a"/>
    <w:rsid w:val="00733A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pl-PL" w:eastAsia="ru-RU"/>
    </w:rPr>
  </w:style>
  <w:style w:type="character" w:styleId="af8">
    <w:name w:val="footnote reference"/>
    <w:semiHidden/>
    <w:unhideWhenUsed/>
    <w:rsid w:val="00733A01"/>
    <w:rPr>
      <w:vertAlign w:val="superscript"/>
    </w:rPr>
  </w:style>
  <w:style w:type="character" w:customStyle="1" w:styleId="apple-style-span">
    <w:name w:val="apple-style-span"/>
    <w:basedOn w:val="a0"/>
    <w:rsid w:val="00733A01"/>
  </w:style>
  <w:style w:type="character" w:customStyle="1" w:styleId="af9">
    <w:name w:val="Печатная машинка"/>
    <w:rsid w:val="00733A01"/>
    <w:rPr>
      <w:rFonts w:ascii="Courier New" w:hAnsi="Courier New" w:cs="Courier New" w:hint="default"/>
      <w:sz w:val="20"/>
    </w:rPr>
  </w:style>
  <w:style w:type="character" w:customStyle="1" w:styleId="12">
    <w:name w:val="Текст сноски Знак1"/>
    <w:basedOn w:val="a0"/>
    <w:uiPriority w:val="99"/>
    <w:semiHidden/>
    <w:rsid w:val="00733A01"/>
  </w:style>
  <w:style w:type="paragraph" w:styleId="afa">
    <w:name w:val="List Paragraph"/>
    <w:basedOn w:val="a"/>
    <w:uiPriority w:val="34"/>
    <w:qFormat/>
    <w:rsid w:val="0027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21142</Words>
  <Characters>12051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2017-11-03T06:59:00Z</dcterms:created>
  <dcterms:modified xsi:type="dcterms:W3CDTF">2017-11-03T06:59:00Z</dcterms:modified>
</cp:coreProperties>
</file>