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25" w:rsidRPr="00DF5A91" w:rsidRDefault="00F44425" w:rsidP="00F44425">
      <w:pPr>
        <w:jc w:val="center"/>
        <w:rPr>
          <w:sz w:val="28"/>
          <w:szCs w:val="28"/>
          <w:lang w:val="uk-UA"/>
        </w:rPr>
      </w:pPr>
      <w:r w:rsidRPr="00DF5A91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44425" w:rsidRPr="00DF5A91" w:rsidRDefault="00F44425" w:rsidP="00F44425">
      <w:pPr>
        <w:rPr>
          <w:sz w:val="16"/>
          <w:lang w:val="uk-UA"/>
        </w:rPr>
      </w:pPr>
    </w:p>
    <w:p w:rsidR="00F44425" w:rsidRPr="00DF5A91" w:rsidRDefault="00F44425" w:rsidP="00F44425">
      <w:pPr>
        <w:jc w:val="center"/>
        <w:rPr>
          <w:sz w:val="28"/>
          <w:szCs w:val="28"/>
          <w:lang w:val="uk-UA"/>
        </w:rPr>
      </w:pPr>
      <w:r w:rsidRPr="00DF5A91">
        <w:rPr>
          <w:sz w:val="28"/>
          <w:szCs w:val="28"/>
          <w:lang w:val="uk-UA"/>
        </w:rPr>
        <w:t>Кафедра психології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 xml:space="preserve">      </w:t>
      </w: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 xml:space="preserve">     “</w:t>
      </w:r>
      <w:r w:rsidRPr="00DF5A91">
        <w:rPr>
          <w:b/>
          <w:lang w:val="uk-UA"/>
        </w:rPr>
        <w:t>ЗАТВЕРДЖУЮ</w:t>
      </w:r>
      <w:r w:rsidRPr="00DF5A91">
        <w:rPr>
          <w:lang w:val="uk-UA"/>
        </w:rPr>
        <w:t>”</w:t>
      </w:r>
    </w:p>
    <w:p w:rsidR="00F44425" w:rsidRPr="00DF5A91" w:rsidRDefault="00F44425" w:rsidP="00F44425">
      <w:pPr>
        <w:jc w:val="right"/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Декан  філософського факультету               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доц. </w:t>
      </w:r>
      <w:proofErr w:type="spellStart"/>
      <w:r w:rsidRPr="00DF5A91">
        <w:rPr>
          <w:lang w:val="uk-UA"/>
        </w:rPr>
        <w:t>Рижак</w:t>
      </w:r>
      <w:proofErr w:type="spellEnd"/>
      <w:r w:rsidRPr="00DF5A91">
        <w:rPr>
          <w:lang w:val="uk-UA"/>
        </w:rPr>
        <w:t xml:space="preserve"> Л.В.</w:t>
      </w:r>
    </w:p>
    <w:p w:rsidR="00F44425" w:rsidRPr="00DF5A91" w:rsidRDefault="00F44425" w:rsidP="00F44425">
      <w:pPr>
        <w:jc w:val="right"/>
        <w:rPr>
          <w:lang w:val="uk-UA"/>
        </w:rPr>
      </w:pPr>
      <w:r w:rsidRPr="00DF5A91">
        <w:rPr>
          <w:lang w:val="uk-UA"/>
        </w:rPr>
        <w:t>____________________________</w:t>
      </w:r>
    </w:p>
    <w:p w:rsidR="00F44425" w:rsidRPr="00DF5A91" w:rsidRDefault="00F44425" w:rsidP="00F44425">
      <w:pPr>
        <w:pStyle w:val="ac"/>
        <w:jc w:val="right"/>
        <w:rPr>
          <w:sz w:val="24"/>
          <w:lang w:val="uk-UA"/>
        </w:rPr>
      </w:pPr>
      <w:r w:rsidRPr="00DF5A91">
        <w:rPr>
          <w:sz w:val="24"/>
          <w:lang w:val="uk-UA"/>
        </w:rPr>
        <w:t>“______”_______________2017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DF5A91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F44425" w:rsidRPr="00DF5A91" w:rsidRDefault="00F44425" w:rsidP="00F44425">
      <w:pPr>
        <w:jc w:val="center"/>
        <w:rPr>
          <w:b/>
          <w:sz w:val="36"/>
          <w:lang w:val="uk-UA"/>
        </w:rPr>
      </w:pPr>
    </w:p>
    <w:p w:rsidR="00F44425" w:rsidRPr="00DF5A91" w:rsidRDefault="00F44425" w:rsidP="00F44425">
      <w:pPr>
        <w:jc w:val="center"/>
        <w:rPr>
          <w:b/>
          <w:lang w:val="uk-UA"/>
        </w:rPr>
      </w:pPr>
    </w:p>
    <w:p w:rsidR="00F44425" w:rsidRPr="00DF5A91" w:rsidRDefault="001C754C" w:rsidP="00F44425">
      <w:pPr>
        <w:pBdr>
          <w:bottom w:val="single" w:sz="12" w:space="1" w:color="auto"/>
        </w:pBdr>
        <w:ind w:hanging="142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НД1.1.04 </w:t>
      </w:r>
      <w:bookmarkStart w:id="0" w:name="_GoBack"/>
      <w:bookmarkEnd w:id="0"/>
      <w:r w:rsidR="00F44425" w:rsidRPr="00DF5A91">
        <w:rPr>
          <w:b/>
          <w:szCs w:val="28"/>
          <w:lang w:val="uk-UA"/>
        </w:rPr>
        <w:t xml:space="preserve">Основи </w:t>
      </w:r>
      <w:proofErr w:type="spellStart"/>
      <w:r w:rsidR="00F44425" w:rsidRPr="00DF5A91">
        <w:rPr>
          <w:b/>
          <w:szCs w:val="28"/>
          <w:lang w:val="uk-UA"/>
        </w:rPr>
        <w:t>кататимно-імагінативної</w:t>
      </w:r>
      <w:proofErr w:type="spellEnd"/>
      <w:r w:rsidR="00F44425" w:rsidRPr="00DF5A91">
        <w:rPr>
          <w:b/>
          <w:szCs w:val="28"/>
          <w:lang w:val="uk-UA"/>
        </w:rPr>
        <w:t xml:space="preserve"> психотерапії</w:t>
      </w:r>
    </w:p>
    <w:p w:rsidR="00F44425" w:rsidRPr="00DF5A91" w:rsidRDefault="00F44425" w:rsidP="00F44425">
      <w:pPr>
        <w:ind w:hanging="142"/>
        <w:jc w:val="center"/>
        <w:rPr>
          <w:szCs w:val="28"/>
          <w:lang w:val="uk-UA"/>
        </w:rPr>
      </w:pPr>
      <w:r w:rsidRPr="00DF5A91">
        <w:rPr>
          <w:szCs w:val="28"/>
          <w:lang w:val="uk-UA"/>
        </w:rPr>
        <w:t>(назва навчальної дисципліни)</w:t>
      </w:r>
    </w:p>
    <w:p w:rsidR="00F44425" w:rsidRPr="00DF5A91" w:rsidRDefault="00F44425" w:rsidP="00F44425">
      <w:pPr>
        <w:ind w:hanging="142"/>
        <w:jc w:val="center"/>
        <w:rPr>
          <w:i/>
          <w:szCs w:val="28"/>
          <w:lang w:val="uk-UA"/>
        </w:rPr>
      </w:pP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Галузь знань _______</w:t>
      </w:r>
      <w:r w:rsidRPr="00DF5A91">
        <w:rPr>
          <w:szCs w:val="28"/>
          <w:u w:val="single"/>
          <w:lang w:val="uk-UA"/>
        </w:rPr>
        <w:t>05 - соціальні та поведінкові науки</w:t>
      </w:r>
      <w:r w:rsidRPr="00DF5A91">
        <w:rPr>
          <w:szCs w:val="28"/>
          <w:lang w:val="uk-UA"/>
        </w:rPr>
        <w:t>_________________________________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  <w:t>(шифр і назва напряму)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для спеціальності ___________</w:t>
      </w:r>
      <w:r w:rsidRPr="00DF5A91">
        <w:rPr>
          <w:szCs w:val="28"/>
          <w:u w:val="single"/>
          <w:lang w:val="uk-UA"/>
        </w:rPr>
        <w:t>053 психологія</w:t>
      </w:r>
      <w:r w:rsidRPr="00DF5A91">
        <w:rPr>
          <w:szCs w:val="28"/>
          <w:lang w:val="uk-UA"/>
        </w:rPr>
        <w:t>__________________________________________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</w:r>
      <w:r w:rsidRPr="00DF5A91">
        <w:rPr>
          <w:szCs w:val="28"/>
          <w:lang w:val="uk-UA"/>
        </w:rPr>
        <w:tab/>
        <w:t>(шифр і назва спеціальності)</w:t>
      </w:r>
    </w:p>
    <w:p w:rsidR="00F44425" w:rsidRPr="00DF5A91" w:rsidRDefault="00F44425" w:rsidP="00F44425">
      <w:pPr>
        <w:ind w:hanging="142"/>
        <w:jc w:val="both"/>
        <w:rPr>
          <w:szCs w:val="28"/>
          <w:lang w:val="uk-UA"/>
        </w:rPr>
      </w:pPr>
      <w:r w:rsidRPr="00DF5A91">
        <w:rPr>
          <w:szCs w:val="28"/>
          <w:lang w:val="uk-UA"/>
        </w:rPr>
        <w:t>факультету _______________</w:t>
      </w:r>
      <w:r w:rsidRPr="00DF5A91">
        <w:rPr>
          <w:szCs w:val="28"/>
          <w:u w:val="single"/>
          <w:lang w:val="uk-UA"/>
        </w:rPr>
        <w:t>філософський</w:t>
      </w:r>
      <w:r w:rsidRPr="00DF5A91">
        <w:rPr>
          <w:szCs w:val="28"/>
          <w:lang w:val="uk-UA"/>
        </w:rPr>
        <w:t>____________________________________________</w:t>
      </w:r>
    </w:p>
    <w:p w:rsidR="00F44425" w:rsidRPr="00DF5A91" w:rsidRDefault="00F44425" w:rsidP="00F44425">
      <w:pPr>
        <w:ind w:left="2124"/>
        <w:jc w:val="both"/>
        <w:rPr>
          <w:sz w:val="16"/>
          <w:lang w:val="uk-UA"/>
        </w:rPr>
      </w:pPr>
      <w:r w:rsidRPr="00DF5A91">
        <w:rPr>
          <w:sz w:val="16"/>
          <w:lang w:val="uk-UA"/>
        </w:rPr>
        <w:t>(назва інституту, факультету, відділення)</w:t>
      </w:r>
    </w:p>
    <w:p w:rsidR="00F44425" w:rsidRPr="00DF5A91" w:rsidRDefault="00F44425" w:rsidP="00F44425">
      <w:pPr>
        <w:jc w:val="center"/>
        <w:rPr>
          <w:sz w:val="36"/>
          <w:lang w:val="uk-UA"/>
        </w:rPr>
      </w:pPr>
    </w:p>
    <w:p w:rsidR="00F44425" w:rsidRPr="00DF5A91" w:rsidRDefault="00F44425" w:rsidP="00F44425">
      <w:pPr>
        <w:jc w:val="center"/>
        <w:rPr>
          <w:sz w:val="36"/>
          <w:lang w:val="uk-UA"/>
        </w:rPr>
      </w:pPr>
    </w:p>
    <w:p w:rsidR="00F44425" w:rsidRPr="00DF5A91" w:rsidRDefault="00F44425" w:rsidP="00F44425">
      <w:pPr>
        <w:jc w:val="center"/>
        <w:rPr>
          <w:sz w:val="36"/>
          <w:lang w:val="uk-UA"/>
        </w:rPr>
      </w:pPr>
      <w:r w:rsidRPr="00DF5A91">
        <w:rPr>
          <w:sz w:val="36"/>
          <w:lang w:val="uk-UA"/>
        </w:rPr>
        <w:t>Кредитно-модульна система</w:t>
      </w:r>
    </w:p>
    <w:p w:rsidR="00F44425" w:rsidRPr="00DF5A91" w:rsidRDefault="00F44425" w:rsidP="00F44425">
      <w:pPr>
        <w:jc w:val="center"/>
        <w:rPr>
          <w:sz w:val="36"/>
          <w:lang w:val="uk-UA"/>
        </w:rPr>
      </w:pPr>
      <w:r w:rsidRPr="00DF5A91">
        <w:rPr>
          <w:sz w:val="36"/>
          <w:lang w:val="uk-UA"/>
        </w:rPr>
        <w:t>організації навчального процесу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center"/>
        <w:rPr>
          <w:lang w:val="uk-UA"/>
        </w:rPr>
      </w:pPr>
      <w:r w:rsidRPr="00DF5A91">
        <w:rPr>
          <w:lang w:val="uk-UA"/>
        </w:rPr>
        <w:t>Львів – 2017</w:t>
      </w:r>
    </w:p>
    <w:p w:rsidR="00F44425" w:rsidRPr="00DF5A91" w:rsidRDefault="00F44425" w:rsidP="00F44425">
      <w:pPr>
        <w:jc w:val="center"/>
        <w:rPr>
          <w:lang w:val="uk-UA"/>
        </w:rPr>
      </w:pPr>
      <w:r w:rsidRPr="00DF5A91">
        <w:rPr>
          <w:lang w:val="uk-UA"/>
        </w:rPr>
        <w:br w:type="page"/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b/>
          <w:bCs/>
          <w:u w:val="single"/>
          <w:lang w:val="uk-UA"/>
        </w:rPr>
        <w:lastRenderedPageBreak/>
        <w:t xml:space="preserve">Основи </w:t>
      </w:r>
      <w:proofErr w:type="spellStart"/>
      <w:r w:rsidRPr="00DF5A91">
        <w:rPr>
          <w:b/>
          <w:bCs/>
          <w:u w:val="single"/>
          <w:lang w:val="uk-UA"/>
        </w:rPr>
        <w:t>кататимно-імагінативної</w:t>
      </w:r>
      <w:proofErr w:type="spellEnd"/>
      <w:r w:rsidRPr="00DF5A91">
        <w:rPr>
          <w:b/>
          <w:bCs/>
          <w:u w:val="single"/>
          <w:lang w:val="uk-UA"/>
        </w:rPr>
        <w:t xml:space="preserve"> психотерапії</w:t>
      </w:r>
      <w:r w:rsidRPr="00DF5A91">
        <w:rPr>
          <w:b/>
          <w:bCs/>
          <w:lang w:val="uk-UA"/>
        </w:rPr>
        <w:t xml:space="preserve">. </w:t>
      </w:r>
      <w:r w:rsidRPr="00DF5A91">
        <w:rPr>
          <w:lang w:val="uk-UA"/>
        </w:rPr>
        <w:t>Робоча програма навчальної дисципліни для студентів</w:t>
      </w:r>
    </w:p>
    <w:p w:rsidR="00F44425" w:rsidRPr="00DF5A91" w:rsidRDefault="00F44425" w:rsidP="00F44425">
      <w:pPr>
        <w:jc w:val="both"/>
        <w:rPr>
          <w:sz w:val="16"/>
          <w:szCs w:val="16"/>
          <w:lang w:val="uk-UA"/>
        </w:rPr>
      </w:pPr>
      <w:r w:rsidRPr="00DF5A91">
        <w:rPr>
          <w:sz w:val="16"/>
          <w:szCs w:val="16"/>
          <w:lang w:val="uk-UA"/>
        </w:rPr>
        <w:t xml:space="preserve">(назва дисципліни)    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 xml:space="preserve">спеціальності </w:t>
      </w:r>
      <w:r w:rsidRPr="00DF5A91">
        <w:rPr>
          <w:szCs w:val="28"/>
          <w:u w:val="single"/>
          <w:lang w:val="uk-UA"/>
        </w:rPr>
        <w:t>053 психологія</w:t>
      </w:r>
      <w:r w:rsidRPr="00DF5A91">
        <w:rPr>
          <w:lang w:val="uk-UA"/>
        </w:rPr>
        <w:t xml:space="preserve">. - Львів, 2017.- </w:t>
      </w:r>
      <w:r w:rsidR="009F0BB0">
        <w:rPr>
          <w:lang w:val="uk-UA"/>
        </w:rPr>
        <w:t xml:space="preserve">12 </w:t>
      </w:r>
      <w:r w:rsidRPr="00DF5A91">
        <w:rPr>
          <w:lang w:val="uk-UA"/>
        </w:rPr>
        <w:t>с.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bCs/>
          <w:lang w:val="uk-UA"/>
        </w:rPr>
        <w:t>Розробники:</w:t>
      </w:r>
      <w:r w:rsidRPr="00DF5A91">
        <w:rPr>
          <w:b/>
          <w:bCs/>
          <w:lang w:val="uk-UA"/>
        </w:rPr>
        <w:t xml:space="preserve"> </w:t>
      </w:r>
      <w:r w:rsidRPr="00DF5A91">
        <w:rPr>
          <w:lang w:val="uk-UA"/>
        </w:rPr>
        <w:t>(вказати авторів, їхні наукові ступені, вчені звання та посади).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 xml:space="preserve">Сазонова О.В., кандидат психологічних наук, доцент, </w:t>
      </w:r>
      <w:proofErr w:type="spellStart"/>
      <w:r w:rsidRPr="00DF5A91">
        <w:rPr>
          <w:lang w:val="uk-UA"/>
        </w:rPr>
        <w:t>доцент</w:t>
      </w:r>
      <w:proofErr w:type="spellEnd"/>
      <w:r w:rsidRPr="00DF5A91">
        <w:rPr>
          <w:lang w:val="uk-UA"/>
        </w:rPr>
        <w:t xml:space="preserve"> кафедри психології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rPr>
          <w:bCs/>
          <w:iCs/>
          <w:lang w:val="uk-UA"/>
        </w:rPr>
      </w:pPr>
      <w:r w:rsidRPr="00DF5A91">
        <w:rPr>
          <w:lang w:val="uk-UA"/>
        </w:rPr>
        <w:t xml:space="preserve">Робоча програма затверджена на засіданні </w:t>
      </w:r>
      <w:r w:rsidRPr="00DF5A91">
        <w:rPr>
          <w:bCs/>
          <w:iCs/>
          <w:lang w:val="uk-UA"/>
        </w:rPr>
        <w:t>кафедри (циклової, предметної комісії)_________</w:t>
      </w:r>
    </w:p>
    <w:p w:rsidR="00F44425" w:rsidRPr="00DF5A91" w:rsidRDefault="00F44425" w:rsidP="00F44425">
      <w:pPr>
        <w:rPr>
          <w:b/>
          <w:i/>
          <w:lang w:val="uk-UA"/>
        </w:rPr>
      </w:pPr>
      <w:r w:rsidRPr="00DF5A91">
        <w:rPr>
          <w:bCs/>
          <w:iCs/>
          <w:lang w:val="uk-UA"/>
        </w:rPr>
        <w:t>_______________________________________________________________________________</w:t>
      </w:r>
    </w:p>
    <w:p w:rsidR="00F44425" w:rsidRPr="00DF5A91" w:rsidRDefault="00F44425" w:rsidP="00F44425">
      <w:pPr>
        <w:rPr>
          <w:b/>
          <w:i/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Протокол № ___ від.  “____”________________20__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_______________________ (__________________)</w:t>
      </w:r>
    </w:p>
    <w:p w:rsidR="00F44425" w:rsidRPr="00DF5A91" w:rsidRDefault="00F44425" w:rsidP="00F44425">
      <w:pPr>
        <w:rPr>
          <w:sz w:val="16"/>
          <w:lang w:val="uk-UA"/>
        </w:rPr>
      </w:pPr>
      <w:r w:rsidRPr="00DF5A91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 xml:space="preserve">“_____”___________________ 20___ р 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F44425" w:rsidRPr="00DF5A91" w:rsidRDefault="00F44425" w:rsidP="00F44425">
      <w:pPr>
        <w:pStyle w:val="31"/>
        <w:rPr>
          <w:lang w:val="uk-UA"/>
        </w:rPr>
      </w:pPr>
      <w:r w:rsidRPr="00DF5A91"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Протокол № ___ від.  “____”________________20___ р.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  <w:r w:rsidRPr="00DF5A91">
        <w:rPr>
          <w:lang w:val="uk-UA"/>
        </w:rPr>
        <w:t>“_____”________________20__ р. Голова     _______________(  _____________________)</w:t>
      </w:r>
    </w:p>
    <w:p w:rsidR="00F44425" w:rsidRPr="00DF5A91" w:rsidRDefault="00F44425" w:rsidP="00F44425">
      <w:pPr>
        <w:rPr>
          <w:sz w:val="16"/>
          <w:lang w:val="uk-UA"/>
        </w:rPr>
      </w:pPr>
      <w:r w:rsidRPr="00DF5A91"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jc w:val="both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</w:p>
    <w:p w:rsidR="00F44425" w:rsidRPr="00DF5A91" w:rsidRDefault="00F44425" w:rsidP="00F44425">
      <w:pPr>
        <w:ind w:left="6720"/>
        <w:rPr>
          <w:lang w:val="uk-UA"/>
        </w:rPr>
      </w:pPr>
      <w:r w:rsidRPr="00DF5A91">
        <w:rPr>
          <w:lang w:val="uk-UA"/>
        </w:rPr>
        <w:sym w:font="Symbol" w:char="F0D3"/>
      </w:r>
      <w:r w:rsidRPr="00DF5A91">
        <w:rPr>
          <w:lang w:val="uk-UA"/>
        </w:rPr>
        <w:t>__________, 20__</w:t>
      </w:r>
    </w:p>
    <w:p w:rsidR="00F44425" w:rsidRPr="00DF5A91" w:rsidRDefault="00F44425" w:rsidP="00F44425">
      <w:pPr>
        <w:ind w:left="6720"/>
        <w:rPr>
          <w:lang w:val="uk-UA"/>
        </w:rPr>
      </w:pPr>
      <w:r w:rsidRPr="00DF5A91">
        <w:rPr>
          <w:lang w:val="uk-UA"/>
        </w:rPr>
        <w:sym w:font="Symbol" w:char="F0D3"/>
      </w:r>
      <w:r w:rsidRPr="00DF5A91">
        <w:rPr>
          <w:lang w:val="uk-UA"/>
        </w:rPr>
        <w:t xml:space="preserve"> __________, 20__ </w:t>
      </w:r>
    </w:p>
    <w:p w:rsidR="00F44425" w:rsidRPr="00DF5A91" w:rsidRDefault="00F44425" w:rsidP="00F44425">
      <w:pPr>
        <w:ind w:left="7513" w:hanging="425"/>
        <w:rPr>
          <w:lang w:val="uk-UA"/>
        </w:rPr>
      </w:pPr>
      <w:r w:rsidRPr="00DF5A91">
        <w:rPr>
          <w:lang w:val="uk-UA"/>
        </w:rPr>
        <w:br w:type="page"/>
      </w:r>
    </w:p>
    <w:p w:rsidR="00F44425" w:rsidRPr="00DF5A91" w:rsidRDefault="00F44425" w:rsidP="006E5C52">
      <w:pPr>
        <w:pStyle w:val="1"/>
        <w:numPr>
          <w:ilvl w:val="0"/>
          <w:numId w:val="1"/>
        </w:numPr>
        <w:spacing w:before="0" w:after="0"/>
        <w:jc w:val="center"/>
        <w:rPr>
          <w:b w:val="0"/>
          <w:bCs w:val="0"/>
          <w:sz w:val="28"/>
          <w:szCs w:val="28"/>
        </w:rPr>
      </w:pPr>
      <w:r w:rsidRPr="00DF5A91">
        <w:rPr>
          <w:b w:val="0"/>
          <w:bCs w:val="0"/>
          <w:sz w:val="28"/>
          <w:szCs w:val="28"/>
        </w:rPr>
        <w:lastRenderedPageBreak/>
        <w:t>Опис навчальної дисципліни</w:t>
      </w:r>
    </w:p>
    <w:p w:rsidR="00DF5A91" w:rsidRPr="00DF5A91" w:rsidRDefault="00F44425" w:rsidP="00DF5A91">
      <w:pPr>
        <w:pStyle w:val="1"/>
        <w:spacing w:before="120" w:after="0"/>
        <w:jc w:val="center"/>
        <w:rPr>
          <w:bCs w:val="0"/>
          <w:i/>
          <w:sz w:val="28"/>
          <w:szCs w:val="28"/>
        </w:rPr>
      </w:pPr>
      <w:r w:rsidRPr="00DF5A91">
        <w:rPr>
          <w:bCs w:val="0"/>
          <w:i/>
          <w:sz w:val="28"/>
          <w:szCs w:val="28"/>
        </w:rPr>
        <w:t xml:space="preserve">(Витяг з робочої </w:t>
      </w:r>
      <w:r w:rsidR="00DF5A91" w:rsidRPr="00DF5A91">
        <w:rPr>
          <w:bCs w:val="0"/>
          <w:i/>
          <w:sz w:val="28"/>
          <w:szCs w:val="28"/>
        </w:rPr>
        <w:t>програми  навчальної дисципліни</w:t>
      </w:r>
    </w:p>
    <w:p w:rsidR="00F44425" w:rsidRPr="00DF5A91" w:rsidRDefault="00F44425" w:rsidP="00DF5A91">
      <w:pPr>
        <w:pStyle w:val="1"/>
        <w:spacing w:before="0" w:after="0"/>
        <w:jc w:val="center"/>
        <w:rPr>
          <w:bCs w:val="0"/>
          <w:i/>
          <w:sz w:val="28"/>
          <w:szCs w:val="28"/>
        </w:rPr>
      </w:pPr>
      <w:r w:rsidRPr="00DF5A91">
        <w:rPr>
          <w:bCs w:val="0"/>
          <w:i/>
          <w:sz w:val="28"/>
          <w:szCs w:val="28"/>
        </w:rPr>
        <w:t>“</w:t>
      </w:r>
      <w:r w:rsidR="00DF5A91" w:rsidRPr="00DF5A91">
        <w:rPr>
          <w:bCs w:val="0"/>
          <w:i/>
          <w:sz w:val="28"/>
          <w:szCs w:val="28"/>
        </w:rPr>
        <w:t xml:space="preserve">Основи </w:t>
      </w:r>
      <w:proofErr w:type="spellStart"/>
      <w:r w:rsidR="00DF5A91" w:rsidRPr="00DF5A91">
        <w:rPr>
          <w:bCs w:val="0"/>
          <w:i/>
          <w:sz w:val="28"/>
          <w:szCs w:val="28"/>
        </w:rPr>
        <w:t>кататимно-імагінативної</w:t>
      </w:r>
      <w:proofErr w:type="spellEnd"/>
      <w:r w:rsidR="00DF5A91" w:rsidRPr="00DF5A91">
        <w:rPr>
          <w:bCs w:val="0"/>
          <w:i/>
          <w:sz w:val="28"/>
          <w:szCs w:val="28"/>
        </w:rPr>
        <w:t xml:space="preserve"> психотерапії</w:t>
      </w:r>
      <w:r w:rsidRPr="00DF5A91">
        <w:rPr>
          <w:bCs w:val="0"/>
          <w:i/>
          <w:sz w:val="28"/>
          <w:szCs w:val="28"/>
        </w:rPr>
        <w:t>”)</w:t>
      </w:r>
    </w:p>
    <w:p w:rsidR="00F44425" w:rsidRPr="00DF5A91" w:rsidRDefault="00F44425" w:rsidP="00F4442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44425" w:rsidRPr="00DF5A91" w:rsidTr="00846063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F44425" w:rsidRPr="00DF5A91" w:rsidTr="00846063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F44425" w:rsidRPr="00DF5A91" w:rsidTr="00846063">
        <w:trPr>
          <w:trHeight w:val="409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Кількість кредитів – 4</w:t>
            </w:r>
          </w:p>
        </w:tc>
        <w:tc>
          <w:tcPr>
            <w:tcW w:w="2499" w:type="dxa"/>
            <w:vAlign w:val="center"/>
          </w:tcPr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Галузь знань</w:t>
            </w:r>
          </w:p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05 – соціальні і поведінкові науки</w:t>
            </w:r>
          </w:p>
          <w:p w:rsidR="00F44425" w:rsidRPr="00DF5A91" w:rsidRDefault="00F44425" w:rsidP="00846063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DF5A9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Спецкурс</w:t>
            </w:r>
          </w:p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70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Напрям</w:t>
            </w:r>
          </w:p>
          <w:p w:rsidR="00F44425" w:rsidRPr="00DF5A91" w:rsidRDefault="00F44425" w:rsidP="00846063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F44425" w:rsidRPr="00DF5A91" w:rsidTr="00846063">
        <w:trPr>
          <w:cantSplit/>
          <w:trHeight w:val="207"/>
        </w:trPr>
        <w:tc>
          <w:tcPr>
            <w:tcW w:w="2896" w:type="dxa"/>
            <w:vAlign w:val="center"/>
          </w:tcPr>
          <w:p w:rsidR="00F44425" w:rsidRPr="00DF5A91" w:rsidRDefault="00B16B21" w:rsidP="0084606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1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Спеціальність (053 психологія)</w:t>
            </w: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</w:t>
            </w:r>
            <w:r w:rsidR="00F44425" w:rsidRPr="00DF5A9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232"/>
        </w:trPr>
        <w:tc>
          <w:tcPr>
            <w:tcW w:w="2896" w:type="dxa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Семестр</w:t>
            </w:r>
          </w:p>
        </w:tc>
      </w:tr>
      <w:tr w:rsidR="00F44425" w:rsidRPr="00DF5A91" w:rsidTr="00846063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Загальна кількість годин - 120</w:t>
            </w: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2</w:t>
            </w:r>
            <w:r w:rsidR="00F44425" w:rsidRPr="00DF5A91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Лекції</w:t>
            </w: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F44425" w:rsidRPr="00DF5A91" w:rsidRDefault="00F44425" w:rsidP="0084606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аудиторних – </w:t>
            </w:r>
            <w:r w:rsidR="00B34793" w:rsidRPr="00DF5A91">
              <w:rPr>
                <w:szCs w:val="28"/>
                <w:lang w:val="uk-UA"/>
              </w:rPr>
              <w:t>2</w:t>
            </w:r>
          </w:p>
          <w:p w:rsidR="00F44425" w:rsidRPr="00DF5A91" w:rsidRDefault="00F44425" w:rsidP="00B34793">
            <w:pPr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 xml:space="preserve">самостійної роботи студента – </w:t>
            </w:r>
            <w:r w:rsidR="00B34793" w:rsidRPr="00DF5A91">
              <w:rPr>
                <w:szCs w:val="28"/>
                <w:lang w:val="uk-UA"/>
              </w:rPr>
              <w:t>5</w:t>
            </w:r>
            <w:r w:rsidRPr="00DF5A91">
              <w:rPr>
                <w:szCs w:val="28"/>
                <w:lang w:val="uk-UA"/>
              </w:rPr>
              <w:t>.5</w:t>
            </w:r>
          </w:p>
        </w:tc>
        <w:tc>
          <w:tcPr>
            <w:tcW w:w="2499" w:type="dxa"/>
            <w:vMerge w:val="restart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Освітньо-кваліфікаційний рівень:</w:t>
            </w:r>
            <w:r w:rsidR="00B34793" w:rsidRPr="00DF5A91">
              <w:rPr>
                <w:szCs w:val="28"/>
                <w:lang w:val="uk-UA"/>
              </w:rPr>
              <w:t xml:space="preserve"> магістр</w:t>
            </w:r>
          </w:p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B34793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16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F44425" w:rsidRPr="00DF5A91" w:rsidTr="00846063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B3479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16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44425" w:rsidRPr="00DF5A91" w:rsidRDefault="00B34793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88</w:t>
            </w:r>
            <w:r w:rsidR="00F44425" w:rsidRPr="00DF5A91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ІНДЗ: 1</w:t>
            </w:r>
          </w:p>
        </w:tc>
      </w:tr>
      <w:tr w:rsidR="00F44425" w:rsidRPr="00DF5A91" w:rsidTr="00846063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F44425" w:rsidRPr="00DF5A91" w:rsidRDefault="00F44425" w:rsidP="0084606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44425" w:rsidRPr="00DF5A91" w:rsidRDefault="00F44425" w:rsidP="00846063">
            <w:pPr>
              <w:jc w:val="center"/>
              <w:rPr>
                <w:i/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ind w:left="1440" w:hanging="1440"/>
        <w:jc w:val="both"/>
        <w:rPr>
          <w:lang w:val="uk-UA"/>
        </w:rPr>
      </w:pPr>
      <w:r w:rsidRPr="00DF5A91">
        <w:rPr>
          <w:b/>
          <w:bCs/>
          <w:lang w:val="uk-UA"/>
        </w:rPr>
        <w:t>Примітка</w:t>
      </w:r>
      <w:r w:rsidRPr="00DF5A91">
        <w:rPr>
          <w:lang w:val="uk-UA"/>
        </w:rPr>
        <w:t>.</w:t>
      </w:r>
    </w:p>
    <w:p w:rsidR="00F44425" w:rsidRPr="00DF5A91" w:rsidRDefault="00F44425" w:rsidP="00F44425">
      <w:pPr>
        <w:jc w:val="both"/>
        <w:rPr>
          <w:lang w:val="uk-UA"/>
        </w:rPr>
      </w:pPr>
      <w:r w:rsidRPr="00DF5A9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F44425" w:rsidRPr="00DF5A91" w:rsidRDefault="00F44425" w:rsidP="00F44425">
      <w:pPr>
        <w:ind w:firstLine="600"/>
        <w:jc w:val="both"/>
        <w:rPr>
          <w:lang w:val="uk-UA"/>
        </w:rPr>
      </w:pPr>
      <w:r w:rsidRPr="00DF5A91">
        <w:rPr>
          <w:lang w:val="uk-UA"/>
        </w:rPr>
        <w:t xml:space="preserve">для денної форми навчання – </w:t>
      </w:r>
      <w:r w:rsidR="00B34793" w:rsidRPr="00DF5A91">
        <w:rPr>
          <w:lang w:val="uk-UA"/>
        </w:rPr>
        <w:t>0</w:t>
      </w:r>
      <w:r w:rsidRPr="00DF5A91">
        <w:rPr>
          <w:lang w:val="uk-UA"/>
        </w:rPr>
        <w:t>.</w:t>
      </w:r>
      <w:r w:rsidR="00B34793" w:rsidRPr="00DF5A91">
        <w:rPr>
          <w:lang w:val="uk-UA"/>
        </w:rPr>
        <w:t>36</w:t>
      </w:r>
    </w:p>
    <w:p w:rsidR="00F44425" w:rsidRPr="00DF5A91" w:rsidRDefault="00F44425" w:rsidP="00F44425">
      <w:pPr>
        <w:ind w:left="1440" w:hanging="1440"/>
        <w:jc w:val="right"/>
        <w:rPr>
          <w:lang w:val="uk-UA"/>
        </w:rPr>
      </w:pP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DF5A91">
      <w:pPr>
        <w:pageBreakBefore/>
        <w:ind w:left="1440" w:hanging="1440"/>
        <w:jc w:val="right"/>
        <w:rPr>
          <w:lang w:val="uk-UA"/>
        </w:rPr>
      </w:pPr>
    </w:p>
    <w:p w:rsidR="00F44425" w:rsidRPr="00DF5A91" w:rsidRDefault="00F44425" w:rsidP="006E5C52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DF5A91">
        <w:rPr>
          <w:b/>
          <w:szCs w:val="28"/>
          <w:lang w:val="uk-UA"/>
        </w:rPr>
        <w:t>Мета та завдання навчальної дисципліни</w:t>
      </w:r>
    </w:p>
    <w:p w:rsidR="00DF5A91" w:rsidRPr="00DF5A91" w:rsidRDefault="00DF5A91" w:rsidP="00DF5A91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Мета курсу</w:t>
      </w:r>
      <w:r w:rsidRPr="00DF5A91">
        <w:rPr>
          <w:lang w:val="uk-UA"/>
        </w:rPr>
        <w:t xml:space="preserve"> «Основи </w:t>
      </w:r>
      <w:proofErr w:type="spellStart"/>
      <w:r w:rsidRPr="00DF5A91">
        <w:rPr>
          <w:lang w:val="uk-UA"/>
        </w:rPr>
        <w:t>кататимно-імагінативна</w:t>
      </w:r>
      <w:proofErr w:type="spellEnd"/>
      <w:r w:rsidRPr="00DF5A91">
        <w:rPr>
          <w:lang w:val="uk-UA"/>
        </w:rPr>
        <w:t xml:space="preserve"> психотерапія» - ознайомлення з методом </w:t>
      </w:r>
      <w:proofErr w:type="spellStart"/>
      <w:r w:rsidRPr="00DF5A91">
        <w:rPr>
          <w:lang w:val="uk-UA"/>
        </w:rPr>
        <w:t>кататимно-імагінативної</w:t>
      </w:r>
      <w:proofErr w:type="spellEnd"/>
      <w:r w:rsidRPr="00DF5A91">
        <w:rPr>
          <w:lang w:val="uk-UA"/>
        </w:rPr>
        <w:t xml:space="preserve"> психотерапії, </w:t>
      </w:r>
      <w:r w:rsidR="00F81527" w:rsidRPr="00DF5A91">
        <w:rPr>
          <w:lang w:val="uk-UA"/>
        </w:rPr>
        <w:t>засвоєння теоретичних основ методу</w:t>
      </w:r>
      <w:r w:rsidR="00F81527">
        <w:rPr>
          <w:lang w:val="uk-UA"/>
        </w:rPr>
        <w:t>,</w:t>
      </w:r>
      <w:r w:rsidR="00F81527" w:rsidRPr="00DF5A91">
        <w:rPr>
          <w:lang w:val="uk-UA"/>
        </w:rPr>
        <w:t xml:space="preserve"> </w:t>
      </w:r>
      <w:r w:rsidRPr="00DF5A91">
        <w:rPr>
          <w:lang w:val="uk-UA"/>
        </w:rPr>
        <w:t>її основни</w:t>
      </w:r>
      <w:r w:rsidR="00B16B21">
        <w:rPr>
          <w:lang w:val="uk-UA"/>
        </w:rPr>
        <w:t>х</w:t>
      </w:r>
      <w:r w:rsidRPr="00DF5A91">
        <w:rPr>
          <w:lang w:val="uk-UA"/>
        </w:rPr>
        <w:t xml:space="preserve"> технік, отримання інд</w:t>
      </w:r>
      <w:r w:rsidR="00F81527">
        <w:rPr>
          <w:lang w:val="uk-UA"/>
        </w:rPr>
        <w:t xml:space="preserve">ивідуального досвіду </w:t>
      </w:r>
      <w:proofErr w:type="spellStart"/>
      <w:r w:rsidR="00F81527">
        <w:rPr>
          <w:lang w:val="uk-UA"/>
        </w:rPr>
        <w:t>імагінацій</w:t>
      </w:r>
      <w:proofErr w:type="spellEnd"/>
      <w:r w:rsidRPr="00DF5A91">
        <w:rPr>
          <w:lang w:val="uk-UA"/>
        </w:rPr>
        <w:t>.</w:t>
      </w:r>
    </w:p>
    <w:p w:rsidR="00DF5A91" w:rsidRPr="00DF5A91" w:rsidRDefault="00DF5A91" w:rsidP="00DF5A91">
      <w:pPr>
        <w:ind w:firstLine="709"/>
        <w:jc w:val="both"/>
        <w:rPr>
          <w:b/>
          <w:lang w:val="uk-UA"/>
        </w:rPr>
      </w:pPr>
      <w:r w:rsidRPr="00DF5A91">
        <w:rPr>
          <w:b/>
          <w:lang w:val="uk-UA"/>
        </w:rPr>
        <w:t>Завдання курсу</w:t>
      </w:r>
      <w:r>
        <w:rPr>
          <w:b/>
          <w:lang w:val="uk-UA"/>
        </w:rPr>
        <w:t>: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>сформувати у студентів навички надання психотерапевтичної допомоги.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 xml:space="preserve">ознайомити студентів з основними поняттями </w:t>
      </w:r>
      <w:proofErr w:type="spellStart"/>
      <w:r w:rsidRPr="005821D1">
        <w:t>кататимно-імагінативної</w:t>
      </w:r>
      <w:proofErr w:type="spellEnd"/>
      <w:r w:rsidRPr="005821D1">
        <w:t xml:space="preserve"> психотерапії;</w:t>
      </w:r>
    </w:p>
    <w:p w:rsidR="005821D1" w:rsidRPr="005821D1" w:rsidRDefault="005821D1" w:rsidP="006E5C52">
      <w:pPr>
        <w:pStyle w:val="af4"/>
        <w:numPr>
          <w:ilvl w:val="0"/>
          <w:numId w:val="4"/>
        </w:numPr>
        <w:ind w:left="0" w:firstLine="0"/>
        <w:jc w:val="both"/>
      </w:pPr>
      <w:r w:rsidRPr="005821D1">
        <w:t xml:space="preserve">ознайомити студентів зі специфікою організації та проведення </w:t>
      </w:r>
      <w:proofErr w:type="spellStart"/>
      <w:r w:rsidRPr="005821D1">
        <w:t>кататимно-імагінативної</w:t>
      </w:r>
      <w:proofErr w:type="spellEnd"/>
      <w:r w:rsidRPr="005821D1">
        <w:t xml:space="preserve"> психотерапії в індивідуальній та груповій формах; </w:t>
      </w:r>
    </w:p>
    <w:p w:rsidR="00DF5A91" w:rsidRPr="00F81527" w:rsidRDefault="00DF5A91" w:rsidP="006E5C52">
      <w:pPr>
        <w:pStyle w:val="af4"/>
        <w:numPr>
          <w:ilvl w:val="0"/>
          <w:numId w:val="4"/>
        </w:numPr>
        <w:ind w:left="0" w:firstLine="0"/>
        <w:jc w:val="both"/>
      </w:pPr>
      <w:r w:rsidRPr="00F81527">
        <w:t xml:space="preserve">розглянути особливості, принципи, основні техніки, застосування </w:t>
      </w:r>
      <w:proofErr w:type="spellStart"/>
      <w:r w:rsidRPr="00F81527">
        <w:t>кататимно</w:t>
      </w:r>
      <w:r w:rsidR="005821D1">
        <w:t>-</w:t>
      </w:r>
      <w:r w:rsidRPr="00F81527">
        <w:t>імаг</w:t>
      </w:r>
      <w:r w:rsidR="005821D1">
        <w:t>інативної</w:t>
      </w:r>
      <w:proofErr w:type="spellEnd"/>
      <w:r w:rsidR="005821D1">
        <w:t xml:space="preserve"> псих</w:t>
      </w:r>
      <w:r w:rsidRPr="00F81527">
        <w:t>отерапії, її теоретичні основи;</w:t>
      </w:r>
    </w:p>
    <w:p w:rsidR="00DF5A91" w:rsidRPr="00F81527" w:rsidRDefault="00DF5A91" w:rsidP="006E5C52">
      <w:pPr>
        <w:pStyle w:val="af4"/>
        <w:numPr>
          <w:ilvl w:val="0"/>
          <w:numId w:val="4"/>
        </w:numPr>
        <w:ind w:left="0" w:firstLine="0"/>
        <w:jc w:val="both"/>
      </w:pPr>
      <w:r w:rsidRPr="00F81527">
        <w:t xml:space="preserve">провести </w:t>
      </w:r>
      <w:proofErr w:type="spellStart"/>
      <w:r w:rsidRPr="00F81527">
        <w:t>протагоністичні</w:t>
      </w:r>
      <w:proofErr w:type="spellEnd"/>
      <w:r w:rsidRPr="00F81527">
        <w:t xml:space="preserve"> сеанси індивідуальної та групової психотерапії за методом </w:t>
      </w:r>
      <w:proofErr w:type="spellStart"/>
      <w:r w:rsidRPr="00F81527">
        <w:t>символдрами</w:t>
      </w:r>
      <w:proofErr w:type="spellEnd"/>
      <w:r w:rsidRPr="00F81527">
        <w:t>.</w:t>
      </w:r>
    </w:p>
    <w:p w:rsidR="00DF5A91" w:rsidRPr="00DF5A91" w:rsidRDefault="00DF5A91" w:rsidP="00DF5A91">
      <w:pPr>
        <w:ind w:left="23" w:firstLine="686"/>
        <w:jc w:val="both"/>
        <w:rPr>
          <w:bCs/>
          <w:szCs w:val="28"/>
          <w:lang w:val="uk-UA"/>
        </w:rPr>
      </w:pPr>
      <w:r w:rsidRPr="00DF5A91">
        <w:rPr>
          <w:bCs/>
          <w:szCs w:val="28"/>
          <w:lang w:val="uk-UA"/>
        </w:rPr>
        <w:t>В результаті вивчення курсу «</w:t>
      </w:r>
      <w:r>
        <w:rPr>
          <w:bCs/>
          <w:szCs w:val="28"/>
          <w:lang w:val="uk-UA"/>
        </w:rPr>
        <w:t xml:space="preserve">Основи </w:t>
      </w:r>
      <w:proofErr w:type="spellStart"/>
      <w:r>
        <w:rPr>
          <w:bCs/>
          <w:szCs w:val="28"/>
          <w:lang w:val="uk-UA"/>
        </w:rPr>
        <w:t>кататимно-імагінативної</w:t>
      </w:r>
      <w:proofErr w:type="spellEnd"/>
      <w:r>
        <w:rPr>
          <w:bCs/>
          <w:szCs w:val="28"/>
          <w:lang w:val="uk-UA"/>
        </w:rPr>
        <w:t xml:space="preserve"> психотерапії</w:t>
      </w:r>
      <w:r w:rsidRPr="00DF5A91">
        <w:rPr>
          <w:bCs/>
          <w:szCs w:val="28"/>
          <w:lang w:val="uk-UA"/>
        </w:rPr>
        <w:t>» студент повинен</w:t>
      </w:r>
    </w:p>
    <w:p w:rsidR="00DF5A91" w:rsidRPr="00DF5A91" w:rsidRDefault="00DF5A91" w:rsidP="00DF5A91">
      <w:pPr>
        <w:ind w:firstLine="710"/>
        <w:jc w:val="both"/>
        <w:rPr>
          <w:bCs/>
          <w:szCs w:val="28"/>
          <w:lang w:val="uk-UA"/>
        </w:rPr>
      </w:pPr>
      <w:r w:rsidRPr="00DF5A91">
        <w:rPr>
          <w:b/>
          <w:bCs/>
          <w:szCs w:val="28"/>
          <w:lang w:val="uk-UA"/>
        </w:rPr>
        <w:t>знати</w:t>
      </w:r>
      <w:r w:rsidRPr="00DF5A91">
        <w:rPr>
          <w:bCs/>
          <w:szCs w:val="28"/>
          <w:lang w:val="uk-UA"/>
        </w:rPr>
        <w:t>: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специфіку, історію становлення, основні принципи та інструменти психотерапевтичного впливу </w:t>
      </w:r>
      <w:proofErr w:type="spellStart"/>
      <w:r w:rsidRPr="000D769D">
        <w:t>кататимно-імагінативної</w:t>
      </w:r>
      <w:proofErr w:type="spellEnd"/>
      <w:r w:rsidRPr="000D769D">
        <w:t xml:space="preserve"> психотерапії;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теоретичні основи методу </w:t>
      </w:r>
      <w:proofErr w:type="spellStart"/>
      <w:r w:rsidR="000D769D" w:rsidRPr="000D769D">
        <w:t>кататимно-імагінативної</w:t>
      </w:r>
      <w:proofErr w:type="spellEnd"/>
      <w:r w:rsidR="000D769D" w:rsidRPr="000D769D">
        <w:t xml:space="preserve"> психотерапії</w:t>
      </w:r>
      <w:r w:rsidRPr="000D769D">
        <w:t>;</w:t>
      </w:r>
    </w:p>
    <w:p w:rsidR="00DF5A91" w:rsidRP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техніки проведення </w:t>
      </w:r>
      <w:proofErr w:type="spellStart"/>
      <w:r w:rsidRPr="000D769D">
        <w:t>кататимно-імагінативної</w:t>
      </w:r>
      <w:proofErr w:type="spellEnd"/>
      <w:r w:rsidRPr="000D769D">
        <w:t xml:space="preserve"> психотерапії</w:t>
      </w:r>
      <w:r w:rsidR="00DF5A91" w:rsidRPr="000D769D">
        <w:t>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>принципи роботи з малюнками у терапії;</w:t>
      </w:r>
    </w:p>
    <w:p w:rsidR="000D769D" w:rsidRP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 xml:space="preserve">сфери застосування символ драми та її </w:t>
      </w:r>
      <w:proofErr w:type="spellStart"/>
      <w:r w:rsidRPr="000D769D">
        <w:t>специцифіку</w:t>
      </w:r>
      <w:proofErr w:type="spellEnd"/>
      <w:r w:rsidRPr="000D769D">
        <w:t>;</w:t>
      </w:r>
    </w:p>
    <w:p w:rsidR="00DF5A91" w:rsidRPr="000D769D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0D769D">
        <w:t>псих</w:t>
      </w:r>
      <w:r w:rsidR="000D769D">
        <w:t>о</w:t>
      </w:r>
      <w:r w:rsidRPr="000D769D">
        <w:t>аналітичний підх</w:t>
      </w:r>
      <w:r w:rsidR="00491D3E" w:rsidRPr="000D769D">
        <w:t>і</w:t>
      </w:r>
      <w:r w:rsidRPr="000D769D">
        <w:t xml:space="preserve">д до аналізу сновидінь та </w:t>
      </w:r>
      <w:proofErr w:type="spellStart"/>
      <w:r w:rsidRPr="000D769D">
        <w:t>імагінацій</w:t>
      </w:r>
      <w:proofErr w:type="spellEnd"/>
      <w:r w:rsidRPr="000D769D">
        <w:t>.</w:t>
      </w:r>
    </w:p>
    <w:p w:rsidR="00DF5A91" w:rsidRPr="00DF5A91" w:rsidRDefault="00DF5A91" w:rsidP="00DF5A91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в</w:t>
      </w:r>
      <w:r w:rsidRPr="00DF5A91">
        <w:rPr>
          <w:b/>
          <w:lang w:val="uk-UA"/>
        </w:rPr>
        <w:t xml:space="preserve">міти: </w:t>
      </w:r>
    </w:p>
    <w:p w:rsidR="00DF5A91" w:rsidRDefault="00DF5A91" w:rsidP="006E5C52">
      <w:pPr>
        <w:pStyle w:val="af4"/>
        <w:numPr>
          <w:ilvl w:val="0"/>
          <w:numId w:val="10"/>
        </w:numPr>
        <w:ind w:left="0" w:firstLine="0"/>
        <w:jc w:val="both"/>
      </w:pPr>
      <w:r w:rsidRPr="00DF5A91">
        <w:t>застосовувати отриманий досвід у практи</w:t>
      </w:r>
      <w:r w:rsidR="000D769D">
        <w:t xml:space="preserve">ці психологічного консультування, </w:t>
      </w:r>
      <w:r w:rsidRPr="00DF5A91">
        <w:t>психокорекції</w:t>
      </w:r>
      <w:r w:rsidR="000D769D">
        <w:t>, психотерапії</w:t>
      </w:r>
      <w:r w:rsidRPr="00DF5A91">
        <w:t xml:space="preserve">. </w:t>
      </w:r>
    </w:p>
    <w:p w:rsid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 xml:space="preserve">проводити стандартні мотиви основного ступеню </w:t>
      </w:r>
      <w:proofErr w:type="spellStart"/>
      <w:r>
        <w:t>кататимно-імагінативної</w:t>
      </w:r>
      <w:proofErr w:type="spellEnd"/>
      <w:r>
        <w:t xml:space="preserve"> психотерапії;</w:t>
      </w:r>
    </w:p>
    <w:p w:rsidR="000D769D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>аналізувати та інтерпретувати малюнки пацієнтів</w:t>
      </w:r>
    </w:p>
    <w:p w:rsidR="000D769D" w:rsidRPr="00DF5A91" w:rsidRDefault="000D769D" w:rsidP="006E5C52">
      <w:pPr>
        <w:pStyle w:val="af4"/>
        <w:numPr>
          <w:ilvl w:val="0"/>
          <w:numId w:val="10"/>
        </w:numPr>
        <w:ind w:left="0" w:firstLine="0"/>
        <w:jc w:val="both"/>
      </w:pPr>
      <w:r>
        <w:t xml:space="preserve">застосовувати </w:t>
      </w:r>
      <w:proofErr w:type="spellStart"/>
      <w:r>
        <w:t>символдраму</w:t>
      </w:r>
      <w:proofErr w:type="spellEnd"/>
      <w:r>
        <w:t xml:space="preserve"> в роботі з підлітками та сім</w:t>
      </w:r>
      <w:r w:rsidRPr="000D769D">
        <w:t>’</w:t>
      </w:r>
      <w:r>
        <w:t>ями.</w:t>
      </w:r>
    </w:p>
    <w:p w:rsidR="00F44425" w:rsidRPr="00DF5A91" w:rsidRDefault="00F44425" w:rsidP="00F44425">
      <w:pPr>
        <w:ind w:firstLine="709"/>
        <w:jc w:val="both"/>
        <w:rPr>
          <w:szCs w:val="28"/>
          <w:lang w:val="uk-UA"/>
        </w:rPr>
      </w:pPr>
      <w:r w:rsidRPr="00DF5A91">
        <w:rPr>
          <w:b/>
          <w:szCs w:val="28"/>
          <w:lang w:val="uk-UA"/>
        </w:rPr>
        <w:t>Міждисциплінарні зв’язки</w:t>
      </w:r>
      <w:r w:rsidRPr="00DF5A91">
        <w:rPr>
          <w:szCs w:val="28"/>
          <w:lang w:val="uk-UA"/>
        </w:rPr>
        <w:t xml:space="preserve">. </w:t>
      </w:r>
      <w:r w:rsidR="00F81527">
        <w:rPr>
          <w:szCs w:val="28"/>
          <w:lang w:val="uk-UA"/>
        </w:rPr>
        <w:t>Навчальна дисципліна «</w:t>
      </w:r>
      <w:r w:rsidR="006E1759">
        <w:rPr>
          <w:szCs w:val="28"/>
          <w:lang w:val="uk-UA"/>
        </w:rPr>
        <w:t xml:space="preserve">Основи </w:t>
      </w:r>
      <w:proofErr w:type="spellStart"/>
      <w:r w:rsidR="006E1759">
        <w:rPr>
          <w:szCs w:val="28"/>
          <w:lang w:val="uk-UA"/>
        </w:rPr>
        <w:t>кататимно-імагінативної</w:t>
      </w:r>
      <w:proofErr w:type="spellEnd"/>
      <w:r w:rsidR="006E1759">
        <w:rPr>
          <w:szCs w:val="28"/>
          <w:lang w:val="uk-UA"/>
        </w:rPr>
        <w:t xml:space="preserve"> психотерапії</w:t>
      </w:r>
      <w:r w:rsidR="00F81527">
        <w:rPr>
          <w:szCs w:val="28"/>
          <w:lang w:val="uk-UA"/>
        </w:rPr>
        <w:t>»</w:t>
      </w:r>
      <w:r w:rsidRPr="00DF5A91">
        <w:rPr>
          <w:szCs w:val="28"/>
          <w:lang w:val="uk-UA"/>
        </w:rPr>
        <w:t xml:space="preserve"> пов'язана з такими дисциплінами, як</w:t>
      </w:r>
      <w:r w:rsidR="006E1759">
        <w:rPr>
          <w:szCs w:val="28"/>
          <w:lang w:val="uk-UA"/>
        </w:rPr>
        <w:t xml:space="preserve"> загальна психологія, психокорекція, основи психотерапії</w:t>
      </w:r>
      <w:r w:rsidRPr="00DF5A91">
        <w:rPr>
          <w:szCs w:val="28"/>
          <w:lang w:val="uk-UA"/>
        </w:rPr>
        <w:t>.</w:t>
      </w:r>
    </w:p>
    <w:p w:rsidR="00F44425" w:rsidRPr="00DF5A91" w:rsidRDefault="00F44425" w:rsidP="00F44425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:rsidR="00F02574" w:rsidRPr="007D7F82" w:rsidRDefault="00F02574" w:rsidP="00F02574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7D7F82">
        <w:rPr>
          <w:b/>
          <w:szCs w:val="28"/>
          <w:lang w:val="uk-UA"/>
        </w:rPr>
        <w:t>Компетенції: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Знання та розуміння / </w:t>
      </w:r>
      <w:proofErr w:type="spellStart"/>
      <w:r w:rsidRPr="007D7F82">
        <w:rPr>
          <w:b/>
          <w:i/>
          <w:lang w:val="uk-UA"/>
        </w:rPr>
        <w:t>Knowledge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and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understanding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основні принципи, правила, закономірності та цілі психотерапевтичної роботи.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Знання про специфіку індивідуальної та групової психотерапевтичної роботи</w:t>
      </w:r>
      <w:r>
        <w:rPr>
          <w:lang w:val="uk-UA"/>
        </w:rPr>
        <w:t xml:space="preserve"> в методі </w:t>
      </w:r>
      <w:proofErr w:type="spellStart"/>
      <w:r>
        <w:rPr>
          <w:lang w:val="uk-UA"/>
        </w:rPr>
        <w:t>кататимного</w:t>
      </w:r>
      <w:proofErr w:type="spellEnd"/>
      <w:r>
        <w:rPr>
          <w:lang w:val="uk-UA"/>
        </w:rPr>
        <w:t xml:space="preserve"> переживанні образів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Розуміння доцільності використання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Застосування знань та розумінь / </w:t>
      </w:r>
      <w:proofErr w:type="spellStart"/>
      <w:r w:rsidRPr="007D7F82">
        <w:rPr>
          <w:b/>
          <w:i/>
          <w:lang w:val="uk-UA"/>
        </w:rPr>
        <w:t>Applying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knowledge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and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understanding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Уміння застосовувати теоретичні положення </w:t>
      </w:r>
      <w:proofErr w:type="spellStart"/>
      <w:r>
        <w:rPr>
          <w:lang w:val="uk-UA"/>
        </w:rPr>
        <w:t>кататимно-імагінатимної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szCs w:val="28"/>
          <w:lang w:val="uk-UA"/>
        </w:rPr>
        <w:t xml:space="preserve">Користуватись методологічною базою для проведення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szCs w:val="28"/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Розуміння доцільності використання конкретних теоретичних принципів та методологічних технік</w:t>
      </w:r>
      <w:r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Формування тверджень / </w:t>
      </w:r>
      <w:proofErr w:type="spellStart"/>
      <w:r w:rsidRPr="007D7F82">
        <w:rPr>
          <w:b/>
          <w:i/>
          <w:lang w:val="uk-UA"/>
        </w:rPr>
        <w:t>Making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judgements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Інтегрувати психологічний досвід 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Критично оцінювати ефективність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Розробити власне бачення процесу психотерапевтичного впливу.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lastRenderedPageBreak/>
        <w:t xml:space="preserve">Навчальні уміння / </w:t>
      </w:r>
      <w:proofErr w:type="spellStart"/>
      <w:r w:rsidRPr="007D7F82">
        <w:rPr>
          <w:b/>
          <w:i/>
          <w:lang w:val="uk-UA"/>
        </w:rPr>
        <w:t>Learning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skills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Вміння визначати </w:t>
      </w:r>
      <w:r>
        <w:rPr>
          <w:lang w:val="uk-UA"/>
        </w:rPr>
        <w:t>центральну тему конфліктних стосунків особистості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формувати та пропонувати комплексні рекомендації щодо психотерапевтичного впливу</w:t>
      </w:r>
      <w:r>
        <w:rPr>
          <w:lang w:val="uk-UA"/>
        </w:rPr>
        <w:t xml:space="preserve"> в методі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Орієнтуватись в </w:t>
      </w:r>
      <w:r w:rsidRPr="007D7F82">
        <w:rPr>
          <w:szCs w:val="28"/>
          <w:lang w:val="uk-UA"/>
        </w:rPr>
        <w:t xml:space="preserve">методах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b/>
          <w:i/>
          <w:lang w:val="uk-UA"/>
        </w:rPr>
      </w:pPr>
      <w:r w:rsidRPr="007D7F82">
        <w:rPr>
          <w:b/>
          <w:i/>
          <w:lang w:val="uk-UA"/>
        </w:rPr>
        <w:t xml:space="preserve">Комунікативні навики / </w:t>
      </w:r>
      <w:proofErr w:type="spellStart"/>
      <w:r w:rsidRPr="007D7F82">
        <w:rPr>
          <w:b/>
          <w:i/>
          <w:lang w:val="uk-UA"/>
        </w:rPr>
        <w:t>Communication</w:t>
      </w:r>
      <w:proofErr w:type="spellEnd"/>
      <w:r w:rsidRPr="007D7F82">
        <w:rPr>
          <w:b/>
          <w:i/>
          <w:lang w:val="uk-UA"/>
        </w:rPr>
        <w:t xml:space="preserve"> </w:t>
      </w:r>
      <w:proofErr w:type="spellStart"/>
      <w:r w:rsidRPr="007D7F82">
        <w:rPr>
          <w:b/>
          <w:i/>
          <w:lang w:val="uk-UA"/>
        </w:rPr>
        <w:t>skills</w:t>
      </w:r>
      <w:proofErr w:type="spellEnd"/>
      <w:r w:rsidRPr="007D7F82">
        <w:rPr>
          <w:b/>
          <w:i/>
          <w:lang w:val="uk-UA"/>
        </w:rPr>
        <w:t>: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Володіння прийомами психотерапевтичного впливу</w:t>
      </w:r>
      <w:r>
        <w:rPr>
          <w:lang w:val="uk-UA"/>
        </w:rPr>
        <w:t xml:space="preserve"> в методі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>Вміння застосовувати можливості</w:t>
      </w:r>
      <w:r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 роботі з запитом пацієнтів</w:t>
      </w:r>
      <w:r w:rsidRPr="007D7F82">
        <w:rPr>
          <w:lang w:val="uk-UA"/>
        </w:rPr>
        <w:t>.</w:t>
      </w:r>
    </w:p>
    <w:p w:rsidR="00F02574" w:rsidRPr="007D7F82" w:rsidRDefault="00F02574" w:rsidP="00F02574">
      <w:pPr>
        <w:tabs>
          <w:tab w:val="left" w:pos="5019"/>
        </w:tabs>
        <w:ind w:firstLine="709"/>
        <w:jc w:val="both"/>
        <w:rPr>
          <w:lang w:val="uk-UA"/>
        </w:rPr>
      </w:pPr>
      <w:r w:rsidRPr="007D7F82">
        <w:rPr>
          <w:lang w:val="uk-UA"/>
        </w:rPr>
        <w:t xml:space="preserve">Володіння вміннями оцінки ефективності </w:t>
      </w:r>
      <w:proofErr w:type="spellStart"/>
      <w:r>
        <w:rPr>
          <w:szCs w:val="28"/>
          <w:lang w:val="uk-UA"/>
        </w:rPr>
        <w:t>кататимно-імагінативної</w:t>
      </w:r>
      <w:proofErr w:type="spellEnd"/>
      <w:r>
        <w:rPr>
          <w:szCs w:val="28"/>
          <w:lang w:val="uk-UA"/>
        </w:rPr>
        <w:t xml:space="preserve"> психотерапії</w:t>
      </w:r>
      <w:r w:rsidRPr="007D7F82">
        <w:rPr>
          <w:lang w:val="uk-UA"/>
        </w:rPr>
        <w:t>.</w:t>
      </w:r>
    </w:p>
    <w:p w:rsidR="00F44425" w:rsidRPr="00DF5A91" w:rsidRDefault="00F44425" w:rsidP="00F4442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F44425" w:rsidRPr="00DF5A91" w:rsidRDefault="00F44425" w:rsidP="006E5C52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DF5A91">
        <w:rPr>
          <w:b/>
          <w:szCs w:val="28"/>
          <w:lang w:val="uk-UA"/>
        </w:rPr>
        <w:t>Програма навчальної дисципліни</w:t>
      </w:r>
    </w:p>
    <w:p w:rsidR="00B16B21" w:rsidRPr="00B16B21" w:rsidRDefault="00B16B21" w:rsidP="00B16B21">
      <w:pPr>
        <w:spacing w:before="120" w:after="120"/>
        <w:jc w:val="both"/>
        <w:rPr>
          <w:b/>
          <w:i/>
          <w:szCs w:val="28"/>
          <w:lang w:val="uk-UA"/>
        </w:rPr>
      </w:pPr>
      <w:r w:rsidRPr="00B16B21">
        <w:rPr>
          <w:b/>
          <w:i/>
          <w:szCs w:val="28"/>
          <w:lang w:val="uk-UA"/>
        </w:rPr>
        <w:t xml:space="preserve">Тема 1. Загальна характеристика методу </w:t>
      </w:r>
      <w:proofErr w:type="spellStart"/>
      <w:r w:rsidRPr="00B16B21">
        <w:rPr>
          <w:b/>
          <w:i/>
          <w:szCs w:val="28"/>
          <w:lang w:val="uk-UA"/>
        </w:rPr>
        <w:t>кататимно-імагінативної</w:t>
      </w:r>
      <w:proofErr w:type="spellEnd"/>
      <w:r w:rsidRPr="00B16B21">
        <w:rPr>
          <w:b/>
          <w:i/>
          <w:szCs w:val="28"/>
          <w:lang w:val="uk-UA"/>
        </w:rPr>
        <w:t xml:space="preserve"> психотерапії </w:t>
      </w:r>
      <w:proofErr w:type="spellStart"/>
      <w:r w:rsidRPr="00B16B21">
        <w:rPr>
          <w:b/>
          <w:i/>
          <w:szCs w:val="28"/>
          <w:lang w:val="uk-UA"/>
        </w:rPr>
        <w:t>Ханскарла</w:t>
      </w:r>
      <w:proofErr w:type="spellEnd"/>
      <w:r w:rsidRPr="00B16B21">
        <w:rPr>
          <w:b/>
          <w:i/>
          <w:szCs w:val="28"/>
          <w:lang w:val="uk-UA"/>
        </w:rPr>
        <w:t xml:space="preserve"> </w:t>
      </w:r>
      <w:proofErr w:type="spellStart"/>
      <w:r w:rsidRPr="00B16B21">
        <w:rPr>
          <w:b/>
          <w:i/>
          <w:szCs w:val="28"/>
          <w:lang w:val="uk-UA"/>
        </w:rPr>
        <w:t>Льйонера</w:t>
      </w:r>
      <w:proofErr w:type="spellEnd"/>
      <w:r w:rsidR="00F02574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Кататимно</w:t>
      </w:r>
      <w:r w:rsidRPr="00353F2E">
        <w:rPr>
          <w:lang w:val="uk-UA"/>
        </w:rPr>
        <w:t>-</w:t>
      </w:r>
      <w:r w:rsidRPr="00787EEB">
        <w:rPr>
          <w:lang w:val="uk-UA"/>
        </w:rPr>
        <w:t>імагінативна</w:t>
      </w:r>
      <w:proofErr w:type="spellEnd"/>
      <w:r w:rsidRPr="00787EEB">
        <w:rPr>
          <w:lang w:val="uk-UA"/>
        </w:rPr>
        <w:t xml:space="preserve"> психотерапія Х. </w:t>
      </w:r>
      <w:proofErr w:type="spellStart"/>
      <w:r w:rsidRPr="00787EEB">
        <w:rPr>
          <w:lang w:val="uk-UA"/>
        </w:rPr>
        <w:t>Льойнера</w:t>
      </w:r>
      <w:proofErr w:type="spellEnd"/>
      <w:r w:rsidRPr="00787EEB">
        <w:rPr>
          <w:lang w:val="uk-UA"/>
        </w:rPr>
        <w:t xml:space="preserve"> як напрямок глибинної психотерапії.</w:t>
      </w:r>
      <w:r w:rsidR="00F93B9F">
        <w:rPr>
          <w:lang w:val="uk-UA"/>
        </w:rPr>
        <w:t xml:space="preserve"> </w:t>
      </w:r>
      <w:r w:rsidRPr="00787EEB">
        <w:rPr>
          <w:lang w:val="uk-UA"/>
        </w:rPr>
        <w:t xml:space="preserve">Основні принципи </w:t>
      </w:r>
      <w:proofErr w:type="spellStart"/>
      <w:r w:rsidRPr="00787EEB">
        <w:rPr>
          <w:lang w:val="uk-UA"/>
        </w:rPr>
        <w:t>кататимно</w:t>
      </w:r>
      <w:r w:rsidR="000D769D">
        <w:rPr>
          <w:lang w:val="uk-UA"/>
        </w:rPr>
        <w:t>-</w:t>
      </w:r>
      <w:r w:rsidRPr="00787EEB">
        <w:rPr>
          <w:lang w:val="uk-UA"/>
        </w:rPr>
        <w:t>імаг</w:t>
      </w:r>
      <w:r w:rsidR="000D769D">
        <w:rPr>
          <w:lang w:val="uk-UA"/>
        </w:rPr>
        <w:t>інгативної</w:t>
      </w:r>
      <w:proofErr w:type="spellEnd"/>
      <w:r w:rsidR="000D769D">
        <w:rPr>
          <w:lang w:val="uk-UA"/>
        </w:rPr>
        <w:t xml:space="preserve"> псих</w:t>
      </w:r>
      <w:r w:rsidRPr="00787EEB">
        <w:rPr>
          <w:lang w:val="uk-UA"/>
        </w:rPr>
        <w:t>отерапії (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). Історія створення методу. </w:t>
      </w:r>
      <w:proofErr w:type="spellStart"/>
      <w:r w:rsidRPr="00787EEB">
        <w:rPr>
          <w:lang w:val="uk-UA"/>
        </w:rPr>
        <w:t>Ханскарл</w:t>
      </w:r>
      <w:proofErr w:type="spellEnd"/>
      <w:r w:rsidRPr="00787EEB">
        <w:rPr>
          <w:lang w:val="uk-UA"/>
        </w:rPr>
        <w:t xml:space="preserve"> </w:t>
      </w:r>
      <w:proofErr w:type="spellStart"/>
      <w:r w:rsidRPr="00787EEB">
        <w:rPr>
          <w:lang w:val="uk-UA"/>
        </w:rPr>
        <w:t>Льойнер</w:t>
      </w:r>
      <w:proofErr w:type="spellEnd"/>
      <w:r w:rsidRPr="00787EEB">
        <w:rPr>
          <w:lang w:val="uk-UA"/>
        </w:rPr>
        <w:t xml:space="preserve"> як засновник методу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. Місце </w:t>
      </w:r>
      <w:proofErr w:type="spellStart"/>
      <w:r w:rsidRPr="00787EEB">
        <w:rPr>
          <w:lang w:val="uk-UA"/>
        </w:rPr>
        <w:t>кататимно-імагінативної</w:t>
      </w:r>
      <w:proofErr w:type="spellEnd"/>
      <w:r w:rsidRPr="00787EEB">
        <w:rPr>
          <w:lang w:val="uk-UA"/>
        </w:rPr>
        <w:t xml:space="preserve"> психотерапії серед інших напрямків тера</w:t>
      </w:r>
      <w:r w:rsidR="00B8005F">
        <w:rPr>
          <w:lang w:val="uk-UA"/>
        </w:rPr>
        <w:t>пії, які використовують образи.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Поняття про </w:t>
      </w:r>
      <w:proofErr w:type="spellStart"/>
      <w:r w:rsidRPr="00787EEB">
        <w:rPr>
          <w:lang w:val="uk-UA"/>
        </w:rPr>
        <w:t>імагінацію</w:t>
      </w:r>
      <w:proofErr w:type="spellEnd"/>
      <w:r w:rsidRPr="00787EEB">
        <w:rPr>
          <w:lang w:val="uk-UA"/>
        </w:rPr>
        <w:t xml:space="preserve">. </w:t>
      </w:r>
      <w:r w:rsidR="00993F30">
        <w:rPr>
          <w:lang w:val="uk-UA"/>
        </w:rPr>
        <w:t xml:space="preserve">Метод активної уяви К.Юнга. </w:t>
      </w:r>
      <w:r w:rsidRPr="00787EEB">
        <w:rPr>
          <w:lang w:val="uk-UA"/>
        </w:rPr>
        <w:t xml:space="preserve">Дослідження </w:t>
      </w:r>
      <w:proofErr w:type="spellStart"/>
      <w:r w:rsidRPr="00787EEB">
        <w:rPr>
          <w:lang w:val="uk-UA"/>
        </w:rPr>
        <w:t>імагінацій</w:t>
      </w:r>
      <w:proofErr w:type="spellEnd"/>
      <w:r w:rsidRPr="00787EEB">
        <w:rPr>
          <w:lang w:val="uk-UA"/>
        </w:rPr>
        <w:t xml:space="preserve"> Р.</w:t>
      </w:r>
      <w:proofErr w:type="spellStart"/>
      <w:r w:rsidRPr="00787EEB">
        <w:rPr>
          <w:lang w:val="uk-UA"/>
        </w:rPr>
        <w:t>Дезуалєм</w:t>
      </w:r>
      <w:proofErr w:type="spellEnd"/>
      <w:r w:rsidRPr="00787EEB">
        <w:rPr>
          <w:lang w:val="uk-UA"/>
        </w:rPr>
        <w:t xml:space="preserve">. Дослідження К. </w:t>
      </w:r>
      <w:proofErr w:type="spellStart"/>
      <w:r w:rsidRPr="00787EEB">
        <w:rPr>
          <w:lang w:val="uk-UA"/>
        </w:rPr>
        <w:t>Хаппіха</w:t>
      </w:r>
      <w:proofErr w:type="spellEnd"/>
      <w:r w:rsidRPr="00787EEB">
        <w:rPr>
          <w:lang w:val="uk-UA"/>
        </w:rPr>
        <w:t xml:space="preserve">. Експерименти Х. </w:t>
      </w:r>
      <w:proofErr w:type="spellStart"/>
      <w:r w:rsidRPr="00787EEB">
        <w:rPr>
          <w:lang w:val="uk-UA"/>
        </w:rPr>
        <w:t>Льойнера</w:t>
      </w:r>
      <w:proofErr w:type="spellEnd"/>
      <w:r w:rsidRPr="00787EEB">
        <w:rPr>
          <w:lang w:val="uk-UA"/>
        </w:rPr>
        <w:t xml:space="preserve">. </w:t>
      </w:r>
      <w:proofErr w:type="spellStart"/>
      <w:r w:rsidRPr="00787EEB">
        <w:rPr>
          <w:lang w:val="uk-UA"/>
        </w:rPr>
        <w:t>Імагінації</w:t>
      </w:r>
      <w:proofErr w:type="spellEnd"/>
      <w:r w:rsidRPr="00787EEB">
        <w:rPr>
          <w:lang w:val="uk-UA"/>
        </w:rPr>
        <w:t xml:space="preserve"> та уявлення.</w:t>
      </w:r>
      <w:r w:rsidR="00B8005F">
        <w:rPr>
          <w:lang w:val="uk-UA"/>
        </w:rPr>
        <w:t xml:space="preserve"> </w:t>
      </w:r>
      <w:proofErr w:type="spellStart"/>
      <w:r w:rsidR="00B8005F">
        <w:rPr>
          <w:lang w:val="uk-UA"/>
        </w:rPr>
        <w:t>Імагінації</w:t>
      </w:r>
      <w:proofErr w:type="spellEnd"/>
      <w:r w:rsidR="00B8005F">
        <w:rPr>
          <w:lang w:val="uk-UA"/>
        </w:rPr>
        <w:t xml:space="preserve"> та сновидіння. </w:t>
      </w:r>
    </w:p>
    <w:p w:rsidR="00993F30" w:rsidRPr="00787EEB" w:rsidRDefault="00993F30" w:rsidP="00B16B21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2. Техніки проведення </w:t>
      </w:r>
      <w:proofErr w:type="spellStart"/>
      <w:r w:rsidRPr="00F93B9F">
        <w:rPr>
          <w:b/>
          <w:i/>
          <w:szCs w:val="28"/>
          <w:lang w:val="uk-UA"/>
        </w:rPr>
        <w:t>кататимно-імагінативної</w:t>
      </w:r>
      <w:proofErr w:type="spellEnd"/>
      <w:r w:rsidRPr="00F93B9F">
        <w:rPr>
          <w:b/>
          <w:i/>
          <w:szCs w:val="28"/>
          <w:lang w:val="uk-UA"/>
        </w:rPr>
        <w:t xml:space="preserve"> терапії</w:t>
      </w:r>
      <w:r w:rsidR="00022657">
        <w:rPr>
          <w:b/>
          <w:i/>
          <w:szCs w:val="28"/>
          <w:lang w:val="uk-UA"/>
        </w:rPr>
        <w:t>.</w:t>
      </w:r>
    </w:p>
    <w:p w:rsidR="00B16B21" w:rsidRPr="00B8005F" w:rsidRDefault="00B8005F" w:rsidP="00B16B21">
      <w:pPr>
        <w:ind w:firstLine="567"/>
        <w:jc w:val="both"/>
        <w:rPr>
          <w:lang w:val="uk-UA"/>
        </w:rPr>
      </w:pPr>
      <w:r>
        <w:t>Показ</w:t>
      </w:r>
      <w:r>
        <w:rPr>
          <w:lang w:val="uk-UA"/>
        </w:rPr>
        <w:t>и</w:t>
      </w:r>
      <w:r w:rsidR="00882F5B">
        <w:t xml:space="preserve"> і </w:t>
      </w:r>
      <w:proofErr w:type="spellStart"/>
      <w:r w:rsidR="00882F5B">
        <w:t>проти</w:t>
      </w:r>
      <w:r>
        <w:t>покази</w:t>
      </w:r>
      <w:proofErr w:type="spellEnd"/>
      <w:r>
        <w:rPr>
          <w:lang w:val="uk-UA"/>
        </w:rPr>
        <w:t xml:space="preserve"> у проведенні </w:t>
      </w:r>
      <w:proofErr w:type="spellStart"/>
      <w:r>
        <w:rPr>
          <w:lang w:val="uk-UA"/>
        </w:rPr>
        <w:t>кататимн</w:t>
      </w:r>
      <w:proofErr w:type="gramStart"/>
      <w:r>
        <w:rPr>
          <w:lang w:val="uk-UA"/>
        </w:rPr>
        <w:t>о-</w:t>
      </w:r>
      <w:proofErr w:type="gramEnd"/>
      <w:r>
        <w:rPr>
          <w:lang w:val="uk-UA"/>
        </w:rPr>
        <w:t>імагінативної</w:t>
      </w:r>
      <w:proofErr w:type="spellEnd"/>
      <w:r>
        <w:rPr>
          <w:lang w:val="uk-UA"/>
        </w:rPr>
        <w:t xml:space="preserve"> психотерапії.</w:t>
      </w:r>
      <w:r>
        <w:t>.</w:t>
      </w:r>
    </w:p>
    <w:p w:rsidR="00B16B21" w:rsidRPr="00787EEB" w:rsidRDefault="00B16B21" w:rsidP="00B16B21">
      <w:pPr>
        <w:ind w:firstLine="567"/>
        <w:jc w:val="both"/>
      </w:pPr>
      <w:r w:rsidRPr="00787EEB">
        <w:rPr>
          <w:lang w:val="uk-UA"/>
        </w:rPr>
        <w:t xml:space="preserve">Три форми проведення </w:t>
      </w:r>
      <w:proofErr w:type="spellStart"/>
      <w:r w:rsidRPr="00787EEB">
        <w:rPr>
          <w:lang w:val="uk-UA"/>
        </w:rPr>
        <w:t>кататимно</w:t>
      </w:r>
      <w:r w:rsidR="00B8005F">
        <w:rPr>
          <w:lang w:val="uk-UA"/>
        </w:rPr>
        <w:t>-</w:t>
      </w:r>
      <w:r w:rsidRPr="00787EEB">
        <w:rPr>
          <w:lang w:val="uk-UA"/>
        </w:rPr>
        <w:t>іма</w:t>
      </w:r>
      <w:r>
        <w:rPr>
          <w:lang w:val="uk-UA"/>
        </w:rPr>
        <w:t>г</w:t>
      </w:r>
      <w:r w:rsidR="00B8005F">
        <w:rPr>
          <w:lang w:val="uk-UA"/>
        </w:rPr>
        <w:t>інативної</w:t>
      </w:r>
      <w:proofErr w:type="spellEnd"/>
      <w:r w:rsidR="00B8005F">
        <w:rPr>
          <w:lang w:val="uk-UA"/>
        </w:rPr>
        <w:t xml:space="preserve"> псих</w:t>
      </w:r>
      <w:r>
        <w:rPr>
          <w:lang w:val="uk-UA"/>
        </w:rPr>
        <w:t>отерапії. Опис сеансу індивіду</w:t>
      </w:r>
      <w:r w:rsidRPr="00787EEB">
        <w:rPr>
          <w:lang w:val="uk-UA"/>
        </w:rPr>
        <w:t xml:space="preserve">альної психотерапії. </w:t>
      </w:r>
      <w:r w:rsidR="00022657">
        <w:rPr>
          <w:lang w:val="uk-UA"/>
        </w:rPr>
        <w:t>Техніка релаксації.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Загальна характеристика мотивів основного ступеня, відповідність мотивів проблематиц</w:t>
      </w:r>
      <w:r w:rsidR="00B8005F">
        <w:rPr>
          <w:lang w:val="uk-UA"/>
        </w:rPr>
        <w:t>і та стадіям дитячого розвитку.</w:t>
      </w:r>
    </w:p>
    <w:p w:rsidR="00B16B21" w:rsidRPr="00787EEB" w:rsidRDefault="00B8005F" w:rsidP="00B16B21">
      <w:pPr>
        <w:ind w:firstLine="567"/>
        <w:jc w:val="both"/>
        <w:rPr>
          <w:lang w:val="uk-UA"/>
        </w:rPr>
      </w:pPr>
      <w:r>
        <w:rPr>
          <w:lang w:val="uk-UA"/>
        </w:rPr>
        <w:t>Тест-мотив «Квітка»</w:t>
      </w:r>
      <w:r w:rsidR="00022657">
        <w:rPr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</w:p>
    <w:p w:rsidR="00882F5B" w:rsidRDefault="00882F5B" w:rsidP="00882F5B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3</w:t>
      </w:r>
      <w:r w:rsidRPr="00F93B9F">
        <w:rPr>
          <w:b/>
          <w:i/>
          <w:szCs w:val="28"/>
          <w:lang w:val="uk-UA"/>
        </w:rPr>
        <w:t xml:space="preserve">. </w:t>
      </w:r>
      <w:r w:rsidR="00FD19E7">
        <w:rPr>
          <w:b/>
          <w:i/>
          <w:szCs w:val="28"/>
          <w:lang w:val="uk-UA"/>
        </w:rPr>
        <w:t xml:space="preserve">Стандартні мотиви </w:t>
      </w:r>
      <w:proofErr w:type="spellStart"/>
      <w:r>
        <w:rPr>
          <w:b/>
          <w:i/>
          <w:szCs w:val="28"/>
          <w:lang w:val="uk-UA"/>
        </w:rPr>
        <w:t>символдрами</w:t>
      </w:r>
      <w:proofErr w:type="spellEnd"/>
      <w:r>
        <w:rPr>
          <w:b/>
          <w:i/>
          <w:szCs w:val="28"/>
          <w:lang w:val="uk-UA"/>
        </w:rPr>
        <w:t>.</w:t>
      </w:r>
    </w:p>
    <w:p w:rsidR="00FD19E7" w:rsidRPr="00B8005F" w:rsidRDefault="00FD19E7" w:rsidP="00FD19E7">
      <w:pPr>
        <w:ind w:firstLine="567"/>
        <w:jc w:val="both"/>
        <w:rPr>
          <w:lang w:val="uk-UA"/>
        </w:rPr>
      </w:pPr>
      <w:r w:rsidRPr="00787EEB">
        <w:rPr>
          <w:lang w:val="uk-UA"/>
        </w:rPr>
        <w:t>Система мотивів: основний, середній та вищій ступінь – мотиви та психотерапевтичні техніки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кататимно-імагінативної</w:t>
      </w:r>
      <w:proofErr w:type="spellEnd"/>
      <w:r>
        <w:rPr>
          <w:lang w:val="uk-UA"/>
        </w:rPr>
        <w:t xml:space="preserve"> психотерапії.</w:t>
      </w:r>
    </w:p>
    <w:p w:rsidR="00882F5B" w:rsidRDefault="00882F5B" w:rsidP="00882F5B">
      <w:pPr>
        <w:ind w:firstLine="567"/>
        <w:jc w:val="both"/>
        <w:rPr>
          <w:lang w:val="uk-UA"/>
        </w:rPr>
      </w:pPr>
      <w:r>
        <w:rPr>
          <w:lang w:val="uk-UA"/>
        </w:rPr>
        <w:t>Стандартні мотиви та техніки</w:t>
      </w:r>
      <w:r w:rsidR="00FD19E7">
        <w:rPr>
          <w:lang w:val="uk-UA"/>
        </w:rPr>
        <w:t xml:space="preserve"> </w:t>
      </w:r>
      <w:proofErr w:type="spellStart"/>
      <w:r w:rsidR="00FD19E7">
        <w:rPr>
          <w:lang w:val="uk-UA"/>
        </w:rPr>
        <w:t>символ</w:t>
      </w:r>
      <w:r>
        <w:rPr>
          <w:lang w:val="uk-UA"/>
        </w:rPr>
        <w:t>драми</w:t>
      </w:r>
      <w:proofErr w:type="spellEnd"/>
      <w:r>
        <w:rPr>
          <w:lang w:val="uk-UA"/>
        </w:rPr>
        <w:t xml:space="preserve">. </w:t>
      </w:r>
      <w:r w:rsidR="00FD19E7">
        <w:rPr>
          <w:lang w:val="uk-UA"/>
        </w:rPr>
        <w:t>Орієнтовні критерії визначення структури особистості.</w:t>
      </w:r>
      <w:r w:rsidR="000D769D">
        <w:rPr>
          <w:lang w:val="uk-UA"/>
        </w:rPr>
        <w:t xml:space="preserve"> </w:t>
      </w:r>
      <w:r>
        <w:rPr>
          <w:lang w:val="uk-UA"/>
        </w:rPr>
        <w:t xml:space="preserve">Типи характерів та їх особливості. </w:t>
      </w:r>
    </w:p>
    <w:p w:rsidR="00882F5B" w:rsidRDefault="00882F5B" w:rsidP="00882F5B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Робота з клієнтом в </w:t>
      </w:r>
      <w:proofErr w:type="spellStart"/>
      <w:r w:rsidR="00FD19E7">
        <w:rPr>
          <w:lang w:val="uk-UA"/>
        </w:rPr>
        <w:t>символ</w:t>
      </w:r>
      <w:r>
        <w:rPr>
          <w:lang w:val="uk-UA"/>
        </w:rPr>
        <w:t>драмі</w:t>
      </w:r>
      <w:proofErr w:type="spellEnd"/>
      <w:r>
        <w:rPr>
          <w:lang w:val="uk-UA"/>
        </w:rPr>
        <w:t>. Робочий альянс. Встановлення мети і аналіз очікувань клієнта в психотерапії.</w:t>
      </w:r>
    </w:p>
    <w:p w:rsidR="00882F5B" w:rsidRPr="00882F5B" w:rsidRDefault="00882F5B" w:rsidP="00882F5B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4</w:t>
      </w:r>
      <w:r w:rsidRPr="00F93B9F">
        <w:rPr>
          <w:b/>
          <w:i/>
          <w:szCs w:val="28"/>
          <w:lang w:val="uk-UA"/>
        </w:rPr>
        <w:t xml:space="preserve">. Три виміри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</w:t>
      </w:r>
      <w:r w:rsidRPr="00F93B9F">
        <w:rPr>
          <w:b/>
          <w:i/>
          <w:szCs w:val="28"/>
          <w:lang w:val="uk-UA"/>
        </w:rPr>
        <w:t xml:space="preserve">. Ресурсна складова </w:t>
      </w:r>
      <w:proofErr w:type="spellStart"/>
      <w:r w:rsidR="00B8005F">
        <w:rPr>
          <w:b/>
          <w:i/>
          <w:szCs w:val="28"/>
          <w:lang w:val="uk-UA"/>
        </w:rPr>
        <w:t>символ</w:t>
      </w:r>
      <w:r w:rsidR="005163A4">
        <w:rPr>
          <w:b/>
          <w:i/>
          <w:szCs w:val="28"/>
          <w:lang w:val="uk-UA"/>
        </w:rPr>
        <w:t>драми</w:t>
      </w:r>
      <w:proofErr w:type="spellEnd"/>
      <w:r w:rsidR="005163A4">
        <w:rPr>
          <w:b/>
          <w:i/>
          <w:szCs w:val="28"/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Три складові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– три основні механізми психотерапевтичного впливу. Характеристика ресурсної складової. 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Ресурсні мотиви і задоволення архаїчних потреб (</w:t>
      </w:r>
      <w:proofErr w:type="spellStart"/>
      <w:r w:rsidRPr="00787EEB">
        <w:rPr>
          <w:lang w:val="uk-UA"/>
        </w:rPr>
        <w:t>нарцисичних</w:t>
      </w:r>
      <w:proofErr w:type="spellEnd"/>
      <w:r w:rsidRPr="00787EEB">
        <w:rPr>
          <w:lang w:val="uk-UA"/>
        </w:rPr>
        <w:t xml:space="preserve">, </w:t>
      </w:r>
      <w:r w:rsidR="00B8005F">
        <w:rPr>
          <w:lang w:val="uk-UA"/>
        </w:rPr>
        <w:t xml:space="preserve">оральних, анальних, </w:t>
      </w:r>
      <w:proofErr w:type="spellStart"/>
      <w:r w:rsidR="00B8005F">
        <w:rPr>
          <w:lang w:val="uk-UA"/>
        </w:rPr>
        <w:t>едипальних</w:t>
      </w:r>
      <w:proofErr w:type="spellEnd"/>
      <w:r w:rsidR="00B8005F">
        <w:rPr>
          <w:lang w:val="uk-UA"/>
        </w:rPr>
        <w:t>)</w:t>
      </w:r>
      <w:r w:rsidRPr="00787EEB"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Креативне розкриття і рішення актуальних проблем пацієнта за допомогою </w:t>
      </w:r>
      <w:r>
        <w:rPr>
          <w:lang w:val="uk-UA"/>
        </w:rPr>
        <w:t xml:space="preserve">мотивів </w:t>
      </w:r>
      <w:proofErr w:type="spellStart"/>
      <w:r w:rsidR="00B8005F">
        <w:rPr>
          <w:lang w:val="uk-UA"/>
        </w:rPr>
        <w:t>кататимно-імагінативної</w:t>
      </w:r>
      <w:proofErr w:type="spellEnd"/>
      <w:r w:rsidR="00B8005F">
        <w:rPr>
          <w:lang w:val="uk-UA"/>
        </w:rPr>
        <w:t xml:space="preserve"> психотерапії</w:t>
      </w:r>
      <w:r w:rsidRPr="00787EEB">
        <w:t>.</w:t>
      </w: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lastRenderedPageBreak/>
        <w:t xml:space="preserve">Тема </w:t>
      </w:r>
      <w:r w:rsidR="00FD19E7">
        <w:rPr>
          <w:b/>
          <w:i/>
          <w:szCs w:val="28"/>
          <w:lang w:val="uk-UA"/>
        </w:rPr>
        <w:t>5</w:t>
      </w:r>
      <w:r w:rsidRPr="00F93B9F">
        <w:rPr>
          <w:b/>
          <w:i/>
          <w:szCs w:val="28"/>
          <w:lang w:val="uk-UA"/>
        </w:rPr>
        <w:t xml:space="preserve">. Загальні принципи роботи з малюнком в </w:t>
      </w:r>
      <w:proofErr w:type="spellStart"/>
      <w:r w:rsidR="00B8005F">
        <w:rPr>
          <w:b/>
          <w:i/>
          <w:szCs w:val="28"/>
          <w:lang w:val="uk-UA"/>
        </w:rPr>
        <w:t>кататимно-імагінативній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</w:t>
      </w:r>
      <w:r w:rsidR="00022657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Роль малювання у психотерапії за методом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. </w:t>
      </w:r>
      <w:r w:rsidR="00022657">
        <w:rPr>
          <w:lang w:val="uk-UA"/>
        </w:rPr>
        <w:t>6-крокова техніка інтерпретації малюнків.</w:t>
      </w:r>
      <w:r w:rsidR="00022657" w:rsidRPr="00787EEB">
        <w:rPr>
          <w:lang w:val="uk-UA"/>
        </w:rPr>
        <w:t xml:space="preserve"> </w:t>
      </w:r>
      <w:r w:rsidRPr="00787EEB">
        <w:rPr>
          <w:lang w:val="uk-UA"/>
        </w:rPr>
        <w:t>Об’єктивні діагностичні критерії аналізу малюнків пацієнтів. Глибинно-психологічна символіка чисел. Глибинно-психологічна символіка кольору. Інтерпретація малюнків основних стандартних мотивів. Особливості малюнків пацієнтів з різн</w:t>
      </w:r>
      <w:r w:rsidR="00B8005F">
        <w:rPr>
          <w:lang w:val="uk-UA"/>
        </w:rPr>
        <w:t>ою особистісною структурою.</w:t>
      </w:r>
    </w:p>
    <w:p w:rsidR="00B16B21" w:rsidRPr="00F02574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6</w:t>
      </w:r>
      <w:r w:rsidRPr="00F93B9F">
        <w:rPr>
          <w:b/>
          <w:i/>
          <w:szCs w:val="28"/>
          <w:lang w:val="uk-UA"/>
        </w:rPr>
        <w:t>. Форми пр</w:t>
      </w:r>
      <w:r w:rsidR="00B8005F">
        <w:rPr>
          <w:b/>
          <w:i/>
          <w:szCs w:val="28"/>
          <w:lang w:val="uk-UA"/>
        </w:rPr>
        <w:t xml:space="preserve">оведення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психотерапії.</w:t>
      </w:r>
    </w:p>
    <w:p w:rsidR="00B16B21" w:rsidRPr="00FD19E7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Періодизація психічного розвитку за Г.</w:t>
      </w:r>
      <w:proofErr w:type="spellStart"/>
      <w:r w:rsidRPr="00787EEB">
        <w:rPr>
          <w:lang w:val="uk-UA"/>
        </w:rPr>
        <w:t>Хорном</w:t>
      </w:r>
      <w:proofErr w:type="spellEnd"/>
      <w:r w:rsidRPr="00787EEB">
        <w:rPr>
          <w:lang w:val="uk-UA"/>
        </w:rPr>
        <w:t>. Дві тенденції у стосунках</w:t>
      </w:r>
      <w:r w:rsidR="00022657">
        <w:rPr>
          <w:lang w:val="uk-UA"/>
        </w:rPr>
        <w:t xml:space="preserve"> дитини до мами: </w:t>
      </w:r>
      <w:r w:rsidRPr="00787EEB">
        <w:rPr>
          <w:lang w:val="uk-UA"/>
        </w:rPr>
        <w:t xml:space="preserve">єднання та роз’єднання  з матір’ю. Фази розвитку дитини: первинного </w:t>
      </w:r>
      <w:proofErr w:type="spellStart"/>
      <w:r w:rsidRPr="00787EEB">
        <w:rPr>
          <w:lang w:val="uk-UA"/>
        </w:rPr>
        <w:t>нарцисизму</w:t>
      </w:r>
      <w:proofErr w:type="spellEnd"/>
      <w:r w:rsidRPr="00787EEB">
        <w:rPr>
          <w:lang w:val="uk-UA"/>
        </w:rPr>
        <w:t xml:space="preserve">, </w:t>
      </w:r>
      <w:proofErr w:type="spellStart"/>
      <w:r w:rsidRPr="00787EEB">
        <w:rPr>
          <w:lang w:val="uk-UA"/>
        </w:rPr>
        <w:t>шизоїдності</w:t>
      </w:r>
      <w:proofErr w:type="spellEnd"/>
      <w:r w:rsidRPr="00787EEB">
        <w:rPr>
          <w:lang w:val="uk-UA"/>
        </w:rPr>
        <w:t xml:space="preserve">, </w:t>
      </w:r>
      <w:proofErr w:type="spellStart"/>
      <w:r w:rsidRPr="00787EEB">
        <w:rPr>
          <w:lang w:val="uk-UA"/>
        </w:rPr>
        <w:t>депресивності</w:t>
      </w:r>
      <w:proofErr w:type="spellEnd"/>
      <w:r w:rsidRPr="00787EEB">
        <w:rPr>
          <w:lang w:val="uk-UA"/>
        </w:rPr>
        <w:t xml:space="preserve">, анальна фаза, </w:t>
      </w:r>
      <w:proofErr w:type="spellStart"/>
      <w:r w:rsidR="00022657">
        <w:rPr>
          <w:lang w:val="uk-UA"/>
        </w:rPr>
        <w:t>едипальна</w:t>
      </w:r>
      <w:proofErr w:type="spellEnd"/>
      <w:r w:rsidR="00022657">
        <w:rPr>
          <w:lang w:val="uk-UA"/>
        </w:rPr>
        <w:t xml:space="preserve"> фаза, латентна фаза, </w:t>
      </w:r>
      <w:proofErr w:type="spellStart"/>
      <w:r w:rsidRPr="00787EEB">
        <w:rPr>
          <w:lang w:val="uk-UA"/>
        </w:rPr>
        <w:t>фаза</w:t>
      </w:r>
      <w:proofErr w:type="spellEnd"/>
      <w:r w:rsidRPr="00787EEB">
        <w:rPr>
          <w:lang w:val="uk-UA"/>
        </w:rPr>
        <w:t xml:space="preserve"> </w:t>
      </w:r>
      <w:proofErr w:type="spellStart"/>
      <w:r w:rsidRPr="00787EEB">
        <w:rPr>
          <w:lang w:val="uk-UA"/>
        </w:rPr>
        <w:t>пубертату</w:t>
      </w:r>
      <w:proofErr w:type="spellEnd"/>
      <w:r w:rsidRPr="00787EEB">
        <w:rPr>
          <w:lang w:val="uk-UA"/>
        </w:rPr>
        <w:t xml:space="preserve">. Особливості проведення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з пацієнтами, особистостям яких притаманна фі</w:t>
      </w:r>
      <w:r w:rsidR="00FD19E7">
        <w:rPr>
          <w:lang w:val="uk-UA"/>
        </w:rPr>
        <w:t>ксація на певній фазі розвитку.</w:t>
      </w:r>
    </w:p>
    <w:p w:rsidR="00B16B21" w:rsidRPr="00FD19E7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Застосування методу </w:t>
      </w:r>
      <w:proofErr w:type="spellStart"/>
      <w:r w:rsidR="00022657">
        <w:rPr>
          <w:lang w:val="uk-UA"/>
        </w:rPr>
        <w:t>кататимно-імагінативної</w:t>
      </w:r>
      <w:proofErr w:type="spellEnd"/>
      <w:r w:rsidR="00022657">
        <w:rPr>
          <w:lang w:val="uk-UA"/>
        </w:rPr>
        <w:t xml:space="preserve"> психотерапії</w:t>
      </w:r>
      <w:r w:rsidRPr="00787EEB">
        <w:rPr>
          <w:lang w:val="uk-UA"/>
        </w:rPr>
        <w:t xml:space="preserve"> у роботі з дітьми та підлітками. Робота з проблемами батьків, поетапна вікова регресія. Мотиви </w:t>
      </w:r>
      <w:proofErr w:type="spellStart"/>
      <w:r w:rsidRPr="00787EEB">
        <w:rPr>
          <w:lang w:val="uk-UA"/>
        </w:rPr>
        <w:t>символдрами</w:t>
      </w:r>
      <w:proofErr w:type="spellEnd"/>
      <w:r w:rsidRPr="00787EEB">
        <w:rPr>
          <w:lang w:val="uk-UA"/>
        </w:rPr>
        <w:t xml:space="preserve"> у роботі з мамою. Психотерапі</w:t>
      </w:r>
      <w:r w:rsidR="00FD19E7">
        <w:rPr>
          <w:lang w:val="uk-UA"/>
        </w:rPr>
        <w:t>я пари «дитина – мама (батько)».</w:t>
      </w:r>
    </w:p>
    <w:p w:rsidR="00B16B21" w:rsidRDefault="00B16B21" w:rsidP="00B16B21">
      <w:pPr>
        <w:ind w:firstLine="567"/>
        <w:jc w:val="center"/>
        <w:rPr>
          <w:b/>
          <w:i/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FD19E7">
        <w:rPr>
          <w:b/>
          <w:i/>
          <w:szCs w:val="28"/>
          <w:lang w:val="uk-UA"/>
        </w:rPr>
        <w:t>7</w:t>
      </w:r>
      <w:r w:rsidR="00B8005F">
        <w:rPr>
          <w:b/>
          <w:i/>
          <w:szCs w:val="28"/>
          <w:lang w:val="uk-UA"/>
        </w:rPr>
        <w:t xml:space="preserve">. Сфери застосування </w:t>
      </w:r>
      <w:proofErr w:type="spellStart"/>
      <w:r w:rsidR="00B8005F">
        <w:rPr>
          <w:b/>
          <w:i/>
          <w:szCs w:val="28"/>
          <w:lang w:val="uk-UA"/>
        </w:rPr>
        <w:t>кататимно-імагінативної</w:t>
      </w:r>
      <w:proofErr w:type="spellEnd"/>
      <w:r w:rsidR="00B8005F">
        <w:rPr>
          <w:b/>
          <w:i/>
          <w:szCs w:val="28"/>
          <w:lang w:val="uk-UA"/>
        </w:rPr>
        <w:t xml:space="preserve"> психотерапії.</w:t>
      </w:r>
    </w:p>
    <w:p w:rsidR="00B8005F" w:rsidRDefault="00B16B21" w:rsidP="00B16B21">
      <w:pPr>
        <w:ind w:firstLine="567"/>
        <w:jc w:val="both"/>
        <w:rPr>
          <w:lang w:val="uk-UA"/>
        </w:rPr>
      </w:pPr>
      <w:proofErr w:type="spellStart"/>
      <w:r w:rsidRPr="00787EEB">
        <w:rPr>
          <w:lang w:val="uk-UA"/>
        </w:rPr>
        <w:t>Символдрама</w:t>
      </w:r>
      <w:proofErr w:type="spellEnd"/>
      <w:r w:rsidRPr="00787EEB">
        <w:rPr>
          <w:lang w:val="uk-UA"/>
        </w:rPr>
        <w:t xml:space="preserve"> у роботі з психосоматичними захворюваннями</w:t>
      </w:r>
      <w:r w:rsidR="00B8005F">
        <w:rPr>
          <w:lang w:val="uk-UA"/>
        </w:rPr>
        <w:t>.</w:t>
      </w:r>
    </w:p>
    <w:p w:rsidR="00B16B21" w:rsidRDefault="00B8005F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Кататимно-імагінативна</w:t>
      </w:r>
      <w:proofErr w:type="spellEnd"/>
      <w:r>
        <w:rPr>
          <w:lang w:val="uk-UA"/>
        </w:rPr>
        <w:t xml:space="preserve"> психотерапія </w:t>
      </w:r>
      <w:r w:rsidR="00B16B21">
        <w:rPr>
          <w:lang w:val="uk-UA"/>
        </w:rPr>
        <w:t xml:space="preserve"> у роботі з травмою</w:t>
      </w:r>
      <w:r w:rsidR="00B16B21" w:rsidRPr="00B8005F">
        <w:rPr>
          <w:lang w:val="uk-UA"/>
        </w:rPr>
        <w:t>.</w:t>
      </w:r>
    </w:p>
    <w:p w:rsidR="00B16B21" w:rsidRDefault="00B16B21" w:rsidP="00B16B21">
      <w:pPr>
        <w:ind w:firstLine="567"/>
        <w:jc w:val="both"/>
        <w:rPr>
          <w:lang w:val="uk-UA"/>
        </w:rPr>
      </w:pPr>
    </w:p>
    <w:p w:rsidR="00B16B21" w:rsidRPr="00F93B9F" w:rsidRDefault="00B16B21" w:rsidP="00F93B9F">
      <w:pPr>
        <w:spacing w:before="120" w:after="120"/>
        <w:jc w:val="both"/>
        <w:rPr>
          <w:b/>
          <w:i/>
          <w:szCs w:val="28"/>
          <w:lang w:val="uk-UA"/>
        </w:rPr>
      </w:pPr>
      <w:r w:rsidRPr="00F93B9F">
        <w:rPr>
          <w:b/>
          <w:i/>
          <w:szCs w:val="28"/>
          <w:lang w:val="uk-UA"/>
        </w:rPr>
        <w:t xml:space="preserve">Тема </w:t>
      </w:r>
      <w:r w:rsidR="00B8005F">
        <w:rPr>
          <w:b/>
          <w:i/>
          <w:szCs w:val="28"/>
          <w:lang w:val="uk-UA"/>
        </w:rPr>
        <w:t>8</w:t>
      </w:r>
      <w:r w:rsidRPr="00F93B9F">
        <w:rPr>
          <w:b/>
          <w:i/>
          <w:szCs w:val="28"/>
          <w:lang w:val="uk-UA"/>
        </w:rPr>
        <w:t xml:space="preserve">. </w:t>
      </w:r>
      <w:proofErr w:type="spellStart"/>
      <w:r w:rsidRPr="00F93B9F">
        <w:rPr>
          <w:b/>
          <w:i/>
          <w:szCs w:val="28"/>
          <w:lang w:val="uk-UA"/>
        </w:rPr>
        <w:t>Символдрама</w:t>
      </w:r>
      <w:proofErr w:type="spellEnd"/>
      <w:r w:rsidRPr="00F93B9F">
        <w:rPr>
          <w:b/>
          <w:i/>
          <w:szCs w:val="28"/>
          <w:lang w:val="uk-UA"/>
        </w:rPr>
        <w:t xml:space="preserve"> і сучасний психоаналіз</w:t>
      </w:r>
      <w:r w:rsidR="00FD19E7">
        <w:rPr>
          <w:b/>
          <w:i/>
          <w:szCs w:val="28"/>
          <w:lang w:val="uk-UA"/>
        </w:rPr>
        <w:t>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>Особливості психоаналітичних методів лікування і консультування. Дерев</w:t>
      </w:r>
      <w:r w:rsidR="00B8005F">
        <w:rPr>
          <w:lang w:val="uk-UA"/>
        </w:rPr>
        <w:t>о психоаналітичного знання.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Симводрама</w:t>
      </w:r>
      <w:proofErr w:type="spellEnd"/>
      <w:r>
        <w:rPr>
          <w:lang w:val="uk-UA"/>
        </w:rPr>
        <w:t xml:space="preserve"> та психоаналіз: спільне і відмінне.</w:t>
      </w:r>
    </w:p>
    <w:p w:rsidR="00B16B21" w:rsidRPr="00787EEB" w:rsidRDefault="00B16B21" w:rsidP="00B16B21">
      <w:pPr>
        <w:ind w:firstLine="567"/>
        <w:jc w:val="both"/>
        <w:rPr>
          <w:lang w:val="uk-UA"/>
        </w:rPr>
      </w:pPr>
      <w:proofErr w:type="spellStart"/>
      <w:r w:rsidRPr="00787EEB">
        <w:rPr>
          <w:lang w:val="uk-UA"/>
        </w:rPr>
        <w:t>Імагінації</w:t>
      </w:r>
      <w:proofErr w:type="spellEnd"/>
      <w:r w:rsidRPr="00787EEB">
        <w:rPr>
          <w:lang w:val="uk-UA"/>
        </w:rPr>
        <w:t xml:space="preserve"> і сновидіння як первинні процеси. Спільні механізми </w:t>
      </w:r>
      <w:proofErr w:type="spellStart"/>
      <w:r w:rsidRPr="00787EEB">
        <w:rPr>
          <w:lang w:val="uk-UA"/>
        </w:rPr>
        <w:t>імагінацій</w:t>
      </w:r>
      <w:proofErr w:type="spellEnd"/>
      <w:r w:rsidRPr="00787EEB">
        <w:rPr>
          <w:lang w:val="uk-UA"/>
        </w:rPr>
        <w:t xml:space="preserve"> та сновидінь.</w:t>
      </w:r>
    </w:p>
    <w:p w:rsidR="00B16B21" w:rsidRPr="00B8005F" w:rsidRDefault="00B16B21" w:rsidP="00B16B21">
      <w:pPr>
        <w:ind w:firstLine="567"/>
        <w:jc w:val="both"/>
        <w:rPr>
          <w:lang w:val="uk-UA"/>
        </w:rPr>
      </w:pPr>
      <w:r w:rsidRPr="00787EEB">
        <w:rPr>
          <w:lang w:val="uk-UA"/>
        </w:rPr>
        <w:t xml:space="preserve">Основні положення теорії сновидінь З. </w:t>
      </w:r>
      <w:proofErr w:type="spellStart"/>
      <w:r w:rsidRPr="00787EEB">
        <w:rPr>
          <w:lang w:val="uk-UA"/>
        </w:rPr>
        <w:t>Фройда</w:t>
      </w:r>
      <w:proofErr w:type="spellEnd"/>
      <w:r w:rsidRPr="00787EEB">
        <w:rPr>
          <w:lang w:val="uk-UA"/>
        </w:rPr>
        <w:t>. Підходи до тлумачення сновидінь. Метод тлумачення. Сновидіння – здійснення бажання. Види сновидінь, описа</w:t>
      </w:r>
      <w:r w:rsidR="00B8005F">
        <w:rPr>
          <w:lang w:val="uk-UA"/>
        </w:rPr>
        <w:t xml:space="preserve">ні </w:t>
      </w:r>
      <w:proofErr w:type="spellStart"/>
      <w:r w:rsidR="00B8005F">
        <w:rPr>
          <w:lang w:val="uk-UA"/>
        </w:rPr>
        <w:t>Фройдом</w:t>
      </w:r>
      <w:proofErr w:type="spellEnd"/>
      <w:r w:rsidR="00B8005F">
        <w:rPr>
          <w:lang w:val="uk-UA"/>
        </w:rPr>
        <w:t>. Типові сновидіння. Символіка сновидінь</w:t>
      </w:r>
      <w:r w:rsidRPr="00882F5B">
        <w:rPr>
          <w:lang w:val="uk-UA"/>
        </w:rPr>
        <w:t xml:space="preserve">. </w:t>
      </w:r>
      <w:r w:rsidRPr="00787EEB">
        <w:rPr>
          <w:lang w:val="uk-UA"/>
        </w:rPr>
        <w:t xml:space="preserve">Робота сновидіння. </w:t>
      </w:r>
      <w:r w:rsidR="00B8005F">
        <w:rPr>
          <w:lang w:val="uk-UA"/>
        </w:rPr>
        <w:t>Психологія процесів сновидіння.</w:t>
      </w:r>
    </w:p>
    <w:p w:rsidR="00F44425" w:rsidRPr="00DF5A91" w:rsidRDefault="00F44425" w:rsidP="00F44425">
      <w:pPr>
        <w:ind w:firstLine="708"/>
        <w:jc w:val="both"/>
        <w:rPr>
          <w:b/>
          <w:bCs/>
          <w:szCs w:val="28"/>
          <w:lang w:val="uk-UA"/>
        </w:rPr>
      </w:pPr>
    </w:p>
    <w:p w:rsidR="00F44425" w:rsidRPr="00DF5A91" w:rsidRDefault="00F44425" w:rsidP="00F44425">
      <w:pPr>
        <w:ind w:firstLine="708"/>
        <w:jc w:val="center"/>
        <w:rPr>
          <w:b/>
          <w:bCs/>
          <w:sz w:val="32"/>
          <w:szCs w:val="32"/>
          <w:lang w:val="uk-UA"/>
        </w:rPr>
      </w:pPr>
      <w:r w:rsidRPr="00DF5A91"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941"/>
        <w:gridCol w:w="456"/>
        <w:gridCol w:w="456"/>
        <w:gridCol w:w="565"/>
        <w:gridCol w:w="534"/>
        <w:gridCol w:w="635"/>
        <w:gridCol w:w="941"/>
        <w:gridCol w:w="516"/>
        <w:gridCol w:w="517"/>
        <w:gridCol w:w="566"/>
        <w:gridCol w:w="534"/>
        <w:gridCol w:w="636"/>
      </w:tblGrid>
      <w:tr w:rsidR="00F44425" w:rsidRPr="00DF5A91" w:rsidTr="00EF6AB3">
        <w:trPr>
          <w:cantSplit/>
        </w:trPr>
        <w:tc>
          <w:tcPr>
            <w:tcW w:w="1144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856" w:type="pct"/>
            <w:gridSpan w:val="12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Кількість годин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1896" w:type="pct"/>
            <w:gridSpan w:val="6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Денна форма</w:t>
            </w:r>
          </w:p>
        </w:tc>
        <w:tc>
          <w:tcPr>
            <w:tcW w:w="1961" w:type="pct"/>
            <w:gridSpan w:val="6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Заочна форма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 xml:space="preserve">Усього </w:t>
            </w:r>
          </w:p>
        </w:tc>
        <w:tc>
          <w:tcPr>
            <w:tcW w:w="1398" w:type="pct"/>
            <w:gridSpan w:val="5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 тому числі</w:t>
            </w:r>
          </w:p>
        </w:tc>
        <w:tc>
          <w:tcPr>
            <w:tcW w:w="497" w:type="pct"/>
            <w:vMerge w:val="restar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 xml:space="preserve">Усього </w:t>
            </w:r>
          </w:p>
        </w:tc>
        <w:tc>
          <w:tcPr>
            <w:tcW w:w="1463" w:type="pct"/>
            <w:gridSpan w:val="5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 тому числі</w:t>
            </w:r>
          </w:p>
        </w:tc>
      </w:tr>
      <w:tr w:rsidR="00F44425" w:rsidRPr="00DF5A91" w:rsidTr="00EF6AB3">
        <w:trPr>
          <w:cantSplit/>
        </w:trPr>
        <w:tc>
          <w:tcPr>
            <w:tcW w:w="1144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497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л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інд</w:t>
            </w:r>
            <w:proofErr w:type="spellEnd"/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ср</w:t>
            </w:r>
            <w:proofErr w:type="spellEnd"/>
          </w:p>
        </w:tc>
        <w:tc>
          <w:tcPr>
            <w:tcW w:w="497" w:type="pct"/>
            <w:vMerge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л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лаб</w:t>
            </w:r>
            <w:proofErr w:type="spellEnd"/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інд</w:t>
            </w:r>
            <w:proofErr w:type="spellEnd"/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proofErr w:type="spellStart"/>
            <w:r w:rsidRPr="00DF5A91">
              <w:rPr>
                <w:lang w:val="uk-UA"/>
              </w:rPr>
              <w:t>ср</w:t>
            </w:r>
            <w:proofErr w:type="spellEnd"/>
          </w:p>
        </w:tc>
      </w:tr>
      <w:tr w:rsidR="00F44425" w:rsidRPr="00DF5A91" w:rsidTr="00EF6AB3">
        <w:tc>
          <w:tcPr>
            <w:tcW w:w="1144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2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3</w:t>
            </w:r>
          </w:p>
        </w:tc>
        <w:tc>
          <w:tcPr>
            <w:tcW w:w="241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4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5</w:t>
            </w:r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6</w:t>
            </w:r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7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8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9</w:t>
            </w:r>
          </w:p>
        </w:tc>
        <w:tc>
          <w:tcPr>
            <w:tcW w:w="273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10</w:t>
            </w:r>
          </w:p>
        </w:tc>
        <w:tc>
          <w:tcPr>
            <w:tcW w:w="299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11</w:t>
            </w:r>
          </w:p>
        </w:tc>
        <w:tc>
          <w:tcPr>
            <w:tcW w:w="282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12</w:t>
            </w:r>
          </w:p>
        </w:tc>
        <w:tc>
          <w:tcPr>
            <w:tcW w:w="336" w:type="pct"/>
          </w:tcPr>
          <w:p w:rsidR="00F44425" w:rsidRPr="00DF5A91" w:rsidRDefault="00F44425" w:rsidP="00846063">
            <w:pPr>
              <w:jc w:val="center"/>
              <w:rPr>
                <w:bCs/>
                <w:lang w:val="uk-UA"/>
              </w:rPr>
            </w:pPr>
            <w:r w:rsidRPr="00DF5A91">
              <w:rPr>
                <w:bCs/>
                <w:lang w:val="uk-UA"/>
              </w:rPr>
              <w:t>13</w:t>
            </w:r>
          </w:p>
        </w:tc>
      </w:tr>
      <w:tr w:rsidR="00F44425" w:rsidRPr="00DF5A91" w:rsidTr="00EF6AB3">
        <w:tc>
          <w:tcPr>
            <w:tcW w:w="1144" w:type="pct"/>
          </w:tcPr>
          <w:p w:rsidR="00F44425" w:rsidRPr="00DF5A91" w:rsidRDefault="00F44425" w:rsidP="00EF6AB3">
            <w:pPr>
              <w:rPr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1</w:t>
            </w:r>
            <w:r w:rsidRPr="00DF5A91">
              <w:rPr>
                <w:bCs/>
                <w:lang w:val="uk-UA"/>
              </w:rPr>
              <w:t xml:space="preserve">. </w:t>
            </w:r>
            <w:r w:rsidR="00FD19E7" w:rsidRPr="00FD19E7">
              <w:rPr>
                <w:szCs w:val="28"/>
                <w:lang w:val="uk-UA"/>
              </w:rPr>
              <w:t xml:space="preserve">Загальна характеристика методу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 </w:t>
            </w:r>
            <w:proofErr w:type="spellStart"/>
            <w:r w:rsidR="00FD19E7" w:rsidRPr="00FD19E7">
              <w:rPr>
                <w:szCs w:val="28"/>
                <w:lang w:val="uk-UA"/>
              </w:rPr>
              <w:t>Ханскарла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</w:t>
            </w:r>
            <w:proofErr w:type="spellStart"/>
            <w:r w:rsidR="00FD19E7" w:rsidRPr="00FD19E7">
              <w:rPr>
                <w:szCs w:val="28"/>
                <w:lang w:val="uk-UA"/>
              </w:rPr>
              <w:t>Льйонера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F44425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44425"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F44425" w:rsidRPr="00DF5A91" w:rsidRDefault="00F44425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F44425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F44425" w:rsidRPr="00DF5A91" w:rsidRDefault="00F44425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2.</w:t>
            </w:r>
            <w:r w:rsidRPr="00DF5A91">
              <w:rPr>
                <w:b/>
                <w:i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Техніки проведення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</w:t>
            </w:r>
            <w:r w:rsidR="00FD19E7" w:rsidRPr="00FD19E7">
              <w:rPr>
                <w:szCs w:val="28"/>
                <w:lang w:val="uk-UA"/>
              </w:rPr>
              <w:lastRenderedPageBreak/>
              <w:t>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lastRenderedPageBreak/>
              <w:t xml:space="preserve">Тема 3. </w:t>
            </w:r>
            <w:r w:rsidR="00FD19E7" w:rsidRPr="00FD19E7">
              <w:rPr>
                <w:szCs w:val="28"/>
                <w:lang w:val="uk-UA"/>
              </w:rPr>
              <w:t xml:space="preserve">Стандартні мотиви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bCs/>
                <w:i/>
                <w:lang w:val="uk-UA"/>
              </w:rPr>
              <w:t>Тема 4</w:t>
            </w:r>
            <w:r w:rsidRPr="00DF5A91">
              <w:rPr>
                <w:bCs/>
                <w:lang w:val="uk-UA"/>
              </w:rPr>
              <w:t xml:space="preserve">. </w:t>
            </w:r>
            <w:r w:rsidR="00FD19E7" w:rsidRPr="00FD19E7">
              <w:rPr>
                <w:szCs w:val="28"/>
                <w:lang w:val="uk-UA"/>
              </w:rPr>
              <w:t xml:space="preserve">Три виміри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 Ресурсна складова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="00FD19E7"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>Тема 5.</w:t>
            </w:r>
            <w:r w:rsidRPr="00DF5A91">
              <w:rPr>
                <w:b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Загальні принципи роботи з малюнком в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кататимно-імагінативній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Cs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>Тема 6.</w:t>
            </w:r>
            <w:r w:rsidRPr="00DF5A91">
              <w:rPr>
                <w:b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Форми проведення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Тема 7</w:t>
            </w:r>
            <w:r w:rsidRPr="00DF5A91">
              <w:rPr>
                <w:b/>
                <w:i/>
                <w:szCs w:val="28"/>
                <w:lang w:val="uk-UA"/>
              </w:rPr>
              <w:t>.</w:t>
            </w:r>
            <w:r w:rsidR="00FD19E7">
              <w:rPr>
                <w:b/>
                <w:i/>
                <w:szCs w:val="28"/>
                <w:lang w:val="uk-UA"/>
              </w:rPr>
              <w:t xml:space="preserve"> </w:t>
            </w:r>
            <w:r w:rsidR="00FD19E7" w:rsidRPr="00FD19E7">
              <w:rPr>
                <w:szCs w:val="28"/>
                <w:lang w:val="uk-UA"/>
              </w:rPr>
              <w:t xml:space="preserve">Сфери застосування </w:t>
            </w:r>
            <w:proofErr w:type="spellStart"/>
            <w:r w:rsidR="00FD19E7"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EF6AB3">
            <w:pPr>
              <w:rPr>
                <w:b/>
                <w:i/>
                <w:szCs w:val="28"/>
                <w:lang w:val="uk-UA"/>
              </w:rPr>
            </w:pPr>
            <w:r w:rsidRPr="00DF5A91">
              <w:rPr>
                <w:b/>
                <w:i/>
                <w:szCs w:val="28"/>
                <w:lang w:val="uk-UA"/>
              </w:rPr>
              <w:t xml:space="preserve">Тема </w:t>
            </w:r>
            <w:r>
              <w:rPr>
                <w:b/>
                <w:i/>
                <w:szCs w:val="28"/>
                <w:lang w:val="uk-UA"/>
              </w:rPr>
              <w:t>8</w:t>
            </w:r>
            <w:r w:rsidRPr="00DF5A91">
              <w:rPr>
                <w:b/>
                <w:i/>
                <w:szCs w:val="28"/>
                <w:lang w:val="uk-UA"/>
              </w:rPr>
              <w:t>.</w:t>
            </w:r>
            <w:r w:rsidR="00FD19E7">
              <w:rPr>
                <w:b/>
                <w:i/>
                <w:szCs w:val="28"/>
                <w:lang w:val="uk-UA"/>
              </w:rPr>
              <w:t xml:space="preserve"> </w:t>
            </w:r>
            <w:proofErr w:type="spellStart"/>
            <w:r w:rsidR="00FD19E7" w:rsidRPr="00FD19E7">
              <w:rPr>
                <w:szCs w:val="28"/>
                <w:lang w:val="uk-UA"/>
              </w:rPr>
              <w:t>Символдрама</w:t>
            </w:r>
            <w:proofErr w:type="spellEnd"/>
            <w:r w:rsidR="00FD19E7" w:rsidRPr="00FD19E7">
              <w:rPr>
                <w:szCs w:val="28"/>
                <w:lang w:val="uk-UA"/>
              </w:rPr>
              <w:t xml:space="preserve"> і сучасний психоаналіз</w:t>
            </w:r>
            <w:r w:rsidR="00FD19E7">
              <w:rPr>
                <w:szCs w:val="28"/>
                <w:lang w:val="uk-UA"/>
              </w:rPr>
              <w:t>.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DF5A91">
              <w:rPr>
                <w:lang w:val="uk-UA"/>
              </w:rPr>
              <w:t>.5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lang w:val="uk-UA"/>
              </w:rPr>
            </w:pPr>
          </w:p>
        </w:tc>
      </w:tr>
      <w:tr w:rsidR="00EF6AB3" w:rsidRPr="00DF5A91" w:rsidTr="00EF6AB3">
        <w:tc>
          <w:tcPr>
            <w:tcW w:w="1144" w:type="pct"/>
          </w:tcPr>
          <w:p w:rsidR="00EF6AB3" w:rsidRPr="00DF5A91" w:rsidRDefault="00EF6AB3" w:rsidP="00846063">
            <w:pPr>
              <w:pStyle w:val="4"/>
              <w:spacing w:before="0" w:after="0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Усього годин</w:t>
            </w:r>
          </w:p>
        </w:tc>
        <w:tc>
          <w:tcPr>
            <w:tcW w:w="497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 w:rsidRPr="00DF5A91">
              <w:rPr>
                <w:b/>
                <w:lang w:val="uk-UA"/>
              </w:rPr>
              <w:t>120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41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99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6" w:type="pct"/>
            <w:vAlign w:val="center"/>
          </w:tcPr>
          <w:p w:rsidR="00EF6AB3" w:rsidRPr="00DF5A91" w:rsidRDefault="00EF6AB3" w:rsidP="00EF6A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497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99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282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EF6AB3" w:rsidRPr="00DF5A91" w:rsidRDefault="00EF6AB3" w:rsidP="00846063">
            <w:pPr>
              <w:rPr>
                <w:b/>
                <w:lang w:val="uk-UA"/>
              </w:rPr>
            </w:pPr>
          </w:p>
        </w:tc>
      </w:tr>
    </w:tbl>
    <w:p w:rsidR="00F44425" w:rsidRPr="00DF5A91" w:rsidRDefault="00F44425" w:rsidP="00F44425">
      <w:pPr>
        <w:ind w:left="7513" w:hanging="425"/>
        <w:rPr>
          <w:lang w:val="uk-UA"/>
        </w:rPr>
      </w:pPr>
    </w:p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44425" w:rsidRPr="00DF5A91" w:rsidTr="00846063">
        <w:tc>
          <w:tcPr>
            <w:tcW w:w="709" w:type="dxa"/>
          </w:tcPr>
          <w:p w:rsidR="00F44425" w:rsidRPr="00DF5A91" w:rsidRDefault="00F44425" w:rsidP="00846063">
            <w:pPr>
              <w:ind w:left="142" w:hanging="142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№</w:t>
            </w:r>
          </w:p>
          <w:p w:rsidR="00F44425" w:rsidRPr="00DF5A91" w:rsidRDefault="00F44425" w:rsidP="00846063">
            <w:pPr>
              <w:ind w:left="142" w:hanging="142"/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Кількість</w:t>
            </w:r>
          </w:p>
          <w:p w:rsidR="00F44425" w:rsidRPr="00DF5A91" w:rsidRDefault="00F44425" w:rsidP="00846063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годин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Загальна характеристика методу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 </w:t>
            </w:r>
            <w:proofErr w:type="spellStart"/>
            <w:r w:rsidRPr="00FD19E7">
              <w:rPr>
                <w:szCs w:val="28"/>
                <w:lang w:val="uk-UA"/>
              </w:rPr>
              <w:t>Ханскарла</w:t>
            </w:r>
            <w:proofErr w:type="spellEnd"/>
            <w:r w:rsidRPr="00FD19E7">
              <w:rPr>
                <w:szCs w:val="28"/>
                <w:lang w:val="uk-UA"/>
              </w:rPr>
              <w:t xml:space="preserve"> </w:t>
            </w:r>
            <w:proofErr w:type="spellStart"/>
            <w:r w:rsidRPr="00FD19E7">
              <w:rPr>
                <w:szCs w:val="28"/>
                <w:lang w:val="uk-UA"/>
              </w:rPr>
              <w:t>Льйонера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Техніки проведення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Стандартні мотиви </w:t>
            </w:r>
            <w:proofErr w:type="spellStart"/>
            <w:r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Три виміри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 Ресурсна складова </w:t>
            </w:r>
            <w:proofErr w:type="spellStart"/>
            <w:r w:rsidRPr="00FD19E7">
              <w:rPr>
                <w:szCs w:val="28"/>
                <w:lang w:val="uk-UA"/>
              </w:rPr>
              <w:t>символдрами</w:t>
            </w:r>
            <w:proofErr w:type="spellEnd"/>
            <w:r w:rsidRPr="00FD19E7"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Загальні принципи роботи з малюнком в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кататимно-імагінативній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Форми проведення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846063"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r w:rsidRPr="00FD19E7">
              <w:rPr>
                <w:szCs w:val="28"/>
                <w:lang w:val="uk-UA"/>
              </w:rPr>
              <w:t xml:space="preserve">Сфери застосування </w:t>
            </w:r>
            <w:proofErr w:type="spellStart"/>
            <w:r w:rsidRPr="00FD19E7">
              <w:rPr>
                <w:szCs w:val="28"/>
                <w:lang w:val="uk-UA"/>
              </w:rPr>
              <w:t>кататимно-імагінативної</w:t>
            </w:r>
            <w:proofErr w:type="spellEnd"/>
            <w:r w:rsidRPr="00FD19E7">
              <w:rPr>
                <w:szCs w:val="28"/>
                <w:lang w:val="uk-UA"/>
              </w:rPr>
              <w:t xml:space="preserve"> психотерапії.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  <w:tr w:rsidR="00F44425" w:rsidRPr="00DF5A91" w:rsidTr="00FD19E7">
        <w:trPr>
          <w:trHeight w:val="260"/>
        </w:trPr>
        <w:tc>
          <w:tcPr>
            <w:tcW w:w="709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F44425" w:rsidRPr="00DF5A91" w:rsidRDefault="004D655C" w:rsidP="00FD19E7">
            <w:pPr>
              <w:ind w:firstLine="34"/>
              <w:jc w:val="both"/>
              <w:rPr>
                <w:lang w:val="uk-UA"/>
              </w:rPr>
            </w:pPr>
            <w:proofErr w:type="spellStart"/>
            <w:r w:rsidRPr="00FD19E7">
              <w:rPr>
                <w:szCs w:val="28"/>
                <w:lang w:val="uk-UA"/>
              </w:rPr>
              <w:t>Символдрама</w:t>
            </w:r>
            <w:proofErr w:type="spellEnd"/>
            <w:r w:rsidRPr="00FD19E7">
              <w:rPr>
                <w:szCs w:val="28"/>
                <w:lang w:val="uk-UA"/>
              </w:rPr>
              <w:t xml:space="preserve"> і сучасний психоаналіз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F44425" w:rsidRPr="00DF5A91" w:rsidRDefault="00F44425" w:rsidP="00FD19E7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2</w:t>
            </w:r>
          </w:p>
        </w:tc>
      </w:tr>
    </w:tbl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F44425" w:rsidRPr="00DF5A91" w:rsidRDefault="00F44425" w:rsidP="00F44425">
      <w:pPr>
        <w:ind w:left="7513" w:hanging="6946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6. Самостійна робота</w:t>
      </w:r>
    </w:p>
    <w:p w:rsidR="00F44425" w:rsidRPr="00DF5A91" w:rsidRDefault="00F44425" w:rsidP="00F4442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44425" w:rsidRPr="00DF5A91" w:rsidTr="004D655C">
        <w:tc>
          <w:tcPr>
            <w:tcW w:w="709" w:type="dxa"/>
          </w:tcPr>
          <w:p w:rsidR="00F44425" w:rsidRPr="00DF5A91" w:rsidRDefault="00F44425" w:rsidP="004D655C">
            <w:pPr>
              <w:ind w:hanging="142"/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№</w:t>
            </w:r>
          </w:p>
          <w:p w:rsidR="00F44425" w:rsidRPr="00DF5A91" w:rsidRDefault="00F44425" w:rsidP="004D655C">
            <w:pPr>
              <w:ind w:hanging="142"/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vAlign w:val="center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Кількість</w:t>
            </w:r>
          </w:p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годин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Етапи розвитку </w:t>
            </w:r>
            <w:proofErr w:type="spellStart"/>
            <w:r w:rsidR="004D0394">
              <w:rPr>
                <w:sz w:val="24"/>
                <w:lang w:val="uk-UA"/>
              </w:rPr>
              <w:t>символ</w:t>
            </w:r>
            <w:r>
              <w:rPr>
                <w:sz w:val="24"/>
                <w:lang w:val="uk-UA"/>
              </w:rPr>
              <w:t>драми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Ханскарлом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Лейнером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Тест-мотив «Квітка», «Дерево».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«Луг»: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«Струмок»: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«Гора» 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«Будинок: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Мотив «Узлісся» 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  <w:tr w:rsidR="00F44425" w:rsidRPr="00C04C91" w:rsidTr="00846063">
        <w:tc>
          <w:tcPr>
            <w:tcW w:w="709" w:type="dxa"/>
          </w:tcPr>
          <w:p w:rsidR="00F44425" w:rsidRPr="00DF5A91" w:rsidRDefault="00F44425" w:rsidP="004D655C">
            <w:pPr>
              <w:jc w:val="center"/>
              <w:rPr>
                <w:szCs w:val="28"/>
                <w:lang w:val="uk-UA"/>
              </w:rPr>
            </w:pPr>
            <w:r w:rsidRPr="00DF5A91">
              <w:rPr>
                <w:szCs w:val="28"/>
                <w:lang w:val="uk-UA"/>
              </w:rPr>
              <w:t>8</w:t>
            </w:r>
          </w:p>
        </w:tc>
        <w:tc>
          <w:tcPr>
            <w:tcW w:w="7087" w:type="dxa"/>
            <w:vAlign w:val="center"/>
          </w:tcPr>
          <w:p w:rsidR="00F44425" w:rsidRPr="00DF5A91" w:rsidRDefault="001A3799" w:rsidP="004D655C">
            <w:pPr>
              <w:pStyle w:val="ac"/>
              <w:keepNext/>
              <w:keepLines/>
              <w:spacing w:after="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Мотив «Безпечне місце»: попередня бесіда, інструкція, інтерпретація.</w:t>
            </w:r>
          </w:p>
        </w:tc>
        <w:tc>
          <w:tcPr>
            <w:tcW w:w="1560" w:type="dxa"/>
            <w:vAlign w:val="center"/>
          </w:tcPr>
          <w:p w:rsidR="00F44425" w:rsidRPr="00C04C91" w:rsidRDefault="00C04C91" w:rsidP="004D655C">
            <w:pPr>
              <w:pStyle w:val="ac"/>
              <w:keepNext/>
              <w:keepLines/>
              <w:spacing w:after="0"/>
              <w:jc w:val="center"/>
              <w:rPr>
                <w:sz w:val="24"/>
                <w:lang w:val="uk-UA"/>
              </w:rPr>
            </w:pPr>
            <w:r w:rsidRPr="00C04C91">
              <w:rPr>
                <w:sz w:val="24"/>
                <w:lang w:val="uk-UA"/>
              </w:rPr>
              <w:t>9.5</w:t>
            </w:r>
          </w:p>
        </w:tc>
      </w:tr>
    </w:tbl>
    <w:p w:rsidR="00F44425" w:rsidRPr="00DF5A91" w:rsidRDefault="00F44425" w:rsidP="00F44425">
      <w:pPr>
        <w:ind w:firstLine="284"/>
        <w:jc w:val="center"/>
        <w:rPr>
          <w:b/>
          <w:szCs w:val="28"/>
          <w:lang w:val="uk-UA"/>
        </w:rPr>
      </w:pPr>
    </w:p>
    <w:p w:rsidR="00F44425" w:rsidRPr="00DF5A91" w:rsidRDefault="00F44425" w:rsidP="00F44425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 xml:space="preserve">7. Індивідуальне </w:t>
      </w:r>
      <w:proofErr w:type="spellStart"/>
      <w:r w:rsidRPr="00DF5A91">
        <w:rPr>
          <w:b/>
          <w:sz w:val="32"/>
          <w:szCs w:val="32"/>
          <w:lang w:val="uk-UA"/>
        </w:rPr>
        <w:t>навчально</w:t>
      </w:r>
      <w:proofErr w:type="spellEnd"/>
      <w:r w:rsidRPr="00DF5A91">
        <w:rPr>
          <w:b/>
          <w:sz w:val="32"/>
          <w:szCs w:val="32"/>
          <w:lang w:val="uk-UA"/>
        </w:rPr>
        <w:t xml:space="preserve"> - дослідне завдання</w:t>
      </w:r>
    </w:p>
    <w:p w:rsidR="00F44425" w:rsidRPr="00DF5A91" w:rsidRDefault="00F44425" w:rsidP="00F44425">
      <w:pPr>
        <w:ind w:firstLine="180"/>
        <w:jc w:val="center"/>
        <w:rPr>
          <w:i/>
          <w:lang w:val="uk-UA"/>
        </w:rPr>
      </w:pPr>
    </w:p>
    <w:p w:rsidR="00431EB5" w:rsidRDefault="00431EB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Проведення двох </w:t>
      </w:r>
      <w:proofErr w:type="spellStart"/>
      <w:r>
        <w:rPr>
          <w:lang w:val="uk-UA"/>
        </w:rPr>
        <w:t>символдраматичних</w:t>
      </w:r>
      <w:proofErr w:type="spellEnd"/>
      <w:r>
        <w:rPr>
          <w:lang w:val="uk-UA"/>
        </w:rPr>
        <w:t xml:space="preserve"> сесії з одним пацієнтом.</w:t>
      </w:r>
    </w:p>
    <w:p w:rsidR="00431EB5" w:rsidRDefault="00431EB5" w:rsidP="00431EB5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 першій сесії проводиться попередня бесіда, релаксація і стандартний мотив основного ступеню </w:t>
      </w:r>
      <w:proofErr w:type="spellStart"/>
      <w:r>
        <w:rPr>
          <w:lang w:val="uk-UA"/>
        </w:rPr>
        <w:t>символдрами</w:t>
      </w:r>
      <w:proofErr w:type="spellEnd"/>
      <w:r>
        <w:rPr>
          <w:lang w:val="uk-UA"/>
        </w:rPr>
        <w:t>.</w:t>
      </w:r>
    </w:p>
    <w:p w:rsidR="001A3799" w:rsidRDefault="00431EB5" w:rsidP="00431EB5">
      <w:pPr>
        <w:ind w:firstLine="709"/>
        <w:jc w:val="both"/>
        <w:rPr>
          <w:lang w:val="uk-UA"/>
        </w:rPr>
      </w:pPr>
      <w:r>
        <w:rPr>
          <w:lang w:val="uk-UA"/>
        </w:rPr>
        <w:t>На другій сесії аналізується малюнок пацієнта за 6-кроковою технікою інтерпретації малюнків</w:t>
      </w:r>
      <w:r w:rsidR="001A3799">
        <w:rPr>
          <w:lang w:val="uk-UA"/>
        </w:rPr>
        <w:t>.</w:t>
      </w:r>
    </w:p>
    <w:p w:rsidR="00431EB5" w:rsidRDefault="00431EB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>
        <w:rPr>
          <w:lang w:val="uk-UA"/>
        </w:rPr>
        <w:t>Написання звіту проведеної роботи згідно з планом: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попередньої бесіди;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мотиву</w:t>
      </w:r>
      <w:r>
        <w:t xml:space="preserve"> пацієнта</w:t>
      </w:r>
      <w:r w:rsidRPr="00431EB5">
        <w:t>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>
        <w:t xml:space="preserve">опис та </w:t>
      </w:r>
      <w:r w:rsidRPr="00431EB5">
        <w:t>інтерпретація малюнку;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висновки щодо структури особистості та типу характеру</w:t>
      </w:r>
      <w:r>
        <w:t xml:space="preserve"> пацієнта</w:t>
      </w:r>
      <w:r w:rsidRPr="00431EB5">
        <w:t>;</w:t>
      </w:r>
    </w:p>
    <w:p w:rsidR="00431EB5" w:rsidRPr="00431EB5" w:rsidRDefault="00431EB5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 xml:space="preserve">рекомендації щодо можливої подальшої </w:t>
      </w:r>
      <w:r>
        <w:t xml:space="preserve">психотерапевтичної </w:t>
      </w:r>
      <w:r w:rsidRPr="00431EB5">
        <w:t>роботи.</w:t>
      </w:r>
    </w:p>
    <w:p w:rsidR="00F44425" w:rsidRPr="00DF5A91" w:rsidRDefault="00F44425" w:rsidP="006E5C52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lang w:val="uk-UA"/>
        </w:rPr>
      </w:pPr>
      <w:r w:rsidRPr="00DF5A91">
        <w:rPr>
          <w:lang w:val="uk-UA"/>
        </w:rPr>
        <w:t>Робота виконується у вигляді реферату.</w:t>
      </w: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8. Методи контролю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Підсумкова максимальна оцінка з навчальної дисципліни «</w:t>
      </w:r>
      <w:r w:rsidR="001A3799">
        <w:rPr>
          <w:lang w:val="uk-UA"/>
        </w:rPr>
        <w:t xml:space="preserve">Основи </w:t>
      </w:r>
      <w:proofErr w:type="spellStart"/>
      <w:r w:rsidR="001A3799">
        <w:rPr>
          <w:lang w:val="uk-UA"/>
        </w:rPr>
        <w:t>кататимно-імагінативної</w:t>
      </w:r>
      <w:proofErr w:type="spellEnd"/>
      <w:r w:rsidR="001A3799">
        <w:rPr>
          <w:lang w:val="uk-UA"/>
        </w:rPr>
        <w:t xml:space="preserve"> психотерапії</w:t>
      </w:r>
      <w:r w:rsidRPr="00DF5A91">
        <w:rPr>
          <w:lang w:val="uk-UA"/>
        </w:rPr>
        <w:t>» становить 100 балів, що включає в себе роботу студента під час семестру.</w:t>
      </w:r>
    </w:p>
    <w:p w:rsidR="00F44425" w:rsidRPr="00DF5A91" w:rsidRDefault="00F44425" w:rsidP="006E5C52">
      <w:pPr>
        <w:pStyle w:val="af4"/>
        <w:numPr>
          <w:ilvl w:val="0"/>
          <w:numId w:val="3"/>
        </w:numPr>
        <w:ind w:left="0" w:firstLine="709"/>
        <w:jc w:val="both"/>
      </w:pPr>
      <w:r w:rsidRPr="00DF5A91">
        <w:t xml:space="preserve">Робота на практичних заняттях: </w:t>
      </w:r>
      <w:r w:rsidR="00AB3434">
        <w:t>5</w:t>
      </w:r>
      <w:r w:rsidRPr="00DF5A91">
        <w:t xml:space="preserve"> бал</w:t>
      </w:r>
      <w:r w:rsidR="00AB3434">
        <w:t>ів</w:t>
      </w:r>
      <w:r w:rsidRPr="00DF5A91">
        <w:t xml:space="preserve"> за заняття.</w:t>
      </w:r>
    </w:p>
    <w:p w:rsidR="00F44425" w:rsidRPr="00DF5A91" w:rsidRDefault="00F44425" w:rsidP="006E5C52">
      <w:pPr>
        <w:pStyle w:val="af4"/>
        <w:numPr>
          <w:ilvl w:val="0"/>
          <w:numId w:val="3"/>
        </w:numPr>
        <w:ind w:left="0" w:firstLine="709"/>
        <w:jc w:val="both"/>
      </w:pPr>
      <w:r w:rsidRPr="00DF5A91">
        <w:t>Контрольн</w:t>
      </w:r>
      <w:r w:rsidR="00431EB5">
        <w:t>а</w:t>
      </w:r>
      <w:r w:rsidRPr="00DF5A91">
        <w:t xml:space="preserve"> робот</w:t>
      </w:r>
      <w:r w:rsidR="00431EB5">
        <w:t>а</w:t>
      </w:r>
      <w:r w:rsidRPr="00DF5A91">
        <w:t xml:space="preserve"> (модул</w:t>
      </w:r>
      <w:r w:rsidR="00AB3434">
        <w:t>ь</w:t>
      </w:r>
      <w:r w:rsidRPr="00DF5A91">
        <w:t xml:space="preserve">): </w:t>
      </w:r>
      <w:r w:rsidR="00AB3434">
        <w:t>15 балів</w:t>
      </w:r>
      <w:r w:rsidR="001C72EC">
        <w:t>.</w:t>
      </w:r>
    </w:p>
    <w:p w:rsidR="00F44425" w:rsidRPr="00DF5A91" w:rsidRDefault="00431EB5" w:rsidP="006E5C52">
      <w:pPr>
        <w:pStyle w:val="af4"/>
        <w:numPr>
          <w:ilvl w:val="0"/>
          <w:numId w:val="3"/>
        </w:numPr>
        <w:ind w:left="0" w:firstLine="709"/>
        <w:jc w:val="both"/>
      </w:pPr>
      <w:r>
        <w:t>Індивідуальне навчально-дослідне завдання</w:t>
      </w:r>
      <w:r w:rsidR="00F44425" w:rsidRPr="00DF5A91">
        <w:t xml:space="preserve">: </w:t>
      </w:r>
      <w:r w:rsidR="00AB3434">
        <w:t>50 балів.</w:t>
      </w:r>
    </w:p>
    <w:p w:rsidR="00F44425" w:rsidRPr="00DF5A91" w:rsidRDefault="00F44425" w:rsidP="00F44425">
      <w:pPr>
        <w:pStyle w:val="af4"/>
        <w:ind w:left="709"/>
        <w:jc w:val="both"/>
      </w:pPr>
      <w:r w:rsidRPr="00DF5A91">
        <w:t xml:space="preserve">Оцінка за </w:t>
      </w:r>
      <w:r w:rsidR="00AB3434">
        <w:t>індивідуальне навчально-дослідне завдання</w:t>
      </w:r>
      <w:r w:rsidRPr="00DF5A91">
        <w:t xml:space="preserve"> містить: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попередньої бесіди</w:t>
      </w:r>
      <w:r>
        <w:t xml:space="preserve"> – 5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опис мотиву</w:t>
      </w:r>
      <w:r>
        <w:t xml:space="preserve"> пацієнта – 10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>
        <w:t xml:space="preserve">опис та </w:t>
      </w:r>
      <w:r w:rsidRPr="00431EB5">
        <w:t>інтерпретація малюнку</w:t>
      </w:r>
      <w:r>
        <w:t xml:space="preserve"> – 10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>висновки щодо структури особистості та типу характеру</w:t>
      </w:r>
      <w:r>
        <w:t xml:space="preserve"> пацієнта – 15 балів</w:t>
      </w:r>
      <w:r w:rsidRPr="00431EB5">
        <w:t>;</w:t>
      </w:r>
    </w:p>
    <w:p w:rsidR="00AB3434" w:rsidRPr="00431EB5" w:rsidRDefault="00AB3434" w:rsidP="006E5C52">
      <w:pPr>
        <w:pStyle w:val="af4"/>
        <w:numPr>
          <w:ilvl w:val="0"/>
          <w:numId w:val="9"/>
        </w:numPr>
        <w:ind w:left="0" w:firstLine="709"/>
        <w:jc w:val="both"/>
      </w:pPr>
      <w:r w:rsidRPr="00431EB5">
        <w:t xml:space="preserve">рекомендації щодо можливої подальшої </w:t>
      </w:r>
      <w:r>
        <w:t xml:space="preserve">психотерапевтичної </w:t>
      </w:r>
      <w:r w:rsidRPr="00431EB5">
        <w:t>роботи</w:t>
      </w:r>
      <w:r>
        <w:t xml:space="preserve"> – 10 балів</w:t>
      </w:r>
      <w:r w:rsidRPr="00431EB5">
        <w:t>.</w:t>
      </w:r>
    </w:p>
    <w:p w:rsidR="00F44425" w:rsidRPr="00DF5A91" w:rsidRDefault="00F44425" w:rsidP="00A51F70">
      <w:pPr>
        <w:pStyle w:val="af4"/>
        <w:ind w:left="0" w:firstLine="709"/>
        <w:jc w:val="both"/>
      </w:pP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Контрольні питання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Кататимно-імагінативна</w:t>
      </w:r>
      <w:proofErr w:type="spellEnd"/>
      <w:r w:rsidRPr="00ED16AE">
        <w:t xml:space="preserve"> психотерапія Х. </w:t>
      </w:r>
      <w:proofErr w:type="spellStart"/>
      <w:r w:rsidRPr="00ED16AE">
        <w:t>Льойнера</w:t>
      </w:r>
      <w:proofErr w:type="spellEnd"/>
      <w:r w:rsidRPr="00ED16AE">
        <w:t xml:space="preserve"> як напрямок глибинної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Основні принципи </w:t>
      </w:r>
      <w:proofErr w:type="spellStart"/>
      <w:r w:rsidRPr="00ED16AE">
        <w:t>кататимної</w:t>
      </w:r>
      <w:proofErr w:type="spellEnd"/>
      <w:r w:rsidRPr="00ED16AE">
        <w:t xml:space="preserve"> </w:t>
      </w:r>
      <w:proofErr w:type="spellStart"/>
      <w:r w:rsidRPr="00ED16AE">
        <w:t>імаготерапії</w:t>
      </w:r>
      <w:proofErr w:type="spellEnd"/>
      <w:r w:rsidRPr="00ED16AE">
        <w:t xml:space="preserve"> (</w:t>
      </w:r>
      <w:proofErr w:type="spellStart"/>
      <w:r w:rsidRPr="00ED16AE">
        <w:t>символдрами</w:t>
      </w:r>
      <w:proofErr w:type="spellEnd"/>
      <w:r w:rsidRPr="00ED16AE">
        <w:t>).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Історія створення методу. </w:t>
      </w:r>
      <w:proofErr w:type="spellStart"/>
      <w:r w:rsidRPr="00ED16AE">
        <w:t>Ханскарл</w:t>
      </w:r>
      <w:proofErr w:type="spellEnd"/>
      <w:r w:rsidRPr="00ED16AE">
        <w:t xml:space="preserve"> </w:t>
      </w:r>
      <w:proofErr w:type="spellStart"/>
      <w:r w:rsidRPr="00ED16AE">
        <w:t>Льойнер</w:t>
      </w:r>
      <w:proofErr w:type="spellEnd"/>
      <w:r w:rsidRPr="00ED16AE">
        <w:t xml:space="preserve"> як засновник методу </w:t>
      </w:r>
      <w:proofErr w:type="spellStart"/>
      <w:r w:rsidRPr="00ED16AE">
        <w:t>символдрами</w:t>
      </w:r>
      <w:proofErr w:type="spellEnd"/>
      <w:r w:rsidRPr="00ED16AE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Місце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 серед інших напрямків терапії, які використовують образи.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Поняття про </w:t>
      </w:r>
      <w:proofErr w:type="spellStart"/>
      <w:r w:rsidRPr="00ED16AE">
        <w:t>імагінацію</w:t>
      </w:r>
      <w:proofErr w:type="spellEnd"/>
      <w:r w:rsidRPr="00ED16AE">
        <w:t xml:space="preserve">. Метод активної уяви К.Юнга. Дослідження </w:t>
      </w:r>
      <w:proofErr w:type="spellStart"/>
      <w:r w:rsidRPr="00ED16AE">
        <w:t>імагінацій</w:t>
      </w:r>
      <w:proofErr w:type="spellEnd"/>
      <w:r w:rsidRPr="00ED16AE">
        <w:t xml:space="preserve"> Р.</w:t>
      </w:r>
      <w:proofErr w:type="spellStart"/>
      <w:r w:rsidRPr="00ED16AE">
        <w:t>Дезуалєм</w:t>
      </w:r>
      <w:proofErr w:type="spellEnd"/>
      <w:r w:rsidRPr="00ED16AE">
        <w:t xml:space="preserve">. Дослідження К. </w:t>
      </w:r>
      <w:proofErr w:type="spellStart"/>
      <w:r w:rsidRPr="00ED16AE">
        <w:t>Хаппіха</w:t>
      </w:r>
      <w:proofErr w:type="spellEnd"/>
      <w:r w:rsidRPr="00ED16AE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lastRenderedPageBreak/>
        <w:t xml:space="preserve">Експерименти Х. </w:t>
      </w:r>
      <w:proofErr w:type="spellStart"/>
      <w:r w:rsidRPr="00ED16AE">
        <w:t>Льойнера</w:t>
      </w:r>
      <w:proofErr w:type="spellEnd"/>
      <w:r w:rsidRPr="00ED16AE">
        <w:t xml:space="preserve">. </w:t>
      </w:r>
      <w:proofErr w:type="spellStart"/>
      <w:r w:rsidRPr="00ED16AE">
        <w:t>Імагінації</w:t>
      </w:r>
      <w:proofErr w:type="spellEnd"/>
      <w:r w:rsidRPr="00ED16AE">
        <w:t xml:space="preserve"> та уявлення. </w:t>
      </w:r>
      <w:proofErr w:type="spellStart"/>
      <w:r w:rsidRPr="00ED16AE">
        <w:t>Імагінації</w:t>
      </w:r>
      <w:proofErr w:type="spellEnd"/>
      <w:r w:rsidRPr="00ED16AE">
        <w:t xml:space="preserve"> та сновидіння.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>
        <w:t>Показ</w:t>
      </w:r>
      <w:r w:rsidRPr="00ED16AE">
        <w:t>и</w:t>
      </w:r>
      <w:r>
        <w:t xml:space="preserve"> і </w:t>
      </w:r>
      <w:proofErr w:type="spellStart"/>
      <w:r>
        <w:t>протипокази</w:t>
      </w:r>
      <w:proofErr w:type="spellEnd"/>
      <w:r w:rsidRPr="00ED16AE">
        <w:t xml:space="preserve"> у проведенні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  <w:r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Три форми проведення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</w:p>
    <w:p w:rsidR="00ED16AE" w:rsidRPr="00787EEB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Опис сеансу індивідуальної психотерапії. Техніка релаксації.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Загальна характеристика мотивів основного ступеня, відповідність мотивів проблематиці та стадіям дитячого розвитку.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Мотиви та психотерапевтичні техніки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Орієнтовні критерії визначення структури особистості.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Типи характерів та їх особливості.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Робота з клієнтом в </w:t>
      </w:r>
      <w:proofErr w:type="spellStart"/>
      <w:r w:rsidRPr="00ED16AE">
        <w:t>символдрамі</w:t>
      </w:r>
      <w:proofErr w:type="spellEnd"/>
      <w:r w:rsidRPr="00ED16AE">
        <w:t>. Робочий альянс.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Встановлення мети і аналіз очікувань клієнта в психотерапії.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Основні механізми психотерапевтичного впливу. Характеристика ресурсної складової </w:t>
      </w:r>
      <w:proofErr w:type="spellStart"/>
      <w:r w:rsidRPr="00ED16AE">
        <w:t>символдрами</w:t>
      </w:r>
      <w:proofErr w:type="spellEnd"/>
      <w:r w:rsidRPr="00ED16AE">
        <w:t xml:space="preserve">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Ресурсні мотиви і задоволення архаїчних потреб в </w:t>
      </w:r>
      <w:proofErr w:type="spellStart"/>
      <w:r w:rsidRPr="00ED16AE">
        <w:t>символдрамі</w:t>
      </w:r>
      <w:proofErr w:type="spellEnd"/>
      <w:r w:rsidRPr="00787EEB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Креативне розкриття і рішення актуальних проблем пацієнта за допомогою мотивів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</w:t>
      </w:r>
      <w:r w:rsidRPr="00787EEB">
        <w:t>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6-крокова техніка інтерпретації малюнків.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Глибинно-психологічна символіка чисел.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Глибинно-психологічна символіка кольору.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Особливості малюнків пацієнтів з різною особистісною структурою.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Періодизація психічного розвитку за Г.</w:t>
      </w:r>
      <w:proofErr w:type="spellStart"/>
      <w:r w:rsidRPr="00ED16AE">
        <w:t>Хорном</w:t>
      </w:r>
      <w:proofErr w:type="spellEnd"/>
      <w:r w:rsidRPr="00ED16AE">
        <w:t xml:space="preserve">. 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 xml:space="preserve">Застосування методу </w:t>
      </w:r>
      <w:proofErr w:type="spellStart"/>
      <w:r w:rsidRPr="00ED16AE">
        <w:t>кататимно-імагінативної</w:t>
      </w:r>
      <w:proofErr w:type="spellEnd"/>
      <w:r w:rsidRPr="00ED16AE">
        <w:t xml:space="preserve"> психотерапії у роботі з дітьми та підлітками.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Психотерапія пари «дитина – мама (батько)».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Символдрама</w:t>
      </w:r>
      <w:proofErr w:type="spellEnd"/>
      <w:r w:rsidRPr="00ED16AE">
        <w:t xml:space="preserve"> у роботі з психосоматичними захворюваннями.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Кататимно-імагінативна</w:t>
      </w:r>
      <w:proofErr w:type="spellEnd"/>
      <w:r w:rsidRPr="00ED16AE">
        <w:t xml:space="preserve"> психотерапія  у роботі з травмою.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r w:rsidRPr="00ED16AE">
        <w:t>Особливості психоаналітичних методів лікування і консультування. Дерево психоаналітичного знання.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Симводрама</w:t>
      </w:r>
      <w:proofErr w:type="spellEnd"/>
      <w:r w:rsidRPr="00ED16AE">
        <w:t xml:space="preserve"> та психоаналіз: спільне і відмінне.</w:t>
      </w:r>
    </w:p>
    <w:p w:rsidR="00ED16AE" w:rsidRPr="00ED16AE" w:rsidRDefault="00ED16AE" w:rsidP="006E5C52">
      <w:pPr>
        <w:pStyle w:val="af4"/>
        <w:numPr>
          <w:ilvl w:val="0"/>
          <w:numId w:val="8"/>
        </w:numPr>
        <w:ind w:left="0" w:firstLine="0"/>
        <w:jc w:val="both"/>
      </w:pPr>
      <w:proofErr w:type="spellStart"/>
      <w:r w:rsidRPr="00ED16AE">
        <w:t>Імагінації</w:t>
      </w:r>
      <w:proofErr w:type="spellEnd"/>
      <w:r w:rsidRPr="00ED16AE">
        <w:t xml:space="preserve"> і сновидіння як первинні процеси. Спільні механізми </w:t>
      </w:r>
      <w:proofErr w:type="spellStart"/>
      <w:r w:rsidRPr="00ED16AE">
        <w:t>імагінацій</w:t>
      </w:r>
      <w:proofErr w:type="spellEnd"/>
      <w:r w:rsidRPr="00ED16AE">
        <w:t xml:space="preserve"> та сновидінь.</w:t>
      </w:r>
    </w:p>
    <w:p w:rsidR="00F44425" w:rsidRPr="00DF5A91" w:rsidRDefault="00F44425" w:rsidP="00F44425">
      <w:pPr>
        <w:rPr>
          <w:lang w:val="uk-UA"/>
        </w:rPr>
      </w:pP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Приклади тестових завдань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Автор методу </w:t>
      </w:r>
      <w:proofErr w:type="spellStart"/>
      <w:r>
        <w:rPr>
          <w:b/>
          <w:lang w:val="uk-UA"/>
        </w:rPr>
        <w:t>кататимно-імагінативної</w:t>
      </w:r>
      <w:proofErr w:type="spellEnd"/>
      <w:r>
        <w:rPr>
          <w:b/>
          <w:lang w:val="uk-UA"/>
        </w:rPr>
        <w:t xml:space="preserve"> психотерапії: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2C26EB">
        <w:rPr>
          <w:lang w:val="uk-UA"/>
        </w:rPr>
        <w:t>А)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З.Фрейд;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2C26EB">
        <w:rPr>
          <w:lang w:val="uk-UA"/>
        </w:rPr>
        <w:t>К.Г.Юнг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2C26EB">
        <w:rPr>
          <w:lang w:val="uk-UA"/>
        </w:rPr>
        <w:t>Р.</w:t>
      </w:r>
      <w:proofErr w:type="spellStart"/>
      <w:r w:rsidR="002C26EB">
        <w:rPr>
          <w:lang w:val="uk-UA"/>
        </w:rPr>
        <w:t>Дезуаль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2C26EB">
        <w:rPr>
          <w:b/>
          <w:lang w:val="uk-UA"/>
        </w:rPr>
        <w:t>Г)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Х.</w:t>
      </w:r>
      <w:proofErr w:type="spellStart"/>
      <w:r w:rsidR="002C26EB">
        <w:rPr>
          <w:lang w:val="uk-UA"/>
        </w:rPr>
        <w:t>Лейнер</w:t>
      </w:r>
      <w:proofErr w:type="spellEnd"/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Засновник </w:t>
      </w:r>
      <w:proofErr w:type="spellStart"/>
      <w:r>
        <w:rPr>
          <w:b/>
          <w:lang w:val="uk-UA"/>
        </w:rPr>
        <w:t>імагінативноїх</w:t>
      </w:r>
      <w:proofErr w:type="spellEnd"/>
      <w:r>
        <w:rPr>
          <w:b/>
          <w:lang w:val="uk-UA"/>
        </w:rPr>
        <w:t xml:space="preserve"> психотерапії:</w:t>
      </w:r>
      <w:r w:rsidR="00F44425" w:rsidRPr="00DF5A91">
        <w:rPr>
          <w:b/>
          <w:lang w:val="uk-UA"/>
        </w:rPr>
        <w:t>: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lang w:val="uk-UA"/>
        </w:rPr>
        <w:t>А)</w:t>
      </w:r>
      <w:r w:rsidRPr="00DF5A91">
        <w:rPr>
          <w:lang w:val="uk-UA"/>
        </w:rPr>
        <w:t xml:space="preserve"> </w:t>
      </w:r>
      <w:r>
        <w:rPr>
          <w:lang w:val="uk-UA"/>
        </w:rPr>
        <w:t>Л.</w:t>
      </w:r>
      <w:proofErr w:type="spellStart"/>
      <w:r>
        <w:rPr>
          <w:lang w:val="uk-UA"/>
        </w:rPr>
        <w:t>Франкл</w:t>
      </w:r>
      <w:proofErr w:type="spellEnd"/>
      <w:r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>
        <w:rPr>
          <w:lang w:val="uk-UA"/>
        </w:rPr>
        <w:t>К.Г.Юнг</w:t>
      </w:r>
      <w:r w:rsidRPr="00DF5A91"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>
        <w:rPr>
          <w:lang w:val="uk-UA"/>
        </w:rPr>
        <w:t>К.</w:t>
      </w:r>
      <w:proofErr w:type="spellStart"/>
      <w:r>
        <w:rPr>
          <w:lang w:val="uk-UA"/>
        </w:rPr>
        <w:t>Хаппіх</w:t>
      </w:r>
      <w:proofErr w:type="spellEnd"/>
      <w:r w:rsidRPr="00DF5A91">
        <w:rPr>
          <w:lang w:val="uk-UA"/>
        </w:rPr>
        <w:t>;</w:t>
      </w:r>
    </w:p>
    <w:p w:rsidR="002C26EB" w:rsidRPr="00DF5A91" w:rsidRDefault="002C26EB" w:rsidP="002C26EB">
      <w:pPr>
        <w:ind w:firstLine="709"/>
        <w:jc w:val="both"/>
        <w:rPr>
          <w:lang w:val="uk-UA"/>
        </w:rPr>
      </w:pPr>
      <w:r w:rsidRPr="002C26EB">
        <w:rPr>
          <w:lang w:val="uk-UA"/>
        </w:rPr>
        <w:t>Г)</w:t>
      </w:r>
      <w:r w:rsidRPr="00DF5A91">
        <w:rPr>
          <w:lang w:val="uk-UA"/>
        </w:rPr>
        <w:t xml:space="preserve"> </w:t>
      </w:r>
      <w:r>
        <w:rPr>
          <w:lang w:val="uk-UA"/>
        </w:rPr>
        <w:t>Х.</w:t>
      </w:r>
      <w:proofErr w:type="spellStart"/>
      <w:r>
        <w:rPr>
          <w:lang w:val="uk-UA"/>
        </w:rPr>
        <w:t>Лейнер</w:t>
      </w:r>
      <w:proofErr w:type="spellEnd"/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Оральна проблематика опрацьовується за допомогою наступних мотивів: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2C26EB">
        <w:rPr>
          <w:lang w:val="uk-UA"/>
        </w:rPr>
        <w:t>луг, струмок, корова, будинок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2C26EB">
        <w:rPr>
          <w:lang w:val="uk-UA"/>
        </w:rPr>
        <w:t>підйом в гору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2C26EB">
        <w:rPr>
          <w:rStyle w:val="hps"/>
          <w:lang w:val="uk-UA"/>
        </w:rPr>
        <w:t>струмок, вулкан, політ на літаку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2C26EB">
        <w:rPr>
          <w:rStyle w:val="hps"/>
          <w:lang w:val="uk-UA"/>
        </w:rPr>
        <w:t>ім’я людини тієї ж статі</w:t>
      </w:r>
      <w:r w:rsidRPr="00DF5A91">
        <w:rPr>
          <w:lang w:val="uk-UA"/>
        </w:rPr>
        <w:t>.</w:t>
      </w:r>
    </w:p>
    <w:p w:rsidR="00F44425" w:rsidRPr="00DF5A91" w:rsidRDefault="002C26EB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iCs/>
          <w:lang w:val="uk-UA"/>
        </w:rPr>
        <w:lastRenderedPageBreak/>
        <w:t>Горизонтальне положення малюнку інтерпретується як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А)</w:t>
      </w:r>
      <w:r w:rsidR="00E20475">
        <w:rPr>
          <w:lang w:val="uk-UA"/>
        </w:rPr>
        <w:t xml:space="preserve"> </w:t>
      </w:r>
      <w:proofErr w:type="spellStart"/>
      <w:r w:rsidR="00E20475">
        <w:rPr>
          <w:lang w:val="uk-UA"/>
        </w:rPr>
        <w:t>екстравертованість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Б)</w:t>
      </w:r>
      <w:r w:rsidR="00E20475">
        <w:rPr>
          <w:lang w:val="uk-UA"/>
        </w:rPr>
        <w:t xml:space="preserve"> інтенсивний тип особистості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екстенсивний тип особистості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Г)</w:t>
      </w:r>
      <w:r w:rsidR="00E20475">
        <w:rPr>
          <w:lang w:val="uk-UA"/>
        </w:rPr>
        <w:t xml:space="preserve"> інфернальний локус контроль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Найважливіше пацієнт розташовує:</w:t>
      </w:r>
      <w:r w:rsidR="00F44425" w:rsidRPr="00DF5A91">
        <w:rPr>
          <w:b/>
          <w:lang w:val="uk-UA"/>
        </w:rPr>
        <w:t xml:space="preserve"> 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А) </w:t>
      </w:r>
      <w:r w:rsidR="00E20475">
        <w:rPr>
          <w:lang w:val="uk-UA"/>
        </w:rPr>
        <w:t>нагорі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E20475">
        <w:rPr>
          <w:lang w:val="uk-UA"/>
        </w:rPr>
        <w:t>Б)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внизу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E20475">
        <w:rPr>
          <w:b/>
          <w:lang w:val="uk-UA"/>
        </w:rPr>
        <w:t>В)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по центру малюнку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по краях малюнку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Фіолетовий колір в малюнках символізує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рівновагу, мудрість, містику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E20475">
        <w:rPr>
          <w:lang w:val="uk-UA"/>
        </w:rPr>
        <w:t>материнство, родючість, гній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 xml:space="preserve">спокій, </w:t>
      </w:r>
      <w:proofErr w:type="spellStart"/>
      <w:r w:rsidR="00E20475">
        <w:rPr>
          <w:lang w:val="uk-UA"/>
        </w:rPr>
        <w:t>інтровертованість</w:t>
      </w:r>
      <w:proofErr w:type="spellEnd"/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пристрасть, натхнення, агресію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Цифра «чотири» в малюнках символізує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А) </w:t>
      </w:r>
      <w:r w:rsidR="00E20475">
        <w:rPr>
          <w:lang w:val="uk-UA"/>
        </w:rPr>
        <w:t>самотність, абсолютність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Б)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стабільність, нерухомість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>універсальну ідею Всесвіту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полярність, протилежність</w:t>
      </w:r>
      <w:r w:rsidRPr="00DF5A91">
        <w:rPr>
          <w:lang w:val="uk-UA"/>
        </w:rPr>
        <w:t>.</w:t>
      </w:r>
    </w:p>
    <w:p w:rsidR="00F44425" w:rsidRPr="00DF5A91" w:rsidRDefault="00E20475" w:rsidP="00F44425">
      <w:pPr>
        <w:spacing w:before="120"/>
        <w:ind w:firstLine="709"/>
        <w:jc w:val="both"/>
        <w:rPr>
          <w:b/>
          <w:lang w:val="uk-UA"/>
        </w:rPr>
      </w:pPr>
      <w:r>
        <w:rPr>
          <w:b/>
          <w:lang w:val="uk-UA"/>
        </w:rPr>
        <w:t>Мотив «Узлісся» належить до</w:t>
      </w:r>
      <w:r w:rsidR="00F44425" w:rsidRPr="00DF5A91">
        <w:rPr>
          <w:b/>
          <w:lang w:val="uk-UA"/>
        </w:rPr>
        <w:t>: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</w:t>
      </w:r>
      <w:r w:rsidR="00E20475">
        <w:rPr>
          <w:lang w:val="uk-UA"/>
        </w:rPr>
        <w:t>основного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Б) </w:t>
      </w:r>
      <w:r w:rsidR="00E20475">
        <w:rPr>
          <w:lang w:val="uk-UA"/>
        </w:rPr>
        <w:t>середнього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В) </w:t>
      </w:r>
      <w:r w:rsidR="00E20475">
        <w:rPr>
          <w:lang w:val="uk-UA"/>
        </w:rPr>
        <w:t>вищого ступеню</w:t>
      </w:r>
      <w:r w:rsidRPr="00DF5A91">
        <w:rPr>
          <w:lang w:val="uk-UA"/>
        </w:rPr>
        <w:t>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</w:t>
      </w:r>
      <w:r w:rsidR="00E20475">
        <w:rPr>
          <w:lang w:val="uk-UA"/>
        </w:rPr>
        <w:t>асоціативного методу</w:t>
      </w:r>
      <w:r w:rsidRPr="00DF5A91">
        <w:rPr>
          <w:lang w:val="uk-UA"/>
        </w:rPr>
        <w:t>.</w:t>
      </w:r>
    </w:p>
    <w:p w:rsidR="00F44425" w:rsidRPr="00DF5A91" w:rsidRDefault="00F44425" w:rsidP="00F44425">
      <w:pPr>
        <w:spacing w:before="120"/>
        <w:ind w:firstLine="709"/>
        <w:jc w:val="both"/>
        <w:rPr>
          <w:b/>
          <w:lang w:val="uk-UA"/>
        </w:rPr>
      </w:pPr>
      <w:r w:rsidRPr="00DF5A91">
        <w:rPr>
          <w:b/>
          <w:lang w:val="uk-UA"/>
        </w:rPr>
        <w:t>В чому полягає зміст конфронтації в класичному психоаналізі?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b/>
          <w:lang w:val="uk-UA"/>
        </w:rPr>
        <w:t>А)</w:t>
      </w:r>
      <w:r w:rsidRPr="00DF5A91">
        <w:rPr>
          <w:lang w:val="uk-UA"/>
        </w:rPr>
        <w:t xml:space="preserve"> показати клієнту, що він чогось боїться, уникає;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Б) полягає в чіткому фокусуванні значущих деталей;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>В) перетворення неусвідомлених деталей і явищ в усвідомлені;</w:t>
      </w:r>
    </w:p>
    <w:p w:rsidR="00F44425" w:rsidRPr="00DF5A91" w:rsidRDefault="00F44425" w:rsidP="00F44425">
      <w:pPr>
        <w:ind w:firstLine="709"/>
        <w:jc w:val="both"/>
        <w:rPr>
          <w:lang w:val="uk-UA"/>
        </w:rPr>
      </w:pPr>
      <w:r w:rsidRPr="00DF5A91">
        <w:rPr>
          <w:lang w:val="uk-UA"/>
        </w:rPr>
        <w:t xml:space="preserve">Г) подолання </w:t>
      </w:r>
      <w:r w:rsidRPr="00DF5A91">
        <w:rPr>
          <w:iCs/>
          <w:lang w:val="uk-UA"/>
        </w:rPr>
        <w:t>опору,</w:t>
      </w:r>
      <w:r w:rsidRPr="00DF5A91">
        <w:rPr>
          <w:lang w:val="uk-UA"/>
        </w:rPr>
        <w:t xml:space="preserve"> який виступає перешкодою на шляху перетворення особи.</w:t>
      </w:r>
    </w:p>
    <w:p w:rsidR="00F44425" w:rsidRPr="00DF5A91" w:rsidRDefault="00F44425" w:rsidP="00F44425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F44425" w:rsidRPr="00DF5A91" w:rsidRDefault="00F44425" w:rsidP="00F44425">
      <w:pPr>
        <w:ind w:left="142" w:firstLine="425"/>
        <w:jc w:val="center"/>
        <w:rPr>
          <w:b/>
          <w:sz w:val="32"/>
          <w:szCs w:val="32"/>
          <w:lang w:val="uk-UA"/>
        </w:rPr>
      </w:pPr>
      <w:r w:rsidRPr="00DF5A91">
        <w:rPr>
          <w:b/>
          <w:sz w:val="32"/>
          <w:szCs w:val="32"/>
          <w:lang w:val="uk-UA"/>
        </w:rPr>
        <w:t>9. Розподіл балів, що присвоюється студентам</w:t>
      </w:r>
    </w:p>
    <w:p w:rsidR="00F44425" w:rsidRDefault="00F44425" w:rsidP="00F44425">
      <w:pPr>
        <w:pStyle w:val="7"/>
        <w:rPr>
          <w:b/>
          <w:i/>
          <w:lang w:val="uk-UA"/>
        </w:rPr>
      </w:pPr>
      <w:r w:rsidRPr="00DF5A91">
        <w:rPr>
          <w:b/>
          <w:i/>
          <w:lang w:val="uk-UA"/>
        </w:rPr>
        <w:t>Приклад розподілу балів, які отримують студенти (для заліку)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C72EC" w:rsidTr="001C72EC">
        <w:tc>
          <w:tcPr>
            <w:tcW w:w="8760" w:type="dxa"/>
            <w:gridSpan w:val="8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 w:rsidRPr="00DF5A9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1C72EC" w:rsidTr="001C72EC"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1095" w:type="dxa"/>
            <w:vMerge w:val="restart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1C72EC" w:rsidTr="001C72EC"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12.5</w:t>
            </w:r>
          </w:p>
        </w:tc>
        <w:tc>
          <w:tcPr>
            <w:tcW w:w="1095" w:type="dxa"/>
            <w:vMerge/>
            <w:vAlign w:val="center"/>
          </w:tcPr>
          <w:p w:rsidR="001C72EC" w:rsidRDefault="001C72EC" w:rsidP="001C72EC">
            <w:pPr>
              <w:jc w:val="center"/>
              <w:rPr>
                <w:lang w:val="uk-UA"/>
              </w:rPr>
            </w:pPr>
          </w:p>
        </w:tc>
      </w:tr>
    </w:tbl>
    <w:p w:rsidR="00F44425" w:rsidRPr="00DF5A91" w:rsidRDefault="001C72EC" w:rsidP="00F44425">
      <w:pPr>
        <w:ind w:firstLine="600"/>
        <w:rPr>
          <w:lang w:val="uk-UA"/>
        </w:rPr>
      </w:pPr>
      <w:r>
        <w:rPr>
          <w:lang w:val="uk-UA"/>
        </w:rPr>
        <w:t>Т1, Т2 ... Т8</w:t>
      </w:r>
      <w:r w:rsidR="00F44425" w:rsidRPr="00DF5A91">
        <w:rPr>
          <w:lang w:val="uk-UA"/>
        </w:rPr>
        <w:t xml:space="preserve"> – теми змістових модулів</w:t>
      </w:r>
    </w:p>
    <w:p w:rsidR="00F44425" w:rsidRPr="00DF5A91" w:rsidRDefault="00F44425" w:rsidP="00F44425">
      <w:pPr>
        <w:pStyle w:val="7"/>
        <w:rPr>
          <w:b/>
          <w:i/>
          <w:lang w:val="uk-UA"/>
        </w:rPr>
      </w:pPr>
    </w:p>
    <w:p w:rsidR="00F44425" w:rsidRPr="00DF5A91" w:rsidRDefault="00F44425" w:rsidP="00F44425">
      <w:pPr>
        <w:jc w:val="center"/>
        <w:rPr>
          <w:b/>
          <w:bCs/>
          <w:lang w:val="uk-UA"/>
        </w:rPr>
      </w:pPr>
      <w:r w:rsidRPr="00DF5A91">
        <w:rPr>
          <w:b/>
          <w:bCs/>
          <w:lang w:val="uk-UA"/>
        </w:rPr>
        <w:t>Шкала оцінювання: вузу, національна та ECTS</w:t>
      </w:r>
    </w:p>
    <w:p w:rsidR="00F44425" w:rsidRPr="00DF5A91" w:rsidRDefault="00F44425" w:rsidP="00F44425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F44425" w:rsidRPr="00DF5A91" w:rsidTr="00846063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F44425" w:rsidRPr="00DF5A91" w:rsidTr="00846063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F5A91">
              <w:rPr>
                <w:rFonts w:ascii="Times New Roman" w:hAnsi="Times New Roman" w:cs="Times New Roman"/>
                <w:i/>
                <w:lang w:val="uk-UA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F44425" w:rsidRPr="00DF5A91" w:rsidRDefault="00F44425" w:rsidP="00846063">
            <w:pPr>
              <w:pStyle w:val="3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F5A91">
              <w:rPr>
                <w:rFonts w:ascii="Times New Roman" w:hAnsi="Times New Roman" w:cs="Times New Roman"/>
                <w:i/>
                <w:lang w:val="uk-UA"/>
              </w:rPr>
              <w:t>Зараховано</w:t>
            </w:r>
          </w:p>
        </w:tc>
      </w:tr>
      <w:tr w:rsidR="00F44425" w:rsidRPr="00DF5A91" w:rsidTr="00846063">
        <w:trPr>
          <w:cantSplit/>
          <w:trHeight w:val="194"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lastRenderedPageBreak/>
              <w:t>В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lastRenderedPageBreak/>
              <w:t>С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44425" w:rsidRPr="00DF5A91" w:rsidTr="00846063">
        <w:trPr>
          <w:cantSplit/>
        </w:trPr>
        <w:tc>
          <w:tcPr>
            <w:tcW w:w="1357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DF5A91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F44425" w:rsidRPr="00DF5A91" w:rsidRDefault="00F44425" w:rsidP="00846063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5A91"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DF5A91"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F44425" w:rsidRPr="00DF5A91" w:rsidRDefault="00F44425" w:rsidP="00846063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44425" w:rsidRPr="00DF5A91" w:rsidRDefault="00F44425" w:rsidP="00F44425">
      <w:pPr>
        <w:shd w:val="clear" w:color="auto" w:fill="FFFFFF"/>
        <w:jc w:val="right"/>
        <w:rPr>
          <w:spacing w:val="-4"/>
          <w:lang w:val="uk-UA"/>
        </w:rPr>
      </w:pPr>
    </w:p>
    <w:p w:rsidR="00F44425" w:rsidRPr="00DF5A91" w:rsidRDefault="00F44425" w:rsidP="00F44425">
      <w:pPr>
        <w:shd w:val="clear" w:color="auto" w:fill="FFFFFF"/>
        <w:jc w:val="center"/>
        <w:rPr>
          <w:b/>
          <w:lang w:val="uk-UA"/>
        </w:rPr>
      </w:pPr>
    </w:p>
    <w:p w:rsidR="009E4394" w:rsidRPr="009E4394" w:rsidRDefault="009E4394" w:rsidP="009E4394">
      <w:pPr>
        <w:spacing w:before="120" w:after="120"/>
        <w:ind w:left="360"/>
        <w:jc w:val="center"/>
        <w:rPr>
          <w:b/>
          <w:sz w:val="32"/>
          <w:szCs w:val="32"/>
        </w:rPr>
      </w:pPr>
      <w:r w:rsidRPr="009E4394">
        <w:rPr>
          <w:b/>
          <w:sz w:val="32"/>
          <w:szCs w:val="32"/>
        </w:rPr>
        <w:t xml:space="preserve">10. Рекомендована </w:t>
      </w:r>
      <w:proofErr w:type="gramStart"/>
      <w:r w:rsidRPr="009E4394">
        <w:rPr>
          <w:b/>
          <w:sz w:val="32"/>
          <w:szCs w:val="32"/>
        </w:rPr>
        <w:t>л</w:t>
      </w:r>
      <w:proofErr w:type="gramEnd"/>
      <w:r w:rsidRPr="009E4394">
        <w:rPr>
          <w:b/>
          <w:sz w:val="32"/>
          <w:szCs w:val="32"/>
        </w:rPr>
        <w:t>ітература</w:t>
      </w:r>
    </w:p>
    <w:p w:rsidR="009E4394" w:rsidRPr="009E4394" w:rsidRDefault="009E4394" w:rsidP="009E4394">
      <w:pPr>
        <w:spacing w:before="120" w:after="120"/>
        <w:ind w:left="360"/>
        <w:jc w:val="both"/>
        <w:rPr>
          <w:b/>
          <w:i/>
        </w:rPr>
      </w:pPr>
      <w:r w:rsidRPr="009E4394">
        <w:rPr>
          <w:b/>
          <w:i/>
        </w:rPr>
        <w:t>Базова література</w:t>
      </w:r>
    </w:p>
    <w:p w:rsidR="00527BCB" w:rsidRPr="009E4394" w:rsidRDefault="002E48EA" w:rsidP="006E5C52">
      <w:pPr>
        <w:pStyle w:val="af4"/>
        <w:numPr>
          <w:ilvl w:val="0"/>
          <w:numId w:val="6"/>
        </w:numPr>
        <w:ind w:left="0" w:firstLine="0"/>
        <w:jc w:val="both"/>
      </w:pPr>
      <w:hyperlink r:id="rId9" w:tgtFrame="_blank" w:history="1">
        <w:proofErr w:type="spellStart"/>
        <w:r w:rsidR="00527BCB" w:rsidRPr="009E4394">
          <w:t>Вильке</w:t>
        </w:r>
        <w:proofErr w:type="spellEnd"/>
        <w:r w:rsidR="00527BCB" w:rsidRPr="009E4394">
          <w:t xml:space="preserve"> Э. </w:t>
        </w:r>
        <w:proofErr w:type="spellStart"/>
        <w:r w:rsidR="00527BCB" w:rsidRPr="009E4394">
          <w:t>Символдрама</w:t>
        </w:r>
        <w:proofErr w:type="spellEnd"/>
        <w:r w:rsidR="00527BCB" w:rsidRPr="009E4394">
          <w:t xml:space="preserve"> - </w:t>
        </w:r>
        <w:proofErr w:type="spellStart"/>
        <w:r w:rsidR="00527BCB" w:rsidRPr="009E4394">
          <w:t>это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творчество</w:t>
        </w:r>
        <w:proofErr w:type="spellEnd"/>
      </w:hyperlink>
      <w:r w:rsidR="00527BCB" w:rsidRPr="009E4394">
        <w:t xml:space="preserve">. Символ и Драма: сцена психотерапевтического пространства: Ил. сб. </w:t>
      </w:r>
      <w:proofErr w:type="spellStart"/>
      <w:r w:rsidR="00527BCB" w:rsidRPr="009E4394">
        <w:t>науч.-практ</w:t>
      </w:r>
      <w:proofErr w:type="spellEnd"/>
      <w:r w:rsidR="00527BCB" w:rsidRPr="009E4394">
        <w:t xml:space="preserve">. статей  / МОО СРС; под ред. Р.П. </w:t>
      </w:r>
      <w:proofErr w:type="spellStart"/>
      <w:r w:rsidR="00527BCB" w:rsidRPr="009E4394">
        <w:t>Еслюка</w:t>
      </w:r>
      <w:proofErr w:type="spellEnd"/>
      <w:r w:rsidR="00527BCB" w:rsidRPr="009E4394">
        <w:t xml:space="preserve">. – </w:t>
      </w:r>
      <w:proofErr w:type="spellStart"/>
      <w:r w:rsidR="00527BCB" w:rsidRPr="009E4394">
        <w:t>Харьков</w:t>
      </w:r>
      <w:proofErr w:type="spellEnd"/>
      <w:r w:rsidR="00527BCB" w:rsidRPr="009E4394">
        <w:t xml:space="preserve">: </w:t>
      </w:r>
      <w:proofErr w:type="spellStart"/>
      <w:r w:rsidR="00527BCB" w:rsidRPr="009E4394">
        <w:t>Новое</w:t>
      </w:r>
      <w:proofErr w:type="spellEnd"/>
      <w:r w:rsidR="00527BCB" w:rsidRPr="009E4394">
        <w:t xml:space="preserve"> слово, 2002, С. 7-10.</w:t>
      </w:r>
    </w:p>
    <w:p w:rsidR="00527BCB" w:rsidRPr="009E4394" w:rsidRDefault="002E48EA" w:rsidP="006E5C52">
      <w:pPr>
        <w:pStyle w:val="af4"/>
        <w:numPr>
          <w:ilvl w:val="0"/>
          <w:numId w:val="6"/>
        </w:numPr>
        <w:ind w:left="0" w:firstLine="0"/>
        <w:jc w:val="both"/>
      </w:pPr>
      <w:hyperlink r:id="rId10" w:tgtFrame="_blank" w:history="1">
        <w:proofErr w:type="spellStart"/>
        <w:r w:rsidR="00527BCB" w:rsidRPr="009E4394">
          <w:t>Вильке</w:t>
        </w:r>
        <w:proofErr w:type="spellEnd"/>
        <w:r w:rsidR="00527BCB" w:rsidRPr="009E4394">
          <w:t xml:space="preserve"> Э. </w:t>
        </w:r>
        <w:proofErr w:type="spellStart"/>
        <w:r w:rsidR="00527BCB" w:rsidRPr="009E4394">
          <w:t>Стили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проведения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психотерапевтической</w:t>
        </w:r>
        <w:proofErr w:type="spellEnd"/>
        <w:r w:rsidR="00527BCB" w:rsidRPr="009E4394">
          <w:t xml:space="preserve"> </w:t>
        </w:r>
        <w:proofErr w:type="spellStart"/>
        <w:r w:rsidR="00527BCB" w:rsidRPr="009E4394">
          <w:t>работы</w:t>
        </w:r>
        <w:proofErr w:type="spellEnd"/>
        <w:r w:rsidR="00527BCB" w:rsidRPr="009E4394">
          <w:t xml:space="preserve"> в </w:t>
        </w:r>
        <w:proofErr w:type="spellStart"/>
        <w:r w:rsidR="00527BCB" w:rsidRPr="009E4394">
          <w:t>символдраме</w:t>
        </w:r>
        <w:proofErr w:type="spellEnd"/>
        <w:r w:rsidR="00527BCB" w:rsidRPr="009E4394">
          <w:t> </w:t>
        </w:r>
      </w:hyperlink>
      <w:r w:rsidR="00527BCB" w:rsidRPr="009E4394">
        <w:t>/ Пер. с нем. Я.Л.</w:t>
      </w:r>
      <w:proofErr w:type="spellStart"/>
      <w:r w:rsidR="00527BCB" w:rsidRPr="009E4394">
        <w:t>Обухова</w:t>
      </w:r>
      <w:proofErr w:type="spellEnd"/>
      <w:r w:rsidR="00527BCB" w:rsidRPr="009E4394">
        <w:t xml:space="preserve">. </w:t>
      </w:r>
      <w:proofErr w:type="spellStart"/>
      <w:r w:rsidR="00527BCB" w:rsidRPr="009E4394">
        <w:t>Сборник</w:t>
      </w:r>
      <w:proofErr w:type="spellEnd"/>
      <w:r w:rsidR="00527BCB" w:rsidRPr="009E4394">
        <w:t xml:space="preserve"> </w:t>
      </w:r>
      <w:proofErr w:type="spellStart"/>
      <w:r w:rsidR="00527BCB" w:rsidRPr="009E4394">
        <w:t>научных</w:t>
      </w:r>
      <w:proofErr w:type="spellEnd"/>
      <w:r w:rsidR="00527BCB" w:rsidRPr="009E4394">
        <w:t xml:space="preserve"> </w:t>
      </w:r>
      <w:proofErr w:type="spellStart"/>
      <w:r w:rsidR="00527BCB" w:rsidRPr="009E4394">
        <w:t>работ</w:t>
      </w:r>
      <w:proofErr w:type="spellEnd"/>
      <w:r w:rsidR="00527BCB" w:rsidRPr="009E4394">
        <w:t>. –</w:t>
      </w:r>
      <w:r w:rsidR="00527BCB" w:rsidRPr="009E4394">
        <w:rPr>
          <w:lang w:val="ru-RU"/>
        </w:rPr>
        <w:t xml:space="preserve"> </w:t>
      </w:r>
      <w:proofErr w:type="spellStart"/>
      <w:r w:rsidR="00527BCB" w:rsidRPr="009E4394">
        <w:t>Ставрополь</w:t>
      </w:r>
      <w:proofErr w:type="spellEnd"/>
      <w:r w:rsidR="00527BCB" w:rsidRPr="009E4394">
        <w:t>: Графа, 2009. С 6-13.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Х. </w:t>
      </w:r>
      <w:proofErr w:type="spellStart"/>
      <w:r w:rsidRPr="009E4394">
        <w:t>Основные</w:t>
      </w:r>
      <w:proofErr w:type="spellEnd"/>
      <w:r w:rsidRPr="009E4394">
        <w:t xml:space="preserve"> </w:t>
      </w:r>
      <w:proofErr w:type="spellStart"/>
      <w:r w:rsidRPr="009E4394">
        <w:t>принципы</w:t>
      </w:r>
      <w:proofErr w:type="spellEnd"/>
      <w:r w:rsidRPr="009E4394">
        <w:t xml:space="preserve"> и </w:t>
      </w:r>
      <w:proofErr w:type="spellStart"/>
      <w:r w:rsidRPr="009E4394">
        <w:t>терапевтическая</w:t>
      </w:r>
      <w:proofErr w:type="spellEnd"/>
      <w:r w:rsidRPr="009E4394">
        <w:t xml:space="preserve"> </w:t>
      </w:r>
      <w:proofErr w:type="spellStart"/>
      <w:r w:rsidRPr="009E4394">
        <w:t>эффективность</w:t>
      </w:r>
      <w:proofErr w:type="spellEnd"/>
      <w:r w:rsidRPr="009E4394">
        <w:t xml:space="preserve"> метода </w:t>
      </w:r>
      <w:proofErr w:type="spellStart"/>
      <w:r w:rsidRPr="009E4394">
        <w:t>направленного</w:t>
      </w:r>
      <w:proofErr w:type="spellEnd"/>
      <w:r w:rsidRPr="009E4394">
        <w:t xml:space="preserve"> </w:t>
      </w:r>
      <w:proofErr w:type="spellStart"/>
      <w:r w:rsidRPr="009E4394">
        <w:t>аффективного</w:t>
      </w:r>
      <w:proofErr w:type="spellEnd"/>
      <w:r w:rsidRPr="009E4394">
        <w:t xml:space="preserve"> </w:t>
      </w:r>
      <w:proofErr w:type="spellStart"/>
      <w:r w:rsidRPr="009E4394">
        <w:t>воображения</w:t>
      </w:r>
      <w:proofErr w:type="spellEnd"/>
      <w:r w:rsidRPr="009E4394">
        <w:t xml:space="preserve"> (НАВ) / Пер. с англ. И.И.</w:t>
      </w:r>
      <w:proofErr w:type="spellStart"/>
      <w:r w:rsidRPr="009E4394">
        <w:t>Нагорной</w:t>
      </w:r>
      <w:proofErr w:type="spellEnd"/>
      <w:r w:rsidRPr="009E4394">
        <w:t>, З.Г.</w:t>
      </w:r>
      <w:proofErr w:type="spellStart"/>
      <w:r w:rsidRPr="009E4394">
        <w:t>Кисарчук</w:t>
      </w:r>
      <w:proofErr w:type="spellEnd"/>
      <w:r w:rsidRPr="009E4394">
        <w:t xml:space="preserve"> </w:t>
      </w:r>
      <w:proofErr w:type="spellStart"/>
      <w:r w:rsidRPr="009E4394">
        <w:t>под</w:t>
      </w:r>
      <w:proofErr w:type="spellEnd"/>
      <w:r w:rsidRPr="009E4394">
        <w:t xml:space="preserve"> ред. З.Г.</w:t>
      </w:r>
      <w:proofErr w:type="spellStart"/>
      <w:r w:rsidRPr="009E4394">
        <w:t>Кисарчук</w:t>
      </w:r>
      <w:proofErr w:type="spellEnd"/>
      <w:r w:rsidRPr="009E4394">
        <w:t xml:space="preserve">. В: </w:t>
      </w:r>
      <w:proofErr w:type="spellStart"/>
      <w:r w:rsidRPr="009E4394">
        <w:t>Из</w:t>
      </w:r>
      <w:proofErr w:type="spellEnd"/>
      <w:r w:rsidRPr="009E4394">
        <w:t xml:space="preserve"> </w:t>
      </w:r>
      <w:proofErr w:type="spellStart"/>
      <w:r w:rsidRPr="009E4394">
        <w:t>архива</w:t>
      </w:r>
      <w:proofErr w:type="spellEnd"/>
      <w:r w:rsidRPr="009E4394">
        <w:t xml:space="preserve"> </w:t>
      </w:r>
      <w:proofErr w:type="spellStart"/>
      <w:r w:rsidRPr="009E4394">
        <w:t>Ханскарла</w:t>
      </w:r>
      <w:proofErr w:type="spellEnd"/>
      <w:r w:rsidRPr="009E4394">
        <w:t xml:space="preserve"> </w:t>
      </w:r>
      <w:proofErr w:type="spellStart"/>
      <w:r w:rsidRPr="009E4394">
        <w:t>Лёйнера</w:t>
      </w:r>
      <w:proofErr w:type="spellEnd"/>
      <w:r w:rsidRPr="009E4394">
        <w:t xml:space="preserve">. – </w:t>
      </w:r>
      <w:proofErr w:type="spellStart"/>
      <w:r w:rsidRPr="009E4394">
        <w:t>Киев</w:t>
      </w:r>
      <w:proofErr w:type="spellEnd"/>
      <w:r w:rsidRPr="009E4394">
        <w:rPr>
          <w:lang w:val="ru-RU"/>
        </w:rPr>
        <w:t>.:</w:t>
      </w:r>
      <w:r w:rsidRPr="009E4394">
        <w:t xml:space="preserve"> "</w:t>
      </w:r>
      <w:proofErr w:type="spellStart"/>
      <w:r w:rsidRPr="009E4394">
        <w:t>Киевское</w:t>
      </w:r>
      <w:proofErr w:type="spellEnd"/>
      <w:r w:rsidRPr="009E4394">
        <w:t xml:space="preserve"> </w:t>
      </w:r>
      <w:proofErr w:type="spellStart"/>
      <w:r w:rsidRPr="009E4394">
        <w:t>общество</w:t>
      </w:r>
      <w:proofErr w:type="spellEnd"/>
      <w:r w:rsidRPr="009E4394">
        <w:t xml:space="preserve"> </w:t>
      </w:r>
      <w:proofErr w:type="spellStart"/>
      <w:r w:rsidRPr="009E4394">
        <w:t>символдрамы</w:t>
      </w:r>
      <w:proofErr w:type="spellEnd"/>
      <w:r w:rsidRPr="009E4394">
        <w:t>", 2000, С. 1-41.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Х. </w:t>
      </w:r>
      <w:proofErr w:type="spellStart"/>
      <w:r w:rsidRPr="009E4394">
        <w:t>Психотерапия</w:t>
      </w:r>
      <w:proofErr w:type="spellEnd"/>
      <w:r w:rsidRPr="009E4394">
        <w:t xml:space="preserve"> </w:t>
      </w:r>
      <w:proofErr w:type="spellStart"/>
      <w:r w:rsidRPr="009E4394">
        <w:t>базисных</w:t>
      </w:r>
      <w:proofErr w:type="spellEnd"/>
      <w:r w:rsidRPr="009E4394">
        <w:t xml:space="preserve"> </w:t>
      </w:r>
      <w:proofErr w:type="spellStart"/>
      <w:r w:rsidRPr="009E4394">
        <w:t>расстройств</w:t>
      </w:r>
      <w:proofErr w:type="spellEnd"/>
      <w:r w:rsidRPr="009E4394">
        <w:t xml:space="preserve"> при </w:t>
      </w:r>
      <w:proofErr w:type="spellStart"/>
      <w:r w:rsidRPr="009E4394">
        <w:t>помощи</w:t>
      </w:r>
      <w:proofErr w:type="spellEnd"/>
      <w:r w:rsidRPr="009E4394">
        <w:t xml:space="preserve"> </w:t>
      </w:r>
      <w:proofErr w:type="spellStart"/>
      <w:r w:rsidRPr="009E4394">
        <w:t>символдрамы</w:t>
      </w:r>
      <w:proofErr w:type="spellEnd"/>
      <w:r w:rsidRPr="009E4394">
        <w:t xml:space="preserve"> / Пер. с англ. Д.Г.</w:t>
      </w:r>
      <w:proofErr w:type="spellStart"/>
      <w:r w:rsidRPr="009E4394">
        <w:t>Залесского</w:t>
      </w:r>
      <w:proofErr w:type="spellEnd"/>
      <w:r w:rsidRPr="009E4394">
        <w:t>, И.И.</w:t>
      </w:r>
      <w:proofErr w:type="spellStart"/>
      <w:r w:rsidRPr="009E4394">
        <w:t>Нагорной</w:t>
      </w:r>
      <w:proofErr w:type="spellEnd"/>
      <w:r w:rsidRPr="009E4394">
        <w:t xml:space="preserve">. Символ и Драма. Сцена </w:t>
      </w:r>
      <w:proofErr w:type="spellStart"/>
      <w:r w:rsidRPr="009E4394">
        <w:t>психотерапевтического</w:t>
      </w:r>
      <w:proofErr w:type="spellEnd"/>
      <w:r w:rsidRPr="009E4394">
        <w:t xml:space="preserve"> </w:t>
      </w:r>
      <w:proofErr w:type="spellStart"/>
      <w:r w:rsidRPr="009E4394">
        <w:t>пространства</w:t>
      </w:r>
      <w:proofErr w:type="spellEnd"/>
      <w:r w:rsidRPr="009E4394">
        <w:t xml:space="preserve">. – </w:t>
      </w:r>
      <w:proofErr w:type="spellStart"/>
      <w:r w:rsidRPr="009E4394">
        <w:t>Харьков</w:t>
      </w:r>
      <w:proofErr w:type="spellEnd"/>
      <w:r w:rsidRPr="009E4394">
        <w:t>, 2000, № 2 (2), С. 22-42.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Лёйнер</w:t>
      </w:r>
      <w:proofErr w:type="spellEnd"/>
      <w:r w:rsidRPr="009E4394">
        <w:t xml:space="preserve"> </w:t>
      </w:r>
      <w:proofErr w:type="spellStart"/>
      <w:r w:rsidRPr="009E4394">
        <w:t>Ханскарл</w:t>
      </w:r>
      <w:proofErr w:type="spellEnd"/>
      <w:r w:rsidRPr="009E4394">
        <w:t xml:space="preserve">. </w:t>
      </w:r>
      <w:proofErr w:type="spellStart"/>
      <w:r w:rsidRPr="009E4394">
        <w:t>Кататимное</w:t>
      </w:r>
      <w:proofErr w:type="spellEnd"/>
      <w:r w:rsidRPr="009E4394">
        <w:t xml:space="preserve"> </w:t>
      </w:r>
      <w:proofErr w:type="spellStart"/>
      <w:r w:rsidRPr="009E4394">
        <w:t>переживание</w:t>
      </w:r>
      <w:proofErr w:type="spellEnd"/>
      <w:r w:rsidRPr="009E4394">
        <w:t xml:space="preserve"> </w:t>
      </w:r>
      <w:proofErr w:type="spellStart"/>
      <w:r w:rsidRPr="009E4394">
        <w:t>образов</w:t>
      </w:r>
      <w:proofErr w:type="spellEnd"/>
      <w:r w:rsidRPr="009E4394">
        <w:t xml:space="preserve">. Пер с нем. – М.: </w:t>
      </w:r>
      <w:proofErr w:type="spellStart"/>
      <w:r w:rsidRPr="009E4394">
        <w:t>Эйдос</w:t>
      </w:r>
      <w:proofErr w:type="spellEnd"/>
      <w:r w:rsidRPr="009E4394">
        <w:t>,</w:t>
      </w:r>
      <w:r w:rsidRPr="009E4394">
        <w:rPr>
          <w:lang w:val="ru-RU"/>
        </w:rPr>
        <w:t xml:space="preserve"> </w:t>
      </w:r>
      <w:r w:rsidRPr="009E4394">
        <w:t>1996. – 253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Обухов</w:t>
      </w:r>
      <w:proofErr w:type="spellEnd"/>
      <w:r w:rsidRPr="009E4394">
        <w:t xml:space="preserve"> Я. Л. </w:t>
      </w:r>
      <w:proofErr w:type="spellStart"/>
      <w:r w:rsidRPr="009E4394">
        <w:t>Символдрама</w:t>
      </w:r>
      <w:proofErr w:type="spellEnd"/>
      <w:r w:rsidRPr="009E4394">
        <w:t xml:space="preserve">: </w:t>
      </w:r>
      <w:proofErr w:type="spellStart"/>
      <w:r w:rsidRPr="009E4394">
        <w:t>введение</w:t>
      </w:r>
      <w:proofErr w:type="spellEnd"/>
      <w:r w:rsidRPr="009E4394">
        <w:t xml:space="preserve"> в </w:t>
      </w:r>
      <w:proofErr w:type="spellStart"/>
      <w:r w:rsidRPr="009E4394">
        <w:t>основную</w:t>
      </w:r>
      <w:proofErr w:type="spellEnd"/>
      <w:r w:rsidRPr="009E4394">
        <w:t xml:space="preserve"> ступень. – Ростов-на-Дону: ООО «Мини </w:t>
      </w:r>
      <w:proofErr w:type="spellStart"/>
      <w:r w:rsidRPr="009E4394">
        <w:t>Тайп</w:t>
      </w:r>
      <w:proofErr w:type="spellEnd"/>
      <w:r w:rsidRPr="009E4394">
        <w:t>», 2005. – 120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t>Обухов</w:t>
      </w:r>
      <w:proofErr w:type="spellEnd"/>
      <w:r w:rsidRPr="009E4394">
        <w:t xml:space="preserve"> Я.Л. </w:t>
      </w:r>
      <w:proofErr w:type="spellStart"/>
      <w:r w:rsidRPr="009E4394">
        <w:t>Символдрама</w:t>
      </w:r>
      <w:proofErr w:type="spellEnd"/>
      <w:r w:rsidRPr="009E4394">
        <w:t xml:space="preserve"> и </w:t>
      </w:r>
      <w:proofErr w:type="spellStart"/>
      <w:r w:rsidRPr="009E4394">
        <w:t>современный</w:t>
      </w:r>
      <w:proofErr w:type="spellEnd"/>
      <w:r w:rsidRPr="009E4394">
        <w:t xml:space="preserve"> </w:t>
      </w:r>
      <w:proofErr w:type="spellStart"/>
      <w:r w:rsidRPr="009E4394">
        <w:t>психоанализ</w:t>
      </w:r>
      <w:proofErr w:type="spellEnd"/>
      <w:r w:rsidRPr="009E4394">
        <w:t xml:space="preserve">. – </w:t>
      </w:r>
      <w:proofErr w:type="spellStart"/>
      <w:r w:rsidRPr="009E4394">
        <w:t>Харьков</w:t>
      </w:r>
      <w:proofErr w:type="spellEnd"/>
      <w:r w:rsidRPr="009E4394">
        <w:t xml:space="preserve">: </w:t>
      </w:r>
      <w:proofErr w:type="spellStart"/>
      <w:r w:rsidRPr="009E4394">
        <w:t>Регион</w:t>
      </w:r>
      <w:proofErr w:type="spellEnd"/>
      <w:r w:rsidRPr="009E4394">
        <w:t xml:space="preserve"> </w:t>
      </w:r>
      <w:r w:rsidRPr="009E4394">
        <w:rPr>
          <w:lang w:val="ru-RU"/>
        </w:rPr>
        <w:t>-</w:t>
      </w:r>
      <w:proofErr w:type="spellStart"/>
      <w:r w:rsidRPr="009E4394">
        <w:t>информ</w:t>
      </w:r>
      <w:proofErr w:type="spellEnd"/>
      <w:r w:rsidRPr="009E4394">
        <w:t>, 1999. – 252 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 xml:space="preserve">. Сборник научных трудов / Под </w:t>
      </w:r>
      <w:proofErr w:type="spellStart"/>
      <w:r w:rsidRPr="009E4394">
        <w:rPr>
          <w:lang w:val="ru-RU"/>
        </w:rPr>
        <w:t>ред.Я.Л.Обухова</w:t>
      </w:r>
      <w:proofErr w:type="spellEnd"/>
      <w:r w:rsidRPr="009E4394">
        <w:rPr>
          <w:lang w:val="ru-RU"/>
        </w:rPr>
        <w:t xml:space="preserve"> и В.А.Поликарпова</w:t>
      </w:r>
      <w:proofErr w:type="gramStart"/>
      <w:r w:rsidRPr="009E4394">
        <w:rPr>
          <w:lang w:val="ru-RU"/>
        </w:rPr>
        <w:t>.</w:t>
      </w:r>
      <w:proofErr w:type="spellStart"/>
      <w:r w:rsidRPr="009E4394">
        <w:rPr>
          <w:lang w:val="ru-RU"/>
        </w:rPr>
        <w:t>М</w:t>
      </w:r>
      <w:proofErr w:type="gramEnd"/>
      <w:r w:rsidRPr="009E4394">
        <w:rPr>
          <w:lang w:val="ru-RU"/>
        </w:rPr>
        <w:t>н</w:t>
      </w:r>
      <w:proofErr w:type="spellEnd"/>
      <w:r w:rsidRPr="009E4394">
        <w:rPr>
          <w:lang w:val="ru-RU"/>
        </w:rPr>
        <w:t xml:space="preserve">.:Европейский гуманитарный университет, 2001. </w:t>
      </w:r>
      <w:r w:rsidRPr="009E4394">
        <w:t>–</w:t>
      </w:r>
      <w:r w:rsidRPr="009E4394">
        <w:rPr>
          <w:lang w:val="ru-RU"/>
        </w:rPr>
        <w:t xml:space="preserve"> 416с.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527BCB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proofErr w:type="spellStart"/>
      <w:r w:rsidRPr="009E4394">
        <w:rPr>
          <w:lang w:val="ru-RU"/>
        </w:rPr>
        <w:t>Символдрама</w:t>
      </w:r>
      <w:proofErr w:type="spellEnd"/>
      <w:r w:rsidRPr="009E4394">
        <w:rPr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527BCB" w:rsidRPr="009E4394" w:rsidRDefault="00527BCB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r w:rsidRPr="009E4394">
        <w:rPr>
          <w:lang w:val="ru-RU"/>
        </w:rPr>
        <w:t>Символдрама-2016: сборник научных статей. – Днепропетровск: Середняк Т.К., 2016 – 80с.</w:t>
      </w:r>
    </w:p>
    <w:p w:rsidR="00527BCB" w:rsidRPr="00BA4C0C" w:rsidRDefault="002E48EA" w:rsidP="006E5C52">
      <w:pPr>
        <w:pStyle w:val="af4"/>
        <w:numPr>
          <w:ilvl w:val="0"/>
          <w:numId w:val="6"/>
        </w:numPr>
        <w:ind w:left="0" w:firstLine="0"/>
        <w:jc w:val="both"/>
        <w:rPr>
          <w:lang w:val="ru-RU"/>
        </w:rPr>
      </w:pPr>
      <w:hyperlink r:id="rId11" w:history="1">
        <w:proofErr w:type="spellStart"/>
        <w:r w:rsidR="00527BCB" w:rsidRPr="00BA4C0C">
          <w:rPr>
            <w:rFonts w:eastAsia="+mn-ea"/>
            <w:lang w:val="ru-RU"/>
          </w:rPr>
          <w:t>Хайгл-Эверс</w:t>
        </w:r>
        <w:proofErr w:type="spellEnd"/>
      </w:hyperlink>
      <w:hyperlink r:id="rId12" w:history="1">
        <w:r w:rsidR="00527BCB" w:rsidRPr="00BA4C0C">
          <w:rPr>
            <w:rFonts w:eastAsia="+mn-ea"/>
            <w:lang w:val="ru-RU"/>
          </w:rPr>
          <w:t xml:space="preserve"> А., </w:t>
        </w:r>
      </w:hyperlink>
      <w:hyperlink r:id="rId13" w:history="1">
        <w:proofErr w:type="spellStart"/>
        <w:r w:rsidR="00527BCB" w:rsidRPr="00BA4C0C">
          <w:rPr>
            <w:rFonts w:eastAsia="+mn-ea"/>
            <w:lang w:val="ru-RU"/>
          </w:rPr>
          <w:t>Хайгл</w:t>
        </w:r>
        <w:proofErr w:type="spellEnd"/>
      </w:hyperlink>
      <w:hyperlink r:id="rId14" w:history="1">
        <w:r w:rsidR="00527BCB" w:rsidRPr="00BA4C0C">
          <w:rPr>
            <w:rFonts w:eastAsia="+mn-ea"/>
            <w:lang w:val="ru-RU"/>
          </w:rPr>
          <w:t xml:space="preserve"> Ф., </w:t>
        </w:r>
      </w:hyperlink>
      <w:hyperlink r:id="rId15" w:history="1">
        <w:proofErr w:type="spellStart"/>
        <w:r w:rsidR="00527BCB" w:rsidRPr="00BA4C0C">
          <w:rPr>
            <w:rFonts w:eastAsia="+mn-ea"/>
            <w:lang w:val="ru-RU"/>
          </w:rPr>
          <w:t>Отт</w:t>
        </w:r>
        <w:proofErr w:type="spellEnd"/>
      </w:hyperlink>
      <w:hyperlink r:id="rId16" w:history="1">
        <w:r w:rsidR="00527BCB" w:rsidRPr="00BA4C0C">
          <w:rPr>
            <w:rFonts w:eastAsia="+mn-ea"/>
            <w:lang w:val="ru-RU"/>
          </w:rPr>
          <w:t xml:space="preserve"> Ю., </w:t>
        </w:r>
      </w:hyperlink>
      <w:hyperlink r:id="rId17" w:history="1">
        <w:proofErr w:type="spellStart"/>
        <w:r w:rsidR="00527BCB" w:rsidRPr="00BA4C0C">
          <w:rPr>
            <w:rFonts w:eastAsia="+mn-ea"/>
            <w:lang w:val="ru-RU"/>
          </w:rPr>
          <w:t>Рюгер</w:t>
        </w:r>
        <w:proofErr w:type="spellEnd"/>
      </w:hyperlink>
      <w:hyperlink r:id="rId18" w:history="1">
        <w:r w:rsidR="00527BCB" w:rsidRPr="00BA4C0C">
          <w:rPr>
            <w:rFonts w:eastAsia="+mn-ea"/>
            <w:lang w:val="ru-RU"/>
          </w:rPr>
          <w:t xml:space="preserve"> У. Базисное руководство по психотерапии - СПб</w:t>
        </w:r>
        <w:proofErr w:type="gramStart"/>
        <w:r w:rsidR="00527BCB" w:rsidRPr="00BA4C0C">
          <w:rPr>
            <w:rFonts w:eastAsia="+mn-ea"/>
            <w:lang w:val="ru-RU"/>
          </w:rPr>
          <w:t xml:space="preserve">.: </w:t>
        </w:r>
        <w:proofErr w:type="gramEnd"/>
        <w:r w:rsidR="00527BCB" w:rsidRPr="00BA4C0C">
          <w:rPr>
            <w:rFonts w:eastAsia="+mn-ea"/>
            <w:lang w:val="ru-RU"/>
          </w:rPr>
          <w:t xml:space="preserve">Речь, Восточно-Европейский Институт Психоанализа, 2001. - 784 с. </w:t>
        </w:r>
      </w:hyperlink>
    </w:p>
    <w:p w:rsidR="009E4394" w:rsidRPr="009E4394" w:rsidRDefault="009E4394" w:rsidP="009E4394">
      <w:pPr>
        <w:spacing w:before="120" w:after="120"/>
        <w:ind w:left="360"/>
        <w:jc w:val="both"/>
        <w:rPr>
          <w:b/>
          <w:i/>
        </w:rPr>
      </w:pPr>
      <w:proofErr w:type="spellStart"/>
      <w:r w:rsidRPr="009E4394">
        <w:rPr>
          <w:b/>
          <w:i/>
        </w:rPr>
        <w:t>Допоміжна</w:t>
      </w:r>
      <w:proofErr w:type="spellEnd"/>
      <w:r w:rsidRPr="009E4394">
        <w:rPr>
          <w:b/>
          <w:i/>
        </w:rPr>
        <w:t xml:space="preserve"> </w:t>
      </w:r>
      <w:proofErr w:type="spellStart"/>
      <w:r w:rsidRPr="009E4394">
        <w:rPr>
          <w:b/>
          <w:i/>
        </w:rPr>
        <w:t>література</w:t>
      </w:r>
      <w:proofErr w:type="spellEnd"/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Абабков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В. А. Проблема </w:t>
      </w:r>
      <w:proofErr w:type="spellStart"/>
      <w:r w:rsidRPr="009E4394">
        <w:rPr>
          <w:rStyle w:val="af7"/>
          <w:i w:val="0"/>
          <w:sz w:val="24"/>
          <w:lang w:val="uk-UA"/>
        </w:rPr>
        <w:t>научности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1998. — 76с.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Александров А. А.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курс </w:t>
      </w:r>
      <w:proofErr w:type="spellStart"/>
      <w:r w:rsidRPr="009E4394">
        <w:rPr>
          <w:rStyle w:val="af7"/>
          <w:i w:val="0"/>
          <w:sz w:val="24"/>
          <w:lang w:val="uk-UA"/>
        </w:rPr>
        <w:t>лекций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1997. — 335с.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Браун Д., </w:t>
      </w:r>
      <w:proofErr w:type="spellStart"/>
      <w:r w:rsidRPr="009E4394">
        <w:rPr>
          <w:rStyle w:val="af7"/>
          <w:i w:val="0"/>
          <w:sz w:val="24"/>
          <w:lang w:val="uk-UA"/>
        </w:rPr>
        <w:t>Педдер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 </w:t>
      </w:r>
      <w:proofErr w:type="spellStart"/>
      <w:r w:rsidRPr="009E4394">
        <w:rPr>
          <w:rStyle w:val="af7"/>
          <w:i w:val="0"/>
          <w:sz w:val="24"/>
          <w:lang w:val="uk-UA"/>
        </w:rPr>
        <w:t>Введение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в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психотерапию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Принципы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практика </w:t>
      </w:r>
      <w:proofErr w:type="spellStart"/>
      <w:r w:rsidRPr="009E4394">
        <w:rPr>
          <w:rStyle w:val="af7"/>
          <w:i w:val="0"/>
          <w:sz w:val="24"/>
          <w:lang w:val="uk-UA"/>
        </w:rPr>
        <w:t>психодинамики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, –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"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", 1998. – 224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lastRenderedPageBreak/>
        <w:t>Бурлачук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Л., </w:t>
      </w:r>
      <w:proofErr w:type="spellStart"/>
      <w:r w:rsidRPr="009E4394">
        <w:rPr>
          <w:rStyle w:val="af7"/>
          <w:i w:val="0"/>
          <w:sz w:val="24"/>
          <w:lang w:val="uk-UA"/>
        </w:rPr>
        <w:t>Кочарян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 , </w:t>
      </w:r>
      <w:proofErr w:type="spellStart"/>
      <w:r w:rsidRPr="009E4394">
        <w:rPr>
          <w:rStyle w:val="af7"/>
          <w:i w:val="0"/>
          <w:sz w:val="24"/>
          <w:lang w:val="uk-UA"/>
        </w:rPr>
        <w:t>Жидко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для </w:t>
      </w:r>
      <w:proofErr w:type="spellStart"/>
      <w:r w:rsidRPr="009E4394">
        <w:rPr>
          <w:rStyle w:val="af7"/>
          <w:i w:val="0"/>
          <w:sz w:val="24"/>
          <w:lang w:val="uk-UA"/>
        </w:rPr>
        <w:t>вузов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2-е </w:t>
      </w:r>
      <w:proofErr w:type="spellStart"/>
      <w:r w:rsidRPr="009E4394">
        <w:rPr>
          <w:rStyle w:val="af7"/>
          <w:i w:val="0"/>
          <w:sz w:val="24"/>
          <w:lang w:val="uk-UA"/>
        </w:rPr>
        <w:t>изд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., стереотип. —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.: </w:t>
      </w:r>
      <w:proofErr w:type="spellStart"/>
      <w:r w:rsidRPr="009E4394">
        <w:rPr>
          <w:rStyle w:val="af7"/>
          <w:i w:val="0"/>
          <w:sz w:val="24"/>
          <w:lang w:val="uk-UA"/>
        </w:rPr>
        <w:t>Питер</w:t>
      </w:r>
      <w:proofErr w:type="spellEnd"/>
      <w:r w:rsidRPr="009E4394">
        <w:rPr>
          <w:rStyle w:val="af7"/>
          <w:i w:val="0"/>
          <w:sz w:val="24"/>
          <w:lang w:val="uk-UA"/>
        </w:rPr>
        <w:t>, 2007. — 480 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Вайсс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 </w:t>
      </w:r>
      <w:proofErr w:type="spellStart"/>
      <w:r w:rsidRPr="009E4394">
        <w:rPr>
          <w:rStyle w:val="af7"/>
          <w:i w:val="0"/>
          <w:sz w:val="24"/>
          <w:lang w:val="uk-UA"/>
        </w:rPr>
        <w:t>Как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работает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Процесс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</w:t>
      </w:r>
      <w:proofErr w:type="spellStart"/>
      <w:r w:rsidRPr="009E4394">
        <w:rPr>
          <w:rStyle w:val="af7"/>
          <w:i w:val="0"/>
          <w:sz w:val="24"/>
          <w:lang w:val="uk-UA"/>
        </w:rPr>
        <w:t>техника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1998. — 240 с. </w:t>
      </w:r>
    </w:p>
    <w:p w:rsidR="009E4394" w:rsidRPr="009E4394" w:rsidRDefault="009E4394" w:rsidP="006E5C52">
      <w:pPr>
        <w:pStyle w:val="af4"/>
        <w:numPr>
          <w:ilvl w:val="0"/>
          <w:numId w:val="7"/>
        </w:numPr>
        <w:ind w:left="0" w:firstLine="0"/>
        <w:jc w:val="both"/>
      </w:pPr>
      <w:proofErr w:type="spellStart"/>
      <w:r w:rsidRPr="009E4394">
        <w:t>Васильев</w:t>
      </w:r>
      <w:proofErr w:type="spellEnd"/>
      <w:r w:rsidRPr="009E4394">
        <w:t xml:space="preserve"> А.К.</w:t>
      </w:r>
      <w:r w:rsidRPr="009E4394">
        <w:rPr>
          <w:lang w:val="ru-RU"/>
        </w:rPr>
        <w:t>,</w:t>
      </w:r>
      <w:r w:rsidRPr="009E4394">
        <w:t xml:space="preserve"> </w:t>
      </w:r>
      <w:proofErr w:type="spellStart"/>
      <w:r w:rsidRPr="009E4394">
        <w:t>Кицына</w:t>
      </w:r>
      <w:proofErr w:type="spellEnd"/>
      <w:r w:rsidRPr="009E4394">
        <w:t xml:space="preserve"> Т.А.</w:t>
      </w:r>
      <w:r w:rsidRPr="009E4394">
        <w:rPr>
          <w:lang w:val="ru-RU"/>
        </w:rPr>
        <w:t>,</w:t>
      </w:r>
      <w:r w:rsidRPr="009E4394">
        <w:t xml:space="preserve"> </w:t>
      </w:r>
      <w:proofErr w:type="spellStart"/>
      <w:r w:rsidRPr="009E4394">
        <w:t>Овсянников</w:t>
      </w:r>
      <w:proofErr w:type="spellEnd"/>
      <w:r w:rsidRPr="009E4394">
        <w:t xml:space="preserve"> М.В. </w:t>
      </w:r>
      <w:proofErr w:type="spellStart"/>
      <w:r w:rsidRPr="009E4394">
        <w:t>Справочник</w:t>
      </w:r>
      <w:proofErr w:type="spellEnd"/>
      <w:r w:rsidRPr="009E4394">
        <w:t xml:space="preserve"> по </w:t>
      </w:r>
      <w:proofErr w:type="spellStart"/>
      <w:r w:rsidRPr="009E4394">
        <w:t>психотерапии</w:t>
      </w:r>
      <w:proofErr w:type="spellEnd"/>
      <w:r w:rsidRPr="009E4394">
        <w:t xml:space="preserve">; </w:t>
      </w:r>
      <w:proofErr w:type="spellStart"/>
      <w:r w:rsidRPr="009E4394">
        <w:t>под</w:t>
      </w:r>
      <w:proofErr w:type="spellEnd"/>
      <w:r w:rsidRPr="009E4394">
        <w:t xml:space="preserve"> </w:t>
      </w:r>
      <w:proofErr w:type="spellStart"/>
      <w:r w:rsidRPr="009E4394">
        <w:t>общ</w:t>
      </w:r>
      <w:proofErr w:type="spellEnd"/>
      <w:r w:rsidRPr="009E4394">
        <w:t xml:space="preserve">. ред. </w:t>
      </w:r>
      <w:proofErr w:type="spellStart"/>
      <w:r w:rsidRPr="009E4394">
        <w:t>д.м.н</w:t>
      </w:r>
      <w:proofErr w:type="spellEnd"/>
      <w:r w:rsidRPr="009E4394">
        <w:t xml:space="preserve">., </w:t>
      </w:r>
      <w:proofErr w:type="spellStart"/>
      <w:r w:rsidRPr="009E4394">
        <w:t>профессора</w:t>
      </w:r>
      <w:proofErr w:type="spellEnd"/>
      <w:r w:rsidRPr="009E4394">
        <w:t xml:space="preserve"> В.В. Макарова. – М.: </w:t>
      </w:r>
      <w:proofErr w:type="spellStart"/>
      <w:r w:rsidRPr="009E4394">
        <w:t>Астрель</w:t>
      </w:r>
      <w:proofErr w:type="spellEnd"/>
      <w:r w:rsidRPr="009E4394">
        <w:t>, 2009. - 320 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Витакер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Д.С. </w:t>
      </w:r>
      <w:proofErr w:type="spellStart"/>
      <w:r w:rsidRPr="009E4394">
        <w:rPr>
          <w:rStyle w:val="af7"/>
          <w:i w:val="0"/>
          <w:sz w:val="24"/>
          <w:lang w:val="uk-UA"/>
        </w:rPr>
        <w:t>Группы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как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инструмент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психологической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помощи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2000. — 432 с. </w:t>
      </w:r>
    </w:p>
    <w:p w:rsidR="009E4394" w:rsidRPr="009E4394" w:rsidRDefault="009E4394" w:rsidP="006E5C52">
      <w:pPr>
        <w:numPr>
          <w:ilvl w:val="0"/>
          <w:numId w:val="7"/>
        </w:numPr>
        <w:ind w:left="0" w:firstLine="0"/>
        <w:jc w:val="both"/>
        <w:rPr>
          <w:lang w:val="uk-UA"/>
        </w:rPr>
      </w:pPr>
      <w:proofErr w:type="spellStart"/>
      <w:r w:rsidRPr="009E4394">
        <w:t>Гринсон</w:t>
      </w:r>
      <w:proofErr w:type="spellEnd"/>
      <w:r w:rsidRPr="009E4394">
        <w:t xml:space="preserve"> Р. Техника и практика психоанализа. – Воронеж: «МОДЕК», 1994. – 491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Групповая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/ </w:t>
      </w:r>
      <w:proofErr w:type="spellStart"/>
      <w:r w:rsidRPr="009E4394">
        <w:rPr>
          <w:rStyle w:val="af7"/>
          <w:i w:val="0"/>
          <w:sz w:val="24"/>
          <w:lang w:val="uk-UA"/>
        </w:rPr>
        <w:t>Под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ред. Б. Д. </w:t>
      </w:r>
      <w:proofErr w:type="spellStart"/>
      <w:r w:rsidRPr="009E4394">
        <w:rPr>
          <w:rStyle w:val="af7"/>
          <w:i w:val="0"/>
          <w:sz w:val="24"/>
          <w:lang w:val="uk-UA"/>
        </w:rPr>
        <w:t>Карвасарского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С. </w:t>
      </w:r>
      <w:proofErr w:type="spellStart"/>
      <w:r w:rsidRPr="009E4394">
        <w:rPr>
          <w:rStyle w:val="af7"/>
          <w:i w:val="0"/>
          <w:sz w:val="24"/>
          <w:lang w:val="uk-UA"/>
        </w:rPr>
        <w:t>Ледера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— М: Медицина,  1990.— 384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Гулдинг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М., </w:t>
      </w:r>
      <w:proofErr w:type="spellStart"/>
      <w:r w:rsidRPr="009E4394">
        <w:rPr>
          <w:rStyle w:val="af7"/>
          <w:i w:val="0"/>
          <w:sz w:val="24"/>
          <w:lang w:val="uk-UA"/>
        </w:rPr>
        <w:t>Гулдинг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нового </w:t>
      </w:r>
      <w:proofErr w:type="spellStart"/>
      <w:r w:rsidRPr="009E4394">
        <w:rPr>
          <w:rStyle w:val="af7"/>
          <w:i w:val="0"/>
          <w:sz w:val="24"/>
          <w:lang w:val="uk-UA"/>
        </w:rPr>
        <w:t>решения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Теория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практика. -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«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>», 1997. -  288с.</w:t>
      </w:r>
    </w:p>
    <w:p w:rsidR="009E4394" w:rsidRPr="009E4394" w:rsidRDefault="002E48EA" w:rsidP="006E5C52">
      <w:pPr>
        <w:pStyle w:val="af4"/>
        <w:numPr>
          <w:ilvl w:val="0"/>
          <w:numId w:val="7"/>
        </w:numPr>
        <w:ind w:left="0" w:firstLine="0"/>
        <w:jc w:val="both"/>
      </w:pPr>
      <w:hyperlink r:id="rId19" w:tgtFrame="_blank" w:history="1">
        <w:proofErr w:type="spellStart"/>
        <w:r w:rsidR="009E4394" w:rsidRPr="009E4394">
          <w:t>Заксе</w:t>
        </w:r>
        <w:proofErr w:type="spellEnd"/>
        <w:r w:rsidR="009E4394" w:rsidRPr="009E4394">
          <w:t xml:space="preserve"> У. </w:t>
        </w:r>
        <w:proofErr w:type="spellStart"/>
        <w:r w:rsidR="009E4394" w:rsidRPr="009E4394">
          <w:t>Травмасинтез</w:t>
        </w:r>
        <w:proofErr w:type="spellEnd"/>
        <w:r w:rsidR="009E4394" w:rsidRPr="009E4394">
          <w:t xml:space="preserve"> при </w:t>
        </w:r>
        <w:proofErr w:type="spellStart"/>
        <w:r w:rsidR="009E4394" w:rsidRPr="009E4394">
          <w:t>помощи</w:t>
        </w:r>
        <w:proofErr w:type="spellEnd"/>
        <w:r w:rsidR="009E4394" w:rsidRPr="009E4394">
          <w:t xml:space="preserve"> </w:t>
        </w:r>
        <w:proofErr w:type="spellStart"/>
        <w:r w:rsidR="009E4394" w:rsidRPr="009E4394">
          <w:t>травмаэкспозиции</w:t>
        </w:r>
        <w:proofErr w:type="spellEnd"/>
        <w:r w:rsidR="009E4394" w:rsidRPr="009E4394">
          <w:t>.</w:t>
        </w:r>
      </w:hyperlink>
      <w:r w:rsidR="009E4394" w:rsidRPr="009E4394">
        <w:t xml:space="preserve"> –</w:t>
      </w:r>
      <w:r w:rsidR="009E4394" w:rsidRPr="009E4394">
        <w:rPr>
          <w:lang w:val="ru-RU"/>
        </w:rPr>
        <w:t xml:space="preserve"> </w:t>
      </w:r>
      <w:proofErr w:type="spellStart"/>
      <w:r w:rsidR="009E4394" w:rsidRPr="009E4394">
        <w:t>Ставрополь</w:t>
      </w:r>
      <w:proofErr w:type="spellEnd"/>
      <w:r w:rsidR="009E4394" w:rsidRPr="009E4394">
        <w:t>: Графа, 2009. С 101-111.</w:t>
      </w:r>
    </w:p>
    <w:p w:rsidR="009E4394" w:rsidRPr="009E4394" w:rsidRDefault="009E4394" w:rsidP="006E5C52">
      <w:pPr>
        <w:numPr>
          <w:ilvl w:val="0"/>
          <w:numId w:val="7"/>
        </w:numPr>
        <w:ind w:left="0" w:firstLine="0"/>
        <w:jc w:val="both"/>
      </w:pPr>
      <w:r w:rsidRPr="009E4394">
        <w:t xml:space="preserve">Калина Н.Ф., Тимощук И.Г. Основы </w:t>
      </w:r>
      <w:proofErr w:type="spellStart"/>
      <w:r w:rsidRPr="009E4394">
        <w:t>юнгианского</w:t>
      </w:r>
      <w:proofErr w:type="spellEnd"/>
      <w:r w:rsidRPr="009E4394">
        <w:t xml:space="preserve"> анализа сновидений. – М.: Рефл-бук.,1997.-304 с.</w:t>
      </w:r>
      <w:r w:rsidRPr="009E4394">
        <w:rPr>
          <w:lang w:val="uk-UA"/>
        </w:rPr>
        <w:t xml:space="preserve">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Методы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современной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Учебное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пособие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Составители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Л.М. Кроль, Е.А. </w:t>
      </w:r>
      <w:proofErr w:type="spellStart"/>
      <w:r w:rsidRPr="009E4394">
        <w:rPr>
          <w:rStyle w:val="af7"/>
          <w:i w:val="0"/>
          <w:sz w:val="24"/>
          <w:lang w:val="uk-UA"/>
        </w:rPr>
        <w:t>Пуртова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2000. — 480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Муллан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Б.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Психотерапевты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о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“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”, 1999. — 480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учебник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/ </w:t>
      </w:r>
      <w:proofErr w:type="spellStart"/>
      <w:r w:rsidRPr="009E4394">
        <w:rPr>
          <w:rStyle w:val="af7"/>
          <w:i w:val="0"/>
          <w:sz w:val="24"/>
          <w:lang w:val="uk-UA"/>
        </w:rPr>
        <w:t>под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ред.Б.Д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Карвасарского.-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Питер</w:t>
      </w:r>
      <w:proofErr w:type="spellEnd"/>
      <w:r w:rsidRPr="009E4394">
        <w:rPr>
          <w:rStyle w:val="af7"/>
          <w:i w:val="0"/>
          <w:sz w:val="24"/>
          <w:lang w:val="uk-UA"/>
        </w:rPr>
        <w:t>, 2007. – 672с.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Психотерапія – нова наука про людину. / За редакцією Альфреда </w:t>
      </w:r>
      <w:proofErr w:type="spellStart"/>
      <w:r w:rsidRPr="009E4394">
        <w:rPr>
          <w:rStyle w:val="af7"/>
          <w:i w:val="0"/>
          <w:sz w:val="24"/>
          <w:lang w:val="uk-UA"/>
        </w:rPr>
        <w:t>Пріца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– Пер. з нім. </w:t>
      </w:r>
      <w:proofErr w:type="spellStart"/>
      <w:r w:rsidRPr="009E4394">
        <w:rPr>
          <w:rStyle w:val="af7"/>
          <w:i w:val="0"/>
          <w:sz w:val="24"/>
          <w:lang w:val="uk-UA"/>
        </w:rPr>
        <w:t>Прохасько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Ю. – Львів: ІНВП "Електрон". – 1998. – 392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Романин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А.Н. </w:t>
      </w:r>
      <w:proofErr w:type="spellStart"/>
      <w:r w:rsidRPr="009E4394">
        <w:rPr>
          <w:rStyle w:val="af7"/>
          <w:i w:val="0"/>
          <w:sz w:val="24"/>
          <w:lang w:val="uk-UA"/>
        </w:rPr>
        <w:t>Основы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Учеб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пособие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для </w:t>
      </w:r>
      <w:proofErr w:type="spellStart"/>
      <w:r w:rsidRPr="009E4394">
        <w:rPr>
          <w:rStyle w:val="af7"/>
          <w:i w:val="0"/>
          <w:sz w:val="24"/>
          <w:lang w:val="uk-UA"/>
        </w:rPr>
        <w:t>студ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</w:t>
      </w:r>
      <w:proofErr w:type="spellStart"/>
      <w:r w:rsidRPr="009E4394">
        <w:rPr>
          <w:rStyle w:val="af7"/>
          <w:i w:val="0"/>
          <w:sz w:val="24"/>
          <w:lang w:val="uk-UA"/>
        </w:rPr>
        <w:t>ВУЗов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М.: </w:t>
      </w:r>
      <w:proofErr w:type="spellStart"/>
      <w:r w:rsidRPr="009E4394">
        <w:rPr>
          <w:rStyle w:val="af7"/>
          <w:i w:val="0"/>
          <w:sz w:val="24"/>
          <w:lang w:val="uk-UA"/>
        </w:rPr>
        <w:t>Издательский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центр «</w:t>
      </w:r>
      <w:proofErr w:type="spellStart"/>
      <w:r w:rsidRPr="009E4394">
        <w:rPr>
          <w:rStyle w:val="af7"/>
          <w:i w:val="0"/>
          <w:sz w:val="24"/>
          <w:lang w:val="uk-UA"/>
        </w:rPr>
        <w:t>Академия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», 1999. - 208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Сандлер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Дж., </w:t>
      </w:r>
      <w:proofErr w:type="spellStart"/>
      <w:r w:rsidRPr="009E4394">
        <w:rPr>
          <w:rStyle w:val="af7"/>
          <w:i w:val="0"/>
          <w:sz w:val="24"/>
          <w:lang w:val="uk-UA"/>
        </w:rPr>
        <w:t>Дэр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К., </w:t>
      </w:r>
      <w:proofErr w:type="spellStart"/>
      <w:r w:rsidRPr="009E4394">
        <w:rPr>
          <w:rStyle w:val="af7"/>
          <w:i w:val="0"/>
          <w:sz w:val="24"/>
          <w:lang w:val="uk-UA"/>
        </w:rPr>
        <w:t>Холдер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А. </w:t>
      </w:r>
      <w:proofErr w:type="spellStart"/>
      <w:r w:rsidRPr="009E4394">
        <w:rPr>
          <w:rStyle w:val="af7"/>
          <w:i w:val="0"/>
          <w:sz w:val="24"/>
          <w:lang w:val="uk-UA"/>
        </w:rPr>
        <w:t>Пациент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и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психоаналитик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основы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психоаналитического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процесса</w:t>
      </w:r>
      <w:proofErr w:type="spellEnd"/>
      <w:r w:rsidRPr="009E4394">
        <w:rPr>
          <w:rStyle w:val="af7"/>
          <w:i w:val="0"/>
          <w:sz w:val="24"/>
          <w:lang w:val="uk-UA"/>
        </w:rPr>
        <w:t>. - Воронеж, 1993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Томэ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Г., </w:t>
      </w:r>
      <w:proofErr w:type="spellStart"/>
      <w:r w:rsidRPr="009E4394">
        <w:rPr>
          <w:rStyle w:val="af7"/>
          <w:i w:val="0"/>
          <w:sz w:val="24"/>
          <w:lang w:val="uk-UA"/>
        </w:rPr>
        <w:t>Кэхеле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X. </w:t>
      </w:r>
      <w:proofErr w:type="spellStart"/>
      <w:r w:rsidRPr="009E4394">
        <w:rPr>
          <w:rStyle w:val="af7"/>
          <w:i w:val="0"/>
          <w:sz w:val="24"/>
          <w:lang w:val="uk-UA"/>
        </w:rPr>
        <w:t>Современный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психоанализ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: </w:t>
      </w:r>
      <w:proofErr w:type="spellStart"/>
      <w:r w:rsidRPr="009E4394">
        <w:rPr>
          <w:rStyle w:val="af7"/>
          <w:i w:val="0"/>
          <w:sz w:val="24"/>
          <w:lang w:val="uk-UA"/>
        </w:rPr>
        <w:t>исследования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, 2001.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Урсано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Р., </w:t>
      </w:r>
      <w:proofErr w:type="spellStart"/>
      <w:r w:rsidRPr="009E4394">
        <w:rPr>
          <w:rStyle w:val="af7"/>
          <w:i w:val="0"/>
          <w:sz w:val="24"/>
          <w:lang w:val="uk-UA"/>
        </w:rPr>
        <w:t>Зонненберг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С., Лазар Ц. </w:t>
      </w:r>
      <w:proofErr w:type="spellStart"/>
      <w:r w:rsidRPr="009E4394">
        <w:rPr>
          <w:rStyle w:val="af7"/>
          <w:i w:val="0"/>
          <w:sz w:val="24"/>
          <w:lang w:val="uk-UA"/>
        </w:rPr>
        <w:t>Психодинамическая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- М., 1992. – 158с.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proofErr w:type="spellStart"/>
      <w:r w:rsidRPr="009E4394">
        <w:rPr>
          <w:rStyle w:val="af7"/>
          <w:i w:val="0"/>
          <w:sz w:val="24"/>
          <w:lang w:val="uk-UA"/>
        </w:rPr>
        <w:t>Эволюция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психотерапии</w:t>
      </w:r>
      <w:proofErr w:type="spellEnd"/>
      <w:r w:rsidRPr="009E4394">
        <w:rPr>
          <w:rStyle w:val="af7"/>
          <w:i w:val="0"/>
          <w:sz w:val="24"/>
          <w:lang w:val="uk-UA"/>
        </w:rPr>
        <w:t>. Том 4. "</w:t>
      </w:r>
      <w:proofErr w:type="spellStart"/>
      <w:r w:rsidRPr="009E4394">
        <w:rPr>
          <w:rStyle w:val="af7"/>
          <w:i w:val="0"/>
          <w:sz w:val="24"/>
          <w:lang w:val="uk-UA"/>
        </w:rPr>
        <w:t>Иные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голоса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 М.: </w:t>
      </w:r>
      <w:proofErr w:type="spellStart"/>
      <w:r w:rsidRPr="009E4394">
        <w:rPr>
          <w:rStyle w:val="af7"/>
          <w:i w:val="0"/>
          <w:sz w:val="24"/>
          <w:lang w:val="uk-UA"/>
        </w:rPr>
        <w:t>Независимая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фирма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"</w:t>
      </w:r>
      <w:proofErr w:type="spellStart"/>
      <w:r w:rsidRPr="009E4394">
        <w:rPr>
          <w:rStyle w:val="af7"/>
          <w:i w:val="0"/>
          <w:sz w:val="24"/>
          <w:lang w:val="uk-UA"/>
        </w:rPr>
        <w:t>Класс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", 1998. - 320 с. </w:t>
      </w:r>
    </w:p>
    <w:p w:rsidR="009E4394" w:rsidRPr="009E4394" w:rsidRDefault="009E4394" w:rsidP="006E5C52">
      <w:pPr>
        <w:pStyle w:val="ac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Style w:val="af7"/>
          <w:i w:val="0"/>
          <w:iCs w:val="0"/>
          <w:sz w:val="24"/>
          <w:lang w:val="uk-UA"/>
        </w:rPr>
      </w:pPr>
      <w:r w:rsidRPr="009E4394">
        <w:rPr>
          <w:rStyle w:val="af7"/>
          <w:i w:val="0"/>
          <w:sz w:val="24"/>
          <w:lang w:val="uk-UA"/>
        </w:rPr>
        <w:t xml:space="preserve">Юнг К. </w:t>
      </w:r>
      <w:proofErr w:type="spellStart"/>
      <w:r w:rsidRPr="009E4394">
        <w:rPr>
          <w:rStyle w:val="af7"/>
          <w:i w:val="0"/>
          <w:sz w:val="24"/>
          <w:lang w:val="uk-UA"/>
        </w:rPr>
        <w:t>Аналитическая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 </w:t>
      </w:r>
      <w:proofErr w:type="spellStart"/>
      <w:r w:rsidRPr="009E4394">
        <w:rPr>
          <w:rStyle w:val="af7"/>
          <w:i w:val="0"/>
          <w:sz w:val="24"/>
          <w:lang w:val="uk-UA"/>
        </w:rPr>
        <w:t>психология</w:t>
      </w:r>
      <w:proofErr w:type="spellEnd"/>
      <w:r w:rsidRPr="009E4394">
        <w:rPr>
          <w:rStyle w:val="af7"/>
          <w:i w:val="0"/>
          <w:sz w:val="24"/>
          <w:lang w:val="uk-UA"/>
        </w:rPr>
        <w:t xml:space="preserve">. - </w:t>
      </w:r>
      <w:proofErr w:type="spellStart"/>
      <w:r w:rsidRPr="009E4394">
        <w:rPr>
          <w:rStyle w:val="af7"/>
          <w:i w:val="0"/>
          <w:sz w:val="24"/>
          <w:lang w:val="uk-UA"/>
        </w:rPr>
        <w:t>СПб</w:t>
      </w:r>
      <w:proofErr w:type="spellEnd"/>
      <w:r w:rsidRPr="009E4394">
        <w:rPr>
          <w:rStyle w:val="af7"/>
          <w:i w:val="0"/>
          <w:sz w:val="24"/>
          <w:lang w:val="uk-UA"/>
        </w:rPr>
        <w:t>, 1994. – 136с.</w:t>
      </w:r>
    </w:p>
    <w:p w:rsidR="008C50E8" w:rsidRPr="005E54F7" w:rsidRDefault="008C50E8" w:rsidP="009E4394">
      <w:pPr>
        <w:shd w:val="clear" w:color="auto" w:fill="FFFFFF"/>
        <w:tabs>
          <w:tab w:val="left" w:pos="365"/>
        </w:tabs>
        <w:spacing w:before="120" w:after="120" w:line="360" w:lineRule="auto"/>
        <w:jc w:val="center"/>
        <w:rPr>
          <w:spacing w:val="-20"/>
          <w:lang w:val="uk-UA"/>
        </w:rPr>
      </w:pPr>
      <w:r>
        <w:rPr>
          <w:b/>
          <w:lang w:val="uk-UA"/>
        </w:rPr>
        <w:t>13</w:t>
      </w:r>
      <w:r w:rsidRPr="005E54F7">
        <w:rPr>
          <w:b/>
          <w:lang w:val="uk-UA"/>
        </w:rPr>
        <w:t>. Інформаційні ресурси</w:t>
      </w:r>
    </w:p>
    <w:p w:rsidR="008C50E8" w:rsidRPr="008617B3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r>
        <w:fldChar w:fldCharType="begin"/>
      </w:r>
      <w:r w:rsidRPr="001C754C">
        <w:rPr>
          <w:lang w:val="uk-UA"/>
        </w:rPr>
        <w:instrText xml:space="preserve"> </w:instrText>
      </w:r>
      <w:r>
        <w:instrText>HYPERLINK</w:instrText>
      </w:r>
      <w:r w:rsidRPr="001C754C">
        <w:rPr>
          <w:lang w:val="uk-UA"/>
        </w:rPr>
        <w:instrText xml:space="preserve"> "</w:instrText>
      </w:r>
      <w:r>
        <w:instrText>http</w:instrText>
      </w:r>
      <w:r w:rsidRPr="001C754C">
        <w:rPr>
          <w:lang w:val="uk-UA"/>
        </w:rPr>
        <w:instrText>://</w:instrText>
      </w:r>
      <w:r>
        <w:instrText>www</w:instrText>
      </w:r>
      <w:r w:rsidRPr="001C754C">
        <w:rPr>
          <w:lang w:val="uk-UA"/>
        </w:rPr>
        <w:instrText>.</w:instrText>
      </w:r>
      <w:r>
        <w:instrText>eurekanet</w:instrText>
      </w:r>
      <w:r w:rsidRPr="001C754C">
        <w:rPr>
          <w:lang w:val="uk-UA"/>
        </w:rPr>
        <w:instrText>.</w:instrText>
      </w:r>
      <w:r>
        <w:instrText>ru</w:instrText>
      </w:r>
      <w:r w:rsidRPr="001C754C">
        <w:rPr>
          <w:lang w:val="uk-UA"/>
        </w:rPr>
        <w:instrText>/</w:instrText>
      </w:r>
      <w:r>
        <w:instrText>ewww</w:instrText>
      </w:r>
      <w:r w:rsidRPr="001C754C">
        <w:rPr>
          <w:lang w:val="uk-UA"/>
        </w:rPr>
        <w:instrText>/</w:instrText>
      </w:r>
      <w:r>
        <w:instrText>info</w:instrText>
      </w:r>
      <w:r w:rsidRPr="001C754C">
        <w:rPr>
          <w:lang w:val="uk-UA"/>
        </w:rPr>
        <w:instrText>/</w:instrText>
      </w:r>
      <w:r>
        <w:instrText>library</w:instrText>
      </w:r>
      <w:r w:rsidRPr="001C754C">
        <w:rPr>
          <w:lang w:val="uk-UA"/>
        </w:rPr>
        <w:instrText>.</w:instrText>
      </w:r>
      <w:r>
        <w:instrText>html</w:instrText>
      </w:r>
      <w:r w:rsidRPr="001C754C">
        <w:rPr>
          <w:lang w:val="uk-UA"/>
        </w:rPr>
        <w:instrText xml:space="preserve">" </w:instrText>
      </w:r>
      <w:r>
        <w:fldChar w:fldCharType="separate"/>
      </w:r>
      <w:r w:rsidR="008C50E8" w:rsidRPr="008617B3">
        <w:rPr>
          <w:rStyle w:val="af5"/>
        </w:rPr>
        <w:t>http</w:t>
      </w:r>
      <w:r w:rsidR="008C50E8" w:rsidRPr="008617B3">
        <w:rPr>
          <w:rStyle w:val="af5"/>
          <w:lang w:val="uk-UA"/>
        </w:rPr>
        <w:t>://</w:t>
      </w:r>
      <w:r w:rsidR="008C50E8" w:rsidRPr="008617B3">
        <w:rPr>
          <w:rStyle w:val="af5"/>
        </w:rPr>
        <w:t>www</w:t>
      </w:r>
      <w:r w:rsidR="008C50E8" w:rsidRPr="008617B3">
        <w:rPr>
          <w:rStyle w:val="af5"/>
          <w:lang w:val="uk-UA"/>
        </w:rPr>
        <w:t>.</w:t>
      </w:r>
      <w:r w:rsidR="008C50E8" w:rsidRPr="008617B3">
        <w:rPr>
          <w:rStyle w:val="af5"/>
        </w:rPr>
        <w:t>eurekanet</w:t>
      </w:r>
      <w:r w:rsidR="008C50E8" w:rsidRPr="008617B3">
        <w:rPr>
          <w:rStyle w:val="af5"/>
          <w:lang w:val="uk-UA"/>
        </w:rPr>
        <w:t>.</w:t>
      </w:r>
      <w:r w:rsidR="008C50E8" w:rsidRPr="008617B3">
        <w:rPr>
          <w:rStyle w:val="af5"/>
        </w:rPr>
        <w:t>ru</w:t>
      </w:r>
      <w:r w:rsidR="008C50E8" w:rsidRPr="008617B3">
        <w:rPr>
          <w:rStyle w:val="af5"/>
          <w:lang w:val="uk-UA"/>
        </w:rPr>
        <w:t>/</w:t>
      </w:r>
      <w:r w:rsidR="008C50E8" w:rsidRPr="008617B3">
        <w:rPr>
          <w:rStyle w:val="af5"/>
        </w:rPr>
        <w:t>ewww</w:t>
      </w:r>
      <w:r w:rsidR="008C50E8" w:rsidRPr="008617B3">
        <w:rPr>
          <w:rStyle w:val="af5"/>
          <w:lang w:val="uk-UA"/>
        </w:rPr>
        <w:t>/</w:t>
      </w:r>
      <w:r w:rsidR="008C50E8" w:rsidRPr="008617B3">
        <w:rPr>
          <w:rStyle w:val="af5"/>
        </w:rPr>
        <w:t>info</w:t>
      </w:r>
      <w:r w:rsidR="008C50E8" w:rsidRPr="008617B3">
        <w:rPr>
          <w:rStyle w:val="af5"/>
          <w:lang w:val="uk-UA"/>
        </w:rPr>
        <w:t>/</w:t>
      </w:r>
      <w:r w:rsidR="008C50E8" w:rsidRPr="008617B3">
        <w:rPr>
          <w:rStyle w:val="af5"/>
        </w:rPr>
        <w:t>library</w:t>
      </w:r>
      <w:r w:rsidR="008C50E8" w:rsidRPr="008617B3">
        <w:rPr>
          <w:rStyle w:val="af5"/>
          <w:lang w:val="uk-UA"/>
        </w:rPr>
        <w:t>.</w:t>
      </w:r>
      <w:proofErr w:type="spellStart"/>
      <w:r w:rsidR="008C50E8" w:rsidRPr="008617B3">
        <w:rPr>
          <w:rStyle w:val="af5"/>
        </w:rPr>
        <w:t>html</w:t>
      </w:r>
      <w:proofErr w:type="spellEnd"/>
      <w:r>
        <w:rPr>
          <w:rStyle w:val="af5"/>
        </w:rPr>
        <w:fldChar w:fldCharType="end"/>
      </w:r>
    </w:p>
    <w:p w:rsidR="008C50E8" w:rsidRPr="00BC5378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hyperlink r:id="rId20" w:history="1">
        <w:r w:rsidR="008C50E8" w:rsidRPr="00BC5378">
          <w:rPr>
            <w:color w:val="0000FF" w:themeColor="hyperlink"/>
            <w:u w:val="single"/>
          </w:rPr>
          <w:t>http://ebooktime.net/book_156.html</w:t>
        </w:r>
      </w:hyperlink>
      <w:r w:rsidR="008C50E8" w:rsidRPr="00BC5378">
        <w:t xml:space="preserve"> </w:t>
      </w:r>
    </w:p>
    <w:p w:rsidR="008C50E8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1" w:history="1">
        <w:r w:rsidR="008C50E8" w:rsidRPr="00BC5378">
          <w:rPr>
            <w:color w:val="0000FF" w:themeColor="hyperlink"/>
            <w:u w:val="single"/>
          </w:rPr>
          <w:t>http</w:t>
        </w:r>
        <w:r w:rsidR="008C50E8" w:rsidRPr="00BC5378">
          <w:rPr>
            <w:color w:val="0000FF" w:themeColor="hyperlink"/>
            <w:u w:val="single"/>
            <w:lang w:val="uk-UA"/>
          </w:rPr>
          <w:t>://</w:t>
        </w:r>
        <w:r w:rsidR="008C50E8" w:rsidRPr="00BC5378">
          <w:rPr>
            <w:color w:val="0000FF" w:themeColor="hyperlink"/>
            <w:u w:val="single"/>
          </w:rPr>
          <w:t>uchebniks</w:t>
        </w:r>
        <w:r w:rsidR="008C50E8" w:rsidRPr="00BC5378">
          <w:rPr>
            <w:color w:val="0000FF" w:themeColor="hyperlink"/>
            <w:u w:val="single"/>
            <w:lang w:val="uk-UA"/>
          </w:rPr>
          <w:t>.</w:t>
        </w:r>
        <w:r w:rsidR="008C50E8" w:rsidRPr="00BC5378">
          <w:rPr>
            <w:color w:val="0000FF" w:themeColor="hyperlink"/>
            <w:u w:val="single"/>
          </w:rPr>
          <w:t>net</w:t>
        </w:r>
        <w:r w:rsidR="008C50E8" w:rsidRPr="00BC5378">
          <w:rPr>
            <w:color w:val="0000FF" w:themeColor="hyperlink"/>
            <w:u w:val="single"/>
            <w:lang w:val="uk-UA"/>
          </w:rPr>
          <w:t>/</w:t>
        </w:r>
        <w:r w:rsidR="008C50E8" w:rsidRPr="00BC5378">
          <w:rPr>
            <w:color w:val="0000FF" w:themeColor="hyperlink"/>
            <w:u w:val="single"/>
          </w:rPr>
          <w:t>book</w:t>
        </w:r>
        <w:r w:rsidR="008C50E8" w:rsidRPr="00BC5378">
          <w:rPr>
            <w:color w:val="0000FF" w:themeColor="hyperlink"/>
            <w:u w:val="single"/>
            <w:lang w:val="uk-UA"/>
          </w:rPr>
          <w:t>/223-</w:t>
        </w:r>
        <w:r w:rsidR="008C50E8" w:rsidRPr="00BC5378">
          <w:rPr>
            <w:color w:val="0000FF" w:themeColor="hyperlink"/>
            <w:u w:val="single"/>
          </w:rPr>
          <w:t>socialna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pedagogika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navchalnij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posibnik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bezpalko</w:t>
        </w:r>
        <w:r w:rsidR="008C50E8" w:rsidRPr="00BC5378">
          <w:rPr>
            <w:color w:val="0000FF" w:themeColor="hyperlink"/>
            <w:u w:val="single"/>
            <w:lang w:val="uk-UA"/>
          </w:rPr>
          <w:t>-</w:t>
        </w:r>
        <w:r w:rsidR="008C50E8" w:rsidRPr="00BC5378">
          <w:rPr>
            <w:color w:val="0000FF" w:themeColor="hyperlink"/>
            <w:u w:val="single"/>
          </w:rPr>
          <w:t>ov</w:t>
        </w:r>
        <w:r w:rsidR="008C50E8" w:rsidRPr="00BC5378">
          <w:rPr>
            <w:color w:val="0000FF" w:themeColor="hyperlink"/>
            <w:u w:val="single"/>
            <w:lang w:val="uk-UA"/>
          </w:rPr>
          <w:t>.</w:t>
        </w:r>
        <w:proofErr w:type="spellStart"/>
        <w:r w:rsidR="008C50E8" w:rsidRPr="00BC5378">
          <w:rPr>
            <w:color w:val="0000FF" w:themeColor="hyperlink"/>
            <w:u w:val="single"/>
          </w:rPr>
          <w:t>html</w:t>
        </w:r>
        <w:proofErr w:type="spellEnd"/>
      </w:hyperlink>
      <w:r w:rsidR="008C50E8" w:rsidRPr="00BC5378">
        <w:rPr>
          <w:color w:val="0000FF" w:themeColor="hyperlink"/>
          <w:u w:val="single"/>
          <w:lang w:val="uk-UA"/>
        </w:rPr>
        <w:t xml:space="preserve"> </w:t>
      </w:r>
    </w:p>
    <w:p w:rsidR="008C50E8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2" w:history="1">
        <w:r w:rsidR="008C50E8" w:rsidRPr="00BC5378">
          <w:rPr>
            <w:rStyle w:val="af5"/>
            <w:lang w:val="uk-UA"/>
          </w:rPr>
          <w:t>http://pidruchniki.com/17910211/sotsiologiya/sotsializatsiya_osobistosti_sutnist_agenti_etapi</w:t>
        </w:r>
      </w:hyperlink>
    </w:p>
    <w:p w:rsidR="008C50E8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3" w:history="1">
        <w:r w:rsidR="008C50E8" w:rsidRPr="00BC5378">
          <w:rPr>
            <w:rStyle w:val="af5"/>
            <w:lang w:val="uk-UA"/>
          </w:rPr>
          <w:t>http://pidruchniki.com/12991010/sotsiologiya/sotsializatsiya_osobistosti</w:t>
        </w:r>
      </w:hyperlink>
    </w:p>
    <w:p w:rsidR="008C50E8" w:rsidRPr="008617B3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Style w:val="af5"/>
          <w:lang w:val="uk-UA"/>
        </w:rPr>
      </w:pPr>
      <w:hyperlink r:id="rId24" w:history="1">
        <w:r w:rsidR="008C50E8" w:rsidRPr="00BC5378">
          <w:rPr>
            <w:rStyle w:val="af5"/>
            <w:lang w:val="uk-UA"/>
          </w:rPr>
          <w:t>http://textbooks.net.ua/content/view/5291/46/</w:t>
        </w:r>
      </w:hyperlink>
    </w:p>
    <w:p w:rsidR="008C50E8" w:rsidRPr="008617B3" w:rsidRDefault="002E48EA" w:rsidP="006E5C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lang w:val="uk-UA"/>
        </w:rPr>
      </w:pPr>
      <w:hyperlink r:id="rId25" w:history="1">
        <w:r w:rsidR="008C50E8" w:rsidRPr="00E5732D">
          <w:rPr>
            <w:rStyle w:val="af5"/>
          </w:rPr>
          <w:t>http</w:t>
        </w:r>
        <w:r w:rsidR="008C50E8" w:rsidRPr="00E5732D">
          <w:rPr>
            <w:rStyle w:val="af5"/>
            <w:lang w:val="uk-UA"/>
          </w:rPr>
          <w:t>://</w:t>
        </w:r>
        <w:r w:rsidR="008C50E8" w:rsidRPr="00E5732D">
          <w:rPr>
            <w:rStyle w:val="af5"/>
          </w:rPr>
          <w:t>www</w:t>
        </w:r>
        <w:r w:rsidR="008C50E8" w:rsidRPr="00E5732D">
          <w:rPr>
            <w:rStyle w:val="af5"/>
            <w:lang w:val="uk-UA"/>
          </w:rPr>
          <w:t>.</w:t>
        </w:r>
        <w:r w:rsidR="008C50E8" w:rsidRPr="00E5732D">
          <w:rPr>
            <w:rStyle w:val="af5"/>
          </w:rPr>
          <w:t>gumer</w:t>
        </w:r>
        <w:r w:rsidR="008C50E8" w:rsidRPr="00E5732D">
          <w:rPr>
            <w:rStyle w:val="af5"/>
            <w:lang w:val="uk-UA"/>
          </w:rPr>
          <w:t>.</w:t>
        </w:r>
        <w:r w:rsidR="008C50E8" w:rsidRPr="00E5732D">
          <w:rPr>
            <w:rStyle w:val="af5"/>
          </w:rPr>
          <w:t>info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bibliotek</w:t>
        </w:r>
        <w:r w:rsidR="008C50E8" w:rsidRPr="00E5732D">
          <w:rPr>
            <w:rStyle w:val="af5"/>
            <w:lang w:val="uk-UA"/>
          </w:rPr>
          <w:t>_</w:t>
        </w:r>
        <w:r w:rsidR="008C50E8" w:rsidRPr="00E5732D">
          <w:rPr>
            <w:rStyle w:val="af5"/>
          </w:rPr>
          <w:t>Buks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Pedagog</w:t>
        </w:r>
        <w:r w:rsidR="008C50E8" w:rsidRPr="00E5732D">
          <w:rPr>
            <w:rStyle w:val="af5"/>
            <w:lang w:val="uk-UA"/>
          </w:rPr>
          <w:t>/</w:t>
        </w:r>
        <w:r w:rsidR="008C50E8" w:rsidRPr="00E5732D">
          <w:rPr>
            <w:rStyle w:val="af5"/>
          </w:rPr>
          <w:t>slast</w:t>
        </w:r>
        <w:r w:rsidR="008C50E8" w:rsidRPr="00E5732D">
          <w:rPr>
            <w:rStyle w:val="af5"/>
            <w:lang w:val="uk-UA"/>
          </w:rPr>
          <w:t>/08.</w:t>
        </w:r>
        <w:r w:rsidR="008C50E8" w:rsidRPr="00E5732D">
          <w:rPr>
            <w:rStyle w:val="af5"/>
          </w:rPr>
          <w:t>php</w:t>
        </w:r>
      </w:hyperlink>
    </w:p>
    <w:p w:rsidR="00F44425" w:rsidRPr="00DF5A91" w:rsidRDefault="00F44425" w:rsidP="00F44425">
      <w:pPr>
        <w:rPr>
          <w:lang w:val="uk-UA"/>
        </w:rPr>
      </w:pPr>
    </w:p>
    <w:p w:rsidR="008C10CB" w:rsidRPr="00DF5A91" w:rsidRDefault="008C10CB">
      <w:pPr>
        <w:rPr>
          <w:lang w:val="uk-UA"/>
        </w:rPr>
      </w:pPr>
    </w:p>
    <w:sectPr w:rsidR="008C10CB" w:rsidRPr="00DF5A91">
      <w:footerReference w:type="even" r:id="rId26"/>
      <w:footerReference w:type="default" r:id="rId27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EA" w:rsidRDefault="002E48EA">
      <w:r>
        <w:separator/>
      </w:r>
    </w:p>
  </w:endnote>
  <w:endnote w:type="continuationSeparator" w:id="0">
    <w:p w:rsidR="002E48EA" w:rsidRDefault="002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Times New Roman"/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5B" w:rsidRDefault="00882F5B" w:rsidP="00846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F5B" w:rsidRDefault="00882F5B" w:rsidP="008460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5B" w:rsidRDefault="00882F5B" w:rsidP="00846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54C">
      <w:rPr>
        <w:rStyle w:val="a9"/>
        <w:noProof/>
      </w:rPr>
      <w:t>2</w:t>
    </w:r>
    <w:r>
      <w:rPr>
        <w:rStyle w:val="a9"/>
      </w:rPr>
      <w:fldChar w:fldCharType="end"/>
    </w:r>
  </w:p>
  <w:p w:rsidR="00882F5B" w:rsidRDefault="00882F5B" w:rsidP="008460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EA" w:rsidRDefault="002E48EA">
      <w:r>
        <w:separator/>
      </w:r>
    </w:p>
  </w:footnote>
  <w:footnote w:type="continuationSeparator" w:id="0">
    <w:p w:rsidR="002E48EA" w:rsidRDefault="002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485"/>
    <w:multiLevelType w:val="hybridMultilevel"/>
    <w:tmpl w:val="069848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668C7"/>
    <w:multiLevelType w:val="hybridMultilevel"/>
    <w:tmpl w:val="ACB65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D14AC5"/>
    <w:multiLevelType w:val="hybridMultilevel"/>
    <w:tmpl w:val="5810F93A"/>
    <w:lvl w:ilvl="0" w:tplc="8AD6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F5E"/>
    <w:multiLevelType w:val="hybridMultilevel"/>
    <w:tmpl w:val="7686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71E2A"/>
    <w:multiLevelType w:val="hybridMultilevel"/>
    <w:tmpl w:val="C8FC1900"/>
    <w:lvl w:ilvl="0" w:tplc="DE608D74">
      <w:start w:val="6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0F3F"/>
    <w:multiLevelType w:val="hybridMultilevel"/>
    <w:tmpl w:val="FB940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D0836"/>
    <w:multiLevelType w:val="hybridMultilevel"/>
    <w:tmpl w:val="3BE0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51F4D"/>
    <w:multiLevelType w:val="hybridMultilevel"/>
    <w:tmpl w:val="1554B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FC61A53"/>
    <w:multiLevelType w:val="hybridMultilevel"/>
    <w:tmpl w:val="60540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25"/>
    <w:rsid w:val="00022657"/>
    <w:rsid w:val="00045396"/>
    <w:rsid w:val="000D247D"/>
    <w:rsid w:val="000D769D"/>
    <w:rsid w:val="001A3799"/>
    <w:rsid w:val="001C72EC"/>
    <w:rsid w:val="001C754C"/>
    <w:rsid w:val="00273F06"/>
    <w:rsid w:val="002C26EB"/>
    <w:rsid w:val="002E48EA"/>
    <w:rsid w:val="003C2C6D"/>
    <w:rsid w:val="00431EB5"/>
    <w:rsid w:val="00491D3E"/>
    <w:rsid w:val="004D0394"/>
    <w:rsid w:val="004D655C"/>
    <w:rsid w:val="005163A4"/>
    <w:rsid w:val="00527BCB"/>
    <w:rsid w:val="005821D1"/>
    <w:rsid w:val="005A711C"/>
    <w:rsid w:val="005C571D"/>
    <w:rsid w:val="00606834"/>
    <w:rsid w:val="006E1759"/>
    <w:rsid w:val="006E5C52"/>
    <w:rsid w:val="007328BA"/>
    <w:rsid w:val="00846063"/>
    <w:rsid w:val="00851B8C"/>
    <w:rsid w:val="00882F5B"/>
    <w:rsid w:val="008C10CB"/>
    <w:rsid w:val="008C50E8"/>
    <w:rsid w:val="00993F30"/>
    <w:rsid w:val="009E4394"/>
    <w:rsid w:val="009F0BB0"/>
    <w:rsid w:val="00A51F70"/>
    <w:rsid w:val="00AB3434"/>
    <w:rsid w:val="00AC0C91"/>
    <w:rsid w:val="00B16B21"/>
    <w:rsid w:val="00B34793"/>
    <w:rsid w:val="00B8005F"/>
    <w:rsid w:val="00BA4C0C"/>
    <w:rsid w:val="00C04C91"/>
    <w:rsid w:val="00C924A6"/>
    <w:rsid w:val="00DF5A91"/>
    <w:rsid w:val="00E20475"/>
    <w:rsid w:val="00ED16AE"/>
    <w:rsid w:val="00EF6AB3"/>
    <w:rsid w:val="00F02574"/>
    <w:rsid w:val="00F44425"/>
    <w:rsid w:val="00F81527"/>
    <w:rsid w:val="00F93B9F"/>
    <w:rsid w:val="00FA5E0F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44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4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4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2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444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44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444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44425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444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444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425"/>
  </w:style>
  <w:style w:type="paragraph" w:styleId="a7">
    <w:name w:val="footer"/>
    <w:basedOn w:val="a"/>
    <w:link w:val="a8"/>
    <w:rsid w:val="00F44425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444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44425"/>
  </w:style>
  <w:style w:type="paragraph" w:styleId="aa">
    <w:name w:val="Body Text Indent"/>
    <w:basedOn w:val="a"/>
    <w:link w:val="ab"/>
    <w:rsid w:val="00F44425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444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44425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44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4442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4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44425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444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F44425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444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44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4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4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44425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44425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444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44425"/>
    <w:pPr>
      <w:ind w:left="720"/>
      <w:contextualSpacing/>
    </w:pPr>
    <w:rPr>
      <w:lang w:val="uk-UA" w:eastAsia="uk-UA"/>
    </w:rPr>
  </w:style>
  <w:style w:type="character" w:styleId="af5">
    <w:name w:val="Hyperlink"/>
    <w:rsid w:val="00F44425"/>
    <w:rPr>
      <w:color w:val="0000FF"/>
      <w:u w:val="single"/>
    </w:rPr>
  </w:style>
  <w:style w:type="character" w:styleId="af6">
    <w:name w:val="FollowedHyperlink"/>
    <w:rsid w:val="00F44425"/>
    <w:rPr>
      <w:color w:val="800080"/>
      <w:u w:val="single"/>
    </w:rPr>
  </w:style>
  <w:style w:type="character" w:styleId="HTML">
    <w:name w:val="HTML Cite"/>
    <w:uiPriority w:val="99"/>
    <w:unhideWhenUsed/>
    <w:rsid w:val="00F44425"/>
    <w:rPr>
      <w:i/>
      <w:iCs/>
    </w:rPr>
  </w:style>
  <w:style w:type="character" w:customStyle="1" w:styleId="hps">
    <w:name w:val="hps"/>
    <w:rsid w:val="00F44425"/>
  </w:style>
  <w:style w:type="character" w:customStyle="1" w:styleId="af7">
    <w:name w:val="Основной текст + Курсив"/>
    <w:basedOn w:val="ad"/>
    <w:uiPriority w:val="99"/>
    <w:rsid w:val="009E4394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1C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F444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4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4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4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2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F444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4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44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F44425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F44425"/>
    <w:rPr>
      <w:rFonts w:ascii="Liberation Sans" w:eastAsia="Times New Roman" w:hAnsi="Liberation Sans" w:cs="DejaVu Sans"/>
      <w:sz w:val="28"/>
      <w:szCs w:val="28"/>
      <w:lang w:val="uk-UA"/>
    </w:rPr>
  </w:style>
  <w:style w:type="paragraph" w:styleId="a4">
    <w:name w:val="Subtitle"/>
    <w:basedOn w:val="a"/>
    <w:link w:val="a6"/>
    <w:qFormat/>
    <w:rsid w:val="00F444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F444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425"/>
  </w:style>
  <w:style w:type="paragraph" w:styleId="a7">
    <w:name w:val="footer"/>
    <w:basedOn w:val="a"/>
    <w:link w:val="a8"/>
    <w:rsid w:val="00F44425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F444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F44425"/>
  </w:style>
  <w:style w:type="paragraph" w:styleId="aa">
    <w:name w:val="Body Text Indent"/>
    <w:basedOn w:val="a"/>
    <w:link w:val="ab"/>
    <w:rsid w:val="00F44425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F4442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F44425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F44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F4442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4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4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F44425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F4442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F44425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F444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442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F4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4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4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44425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F44425"/>
    <w:rPr>
      <w:rFonts w:ascii="Courier New" w:hAnsi="Courier New"/>
      <w:sz w:val="20"/>
    </w:rPr>
  </w:style>
  <w:style w:type="paragraph" w:customStyle="1" w:styleId="af3">
    <w:name w:val="Готовый"/>
    <w:basedOn w:val="a"/>
    <w:rsid w:val="00F4442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List Paragraph"/>
    <w:basedOn w:val="a"/>
    <w:uiPriority w:val="34"/>
    <w:qFormat/>
    <w:rsid w:val="00F44425"/>
    <w:pPr>
      <w:ind w:left="720"/>
      <w:contextualSpacing/>
    </w:pPr>
    <w:rPr>
      <w:lang w:val="uk-UA" w:eastAsia="uk-UA"/>
    </w:rPr>
  </w:style>
  <w:style w:type="character" w:styleId="af5">
    <w:name w:val="Hyperlink"/>
    <w:rsid w:val="00F44425"/>
    <w:rPr>
      <w:color w:val="0000FF"/>
      <w:u w:val="single"/>
    </w:rPr>
  </w:style>
  <w:style w:type="character" w:styleId="af6">
    <w:name w:val="FollowedHyperlink"/>
    <w:rsid w:val="00F44425"/>
    <w:rPr>
      <w:color w:val="800080"/>
      <w:u w:val="single"/>
    </w:rPr>
  </w:style>
  <w:style w:type="character" w:styleId="HTML">
    <w:name w:val="HTML Cite"/>
    <w:uiPriority w:val="99"/>
    <w:unhideWhenUsed/>
    <w:rsid w:val="00F44425"/>
    <w:rPr>
      <w:i/>
      <w:iCs/>
    </w:rPr>
  </w:style>
  <w:style w:type="character" w:customStyle="1" w:styleId="hps">
    <w:name w:val="hps"/>
    <w:rsid w:val="00F44425"/>
  </w:style>
  <w:style w:type="character" w:customStyle="1" w:styleId="af7">
    <w:name w:val="Основной текст + Курсив"/>
    <w:basedOn w:val="ad"/>
    <w:uiPriority w:val="99"/>
    <w:rsid w:val="009E4394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1C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ms.ucu.edu.ua/mod/resource/view.php?id=27220" TargetMode="External"/><Relationship Id="rId18" Type="http://schemas.openxmlformats.org/officeDocument/2006/relationships/hyperlink" Target="https://cms.ucu.edu.ua/mod/resource/view.php?id=272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uchebniks.net/book/223-socialna-pedagogika-navchalnij-posibnik-bezpalko-ov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ms.ucu.edu.ua/mod/resource/view.php?id=27220" TargetMode="External"/><Relationship Id="rId17" Type="http://schemas.openxmlformats.org/officeDocument/2006/relationships/hyperlink" Target="https://cms.ucu.edu.ua/mod/resource/view.php?id=27220" TargetMode="External"/><Relationship Id="rId25" Type="http://schemas.openxmlformats.org/officeDocument/2006/relationships/hyperlink" Target="http://www.gumer.info/bibliotek_Buks/Pedagog/slast/08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ms.ucu.edu.ua/mod/resource/view.php?id=27220" TargetMode="External"/><Relationship Id="rId20" Type="http://schemas.openxmlformats.org/officeDocument/2006/relationships/hyperlink" Target="http://ebooktime.net/book_156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ms.ucu.edu.ua/mod/resource/view.php?id=27220" TargetMode="External"/><Relationship Id="rId24" Type="http://schemas.openxmlformats.org/officeDocument/2006/relationships/hyperlink" Target="http://textbooks.net.ua/content/view/5291/4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ms.ucu.edu.ua/mod/resource/view.php?id=27220" TargetMode="External"/><Relationship Id="rId23" Type="http://schemas.openxmlformats.org/officeDocument/2006/relationships/hyperlink" Target="http://pidruchniki.com/12991010/sotsiologiya/sotsializatsiya_osobistost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ymboldrama.ru/article/Vilke2/" TargetMode="External"/><Relationship Id="rId19" Type="http://schemas.openxmlformats.org/officeDocument/2006/relationships/hyperlink" Target="http://symboldrama.ru/category/UZak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mboldrama.ru/article/Vilke1/" TargetMode="External"/><Relationship Id="rId14" Type="http://schemas.openxmlformats.org/officeDocument/2006/relationships/hyperlink" Target="https://cms.ucu.edu.ua/mod/resource/view.php?id=27220" TargetMode="External"/><Relationship Id="rId22" Type="http://schemas.openxmlformats.org/officeDocument/2006/relationships/hyperlink" Target="http://pidruchniki.com/17910211/sotsiologiya/sotsializatsiya_osobistosti_sutnist_agenti_etapi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64AB-6636-4A3A-929E-5986E083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15629</Words>
  <Characters>8909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3</cp:revision>
  <dcterms:created xsi:type="dcterms:W3CDTF">2017-11-03T06:44:00Z</dcterms:created>
  <dcterms:modified xsi:type="dcterms:W3CDTF">2017-11-03T06:45:00Z</dcterms:modified>
</cp:coreProperties>
</file>