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E8B" w:rsidRDefault="00B90E8B" w:rsidP="00B90E8B">
      <w:pPr>
        <w:pStyle w:val="a5"/>
        <w:spacing w:before="40"/>
        <w:rPr>
          <w:rFonts w:ascii="Bookman Old Style" w:hAnsi="Bookman Old Style"/>
          <w:b w:val="0"/>
          <w:caps/>
          <w:szCs w:val="28"/>
        </w:rPr>
      </w:pPr>
      <w:r>
        <w:rPr>
          <w:rFonts w:ascii="Bookman Old Style" w:hAnsi="Bookman Old Style"/>
          <w:b w:val="0"/>
          <w:caps/>
          <w:szCs w:val="28"/>
        </w:rPr>
        <w:t>Міністерство освіти і науки україни</w:t>
      </w:r>
    </w:p>
    <w:p w:rsidR="00B90E8B" w:rsidRPr="007C71E7" w:rsidRDefault="00B90E8B" w:rsidP="00B90E8B">
      <w:pPr>
        <w:pStyle w:val="a5"/>
        <w:spacing w:before="40"/>
        <w:rPr>
          <w:rFonts w:ascii="Bookman Old Style" w:hAnsi="Bookman Old Style"/>
          <w:b w:val="0"/>
          <w:caps/>
          <w:szCs w:val="28"/>
        </w:rPr>
      </w:pPr>
      <w:r>
        <w:rPr>
          <w:rFonts w:ascii="Bookman Old Style" w:hAnsi="Bookman Old Style"/>
          <w:b w:val="0"/>
          <w:caps/>
          <w:szCs w:val="28"/>
        </w:rPr>
        <w:t>Львівський національний університет імені івана франка</w:t>
      </w:r>
    </w:p>
    <w:p w:rsidR="00B90E8B" w:rsidRDefault="00B90E8B" w:rsidP="00B90E8B">
      <w:pPr>
        <w:ind w:firstLine="708"/>
        <w:rPr>
          <w:szCs w:val="28"/>
          <w:lang w:val="ru-RU"/>
        </w:rPr>
      </w:pPr>
    </w:p>
    <w:p w:rsidR="00B90E8B" w:rsidRDefault="00B90E8B" w:rsidP="00B90E8B">
      <w:pPr>
        <w:ind w:firstLine="708"/>
        <w:rPr>
          <w:szCs w:val="28"/>
          <w:lang w:val="ru-RU"/>
        </w:rPr>
      </w:pPr>
    </w:p>
    <w:p w:rsidR="00B90E8B" w:rsidRPr="007C71E7" w:rsidRDefault="00B90E8B" w:rsidP="00B90E8B">
      <w:pPr>
        <w:ind w:firstLine="708"/>
        <w:rPr>
          <w:szCs w:val="28"/>
          <w:lang w:val="ru-RU"/>
        </w:rPr>
      </w:pPr>
    </w:p>
    <w:p w:rsidR="00B90E8B" w:rsidRPr="00FA2254" w:rsidRDefault="00B90E8B" w:rsidP="00B90E8B">
      <w:pPr>
        <w:ind w:left="5664" w:firstLine="708"/>
        <w:jc w:val="center"/>
        <w:rPr>
          <w:b/>
          <w:szCs w:val="28"/>
          <w:lang w:val="ru-RU"/>
        </w:rPr>
      </w:pPr>
      <w:r w:rsidRPr="003B4EAC">
        <w:rPr>
          <w:szCs w:val="28"/>
        </w:rPr>
        <w:t>“</w:t>
      </w:r>
      <w:r>
        <w:rPr>
          <w:szCs w:val="28"/>
        </w:rPr>
        <w:t>ЗАТВЕРДЖУЮ”</w:t>
      </w:r>
    </w:p>
    <w:p w:rsidR="00B90E8B" w:rsidRPr="00361674" w:rsidRDefault="00B90E8B" w:rsidP="00B90E8B">
      <w:pPr>
        <w:rPr>
          <w:szCs w:val="28"/>
        </w:rPr>
      </w:pPr>
      <w:r w:rsidRPr="00FA2254">
        <w:rPr>
          <w:szCs w:val="28"/>
        </w:rPr>
        <w:t xml:space="preserve"> </w:t>
      </w:r>
      <w:r w:rsidRPr="00FA2254">
        <w:rPr>
          <w:szCs w:val="28"/>
        </w:rPr>
        <w:tab/>
        <w:t xml:space="preserve">     </w:t>
      </w:r>
      <w:r w:rsidRPr="00FA2254">
        <w:rPr>
          <w:szCs w:val="28"/>
        </w:rPr>
        <w:tab/>
      </w:r>
      <w:r w:rsidRPr="00FA2254">
        <w:rPr>
          <w:szCs w:val="28"/>
        </w:rPr>
        <w:tab/>
      </w:r>
      <w:r w:rsidRPr="00FA2254">
        <w:rPr>
          <w:szCs w:val="28"/>
        </w:rPr>
        <w:tab/>
      </w:r>
      <w:r w:rsidRPr="00361674">
        <w:rPr>
          <w:szCs w:val="28"/>
        </w:rPr>
        <w:t xml:space="preserve">                                        Декан  </w:t>
      </w:r>
      <w:r>
        <w:t xml:space="preserve">філософського </w:t>
      </w:r>
      <w:r w:rsidRPr="000D07A5">
        <w:t>факультету</w:t>
      </w:r>
      <w:r w:rsidRPr="00361674">
        <w:rPr>
          <w:szCs w:val="28"/>
        </w:rPr>
        <w:t xml:space="preserve">             </w:t>
      </w:r>
    </w:p>
    <w:p w:rsidR="00B90E8B" w:rsidRPr="00361674" w:rsidRDefault="00B90E8B" w:rsidP="00B90E8B">
      <w:pPr>
        <w:rPr>
          <w:szCs w:val="28"/>
        </w:rPr>
      </w:pPr>
      <w:r w:rsidRPr="00361674">
        <w:rPr>
          <w:szCs w:val="28"/>
        </w:rPr>
        <w:t xml:space="preserve">                                                           </w:t>
      </w:r>
      <w:r>
        <w:rPr>
          <w:szCs w:val="28"/>
        </w:rPr>
        <w:t xml:space="preserve">                      </w:t>
      </w:r>
      <w:r w:rsidRPr="00361674">
        <w:rPr>
          <w:szCs w:val="28"/>
        </w:rPr>
        <w:t xml:space="preserve"> </w:t>
      </w:r>
      <w:r w:rsidRPr="000D07A5">
        <w:t xml:space="preserve">доц. </w:t>
      </w:r>
      <w:r>
        <w:t xml:space="preserve">Л.В. </w:t>
      </w:r>
      <w:proofErr w:type="spellStart"/>
      <w:r>
        <w:t>Рижак</w:t>
      </w:r>
      <w:proofErr w:type="spellEnd"/>
      <w:r w:rsidRPr="000D07A5">
        <w:t xml:space="preserve"> </w:t>
      </w:r>
      <w:r w:rsidRPr="00361674">
        <w:rPr>
          <w:szCs w:val="28"/>
          <w:lang w:val="ru-RU"/>
        </w:rPr>
        <w:t>_______________</w:t>
      </w:r>
    </w:p>
    <w:p w:rsidR="00B90E8B" w:rsidRPr="00361674" w:rsidRDefault="00B90E8B" w:rsidP="00B90E8B">
      <w:pPr>
        <w:rPr>
          <w:szCs w:val="28"/>
        </w:rPr>
      </w:pPr>
    </w:p>
    <w:p w:rsidR="00B90E8B" w:rsidRPr="00361674" w:rsidRDefault="00B90E8B" w:rsidP="00B90E8B">
      <w:pPr>
        <w:spacing w:after="120"/>
        <w:jc w:val="right"/>
        <w:rPr>
          <w:szCs w:val="28"/>
          <w:lang w:val="ru-RU"/>
        </w:rPr>
      </w:pPr>
      <w:r w:rsidRPr="00361674">
        <w:rPr>
          <w:szCs w:val="28"/>
          <w:lang w:val="ru-RU"/>
        </w:rPr>
        <w:t>“______”_______________20</w:t>
      </w:r>
      <w:r w:rsidRPr="00361674">
        <w:rPr>
          <w:szCs w:val="28"/>
        </w:rPr>
        <w:t>1</w:t>
      </w:r>
      <w:r>
        <w:rPr>
          <w:szCs w:val="28"/>
        </w:rPr>
        <w:t>7</w:t>
      </w:r>
      <w:r w:rsidRPr="00361674">
        <w:rPr>
          <w:szCs w:val="28"/>
          <w:lang w:val="ru-RU"/>
        </w:rPr>
        <w:t xml:space="preserve"> р.</w:t>
      </w:r>
    </w:p>
    <w:p w:rsidR="00B90E8B" w:rsidRPr="00FA2254" w:rsidRDefault="00B90E8B" w:rsidP="00B90E8B">
      <w:pPr>
        <w:spacing w:line="276" w:lineRule="auto"/>
        <w:rPr>
          <w:szCs w:val="28"/>
        </w:rPr>
      </w:pPr>
    </w:p>
    <w:p w:rsidR="00B90E8B" w:rsidRPr="00FA2254" w:rsidRDefault="00B90E8B" w:rsidP="00B90E8B">
      <w:pPr>
        <w:spacing w:line="360" w:lineRule="auto"/>
        <w:ind w:left="5040"/>
        <w:rPr>
          <w:szCs w:val="28"/>
          <w:lang w:val="ru-RU"/>
        </w:rPr>
      </w:pPr>
    </w:p>
    <w:p w:rsidR="00B90E8B" w:rsidRPr="00FA2254" w:rsidRDefault="00B90E8B" w:rsidP="00B90E8B">
      <w:pPr>
        <w:spacing w:line="360" w:lineRule="auto"/>
        <w:ind w:left="5040"/>
        <w:rPr>
          <w:szCs w:val="28"/>
          <w:lang w:val="ru-RU"/>
        </w:rPr>
      </w:pPr>
    </w:p>
    <w:p w:rsidR="00B90E8B" w:rsidRPr="00FA2254" w:rsidRDefault="00B90E8B" w:rsidP="00B90E8B">
      <w:pPr>
        <w:spacing w:line="360" w:lineRule="auto"/>
        <w:ind w:left="5040"/>
        <w:rPr>
          <w:szCs w:val="28"/>
          <w:lang w:val="ru-RU"/>
        </w:rPr>
      </w:pPr>
    </w:p>
    <w:p w:rsidR="00B90E8B" w:rsidRPr="00FA2254" w:rsidRDefault="00B90E8B" w:rsidP="00B90E8B">
      <w:pPr>
        <w:shd w:val="clear" w:color="auto" w:fill="FFFFFF"/>
        <w:spacing w:before="360"/>
        <w:ind w:right="99"/>
        <w:jc w:val="center"/>
        <w:rPr>
          <w:rFonts w:ascii="Bookman Old Style" w:hAnsi="Bookman Old Style"/>
          <w:b/>
          <w:caps/>
          <w:szCs w:val="28"/>
        </w:rPr>
      </w:pPr>
      <w:r w:rsidRPr="00FA2254">
        <w:rPr>
          <w:rFonts w:ascii="Bookman Old Style" w:hAnsi="Bookman Old Style"/>
          <w:b/>
          <w:caps/>
          <w:szCs w:val="28"/>
        </w:rPr>
        <w:t>НАВЧАЛЬНА ПРОГРАМА ДИСЦИПЛІНИ</w:t>
      </w:r>
    </w:p>
    <w:p w:rsidR="00B90E8B" w:rsidRDefault="00B90E8B" w:rsidP="00B90E8B">
      <w:pPr>
        <w:jc w:val="center"/>
        <w:rPr>
          <w:b/>
          <w:sz w:val="28"/>
          <w:szCs w:val="28"/>
        </w:rPr>
      </w:pPr>
    </w:p>
    <w:p w:rsidR="00B90E8B" w:rsidRDefault="00B90E8B" w:rsidP="00B90E8B">
      <w:pPr>
        <w:jc w:val="center"/>
        <w:rPr>
          <w:b/>
          <w:sz w:val="28"/>
          <w:szCs w:val="28"/>
        </w:rPr>
      </w:pPr>
      <w:r w:rsidRPr="00A13901">
        <w:rPr>
          <w:b/>
          <w:sz w:val="28"/>
          <w:szCs w:val="28"/>
        </w:rPr>
        <w:t>НД</w:t>
      </w:r>
      <w:r w:rsidR="00A13901" w:rsidRPr="00A13901">
        <w:rPr>
          <w:b/>
          <w:sz w:val="28"/>
          <w:szCs w:val="28"/>
        </w:rPr>
        <w:t>І. 3.01</w:t>
      </w:r>
      <w:r w:rsidRPr="00A13901">
        <w:rPr>
          <w:b/>
          <w:sz w:val="28"/>
          <w:szCs w:val="28"/>
        </w:rPr>
        <w:t>.</w:t>
      </w:r>
      <w:r w:rsidRPr="00A13901">
        <w:rPr>
          <w:sz w:val="28"/>
          <w:szCs w:val="28"/>
        </w:rPr>
        <w:t xml:space="preserve"> -</w:t>
      </w:r>
      <w:r>
        <w:rPr>
          <w:sz w:val="28"/>
          <w:szCs w:val="28"/>
        </w:rPr>
        <w:t xml:space="preserve"> </w:t>
      </w:r>
      <w:r>
        <w:rPr>
          <w:b/>
          <w:sz w:val="28"/>
          <w:szCs w:val="28"/>
        </w:rPr>
        <w:t>О С Н О В И   А Н Т Р О П О Г Н Е З У</w:t>
      </w:r>
    </w:p>
    <w:p w:rsidR="00B90E8B" w:rsidRDefault="00B90E8B" w:rsidP="00B90E8B">
      <w:pPr>
        <w:jc w:val="center"/>
        <w:rPr>
          <w:b/>
          <w:sz w:val="28"/>
          <w:szCs w:val="28"/>
        </w:rPr>
      </w:pPr>
      <w:r>
        <w:rPr>
          <w:b/>
          <w:sz w:val="28"/>
          <w:szCs w:val="28"/>
        </w:rPr>
        <w:t>__________________________________________________________________</w:t>
      </w:r>
    </w:p>
    <w:p w:rsidR="00B90E8B" w:rsidRPr="005A30E2" w:rsidRDefault="00B90E8B" w:rsidP="00B90E8B">
      <w:pPr>
        <w:jc w:val="center"/>
        <w:rPr>
          <w:sz w:val="16"/>
          <w:szCs w:val="16"/>
        </w:rPr>
      </w:pPr>
      <w:r w:rsidRPr="005A30E2">
        <w:rPr>
          <w:sz w:val="16"/>
          <w:szCs w:val="16"/>
        </w:rPr>
        <w:t>(шифр і назва навчальної дисципліни)</w:t>
      </w:r>
    </w:p>
    <w:p w:rsidR="00B90E8B" w:rsidRPr="00A13901" w:rsidRDefault="00B90E8B" w:rsidP="00B90E8B">
      <w:pPr>
        <w:rPr>
          <w:b/>
          <w:sz w:val="28"/>
          <w:szCs w:val="28"/>
          <w:u w:val="single"/>
        </w:rPr>
      </w:pPr>
      <w:r w:rsidRPr="00D662F3">
        <w:t>напряму підготовки</w:t>
      </w:r>
      <w:r w:rsidRPr="00D662F3">
        <w:rPr>
          <w:sz w:val="28"/>
          <w:szCs w:val="28"/>
        </w:rPr>
        <w:t xml:space="preserve"> </w:t>
      </w:r>
      <w:r w:rsidR="00A13901">
        <w:rPr>
          <w:sz w:val="28"/>
          <w:szCs w:val="28"/>
          <w:u w:val="single"/>
        </w:rPr>
        <w:t xml:space="preserve"> </w:t>
      </w:r>
      <w:r w:rsidR="00A13901" w:rsidRPr="00A13901">
        <w:rPr>
          <w:b/>
          <w:sz w:val="28"/>
          <w:szCs w:val="28"/>
          <w:u w:val="single"/>
        </w:rPr>
        <w:t>05 – соціальні та поведінкові науки_____</w:t>
      </w:r>
      <w:r w:rsidR="00A13901">
        <w:rPr>
          <w:b/>
          <w:sz w:val="28"/>
          <w:szCs w:val="28"/>
          <w:u w:val="single"/>
        </w:rPr>
        <w:t>_______</w:t>
      </w:r>
      <w:r w:rsidR="00A13901" w:rsidRPr="00A13901">
        <w:rPr>
          <w:b/>
          <w:sz w:val="28"/>
          <w:szCs w:val="28"/>
          <w:u w:val="single"/>
        </w:rPr>
        <w:t>_____</w:t>
      </w:r>
      <w:r w:rsidRPr="00A13901">
        <w:rPr>
          <w:b/>
          <w:sz w:val="28"/>
          <w:szCs w:val="28"/>
          <w:u w:val="single"/>
        </w:rPr>
        <w:t>_</w:t>
      </w:r>
    </w:p>
    <w:p w:rsidR="00B90E8B" w:rsidRPr="005A30E2" w:rsidRDefault="00B90E8B" w:rsidP="00B90E8B">
      <w:pPr>
        <w:jc w:val="center"/>
        <w:rPr>
          <w:b/>
          <w:sz w:val="16"/>
          <w:szCs w:val="16"/>
        </w:rPr>
      </w:pPr>
      <w:r w:rsidRPr="005A30E2">
        <w:rPr>
          <w:sz w:val="16"/>
          <w:szCs w:val="16"/>
        </w:rPr>
        <w:t>(шифр і назва напряму підготовки)</w:t>
      </w:r>
    </w:p>
    <w:p w:rsidR="00B90E8B" w:rsidRPr="00D75DFF" w:rsidRDefault="00B90E8B" w:rsidP="00B90E8B">
      <w:pPr>
        <w:jc w:val="center"/>
        <w:rPr>
          <w:sz w:val="22"/>
          <w:szCs w:val="22"/>
        </w:rPr>
      </w:pPr>
    </w:p>
    <w:p w:rsidR="00B90E8B" w:rsidRPr="00D75DFF" w:rsidRDefault="00B90E8B" w:rsidP="00B90E8B">
      <w:pPr>
        <w:rPr>
          <w:sz w:val="28"/>
          <w:szCs w:val="28"/>
          <w:u w:val="single"/>
        </w:rPr>
      </w:pPr>
      <w:r>
        <w:t>для спеціальності (</w:t>
      </w:r>
      <w:proofErr w:type="spellStart"/>
      <w:r>
        <w:t>тей</w:t>
      </w:r>
      <w:proofErr w:type="spellEnd"/>
      <w:r w:rsidRPr="00515D52">
        <w:rPr>
          <w:sz w:val="28"/>
          <w:szCs w:val="28"/>
        </w:rPr>
        <w:t xml:space="preserve">) </w:t>
      </w:r>
      <w:r w:rsidRPr="00515D52">
        <w:rPr>
          <w:b/>
          <w:sz w:val="28"/>
          <w:szCs w:val="28"/>
          <w:u w:val="single"/>
        </w:rPr>
        <w:t>053 – психологія</w:t>
      </w:r>
      <w:r>
        <w:rPr>
          <w:sz w:val="28"/>
          <w:szCs w:val="28"/>
          <w:u w:val="single"/>
        </w:rPr>
        <w:t xml:space="preserve"> ______________</w:t>
      </w:r>
      <w:r w:rsidR="00A13901">
        <w:rPr>
          <w:sz w:val="28"/>
          <w:szCs w:val="28"/>
          <w:u w:val="single"/>
        </w:rPr>
        <w:t>________________</w:t>
      </w:r>
      <w:r>
        <w:rPr>
          <w:sz w:val="28"/>
          <w:szCs w:val="28"/>
          <w:u w:val="single"/>
        </w:rPr>
        <w:t>__</w:t>
      </w:r>
    </w:p>
    <w:p w:rsidR="00B90E8B" w:rsidRPr="005A30E2" w:rsidRDefault="00B90E8B" w:rsidP="00B90E8B">
      <w:pPr>
        <w:jc w:val="center"/>
        <w:rPr>
          <w:sz w:val="16"/>
          <w:szCs w:val="16"/>
        </w:rPr>
      </w:pPr>
      <w:r w:rsidRPr="005A30E2">
        <w:rPr>
          <w:sz w:val="16"/>
          <w:szCs w:val="16"/>
        </w:rPr>
        <w:t>(шифр і назва спеціальності (</w:t>
      </w:r>
      <w:proofErr w:type="spellStart"/>
      <w:r w:rsidRPr="005A30E2">
        <w:rPr>
          <w:sz w:val="16"/>
          <w:szCs w:val="16"/>
        </w:rPr>
        <w:t>тей</w:t>
      </w:r>
      <w:proofErr w:type="spellEnd"/>
      <w:r w:rsidRPr="005A30E2">
        <w:rPr>
          <w:sz w:val="16"/>
          <w:szCs w:val="16"/>
        </w:rPr>
        <w:t>)</w:t>
      </w:r>
    </w:p>
    <w:p w:rsidR="00B90E8B" w:rsidRPr="009424BE" w:rsidRDefault="00B90E8B" w:rsidP="00B90E8B">
      <w:pPr>
        <w:rPr>
          <w:sz w:val="28"/>
          <w:szCs w:val="28"/>
        </w:rPr>
      </w:pPr>
      <w:r>
        <w:t>спеціалізації</w:t>
      </w:r>
      <w:r>
        <w:rPr>
          <w:sz w:val="28"/>
          <w:szCs w:val="28"/>
        </w:rPr>
        <w:t xml:space="preserve"> </w:t>
      </w:r>
      <w:r>
        <w:rPr>
          <w:b/>
          <w:u w:val="single"/>
        </w:rPr>
        <w:t xml:space="preserve"> </w:t>
      </w:r>
      <w:r w:rsidR="00A13901" w:rsidRPr="00A13901">
        <w:rPr>
          <w:b/>
          <w:u w:val="single"/>
        </w:rPr>
        <w:t>Педагогічна психологія</w:t>
      </w:r>
      <w:r w:rsidR="00A13901">
        <w:rPr>
          <w:b/>
          <w:u w:val="single"/>
        </w:rPr>
        <w:t>_________________________________________</w:t>
      </w:r>
      <w:r w:rsidRPr="00A13901">
        <w:rPr>
          <w:sz w:val="28"/>
          <w:szCs w:val="28"/>
        </w:rPr>
        <w:t>_</w:t>
      </w:r>
    </w:p>
    <w:p w:rsidR="00B90E8B" w:rsidRPr="005A30E2" w:rsidRDefault="00B90E8B" w:rsidP="00B90E8B">
      <w:pPr>
        <w:jc w:val="center"/>
        <w:rPr>
          <w:sz w:val="16"/>
          <w:szCs w:val="16"/>
        </w:rPr>
      </w:pPr>
      <w:r w:rsidRPr="005A30E2">
        <w:rPr>
          <w:sz w:val="16"/>
          <w:szCs w:val="16"/>
        </w:rPr>
        <w:t>(назва спеціалізації)</w:t>
      </w:r>
    </w:p>
    <w:p w:rsidR="00B90E8B" w:rsidRPr="009424BE" w:rsidRDefault="00B90E8B" w:rsidP="00B90E8B">
      <w:pPr>
        <w:rPr>
          <w:sz w:val="28"/>
          <w:szCs w:val="28"/>
        </w:rPr>
      </w:pPr>
      <w:r>
        <w:t>інституту, факультету, відділення</w:t>
      </w:r>
      <w:r>
        <w:rPr>
          <w:sz w:val="28"/>
          <w:szCs w:val="28"/>
          <w:u w:val="single"/>
        </w:rPr>
        <w:t xml:space="preserve"> </w:t>
      </w:r>
      <w:r w:rsidRPr="007B3D63">
        <w:rPr>
          <w:b/>
          <w:sz w:val="28"/>
          <w:szCs w:val="28"/>
          <w:u w:val="single"/>
        </w:rPr>
        <w:t>філософського факультету</w:t>
      </w:r>
      <w:r>
        <w:rPr>
          <w:sz w:val="28"/>
          <w:szCs w:val="28"/>
          <w:u w:val="single"/>
        </w:rPr>
        <w:t>_______________</w:t>
      </w:r>
      <w:r w:rsidR="00A13901">
        <w:rPr>
          <w:sz w:val="28"/>
          <w:szCs w:val="28"/>
          <w:u w:val="single"/>
        </w:rPr>
        <w:t>_</w:t>
      </w:r>
    </w:p>
    <w:p w:rsidR="00B90E8B" w:rsidRPr="005A30E2" w:rsidRDefault="00B90E8B" w:rsidP="00B90E8B">
      <w:pPr>
        <w:jc w:val="center"/>
        <w:rPr>
          <w:sz w:val="16"/>
          <w:szCs w:val="16"/>
        </w:rPr>
      </w:pPr>
      <w:r w:rsidRPr="005A30E2">
        <w:rPr>
          <w:sz w:val="16"/>
          <w:szCs w:val="16"/>
        </w:rPr>
        <w:t>(назва інституту, факультету, відділення)</w:t>
      </w:r>
    </w:p>
    <w:p w:rsidR="00B90E8B" w:rsidRDefault="00B90E8B" w:rsidP="00B90E8B">
      <w:pPr>
        <w:jc w:val="center"/>
        <w:rPr>
          <w:sz w:val="22"/>
          <w:szCs w:val="22"/>
        </w:rPr>
      </w:pPr>
    </w:p>
    <w:p w:rsidR="00B90E8B" w:rsidRDefault="00B90E8B" w:rsidP="00B90E8B">
      <w:pPr>
        <w:jc w:val="center"/>
        <w:rPr>
          <w:sz w:val="22"/>
          <w:szCs w:val="22"/>
        </w:rPr>
      </w:pPr>
    </w:p>
    <w:p w:rsidR="00B90E8B" w:rsidRDefault="00B90E8B" w:rsidP="00B90E8B">
      <w:pPr>
        <w:jc w:val="center"/>
        <w:rPr>
          <w:sz w:val="22"/>
          <w:szCs w:val="22"/>
        </w:rPr>
      </w:pPr>
    </w:p>
    <w:p w:rsidR="00B90E8B" w:rsidRDefault="00B90E8B" w:rsidP="00B90E8B">
      <w:pPr>
        <w:jc w:val="both"/>
        <w:rPr>
          <w:sz w:val="36"/>
        </w:rPr>
      </w:pPr>
    </w:p>
    <w:p w:rsidR="00B90E8B" w:rsidRDefault="00B90E8B" w:rsidP="00B90E8B">
      <w:pPr>
        <w:jc w:val="both"/>
      </w:pPr>
    </w:p>
    <w:p w:rsidR="00B90E8B" w:rsidRDefault="00B90E8B" w:rsidP="00B90E8B">
      <w:pPr>
        <w:jc w:val="both"/>
      </w:pPr>
    </w:p>
    <w:p w:rsidR="00B90E8B" w:rsidRDefault="00B90E8B" w:rsidP="00B90E8B">
      <w:pPr>
        <w:jc w:val="both"/>
      </w:pPr>
    </w:p>
    <w:p w:rsidR="00B90E8B" w:rsidRDefault="00B90E8B" w:rsidP="00B90E8B">
      <w:pPr>
        <w:jc w:val="both"/>
      </w:pPr>
    </w:p>
    <w:p w:rsidR="00B90E8B" w:rsidRDefault="00B90E8B" w:rsidP="00B90E8B">
      <w:pPr>
        <w:jc w:val="both"/>
      </w:pPr>
    </w:p>
    <w:p w:rsidR="00B90E8B" w:rsidRDefault="00B90E8B" w:rsidP="00B90E8B">
      <w:pPr>
        <w:jc w:val="both"/>
      </w:pPr>
    </w:p>
    <w:p w:rsidR="00B90E8B" w:rsidRDefault="00B90E8B" w:rsidP="00B90E8B">
      <w:pPr>
        <w:jc w:val="both"/>
      </w:pPr>
    </w:p>
    <w:p w:rsidR="00B90E8B" w:rsidRDefault="00B90E8B" w:rsidP="00B90E8B">
      <w:pPr>
        <w:jc w:val="both"/>
      </w:pPr>
    </w:p>
    <w:p w:rsidR="00B90E8B" w:rsidRDefault="00B90E8B" w:rsidP="00B90E8B">
      <w:pPr>
        <w:jc w:val="both"/>
      </w:pPr>
    </w:p>
    <w:p w:rsidR="00B90E8B" w:rsidRDefault="00B90E8B" w:rsidP="00B90E8B">
      <w:pPr>
        <w:jc w:val="center"/>
      </w:pPr>
    </w:p>
    <w:p w:rsidR="00B90E8B" w:rsidRDefault="00B90E8B" w:rsidP="00B90E8B">
      <w:pPr>
        <w:jc w:val="center"/>
      </w:pPr>
    </w:p>
    <w:p w:rsidR="00B90E8B" w:rsidRPr="007168F6" w:rsidRDefault="00B90E8B" w:rsidP="00B90E8B">
      <w:pPr>
        <w:jc w:val="center"/>
        <w:rPr>
          <w:b/>
        </w:rPr>
      </w:pPr>
      <w:r w:rsidRPr="007168F6">
        <w:rPr>
          <w:b/>
        </w:rPr>
        <w:t>Львів – 2017</w:t>
      </w:r>
      <w:r w:rsidRPr="007168F6">
        <w:rPr>
          <w:b/>
          <w:sz w:val="28"/>
          <w:szCs w:val="28"/>
          <w:u w:val="single"/>
        </w:rPr>
        <w:br w:type="page"/>
      </w:r>
    </w:p>
    <w:p w:rsidR="00B90E8B" w:rsidRDefault="00B90E8B" w:rsidP="00B90E8B">
      <w:pPr>
        <w:rPr>
          <w:szCs w:val="28"/>
        </w:rPr>
      </w:pPr>
      <w:r w:rsidRPr="00FA2254">
        <w:rPr>
          <w:szCs w:val="28"/>
        </w:rPr>
        <w:lastRenderedPageBreak/>
        <w:t>Навчальна програма дисципліни  складена</w:t>
      </w:r>
      <w:r>
        <w:rPr>
          <w:szCs w:val="28"/>
        </w:rPr>
        <w:t>:</w:t>
      </w:r>
      <w:r w:rsidRPr="00FA2254">
        <w:rPr>
          <w:szCs w:val="28"/>
        </w:rPr>
        <w:t xml:space="preserve"> </w:t>
      </w:r>
    </w:p>
    <w:p w:rsidR="00B90E8B" w:rsidRPr="00BE4092" w:rsidRDefault="00B90E8B" w:rsidP="00B90E8B">
      <w:pPr>
        <w:rPr>
          <w:szCs w:val="28"/>
        </w:rPr>
      </w:pPr>
      <w:r>
        <w:rPr>
          <w:szCs w:val="28"/>
        </w:rPr>
        <w:t xml:space="preserve">кандидатом психологічних наук, доцентом   </w:t>
      </w:r>
      <w:proofErr w:type="spellStart"/>
      <w:r>
        <w:rPr>
          <w:szCs w:val="28"/>
          <w:u w:val="single"/>
        </w:rPr>
        <w:t>Гупаловською</w:t>
      </w:r>
      <w:proofErr w:type="spellEnd"/>
      <w:r>
        <w:rPr>
          <w:szCs w:val="28"/>
          <w:u w:val="single"/>
        </w:rPr>
        <w:t xml:space="preserve"> В</w:t>
      </w:r>
      <w:r w:rsidRPr="00BE4092">
        <w:rPr>
          <w:szCs w:val="28"/>
        </w:rPr>
        <w:t>.</w:t>
      </w:r>
      <w:r>
        <w:rPr>
          <w:szCs w:val="28"/>
        </w:rPr>
        <w:t>А.</w:t>
      </w:r>
    </w:p>
    <w:p w:rsidR="00B90E8B" w:rsidRPr="00901861" w:rsidRDefault="00B90E8B" w:rsidP="00B90E8B">
      <w:r>
        <w:t>(науковий ступінь</w:t>
      </w:r>
      <w:r w:rsidRPr="00901861">
        <w:t>, вчене зван</w:t>
      </w:r>
      <w:r>
        <w:t>ня, ім’я та ініціали автора</w:t>
      </w:r>
      <w:r w:rsidRPr="00901861">
        <w:t xml:space="preserve"> програми)</w:t>
      </w:r>
    </w:p>
    <w:p w:rsidR="00B90E8B" w:rsidRPr="00FA2254" w:rsidRDefault="00B90E8B" w:rsidP="00B90E8B">
      <w:pPr>
        <w:rPr>
          <w:szCs w:val="28"/>
        </w:rPr>
      </w:pPr>
    </w:p>
    <w:p w:rsidR="00B90E8B" w:rsidRPr="00FA2254" w:rsidRDefault="00B90E8B" w:rsidP="00B90E8B">
      <w:pPr>
        <w:rPr>
          <w:szCs w:val="28"/>
        </w:rPr>
      </w:pPr>
    </w:p>
    <w:p w:rsidR="00B90E8B" w:rsidRPr="00FA2254" w:rsidRDefault="00B90E8B" w:rsidP="00B90E8B">
      <w:pPr>
        <w:rPr>
          <w:szCs w:val="28"/>
        </w:rPr>
      </w:pPr>
      <w:r w:rsidRPr="00FA2254">
        <w:rPr>
          <w:szCs w:val="28"/>
        </w:rPr>
        <w:t>Навчальна програма дисципліни  затверджена на засіданні кафедри</w:t>
      </w:r>
      <w:r>
        <w:rPr>
          <w:szCs w:val="28"/>
        </w:rPr>
        <w:t xml:space="preserve"> психології філософського факультету ЛНУ імені Івана Франка</w:t>
      </w:r>
    </w:p>
    <w:p w:rsidR="00B90E8B" w:rsidRPr="00FA2254" w:rsidRDefault="00B90E8B" w:rsidP="00B90E8B">
      <w:pPr>
        <w:rPr>
          <w:szCs w:val="28"/>
        </w:rPr>
      </w:pPr>
    </w:p>
    <w:p w:rsidR="00B90E8B" w:rsidRPr="00FA2254" w:rsidRDefault="00B90E8B" w:rsidP="00B90E8B">
      <w:pPr>
        <w:rPr>
          <w:szCs w:val="28"/>
        </w:rPr>
      </w:pPr>
      <w:r w:rsidRPr="00FA2254">
        <w:rPr>
          <w:szCs w:val="28"/>
        </w:rPr>
        <w:t xml:space="preserve">Протокол № </w:t>
      </w:r>
      <w:r>
        <w:rPr>
          <w:szCs w:val="28"/>
        </w:rPr>
        <w:t xml:space="preserve">____ </w:t>
      </w:r>
      <w:r w:rsidRPr="00FA2254">
        <w:rPr>
          <w:szCs w:val="28"/>
        </w:rPr>
        <w:t xml:space="preserve">від </w:t>
      </w:r>
      <w:r w:rsidRPr="00901861">
        <w:rPr>
          <w:szCs w:val="28"/>
        </w:rPr>
        <w:t>“</w:t>
      </w:r>
      <w:r>
        <w:rPr>
          <w:szCs w:val="28"/>
        </w:rPr>
        <w:t>____”</w:t>
      </w:r>
      <w:r w:rsidRPr="00FA2254">
        <w:rPr>
          <w:szCs w:val="28"/>
        </w:rPr>
        <w:t xml:space="preserve"> ____________</w:t>
      </w:r>
      <w:r>
        <w:rPr>
          <w:szCs w:val="28"/>
        </w:rPr>
        <w:t xml:space="preserve"> </w:t>
      </w:r>
      <w:r w:rsidRPr="00FA2254">
        <w:rPr>
          <w:szCs w:val="28"/>
        </w:rPr>
        <w:t>20</w:t>
      </w:r>
      <w:r>
        <w:rPr>
          <w:szCs w:val="28"/>
        </w:rPr>
        <w:t xml:space="preserve">17 </w:t>
      </w:r>
      <w:r w:rsidRPr="00FA2254">
        <w:rPr>
          <w:szCs w:val="28"/>
        </w:rPr>
        <w:t>р.</w:t>
      </w:r>
    </w:p>
    <w:p w:rsidR="00B90E8B" w:rsidRPr="00FA2254" w:rsidRDefault="00B90E8B" w:rsidP="00B90E8B">
      <w:pPr>
        <w:rPr>
          <w:szCs w:val="28"/>
        </w:rPr>
      </w:pPr>
    </w:p>
    <w:p w:rsidR="00B90E8B" w:rsidRPr="00FA2254" w:rsidRDefault="00B90E8B" w:rsidP="00B90E8B">
      <w:pPr>
        <w:rPr>
          <w:szCs w:val="28"/>
        </w:rPr>
      </w:pPr>
      <w:r w:rsidRPr="00FA2254">
        <w:rPr>
          <w:szCs w:val="28"/>
        </w:rPr>
        <w:t>Завідувач кафедрою _________</w:t>
      </w:r>
      <w:r>
        <w:rPr>
          <w:szCs w:val="28"/>
        </w:rPr>
        <w:t>______________/ проф. Грабовська С.Л.</w:t>
      </w:r>
      <w:r w:rsidRPr="00FA2254">
        <w:rPr>
          <w:szCs w:val="28"/>
        </w:rPr>
        <w:t>/</w:t>
      </w:r>
    </w:p>
    <w:p w:rsidR="00B90E8B" w:rsidRPr="00901861" w:rsidRDefault="00B90E8B" w:rsidP="00B90E8B">
      <w:pPr>
        <w:spacing w:line="360" w:lineRule="auto"/>
      </w:pPr>
      <w:r w:rsidRPr="00FA2254">
        <w:rPr>
          <w:szCs w:val="28"/>
        </w:rPr>
        <w:t xml:space="preserve">                                             </w:t>
      </w:r>
      <w:r>
        <w:rPr>
          <w:szCs w:val="28"/>
        </w:rPr>
        <w:t xml:space="preserve">    </w:t>
      </w:r>
      <w:r w:rsidRPr="00FA2254">
        <w:rPr>
          <w:szCs w:val="28"/>
        </w:rPr>
        <w:t xml:space="preserve"> </w:t>
      </w:r>
      <w:r w:rsidRPr="00901861">
        <w:t xml:space="preserve">(підпис)                 </w:t>
      </w:r>
      <w:r>
        <w:t xml:space="preserve">         </w:t>
      </w:r>
      <w:r w:rsidRPr="00901861">
        <w:t xml:space="preserve"> (прізвище, ініціали)</w:t>
      </w:r>
    </w:p>
    <w:p w:rsidR="00B90E8B" w:rsidRPr="00FA2254" w:rsidRDefault="00B90E8B" w:rsidP="00B90E8B">
      <w:pPr>
        <w:spacing w:line="360" w:lineRule="auto"/>
        <w:ind w:firstLine="720"/>
        <w:jc w:val="both"/>
        <w:rPr>
          <w:szCs w:val="28"/>
        </w:rPr>
      </w:pPr>
    </w:p>
    <w:p w:rsidR="00B90E8B" w:rsidRPr="00FA2254" w:rsidRDefault="00B90E8B" w:rsidP="00B90E8B">
      <w:pPr>
        <w:spacing w:line="360" w:lineRule="auto"/>
        <w:jc w:val="both"/>
        <w:rPr>
          <w:szCs w:val="28"/>
        </w:rPr>
      </w:pPr>
      <w:r w:rsidRPr="00FA2254">
        <w:rPr>
          <w:szCs w:val="28"/>
        </w:rPr>
        <w:t xml:space="preserve">Схвалено Вченою Радою </w:t>
      </w:r>
      <w:r>
        <w:rPr>
          <w:szCs w:val="28"/>
        </w:rPr>
        <w:t>філософського факультету</w:t>
      </w:r>
    </w:p>
    <w:p w:rsidR="00B90E8B" w:rsidRPr="00FA2254" w:rsidRDefault="00B90E8B" w:rsidP="00B90E8B">
      <w:pPr>
        <w:rPr>
          <w:szCs w:val="28"/>
        </w:rPr>
      </w:pPr>
      <w:r w:rsidRPr="00FA2254">
        <w:rPr>
          <w:szCs w:val="28"/>
        </w:rPr>
        <w:t>Протокол № ____</w:t>
      </w:r>
      <w:r>
        <w:rPr>
          <w:szCs w:val="28"/>
        </w:rPr>
        <w:t xml:space="preserve"> </w:t>
      </w:r>
      <w:r w:rsidRPr="00FA2254">
        <w:rPr>
          <w:szCs w:val="28"/>
        </w:rPr>
        <w:t xml:space="preserve">від </w:t>
      </w:r>
      <w:r w:rsidRPr="00901861">
        <w:rPr>
          <w:szCs w:val="28"/>
        </w:rPr>
        <w:t>“</w:t>
      </w:r>
      <w:r w:rsidRPr="00FA2254">
        <w:rPr>
          <w:szCs w:val="28"/>
        </w:rPr>
        <w:t>____</w:t>
      </w:r>
      <w:r>
        <w:rPr>
          <w:szCs w:val="28"/>
        </w:rPr>
        <w:t>”</w:t>
      </w:r>
      <w:r w:rsidRPr="00FA2254">
        <w:rPr>
          <w:szCs w:val="28"/>
        </w:rPr>
        <w:t xml:space="preserve"> ____________</w:t>
      </w:r>
      <w:r>
        <w:rPr>
          <w:szCs w:val="28"/>
        </w:rPr>
        <w:t xml:space="preserve"> 2017 </w:t>
      </w:r>
      <w:r w:rsidRPr="00FA2254">
        <w:rPr>
          <w:szCs w:val="28"/>
        </w:rPr>
        <w:t>р.</w:t>
      </w:r>
    </w:p>
    <w:p w:rsidR="00B90E8B" w:rsidRPr="00FA2254" w:rsidRDefault="00B90E8B" w:rsidP="00B90E8B">
      <w:pPr>
        <w:spacing w:line="360" w:lineRule="auto"/>
        <w:ind w:firstLine="720"/>
        <w:jc w:val="both"/>
        <w:rPr>
          <w:szCs w:val="28"/>
        </w:rPr>
      </w:pPr>
    </w:p>
    <w:p w:rsidR="00B90E8B" w:rsidRDefault="00B90E8B" w:rsidP="00B90E8B">
      <w:pPr>
        <w:rPr>
          <w:sz w:val="16"/>
        </w:rPr>
      </w:pPr>
      <w:r>
        <w:rPr>
          <w:sz w:val="16"/>
        </w:rPr>
        <w:t xml:space="preserve">                                                                                                                               (підпис)                                   (прізвище та ініціали)         </w:t>
      </w:r>
    </w:p>
    <w:p w:rsidR="00B90E8B" w:rsidRDefault="00B90E8B" w:rsidP="00B90E8B">
      <w:pPr>
        <w:jc w:val="both"/>
      </w:pPr>
    </w:p>
    <w:p w:rsidR="00B90E8B" w:rsidRPr="00AC1DB9" w:rsidRDefault="00B90E8B" w:rsidP="00B90E8B">
      <w:pPr>
        <w:rPr>
          <w:sz w:val="28"/>
          <w:szCs w:val="28"/>
        </w:rPr>
      </w:pPr>
    </w:p>
    <w:p w:rsidR="00B90E8B" w:rsidRPr="009424BE" w:rsidRDefault="00B90E8B" w:rsidP="00B90E8B">
      <w:pPr>
        <w:jc w:val="both"/>
        <w:rPr>
          <w:sz w:val="28"/>
          <w:szCs w:val="28"/>
        </w:rPr>
      </w:pPr>
    </w:p>
    <w:p w:rsidR="00B90E8B" w:rsidRDefault="00B90E8B" w:rsidP="00B90E8B">
      <w:pPr>
        <w:jc w:val="both"/>
        <w:rPr>
          <w:sz w:val="28"/>
          <w:szCs w:val="28"/>
        </w:rPr>
      </w:pPr>
    </w:p>
    <w:p w:rsidR="00B90E8B" w:rsidRDefault="00B90E8B" w:rsidP="00B90E8B">
      <w:pPr>
        <w:jc w:val="both"/>
        <w:rPr>
          <w:sz w:val="28"/>
          <w:szCs w:val="28"/>
        </w:rPr>
      </w:pPr>
    </w:p>
    <w:p w:rsidR="00B90E8B" w:rsidRDefault="00B90E8B" w:rsidP="00B90E8B">
      <w:pPr>
        <w:jc w:val="both"/>
        <w:rPr>
          <w:sz w:val="28"/>
          <w:szCs w:val="28"/>
        </w:rPr>
      </w:pPr>
    </w:p>
    <w:p w:rsidR="00B90E8B" w:rsidRDefault="00B90E8B" w:rsidP="00B90E8B">
      <w:pPr>
        <w:jc w:val="both"/>
        <w:rPr>
          <w:sz w:val="28"/>
          <w:szCs w:val="28"/>
        </w:rPr>
      </w:pPr>
    </w:p>
    <w:p w:rsidR="00B90E8B" w:rsidRDefault="00B90E8B" w:rsidP="00B90E8B">
      <w:pPr>
        <w:ind w:left="6720"/>
      </w:pPr>
      <w:r>
        <w:sym w:font="Symbol" w:char="F0D3"/>
      </w:r>
      <w:proofErr w:type="spellStart"/>
      <w:r>
        <w:t>Гупаловська</w:t>
      </w:r>
      <w:proofErr w:type="spellEnd"/>
      <w:r>
        <w:t xml:space="preserve"> В.А., 2017</w:t>
      </w:r>
    </w:p>
    <w:p w:rsidR="00B90E8B" w:rsidRDefault="00B90E8B" w:rsidP="00B90E8B">
      <w:pPr>
        <w:jc w:val="both"/>
        <w:rPr>
          <w:sz w:val="28"/>
          <w:szCs w:val="28"/>
        </w:rPr>
      </w:pPr>
    </w:p>
    <w:p w:rsidR="00B90E8B" w:rsidRDefault="00B90E8B" w:rsidP="00B90E8B">
      <w:pPr>
        <w:jc w:val="both"/>
        <w:rPr>
          <w:sz w:val="28"/>
          <w:szCs w:val="28"/>
        </w:rPr>
      </w:pPr>
    </w:p>
    <w:p w:rsidR="00B90E8B" w:rsidRDefault="00B90E8B" w:rsidP="00B90E8B">
      <w:pPr>
        <w:jc w:val="both"/>
        <w:rPr>
          <w:sz w:val="28"/>
          <w:szCs w:val="28"/>
        </w:rPr>
      </w:pPr>
    </w:p>
    <w:p w:rsidR="00B90E8B" w:rsidRDefault="00B90E8B" w:rsidP="00B90E8B">
      <w:pPr>
        <w:jc w:val="both"/>
        <w:rPr>
          <w:sz w:val="28"/>
          <w:szCs w:val="28"/>
        </w:rPr>
      </w:pPr>
    </w:p>
    <w:p w:rsidR="00B90E8B" w:rsidRDefault="00B90E8B" w:rsidP="00B90E8B">
      <w:pPr>
        <w:jc w:val="both"/>
        <w:rPr>
          <w:sz w:val="28"/>
          <w:szCs w:val="28"/>
        </w:rPr>
      </w:pPr>
    </w:p>
    <w:p w:rsidR="00B90E8B" w:rsidRDefault="00B90E8B" w:rsidP="00B90E8B">
      <w:pPr>
        <w:jc w:val="both"/>
        <w:rPr>
          <w:sz w:val="28"/>
          <w:szCs w:val="28"/>
        </w:rPr>
      </w:pPr>
    </w:p>
    <w:p w:rsidR="00B90E8B" w:rsidRDefault="00B90E8B" w:rsidP="00B90E8B">
      <w:pPr>
        <w:jc w:val="both"/>
        <w:rPr>
          <w:sz w:val="28"/>
          <w:szCs w:val="28"/>
        </w:rPr>
      </w:pPr>
    </w:p>
    <w:p w:rsidR="00B90E8B" w:rsidRPr="007C5571" w:rsidRDefault="00B90E8B" w:rsidP="00B90E8B">
      <w:pPr>
        <w:pStyle w:val="1"/>
        <w:numPr>
          <w:ilvl w:val="0"/>
          <w:numId w:val="1"/>
        </w:numPr>
        <w:spacing w:before="0" w:after="0"/>
        <w:jc w:val="center"/>
        <w:rPr>
          <w:b w:val="0"/>
          <w:bCs w:val="0"/>
          <w:color w:val="000000"/>
        </w:rPr>
      </w:pPr>
      <w:r>
        <w:rPr>
          <w:sz w:val="28"/>
          <w:szCs w:val="28"/>
        </w:rPr>
        <w:br w:type="page"/>
      </w:r>
    </w:p>
    <w:p w:rsidR="00B90E8B" w:rsidRPr="007168F6" w:rsidRDefault="00B90E8B" w:rsidP="00B90E8B">
      <w:pPr>
        <w:pStyle w:val="a7"/>
        <w:spacing w:line="360" w:lineRule="auto"/>
        <w:jc w:val="center"/>
        <w:rPr>
          <w:b/>
          <w:szCs w:val="28"/>
        </w:rPr>
      </w:pPr>
      <w:r w:rsidRPr="007168F6">
        <w:rPr>
          <w:b/>
          <w:szCs w:val="28"/>
        </w:rPr>
        <w:lastRenderedPageBreak/>
        <w:t>1. АНОТАЦІЯ. МІЖДИСЦИПЛІНАРНІ ЗВ’ЯЗКИ</w:t>
      </w:r>
    </w:p>
    <w:p w:rsidR="00B90E8B" w:rsidRPr="00B90E8B" w:rsidRDefault="00B90E8B" w:rsidP="00B90E8B">
      <w:pPr>
        <w:pStyle w:val="11"/>
        <w:ind w:firstLine="709"/>
        <w:jc w:val="both"/>
        <w:rPr>
          <w:sz w:val="24"/>
          <w:szCs w:val="28"/>
          <w:lang w:val="uk-UA"/>
        </w:rPr>
      </w:pPr>
      <w:r w:rsidRPr="00B90E8B">
        <w:rPr>
          <w:sz w:val="24"/>
          <w:szCs w:val="28"/>
          <w:lang w:val="uk-UA"/>
        </w:rPr>
        <w:t xml:space="preserve">Сучасною тенденцією розвитку вищої школи є </w:t>
      </w:r>
      <w:proofErr w:type="spellStart"/>
      <w:r w:rsidRPr="00B90E8B">
        <w:rPr>
          <w:sz w:val="24"/>
          <w:szCs w:val="28"/>
          <w:lang w:val="uk-UA"/>
        </w:rPr>
        <w:t>антропологізація</w:t>
      </w:r>
      <w:proofErr w:type="spellEnd"/>
      <w:r w:rsidRPr="00B90E8B">
        <w:rPr>
          <w:sz w:val="24"/>
          <w:szCs w:val="28"/>
          <w:lang w:val="uk-UA"/>
        </w:rPr>
        <w:t xml:space="preserve"> суспільних, гуманітарних і природничих наук. Займаючи самостійне місце у системі наук, сучасна антропологія інтегрує різноманітні знання про людину. Поряд із морфологією людини та етнічною антропологією, антропогенез – один із основних розділів антропології. Предметом антропогенезу є зміни природи найближчого предка людини і самої людини протягом останнього періоду життя на планеті. </w:t>
      </w:r>
    </w:p>
    <w:p w:rsidR="00B90E8B" w:rsidRPr="00B90E8B" w:rsidRDefault="00B90E8B" w:rsidP="00B90E8B">
      <w:pPr>
        <w:ind w:firstLine="708"/>
        <w:jc w:val="both"/>
        <w:rPr>
          <w:szCs w:val="28"/>
        </w:rPr>
      </w:pPr>
      <w:r w:rsidRPr="00B90E8B">
        <w:rPr>
          <w:szCs w:val="28"/>
        </w:rPr>
        <w:t>На базі антропології формується ряд нових галузей знань. Зі своїми специфічними дослідженнями і розділами виділилась екологія людини, що вивчає динамічну взаємодію людини і середовища. Психологічна антропологія – напрямок, що реконструює процеси становлення психіки людини і розробляє підходи до вивчення психосоматичної єдності людини й етнічних особливостей психіки. Даний курс “Основи антропогенезу” запропонований для вивчення походження й еволюції людини і людської спільноти з урахуванням сучасних тенденцій у розвитку антропології і скерований на розширення знань студентів психологічного відділення. До класичного курсу антропогенезу ми додали низку тем із соціальної антропології, що, на нашу думку, буде цікавим і корисним для психологів.</w:t>
      </w:r>
    </w:p>
    <w:p w:rsidR="00B90E8B" w:rsidRDefault="00B90E8B" w:rsidP="00B90E8B">
      <w:pPr>
        <w:pStyle w:val="a3"/>
        <w:jc w:val="both"/>
      </w:pPr>
      <w:r>
        <w:t xml:space="preserve">Об’єктом вивчення дисципліни </w:t>
      </w:r>
      <w:r w:rsidRPr="007C5571">
        <w:rPr>
          <w:color w:val="000000"/>
        </w:rPr>
        <w:t>"</w:t>
      </w:r>
      <w:r>
        <w:t>Психологія агресії</w:t>
      </w:r>
      <w:r w:rsidRPr="007C5571">
        <w:rPr>
          <w:color w:val="000000"/>
        </w:rPr>
        <w:t>"</w:t>
      </w:r>
      <w:r>
        <w:rPr>
          <w:color w:val="000000"/>
        </w:rPr>
        <w:t xml:space="preserve"> виступають загальні закономірності розуміння феномену агресії. Предметом є визначення, види, теорії агресії та прикладні закономірності прояву агресивної поведінки, способи її запобігання.</w:t>
      </w:r>
      <w:r>
        <w:t xml:space="preserve"> </w:t>
      </w:r>
    </w:p>
    <w:p w:rsidR="00B90E8B" w:rsidRDefault="00B90E8B" w:rsidP="00B90E8B">
      <w:pPr>
        <w:pStyle w:val="a3"/>
        <w:jc w:val="both"/>
      </w:pPr>
      <w:r w:rsidRPr="00B90E8B">
        <w:rPr>
          <w:szCs w:val="28"/>
        </w:rPr>
        <w:t>Основи антропогенезу</w:t>
      </w:r>
      <w:r>
        <w:t xml:space="preserve"> вивчають упродовж першого семестру 1 року підготовки магістрів. Курс передбачає 120 </w:t>
      </w:r>
      <w:proofErr w:type="spellStart"/>
      <w:r>
        <w:t>год</w:t>
      </w:r>
      <w:proofErr w:type="spellEnd"/>
      <w:r>
        <w:t>, з яких 16 аудиторних занять (10</w:t>
      </w:r>
      <w:r w:rsidRPr="00EE4DE7">
        <w:t xml:space="preserve"> </w:t>
      </w:r>
      <w:proofErr w:type="spellStart"/>
      <w:r w:rsidRPr="00EE4DE7">
        <w:t>год</w:t>
      </w:r>
      <w:proofErr w:type="spellEnd"/>
      <w:r>
        <w:t xml:space="preserve"> лекційних і 6</w:t>
      </w:r>
      <w:r w:rsidRPr="00EE4DE7">
        <w:t xml:space="preserve"> </w:t>
      </w:r>
      <w:proofErr w:type="spellStart"/>
      <w:r w:rsidRPr="00EE4DE7">
        <w:t>год</w:t>
      </w:r>
      <w:proofErr w:type="spellEnd"/>
      <w:r>
        <w:t xml:space="preserve"> практично-семінарських) і 104</w:t>
      </w:r>
      <w:r w:rsidRPr="00EE4DE7">
        <w:t xml:space="preserve"> </w:t>
      </w:r>
      <w:proofErr w:type="spellStart"/>
      <w:r w:rsidRPr="00EE4DE7">
        <w:t>год</w:t>
      </w:r>
      <w:proofErr w:type="spellEnd"/>
      <w:r w:rsidRPr="00EE4DE7">
        <w:t xml:space="preserve"> самостійної роботи. Формою контролю знань є </w:t>
      </w:r>
      <w:r>
        <w:t>іспит</w:t>
      </w:r>
      <w:r w:rsidRPr="00EE4DE7">
        <w:t>.</w:t>
      </w:r>
    </w:p>
    <w:p w:rsidR="00B90E8B" w:rsidRPr="00B90E8B" w:rsidRDefault="00B90E8B" w:rsidP="00B90E8B">
      <w:pPr>
        <w:ind w:firstLine="708"/>
        <w:jc w:val="both"/>
        <w:rPr>
          <w:b/>
          <w:szCs w:val="28"/>
        </w:rPr>
      </w:pPr>
      <w:r w:rsidRPr="00B90E8B">
        <w:rPr>
          <w:szCs w:val="28"/>
        </w:rPr>
        <w:t>Курс “Основи антропогенезу” пов’язаний із навчальними предметами «Антропологія», «Анатомія й еволюція вищої нервової діяльності», «Фізіологія центральної нервової системи»</w:t>
      </w:r>
      <w:r>
        <w:rPr>
          <w:szCs w:val="28"/>
        </w:rPr>
        <w:t xml:space="preserve">, «Основи </w:t>
      </w:r>
      <w:proofErr w:type="spellStart"/>
      <w:r>
        <w:rPr>
          <w:szCs w:val="28"/>
        </w:rPr>
        <w:t>психогенетики</w:t>
      </w:r>
      <w:proofErr w:type="spellEnd"/>
      <w:r>
        <w:rPr>
          <w:szCs w:val="28"/>
        </w:rPr>
        <w:t>»</w:t>
      </w:r>
      <w:r w:rsidRPr="00B90E8B">
        <w:rPr>
          <w:szCs w:val="28"/>
        </w:rPr>
        <w:t>.</w:t>
      </w:r>
    </w:p>
    <w:p w:rsidR="00B90E8B" w:rsidRDefault="00B90E8B" w:rsidP="00B90E8B">
      <w:pPr>
        <w:spacing w:line="360" w:lineRule="auto"/>
        <w:jc w:val="center"/>
        <w:rPr>
          <w:b/>
          <w:szCs w:val="28"/>
        </w:rPr>
      </w:pPr>
    </w:p>
    <w:p w:rsidR="00B90E8B" w:rsidRPr="002D6318" w:rsidRDefault="00B90E8B" w:rsidP="00B90E8B">
      <w:pPr>
        <w:spacing w:line="360" w:lineRule="auto"/>
        <w:jc w:val="center"/>
        <w:rPr>
          <w:b/>
          <w:szCs w:val="28"/>
        </w:rPr>
      </w:pPr>
      <w:r w:rsidRPr="002D6318">
        <w:rPr>
          <w:b/>
          <w:szCs w:val="28"/>
        </w:rPr>
        <w:t>2. МЕТА, ЗАВДАННЯ ТА ОЧІКУВАНІ РЕЗУЛЬТАТИ</w:t>
      </w:r>
    </w:p>
    <w:p w:rsidR="00B90E8B" w:rsidRPr="00B90E8B" w:rsidRDefault="00B90E8B" w:rsidP="00B90E8B">
      <w:pPr>
        <w:pStyle w:val="2"/>
        <w:ind w:firstLine="708"/>
        <w:jc w:val="both"/>
        <w:rPr>
          <w:rFonts w:ascii="Times New Roman" w:hAnsi="Times New Roman" w:cs="Times New Roman"/>
          <w:b w:val="0"/>
          <w:i w:val="0"/>
          <w:sz w:val="24"/>
          <w:lang w:val="uk-UA"/>
        </w:rPr>
      </w:pPr>
      <w:r w:rsidRPr="00B90E8B">
        <w:rPr>
          <w:rFonts w:ascii="Times New Roman" w:hAnsi="Times New Roman" w:cs="Times New Roman"/>
          <w:b w:val="0"/>
          <w:i w:val="0"/>
          <w:sz w:val="24"/>
          <w:lang w:val="uk-UA"/>
        </w:rPr>
        <w:t xml:space="preserve">Мета курсу </w:t>
      </w:r>
      <w:r w:rsidRPr="00B90E8B">
        <w:rPr>
          <w:rFonts w:ascii="Times New Roman" w:hAnsi="Times New Roman" w:cs="Times New Roman"/>
          <w:i w:val="0"/>
          <w:sz w:val="24"/>
          <w:lang w:val="uk-UA"/>
        </w:rPr>
        <w:t>“Основи антропогенезу”</w:t>
      </w:r>
      <w:r w:rsidRPr="00B90E8B">
        <w:rPr>
          <w:rFonts w:ascii="Times New Roman" w:hAnsi="Times New Roman" w:cs="Times New Roman"/>
          <w:b w:val="0"/>
          <w:i w:val="0"/>
          <w:sz w:val="24"/>
          <w:lang w:val="uk-UA"/>
        </w:rPr>
        <w:t xml:space="preserve"> – формування у студентів базових знань і понять про виникнення, еволюцію основних предків людини.</w:t>
      </w:r>
    </w:p>
    <w:p w:rsidR="00B90E8B" w:rsidRPr="00B90E8B" w:rsidRDefault="00B90E8B" w:rsidP="00B90E8B">
      <w:pPr>
        <w:spacing w:before="40"/>
        <w:ind w:firstLine="720"/>
        <w:jc w:val="both"/>
        <w:rPr>
          <w:szCs w:val="28"/>
        </w:rPr>
      </w:pPr>
      <w:r w:rsidRPr="00B90E8B">
        <w:rPr>
          <w:szCs w:val="28"/>
        </w:rPr>
        <w:t xml:space="preserve">Завдання </w:t>
      </w:r>
      <w:r w:rsidRPr="00B90E8B">
        <w:rPr>
          <w:rStyle w:val="Normal"/>
          <w:sz w:val="24"/>
          <w:szCs w:val="28"/>
        </w:rPr>
        <w:t xml:space="preserve">курсу </w:t>
      </w:r>
      <w:r w:rsidRPr="00B90E8B">
        <w:rPr>
          <w:szCs w:val="28"/>
        </w:rPr>
        <w:t xml:space="preserve">полягає у тому, щоб: ознайомити студентів із основними теоріями антропогенезу; навчити студентів диференціювати вищевказані теоретичні підходи; сформувати розуміння ролі генетичних і </w:t>
      </w:r>
      <w:proofErr w:type="spellStart"/>
      <w:r w:rsidRPr="00B90E8B">
        <w:rPr>
          <w:szCs w:val="28"/>
        </w:rPr>
        <w:t>середовищних</w:t>
      </w:r>
      <w:proofErr w:type="spellEnd"/>
      <w:r w:rsidRPr="00B90E8B">
        <w:rPr>
          <w:szCs w:val="28"/>
        </w:rPr>
        <w:t xml:space="preserve"> чинників в еволюції основних предків людини. </w:t>
      </w:r>
    </w:p>
    <w:p w:rsidR="00B90E8B" w:rsidRPr="007C5571" w:rsidRDefault="00B90E8B" w:rsidP="00B90E8B">
      <w:pPr>
        <w:pStyle w:val="a3"/>
        <w:jc w:val="both"/>
        <w:rPr>
          <w:color w:val="000000"/>
        </w:rPr>
      </w:pPr>
      <w:r w:rsidRPr="007C5571">
        <w:rPr>
          <w:color w:val="000000"/>
        </w:rPr>
        <w:t>У результаті вивчення навчальної дисципліни студент повинен</w:t>
      </w:r>
    </w:p>
    <w:p w:rsidR="00B90E8B" w:rsidRDefault="00B90E8B" w:rsidP="00B90E8B">
      <w:pPr>
        <w:pStyle w:val="a3"/>
        <w:jc w:val="both"/>
        <w:rPr>
          <w:szCs w:val="28"/>
        </w:rPr>
      </w:pPr>
      <w:r w:rsidRPr="007C5571">
        <w:rPr>
          <w:b/>
          <w:bCs/>
          <w:color w:val="000000"/>
        </w:rPr>
        <w:t xml:space="preserve">знати: </w:t>
      </w:r>
      <w:r w:rsidRPr="00B90E8B">
        <w:rPr>
          <w:szCs w:val="28"/>
        </w:rPr>
        <w:t xml:space="preserve">про місце людини у системі тваринного світу; основні тенденції еволюції приматів; фактори еволюції та основні етапи еволюції приматів і людини; особливості соціальної поведінки антропоїдів; про походження людського суспільства; можливі шляхи еволюції людини у майбутньому; </w:t>
      </w:r>
    </w:p>
    <w:p w:rsidR="00B90E8B" w:rsidRDefault="00B90E8B" w:rsidP="00B90E8B">
      <w:pPr>
        <w:pStyle w:val="a3"/>
        <w:jc w:val="both"/>
      </w:pPr>
      <w:r w:rsidRPr="007C5571">
        <w:rPr>
          <w:b/>
          <w:bCs/>
          <w:color w:val="000000"/>
        </w:rPr>
        <w:t xml:space="preserve">вміти: </w:t>
      </w:r>
      <w:r w:rsidRPr="00B90E8B">
        <w:rPr>
          <w:szCs w:val="28"/>
        </w:rPr>
        <w:t>відрізнити за специфічними ознаками представників різних стадій антропогенезу;</w:t>
      </w:r>
      <w:r w:rsidRPr="00B90E8B">
        <w:rPr>
          <w:sz w:val="22"/>
        </w:rPr>
        <w:t xml:space="preserve"> </w:t>
      </w:r>
      <w:r w:rsidRPr="00B90E8B">
        <w:rPr>
          <w:szCs w:val="28"/>
        </w:rPr>
        <w:t>виділити основні закономірності антропогенезу.</w:t>
      </w:r>
    </w:p>
    <w:p w:rsidR="00B90E8B" w:rsidRPr="00D76C9E" w:rsidRDefault="00B90E8B" w:rsidP="00B90E8B">
      <w:pPr>
        <w:tabs>
          <w:tab w:val="left" w:pos="0"/>
          <w:tab w:val="left" w:pos="567"/>
        </w:tabs>
        <w:spacing w:line="276" w:lineRule="auto"/>
        <w:ind w:left="360" w:hanging="360"/>
        <w:jc w:val="both"/>
        <w:rPr>
          <w:b/>
          <w:i/>
        </w:rPr>
      </w:pPr>
      <w:r w:rsidRPr="00D76C9E">
        <w:rPr>
          <w:b/>
          <w:i/>
        </w:rPr>
        <w:t xml:space="preserve">Формування </w:t>
      </w:r>
      <w:proofErr w:type="spellStart"/>
      <w:r w:rsidRPr="00D76C9E">
        <w:rPr>
          <w:b/>
          <w:i/>
        </w:rPr>
        <w:t>компетенцій</w:t>
      </w:r>
      <w:proofErr w:type="spellEnd"/>
    </w:p>
    <w:p w:rsidR="00B90E8B" w:rsidRPr="00D76C9E" w:rsidRDefault="00B90E8B" w:rsidP="00B90E8B">
      <w:pPr>
        <w:tabs>
          <w:tab w:val="left" w:pos="0"/>
          <w:tab w:val="left" w:pos="567"/>
        </w:tabs>
        <w:spacing w:line="276" w:lineRule="auto"/>
        <w:ind w:left="360" w:hanging="360"/>
        <w:jc w:val="both"/>
        <w:rPr>
          <w:b/>
          <w:i/>
        </w:rPr>
      </w:pPr>
      <w:r w:rsidRPr="00D76C9E">
        <w:rPr>
          <w:b/>
          <w:i/>
        </w:rPr>
        <w:lastRenderedPageBreak/>
        <w:t xml:space="preserve">Формування </w:t>
      </w:r>
      <w:proofErr w:type="spellStart"/>
      <w:r w:rsidRPr="00D76C9E">
        <w:rPr>
          <w:b/>
          <w:i/>
        </w:rPr>
        <w:t>компетенцій</w:t>
      </w:r>
      <w:proofErr w:type="spellEnd"/>
    </w:p>
    <w:p w:rsidR="00B90E8B" w:rsidRPr="00D76C9E" w:rsidRDefault="00B90E8B" w:rsidP="00B90E8B">
      <w:pPr>
        <w:tabs>
          <w:tab w:val="left" w:pos="0"/>
          <w:tab w:val="left" w:pos="567"/>
        </w:tabs>
        <w:spacing w:line="276" w:lineRule="auto"/>
        <w:jc w:val="both"/>
      </w:pPr>
      <w:r w:rsidRPr="00D76C9E">
        <w:t xml:space="preserve">Знання та розуміння / </w:t>
      </w:r>
      <w:proofErr w:type="spellStart"/>
      <w:r w:rsidRPr="00D76C9E">
        <w:t>Knowledge</w:t>
      </w:r>
      <w:proofErr w:type="spellEnd"/>
      <w:r w:rsidRPr="00D76C9E">
        <w:t xml:space="preserve"> </w:t>
      </w:r>
      <w:proofErr w:type="spellStart"/>
      <w:r w:rsidRPr="00D76C9E">
        <w:t>and</w:t>
      </w:r>
      <w:proofErr w:type="spellEnd"/>
      <w:r w:rsidRPr="00D76C9E">
        <w:t xml:space="preserve"> </w:t>
      </w:r>
      <w:proofErr w:type="spellStart"/>
      <w:r w:rsidRPr="00D76C9E">
        <w:t>understanding</w:t>
      </w:r>
      <w:proofErr w:type="spellEnd"/>
      <w:r w:rsidRPr="00D76C9E">
        <w:t xml:space="preserve"> : Знання </w:t>
      </w:r>
      <w:r>
        <w:t>основних напрямків антропогенезу (</w:t>
      </w:r>
      <w:proofErr w:type="spellStart"/>
      <w:r>
        <w:t>космізм</w:t>
      </w:r>
      <w:proofErr w:type="spellEnd"/>
      <w:r>
        <w:t>, креаціонізм, еволюціонізм), основних теорій та гіпотез походження людини, ознаки, спільні та відмінні у людини із хребетними, ссавцями, приматами, основи еволюції соціальних спільнот людини (стадо, плем’я, рід, община, сім</w:t>
      </w:r>
      <w:r w:rsidRPr="00A13901">
        <w:t>’</w:t>
      </w:r>
      <w:r>
        <w:t>я).</w:t>
      </w:r>
    </w:p>
    <w:p w:rsidR="00B90E8B" w:rsidRDefault="00B90E8B" w:rsidP="00B90E8B">
      <w:pPr>
        <w:tabs>
          <w:tab w:val="left" w:pos="0"/>
          <w:tab w:val="left" w:pos="567"/>
        </w:tabs>
        <w:spacing w:line="276" w:lineRule="auto"/>
        <w:jc w:val="both"/>
      </w:pPr>
      <w:r w:rsidRPr="00D76C9E">
        <w:t xml:space="preserve">Застосування знань та розумінь / </w:t>
      </w:r>
      <w:r w:rsidRPr="00D76C9E">
        <w:rPr>
          <w:lang w:val="en-US"/>
        </w:rPr>
        <w:t>Applying</w:t>
      </w:r>
      <w:r w:rsidRPr="00D76C9E">
        <w:t xml:space="preserve"> </w:t>
      </w:r>
      <w:r w:rsidRPr="00D76C9E">
        <w:rPr>
          <w:lang w:val="en-US"/>
        </w:rPr>
        <w:t>knowledge</w:t>
      </w:r>
      <w:r w:rsidRPr="00D76C9E">
        <w:t xml:space="preserve"> </w:t>
      </w:r>
      <w:r w:rsidRPr="00D76C9E">
        <w:rPr>
          <w:lang w:val="en-US"/>
        </w:rPr>
        <w:t>and</w:t>
      </w:r>
      <w:r w:rsidRPr="00D76C9E">
        <w:t xml:space="preserve"> </w:t>
      </w:r>
      <w:r w:rsidRPr="00D76C9E">
        <w:rPr>
          <w:lang w:val="en-US"/>
        </w:rPr>
        <w:t>understanding</w:t>
      </w:r>
      <w:r>
        <w:t xml:space="preserve"> </w:t>
      </w:r>
      <w:r w:rsidRPr="00D76C9E">
        <w:t xml:space="preserve">: вміння </w:t>
      </w:r>
      <w:r>
        <w:t xml:space="preserve">виокремити концептуальні відмінності </w:t>
      </w:r>
      <w:proofErr w:type="spellStart"/>
      <w:r>
        <w:t>креаціоністських</w:t>
      </w:r>
      <w:proofErr w:type="spellEnd"/>
      <w:r>
        <w:t xml:space="preserve">, </w:t>
      </w:r>
      <w:proofErr w:type="spellStart"/>
      <w:r>
        <w:t>уфологічних</w:t>
      </w:r>
      <w:proofErr w:type="spellEnd"/>
      <w:r>
        <w:t xml:space="preserve"> та еволюціоністських підходів, відрізнити їх. Мати обґрунтовану світоглядну </w:t>
      </w:r>
      <w:proofErr w:type="spellStart"/>
      <w:r>
        <w:t>антропогенетичну</w:t>
      </w:r>
      <w:proofErr w:type="spellEnd"/>
      <w:r>
        <w:t xml:space="preserve"> позицію.</w:t>
      </w:r>
    </w:p>
    <w:p w:rsidR="00B90E8B" w:rsidRDefault="00B90E8B" w:rsidP="00B90E8B">
      <w:pPr>
        <w:tabs>
          <w:tab w:val="left" w:pos="0"/>
          <w:tab w:val="left" w:pos="567"/>
        </w:tabs>
        <w:spacing w:line="276" w:lineRule="auto"/>
        <w:jc w:val="both"/>
      </w:pPr>
      <w:r w:rsidRPr="00D76C9E">
        <w:t xml:space="preserve">Формування тверджень / </w:t>
      </w:r>
      <w:proofErr w:type="spellStart"/>
      <w:r w:rsidRPr="00D76C9E">
        <w:t>Making</w:t>
      </w:r>
      <w:proofErr w:type="spellEnd"/>
      <w:r w:rsidRPr="00D76C9E">
        <w:t xml:space="preserve"> </w:t>
      </w:r>
      <w:proofErr w:type="spellStart"/>
      <w:r w:rsidRPr="00D76C9E">
        <w:t>judgements</w:t>
      </w:r>
      <w:proofErr w:type="spellEnd"/>
      <w:r w:rsidRPr="00D76C9E">
        <w:t xml:space="preserve"> : Вміння </w:t>
      </w:r>
      <w:r>
        <w:t>логічно і послідовно обґрунтовувати власні погляди з приводу антропогенезу людини</w:t>
      </w:r>
      <w:r w:rsidRPr="00D76C9E">
        <w:t>.</w:t>
      </w:r>
    </w:p>
    <w:p w:rsidR="00B90E8B" w:rsidRDefault="00B90E8B" w:rsidP="00B90E8B">
      <w:pPr>
        <w:tabs>
          <w:tab w:val="left" w:pos="0"/>
          <w:tab w:val="left" w:pos="567"/>
        </w:tabs>
        <w:spacing w:line="276" w:lineRule="auto"/>
        <w:jc w:val="both"/>
      </w:pPr>
      <w:r w:rsidRPr="00D76C9E">
        <w:t xml:space="preserve">Комунікативні навички / </w:t>
      </w:r>
      <w:proofErr w:type="spellStart"/>
      <w:r w:rsidRPr="00D76C9E">
        <w:t>Communication</w:t>
      </w:r>
      <w:proofErr w:type="spellEnd"/>
      <w:r w:rsidRPr="00D76C9E">
        <w:t xml:space="preserve"> </w:t>
      </w:r>
      <w:proofErr w:type="spellStart"/>
      <w:r w:rsidRPr="00D76C9E">
        <w:t>skills</w:t>
      </w:r>
      <w:proofErr w:type="spellEnd"/>
      <w:r w:rsidRPr="00D76C9E">
        <w:t xml:space="preserve"> : Здатність</w:t>
      </w:r>
      <w:r>
        <w:t xml:space="preserve"> проводити дискусії і диспути з приводу формування людини, її соціальних спільнот і можливих напрямків еволюції в майбутньому</w:t>
      </w:r>
      <w:r w:rsidRPr="00D76C9E">
        <w:t>.</w:t>
      </w:r>
      <w:r>
        <w:t xml:space="preserve"> </w:t>
      </w:r>
    </w:p>
    <w:p w:rsidR="00B90E8B" w:rsidRPr="00D76C9E" w:rsidRDefault="00B90E8B" w:rsidP="00B90E8B">
      <w:pPr>
        <w:tabs>
          <w:tab w:val="left" w:pos="0"/>
          <w:tab w:val="left" w:pos="567"/>
        </w:tabs>
        <w:spacing w:line="276" w:lineRule="auto"/>
        <w:jc w:val="both"/>
      </w:pPr>
      <w:r w:rsidRPr="00D76C9E">
        <w:t xml:space="preserve">Навички навчання / </w:t>
      </w:r>
      <w:proofErr w:type="spellStart"/>
      <w:r w:rsidRPr="00D76C9E">
        <w:t>Learning</w:t>
      </w:r>
      <w:proofErr w:type="spellEnd"/>
      <w:r w:rsidRPr="00D76C9E">
        <w:t xml:space="preserve"> </w:t>
      </w:r>
      <w:proofErr w:type="spellStart"/>
      <w:r w:rsidRPr="00D76C9E">
        <w:t>skills</w:t>
      </w:r>
      <w:proofErr w:type="spellEnd"/>
      <w:r>
        <w:t xml:space="preserve"> </w:t>
      </w:r>
      <w:r w:rsidRPr="00D76C9E">
        <w:t xml:space="preserve">: Вміння </w:t>
      </w:r>
      <w:r>
        <w:t>аналізувати наявні антропологічні дані, критично їх оцінювати, вміння логічно обґрунтовувати і відстоювати власну позицію</w:t>
      </w:r>
      <w:r w:rsidRPr="00D76C9E">
        <w:t xml:space="preserve">.  </w:t>
      </w:r>
    </w:p>
    <w:p w:rsidR="00B90E8B" w:rsidRDefault="00B90E8B" w:rsidP="00B90E8B">
      <w:pPr>
        <w:spacing w:line="360" w:lineRule="auto"/>
        <w:jc w:val="center"/>
        <w:rPr>
          <w:b/>
          <w:szCs w:val="28"/>
        </w:rPr>
      </w:pPr>
    </w:p>
    <w:p w:rsidR="00B90E8B" w:rsidRPr="002D6318" w:rsidRDefault="00B90E8B" w:rsidP="00B90E8B">
      <w:pPr>
        <w:spacing w:line="360" w:lineRule="auto"/>
        <w:jc w:val="center"/>
        <w:rPr>
          <w:b/>
          <w:szCs w:val="28"/>
        </w:rPr>
      </w:pPr>
      <w:r w:rsidRPr="002D6318">
        <w:rPr>
          <w:b/>
          <w:szCs w:val="28"/>
        </w:rPr>
        <w:t>3. ЗМІСТ ДИСЦИПЛІНИ</w:t>
      </w:r>
    </w:p>
    <w:p w:rsidR="00B90E8B" w:rsidRPr="003C12B2" w:rsidRDefault="00B90E8B" w:rsidP="00B90E8B">
      <w:pPr>
        <w:pStyle w:val="a3"/>
        <w:jc w:val="both"/>
        <w:rPr>
          <w:color w:val="000000"/>
        </w:rPr>
      </w:pPr>
      <w:r w:rsidRPr="007C5571">
        <w:rPr>
          <w:b/>
          <w:bCs/>
          <w:color w:val="000000"/>
        </w:rPr>
        <w:t>Змістовий модуль 1</w:t>
      </w:r>
      <w:r>
        <w:rPr>
          <w:b/>
          <w:bCs/>
          <w:color w:val="000000"/>
        </w:rPr>
        <w:t>.</w:t>
      </w:r>
      <w:r w:rsidRPr="007C5571">
        <w:rPr>
          <w:b/>
          <w:bCs/>
          <w:color w:val="000000"/>
        </w:rPr>
        <w:t xml:space="preserve"> </w:t>
      </w:r>
      <w:r w:rsidRPr="00277C52">
        <w:rPr>
          <w:bCs/>
          <w:color w:val="000000"/>
        </w:rPr>
        <w:t>Людина як представник тваринного світу.</w:t>
      </w:r>
      <w:r>
        <w:rPr>
          <w:b/>
          <w:bCs/>
          <w:color w:val="000000"/>
        </w:rPr>
        <w:t xml:space="preserve"> </w:t>
      </w:r>
      <w:r>
        <w:t>Еволюціоністські уявлення про походження людини. Етапи антропогенезу.</w:t>
      </w:r>
    </w:p>
    <w:p w:rsidR="00B90E8B" w:rsidRPr="005F642A" w:rsidRDefault="00B90E8B" w:rsidP="00B90E8B">
      <w:pPr>
        <w:pStyle w:val="11"/>
        <w:ind w:firstLine="709"/>
        <w:jc w:val="both"/>
        <w:rPr>
          <w:b/>
          <w:i/>
          <w:sz w:val="24"/>
          <w:szCs w:val="24"/>
          <w:lang w:val="uk-UA"/>
        </w:rPr>
      </w:pPr>
      <w:r w:rsidRPr="005F642A">
        <w:rPr>
          <w:b/>
          <w:i/>
          <w:sz w:val="24"/>
          <w:szCs w:val="24"/>
          <w:lang w:val="uk-UA"/>
        </w:rPr>
        <w:t>Тема 1.</w:t>
      </w:r>
      <w:r w:rsidRPr="005F642A">
        <w:rPr>
          <w:sz w:val="24"/>
          <w:szCs w:val="24"/>
          <w:lang w:val="uk-UA"/>
        </w:rPr>
        <w:t xml:space="preserve"> </w:t>
      </w:r>
      <w:r w:rsidRPr="005F642A">
        <w:rPr>
          <w:b/>
          <w:bCs/>
          <w:i/>
          <w:iCs/>
          <w:sz w:val="24"/>
          <w:szCs w:val="24"/>
          <w:lang w:val="uk-UA"/>
        </w:rPr>
        <w:t>Місце людини у системі тваринного світу. Тенденції еволюції приматів.</w:t>
      </w:r>
    </w:p>
    <w:p w:rsidR="00B90E8B" w:rsidRPr="005F642A" w:rsidRDefault="00B90E8B" w:rsidP="00B90E8B">
      <w:pPr>
        <w:pStyle w:val="11"/>
        <w:ind w:firstLine="708"/>
        <w:jc w:val="both"/>
        <w:rPr>
          <w:sz w:val="24"/>
          <w:szCs w:val="24"/>
          <w:lang w:val="uk-UA"/>
        </w:rPr>
      </w:pPr>
    </w:p>
    <w:p w:rsidR="00B90E8B" w:rsidRPr="005F642A" w:rsidRDefault="00B90E8B" w:rsidP="00B90E8B">
      <w:pPr>
        <w:pStyle w:val="11"/>
        <w:ind w:firstLine="708"/>
        <w:jc w:val="both"/>
        <w:rPr>
          <w:sz w:val="24"/>
          <w:szCs w:val="24"/>
          <w:lang w:val="uk-UA"/>
        </w:rPr>
      </w:pPr>
      <w:r w:rsidRPr="005F642A">
        <w:rPr>
          <w:sz w:val="24"/>
          <w:szCs w:val="24"/>
          <w:lang w:val="uk-UA"/>
        </w:rPr>
        <w:t xml:space="preserve">Ознаки, характерні для приматів. Мавпи, </w:t>
      </w:r>
      <w:proofErr w:type="spellStart"/>
      <w:r w:rsidRPr="005F642A">
        <w:rPr>
          <w:sz w:val="24"/>
          <w:szCs w:val="24"/>
          <w:lang w:val="uk-UA"/>
        </w:rPr>
        <w:t>гомініди</w:t>
      </w:r>
      <w:proofErr w:type="spellEnd"/>
      <w:r w:rsidRPr="005F642A">
        <w:rPr>
          <w:sz w:val="24"/>
          <w:szCs w:val="24"/>
          <w:lang w:val="uk-UA"/>
        </w:rPr>
        <w:t xml:space="preserve"> і люди. </w:t>
      </w:r>
    </w:p>
    <w:p w:rsidR="00B90E8B" w:rsidRPr="005F642A" w:rsidRDefault="00B90E8B" w:rsidP="00B90E8B">
      <w:pPr>
        <w:pStyle w:val="11"/>
        <w:ind w:firstLine="708"/>
        <w:jc w:val="both"/>
        <w:rPr>
          <w:sz w:val="24"/>
          <w:szCs w:val="24"/>
          <w:lang w:val="uk-UA"/>
        </w:rPr>
      </w:pPr>
      <w:r w:rsidRPr="005F642A">
        <w:rPr>
          <w:sz w:val="24"/>
          <w:szCs w:val="24"/>
          <w:lang w:val="uk-UA"/>
        </w:rPr>
        <w:t xml:space="preserve">Розвиток хапальної функції кінцівок. Розвиток передніх кінцівок як органів дослідження предметів. Розвиток травної системи травоїдного типу. Редукція органів нюху. Збільшення гостроти зору. Розвиток мозку. Зміна будови черепа. Зменшення числа одночасно народжуваних дитинчат. Викопні і сучасні людиноподібні мавпи. </w:t>
      </w:r>
    </w:p>
    <w:p w:rsidR="00B90E8B" w:rsidRPr="005F642A" w:rsidRDefault="00B90E8B" w:rsidP="00B90E8B">
      <w:pPr>
        <w:pStyle w:val="11"/>
        <w:ind w:firstLine="708"/>
        <w:jc w:val="both"/>
        <w:rPr>
          <w:sz w:val="24"/>
          <w:szCs w:val="24"/>
          <w:lang w:val="uk-UA"/>
        </w:rPr>
      </w:pPr>
      <w:r w:rsidRPr="005F642A">
        <w:rPr>
          <w:sz w:val="24"/>
          <w:szCs w:val="24"/>
          <w:lang w:val="uk-UA"/>
        </w:rPr>
        <w:t>Риси будови людини, спільні із хребетними, ссавцями, приматами. Риси людини, відмінні від приматів.</w:t>
      </w:r>
    </w:p>
    <w:p w:rsidR="00B90E8B" w:rsidRPr="005F642A" w:rsidRDefault="00B90E8B" w:rsidP="00B90E8B">
      <w:pPr>
        <w:pStyle w:val="11"/>
        <w:jc w:val="both"/>
        <w:rPr>
          <w:b/>
          <w:bCs/>
          <w:sz w:val="24"/>
          <w:szCs w:val="24"/>
          <w:lang w:val="uk-UA"/>
        </w:rPr>
      </w:pPr>
    </w:p>
    <w:p w:rsidR="00B90E8B" w:rsidRPr="005F642A" w:rsidRDefault="00B90E8B" w:rsidP="00B90E8B">
      <w:pPr>
        <w:pStyle w:val="11"/>
        <w:jc w:val="both"/>
        <w:rPr>
          <w:b/>
          <w:bCs/>
          <w:sz w:val="24"/>
          <w:szCs w:val="24"/>
          <w:lang w:val="uk-UA"/>
        </w:rPr>
      </w:pPr>
      <w:r w:rsidRPr="005F642A">
        <w:rPr>
          <w:b/>
          <w:bCs/>
          <w:sz w:val="24"/>
          <w:szCs w:val="24"/>
          <w:lang w:val="uk-UA"/>
        </w:rPr>
        <w:t>Рекомендована література:</w:t>
      </w:r>
    </w:p>
    <w:p w:rsidR="00B90E8B" w:rsidRPr="005F642A" w:rsidRDefault="00B90E8B" w:rsidP="00B90E8B">
      <w:pPr>
        <w:pStyle w:val="11"/>
        <w:widowControl/>
        <w:numPr>
          <w:ilvl w:val="0"/>
          <w:numId w:val="2"/>
        </w:numPr>
        <w:tabs>
          <w:tab w:val="left" w:pos="4320"/>
        </w:tabs>
        <w:jc w:val="both"/>
        <w:rPr>
          <w:sz w:val="24"/>
          <w:szCs w:val="24"/>
        </w:rPr>
      </w:pPr>
      <w:proofErr w:type="spellStart"/>
      <w:r w:rsidRPr="005F642A">
        <w:rPr>
          <w:sz w:val="24"/>
          <w:szCs w:val="24"/>
          <w:lang w:val="uk-UA"/>
        </w:rPr>
        <w:t>Антропология</w:t>
      </w:r>
      <w:proofErr w:type="spellEnd"/>
      <w:r w:rsidRPr="005F642A">
        <w:rPr>
          <w:sz w:val="24"/>
          <w:szCs w:val="24"/>
          <w:lang w:val="uk-UA"/>
        </w:rPr>
        <w:t xml:space="preserve">: </w:t>
      </w:r>
      <w:proofErr w:type="spellStart"/>
      <w:r w:rsidRPr="005F642A">
        <w:rPr>
          <w:sz w:val="24"/>
          <w:szCs w:val="24"/>
          <w:lang w:val="uk-UA"/>
        </w:rPr>
        <w:t>Хрестоматия</w:t>
      </w:r>
      <w:proofErr w:type="spellEnd"/>
      <w:r w:rsidRPr="005F642A">
        <w:rPr>
          <w:sz w:val="24"/>
          <w:szCs w:val="24"/>
          <w:lang w:val="uk-UA"/>
        </w:rPr>
        <w:t xml:space="preserve">. </w:t>
      </w:r>
      <w:proofErr w:type="spellStart"/>
      <w:r w:rsidRPr="005F642A">
        <w:rPr>
          <w:sz w:val="24"/>
          <w:szCs w:val="24"/>
          <w:lang w:val="uk-UA"/>
        </w:rPr>
        <w:t>Учебное</w:t>
      </w:r>
      <w:proofErr w:type="spellEnd"/>
      <w:r w:rsidRPr="005F642A">
        <w:rPr>
          <w:sz w:val="24"/>
          <w:szCs w:val="24"/>
          <w:lang w:val="uk-UA"/>
        </w:rPr>
        <w:t xml:space="preserve"> </w:t>
      </w:r>
      <w:proofErr w:type="spellStart"/>
      <w:r w:rsidRPr="005F642A">
        <w:rPr>
          <w:sz w:val="24"/>
          <w:szCs w:val="24"/>
          <w:lang w:val="uk-UA"/>
        </w:rPr>
        <w:t>пособие</w:t>
      </w:r>
      <w:proofErr w:type="spellEnd"/>
      <w:r w:rsidRPr="005F642A">
        <w:rPr>
          <w:sz w:val="24"/>
          <w:szCs w:val="24"/>
          <w:lang w:val="uk-UA"/>
        </w:rPr>
        <w:t xml:space="preserve"> / Л. Б. </w:t>
      </w:r>
      <w:proofErr w:type="spellStart"/>
      <w:r w:rsidRPr="005F642A">
        <w:rPr>
          <w:sz w:val="24"/>
          <w:szCs w:val="24"/>
          <w:lang w:val="uk-UA"/>
        </w:rPr>
        <w:t>Тарханов</w:t>
      </w:r>
      <w:proofErr w:type="spellEnd"/>
      <w:r w:rsidRPr="005F642A">
        <w:rPr>
          <w:sz w:val="24"/>
          <w:szCs w:val="24"/>
          <w:lang w:val="uk-UA"/>
        </w:rPr>
        <w:t xml:space="preserve">, Т. Е. </w:t>
      </w:r>
      <w:proofErr w:type="spellStart"/>
      <w:r w:rsidRPr="005F642A">
        <w:rPr>
          <w:sz w:val="24"/>
          <w:szCs w:val="24"/>
          <w:lang w:val="uk-UA"/>
        </w:rPr>
        <w:t>Россолимо</w:t>
      </w:r>
      <w:proofErr w:type="spellEnd"/>
      <w:r w:rsidRPr="005F642A">
        <w:rPr>
          <w:sz w:val="24"/>
          <w:szCs w:val="24"/>
          <w:lang w:val="uk-UA"/>
        </w:rPr>
        <w:t xml:space="preserve">, И. А. </w:t>
      </w:r>
      <w:proofErr w:type="spellStart"/>
      <w:r w:rsidRPr="005F642A">
        <w:rPr>
          <w:sz w:val="24"/>
          <w:szCs w:val="24"/>
          <w:lang w:val="uk-UA"/>
        </w:rPr>
        <w:t>Московина-Тарханова</w:t>
      </w:r>
      <w:proofErr w:type="spellEnd"/>
      <w:r w:rsidRPr="005F642A">
        <w:rPr>
          <w:sz w:val="24"/>
          <w:szCs w:val="24"/>
          <w:lang w:val="uk-UA"/>
        </w:rPr>
        <w:t>. – М.-Воронеж, 2002. – С. 35-80.</w:t>
      </w:r>
    </w:p>
    <w:p w:rsidR="00B90E8B" w:rsidRPr="005F642A" w:rsidRDefault="00B90E8B" w:rsidP="00B90E8B">
      <w:pPr>
        <w:pStyle w:val="11"/>
        <w:widowControl/>
        <w:numPr>
          <w:ilvl w:val="0"/>
          <w:numId w:val="2"/>
        </w:numPr>
        <w:tabs>
          <w:tab w:val="left" w:pos="4320"/>
        </w:tabs>
        <w:jc w:val="both"/>
        <w:rPr>
          <w:sz w:val="24"/>
          <w:szCs w:val="24"/>
        </w:rPr>
      </w:pPr>
      <w:r w:rsidRPr="005F642A">
        <w:rPr>
          <w:i/>
          <w:iCs/>
          <w:sz w:val="24"/>
          <w:szCs w:val="24"/>
          <w:lang w:val="uk-UA"/>
        </w:rPr>
        <w:t>Кравченко А.И.</w:t>
      </w:r>
      <w:r w:rsidRPr="005F642A">
        <w:rPr>
          <w:sz w:val="24"/>
          <w:szCs w:val="24"/>
          <w:lang w:val="uk-UA"/>
        </w:rPr>
        <w:t xml:space="preserve"> </w:t>
      </w:r>
      <w:proofErr w:type="spellStart"/>
      <w:r w:rsidRPr="005F642A">
        <w:rPr>
          <w:sz w:val="24"/>
          <w:szCs w:val="24"/>
          <w:lang w:val="uk-UA"/>
        </w:rPr>
        <w:t>Социальная</w:t>
      </w:r>
      <w:proofErr w:type="spellEnd"/>
      <w:r w:rsidRPr="005F642A">
        <w:rPr>
          <w:sz w:val="24"/>
          <w:szCs w:val="24"/>
          <w:lang w:val="uk-UA"/>
        </w:rPr>
        <w:t xml:space="preserve"> </w:t>
      </w:r>
      <w:proofErr w:type="spellStart"/>
      <w:r w:rsidRPr="005F642A">
        <w:rPr>
          <w:sz w:val="24"/>
          <w:szCs w:val="24"/>
          <w:lang w:val="uk-UA"/>
        </w:rPr>
        <w:t>антропология</w:t>
      </w:r>
      <w:proofErr w:type="spellEnd"/>
      <w:r w:rsidRPr="005F642A">
        <w:rPr>
          <w:sz w:val="24"/>
          <w:szCs w:val="24"/>
          <w:lang w:val="uk-UA"/>
        </w:rPr>
        <w:t xml:space="preserve">. </w:t>
      </w:r>
      <w:proofErr w:type="spellStart"/>
      <w:r w:rsidRPr="005F642A">
        <w:rPr>
          <w:sz w:val="24"/>
          <w:szCs w:val="24"/>
          <w:lang w:val="uk-UA"/>
        </w:rPr>
        <w:t>Учебное</w:t>
      </w:r>
      <w:proofErr w:type="spellEnd"/>
      <w:r w:rsidRPr="005F642A">
        <w:rPr>
          <w:sz w:val="24"/>
          <w:szCs w:val="24"/>
          <w:lang w:val="uk-UA"/>
        </w:rPr>
        <w:t xml:space="preserve"> </w:t>
      </w:r>
      <w:proofErr w:type="spellStart"/>
      <w:r w:rsidRPr="005F642A">
        <w:rPr>
          <w:sz w:val="24"/>
          <w:szCs w:val="24"/>
          <w:lang w:val="uk-UA"/>
        </w:rPr>
        <w:t>пособие</w:t>
      </w:r>
      <w:proofErr w:type="spellEnd"/>
      <w:r w:rsidRPr="005F642A">
        <w:rPr>
          <w:sz w:val="24"/>
          <w:szCs w:val="24"/>
          <w:lang w:val="uk-UA"/>
        </w:rPr>
        <w:t xml:space="preserve"> для </w:t>
      </w:r>
      <w:proofErr w:type="spellStart"/>
      <w:r w:rsidRPr="005F642A">
        <w:rPr>
          <w:sz w:val="24"/>
          <w:szCs w:val="24"/>
          <w:lang w:val="uk-UA"/>
        </w:rPr>
        <w:t>вузов</w:t>
      </w:r>
      <w:proofErr w:type="spellEnd"/>
      <w:r w:rsidRPr="005F642A">
        <w:rPr>
          <w:sz w:val="24"/>
          <w:szCs w:val="24"/>
          <w:lang w:val="uk-UA"/>
        </w:rPr>
        <w:t xml:space="preserve">. – М.: </w:t>
      </w:r>
      <w:proofErr w:type="spellStart"/>
      <w:r w:rsidRPr="005F642A">
        <w:rPr>
          <w:sz w:val="24"/>
          <w:szCs w:val="24"/>
          <w:lang w:val="uk-UA"/>
        </w:rPr>
        <w:t>Академический</w:t>
      </w:r>
      <w:proofErr w:type="spellEnd"/>
      <w:r w:rsidRPr="005F642A">
        <w:rPr>
          <w:sz w:val="24"/>
          <w:szCs w:val="24"/>
          <w:lang w:val="uk-UA"/>
        </w:rPr>
        <w:t xml:space="preserve"> проект, 2003. – С.93-102, 103-171.</w:t>
      </w:r>
    </w:p>
    <w:p w:rsidR="00B90E8B" w:rsidRPr="005F642A" w:rsidRDefault="00B90E8B" w:rsidP="00B90E8B">
      <w:pPr>
        <w:pStyle w:val="11"/>
        <w:widowControl/>
        <w:numPr>
          <w:ilvl w:val="0"/>
          <w:numId w:val="2"/>
        </w:numPr>
        <w:tabs>
          <w:tab w:val="left" w:pos="4320"/>
        </w:tabs>
        <w:jc w:val="both"/>
        <w:rPr>
          <w:sz w:val="24"/>
          <w:szCs w:val="24"/>
        </w:rPr>
      </w:pPr>
      <w:proofErr w:type="spellStart"/>
      <w:r w:rsidRPr="005F642A">
        <w:rPr>
          <w:i/>
          <w:iCs/>
          <w:sz w:val="24"/>
          <w:szCs w:val="24"/>
          <w:lang w:val="uk-UA"/>
        </w:rPr>
        <w:t>Тегако</w:t>
      </w:r>
      <w:proofErr w:type="spellEnd"/>
      <w:r w:rsidRPr="005F642A">
        <w:rPr>
          <w:i/>
          <w:iCs/>
          <w:sz w:val="24"/>
          <w:szCs w:val="24"/>
          <w:lang w:val="uk-UA"/>
        </w:rPr>
        <w:t xml:space="preserve"> Л., </w:t>
      </w:r>
      <w:proofErr w:type="spellStart"/>
      <w:r w:rsidRPr="005F642A">
        <w:rPr>
          <w:i/>
          <w:iCs/>
          <w:sz w:val="24"/>
          <w:szCs w:val="24"/>
          <w:lang w:val="uk-UA"/>
        </w:rPr>
        <w:t>Кметинский</w:t>
      </w:r>
      <w:proofErr w:type="spellEnd"/>
      <w:r w:rsidRPr="005F642A">
        <w:rPr>
          <w:i/>
          <w:iCs/>
          <w:sz w:val="24"/>
          <w:szCs w:val="24"/>
          <w:lang w:val="uk-UA"/>
        </w:rPr>
        <w:t xml:space="preserve"> Е.</w:t>
      </w:r>
      <w:r w:rsidRPr="005F642A">
        <w:rPr>
          <w:sz w:val="24"/>
          <w:szCs w:val="24"/>
          <w:lang w:val="uk-UA"/>
        </w:rPr>
        <w:t xml:space="preserve"> </w:t>
      </w:r>
      <w:proofErr w:type="spellStart"/>
      <w:r w:rsidRPr="005F642A">
        <w:rPr>
          <w:sz w:val="24"/>
          <w:szCs w:val="24"/>
          <w:lang w:val="uk-UA"/>
        </w:rPr>
        <w:t>Антропология</w:t>
      </w:r>
      <w:proofErr w:type="spellEnd"/>
      <w:r w:rsidRPr="005F642A">
        <w:rPr>
          <w:sz w:val="24"/>
          <w:szCs w:val="24"/>
          <w:lang w:val="uk-UA"/>
        </w:rPr>
        <w:t xml:space="preserve">: </w:t>
      </w:r>
      <w:proofErr w:type="spellStart"/>
      <w:r w:rsidRPr="005F642A">
        <w:rPr>
          <w:sz w:val="24"/>
          <w:szCs w:val="24"/>
          <w:lang w:val="uk-UA"/>
        </w:rPr>
        <w:t>Учеб</w:t>
      </w:r>
      <w:proofErr w:type="spellEnd"/>
      <w:r w:rsidRPr="005F642A">
        <w:rPr>
          <w:sz w:val="24"/>
          <w:szCs w:val="24"/>
          <w:lang w:val="uk-UA"/>
        </w:rPr>
        <w:t xml:space="preserve">. </w:t>
      </w:r>
      <w:proofErr w:type="spellStart"/>
      <w:r w:rsidRPr="005F642A">
        <w:rPr>
          <w:sz w:val="24"/>
          <w:szCs w:val="24"/>
          <w:lang w:val="uk-UA"/>
        </w:rPr>
        <w:t>Пособие</w:t>
      </w:r>
      <w:proofErr w:type="spellEnd"/>
      <w:r w:rsidRPr="005F642A">
        <w:rPr>
          <w:sz w:val="24"/>
          <w:szCs w:val="24"/>
          <w:lang w:val="uk-UA"/>
        </w:rPr>
        <w:t xml:space="preserve">. – М.: </w:t>
      </w:r>
      <w:proofErr w:type="spellStart"/>
      <w:r w:rsidRPr="005F642A">
        <w:rPr>
          <w:sz w:val="24"/>
          <w:szCs w:val="24"/>
          <w:lang w:val="uk-UA"/>
        </w:rPr>
        <w:t>Новое</w:t>
      </w:r>
      <w:proofErr w:type="spellEnd"/>
      <w:r w:rsidRPr="005F642A">
        <w:rPr>
          <w:sz w:val="24"/>
          <w:szCs w:val="24"/>
          <w:lang w:val="uk-UA"/>
        </w:rPr>
        <w:t xml:space="preserve"> </w:t>
      </w:r>
      <w:proofErr w:type="spellStart"/>
      <w:r w:rsidRPr="005F642A">
        <w:rPr>
          <w:sz w:val="24"/>
          <w:szCs w:val="24"/>
          <w:lang w:val="uk-UA"/>
        </w:rPr>
        <w:t>знание</w:t>
      </w:r>
      <w:proofErr w:type="spellEnd"/>
      <w:r w:rsidRPr="005F642A">
        <w:rPr>
          <w:sz w:val="24"/>
          <w:szCs w:val="24"/>
          <w:lang w:val="uk-UA"/>
        </w:rPr>
        <w:t>, 2004. – С. 134-146.</w:t>
      </w:r>
    </w:p>
    <w:p w:rsidR="00B90E8B" w:rsidRPr="005F642A" w:rsidRDefault="00B90E8B" w:rsidP="00B90E8B">
      <w:pPr>
        <w:pStyle w:val="11"/>
        <w:widowControl/>
        <w:numPr>
          <w:ilvl w:val="0"/>
          <w:numId w:val="2"/>
        </w:numPr>
        <w:tabs>
          <w:tab w:val="left" w:pos="4320"/>
        </w:tabs>
        <w:jc w:val="both"/>
        <w:rPr>
          <w:sz w:val="24"/>
          <w:szCs w:val="24"/>
        </w:rPr>
      </w:pPr>
      <w:proofErr w:type="spellStart"/>
      <w:r w:rsidRPr="005F642A">
        <w:rPr>
          <w:i/>
          <w:iCs/>
          <w:sz w:val="24"/>
          <w:szCs w:val="24"/>
          <w:lang w:val="uk-UA"/>
        </w:rPr>
        <w:t>Хомутов</w:t>
      </w:r>
      <w:proofErr w:type="spellEnd"/>
      <w:r w:rsidRPr="005F642A">
        <w:rPr>
          <w:i/>
          <w:iCs/>
          <w:sz w:val="24"/>
          <w:szCs w:val="24"/>
          <w:lang w:val="uk-UA"/>
        </w:rPr>
        <w:t xml:space="preserve"> А.Е.</w:t>
      </w:r>
      <w:r w:rsidRPr="005F642A">
        <w:rPr>
          <w:sz w:val="24"/>
          <w:szCs w:val="24"/>
          <w:lang w:val="uk-UA"/>
        </w:rPr>
        <w:t xml:space="preserve"> </w:t>
      </w:r>
      <w:proofErr w:type="spellStart"/>
      <w:r w:rsidRPr="005F642A">
        <w:rPr>
          <w:sz w:val="24"/>
          <w:szCs w:val="24"/>
          <w:lang w:val="uk-UA"/>
        </w:rPr>
        <w:t>Антропология</w:t>
      </w:r>
      <w:proofErr w:type="spellEnd"/>
      <w:r w:rsidRPr="005F642A">
        <w:rPr>
          <w:sz w:val="24"/>
          <w:szCs w:val="24"/>
          <w:lang w:val="uk-UA"/>
        </w:rPr>
        <w:t>. - Ростов н/Д.: “</w:t>
      </w:r>
      <w:proofErr w:type="spellStart"/>
      <w:r w:rsidRPr="005F642A">
        <w:rPr>
          <w:sz w:val="24"/>
          <w:szCs w:val="24"/>
          <w:lang w:val="uk-UA"/>
        </w:rPr>
        <w:t>Феникс</w:t>
      </w:r>
      <w:proofErr w:type="spellEnd"/>
      <w:r w:rsidRPr="005F642A">
        <w:rPr>
          <w:sz w:val="24"/>
          <w:szCs w:val="24"/>
          <w:lang w:val="uk-UA"/>
        </w:rPr>
        <w:t>”</w:t>
      </w:r>
      <w:r w:rsidRPr="005F642A">
        <w:rPr>
          <w:sz w:val="24"/>
          <w:szCs w:val="24"/>
        </w:rPr>
        <w:t>, 200</w:t>
      </w:r>
      <w:r w:rsidRPr="005F642A">
        <w:rPr>
          <w:sz w:val="24"/>
          <w:szCs w:val="24"/>
          <w:lang w:val="uk-UA"/>
        </w:rPr>
        <w:t>3</w:t>
      </w:r>
      <w:r w:rsidRPr="005F642A">
        <w:rPr>
          <w:sz w:val="24"/>
          <w:szCs w:val="24"/>
        </w:rPr>
        <w:t xml:space="preserve">. </w:t>
      </w:r>
      <w:r w:rsidRPr="005F642A">
        <w:rPr>
          <w:sz w:val="24"/>
          <w:szCs w:val="24"/>
          <w:lang w:val="uk-UA"/>
        </w:rPr>
        <w:t>– С. 110-182, 197-225.</w:t>
      </w:r>
    </w:p>
    <w:p w:rsidR="00B90E8B" w:rsidRPr="005F642A" w:rsidRDefault="00B90E8B" w:rsidP="00B90E8B">
      <w:pPr>
        <w:pStyle w:val="11"/>
        <w:jc w:val="both"/>
        <w:rPr>
          <w:sz w:val="24"/>
          <w:szCs w:val="24"/>
        </w:rPr>
      </w:pPr>
    </w:p>
    <w:p w:rsidR="00B90E8B" w:rsidRPr="005F642A" w:rsidRDefault="00B90E8B" w:rsidP="00B90E8B">
      <w:pPr>
        <w:pStyle w:val="11"/>
        <w:ind w:firstLine="709"/>
        <w:jc w:val="both"/>
        <w:rPr>
          <w:b/>
          <w:i/>
          <w:sz w:val="24"/>
          <w:szCs w:val="24"/>
          <w:lang w:val="uk-UA"/>
        </w:rPr>
      </w:pPr>
      <w:r w:rsidRPr="005F642A">
        <w:rPr>
          <w:b/>
          <w:i/>
          <w:sz w:val="24"/>
          <w:szCs w:val="24"/>
          <w:lang w:val="uk-UA"/>
        </w:rPr>
        <w:t xml:space="preserve">Тема 2. Еволюція приматів і людини. </w:t>
      </w:r>
      <w:r w:rsidRPr="005F642A">
        <w:rPr>
          <w:b/>
          <w:bCs/>
          <w:i/>
          <w:iCs/>
          <w:sz w:val="24"/>
          <w:szCs w:val="24"/>
          <w:lang w:val="uk-UA"/>
        </w:rPr>
        <w:t xml:space="preserve">Сучасні уявлення про основні етапи антропогенезу.  </w:t>
      </w:r>
    </w:p>
    <w:p w:rsidR="00B90E8B" w:rsidRPr="005F642A" w:rsidRDefault="00B90E8B" w:rsidP="00B90E8B">
      <w:pPr>
        <w:pStyle w:val="11"/>
        <w:ind w:firstLine="708"/>
        <w:jc w:val="both"/>
        <w:rPr>
          <w:sz w:val="24"/>
          <w:szCs w:val="24"/>
          <w:lang w:val="uk-UA"/>
        </w:rPr>
      </w:pPr>
    </w:p>
    <w:p w:rsidR="00B90E8B" w:rsidRPr="005F642A" w:rsidRDefault="00B90E8B" w:rsidP="00B90E8B">
      <w:pPr>
        <w:pStyle w:val="11"/>
        <w:ind w:firstLine="708"/>
        <w:jc w:val="both"/>
        <w:rPr>
          <w:sz w:val="24"/>
          <w:szCs w:val="24"/>
          <w:lang w:val="uk-UA"/>
        </w:rPr>
      </w:pPr>
      <w:r w:rsidRPr="005F642A">
        <w:rPr>
          <w:sz w:val="24"/>
          <w:szCs w:val="24"/>
          <w:lang w:val="uk-UA"/>
        </w:rPr>
        <w:t>Дріопітек – (</w:t>
      </w:r>
      <w:proofErr w:type="spellStart"/>
      <w:r w:rsidRPr="005F642A">
        <w:rPr>
          <w:sz w:val="24"/>
          <w:szCs w:val="24"/>
          <w:lang w:val="uk-UA"/>
        </w:rPr>
        <w:t>рамапітек</w:t>
      </w:r>
      <w:proofErr w:type="spellEnd"/>
      <w:r w:rsidRPr="005F642A">
        <w:rPr>
          <w:sz w:val="24"/>
          <w:szCs w:val="24"/>
          <w:lang w:val="uk-UA"/>
        </w:rPr>
        <w:t xml:space="preserve">) – австралопітек – людина уміла – людина </w:t>
      </w:r>
      <w:proofErr w:type="spellStart"/>
      <w:r w:rsidRPr="005F642A">
        <w:rPr>
          <w:sz w:val="24"/>
          <w:szCs w:val="24"/>
          <w:lang w:val="uk-UA"/>
        </w:rPr>
        <w:t>прямоходяча</w:t>
      </w:r>
      <w:proofErr w:type="spellEnd"/>
      <w:r w:rsidRPr="005F642A">
        <w:rPr>
          <w:sz w:val="24"/>
          <w:szCs w:val="24"/>
          <w:lang w:val="uk-UA"/>
        </w:rPr>
        <w:t xml:space="preserve"> – неандерталець (палеоантроп) – неоантроп.</w:t>
      </w:r>
    </w:p>
    <w:p w:rsidR="00B90E8B" w:rsidRPr="005F642A" w:rsidRDefault="00B90E8B" w:rsidP="00B90E8B">
      <w:pPr>
        <w:pStyle w:val="11"/>
        <w:ind w:firstLine="708"/>
        <w:jc w:val="both"/>
        <w:rPr>
          <w:sz w:val="24"/>
          <w:szCs w:val="24"/>
          <w:lang w:val="uk-UA"/>
        </w:rPr>
      </w:pPr>
      <w:r w:rsidRPr="005F642A">
        <w:rPr>
          <w:sz w:val="24"/>
          <w:szCs w:val="24"/>
          <w:lang w:val="uk-UA"/>
        </w:rPr>
        <w:t xml:space="preserve">Шкала еволюції людини. Австралопітек із </w:t>
      </w:r>
      <w:proofErr w:type="spellStart"/>
      <w:r w:rsidRPr="005F642A">
        <w:rPr>
          <w:sz w:val="24"/>
          <w:szCs w:val="24"/>
          <w:lang w:val="uk-UA"/>
        </w:rPr>
        <w:t>Афара</w:t>
      </w:r>
      <w:proofErr w:type="spellEnd"/>
      <w:r w:rsidRPr="005F642A">
        <w:rPr>
          <w:sz w:val="24"/>
          <w:szCs w:val="24"/>
          <w:lang w:val="uk-UA"/>
        </w:rPr>
        <w:t xml:space="preserve"> (4 </w:t>
      </w:r>
      <w:proofErr w:type="spellStart"/>
      <w:r w:rsidRPr="005F642A">
        <w:rPr>
          <w:sz w:val="24"/>
          <w:szCs w:val="24"/>
          <w:lang w:val="uk-UA"/>
        </w:rPr>
        <w:t>млн.р.тому</w:t>
      </w:r>
      <w:proofErr w:type="spellEnd"/>
      <w:r w:rsidRPr="005F642A">
        <w:rPr>
          <w:sz w:val="24"/>
          <w:szCs w:val="24"/>
          <w:lang w:val="uk-UA"/>
        </w:rPr>
        <w:t xml:space="preserve">), австралопітек африканський (3 </w:t>
      </w:r>
      <w:proofErr w:type="spellStart"/>
      <w:r w:rsidRPr="005F642A">
        <w:rPr>
          <w:sz w:val="24"/>
          <w:szCs w:val="24"/>
          <w:lang w:val="uk-UA"/>
        </w:rPr>
        <w:t>млн.р</w:t>
      </w:r>
      <w:proofErr w:type="spellEnd"/>
      <w:r w:rsidRPr="005F642A">
        <w:rPr>
          <w:sz w:val="24"/>
          <w:szCs w:val="24"/>
          <w:lang w:val="uk-UA"/>
        </w:rPr>
        <w:t xml:space="preserve">.), австралопітек могутній (2,5-1,5 </w:t>
      </w:r>
      <w:proofErr w:type="spellStart"/>
      <w:r w:rsidRPr="005F642A">
        <w:rPr>
          <w:sz w:val="24"/>
          <w:szCs w:val="24"/>
          <w:lang w:val="uk-UA"/>
        </w:rPr>
        <w:t>млн.р</w:t>
      </w:r>
      <w:proofErr w:type="spellEnd"/>
      <w:r w:rsidRPr="005F642A">
        <w:rPr>
          <w:sz w:val="24"/>
          <w:szCs w:val="24"/>
          <w:lang w:val="uk-UA"/>
        </w:rPr>
        <w:t xml:space="preserve">.), австралопітек </w:t>
      </w:r>
      <w:proofErr w:type="spellStart"/>
      <w:r w:rsidRPr="005F642A">
        <w:rPr>
          <w:sz w:val="24"/>
          <w:szCs w:val="24"/>
          <w:lang w:val="uk-UA"/>
        </w:rPr>
        <w:t>Бойса</w:t>
      </w:r>
      <w:proofErr w:type="spellEnd"/>
      <w:r w:rsidRPr="005F642A">
        <w:rPr>
          <w:sz w:val="24"/>
          <w:szCs w:val="24"/>
          <w:lang w:val="uk-UA"/>
        </w:rPr>
        <w:t xml:space="preserve"> (2,5-</w:t>
      </w:r>
      <w:r w:rsidRPr="005F642A">
        <w:rPr>
          <w:sz w:val="24"/>
          <w:szCs w:val="24"/>
          <w:lang w:val="uk-UA"/>
        </w:rPr>
        <w:lastRenderedPageBreak/>
        <w:t xml:space="preserve">1 </w:t>
      </w:r>
      <w:proofErr w:type="spellStart"/>
      <w:r w:rsidRPr="005F642A">
        <w:rPr>
          <w:sz w:val="24"/>
          <w:szCs w:val="24"/>
          <w:lang w:val="uk-UA"/>
        </w:rPr>
        <w:t>млн.р</w:t>
      </w:r>
      <w:proofErr w:type="spellEnd"/>
      <w:r w:rsidRPr="005F642A">
        <w:rPr>
          <w:sz w:val="24"/>
          <w:szCs w:val="24"/>
          <w:lang w:val="uk-UA"/>
        </w:rPr>
        <w:t xml:space="preserve">.). Спосіб життя </w:t>
      </w:r>
      <w:proofErr w:type="spellStart"/>
      <w:r w:rsidRPr="005F642A">
        <w:rPr>
          <w:sz w:val="24"/>
          <w:szCs w:val="24"/>
          <w:lang w:val="uk-UA"/>
        </w:rPr>
        <w:t>австралопітекових</w:t>
      </w:r>
      <w:proofErr w:type="spellEnd"/>
      <w:r w:rsidRPr="005F642A">
        <w:rPr>
          <w:sz w:val="24"/>
          <w:szCs w:val="24"/>
          <w:lang w:val="uk-UA"/>
        </w:rPr>
        <w:t xml:space="preserve">. Людина уміла. Ранні сліди матеріальної культури. Філогенія </w:t>
      </w:r>
      <w:proofErr w:type="spellStart"/>
      <w:r w:rsidRPr="005F642A">
        <w:rPr>
          <w:sz w:val="24"/>
          <w:szCs w:val="24"/>
          <w:lang w:val="uk-UA"/>
        </w:rPr>
        <w:t>гомінід</w:t>
      </w:r>
      <w:proofErr w:type="spellEnd"/>
      <w:r w:rsidRPr="005F642A">
        <w:rPr>
          <w:sz w:val="24"/>
          <w:szCs w:val="24"/>
          <w:lang w:val="uk-UA"/>
        </w:rPr>
        <w:t xml:space="preserve">. Спосіб життя і знаряддя праці, можливий розвиток мови у </w:t>
      </w:r>
      <w:r w:rsidRPr="005F642A">
        <w:rPr>
          <w:sz w:val="24"/>
          <w:szCs w:val="24"/>
          <w:lang w:val="en-US"/>
        </w:rPr>
        <w:t>Homo</w:t>
      </w:r>
      <w:r w:rsidRPr="005F642A">
        <w:rPr>
          <w:sz w:val="24"/>
          <w:szCs w:val="24"/>
          <w:lang w:val="uk-UA"/>
        </w:rPr>
        <w:t xml:space="preserve"> </w:t>
      </w:r>
      <w:r w:rsidRPr="005F642A">
        <w:rPr>
          <w:sz w:val="24"/>
          <w:szCs w:val="24"/>
          <w:lang w:val="en-US"/>
        </w:rPr>
        <w:t>ere</w:t>
      </w:r>
      <w:r w:rsidRPr="005F642A">
        <w:rPr>
          <w:sz w:val="24"/>
          <w:szCs w:val="24"/>
          <w:lang w:val="uk-UA"/>
        </w:rPr>
        <w:t>с</w:t>
      </w:r>
      <w:proofErr w:type="spellStart"/>
      <w:r w:rsidRPr="005F642A">
        <w:rPr>
          <w:sz w:val="24"/>
          <w:szCs w:val="24"/>
          <w:lang w:val="en-US"/>
        </w:rPr>
        <w:t>tus</w:t>
      </w:r>
      <w:proofErr w:type="spellEnd"/>
      <w:r w:rsidRPr="005F642A">
        <w:rPr>
          <w:sz w:val="24"/>
          <w:szCs w:val="24"/>
          <w:lang w:val="uk-UA"/>
        </w:rPr>
        <w:t xml:space="preserve">. </w:t>
      </w:r>
    </w:p>
    <w:p w:rsidR="00B90E8B" w:rsidRPr="005F642A" w:rsidRDefault="00B90E8B" w:rsidP="00B90E8B">
      <w:pPr>
        <w:pStyle w:val="11"/>
        <w:ind w:firstLine="708"/>
        <w:jc w:val="both"/>
        <w:rPr>
          <w:sz w:val="24"/>
          <w:szCs w:val="24"/>
          <w:lang w:val="uk-UA"/>
        </w:rPr>
      </w:pPr>
      <w:r w:rsidRPr="005F642A">
        <w:rPr>
          <w:sz w:val="24"/>
          <w:szCs w:val="24"/>
          <w:lang w:val="uk-UA"/>
        </w:rPr>
        <w:t xml:space="preserve">Неандерталець: вінець творіння чи тупикова модель. Зовнішній вигляд, середовище існування, суспільний устрій неандертальця. Зачатки духовного життя. </w:t>
      </w:r>
    </w:p>
    <w:p w:rsidR="00B90E8B" w:rsidRPr="005F642A" w:rsidRDefault="00B90E8B" w:rsidP="00B90E8B">
      <w:pPr>
        <w:pStyle w:val="11"/>
        <w:ind w:firstLine="708"/>
        <w:jc w:val="both"/>
        <w:rPr>
          <w:sz w:val="24"/>
          <w:szCs w:val="24"/>
          <w:lang w:val="uk-UA"/>
        </w:rPr>
      </w:pPr>
      <w:r w:rsidRPr="005F642A">
        <w:rPr>
          <w:sz w:val="24"/>
          <w:szCs w:val="24"/>
          <w:lang w:val="uk-UA"/>
        </w:rPr>
        <w:t xml:space="preserve">Неандертальці і кроманьйонці: друзі і вороги. Перша глобальна війна. Кроманьйонець: поява і розселення, зовнішній вигляд, суспільний устрій і спосіб життя. Зародження мистецтва. </w:t>
      </w:r>
    </w:p>
    <w:p w:rsidR="00B90E8B" w:rsidRPr="005F642A" w:rsidRDefault="00B90E8B" w:rsidP="00B90E8B">
      <w:pPr>
        <w:pStyle w:val="11"/>
        <w:ind w:firstLine="708"/>
        <w:jc w:val="both"/>
        <w:rPr>
          <w:sz w:val="24"/>
          <w:szCs w:val="24"/>
          <w:lang w:val="uk-UA"/>
        </w:rPr>
      </w:pPr>
      <w:r w:rsidRPr="005F642A">
        <w:rPr>
          <w:sz w:val="24"/>
          <w:szCs w:val="24"/>
          <w:lang w:val="uk-UA"/>
        </w:rPr>
        <w:t xml:space="preserve">Основні гіпотези еволюції людини у період становлення </w:t>
      </w:r>
      <w:r w:rsidRPr="005F642A">
        <w:rPr>
          <w:sz w:val="24"/>
          <w:szCs w:val="24"/>
          <w:lang w:val="en-US"/>
        </w:rPr>
        <w:t>Homo</w:t>
      </w:r>
      <w:r w:rsidRPr="005F642A">
        <w:rPr>
          <w:sz w:val="24"/>
          <w:szCs w:val="24"/>
          <w:lang w:val="uk-UA"/>
        </w:rPr>
        <w:t xml:space="preserve"> </w:t>
      </w:r>
      <w:r w:rsidRPr="005F642A">
        <w:rPr>
          <w:sz w:val="24"/>
          <w:szCs w:val="24"/>
          <w:lang w:val="en-US"/>
        </w:rPr>
        <w:t>sapiens</w:t>
      </w:r>
      <w:r w:rsidRPr="005F642A">
        <w:rPr>
          <w:sz w:val="24"/>
          <w:szCs w:val="24"/>
          <w:lang w:val="uk-UA"/>
        </w:rPr>
        <w:t xml:space="preserve">. </w:t>
      </w:r>
    </w:p>
    <w:p w:rsidR="00B90E8B" w:rsidRPr="005F642A" w:rsidRDefault="00B90E8B" w:rsidP="00B90E8B">
      <w:pPr>
        <w:pStyle w:val="11"/>
        <w:jc w:val="both"/>
        <w:rPr>
          <w:b/>
          <w:bCs/>
          <w:sz w:val="24"/>
          <w:szCs w:val="24"/>
          <w:lang w:val="uk-UA"/>
        </w:rPr>
      </w:pPr>
    </w:p>
    <w:p w:rsidR="00B90E8B" w:rsidRPr="005F642A" w:rsidRDefault="00B90E8B" w:rsidP="00B90E8B">
      <w:pPr>
        <w:pStyle w:val="11"/>
        <w:jc w:val="both"/>
        <w:rPr>
          <w:b/>
          <w:bCs/>
          <w:sz w:val="24"/>
          <w:szCs w:val="24"/>
          <w:lang w:val="uk-UA"/>
        </w:rPr>
      </w:pPr>
      <w:r w:rsidRPr="005F642A">
        <w:rPr>
          <w:b/>
          <w:bCs/>
          <w:sz w:val="24"/>
          <w:szCs w:val="24"/>
          <w:lang w:val="uk-UA"/>
        </w:rPr>
        <w:t>Рекомендована література:</w:t>
      </w:r>
    </w:p>
    <w:p w:rsidR="00B90E8B" w:rsidRPr="005F642A" w:rsidRDefault="00B90E8B" w:rsidP="00B90E8B">
      <w:pPr>
        <w:pStyle w:val="11"/>
        <w:widowControl/>
        <w:numPr>
          <w:ilvl w:val="0"/>
          <w:numId w:val="3"/>
        </w:numPr>
        <w:tabs>
          <w:tab w:val="clear" w:pos="1080"/>
          <w:tab w:val="num" w:pos="360"/>
          <w:tab w:val="left" w:pos="4320"/>
        </w:tabs>
        <w:ind w:left="360"/>
        <w:jc w:val="both"/>
        <w:rPr>
          <w:sz w:val="24"/>
          <w:szCs w:val="24"/>
        </w:rPr>
      </w:pPr>
      <w:proofErr w:type="spellStart"/>
      <w:r w:rsidRPr="005F642A">
        <w:rPr>
          <w:sz w:val="24"/>
          <w:szCs w:val="24"/>
          <w:lang w:val="uk-UA"/>
        </w:rPr>
        <w:t>Антропология</w:t>
      </w:r>
      <w:proofErr w:type="spellEnd"/>
      <w:r w:rsidRPr="005F642A">
        <w:rPr>
          <w:sz w:val="24"/>
          <w:szCs w:val="24"/>
          <w:lang w:val="uk-UA"/>
        </w:rPr>
        <w:t xml:space="preserve">: </w:t>
      </w:r>
      <w:proofErr w:type="spellStart"/>
      <w:r w:rsidRPr="005F642A">
        <w:rPr>
          <w:sz w:val="24"/>
          <w:szCs w:val="24"/>
          <w:lang w:val="uk-UA"/>
        </w:rPr>
        <w:t>Хрестоматия</w:t>
      </w:r>
      <w:proofErr w:type="spellEnd"/>
      <w:r w:rsidRPr="005F642A">
        <w:rPr>
          <w:sz w:val="24"/>
          <w:szCs w:val="24"/>
          <w:lang w:val="uk-UA"/>
        </w:rPr>
        <w:t xml:space="preserve">. </w:t>
      </w:r>
      <w:proofErr w:type="spellStart"/>
      <w:r w:rsidRPr="005F642A">
        <w:rPr>
          <w:sz w:val="24"/>
          <w:szCs w:val="24"/>
          <w:lang w:val="uk-UA"/>
        </w:rPr>
        <w:t>Учебное</w:t>
      </w:r>
      <w:proofErr w:type="spellEnd"/>
      <w:r w:rsidRPr="005F642A">
        <w:rPr>
          <w:sz w:val="24"/>
          <w:szCs w:val="24"/>
          <w:lang w:val="uk-UA"/>
        </w:rPr>
        <w:t xml:space="preserve"> </w:t>
      </w:r>
      <w:proofErr w:type="spellStart"/>
      <w:r w:rsidRPr="005F642A">
        <w:rPr>
          <w:sz w:val="24"/>
          <w:szCs w:val="24"/>
          <w:lang w:val="uk-UA"/>
        </w:rPr>
        <w:t>пособие</w:t>
      </w:r>
      <w:proofErr w:type="spellEnd"/>
      <w:r w:rsidRPr="005F642A">
        <w:rPr>
          <w:sz w:val="24"/>
          <w:szCs w:val="24"/>
          <w:lang w:val="uk-UA"/>
        </w:rPr>
        <w:t xml:space="preserve"> / Л. Б. </w:t>
      </w:r>
      <w:proofErr w:type="spellStart"/>
      <w:r w:rsidRPr="005F642A">
        <w:rPr>
          <w:sz w:val="24"/>
          <w:szCs w:val="24"/>
          <w:lang w:val="uk-UA"/>
        </w:rPr>
        <w:t>Тарханов</w:t>
      </w:r>
      <w:proofErr w:type="spellEnd"/>
      <w:r w:rsidRPr="005F642A">
        <w:rPr>
          <w:sz w:val="24"/>
          <w:szCs w:val="24"/>
          <w:lang w:val="uk-UA"/>
        </w:rPr>
        <w:t xml:space="preserve">, Т. Е. </w:t>
      </w:r>
      <w:proofErr w:type="spellStart"/>
      <w:r w:rsidRPr="005F642A">
        <w:rPr>
          <w:sz w:val="24"/>
          <w:szCs w:val="24"/>
          <w:lang w:val="uk-UA"/>
        </w:rPr>
        <w:t>Россолимо</w:t>
      </w:r>
      <w:proofErr w:type="spellEnd"/>
      <w:r w:rsidRPr="005F642A">
        <w:rPr>
          <w:sz w:val="24"/>
          <w:szCs w:val="24"/>
          <w:lang w:val="uk-UA"/>
        </w:rPr>
        <w:t xml:space="preserve">, И. А. </w:t>
      </w:r>
      <w:proofErr w:type="spellStart"/>
      <w:r w:rsidRPr="005F642A">
        <w:rPr>
          <w:sz w:val="24"/>
          <w:szCs w:val="24"/>
          <w:lang w:val="uk-UA"/>
        </w:rPr>
        <w:t>Московина-Тарханова</w:t>
      </w:r>
      <w:proofErr w:type="spellEnd"/>
      <w:r w:rsidRPr="005F642A">
        <w:rPr>
          <w:sz w:val="24"/>
          <w:szCs w:val="24"/>
          <w:lang w:val="uk-UA"/>
        </w:rPr>
        <w:t>. – М.-Воронеж, 2002. – С. 80-141.</w:t>
      </w:r>
    </w:p>
    <w:p w:rsidR="00B90E8B" w:rsidRPr="005F642A" w:rsidRDefault="00B90E8B" w:rsidP="00B90E8B">
      <w:pPr>
        <w:pStyle w:val="11"/>
        <w:widowControl/>
        <w:numPr>
          <w:ilvl w:val="0"/>
          <w:numId w:val="3"/>
        </w:numPr>
        <w:tabs>
          <w:tab w:val="clear" w:pos="1080"/>
          <w:tab w:val="num" w:pos="360"/>
          <w:tab w:val="left" w:pos="4320"/>
        </w:tabs>
        <w:ind w:left="360"/>
        <w:jc w:val="both"/>
        <w:rPr>
          <w:sz w:val="24"/>
          <w:szCs w:val="24"/>
        </w:rPr>
      </w:pPr>
      <w:r w:rsidRPr="005F642A">
        <w:rPr>
          <w:i/>
          <w:iCs/>
          <w:sz w:val="24"/>
          <w:szCs w:val="24"/>
          <w:lang w:val="uk-UA"/>
        </w:rPr>
        <w:t>Кравченко А. И.</w:t>
      </w:r>
      <w:r w:rsidRPr="005F642A">
        <w:rPr>
          <w:sz w:val="24"/>
          <w:szCs w:val="24"/>
          <w:lang w:val="uk-UA"/>
        </w:rPr>
        <w:t xml:space="preserve"> </w:t>
      </w:r>
      <w:proofErr w:type="spellStart"/>
      <w:r w:rsidRPr="005F642A">
        <w:rPr>
          <w:sz w:val="24"/>
          <w:szCs w:val="24"/>
          <w:lang w:val="uk-UA"/>
        </w:rPr>
        <w:t>Социальная</w:t>
      </w:r>
      <w:proofErr w:type="spellEnd"/>
      <w:r w:rsidRPr="005F642A">
        <w:rPr>
          <w:sz w:val="24"/>
          <w:szCs w:val="24"/>
          <w:lang w:val="uk-UA"/>
        </w:rPr>
        <w:t xml:space="preserve"> </w:t>
      </w:r>
      <w:proofErr w:type="spellStart"/>
      <w:r w:rsidRPr="005F642A">
        <w:rPr>
          <w:sz w:val="24"/>
          <w:szCs w:val="24"/>
          <w:lang w:val="uk-UA"/>
        </w:rPr>
        <w:t>антропология</w:t>
      </w:r>
      <w:proofErr w:type="spellEnd"/>
      <w:r w:rsidRPr="005F642A">
        <w:rPr>
          <w:sz w:val="24"/>
          <w:szCs w:val="24"/>
          <w:lang w:val="uk-UA"/>
        </w:rPr>
        <w:t xml:space="preserve">. </w:t>
      </w:r>
      <w:proofErr w:type="spellStart"/>
      <w:r w:rsidRPr="005F642A">
        <w:rPr>
          <w:sz w:val="24"/>
          <w:szCs w:val="24"/>
          <w:lang w:val="uk-UA"/>
        </w:rPr>
        <w:t>Учебное</w:t>
      </w:r>
      <w:proofErr w:type="spellEnd"/>
      <w:r w:rsidRPr="005F642A">
        <w:rPr>
          <w:sz w:val="24"/>
          <w:szCs w:val="24"/>
          <w:lang w:val="uk-UA"/>
        </w:rPr>
        <w:t xml:space="preserve"> </w:t>
      </w:r>
      <w:proofErr w:type="spellStart"/>
      <w:r w:rsidRPr="005F642A">
        <w:rPr>
          <w:sz w:val="24"/>
          <w:szCs w:val="24"/>
          <w:lang w:val="uk-UA"/>
        </w:rPr>
        <w:t>пособие</w:t>
      </w:r>
      <w:proofErr w:type="spellEnd"/>
      <w:r w:rsidRPr="005F642A">
        <w:rPr>
          <w:sz w:val="24"/>
          <w:szCs w:val="24"/>
          <w:lang w:val="uk-UA"/>
        </w:rPr>
        <w:t xml:space="preserve"> для </w:t>
      </w:r>
      <w:proofErr w:type="spellStart"/>
      <w:r w:rsidRPr="005F642A">
        <w:rPr>
          <w:sz w:val="24"/>
          <w:szCs w:val="24"/>
          <w:lang w:val="uk-UA"/>
        </w:rPr>
        <w:t>вузов</w:t>
      </w:r>
      <w:proofErr w:type="spellEnd"/>
      <w:r w:rsidRPr="005F642A">
        <w:rPr>
          <w:sz w:val="24"/>
          <w:szCs w:val="24"/>
          <w:lang w:val="uk-UA"/>
        </w:rPr>
        <w:t xml:space="preserve">. – М.: </w:t>
      </w:r>
      <w:proofErr w:type="spellStart"/>
      <w:r w:rsidRPr="005F642A">
        <w:rPr>
          <w:sz w:val="24"/>
          <w:szCs w:val="24"/>
          <w:lang w:val="uk-UA"/>
        </w:rPr>
        <w:t>Академический</w:t>
      </w:r>
      <w:proofErr w:type="spellEnd"/>
      <w:r w:rsidRPr="005F642A">
        <w:rPr>
          <w:sz w:val="24"/>
          <w:szCs w:val="24"/>
          <w:lang w:val="uk-UA"/>
        </w:rPr>
        <w:t xml:space="preserve"> проект, 2003. – С. 217-284.</w:t>
      </w:r>
    </w:p>
    <w:p w:rsidR="00B90E8B" w:rsidRPr="005F642A" w:rsidRDefault="00B90E8B" w:rsidP="00B90E8B">
      <w:pPr>
        <w:pStyle w:val="11"/>
        <w:widowControl/>
        <w:numPr>
          <w:ilvl w:val="0"/>
          <w:numId w:val="3"/>
        </w:numPr>
        <w:tabs>
          <w:tab w:val="clear" w:pos="1080"/>
          <w:tab w:val="num" w:pos="360"/>
          <w:tab w:val="left" w:pos="4320"/>
        </w:tabs>
        <w:ind w:left="360"/>
        <w:jc w:val="both"/>
        <w:rPr>
          <w:sz w:val="24"/>
          <w:szCs w:val="24"/>
        </w:rPr>
      </w:pPr>
      <w:proofErr w:type="spellStart"/>
      <w:r w:rsidRPr="005F642A">
        <w:rPr>
          <w:i/>
          <w:iCs/>
          <w:sz w:val="24"/>
          <w:szCs w:val="24"/>
          <w:lang w:val="uk-UA"/>
        </w:rPr>
        <w:t>Тегако</w:t>
      </w:r>
      <w:proofErr w:type="spellEnd"/>
      <w:r w:rsidRPr="005F642A">
        <w:rPr>
          <w:i/>
          <w:iCs/>
          <w:sz w:val="24"/>
          <w:szCs w:val="24"/>
          <w:lang w:val="uk-UA"/>
        </w:rPr>
        <w:t xml:space="preserve"> Л., </w:t>
      </w:r>
      <w:proofErr w:type="spellStart"/>
      <w:r w:rsidRPr="005F642A">
        <w:rPr>
          <w:i/>
          <w:iCs/>
          <w:sz w:val="24"/>
          <w:szCs w:val="24"/>
          <w:lang w:val="uk-UA"/>
        </w:rPr>
        <w:t>Кметинский</w:t>
      </w:r>
      <w:proofErr w:type="spellEnd"/>
      <w:r w:rsidRPr="005F642A">
        <w:rPr>
          <w:i/>
          <w:iCs/>
          <w:sz w:val="24"/>
          <w:szCs w:val="24"/>
          <w:lang w:val="uk-UA"/>
        </w:rPr>
        <w:t xml:space="preserve"> Е.</w:t>
      </w:r>
      <w:r w:rsidRPr="005F642A">
        <w:rPr>
          <w:sz w:val="24"/>
          <w:szCs w:val="24"/>
          <w:lang w:val="uk-UA"/>
        </w:rPr>
        <w:t xml:space="preserve"> </w:t>
      </w:r>
      <w:proofErr w:type="spellStart"/>
      <w:r w:rsidRPr="005F642A">
        <w:rPr>
          <w:sz w:val="24"/>
          <w:szCs w:val="24"/>
          <w:lang w:val="uk-UA"/>
        </w:rPr>
        <w:t>Антропология</w:t>
      </w:r>
      <w:proofErr w:type="spellEnd"/>
      <w:r w:rsidRPr="005F642A">
        <w:rPr>
          <w:sz w:val="24"/>
          <w:szCs w:val="24"/>
          <w:lang w:val="uk-UA"/>
        </w:rPr>
        <w:t xml:space="preserve">: </w:t>
      </w:r>
      <w:proofErr w:type="spellStart"/>
      <w:r w:rsidRPr="005F642A">
        <w:rPr>
          <w:sz w:val="24"/>
          <w:szCs w:val="24"/>
          <w:lang w:val="uk-UA"/>
        </w:rPr>
        <w:t>Учеб</w:t>
      </w:r>
      <w:proofErr w:type="spellEnd"/>
      <w:r w:rsidRPr="005F642A">
        <w:rPr>
          <w:sz w:val="24"/>
          <w:szCs w:val="24"/>
          <w:lang w:val="uk-UA"/>
        </w:rPr>
        <w:t xml:space="preserve">. </w:t>
      </w:r>
      <w:proofErr w:type="spellStart"/>
      <w:r w:rsidRPr="005F642A">
        <w:rPr>
          <w:sz w:val="24"/>
          <w:szCs w:val="24"/>
          <w:lang w:val="uk-UA"/>
        </w:rPr>
        <w:t>Пособие</w:t>
      </w:r>
      <w:proofErr w:type="spellEnd"/>
      <w:r w:rsidRPr="005F642A">
        <w:rPr>
          <w:sz w:val="24"/>
          <w:szCs w:val="24"/>
          <w:lang w:val="uk-UA"/>
        </w:rPr>
        <w:t xml:space="preserve">. – М.: </w:t>
      </w:r>
      <w:proofErr w:type="spellStart"/>
      <w:r w:rsidRPr="005F642A">
        <w:rPr>
          <w:sz w:val="24"/>
          <w:szCs w:val="24"/>
          <w:lang w:val="uk-UA"/>
        </w:rPr>
        <w:t>Новое</w:t>
      </w:r>
      <w:proofErr w:type="spellEnd"/>
      <w:r w:rsidRPr="005F642A">
        <w:rPr>
          <w:sz w:val="24"/>
          <w:szCs w:val="24"/>
          <w:lang w:val="uk-UA"/>
        </w:rPr>
        <w:t xml:space="preserve"> </w:t>
      </w:r>
      <w:proofErr w:type="spellStart"/>
      <w:r w:rsidRPr="005F642A">
        <w:rPr>
          <w:sz w:val="24"/>
          <w:szCs w:val="24"/>
          <w:lang w:val="uk-UA"/>
        </w:rPr>
        <w:t>знание</w:t>
      </w:r>
      <w:proofErr w:type="spellEnd"/>
      <w:r w:rsidRPr="005F642A">
        <w:rPr>
          <w:sz w:val="24"/>
          <w:szCs w:val="24"/>
          <w:lang w:val="uk-UA"/>
        </w:rPr>
        <w:t>, 2004.- С. 147-161.</w:t>
      </w:r>
    </w:p>
    <w:p w:rsidR="00B90E8B" w:rsidRPr="005F642A" w:rsidRDefault="00B90E8B" w:rsidP="00B90E8B">
      <w:pPr>
        <w:pStyle w:val="11"/>
        <w:widowControl/>
        <w:numPr>
          <w:ilvl w:val="0"/>
          <w:numId w:val="3"/>
        </w:numPr>
        <w:tabs>
          <w:tab w:val="clear" w:pos="1080"/>
          <w:tab w:val="num" w:pos="360"/>
          <w:tab w:val="left" w:pos="4320"/>
        </w:tabs>
        <w:ind w:left="360"/>
        <w:jc w:val="both"/>
        <w:rPr>
          <w:sz w:val="24"/>
          <w:szCs w:val="24"/>
        </w:rPr>
      </w:pPr>
      <w:proofErr w:type="spellStart"/>
      <w:r w:rsidRPr="005F642A">
        <w:rPr>
          <w:i/>
          <w:iCs/>
          <w:sz w:val="24"/>
          <w:szCs w:val="24"/>
          <w:lang w:val="uk-UA"/>
        </w:rPr>
        <w:t>Хомутов</w:t>
      </w:r>
      <w:proofErr w:type="spellEnd"/>
      <w:r w:rsidRPr="005F642A">
        <w:rPr>
          <w:i/>
          <w:iCs/>
          <w:sz w:val="24"/>
          <w:szCs w:val="24"/>
          <w:lang w:val="uk-UA"/>
        </w:rPr>
        <w:t xml:space="preserve"> А.Е</w:t>
      </w:r>
      <w:r w:rsidRPr="005F642A">
        <w:rPr>
          <w:sz w:val="24"/>
          <w:szCs w:val="24"/>
          <w:lang w:val="uk-UA"/>
        </w:rPr>
        <w:t xml:space="preserve">. </w:t>
      </w:r>
      <w:proofErr w:type="spellStart"/>
      <w:r w:rsidRPr="005F642A">
        <w:rPr>
          <w:sz w:val="24"/>
          <w:szCs w:val="24"/>
          <w:lang w:val="uk-UA"/>
        </w:rPr>
        <w:t>Антропология</w:t>
      </w:r>
      <w:proofErr w:type="spellEnd"/>
      <w:r w:rsidRPr="005F642A">
        <w:rPr>
          <w:sz w:val="24"/>
          <w:szCs w:val="24"/>
          <w:lang w:val="uk-UA"/>
        </w:rPr>
        <w:t>. - Ростов н/Д.: “</w:t>
      </w:r>
      <w:proofErr w:type="spellStart"/>
      <w:r w:rsidRPr="005F642A">
        <w:rPr>
          <w:sz w:val="24"/>
          <w:szCs w:val="24"/>
          <w:lang w:val="uk-UA"/>
        </w:rPr>
        <w:t>Феникс</w:t>
      </w:r>
      <w:proofErr w:type="spellEnd"/>
      <w:r w:rsidRPr="005F642A">
        <w:rPr>
          <w:sz w:val="24"/>
          <w:szCs w:val="24"/>
          <w:lang w:val="uk-UA"/>
        </w:rPr>
        <w:t>”</w:t>
      </w:r>
      <w:r w:rsidRPr="005F642A">
        <w:rPr>
          <w:sz w:val="24"/>
          <w:szCs w:val="24"/>
        </w:rPr>
        <w:t>, 200</w:t>
      </w:r>
      <w:r w:rsidRPr="005F642A">
        <w:rPr>
          <w:sz w:val="24"/>
          <w:szCs w:val="24"/>
          <w:lang w:val="uk-UA"/>
        </w:rPr>
        <w:t>3</w:t>
      </w:r>
      <w:r w:rsidRPr="005F642A">
        <w:rPr>
          <w:sz w:val="24"/>
          <w:szCs w:val="24"/>
        </w:rPr>
        <w:t xml:space="preserve">. </w:t>
      </w:r>
      <w:r w:rsidRPr="005F642A">
        <w:rPr>
          <w:sz w:val="24"/>
          <w:szCs w:val="24"/>
          <w:lang w:val="uk-UA"/>
        </w:rPr>
        <w:t>– С. 182-196.</w:t>
      </w:r>
    </w:p>
    <w:p w:rsidR="00B90E8B" w:rsidRPr="005F642A" w:rsidRDefault="00B90E8B" w:rsidP="00B90E8B">
      <w:pPr>
        <w:pStyle w:val="11"/>
        <w:jc w:val="both"/>
        <w:rPr>
          <w:sz w:val="24"/>
          <w:szCs w:val="24"/>
        </w:rPr>
      </w:pPr>
    </w:p>
    <w:p w:rsidR="00B90E8B" w:rsidRPr="005F642A" w:rsidRDefault="00B90E8B" w:rsidP="00B90E8B">
      <w:pPr>
        <w:pStyle w:val="11"/>
        <w:ind w:firstLine="709"/>
        <w:jc w:val="both"/>
        <w:rPr>
          <w:b/>
          <w:i/>
          <w:sz w:val="24"/>
          <w:szCs w:val="24"/>
          <w:lang w:val="uk-UA"/>
        </w:rPr>
      </w:pPr>
      <w:r w:rsidRPr="005F642A">
        <w:rPr>
          <w:b/>
          <w:i/>
          <w:sz w:val="24"/>
          <w:szCs w:val="24"/>
          <w:lang w:val="uk-UA"/>
        </w:rPr>
        <w:t xml:space="preserve">Тема 3. Теорії антропогенезу. Фактори і критерії </w:t>
      </w:r>
      <w:proofErr w:type="spellStart"/>
      <w:r w:rsidRPr="005F642A">
        <w:rPr>
          <w:b/>
          <w:i/>
          <w:sz w:val="24"/>
          <w:szCs w:val="24"/>
          <w:lang w:val="uk-UA"/>
        </w:rPr>
        <w:t>гомінізації</w:t>
      </w:r>
      <w:proofErr w:type="spellEnd"/>
      <w:r w:rsidRPr="005F642A">
        <w:rPr>
          <w:b/>
          <w:i/>
          <w:sz w:val="24"/>
          <w:szCs w:val="24"/>
          <w:lang w:val="uk-UA"/>
        </w:rPr>
        <w:t>.</w:t>
      </w:r>
      <w:r w:rsidRPr="005F642A">
        <w:rPr>
          <w:sz w:val="24"/>
          <w:szCs w:val="24"/>
          <w:lang w:val="uk-UA"/>
        </w:rPr>
        <w:t xml:space="preserve"> </w:t>
      </w:r>
    </w:p>
    <w:p w:rsidR="00B90E8B" w:rsidRPr="005F642A" w:rsidRDefault="00B90E8B" w:rsidP="00B90E8B">
      <w:pPr>
        <w:pStyle w:val="11"/>
        <w:ind w:firstLine="709"/>
        <w:jc w:val="both"/>
        <w:rPr>
          <w:b/>
          <w:i/>
          <w:sz w:val="24"/>
          <w:szCs w:val="24"/>
          <w:lang w:val="uk-UA"/>
        </w:rPr>
      </w:pPr>
    </w:p>
    <w:p w:rsidR="00B90E8B" w:rsidRPr="005F642A" w:rsidRDefault="00B90E8B" w:rsidP="00B90E8B">
      <w:pPr>
        <w:pStyle w:val="11"/>
        <w:ind w:firstLine="708"/>
        <w:jc w:val="both"/>
        <w:rPr>
          <w:sz w:val="24"/>
          <w:szCs w:val="24"/>
          <w:lang w:val="uk-UA"/>
        </w:rPr>
      </w:pPr>
      <w:r w:rsidRPr="005F642A">
        <w:rPr>
          <w:sz w:val="24"/>
          <w:szCs w:val="24"/>
          <w:lang w:val="uk-UA"/>
        </w:rPr>
        <w:t xml:space="preserve">Теорії антропогенезу: креаціонізм, еволюціонізм, еволюційна теорія </w:t>
      </w:r>
      <w:proofErr w:type="spellStart"/>
      <w:r w:rsidRPr="005F642A">
        <w:rPr>
          <w:sz w:val="24"/>
          <w:szCs w:val="24"/>
          <w:lang w:val="uk-UA"/>
        </w:rPr>
        <w:t>Ж..-Б.Ламарка</w:t>
      </w:r>
      <w:proofErr w:type="spellEnd"/>
      <w:r w:rsidRPr="005F642A">
        <w:rPr>
          <w:sz w:val="24"/>
          <w:szCs w:val="24"/>
          <w:lang w:val="uk-UA"/>
        </w:rPr>
        <w:t xml:space="preserve">, Карла </w:t>
      </w:r>
      <w:proofErr w:type="spellStart"/>
      <w:r w:rsidRPr="005F642A">
        <w:rPr>
          <w:sz w:val="24"/>
          <w:szCs w:val="24"/>
          <w:lang w:val="uk-UA"/>
        </w:rPr>
        <w:t>Ліннея</w:t>
      </w:r>
      <w:proofErr w:type="spellEnd"/>
      <w:r w:rsidRPr="005F642A">
        <w:rPr>
          <w:sz w:val="24"/>
          <w:szCs w:val="24"/>
          <w:lang w:val="uk-UA"/>
        </w:rPr>
        <w:t xml:space="preserve">, Ч. Дарвіна, А. </w:t>
      </w:r>
      <w:proofErr w:type="spellStart"/>
      <w:r w:rsidRPr="005F642A">
        <w:rPr>
          <w:sz w:val="24"/>
          <w:szCs w:val="24"/>
          <w:lang w:val="uk-UA"/>
        </w:rPr>
        <w:t>Уоллеса</w:t>
      </w:r>
      <w:proofErr w:type="spellEnd"/>
      <w:r w:rsidRPr="005F642A">
        <w:rPr>
          <w:sz w:val="24"/>
          <w:szCs w:val="24"/>
          <w:lang w:val="uk-UA"/>
        </w:rPr>
        <w:t xml:space="preserve">, Е. </w:t>
      </w:r>
      <w:proofErr w:type="spellStart"/>
      <w:r w:rsidRPr="005F642A">
        <w:rPr>
          <w:sz w:val="24"/>
          <w:szCs w:val="24"/>
          <w:lang w:val="uk-UA"/>
        </w:rPr>
        <w:t>Геккеля</w:t>
      </w:r>
      <w:proofErr w:type="spellEnd"/>
      <w:r w:rsidRPr="005F642A">
        <w:rPr>
          <w:sz w:val="24"/>
          <w:szCs w:val="24"/>
          <w:lang w:val="uk-UA"/>
        </w:rPr>
        <w:t xml:space="preserve">. Трудова теорія Ф. Енгельса. Синтетична теорія еволюції. Теорія двох стрибків. </w:t>
      </w:r>
      <w:proofErr w:type="spellStart"/>
      <w:r w:rsidRPr="005F642A">
        <w:rPr>
          <w:sz w:val="24"/>
          <w:szCs w:val="24"/>
          <w:lang w:val="uk-UA"/>
        </w:rPr>
        <w:t>Космізм</w:t>
      </w:r>
      <w:proofErr w:type="spellEnd"/>
      <w:r w:rsidRPr="005F642A">
        <w:rPr>
          <w:sz w:val="24"/>
          <w:szCs w:val="24"/>
          <w:lang w:val="uk-UA"/>
        </w:rPr>
        <w:t xml:space="preserve">. Теорія </w:t>
      </w:r>
      <w:proofErr w:type="spellStart"/>
      <w:r w:rsidRPr="005F642A">
        <w:rPr>
          <w:sz w:val="24"/>
          <w:szCs w:val="24"/>
          <w:lang w:val="uk-UA"/>
        </w:rPr>
        <w:t>Болька</w:t>
      </w:r>
      <w:proofErr w:type="spellEnd"/>
      <w:r w:rsidRPr="005F642A">
        <w:rPr>
          <w:sz w:val="24"/>
          <w:szCs w:val="24"/>
          <w:lang w:val="uk-UA"/>
        </w:rPr>
        <w:t xml:space="preserve">. </w:t>
      </w:r>
    </w:p>
    <w:p w:rsidR="00B90E8B" w:rsidRPr="005F642A" w:rsidRDefault="00B90E8B" w:rsidP="00B90E8B">
      <w:pPr>
        <w:pStyle w:val="11"/>
        <w:ind w:firstLine="708"/>
        <w:jc w:val="both"/>
        <w:rPr>
          <w:sz w:val="24"/>
          <w:szCs w:val="24"/>
          <w:lang w:val="uk-UA"/>
        </w:rPr>
      </w:pPr>
      <w:r w:rsidRPr="005F642A">
        <w:rPr>
          <w:sz w:val="24"/>
          <w:szCs w:val="24"/>
          <w:lang w:val="uk-UA"/>
        </w:rPr>
        <w:t xml:space="preserve">Моноцентризм і поліцентризм. Гіпотеза широкого моноцентризму (Я. Я. </w:t>
      </w:r>
      <w:proofErr w:type="spellStart"/>
      <w:r w:rsidRPr="005F642A">
        <w:rPr>
          <w:sz w:val="24"/>
          <w:szCs w:val="24"/>
          <w:lang w:val="uk-UA"/>
        </w:rPr>
        <w:t>Рогінський</w:t>
      </w:r>
      <w:proofErr w:type="spellEnd"/>
      <w:r w:rsidRPr="005F642A">
        <w:rPr>
          <w:sz w:val="24"/>
          <w:szCs w:val="24"/>
          <w:lang w:val="uk-UA"/>
        </w:rPr>
        <w:t xml:space="preserve">). Відбір за “генами альтруїзму” (Дж. Б. С. </w:t>
      </w:r>
      <w:proofErr w:type="spellStart"/>
      <w:r w:rsidRPr="005F642A">
        <w:rPr>
          <w:sz w:val="24"/>
          <w:szCs w:val="24"/>
          <w:lang w:val="uk-UA"/>
        </w:rPr>
        <w:t>Холдейн</w:t>
      </w:r>
      <w:proofErr w:type="spellEnd"/>
      <w:r w:rsidRPr="005F642A">
        <w:rPr>
          <w:sz w:val="24"/>
          <w:szCs w:val="24"/>
          <w:lang w:val="uk-UA"/>
        </w:rPr>
        <w:t>).</w:t>
      </w:r>
    </w:p>
    <w:p w:rsidR="00B90E8B" w:rsidRPr="005F642A" w:rsidRDefault="00B90E8B" w:rsidP="00B90E8B">
      <w:pPr>
        <w:pStyle w:val="11"/>
        <w:ind w:firstLine="708"/>
        <w:jc w:val="both"/>
        <w:rPr>
          <w:sz w:val="24"/>
          <w:szCs w:val="24"/>
          <w:lang w:val="uk-UA"/>
        </w:rPr>
      </w:pPr>
      <w:r w:rsidRPr="005F642A">
        <w:rPr>
          <w:sz w:val="24"/>
          <w:szCs w:val="24"/>
          <w:lang w:val="uk-UA"/>
        </w:rPr>
        <w:t xml:space="preserve"> Фактори і критерії </w:t>
      </w:r>
      <w:proofErr w:type="spellStart"/>
      <w:r w:rsidRPr="005F642A">
        <w:rPr>
          <w:sz w:val="24"/>
          <w:szCs w:val="24"/>
          <w:lang w:val="uk-UA"/>
        </w:rPr>
        <w:t>гомінізації</w:t>
      </w:r>
      <w:proofErr w:type="spellEnd"/>
      <w:r w:rsidRPr="005F642A">
        <w:rPr>
          <w:sz w:val="24"/>
          <w:szCs w:val="24"/>
          <w:lang w:val="uk-UA"/>
        </w:rPr>
        <w:t xml:space="preserve">. Екологічні теорії </w:t>
      </w:r>
      <w:proofErr w:type="spellStart"/>
      <w:r w:rsidRPr="005F642A">
        <w:rPr>
          <w:sz w:val="24"/>
          <w:szCs w:val="24"/>
          <w:lang w:val="uk-UA"/>
        </w:rPr>
        <w:t>гомінізації</w:t>
      </w:r>
      <w:proofErr w:type="spellEnd"/>
      <w:r w:rsidRPr="005F642A">
        <w:rPr>
          <w:sz w:val="24"/>
          <w:szCs w:val="24"/>
          <w:lang w:val="uk-UA"/>
        </w:rPr>
        <w:t xml:space="preserve">: “саванна” гіпотеза, “водяні” гіпотези, гіпотеза Я. </w:t>
      </w:r>
      <w:proofErr w:type="spellStart"/>
      <w:r w:rsidRPr="005F642A">
        <w:rPr>
          <w:sz w:val="24"/>
          <w:szCs w:val="24"/>
          <w:lang w:val="uk-UA"/>
        </w:rPr>
        <w:t>Ліндблада</w:t>
      </w:r>
      <w:proofErr w:type="spellEnd"/>
      <w:r w:rsidRPr="005F642A">
        <w:rPr>
          <w:sz w:val="24"/>
          <w:szCs w:val="24"/>
          <w:lang w:val="uk-UA"/>
        </w:rPr>
        <w:t xml:space="preserve">.  Гіпотези походження людини: </w:t>
      </w:r>
      <w:proofErr w:type="spellStart"/>
      <w:r w:rsidRPr="005F642A">
        <w:rPr>
          <w:sz w:val="24"/>
          <w:szCs w:val="24"/>
          <w:lang w:val="uk-UA"/>
        </w:rPr>
        <w:t>симіальні</w:t>
      </w:r>
      <w:proofErr w:type="spellEnd"/>
      <w:r w:rsidRPr="005F642A">
        <w:rPr>
          <w:sz w:val="24"/>
          <w:szCs w:val="24"/>
          <w:lang w:val="uk-UA"/>
        </w:rPr>
        <w:t xml:space="preserve">, </w:t>
      </w:r>
      <w:proofErr w:type="spellStart"/>
      <w:r w:rsidRPr="005F642A">
        <w:rPr>
          <w:sz w:val="24"/>
          <w:szCs w:val="24"/>
          <w:lang w:val="uk-UA"/>
        </w:rPr>
        <w:t>тарзіальна</w:t>
      </w:r>
      <w:proofErr w:type="spellEnd"/>
      <w:r w:rsidRPr="005F642A">
        <w:rPr>
          <w:sz w:val="24"/>
          <w:szCs w:val="24"/>
          <w:lang w:val="uk-UA"/>
        </w:rPr>
        <w:t xml:space="preserve">, гіпотеза “Африканської Єви” (А. </w:t>
      </w:r>
      <w:proofErr w:type="spellStart"/>
      <w:r w:rsidRPr="005F642A">
        <w:rPr>
          <w:sz w:val="24"/>
          <w:szCs w:val="24"/>
          <w:lang w:val="uk-UA"/>
        </w:rPr>
        <w:t>Уілсон</w:t>
      </w:r>
      <w:proofErr w:type="spellEnd"/>
      <w:r w:rsidRPr="005F642A">
        <w:rPr>
          <w:sz w:val="24"/>
          <w:szCs w:val="24"/>
          <w:lang w:val="uk-UA"/>
        </w:rPr>
        <w:t xml:space="preserve">), польова гіпотеза (В. П. </w:t>
      </w:r>
      <w:proofErr w:type="spellStart"/>
      <w:r w:rsidRPr="005F642A">
        <w:rPr>
          <w:sz w:val="24"/>
          <w:szCs w:val="24"/>
          <w:lang w:val="uk-UA"/>
        </w:rPr>
        <w:t>Казначеєв</w:t>
      </w:r>
      <w:proofErr w:type="spellEnd"/>
      <w:r w:rsidRPr="005F642A">
        <w:rPr>
          <w:sz w:val="24"/>
          <w:szCs w:val="24"/>
          <w:lang w:val="uk-UA"/>
        </w:rPr>
        <w:t xml:space="preserve">), </w:t>
      </w:r>
      <w:proofErr w:type="spellStart"/>
      <w:r w:rsidRPr="005F642A">
        <w:rPr>
          <w:sz w:val="24"/>
          <w:szCs w:val="24"/>
          <w:lang w:val="uk-UA"/>
        </w:rPr>
        <w:t>уфологічна</w:t>
      </w:r>
      <w:proofErr w:type="spellEnd"/>
      <w:r w:rsidRPr="005F642A">
        <w:rPr>
          <w:sz w:val="24"/>
          <w:szCs w:val="24"/>
          <w:lang w:val="uk-UA"/>
        </w:rPr>
        <w:t xml:space="preserve"> гіпотеза, “Едемський сад” і “канделябр” (В. </w:t>
      </w:r>
      <w:proofErr w:type="spellStart"/>
      <w:r w:rsidRPr="005F642A">
        <w:rPr>
          <w:sz w:val="24"/>
          <w:szCs w:val="24"/>
          <w:lang w:val="uk-UA"/>
        </w:rPr>
        <w:t>Хаувелс</w:t>
      </w:r>
      <w:proofErr w:type="spellEnd"/>
      <w:r w:rsidRPr="005F642A">
        <w:rPr>
          <w:sz w:val="24"/>
          <w:szCs w:val="24"/>
          <w:lang w:val="uk-UA"/>
        </w:rPr>
        <w:t>). Соціальні аспекти походження людини.</w:t>
      </w:r>
    </w:p>
    <w:p w:rsidR="00B90E8B" w:rsidRPr="005F642A" w:rsidRDefault="00B90E8B" w:rsidP="00B90E8B">
      <w:pPr>
        <w:pStyle w:val="11"/>
        <w:ind w:firstLine="708"/>
        <w:jc w:val="both"/>
        <w:rPr>
          <w:sz w:val="24"/>
          <w:szCs w:val="24"/>
          <w:lang w:val="uk-UA"/>
        </w:rPr>
      </w:pPr>
    </w:p>
    <w:p w:rsidR="00B90E8B" w:rsidRPr="005F642A" w:rsidRDefault="00B90E8B" w:rsidP="00B90E8B">
      <w:pPr>
        <w:pStyle w:val="11"/>
        <w:jc w:val="both"/>
        <w:rPr>
          <w:b/>
          <w:bCs/>
          <w:sz w:val="24"/>
          <w:szCs w:val="24"/>
          <w:lang w:val="uk-UA"/>
        </w:rPr>
      </w:pPr>
      <w:r w:rsidRPr="005F642A">
        <w:rPr>
          <w:b/>
          <w:bCs/>
          <w:sz w:val="24"/>
          <w:szCs w:val="24"/>
          <w:lang w:val="uk-UA"/>
        </w:rPr>
        <w:t>Рекомендована література:</w:t>
      </w:r>
    </w:p>
    <w:p w:rsidR="00B90E8B" w:rsidRPr="005F642A" w:rsidRDefault="00B90E8B" w:rsidP="00B90E8B">
      <w:pPr>
        <w:pStyle w:val="11"/>
        <w:widowControl/>
        <w:numPr>
          <w:ilvl w:val="0"/>
          <w:numId w:val="5"/>
        </w:numPr>
        <w:tabs>
          <w:tab w:val="clear" w:pos="1080"/>
          <w:tab w:val="num" w:pos="360"/>
          <w:tab w:val="left" w:pos="4320"/>
        </w:tabs>
        <w:ind w:left="360"/>
        <w:jc w:val="both"/>
        <w:rPr>
          <w:sz w:val="24"/>
          <w:szCs w:val="24"/>
        </w:rPr>
      </w:pPr>
      <w:proofErr w:type="spellStart"/>
      <w:r w:rsidRPr="005F642A">
        <w:rPr>
          <w:sz w:val="24"/>
          <w:szCs w:val="24"/>
          <w:lang w:val="uk-UA"/>
        </w:rPr>
        <w:t>Антропология</w:t>
      </w:r>
      <w:proofErr w:type="spellEnd"/>
      <w:r w:rsidRPr="005F642A">
        <w:rPr>
          <w:sz w:val="24"/>
          <w:szCs w:val="24"/>
          <w:lang w:val="uk-UA"/>
        </w:rPr>
        <w:t xml:space="preserve">: </w:t>
      </w:r>
      <w:proofErr w:type="spellStart"/>
      <w:r w:rsidRPr="005F642A">
        <w:rPr>
          <w:sz w:val="24"/>
          <w:szCs w:val="24"/>
          <w:lang w:val="uk-UA"/>
        </w:rPr>
        <w:t>Хрестоматия</w:t>
      </w:r>
      <w:proofErr w:type="spellEnd"/>
      <w:r w:rsidRPr="005F642A">
        <w:rPr>
          <w:sz w:val="24"/>
          <w:szCs w:val="24"/>
          <w:lang w:val="uk-UA"/>
        </w:rPr>
        <w:t xml:space="preserve">. </w:t>
      </w:r>
      <w:proofErr w:type="spellStart"/>
      <w:r w:rsidRPr="005F642A">
        <w:rPr>
          <w:sz w:val="24"/>
          <w:szCs w:val="24"/>
          <w:lang w:val="uk-UA"/>
        </w:rPr>
        <w:t>Учебное</w:t>
      </w:r>
      <w:proofErr w:type="spellEnd"/>
      <w:r w:rsidRPr="005F642A">
        <w:rPr>
          <w:sz w:val="24"/>
          <w:szCs w:val="24"/>
          <w:lang w:val="uk-UA"/>
        </w:rPr>
        <w:t xml:space="preserve"> </w:t>
      </w:r>
      <w:proofErr w:type="spellStart"/>
      <w:r w:rsidRPr="005F642A">
        <w:rPr>
          <w:sz w:val="24"/>
          <w:szCs w:val="24"/>
          <w:lang w:val="uk-UA"/>
        </w:rPr>
        <w:t>пособие</w:t>
      </w:r>
      <w:proofErr w:type="spellEnd"/>
      <w:r w:rsidRPr="005F642A">
        <w:rPr>
          <w:sz w:val="24"/>
          <w:szCs w:val="24"/>
          <w:lang w:val="uk-UA"/>
        </w:rPr>
        <w:t xml:space="preserve"> / Л. Б. </w:t>
      </w:r>
      <w:proofErr w:type="spellStart"/>
      <w:r w:rsidRPr="005F642A">
        <w:rPr>
          <w:sz w:val="24"/>
          <w:szCs w:val="24"/>
          <w:lang w:val="uk-UA"/>
        </w:rPr>
        <w:t>Тарханов</w:t>
      </w:r>
      <w:proofErr w:type="spellEnd"/>
      <w:r w:rsidRPr="005F642A">
        <w:rPr>
          <w:sz w:val="24"/>
          <w:szCs w:val="24"/>
          <w:lang w:val="uk-UA"/>
        </w:rPr>
        <w:t xml:space="preserve">, Т. Е. </w:t>
      </w:r>
      <w:proofErr w:type="spellStart"/>
      <w:r w:rsidRPr="005F642A">
        <w:rPr>
          <w:sz w:val="24"/>
          <w:szCs w:val="24"/>
          <w:lang w:val="uk-UA"/>
        </w:rPr>
        <w:t>Россолимо</w:t>
      </w:r>
      <w:proofErr w:type="spellEnd"/>
      <w:r w:rsidRPr="005F642A">
        <w:rPr>
          <w:sz w:val="24"/>
          <w:szCs w:val="24"/>
          <w:lang w:val="uk-UA"/>
        </w:rPr>
        <w:t xml:space="preserve">, И. А. </w:t>
      </w:r>
      <w:proofErr w:type="spellStart"/>
      <w:r w:rsidRPr="005F642A">
        <w:rPr>
          <w:sz w:val="24"/>
          <w:szCs w:val="24"/>
          <w:lang w:val="uk-UA"/>
        </w:rPr>
        <w:t>Московина-Тарханова</w:t>
      </w:r>
      <w:proofErr w:type="spellEnd"/>
      <w:r w:rsidRPr="005F642A">
        <w:rPr>
          <w:sz w:val="24"/>
          <w:szCs w:val="24"/>
          <w:lang w:val="uk-UA"/>
        </w:rPr>
        <w:t>. – М.-Воронеж, 2002. – С.141-183.</w:t>
      </w:r>
    </w:p>
    <w:p w:rsidR="00B90E8B" w:rsidRPr="005F642A" w:rsidRDefault="00B90E8B" w:rsidP="00B90E8B">
      <w:pPr>
        <w:pStyle w:val="11"/>
        <w:widowControl/>
        <w:numPr>
          <w:ilvl w:val="0"/>
          <w:numId w:val="5"/>
        </w:numPr>
        <w:tabs>
          <w:tab w:val="clear" w:pos="1080"/>
          <w:tab w:val="num" w:pos="360"/>
          <w:tab w:val="left" w:pos="4320"/>
        </w:tabs>
        <w:ind w:left="360"/>
        <w:jc w:val="both"/>
        <w:rPr>
          <w:sz w:val="24"/>
          <w:szCs w:val="24"/>
        </w:rPr>
      </w:pPr>
      <w:r w:rsidRPr="005F642A">
        <w:rPr>
          <w:i/>
          <w:iCs/>
          <w:sz w:val="24"/>
          <w:szCs w:val="24"/>
          <w:lang w:val="uk-UA"/>
        </w:rPr>
        <w:t>Кравченко А.И.</w:t>
      </w:r>
      <w:r w:rsidRPr="005F642A">
        <w:rPr>
          <w:sz w:val="24"/>
          <w:szCs w:val="24"/>
          <w:lang w:val="uk-UA"/>
        </w:rPr>
        <w:t xml:space="preserve"> </w:t>
      </w:r>
      <w:proofErr w:type="spellStart"/>
      <w:r w:rsidRPr="005F642A">
        <w:rPr>
          <w:sz w:val="24"/>
          <w:szCs w:val="24"/>
          <w:lang w:val="uk-UA"/>
        </w:rPr>
        <w:t>Социальная</w:t>
      </w:r>
      <w:proofErr w:type="spellEnd"/>
      <w:r w:rsidRPr="005F642A">
        <w:rPr>
          <w:sz w:val="24"/>
          <w:szCs w:val="24"/>
          <w:lang w:val="uk-UA"/>
        </w:rPr>
        <w:t xml:space="preserve"> </w:t>
      </w:r>
      <w:proofErr w:type="spellStart"/>
      <w:r w:rsidRPr="005F642A">
        <w:rPr>
          <w:sz w:val="24"/>
          <w:szCs w:val="24"/>
          <w:lang w:val="uk-UA"/>
        </w:rPr>
        <w:t>антропология</w:t>
      </w:r>
      <w:proofErr w:type="spellEnd"/>
      <w:r w:rsidRPr="005F642A">
        <w:rPr>
          <w:sz w:val="24"/>
          <w:szCs w:val="24"/>
          <w:lang w:val="uk-UA"/>
        </w:rPr>
        <w:t xml:space="preserve">. </w:t>
      </w:r>
      <w:proofErr w:type="spellStart"/>
      <w:r w:rsidRPr="005F642A">
        <w:rPr>
          <w:sz w:val="24"/>
          <w:szCs w:val="24"/>
          <w:lang w:val="uk-UA"/>
        </w:rPr>
        <w:t>Учебное</w:t>
      </w:r>
      <w:proofErr w:type="spellEnd"/>
      <w:r w:rsidRPr="005F642A">
        <w:rPr>
          <w:sz w:val="24"/>
          <w:szCs w:val="24"/>
          <w:lang w:val="uk-UA"/>
        </w:rPr>
        <w:t xml:space="preserve"> </w:t>
      </w:r>
      <w:proofErr w:type="spellStart"/>
      <w:r w:rsidRPr="005F642A">
        <w:rPr>
          <w:sz w:val="24"/>
          <w:szCs w:val="24"/>
          <w:lang w:val="uk-UA"/>
        </w:rPr>
        <w:t>пособие</w:t>
      </w:r>
      <w:proofErr w:type="spellEnd"/>
      <w:r w:rsidRPr="005F642A">
        <w:rPr>
          <w:sz w:val="24"/>
          <w:szCs w:val="24"/>
          <w:lang w:val="uk-UA"/>
        </w:rPr>
        <w:t xml:space="preserve"> для </w:t>
      </w:r>
      <w:proofErr w:type="spellStart"/>
      <w:r w:rsidRPr="005F642A">
        <w:rPr>
          <w:sz w:val="24"/>
          <w:szCs w:val="24"/>
          <w:lang w:val="uk-UA"/>
        </w:rPr>
        <w:t>вузов</w:t>
      </w:r>
      <w:proofErr w:type="spellEnd"/>
      <w:r w:rsidRPr="005F642A">
        <w:rPr>
          <w:sz w:val="24"/>
          <w:szCs w:val="24"/>
          <w:lang w:val="uk-UA"/>
        </w:rPr>
        <w:t xml:space="preserve">. – М.: </w:t>
      </w:r>
      <w:proofErr w:type="spellStart"/>
      <w:r w:rsidRPr="005F642A">
        <w:rPr>
          <w:sz w:val="24"/>
          <w:szCs w:val="24"/>
          <w:lang w:val="uk-UA"/>
        </w:rPr>
        <w:t>Академический</w:t>
      </w:r>
      <w:proofErr w:type="spellEnd"/>
      <w:r w:rsidRPr="005F642A">
        <w:rPr>
          <w:sz w:val="24"/>
          <w:szCs w:val="24"/>
          <w:lang w:val="uk-UA"/>
        </w:rPr>
        <w:t xml:space="preserve"> проект, 2003. – С. 174-216.</w:t>
      </w:r>
    </w:p>
    <w:p w:rsidR="00B90E8B" w:rsidRPr="005F642A" w:rsidRDefault="00B90E8B" w:rsidP="00B90E8B">
      <w:pPr>
        <w:pStyle w:val="11"/>
        <w:ind w:firstLine="708"/>
        <w:jc w:val="both"/>
        <w:rPr>
          <w:sz w:val="24"/>
          <w:szCs w:val="24"/>
          <w:lang w:val="uk-UA"/>
        </w:rPr>
      </w:pPr>
      <w:r w:rsidRPr="005F642A">
        <w:rPr>
          <w:sz w:val="24"/>
          <w:szCs w:val="24"/>
          <w:lang w:val="uk-UA"/>
        </w:rPr>
        <w:t xml:space="preserve"> </w:t>
      </w:r>
    </w:p>
    <w:p w:rsidR="00B90E8B" w:rsidRDefault="00B90E8B" w:rsidP="00B90E8B">
      <w:pPr>
        <w:pStyle w:val="11"/>
        <w:ind w:firstLine="709"/>
        <w:jc w:val="both"/>
        <w:rPr>
          <w:bCs/>
          <w:color w:val="000000"/>
          <w:lang w:val="uk-UA"/>
        </w:rPr>
      </w:pPr>
    </w:p>
    <w:p w:rsidR="00B90E8B" w:rsidRPr="005F642A" w:rsidRDefault="00B90E8B" w:rsidP="00B90E8B">
      <w:pPr>
        <w:pStyle w:val="11"/>
        <w:ind w:firstLine="709"/>
        <w:jc w:val="both"/>
        <w:rPr>
          <w:b/>
          <w:bCs/>
          <w:i/>
          <w:iCs/>
          <w:sz w:val="24"/>
          <w:szCs w:val="24"/>
          <w:lang w:val="uk-UA"/>
        </w:rPr>
      </w:pPr>
      <w:r w:rsidRPr="005F642A">
        <w:rPr>
          <w:b/>
          <w:i/>
          <w:sz w:val="24"/>
          <w:szCs w:val="24"/>
          <w:lang w:val="uk-UA"/>
        </w:rPr>
        <w:t>Тема 4. Е</w:t>
      </w:r>
      <w:r w:rsidRPr="005F642A">
        <w:rPr>
          <w:b/>
          <w:bCs/>
          <w:i/>
          <w:iCs/>
          <w:sz w:val="24"/>
          <w:szCs w:val="24"/>
          <w:lang w:val="uk-UA"/>
        </w:rPr>
        <w:t>кологічні аспекти еволюції людини. Природний відбір, адаптація. Темп еволюції.</w:t>
      </w:r>
    </w:p>
    <w:p w:rsidR="00B90E8B" w:rsidRPr="005F642A" w:rsidRDefault="00B90E8B" w:rsidP="00B90E8B">
      <w:pPr>
        <w:pStyle w:val="11"/>
        <w:ind w:firstLine="709"/>
        <w:jc w:val="both"/>
        <w:rPr>
          <w:b/>
          <w:bCs/>
          <w:i/>
          <w:iCs/>
          <w:sz w:val="24"/>
          <w:szCs w:val="24"/>
          <w:lang w:val="uk-UA"/>
        </w:rPr>
      </w:pPr>
    </w:p>
    <w:p w:rsidR="00B90E8B" w:rsidRPr="005F642A" w:rsidRDefault="00B90E8B" w:rsidP="00B90E8B">
      <w:pPr>
        <w:pStyle w:val="11"/>
        <w:ind w:firstLine="708"/>
        <w:jc w:val="both"/>
        <w:rPr>
          <w:sz w:val="24"/>
          <w:szCs w:val="24"/>
          <w:lang w:val="uk-UA"/>
        </w:rPr>
      </w:pPr>
      <w:r w:rsidRPr="005F642A">
        <w:rPr>
          <w:sz w:val="24"/>
          <w:szCs w:val="24"/>
          <w:lang w:val="uk-UA"/>
        </w:rPr>
        <w:t xml:space="preserve">Дрейф континентів. Періоди взаємодії природи і суспільства. Типи культурно-господарської діяльності і темпи розвитку. </w:t>
      </w:r>
      <w:proofErr w:type="spellStart"/>
      <w:r w:rsidRPr="005F642A">
        <w:rPr>
          <w:sz w:val="24"/>
          <w:szCs w:val="24"/>
          <w:lang w:val="uk-UA"/>
        </w:rPr>
        <w:t>Антропогеоценоз</w:t>
      </w:r>
      <w:proofErr w:type="spellEnd"/>
      <w:r w:rsidRPr="005F642A">
        <w:rPr>
          <w:sz w:val="24"/>
          <w:szCs w:val="24"/>
          <w:lang w:val="uk-UA"/>
        </w:rPr>
        <w:t xml:space="preserve"> споживацький і перетворюючий.</w:t>
      </w:r>
    </w:p>
    <w:p w:rsidR="00B90E8B" w:rsidRPr="005F642A" w:rsidRDefault="00B90E8B" w:rsidP="00B90E8B">
      <w:pPr>
        <w:pStyle w:val="11"/>
        <w:ind w:firstLine="708"/>
        <w:jc w:val="both"/>
        <w:rPr>
          <w:sz w:val="24"/>
          <w:szCs w:val="24"/>
          <w:lang w:val="uk-UA"/>
        </w:rPr>
      </w:pPr>
      <w:r w:rsidRPr="005F642A">
        <w:rPr>
          <w:sz w:val="24"/>
          <w:szCs w:val="24"/>
          <w:lang w:val="uk-UA"/>
        </w:rPr>
        <w:t xml:space="preserve">Диференційне відтворення. Фактори, що обмежують відбір. Одиниця відбору. </w:t>
      </w:r>
    </w:p>
    <w:p w:rsidR="00B90E8B" w:rsidRPr="005F642A" w:rsidRDefault="00B90E8B" w:rsidP="00B90E8B">
      <w:pPr>
        <w:pStyle w:val="11"/>
        <w:ind w:firstLine="708"/>
        <w:jc w:val="both"/>
        <w:rPr>
          <w:sz w:val="24"/>
          <w:szCs w:val="24"/>
          <w:lang w:val="uk-UA"/>
        </w:rPr>
      </w:pPr>
      <w:r w:rsidRPr="005F642A">
        <w:rPr>
          <w:sz w:val="24"/>
          <w:szCs w:val="24"/>
          <w:lang w:val="uk-UA"/>
        </w:rPr>
        <w:t xml:space="preserve">Адаптація: механізм виникнення, класифікація, шляхи виникнення </w:t>
      </w:r>
      <w:proofErr w:type="spellStart"/>
      <w:r w:rsidRPr="005F642A">
        <w:rPr>
          <w:sz w:val="24"/>
          <w:szCs w:val="24"/>
          <w:lang w:val="uk-UA"/>
        </w:rPr>
        <w:t>адаптацій</w:t>
      </w:r>
      <w:proofErr w:type="spellEnd"/>
      <w:r w:rsidRPr="005F642A">
        <w:rPr>
          <w:sz w:val="24"/>
          <w:szCs w:val="24"/>
          <w:lang w:val="uk-UA"/>
        </w:rPr>
        <w:t xml:space="preserve">. Масштаб </w:t>
      </w:r>
      <w:proofErr w:type="spellStart"/>
      <w:r w:rsidRPr="005F642A">
        <w:rPr>
          <w:sz w:val="24"/>
          <w:szCs w:val="24"/>
          <w:lang w:val="uk-UA"/>
        </w:rPr>
        <w:t>адаптацій</w:t>
      </w:r>
      <w:proofErr w:type="spellEnd"/>
      <w:r w:rsidRPr="005F642A">
        <w:rPr>
          <w:sz w:val="24"/>
          <w:szCs w:val="24"/>
          <w:lang w:val="uk-UA"/>
        </w:rPr>
        <w:t xml:space="preserve">, відносний характер </w:t>
      </w:r>
      <w:proofErr w:type="spellStart"/>
      <w:r w:rsidRPr="005F642A">
        <w:rPr>
          <w:sz w:val="24"/>
          <w:szCs w:val="24"/>
          <w:lang w:val="uk-UA"/>
        </w:rPr>
        <w:t>адаптацій</w:t>
      </w:r>
      <w:proofErr w:type="spellEnd"/>
      <w:r w:rsidRPr="005F642A">
        <w:rPr>
          <w:sz w:val="24"/>
          <w:szCs w:val="24"/>
          <w:lang w:val="uk-UA"/>
        </w:rPr>
        <w:t xml:space="preserve">. Адаптація як процес вирішення задач. Оптимальність. </w:t>
      </w:r>
    </w:p>
    <w:p w:rsidR="00B90E8B" w:rsidRPr="005F642A" w:rsidRDefault="00B90E8B" w:rsidP="00B90E8B">
      <w:pPr>
        <w:pStyle w:val="11"/>
        <w:ind w:firstLine="708"/>
        <w:jc w:val="both"/>
        <w:rPr>
          <w:sz w:val="24"/>
          <w:szCs w:val="24"/>
          <w:lang w:val="uk-UA"/>
        </w:rPr>
      </w:pPr>
      <w:r w:rsidRPr="005F642A">
        <w:rPr>
          <w:sz w:val="24"/>
          <w:szCs w:val="24"/>
          <w:lang w:val="uk-UA"/>
        </w:rPr>
        <w:t>Поведінкова екологія. Еволюція і розвиток індивідуума. Типи еволюційних змін. Адаптивна радіація. Конвергенція і паралелізм. Напрямок еволюційного розвитку. Преадаптація. Темп еволюції.</w:t>
      </w:r>
    </w:p>
    <w:p w:rsidR="00B90E8B" w:rsidRPr="005F642A" w:rsidRDefault="00B90E8B" w:rsidP="00B90E8B">
      <w:pPr>
        <w:pStyle w:val="11"/>
        <w:ind w:firstLine="708"/>
        <w:jc w:val="both"/>
        <w:rPr>
          <w:sz w:val="24"/>
          <w:szCs w:val="24"/>
          <w:lang w:val="uk-UA"/>
        </w:rPr>
      </w:pPr>
    </w:p>
    <w:p w:rsidR="00B90E8B" w:rsidRPr="005F642A" w:rsidRDefault="00B90E8B" w:rsidP="00B90E8B">
      <w:pPr>
        <w:pStyle w:val="11"/>
        <w:jc w:val="both"/>
        <w:rPr>
          <w:b/>
          <w:bCs/>
          <w:sz w:val="24"/>
          <w:szCs w:val="24"/>
          <w:lang w:val="uk-UA"/>
        </w:rPr>
      </w:pPr>
      <w:r w:rsidRPr="005F642A">
        <w:rPr>
          <w:b/>
          <w:bCs/>
          <w:sz w:val="24"/>
          <w:szCs w:val="24"/>
          <w:lang w:val="uk-UA"/>
        </w:rPr>
        <w:t>Рекомендована література:</w:t>
      </w:r>
    </w:p>
    <w:p w:rsidR="00B90E8B" w:rsidRPr="005F642A" w:rsidRDefault="00B90E8B" w:rsidP="00B90E8B">
      <w:pPr>
        <w:pStyle w:val="11"/>
        <w:widowControl/>
        <w:numPr>
          <w:ilvl w:val="0"/>
          <w:numId w:val="6"/>
        </w:numPr>
        <w:tabs>
          <w:tab w:val="left" w:pos="4320"/>
        </w:tabs>
        <w:jc w:val="both"/>
        <w:rPr>
          <w:sz w:val="24"/>
          <w:szCs w:val="24"/>
        </w:rPr>
      </w:pPr>
      <w:proofErr w:type="spellStart"/>
      <w:r w:rsidRPr="005F642A">
        <w:rPr>
          <w:sz w:val="24"/>
          <w:szCs w:val="24"/>
          <w:lang w:val="uk-UA"/>
        </w:rPr>
        <w:t>Антропология</w:t>
      </w:r>
      <w:proofErr w:type="spellEnd"/>
      <w:r w:rsidRPr="005F642A">
        <w:rPr>
          <w:sz w:val="24"/>
          <w:szCs w:val="24"/>
          <w:lang w:val="uk-UA"/>
        </w:rPr>
        <w:t xml:space="preserve">: </w:t>
      </w:r>
      <w:proofErr w:type="spellStart"/>
      <w:r w:rsidRPr="005F642A">
        <w:rPr>
          <w:sz w:val="24"/>
          <w:szCs w:val="24"/>
          <w:lang w:val="uk-UA"/>
        </w:rPr>
        <w:t>Хрестоматия</w:t>
      </w:r>
      <w:proofErr w:type="spellEnd"/>
      <w:r w:rsidRPr="005F642A">
        <w:rPr>
          <w:sz w:val="24"/>
          <w:szCs w:val="24"/>
          <w:lang w:val="uk-UA"/>
        </w:rPr>
        <w:t xml:space="preserve">. </w:t>
      </w:r>
      <w:proofErr w:type="spellStart"/>
      <w:r w:rsidRPr="005F642A">
        <w:rPr>
          <w:sz w:val="24"/>
          <w:szCs w:val="24"/>
          <w:lang w:val="uk-UA"/>
        </w:rPr>
        <w:t>Учебное</w:t>
      </w:r>
      <w:proofErr w:type="spellEnd"/>
      <w:r w:rsidRPr="005F642A">
        <w:rPr>
          <w:sz w:val="24"/>
          <w:szCs w:val="24"/>
          <w:lang w:val="uk-UA"/>
        </w:rPr>
        <w:t xml:space="preserve"> </w:t>
      </w:r>
      <w:proofErr w:type="spellStart"/>
      <w:r w:rsidRPr="005F642A">
        <w:rPr>
          <w:sz w:val="24"/>
          <w:szCs w:val="24"/>
          <w:lang w:val="uk-UA"/>
        </w:rPr>
        <w:t>пособие</w:t>
      </w:r>
      <w:proofErr w:type="spellEnd"/>
      <w:r w:rsidRPr="005F642A">
        <w:rPr>
          <w:sz w:val="24"/>
          <w:szCs w:val="24"/>
          <w:lang w:val="uk-UA"/>
        </w:rPr>
        <w:t xml:space="preserve"> / Л. Б. </w:t>
      </w:r>
      <w:proofErr w:type="spellStart"/>
      <w:r w:rsidRPr="005F642A">
        <w:rPr>
          <w:sz w:val="24"/>
          <w:szCs w:val="24"/>
          <w:lang w:val="uk-UA"/>
        </w:rPr>
        <w:t>Тарханов</w:t>
      </w:r>
      <w:proofErr w:type="spellEnd"/>
      <w:r w:rsidRPr="005F642A">
        <w:rPr>
          <w:sz w:val="24"/>
          <w:szCs w:val="24"/>
          <w:lang w:val="uk-UA"/>
        </w:rPr>
        <w:t xml:space="preserve">, Т. Е. </w:t>
      </w:r>
      <w:proofErr w:type="spellStart"/>
      <w:r w:rsidRPr="005F642A">
        <w:rPr>
          <w:sz w:val="24"/>
          <w:szCs w:val="24"/>
          <w:lang w:val="uk-UA"/>
        </w:rPr>
        <w:t>Россолимо</w:t>
      </w:r>
      <w:proofErr w:type="spellEnd"/>
      <w:r w:rsidRPr="005F642A">
        <w:rPr>
          <w:sz w:val="24"/>
          <w:szCs w:val="24"/>
          <w:lang w:val="uk-UA"/>
        </w:rPr>
        <w:t xml:space="preserve">, И. А. </w:t>
      </w:r>
      <w:proofErr w:type="spellStart"/>
      <w:r w:rsidRPr="005F642A">
        <w:rPr>
          <w:sz w:val="24"/>
          <w:szCs w:val="24"/>
          <w:lang w:val="uk-UA"/>
        </w:rPr>
        <w:t>Московина-Тарханова</w:t>
      </w:r>
      <w:proofErr w:type="spellEnd"/>
      <w:r w:rsidRPr="005F642A">
        <w:rPr>
          <w:sz w:val="24"/>
          <w:szCs w:val="24"/>
          <w:lang w:val="uk-UA"/>
        </w:rPr>
        <w:t>. – М.-Воронеж, 2002. – 15-35.</w:t>
      </w:r>
    </w:p>
    <w:p w:rsidR="00B90E8B" w:rsidRPr="005F642A" w:rsidRDefault="00B90E8B" w:rsidP="00B90E8B">
      <w:pPr>
        <w:pStyle w:val="11"/>
        <w:widowControl/>
        <w:numPr>
          <w:ilvl w:val="0"/>
          <w:numId w:val="6"/>
        </w:numPr>
        <w:tabs>
          <w:tab w:val="left" w:pos="4320"/>
        </w:tabs>
        <w:jc w:val="both"/>
        <w:rPr>
          <w:sz w:val="24"/>
          <w:szCs w:val="24"/>
        </w:rPr>
      </w:pPr>
      <w:proofErr w:type="spellStart"/>
      <w:r w:rsidRPr="005F642A">
        <w:rPr>
          <w:i/>
          <w:iCs/>
          <w:sz w:val="24"/>
          <w:szCs w:val="24"/>
          <w:lang w:val="uk-UA"/>
        </w:rPr>
        <w:t>Тегако</w:t>
      </w:r>
      <w:proofErr w:type="spellEnd"/>
      <w:r w:rsidRPr="005F642A">
        <w:rPr>
          <w:i/>
          <w:iCs/>
          <w:sz w:val="24"/>
          <w:szCs w:val="24"/>
          <w:lang w:val="uk-UA"/>
        </w:rPr>
        <w:t xml:space="preserve"> Л., </w:t>
      </w:r>
      <w:proofErr w:type="spellStart"/>
      <w:r w:rsidRPr="005F642A">
        <w:rPr>
          <w:i/>
          <w:iCs/>
          <w:sz w:val="24"/>
          <w:szCs w:val="24"/>
          <w:lang w:val="uk-UA"/>
        </w:rPr>
        <w:t>Кметинский</w:t>
      </w:r>
      <w:proofErr w:type="spellEnd"/>
      <w:r w:rsidRPr="005F642A">
        <w:rPr>
          <w:i/>
          <w:iCs/>
          <w:sz w:val="24"/>
          <w:szCs w:val="24"/>
          <w:lang w:val="uk-UA"/>
        </w:rPr>
        <w:t xml:space="preserve"> Е.</w:t>
      </w:r>
      <w:r w:rsidRPr="005F642A">
        <w:rPr>
          <w:sz w:val="24"/>
          <w:szCs w:val="24"/>
          <w:lang w:val="uk-UA"/>
        </w:rPr>
        <w:t xml:space="preserve"> </w:t>
      </w:r>
      <w:proofErr w:type="spellStart"/>
      <w:r w:rsidRPr="005F642A">
        <w:rPr>
          <w:sz w:val="24"/>
          <w:szCs w:val="24"/>
          <w:lang w:val="uk-UA"/>
        </w:rPr>
        <w:t>Антропология</w:t>
      </w:r>
      <w:proofErr w:type="spellEnd"/>
      <w:r w:rsidRPr="005F642A">
        <w:rPr>
          <w:sz w:val="24"/>
          <w:szCs w:val="24"/>
          <w:lang w:val="uk-UA"/>
        </w:rPr>
        <w:t xml:space="preserve">: </w:t>
      </w:r>
      <w:proofErr w:type="spellStart"/>
      <w:r w:rsidRPr="005F642A">
        <w:rPr>
          <w:sz w:val="24"/>
          <w:szCs w:val="24"/>
          <w:lang w:val="uk-UA"/>
        </w:rPr>
        <w:t>Учеб</w:t>
      </w:r>
      <w:proofErr w:type="spellEnd"/>
      <w:r w:rsidRPr="005F642A">
        <w:rPr>
          <w:sz w:val="24"/>
          <w:szCs w:val="24"/>
          <w:lang w:val="uk-UA"/>
        </w:rPr>
        <w:t xml:space="preserve">. </w:t>
      </w:r>
      <w:proofErr w:type="spellStart"/>
      <w:r w:rsidRPr="005F642A">
        <w:rPr>
          <w:sz w:val="24"/>
          <w:szCs w:val="24"/>
          <w:lang w:val="uk-UA"/>
        </w:rPr>
        <w:t>Пособие</w:t>
      </w:r>
      <w:proofErr w:type="spellEnd"/>
      <w:r w:rsidRPr="005F642A">
        <w:rPr>
          <w:sz w:val="24"/>
          <w:szCs w:val="24"/>
          <w:lang w:val="uk-UA"/>
        </w:rPr>
        <w:t xml:space="preserve">. – М.: </w:t>
      </w:r>
      <w:proofErr w:type="spellStart"/>
      <w:r w:rsidRPr="005F642A">
        <w:rPr>
          <w:sz w:val="24"/>
          <w:szCs w:val="24"/>
          <w:lang w:val="uk-UA"/>
        </w:rPr>
        <w:t>Новое</w:t>
      </w:r>
      <w:proofErr w:type="spellEnd"/>
      <w:r w:rsidRPr="005F642A">
        <w:rPr>
          <w:sz w:val="24"/>
          <w:szCs w:val="24"/>
          <w:lang w:val="uk-UA"/>
        </w:rPr>
        <w:t xml:space="preserve"> </w:t>
      </w:r>
      <w:proofErr w:type="spellStart"/>
      <w:r w:rsidRPr="005F642A">
        <w:rPr>
          <w:sz w:val="24"/>
          <w:szCs w:val="24"/>
          <w:lang w:val="uk-UA"/>
        </w:rPr>
        <w:t>знание</w:t>
      </w:r>
      <w:proofErr w:type="spellEnd"/>
      <w:r w:rsidRPr="005F642A">
        <w:rPr>
          <w:sz w:val="24"/>
          <w:szCs w:val="24"/>
          <w:lang w:val="uk-UA"/>
        </w:rPr>
        <w:t>, 2004. – С. 162-171, 179-194, 205-208.</w:t>
      </w:r>
    </w:p>
    <w:p w:rsidR="00B90E8B" w:rsidRPr="005F642A" w:rsidRDefault="00B90E8B" w:rsidP="00B90E8B">
      <w:pPr>
        <w:pStyle w:val="11"/>
        <w:ind w:firstLine="709"/>
        <w:jc w:val="both"/>
        <w:rPr>
          <w:b/>
          <w:i/>
          <w:sz w:val="24"/>
          <w:szCs w:val="24"/>
          <w:lang w:val="uk-UA"/>
        </w:rPr>
      </w:pPr>
    </w:p>
    <w:p w:rsidR="00B90E8B" w:rsidRPr="00F501FA" w:rsidRDefault="00B90E8B" w:rsidP="00B90E8B">
      <w:pPr>
        <w:pStyle w:val="11"/>
        <w:ind w:firstLine="709"/>
        <w:jc w:val="both"/>
        <w:rPr>
          <w:sz w:val="24"/>
          <w:szCs w:val="24"/>
          <w:lang w:val="uk-UA"/>
        </w:rPr>
      </w:pPr>
      <w:proofErr w:type="spellStart"/>
      <w:r w:rsidRPr="007C5571">
        <w:rPr>
          <w:b/>
          <w:bCs/>
          <w:color w:val="000000"/>
        </w:rPr>
        <w:t>Змістовий</w:t>
      </w:r>
      <w:proofErr w:type="spellEnd"/>
      <w:r w:rsidRPr="007C5571">
        <w:rPr>
          <w:b/>
          <w:bCs/>
          <w:color w:val="000000"/>
        </w:rPr>
        <w:t xml:space="preserve"> модуль </w:t>
      </w:r>
      <w:r>
        <w:rPr>
          <w:b/>
          <w:bCs/>
          <w:color w:val="000000"/>
          <w:lang w:val="uk-UA"/>
        </w:rPr>
        <w:t>2</w:t>
      </w:r>
      <w:r>
        <w:rPr>
          <w:b/>
          <w:bCs/>
          <w:color w:val="000000"/>
        </w:rPr>
        <w:t>.</w:t>
      </w:r>
      <w:r w:rsidRPr="007C5571">
        <w:rPr>
          <w:b/>
          <w:bCs/>
          <w:color w:val="000000"/>
        </w:rPr>
        <w:t xml:space="preserve"> </w:t>
      </w:r>
      <w:proofErr w:type="spellStart"/>
      <w:r w:rsidRPr="00F501FA">
        <w:rPr>
          <w:bCs/>
          <w:iCs/>
          <w:sz w:val="24"/>
          <w:szCs w:val="24"/>
          <w:lang w:val="uk-UA"/>
        </w:rPr>
        <w:t>Антропосоціогенез</w:t>
      </w:r>
      <w:proofErr w:type="spellEnd"/>
      <w:r w:rsidRPr="00F501FA">
        <w:rPr>
          <w:bCs/>
          <w:iCs/>
          <w:sz w:val="24"/>
          <w:szCs w:val="24"/>
          <w:lang w:val="uk-UA"/>
        </w:rPr>
        <w:t>.</w:t>
      </w:r>
      <w:r w:rsidRPr="00F501FA">
        <w:rPr>
          <w:szCs w:val="24"/>
          <w:lang w:val="uk-UA"/>
        </w:rPr>
        <w:t xml:space="preserve"> </w:t>
      </w:r>
      <w:r w:rsidRPr="00F501FA">
        <w:rPr>
          <w:sz w:val="24"/>
          <w:szCs w:val="24"/>
          <w:lang w:val="uk-UA"/>
        </w:rPr>
        <w:t>Спірні питання антропогенезу. Можливі шляхи еволюції людини у майбутньому.</w:t>
      </w:r>
    </w:p>
    <w:p w:rsidR="00B90E8B" w:rsidRPr="005F642A" w:rsidRDefault="00B90E8B" w:rsidP="00B90E8B">
      <w:pPr>
        <w:pStyle w:val="11"/>
        <w:ind w:firstLine="709"/>
        <w:jc w:val="both"/>
        <w:rPr>
          <w:b/>
          <w:i/>
          <w:sz w:val="24"/>
          <w:szCs w:val="24"/>
          <w:lang w:val="uk-UA"/>
        </w:rPr>
      </w:pPr>
    </w:p>
    <w:p w:rsidR="00B90E8B" w:rsidRPr="005F642A" w:rsidRDefault="00B90E8B" w:rsidP="00B90E8B">
      <w:pPr>
        <w:pStyle w:val="11"/>
        <w:ind w:firstLine="709"/>
        <w:jc w:val="both"/>
        <w:rPr>
          <w:b/>
          <w:i/>
          <w:sz w:val="24"/>
          <w:szCs w:val="24"/>
          <w:lang w:val="uk-UA"/>
        </w:rPr>
      </w:pPr>
      <w:r w:rsidRPr="005F642A">
        <w:rPr>
          <w:b/>
          <w:i/>
          <w:sz w:val="24"/>
          <w:szCs w:val="24"/>
          <w:lang w:val="uk-UA"/>
        </w:rPr>
        <w:t xml:space="preserve">Тема 5. </w:t>
      </w:r>
      <w:r w:rsidRPr="005F642A">
        <w:rPr>
          <w:b/>
          <w:bCs/>
          <w:i/>
          <w:iCs/>
          <w:sz w:val="24"/>
          <w:szCs w:val="24"/>
          <w:lang w:val="uk-UA"/>
        </w:rPr>
        <w:t xml:space="preserve">Соціальна поведінка антропоїдів. </w:t>
      </w:r>
      <w:proofErr w:type="spellStart"/>
      <w:r w:rsidRPr="005F642A">
        <w:rPr>
          <w:b/>
          <w:bCs/>
          <w:i/>
          <w:iCs/>
          <w:sz w:val="24"/>
          <w:szCs w:val="24"/>
          <w:lang w:val="uk-UA"/>
        </w:rPr>
        <w:t>Антропосоціогенез</w:t>
      </w:r>
      <w:proofErr w:type="spellEnd"/>
      <w:r w:rsidRPr="005F642A">
        <w:rPr>
          <w:b/>
          <w:bCs/>
          <w:i/>
          <w:iCs/>
          <w:sz w:val="24"/>
          <w:szCs w:val="24"/>
          <w:lang w:val="uk-UA"/>
        </w:rPr>
        <w:t>.</w:t>
      </w:r>
      <w:r w:rsidRPr="005F642A">
        <w:rPr>
          <w:b/>
          <w:i/>
          <w:sz w:val="24"/>
          <w:szCs w:val="24"/>
          <w:lang w:val="uk-UA"/>
        </w:rPr>
        <w:t xml:space="preserve"> </w:t>
      </w:r>
    </w:p>
    <w:p w:rsidR="00B90E8B" w:rsidRPr="005F642A" w:rsidRDefault="00B90E8B" w:rsidP="00B90E8B">
      <w:pPr>
        <w:pStyle w:val="11"/>
        <w:ind w:firstLine="709"/>
        <w:jc w:val="both"/>
        <w:rPr>
          <w:sz w:val="24"/>
          <w:szCs w:val="24"/>
          <w:lang w:val="uk-UA"/>
        </w:rPr>
      </w:pPr>
    </w:p>
    <w:p w:rsidR="00B90E8B" w:rsidRPr="005F642A" w:rsidRDefault="00B90E8B" w:rsidP="00B90E8B">
      <w:pPr>
        <w:pStyle w:val="11"/>
        <w:ind w:firstLine="709"/>
        <w:jc w:val="both"/>
        <w:rPr>
          <w:sz w:val="24"/>
          <w:szCs w:val="24"/>
          <w:lang w:val="uk-UA"/>
        </w:rPr>
      </w:pPr>
      <w:r w:rsidRPr="005F642A">
        <w:rPr>
          <w:sz w:val="24"/>
          <w:szCs w:val="24"/>
          <w:lang w:val="uk-UA"/>
        </w:rPr>
        <w:t xml:space="preserve">Екологічні і філогенетичні детермінанти організації спільнот людиноподібних мавп. </w:t>
      </w:r>
      <w:proofErr w:type="spellStart"/>
      <w:r w:rsidRPr="005F642A">
        <w:rPr>
          <w:sz w:val="24"/>
          <w:szCs w:val="24"/>
          <w:lang w:val="uk-UA"/>
        </w:rPr>
        <w:t>Морфо-</w:t>
      </w:r>
      <w:proofErr w:type="spellEnd"/>
      <w:r w:rsidRPr="005F642A">
        <w:rPr>
          <w:sz w:val="24"/>
          <w:szCs w:val="24"/>
          <w:lang w:val="uk-UA"/>
        </w:rPr>
        <w:t xml:space="preserve"> і </w:t>
      </w:r>
      <w:proofErr w:type="spellStart"/>
      <w:r w:rsidRPr="005F642A">
        <w:rPr>
          <w:sz w:val="24"/>
          <w:szCs w:val="24"/>
          <w:lang w:val="uk-UA"/>
        </w:rPr>
        <w:t>соціогенез</w:t>
      </w:r>
      <w:proofErr w:type="spellEnd"/>
      <w:r w:rsidRPr="005F642A">
        <w:rPr>
          <w:sz w:val="24"/>
          <w:szCs w:val="24"/>
          <w:lang w:val="uk-UA"/>
        </w:rPr>
        <w:t>. Соціальні тварини. Драбина соціальної еволюції.</w:t>
      </w:r>
    </w:p>
    <w:p w:rsidR="00B90E8B" w:rsidRPr="005F642A" w:rsidRDefault="00B90E8B" w:rsidP="00B90E8B">
      <w:pPr>
        <w:pStyle w:val="11"/>
        <w:ind w:firstLine="709"/>
        <w:jc w:val="both"/>
        <w:rPr>
          <w:sz w:val="24"/>
          <w:szCs w:val="24"/>
          <w:lang w:val="uk-UA"/>
        </w:rPr>
      </w:pPr>
      <w:proofErr w:type="spellStart"/>
      <w:r w:rsidRPr="005F642A">
        <w:rPr>
          <w:sz w:val="24"/>
          <w:szCs w:val="24"/>
          <w:lang w:val="uk-UA"/>
        </w:rPr>
        <w:t>Долюдське</w:t>
      </w:r>
      <w:proofErr w:type="spellEnd"/>
      <w:r w:rsidRPr="005F642A">
        <w:rPr>
          <w:sz w:val="24"/>
          <w:szCs w:val="24"/>
          <w:lang w:val="uk-UA"/>
        </w:rPr>
        <w:t xml:space="preserve"> стадо: анонімна згуртованість, примітивна вибірковість. Тандем і гарем. Територія і статевий диморфізм. Ієрархія і вожак. Стадо пітекантропів. Стадо австралопітеків. Гаремні і материнсько-дитячі групи. </w:t>
      </w:r>
    </w:p>
    <w:p w:rsidR="00B90E8B" w:rsidRPr="005F642A" w:rsidRDefault="00B90E8B" w:rsidP="00B90E8B">
      <w:pPr>
        <w:pStyle w:val="11"/>
        <w:ind w:firstLine="709"/>
        <w:jc w:val="both"/>
        <w:rPr>
          <w:sz w:val="24"/>
          <w:szCs w:val="24"/>
          <w:lang w:val="uk-UA"/>
        </w:rPr>
      </w:pPr>
      <w:r w:rsidRPr="005F642A">
        <w:rPr>
          <w:sz w:val="24"/>
          <w:szCs w:val="24"/>
          <w:lang w:val="uk-UA"/>
        </w:rPr>
        <w:t>Людське стадо: хронологічні рамки, соціальні критерії. Поява соціальних норм. Роль полювання, становлення колективізму, статеві стосунки, виникнення мислення і мови, зачатки ідеологічних уявлень. Тотемізм. Рід. Плем’я.</w:t>
      </w:r>
    </w:p>
    <w:p w:rsidR="00B90E8B" w:rsidRPr="005F642A" w:rsidRDefault="00B90E8B" w:rsidP="00B90E8B">
      <w:pPr>
        <w:pStyle w:val="11"/>
        <w:ind w:firstLine="709"/>
        <w:jc w:val="both"/>
        <w:rPr>
          <w:sz w:val="24"/>
          <w:szCs w:val="24"/>
          <w:lang w:val="uk-UA"/>
        </w:rPr>
      </w:pPr>
      <w:r w:rsidRPr="005F642A">
        <w:rPr>
          <w:sz w:val="24"/>
          <w:szCs w:val="24"/>
          <w:lang w:val="uk-UA"/>
        </w:rPr>
        <w:t>Виникнення общинно-родового ладу: шлюб і сім’я, суспільні стосунки, організація влади, духовна культура.</w:t>
      </w:r>
    </w:p>
    <w:p w:rsidR="00B90E8B" w:rsidRPr="005F642A" w:rsidRDefault="00B90E8B" w:rsidP="00B90E8B">
      <w:pPr>
        <w:pStyle w:val="11"/>
        <w:ind w:firstLine="709"/>
        <w:jc w:val="both"/>
        <w:rPr>
          <w:sz w:val="24"/>
          <w:szCs w:val="24"/>
          <w:lang w:val="uk-UA"/>
        </w:rPr>
      </w:pPr>
    </w:p>
    <w:p w:rsidR="00B90E8B" w:rsidRPr="005F642A" w:rsidRDefault="00B90E8B" w:rsidP="00B90E8B">
      <w:pPr>
        <w:pStyle w:val="11"/>
        <w:jc w:val="both"/>
        <w:rPr>
          <w:b/>
          <w:bCs/>
          <w:sz w:val="24"/>
          <w:szCs w:val="24"/>
          <w:lang w:val="uk-UA"/>
        </w:rPr>
      </w:pPr>
      <w:r w:rsidRPr="005F642A">
        <w:rPr>
          <w:b/>
          <w:bCs/>
          <w:sz w:val="24"/>
          <w:szCs w:val="24"/>
          <w:lang w:val="uk-UA"/>
        </w:rPr>
        <w:t>Рекомендована література:</w:t>
      </w:r>
    </w:p>
    <w:p w:rsidR="00B90E8B" w:rsidRPr="005F642A" w:rsidRDefault="00B90E8B" w:rsidP="00B90E8B">
      <w:pPr>
        <w:pStyle w:val="11"/>
        <w:widowControl/>
        <w:numPr>
          <w:ilvl w:val="0"/>
          <w:numId w:val="7"/>
        </w:numPr>
        <w:tabs>
          <w:tab w:val="clear" w:pos="1080"/>
          <w:tab w:val="num" w:pos="360"/>
          <w:tab w:val="left" w:pos="4320"/>
        </w:tabs>
        <w:ind w:left="360"/>
        <w:jc w:val="both"/>
        <w:rPr>
          <w:sz w:val="24"/>
          <w:szCs w:val="24"/>
        </w:rPr>
      </w:pPr>
      <w:proofErr w:type="spellStart"/>
      <w:r w:rsidRPr="005F642A">
        <w:rPr>
          <w:sz w:val="24"/>
          <w:szCs w:val="24"/>
          <w:lang w:val="uk-UA"/>
        </w:rPr>
        <w:t>Антропология</w:t>
      </w:r>
      <w:proofErr w:type="spellEnd"/>
      <w:r w:rsidRPr="005F642A">
        <w:rPr>
          <w:sz w:val="24"/>
          <w:szCs w:val="24"/>
          <w:lang w:val="uk-UA"/>
        </w:rPr>
        <w:t xml:space="preserve">: </w:t>
      </w:r>
      <w:proofErr w:type="spellStart"/>
      <w:r w:rsidRPr="005F642A">
        <w:rPr>
          <w:sz w:val="24"/>
          <w:szCs w:val="24"/>
          <w:lang w:val="uk-UA"/>
        </w:rPr>
        <w:t>Хрестоматия</w:t>
      </w:r>
      <w:proofErr w:type="spellEnd"/>
      <w:r w:rsidRPr="005F642A">
        <w:rPr>
          <w:sz w:val="24"/>
          <w:szCs w:val="24"/>
          <w:lang w:val="uk-UA"/>
        </w:rPr>
        <w:t xml:space="preserve">. </w:t>
      </w:r>
      <w:proofErr w:type="spellStart"/>
      <w:r w:rsidRPr="005F642A">
        <w:rPr>
          <w:sz w:val="24"/>
          <w:szCs w:val="24"/>
          <w:lang w:val="uk-UA"/>
        </w:rPr>
        <w:t>Учебное</w:t>
      </w:r>
      <w:proofErr w:type="spellEnd"/>
      <w:r w:rsidRPr="005F642A">
        <w:rPr>
          <w:sz w:val="24"/>
          <w:szCs w:val="24"/>
          <w:lang w:val="uk-UA"/>
        </w:rPr>
        <w:t xml:space="preserve"> </w:t>
      </w:r>
      <w:proofErr w:type="spellStart"/>
      <w:r w:rsidRPr="005F642A">
        <w:rPr>
          <w:sz w:val="24"/>
          <w:szCs w:val="24"/>
          <w:lang w:val="uk-UA"/>
        </w:rPr>
        <w:t>пособие</w:t>
      </w:r>
      <w:proofErr w:type="spellEnd"/>
      <w:r w:rsidRPr="005F642A">
        <w:rPr>
          <w:sz w:val="24"/>
          <w:szCs w:val="24"/>
          <w:lang w:val="uk-UA"/>
        </w:rPr>
        <w:t xml:space="preserve"> / Л. Б. </w:t>
      </w:r>
      <w:proofErr w:type="spellStart"/>
      <w:r w:rsidRPr="005F642A">
        <w:rPr>
          <w:sz w:val="24"/>
          <w:szCs w:val="24"/>
          <w:lang w:val="uk-UA"/>
        </w:rPr>
        <w:t>Тарханов</w:t>
      </w:r>
      <w:proofErr w:type="spellEnd"/>
      <w:r w:rsidRPr="005F642A">
        <w:rPr>
          <w:sz w:val="24"/>
          <w:szCs w:val="24"/>
          <w:lang w:val="uk-UA"/>
        </w:rPr>
        <w:t xml:space="preserve">, Т. Е. </w:t>
      </w:r>
      <w:proofErr w:type="spellStart"/>
      <w:r w:rsidRPr="005F642A">
        <w:rPr>
          <w:sz w:val="24"/>
          <w:szCs w:val="24"/>
          <w:lang w:val="uk-UA"/>
        </w:rPr>
        <w:t>Россолимо</w:t>
      </w:r>
      <w:proofErr w:type="spellEnd"/>
      <w:r w:rsidRPr="005F642A">
        <w:rPr>
          <w:sz w:val="24"/>
          <w:szCs w:val="24"/>
          <w:lang w:val="uk-UA"/>
        </w:rPr>
        <w:t xml:space="preserve">, И. А. </w:t>
      </w:r>
      <w:proofErr w:type="spellStart"/>
      <w:r w:rsidRPr="005F642A">
        <w:rPr>
          <w:sz w:val="24"/>
          <w:szCs w:val="24"/>
          <w:lang w:val="uk-UA"/>
        </w:rPr>
        <w:t>Московина-Тарханова</w:t>
      </w:r>
      <w:proofErr w:type="spellEnd"/>
      <w:r w:rsidRPr="005F642A">
        <w:rPr>
          <w:sz w:val="24"/>
          <w:szCs w:val="24"/>
          <w:lang w:val="uk-UA"/>
        </w:rPr>
        <w:t>. – М.-Воронеж, 2002. – 15-35.</w:t>
      </w:r>
    </w:p>
    <w:p w:rsidR="00B90E8B" w:rsidRPr="005F642A" w:rsidRDefault="00B90E8B" w:rsidP="00B90E8B">
      <w:pPr>
        <w:pStyle w:val="11"/>
        <w:widowControl/>
        <w:numPr>
          <w:ilvl w:val="0"/>
          <w:numId w:val="7"/>
        </w:numPr>
        <w:tabs>
          <w:tab w:val="clear" w:pos="1080"/>
          <w:tab w:val="num" w:pos="360"/>
          <w:tab w:val="left" w:pos="4320"/>
        </w:tabs>
        <w:ind w:left="360"/>
        <w:jc w:val="both"/>
        <w:rPr>
          <w:sz w:val="24"/>
          <w:szCs w:val="24"/>
        </w:rPr>
      </w:pPr>
      <w:proofErr w:type="spellStart"/>
      <w:r w:rsidRPr="005F642A">
        <w:rPr>
          <w:i/>
          <w:iCs/>
          <w:sz w:val="24"/>
          <w:szCs w:val="24"/>
          <w:lang w:val="uk-UA"/>
        </w:rPr>
        <w:t>Тегако</w:t>
      </w:r>
      <w:proofErr w:type="spellEnd"/>
      <w:r w:rsidRPr="005F642A">
        <w:rPr>
          <w:i/>
          <w:iCs/>
          <w:sz w:val="24"/>
          <w:szCs w:val="24"/>
          <w:lang w:val="uk-UA"/>
        </w:rPr>
        <w:t xml:space="preserve"> Л., </w:t>
      </w:r>
      <w:proofErr w:type="spellStart"/>
      <w:r w:rsidRPr="005F642A">
        <w:rPr>
          <w:i/>
          <w:iCs/>
          <w:sz w:val="24"/>
          <w:szCs w:val="24"/>
          <w:lang w:val="uk-UA"/>
        </w:rPr>
        <w:t>Кметинский</w:t>
      </w:r>
      <w:proofErr w:type="spellEnd"/>
      <w:r w:rsidRPr="005F642A">
        <w:rPr>
          <w:i/>
          <w:iCs/>
          <w:sz w:val="24"/>
          <w:szCs w:val="24"/>
          <w:lang w:val="uk-UA"/>
        </w:rPr>
        <w:t xml:space="preserve"> Е.</w:t>
      </w:r>
      <w:r w:rsidRPr="005F642A">
        <w:rPr>
          <w:sz w:val="24"/>
          <w:szCs w:val="24"/>
          <w:lang w:val="uk-UA"/>
        </w:rPr>
        <w:t xml:space="preserve"> </w:t>
      </w:r>
      <w:proofErr w:type="spellStart"/>
      <w:r w:rsidRPr="005F642A">
        <w:rPr>
          <w:sz w:val="24"/>
          <w:szCs w:val="24"/>
          <w:lang w:val="uk-UA"/>
        </w:rPr>
        <w:t>Антропология</w:t>
      </w:r>
      <w:proofErr w:type="spellEnd"/>
      <w:r w:rsidRPr="005F642A">
        <w:rPr>
          <w:sz w:val="24"/>
          <w:szCs w:val="24"/>
          <w:lang w:val="uk-UA"/>
        </w:rPr>
        <w:t xml:space="preserve">: </w:t>
      </w:r>
      <w:proofErr w:type="spellStart"/>
      <w:r w:rsidRPr="005F642A">
        <w:rPr>
          <w:sz w:val="24"/>
          <w:szCs w:val="24"/>
          <w:lang w:val="uk-UA"/>
        </w:rPr>
        <w:t>Учеб</w:t>
      </w:r>
      <w:proofErr w:type="spellEnd"/>
      <w:r w:rsidRPr="005F642A">
        <w:rPr>
          <w:sz w:val="24"/>
          <w:szCs w:val="24"/>
          <w:lang w:val="uk-UA"/>
        </w:rPr>
        <w:t xml:space="preserve">. </w:t>
      </w:r>
      <w:proofErr w:type="spellStart"/>
      <w:r w:rsidRPr="005F642A">
        <w:rPr>
          <w:sz w:val="24"/>
          <w:szCs w:val="24"/>
          <w:lang w:val="uk-UA"/>
        </w:rPr>
        <w:t>Пособие</w:t>
      </w:r>
      <w:proofErr w:type="spellEnd"/>
      <w:r w:rsidRPr="005F642A">
        <w:rPr>
          <w:sz w:val="24"/>
          <w:szCs w:val="24"/>
          <w:lang w:val="uk-UA"/>
        </w:rPr>
        <w:t xml:space="preserve">. – М.: </w:t>
      </w:r>
      <w:proofErr w:type="spellStart"/>
      <w:r w:rsidRPr="005F642A">
        <w:rPr>
          <w:sz w:val="24"/>
          <w:szCs w:val="24"/>
          <w:lang w:val="uk-UA"/>
        </w:rPr>
        <w:t>Новое</w:t>
      </w:r>
      <w:proofErr w:type="spellEnd"/>
      <w:r w:rsidRPr="005F642A">
        <w:rPr>
          <w:sz w:val="24"/>
          <w:szCs w:val="24"/>
          <w:lang w:val="uk-UA"/>
        </w:rPr>
        <w:t xml:space="preserve"> </w:t>
      </w:r>
      <w:proofErr w:type="spellStart"/>
      <w:r w:rsidRPr="005F642A">
        <w:rPr>
          <w:sz w:val="24"/>
          <w:szCs w:val="24"/>
          <w:lang w:val="uk-UA"/>
        </w:rPr>
        <w:t>знание</w:t>
      </w:r>
      <w:proofErr w:type="spellEnd"/>
      <w:r w:rsidRPr="005F642A">
        <w:rPr>
          <w:sz w:val="24"/>
          <w:szCs w:val="24"/>
          <w:lang w:val="uk-UA"/>
        </w:rPr>
        <w:t>, 2004. – С. 162-171, 179-194, 205-208.</w:t>
      </w:r>
    </w:p>
    <w:p w:rsidR="00B90E8B" w:rsidRPr="005F642A" w:rsidRDefault="00B90E8B" w:rsidP="00B90E8B">
      <w:pPr>
        <w:pStyle w:val="11"/>
        <w:jc w:val="both"/>
        <w:rPr>
          <w:sz w:val="24"/>
          <w:szCs w:val="24"/>
          <w:lang w:val="uk-UA"/>
        </w:rPr>
      </w:pPr>
    </w:p>
    <w:p w:rsidR="00B90E8B" w:rsidRPr="005F642A" w:rsidRDefault="00B90E8B" w:rsidP="00B90E8B">
      <w:pPr>
        <w:pStyle w:val="11"/>
        <w:ind w:firstLine="709"/>
        <w:jc w:val="both"/>
        <w:rPr>
          <w:b/>
          <w:i/>
          <w:sz w:val="24"/>
          <w:szCs w:val="24"/>
          <w:lang w:val="uk-UA"/>
        </w:rPr>
      </w:pPr>
      <w:r w:rsidRPr="005F642A">
        <w:rPr>
          <w:b/>
          <w:i/>
          <w:sz w:val="24"/>
          <w:szCs w:val="24"/>
          <w:lang w:val="uk-UA"/>
        </w:rPr>
        <w:t xml:space="preserve">Тема 6. Спірні питання </w:t>
      </w:r>
      <w:proofErr w:type="spellStart"/>
      <w:r w:rsidRPr="005F642A">
        <w:rPr>
          <w:b/>
          <w:i/>
          <w:sz w:val="24"/>
          <w:szCs w:val="24"/>
          <w:lang w:val="uk-UA"/>
        </w:rPr>
        <w:t>антропосоціогенезу</w:t>
      </w:r>
      <w:proofErr w:type="spellEnd"/>
      <w:r w:rsidRPr="005F642A">
        <w:rPr>
          <w:b/>
          <w:i/>
          <w:sz w:val="24"/>
          <w:szCs w:val="24"/>
          <w:lang w:val="uk-UA"/>
        </w:rPr>
        <w:t>. Можливі шляхи еволюції людини у майбутньому.</w:t>
      </w:r>
    </w:p>
    <w:p w:rsidR="00B90E8B" w:rsidRPr="005F642A" w:rsidRDefault="00B90E8B" w:rsidP="00B90E8B">
      <w:pPr>
        <w:pStyle w:val="11"/>
        <w:jc w:val="both"/>
        <w:rPr>
          <w:bCs/>
          <w:iCs/>
          <w:sz w:val="24"/>
          <w:szCs w:val="24"/>
          <w:lang w:val="uk-UA"/>
        </w:rPr>
      </w:pPr>
    </w:p>
    <w:p w:rsidR="00B90E8B" w:rsidRPr="005F642A" w:rsidRDefault="00B90E8B" w:rsidP="00B90E8B">
      <w:pPr>
        <w:pStyle w:val="11"/>
        <w:jc w:val="both"/>
        <w:rPr>
          <w:bCs/>
          <w:iCs/>
          <w:sz w:val="24"/>
          <w:szCs w:val="24"/>
          <w:lang w:val="uk-UA"/>
        </w:rPr>
      </w:pPr>
      <w:r w:rsidRPr="005F642A">
        <w:rPr>
          <w:bCs/>
          <w:iCs/>
          <w:sz w:val="24"/>
          <w:szCs w:val="24"/>
          <w:lang w:val="uk-UA"/>
        </w:rPr>
        <w:t xml:space="preserve">Спірні питання </w:t>
      </w:r>
      <w:proofErr w:type="spellStart"/>
      <w:r w:rsidRPr="005F642A">
        <w:rPr>
          <w:bCs/>
          <w:iCs/>
          <w:sz w:val="24"/>
          <w:szCs w:val="24"/>
          <w:lang w:val="uk-UA"/>
        </w:rPr>
        <w:t>антропосоціогенезу</w:t>
      </w:r>
      <w:proofErr w:type="spellEnd"/>
      <w:r w:rsidRPr="005F642A">
        <w:rPr>
          <w:bCs/>
          <w:iCs/>
          <w:sz w:val="24"/>
          <w:szCs w:val="24"/>
          <w:lang w:val="uk-UA"/>
        </w:rPr>
        <w:t xml:space="preserve">. Грань між людиною і твариною: трудова діяльність (архантроп </w:t>
      </w:r>
      <w:r w:rsidRPr="005F642A">
        <w:rPr>
          <w:bCs/>
          <w:iCs/>
          <w:sz w:val="24"/>
          <w:szCs w:val="24"/>
          <w:lang w:val="en-US"/>
        </w:rPr>
        <w:t>Homo</w:t>
      </w:r>
      <w:r w:rsidRPr="005F642A">
        <w:rPr>
          <w:bCs/>
          <w:iCs/>
          <w:sz w:val="24"/>
          <w:szCs w:val="24"/>
          <w:lang w:val="uk-UA"/>
        </w:rPr>
        <w:t xml:space="preserve"> </w:t>
      </w:r>
      <w:r w:rsidRPr="005F642A">
        <w:rPr>
          <w:bCs/>
          <w:iCs/>
          <w:sz w:val="24"/>
          <w:szCs w:val="24"/>
          <w:lang w:val="en-US"/>
        </w:rPr>
        <w:t>erectus</w:t>
      </w:r>
      <w:r w:rsidRPr="005F642A">
        <w:rPr>
          <w:bCs/>
          <w:iCs/>
          <w:sz w:val="24"/>
          <w:szCs w:val="24"/>
          <w:lang w:val="uk-UA"/>
        </w:rPr>
        <w:t>); об’єм і</w:t>
      </w:r>
      <w:r w:rsidRPr="005F642A">
        <w:rPr>
          <w:b/>
          <w:iCs/>
          <w:sz w:val="24"/>
          <w:szCs w:val="24"/>
          <w:lang w:val="uk-UA"/>
        </w:rPr>
        <w:t xml:space="preserve"> </w:t>
      </w:r>
      <w:r w:rsidRPr="005F642A">
        <w:rPr>
          <w:bCs/>
          <w:iCs/>
          <w:sz w:val="24"/>
          <w:szCs w:val="24"/>
          <w:lang w:val="uk-UA"/>
        </w:rPr>
        <w:t>будова мозку; особливості кісток і тулуба, пов’язані з прямоходінням; предки людини – деревні чи наземні істоти</w:t>
      </w:r>
      <w:r w:rsidRPr="005F642A">
        <w:rPr>
          <w:b/>
          <w:iCs/>
          <w:sz w:val="24"/>
          <w:szCs w:val="24"/>
          <w:lang w:val="uk-UA"/>
        </w:rPr>
        <w:t>?</w:t>
      </w:r>
    </w:p>
    <w:p w:rsidR="00B90E8B" w:rsidRPr="005F642A" w:rsidRDefault="00B90E8B" w:rsidP="00B90E8B">
      <w:pPr>
        <w:pStyle w:val="11"/>
        <w:jc w:val="both"/>
        <w:rPr>
          <w:bCs/>
          <w:iCs/>
          <w:sz w:val="24"/>
          <w:szCs w:val="24"/>
          <w:lang w:val="uk-UA"/>
        </w:rPr>
      </w:pPr>
      <w:r w:rsidRPr="005F642A">
        <w:rPr>
          <w:bCs/>
          <w:iCs/>
          <w:sz w:val="24"/>
          <w:szCs w:val="24"/>
          <w:lang w:val="uk-UA"/>
        </w:rPr>
        <w:t xml:space="preserve">Концепція неандертальської фази (1927 р., А. </w:t>
      </w:r>
      <w:proofErr w:type="spellStart"/>
      <w:r w:rsidRPr="005F642A">
        <w:rPr>
          <w:bCs/>
          <w:iCs/>
          <w:sz w:val="24"/>
          <w:szCs w:val="24"/>
          <w:lang w:val="uk-UA"/>
        </w:rPr>
        <w:t>Грдлічка</w:t>
      </w:r>
      <w:proofErr w:type="spellEnd"/>
      <w:r w:rsidRPr="005F642A">
        <w:rPr>
          <w:bCs/>
          <w:iCs/>
          <w:sz w:val="24"/>
          <w:szCs w:val="24"/>
          <w:lang w:val="uk-UA"/>
        </w:rPr>
        <w:t xml:space="preserve">). </w:t>
      </w:r>
    </w:p>
    <w:p w:rsidR="00B90E8B" w:rsidRPr="005F642A" w:rsidRDefault="00B90E8B" w:rsidP="00B90E8B">
      <w:pPr>
        <w:pStyle w:val="11"/>
        <w:jc w:val="both"/>
        <w:rPr>
          <w:bCs/>
          <w:iCs/>
          <w:sz w:val="24"/>
          <w:szCs w:val="24"/>
          <w:lang w:val="uk-UA"/>
        </w:rPr>
      </w:pPr>
      <w:r w:rsidRPr="005F642A">
        <w:rPr>
          <w:bCs/>
          <w:iCs/>
          <w:sz w:val="24"/>
          <w:szCs w:val="24"/>
          <w:lang w:val="uk-UA"/>
        </w:rPr>
        <w:t xml:space="preserve">Суперечності навколо ранніх етапів </w:t>
      </w:r>
      <w:proofErr w:type="spellStart"/>
      <w:r w:rsidRPr="005F642A">
        <w:rPr>
          <w:bCs/>
          <w:iCs/>
          <w:sz w:val="24"/>
          <w:szCs w:val="24"/>
          <w:lang w:val="uk-UA"/>
        </w:rPr>
        <w:t>соціогенезу</w:t>
      </w:r>
      <w:proofErr w:type="spellEnd"/>
      <w:r w:rsidRPr="005F642A">
        <w:rPr>
          <w:bCs/>
          <w:iCs/>
          <w:sz w:val="24"/>
          <w:szCs w:val="24"/>
          <w:lang w:val="uk-UA"/>
        </w:rPr>
        <w:t xml:space="preserve">: моноцентризм чи поліцентризм (Ф. </w:t>
      </w:r>
      <w:proofErr w:type="spellStart"/>
      <w:r w:rsidRPr="005F642A">
        <w:rPr>
          <w:bCs/>
          <w:iCs/>
          <w:sz w:val="24"/>
          <w:szCs w:val="24"/>
          <w:lang w:val="uk-UA"/>
        </w:rPr>
        <w:t>Вайденрайх</w:t>
      </w:r>
      <w:proofErr w:type="spellEnd"/>
      <w:r w:rsidRPr="005F642A">
        <w:rPr>
          <w:bCs/>
          <w:iCs/>
          <w:sz w:val="24"/>
          <w:szCs w:val="24"/>
          <w:lang w:val="uk-UA"/>
        </w:rPr>
        <w:t xml:space="preserve">, 1939, Г. </w:t>
      </w:r>
      <w:proofErr w:type="spellStart"/>
      <w:r w:rsidRPr="005F642A">
        <w:rPr>
          <w:bCs/>
          <w:iCs/>
          <w:sz w:val="24"/>
          <w:szCs w:val="24"/>
          <w:lang w:val="uk-UA"/>
        </w:rPr>
        <w:t>Дебец</w:t>
      </w:r>
      <w:proofErr w:type="spellEnd"/>
      <w:r w:rsidRPr="005F642A">
        <w:rPr>
          <w:bCs/>
          <w:iCs/>
          <w:sz w:val="24"/>
          <w:szCs w:val="24"/>
          <w:lang w:val="uk-UA"/>
        </w:rPr>
        <w:t xml:space="preserve">, В. </w:t>
      </w:r>
      <w:proofErr w:type="spellStart"/>
      <w:r w:rsidRPr="005F642A">
        <w:rPr>
          <w:bCs/>
          <w:iCs/>
          <w:sz w:val="24"/>
          <w:szCs w:val="24"/>
          <w:lang w:val="uk-UA"/>
        </w:rPr>
        <w:t>Алексеєв</w:t>
      </w:r>
      <w:proofErr w:type="spellEnd"/>
      <w:r w:rsidRPr="005F642A">
        <w:rPr>
          <w:bCs/>
          <w:iCs/>
          <w:sz w:val="24"/>
          <w:szCs w:val="24"/>
          <w:lang w:val="uk-UA"/>
        </w:rPr>
        <w:t>); місце прабатьківщини: Центральна Азія чи Південно-Східна Африка; екологічне оточення предкових форм людини: тропіки, савани чи літоралі.</w:t>
      </w:r>
    </w:p>
    <w:p w:rsidR="00B90E8B" w:rsidRPr="005F642A" w:rsidRDefault="00B90E8B" w:rsidP="00B90E8B">
      <w:pPr>
        <w:pStyle w:val="11"/>
        <w:jc w:val="both"/>
        <w:rPr>
          <w:bCs/>
          <w:iCs/>
          <w:sz w:val="24"/>
          <w:szCs w:val="24"/>
          <w:lang w:val="uk-UA"/>
        </w:rPr>
      </w:pPr>
      <w:r w:rsidRPr="005F642A">
        <w:rPr>
          <w:bCs/>
          <w:iCs/>
          <w:sz w:val="24"/>
          <w:szCs w:val="24"/>
          <w:lang w:val="uk-UA"/>
        </w:rPr>
        <w:t>Майбутня еволюція: роль природного відбору, мутаційного процесу, ізоляції, хвиль чисельності. Посилення колективного розуму. Забруднення атмосфери, глобальні зміни компонентів середовища.</w:t>
      </w:r>
    </w:p>
    <w:p w:rsidR="00B90E8B" w:rsidRPr="005F642A" w:rsidRDefault="00B90E8B" w:rsidP="00B90E8B">
      <w:pPr>
        <w:rPr>
          <w:bCs/>
          <w:iCs/>
        </w:rPr>
      </w:pPr>
    </w:p>
    <w:p w:rsidR="00B90E8B" w:rsidRPr="005F642A" w:rsidRDefault="00B90E8B" w:rsidP="00B90E8B">
      <w:pPr>
        <w:pStyle w:val="11"/>
        <w:jc w:val="both"/>
        <w:rPr>
          <w:b/>
          <w:bCs/>
          <w:sz w:val="24"/>
          <w:szCs w:val="24"/>
          <w:lang w:val="uk-UA"/>
        </w:rPr>
      </w:pPr>
      <w:r w:rsidRPr="005F642A">
        <w:rPr>
          <w:b/>
          <w:bCs/>
          <w:sz w:val="24"/>
          <w:szCs w:val="24"/>
          <w:lang w:val="uk-UA"/>
        </w:rPr>
        <w:t>Рекомендована література:</w:t>
      </w:r>
    </w:p>
    <w:p w:rsidR="00B90E8B" w:rsidRPr="005F642A" w:rsidRDefault="00B90E8B" w:rsidP="00B90E8B">
      <w:pPr>
        <w:pStyle w:val="11"/>
        <w:widowControl/>
        <w:numPr>
          <w:ilvl w:val="0"/>
          <w:numId w:val="4"/>
        </w:numPr>
        <w:tabs>
          <w:tab w:val="clear" w:pos="1080"/>
          <w:tab w:val="num" w:pos="360"/>
          <w:tab w:val="left" w:pos="4320"/>
        </w:tabs>
        <w:ind w:left="360"/>
        <w:jc w:val="both"/>
        <w:rPr>
          <w:sz w:val="24"/>
          <w:szCs w:val="24"/>
        </w:rPr>
      </w:pPr>
      <w:r w:rsidRPr="005F642A">
        <w:rPr>
          <w:sz w:val="24"/>
          <w:szCs w:val="24"/>
        </w:rPr>
        <w:t>Антропология: Хрестоматия. Учебное пособие / Л.</w:t>
      </w:r>
      <w:r w:rsidRPr="005F642A">
        <w:rPr>
          <w:sz w:val="24"/>
          <w:szCs w:val="24"/>
          <w:lang w:val="uk-UA"/>
        </w:rPr>
        <w:t xml:space="preserve"> </w:t>
      </w:r>
      <w:r w:rsidRPr="005F642A">
        <w:rPr>
          <w:sz w:val="24"/>
          <w:szCs w:val="24"/>
        </w:rPr>
        <w:t>Б.</w:t>
      </w:r>
      <w:r w:rsidRPr="005F642A">
        <w:rPr>
          <w:sz w:val="24"/>
          <w:szCs w:val="24"/>
          <w:lang w:val="uk-UA"/>
        </w:rPr>
        <w:t xml:space="preserve"> </w:t>
      </w:r>
      <w:r w:rsidRPr="005F642A">
        <w:rPr>
          <w:sz w:val="24"/>
          <w:szCs w:val="24"/>
        </w:rPr>
        <w:t>Тарханов, Т.</w:t>
      </w:r>
      <w:r w:rsidRPr="005F642A">
        <w:rPr>
          <w:sz w:val="24"/>
          <w:szCs w:val="24"/>
          <w:lang w:val="uk-UA"/>
        </w:rPr>
        <w:t xml:space="preserve"> </w:t>
      </w:r>
      <w:r w:rsidRPr="005F642A">
        <w:rPr>
          <w:sz w:val="24"/>
          <w:szCs w:val="24"/>
        </w:rPr>
        <w:t>Е.</w:t>
      </w:r>
      <w:r w:rsidRPr="005F642A">
        <w:rPr>
          <w:sz w:val="24"/>
          <w:szCs w:val="24"/>
          <w:lang w:val="uk-UA"/>
        </w:rPr>
        <w:t xml:space="preserve"> </w:t>
      </w:r>
      <w:r w:rsidRPr="005F642A">
        <w:rPr>
          <w:sz w:val="24"/>
          <w:szCs w:val="24"/>
        </w:rPr>
        <w:t>Россолимо, И.</w:t>
      </w:r>
      <w:r w:rsidRPr="005F642A">
        <w:rPr>
          <w:sz w:val="24"/>
          <w:szCs w:val="24"/>
          <w:lang w:val="uk-UA"/>
        </w:rPr>
        <w:t xml:space="preserve"> </w:t>
      </w:r>
      <w:r w:rsidRPr="005F642A">
        <w:rPr>
          <w:sz w:val="24"/>
          <w:szCs w:val="24"/>
        </w:rPr>
        <w:t>А.</w:t>
      </w:r>
      <w:r w:rsidRPr="005F642A">
        <w:rPr>
          <w:sz w:val="24"/>
          <w:szCs w:val="24"/>
          <w:lang w:val="uk-UA"/>
        </w:rPr>
        <w:t xml:space="preserve"> </w:t>
      </w:r>
      <w:r w:rsidRPr="005F642A">
        <w:rPr>
          <w:sz w:val="24"/>
          <w:szCs w:val="24"/>
        </w:rPr>
        <w:t>Московина-Тарханова. – М.-Воронеж, 2002. – С. 183-186.</w:t>
      </w:r>
    </w:p>
    <w:p w:rsidR="00B90E8B" w:rsidRPr="005F642A" w:rsidRDefault="00B90E8B" w:rsidP="00B90E8B">
      <w:pPr>
        <w:pStyle w:val="11"/>
        <w:widowControl/>
        <w:numPr>
          <w:ilvl w:val="0"/>
          <w:numId w:val="4"/>
        </w:numPr>
        <w:tabs>
          <w:tab w:val="clear" w:pos="1080"/>
          <w:tab w:val="num" w:pos="360"/>
          <w:tab w:val="left" w:pos="4320"/>
        </w:tabs>
        <w:ind w:left="360"/>
        <w:jc w:val="both"/>
        <w:rPr>
          <w:sz w:val="24"/>
          <w:szCs w:val="24"/>
        </w:rPr>
      </w:pPr>
      <w:r w:rsidRPr="005F642A">
        <w:rPr>
          <w:i/>
          <w:iCs/>
          <w:sz w:val="24"/>
          <w:szCs w:val="24"/>
        </w:rPr>
        <w:t>Кравченко А.И.</w:t>
      </w:r>
      <w:r w:rsidRPr="005F642A">
        <w:rPr>
          <w:sz w:val="24"/>
          <w:szCs w:val="24"/>
        </w:rPr>
        <w:t xml:space="preserve"> Социальная антропология. Учебное пособие для вузов. – М.: Академический проект, 2003. – С.213-215.</w:t>
      </w:r>
    </w:p>
    <w:p w:rsidR="00B90E8B" w:rsidRPr="005F642A" w:rsidRDefault="00B90E8B" w:rsidP="00B90E8B">
      <w:pPr>
        <w:pStyle w:val="11"/>
        <w:widowControl/>
        <w:numPr>
          <w:ilvl w:val="0"/>
          <w:numId w:val="4"/>
        </w:numPr>
        <w:tabs>
          <w:tab w:val="clear" w:pos="1080"/>
          <w:tab w:val="num" w:pos="360"/>
          <w:tab w:val="left" w:pos="4320"/>
        </w:tabs>
        <w:ind w:left="360"/>
        <w:jc w:val="both"/>
        <w:rPr>
          <w:sz w:val="24"/>
          <w:szCs w:val="24"/>
        </w:rPr>
      </w:pPr>
      <w:proofErr w:type="spellStart"/>
      <w:r w:rsidRPr="005F642A">
        <w:rPr>
          <w:i/>
          <w:iCs/>
          <w:sz w:val="24"/>
          <w:szCs w:val="24"/>
        </w:rPr>
        <w:t>Тегако</w:t>
      </w:r>
      <w:proofErr w:type="spellEnd"/>
      <w:r w:rsidRPr="005F642A">
        <w:rPr>
          <w:i/>
          <w:iCs/>
          <w:sz w:val="24"/>
          <w:szCs w:val="24"/>
        </w:rPr>
        <w:t xml:space="preserve"> Л., </w:t>
      </w:r>
      <w:proofErr w:type="spellStart"/>
      <w:r w:rsidRPr="005F642A">
        <w:rPr>
          <w:i/>
          <w:iCs/>
          <w:sz w:val="24"/>
          <w:szCs w:val="24"/>
        </w:rPr>
        <w:t>Кметинский</w:t>
      </w:r>
      <w:proofErr w:type="spellEnd"/>
      <w:r w:rsidRPr="005F642A">
        <w:rPr>
          <w:i/>
          <w:iCs/>
          <w:sz w:val="24"/>
          <w:szCs w:val="24"/>
        </w:rPr>
        <w:t xml:space="preserve"> Е.</w:t>
      </w:r>
      <w:r w:rsidRPr="005F642A">
        <w:rPr>
          <w:sz w:val="24"/>
          <w:szCs w:val="24"/>
        </w:rPr>
        <w:t xml:space="preserve"> Антропология: Учеб. Пособие. – М.: Новое знание, 2004. – С. 171-178.</w:t>
      </w:r>
    </w:p>
    <w:p w:rsidR="00B90E8B" w:rsidRDefault="00B90E8B" w:rsidP="00B90E8B">
      <w:pPr>
        <w:jc w:val="center"/>
        <w:rPr>
          <w:b/>
          <w:szCs w:val="28"/>
        </w:rPr>
      </w:pPr>
    </w:p>
    <w:p w:rsidR="00B90E8B" w:rsidRPr="00B90E8B" w:rsidRDefault="00B90E8B" w:rsidP="00B90E8B">
      <w:pPr>
        <w:pStyle w:val="a7"/>
        <w:numPr>
          <w:ilvl w:val="0"/>
          <w:numId w:val="4"/>
        </w:numPr>
        <w:jc w:val="center"/>
        <w:rPr>
          <w:b/>
          <w:szCs w:val="28"/>
        </w:rPr>
      </w:pPr>
      <w:r w:rsidRPr="00B90E8B">
        <w:rPr>
          <w:b/>
          <w:szCs w:val="28"/>
        </w:rPr>
        <w:lastRenderedPageBreak/>
        <w:t>РЕКОМЕНДОВАНА ЛІТЕРАТУРА</w:t>
      </w:r>
    </w:p>
    <w:p w:rsidR="00B90E8B" w:rsidRPr="00B90E8B" w:rsidRDefault="00B90E8B" w:rsidP="00B90E8B">
      <w:pPr>
        <w:pStyle w:val="a7"/>
        <w:rPr>
          <w:b/>
          <w:szCs w:val="28"/>
        </w:rPr>
      </w:pPr>
    </w:p>
    <w:p w:rsidR="00B90E8B" w:rsidRPr="00B90E8B" w:rsidRDefault="00B90E8B" w:rsidP="00B90E8B">
      <w:pPr>
        <w:pStyle w:val="a7"/>
        <w:ind w:left="1080"/>
        <w:rPr>
          <w:b/>
          <w:szCs w:val="28"/>
        </w:rPr>
      </w:pPr>
    </w:p>
    <w:p w:rsidR="00B90E8B" w:rsidRPr="00F116F3" w:rsidRDefault="00B90E8B" w:rsidP="00B90E8B">
      <w:pPr>
        <w:pStyle w:val="11"/>
        <w:widowControl/>
        <w:numPr>
          <w:ilvl w:val="0"/>
          <w:numId w:val="8"/>
        </w:numPr>
        <w:tabs>
          <w:tab w:val="left" w:pos="4320"/>
        </w:tabs>
        <w:jc w:val="both"/>
        <w:rPr>
          <w:sz w:val="24"/>
          <w:szCs w:val="24"/>
        </w:rPr>
      </w:pPr>
      <w:proofErr w:type="spellStart"/>
      <w:r w:rsidRPr="00F116F3">
        <w:rPr>
          <w:sz w:val="24"/>
          <w:szCs w:val="24"/>
          <w:lang w:val="uk-UA"/>
        </w:rPr>
        <w:t>Антропология</w:t>
      </w:r>
      <w:proofErr w:type="spellEnd"/>
      <w:r w:rsidRPr="00F116F3">
        <w:rPr>
          <w:sz w:val="24"/>
          <w:szCs w:val="24"/>
          <w:lang w:val="uk-UA"/>
        </w:rPr>
        <w:t xml:space="preserve">: </w:t>
      </w:r>
      <w:proofErr w:type="spellStart"/>
      <w:r w:rsidRPr="00F116F3">
        <w:rPr>
          <w:sz w:val="24"/>
          <w:szCs w:val="24"/>
          <w:lang w:val="uk-UA"/>
        </w:rPr>
        <w:t>Хрестоматия</w:t>
      </w:r>
      <w:proofErr w:type="spellEnd"/>
      <w:r w:rsidRPr="00F116F3">
        <w:rPr>
          <w:sz w:val="24"/>
          <w:szCs w:val="24"/>
          <w:lang w:val="uk-UA"/>
        </w:rPr>
        <w:t xml:space="preserve">. </w:t>
      </w:r>
      <w:proofErr w:type="spellStart"/>
      <w:r w:rsidRPr="00F116F3">
        <w:rPr>
          <w:sz w:val="24"/>
          <w:szCs w:val="24"/>
          <w:lang w:val="uk-UA"/>
        </w:rPr>
        <w:t>Учебное</w:t>
      </w:r>
      <w:proofErr w:type="spellEnd"/>
      <w:r w:rsidRPr="00F116F3">
        <w:rPr>
          <w:sz w:val="24"/>
          <w:szCs w:val="24"/>
          <w:lang w:val="uk-UA"/>
        </w:rPr>
        <w:t xml:space="preserve"> </w:t>
      </w:r>
      <w:proofErr w:type="spellStart"/>
      <w:r w:rsidRPr="00F116F3">
        <w:rPr>
          <w:sz w:val="24"/>
          <w:szCs w:val="24"/>
          <w:lang w:val="uk-UA"/>
        </w:rPr>
        <w:t>пособие</w:t>
      </w:r>
      <w:proofErr w:type="spellEnd"/>
      <w:r w:rsidRPr="00F116F3">
        <w:rPr>
          <w:sz w:val="24"/>
          <w:szCs w:val="24"/>
          <w:lang w:val="uk-UA"/>
        </w:rPr>
        <w:t xml:space="preserve"> / Л.Б.</w:t>
      </w:r>
      <w:proofErr w:type="spellStart"/>
      <w:r w:rsidRPr="00F116F3">
        <w:rPr>
          <w:sz w:val="24"/>
          <w:szCs w:val="24"/>
          <w:lang w:val="uk-UA"/>
        </w:rPr>
        <w:t>Тарханов</w:t>
      </w:r>
      <w:proofErr w:type="spellEnd"/>
      <w:r w:rsidRPr="00F116F3">
        <w:rPr>
          <w:sz w:val="24"/>
          <w:szCs w:val="24"/>
          <w:lang w:val="uk-UA"/>
        </w:rPr>
        <w:t>, Т.Е.</w:t>
      </w:r>
      <w:proofErr w:type="spellStart"/>
      <w:r w:rsidRPr="00F116F3">
        <w:rPr>
          <w:sz w:val="24"/>
          <w:szCs w:val="24"/>
          <w:lang w:val="uk-UA"/>
        </w:rPr>
        <w:t>Россолимо</w:t>
      </w:r>
      <w:proofErr w:type="spellEnd"/>
      <w:r w:rsidRPr="00F116F3">
        <w:rPr>
          <w:sz w:val="24"/>
          <w:szCs w:val="24"/>
          <w:lang w:val="uk-UA"/>
        </w:rPr>
        <w:t>, И.А.</w:t>
      </w:r>
      <w:proofErr w:type="spellStart"/>
      <w:r w:rsidRPr="00F116F3">
        <w:rPr>
          <w:sz w:val="24"/>
          <w:szCs w:val="24"/>
          <w:lang w:val="uk-UA"/>
        </w:rPr>
        <w:t>Московина-Тарханова</w:t>
      </w:r>
      <w:proofErr w:type="spellEnd"/>
      <w:r w:rsidRPr="00F116F3">
        <w:rPr>
          <w:sz w:val="24"/>
          <w:szCs w:val="24"/>
          <w:lang w:val="uk-UA"/>
        </w:rPr>
        <w:t>. – М.-Воронеж, 2002.</w:t>
      </w:r>
    </w:p>
    <w:p w:rsidR="00B90E8B" w:rsidRPr="00F116F3" w:rsidRDefault="00B90E8B" w:rsidP="00B90E8B">
      <w:pPr>
        <w:pStyle w:val="11"/>
        <w:widowControl/>
        <w:numPr>
          <w:ilvl w:val="0"/>
          <w:numId w:val="8"/>
        </w:numPr>
        <w:tabs>
          <w:tab w:val="left" w:pos="4320"/>
        </w:tabs>
        <w:jc w:val="both"/>
        <w:rPr>
          <w:rStyle w:val="a8"/>
          <w:b w:val="0"/>
          <w:bCs w:val="0"/>
          <w:sz w:val="24"/>
          <w:szCs w:val="24"/>
        </w:rPr>
      </w:pPr>
      <w:proofErr w:type="spellStart"/>
      <w:r w:rsidRPr="00F116F3">
        <w:rPr>
          <w:rStyle w:val="a8"/>
          <w:b w:val="0"/>
          <w:color w:val="333333"/>
          <w:sz w:val="24"/>
          <w:szCs w:val="24"/>
          <w:shd w:val="clear" w:color="auto" w:fill="F9F8F5"/>
        </w:rPr>
        <w:t>Вишняцкий</w:t>
      </w:r>
      <w:proofErr w:type="spellEnd"/>
      <w:r w:rsidRPr="00F116F3">
        <w:rPr>
          <w:rStyle w:val="a8"/>
          <w:b w:val="0"/>
          <w:color w:val="333333"/>
          <w:sz w:val="24"/>
          <w:szCs w:val="24"/>
          <w:shd w:val="clear" w:color="auto" w:fill="F9F8F5"/>
        </w:rPr>
        <w:t xml:space="preserve"> Л.Б. Неандертальцы: история несостоявшегося человечества. </w:t>
      </w:r>
      <w:r w:rsidRPr="00F116F3">
        <w:rPr>
          <w:sz w:val="24"/>
          <w:szCs w:val="24"/>
          <w:lang w:val="uk-UA"/>
        </w:rPr>
        <w:t xml:space="preserve">– </w:t>
      </w:r>
      <w:r w:rsidRPr="00F116F3">
        <w:rPr>
          <w:rStyle w:val="a8"/>
          <w:b w:val="0"/>
          <w:color w:val="333333"/>
          <w:sz w:val="24"/>
          <w:szCs w:val="24"/>
          <w:shd w:val="clear" w:color="auto" w:fill="F9F8F5"/>
        </w:rPr>
        <w:t>СПб</w:t>
      </w:r>
      <w:proofErr w:type="gramStart"/>
      <w:r w:rsidRPr="00F116F3">
        <w:rPr>
          <w:rStyle w:val="a8"/>
          <w:b w:val="0"/>
          <w:color w:val="333333"/>
          <w:sz w:val="24"/>
          <w:szCs w:val="24"/>
          <w:shd w:val="clear" w:color="auto" w:fill="F9F8F5"/>
        </w:rPr>
        <w:t xml:space="preserve">.: </w:t>
      </w:r>
      <w:proofErr w:type="gramEnd"/>
      <w:r w:rsidRPr="00F116F3">
        <w:rPr>
          <w:rStyle w:val="a8"/>
          <w:b w:val="0"/>
          <w:color w:val="333333"/>
          <w:sz w:val="24"/>
          <w:szCs w:val="24"/>
          <w:shd w:val="clear" w:color="auto" w:fill="F9F8F5"/>
        </w:rPr>
        <w:t>Нестор-История, 2010.</w:t>
      </w:r>
    </w:p>
    <w:p w:rsidR="00B90E8B" w:rsidRPr="00F116F3" w:rsidRDefault="00B90E8B" w:rsidP="00B90E8B">
      <w:pPr>
        <w:pStyle w:val="11"/>
        <w:widowControl/>
        <w:numPr>
          <w:ilvl w:val="0"/>
          <w:numId w:val="8"/>
        </w:numPr>
        <w:tabs>
          <w:tab w:val="left" w:pos="4320"/>
        </w:tabs>
        <w:jc w:val="both"/>
        <w:rPr>
          <w:sz w:val="24"/>
          <w:szCs w:val="24"/>
        </w:rPr>
      </w:pPr>
      <w:proofErr w:type="spellStart"/>
      <w:r w:rsidRPr="00F116F3">
        <w:rPr>
          <w:rStyle w:val="a8"/>
          <w:b w:val="0"/>
          <w:color w:val="333333"/>
          <w:sz w:val="24"/>
          <w:szCs w:val="24"/>
          <w:shd w:val="clear" w:color="auto" w:fill="F9F8F5"/>
        </w:rPr>
        <w:t>Джохансон</w:t>
      </w:r>
      <w:proofErr w:type="spellEnd"/>
      <w:r w:rsidRPr="00F116F3">
        <w:rPr>
          <w:rStyle w:val="a8"/>
          <w:b w:val="0"/>
          <w:color w:val="333333"/>
          <w:sz w:val="24"/>
          <w:szCs w:val="24"/>
          <w:shd w:val="clear" w:color="auto" w:fill="F9F8F5"/>
        </w:rPr>
        <w:t xml:space="preserve"> Д., Иди М. Л</w:t>
      </w:r>
      <w:r w:rsidRPr="00F116F3">
        <w:rPr>
          <w:rStyle w:val="a8"/>
          <w:b w:val="0"/>
          <w:color w:val="333333"/>
          <w:sz w:val="24"/>
          <w:szCs w:val="24"/>
          <w:shd w:val="clear" w:color="auto" w:fill="F9F8F5"/>
          <w:lang w:val="uk-UA"/>
        </w:rPr>
        <w:t>.</w:t>
      </w:r>
      <w:r w:rsidRPr="00F116F3">
        <w:rPr>
          <w:rStyle w:val="a8"/>
          <w:b w:val="0"/>
          <w:color w:val="333333"/>
          <w:sz w:val="24"/>
          <w:szCs w:val="24"/>
          <w:shd w:val="clear" w:color="auto" w:fill="F9F8F5"/>
        </w:rPr>
        <w:t xml:space="preserve"> Истоки рода человеческого</w:t>
      </w:r>
      <w:r w:rsidRPr="00F116F3">
        <w:rPr>
          <w:rStyle w:val="a8"/>
          <w:b w:val="0"/>
          <w:color w:val="333333"/>
          <w:sz w:val="24"/>
          <w:szCs w:val="24"/>
          <w:shd w:val="clear" w:color="auto" w:fill="F9F8F5"/>
          <w:lang w:val="uk-UA"/>
        </w:rPr>
        <w:t xml:space="preserve">. </w:t>
      </w:r>
      <w:r w:rsidRPr="00F116F3">
        <w:rPr>
          <w:sz w:val="24"/>
          <w:szCs w:val="24"/>
          <w:lang w:val="uk-UA"/>
        </w:rPr>
        <w:t>–</w:t>
      </w:r>
      <w:r w:rsidRPr="00F116F3">
        <w:rPr>
          <w:rStyle w:val="a8"/>
          <w:b w:val="0"/>
          <w:color w:val="333333"/>
          <w:sz w:val="24"/>
          <w:szCs w:val="24"/>
          <w:shd w:val="clear" w:color="auto" w:fill="F9F8F5"/>
        </w:rPr>
        <w:t xml:space="preserve"> М., 1984.</w:t>
      </w:r>
    </w:p>
    <w:p w:rsidR="00B90E8B" w:rsidRPr="00F116F3" w:rsidRDefault="00B90E8B" w:rsidP="00B90E8B">
      <w:pPr>
        <w:pStyle w:val="11"/>
        <w:widowControl/>
        <w:numPr>
          <w:ilvl w:val="0"/>
          <w:numId w:val="8"/>
        </w:numPr>
        <w:tabs>
          <w:tab w:val="left" w:pos="4320"/>
        </w:tabs>
        <w:jc w:val="both"/>
        <w:rPr>
          <w:sz w:val="24"/>
          <w:szCs w:val="24"/>
        </w:rPr>
      </w:pPr>
      <w:r w:rsidRPr="00F116F3">
        <w:rPr>
          <w:sz w:val="24"/>
          <w:szCs w:val="24"/>
          <w:lang w:val="uk-UA"/>
        </w:rPr>
        <w:t xml:space="preserve">Кравченко А.И. </w:t>
      </w:r>
      <w:proofErr w:type="spellStart"/>
      <w:r w:rsidRPr="00F116F3">
        <w:rPr>
          <w:sz w:val="24"/>
          <w:szCs w:val="24"/>
          <w:lang w:val="uk-UA"/>
        </w:rPr>
        <w:t>Социальная</w:t>
      </w:r>
      <w:proofErr w:type="spellEnd"/>
      <w:r w:rsidRPr="00F116F3">
        <w:rPr>
          <w:sz w:val="24"/>
          <w:szCs w:val="24"/>
          <w:lang w:val="uk-UA"/>
        </w:rPr>
        <w:t xml:space="preserve"> </w:t>
      </w:r>
      <w:proofErr w:type="spellStart"/>
      <w:r w:rsidRPr="00F116F3">
        <w:rPr>
          <w:sz w:val="24"/>
          <w:szCs w:val="24"/>
          <w:lang w:val="uk-UA"/>
        </w:rPr>
        <w:t>антропология</w:t>
      </w:r>
      <w:proofErr w:type="spellEnd"/>
      <w:r w:rsidRPr="00F116F3">
        <w:rPr>
          <w:sz w:val="24"/>
          <w:szCs w:val="24"/>
          <w:lang w:val="uk-UA"/>
        </w:rPr>
        <w:t xml:space="preserve">. </w:t>
      </w:r>
      <w:proofErr w:type="spellStart"/>
      <w:r w:rsidRPr="00F116F3">
        <w:rPr>
          <w:sz w:val="24"/>
          <w:szCs w:val="24"/>
          <w:lang w:val="uk-UA"/>
        </w:rPr>
        <w:t>Учебное</w:t>
      </w:r>
      <w:proofErr w:type="spellEnd"/>
      <w:r w:rsidRPr="00F116F3">
        <w:rPr>
          <w:sz w:val="24"/>
          <w:szCs w:val="24"/>
          <w:lang w:val="uk-UA"/>
        </w:rPr>
        <w:t xml:space="preserve"> </w:t>
      </w:r>
      <w:proofErr w:type="spellStart"/>
      <w:r w:rsidRPr="00F116F3">
        <w:rPr>
          <w:sz w:val="24"/>
          <w:szCs w:val="24"/>
          <w:lang w:val="uk-UA"/>
        </w:rPr>
        <w:t>пособие</w:t>
      </w:r>
      <w:proofErr w:type="spellEnd"/>
      <w:r w:rsidRPr="00F116F3">
        <w:rPr>
          <w:sz w:val="24"/>
          <w:szCs w:val="24"/>
          <w:lang w:val="uk-UA"/>
        </w:rPr>
        <w:t xml:space="preserve"> для </w:t>
      </w:r>
      <w:proofErr w:type="spellStart"/>
      <w:r w:rsidRPr="00F116F3">
        <w:rPr>
          <w:sz w:val="24"/>
          <w:szCs w:val="24"/>
          <w:lang w:val="uk-UA"/>
        </w:rPr>
        <w:t>вузов</w:t>
      </w:r>
      <w:proofErr w:type="spellEnd"/>
      <w:r w:rsidRPr="00F116F3">
        <w:rPr>
          <w:sz w:val="24"/>
          <w:szCs w:val="24"/>
          <w:lang w:val="uk-UA"/>
        </w:rPr>
        <w:t xml:space="preserve">. – М.: </w:t>
      </w:r>
      <w:proofErr w:type="spellStart"/>
      <w:r w:rsidRPr="00F116F3">
        <w:rPr>
          <w:sz w:val="24"/>
          <w:szCs w:val="24"/>
          <w:lang w:val="uk-UA"/>
        </w:rPr>
        <w:t>Академический</w:t>
      </w:r>
      <w:proofErr w:type="spellEnd"/>
      <w:r w:rsidRPr="00F116F3">
        <w:rPr>
          <w:sz w:val="24"/>
          <w:szCs w:val="24"/>
          <w:lang w:val="uk-UA"/>
        </w:rPr>
        <w:t xml:space="preserve"> проект, 2003.</w:t>
      </w:r>
    </w:p>
    <w:p w:rsidR="00B90E8B" w:rsidRPr="00F116F3" w:rsidRDefault="00B90E8B" w:rsidP="00B90E8B">
      <w:pPr>
        <w:pStyle w:val="11"/>
        <w:widowControl/>
        <w:numPr>
          <w:ilvl w:val="0"/>
          <w:numId w:val="8"/>
        </w:numPr>
        <w:tabs>
          <w:tab w:val="left" w:pos="4320"/>
        </w:tabs>
        <w:jc w:val="both"/>
        <w:rPr>
          <w:sz w:val="24"/>
          <w:szCs w:val="24"/>
        </w:rPr>
      </w:pPr>
      <w:r w:rsidRPr="00F116F3">
        <w:rPr>
          <w:rStyle w:val="a8"/>
          <w:b w:val="0"/>
          <w:color w:val="333333"/>
          <w:sz w:val="24"/>
          <w:szCs w:val="24"/>
          <w:shd w:val="clear" w:color="auto" w:fill="F9F8F5"/>
        </w:rPr>
        <w:t>Ларичев В.Е. Сад Эдема</w:t>
      </w:r>
      <w:r w:rsidRPr="00F116F3">
        <w:rPr>
          <w:rStyle w:val="a8"/>
          <w:b w:val="0"/>
          <w:color w:val="333333"/>
          <w:sz w:val="24"/>
          <w:szCs w:val="24"/>
          <w:shd w:val="clear" w:color="auto" w:fill="F9F8F5"/>
          <w:lang w:val="uk-UA"/>
        </w:rPr>
        <w:t xml:space="preserve">. </w:t>
      </w:r>
      <w:r w:rsidRPr="00F116F3">
        <w:rPr>
          <w:sz w:val="24"/>
          <w:szCs w:val="24"/>
          <w:lang w:val="uk-UA"/>
        </w:rPr>
        <w:t>–</w:t>
      </w:r>
      <w:r w:rsidRPr="00F116F3">
        <w:rPr>
          <w:rStyle w:val="a8"/>
          <w:b w:val="0"/>
          <w:color w:val="333333"/>
          <w:sz w:val="24"/>
          <w:szCs w:val="24"/>
          <w:shd w:val="clear" w:color="auto" w:fill="F9F8F5"/>
        </w:rPr>
        <w:t xml:space="preserve"> М.</w:t>
      </w:r>
      <w:proofErr w:type="gramStart"/>
      <w:r w:rsidRPr="00F116F3">
        <w:rPr>
          <w:rStyle w:val="a8"/>
          <w:b w:val="0"/>
          <w:color w:val="333333"/>
          <w:sz w:val="24"/>
          <w:szCs w:val="24"/>
          <w:shd w:val="clear" w:color="auto" w:fill="F9F8F5"/>
          <w:lang w:val="uk-UA"/>
        </w:rPr>
        <w:t xml:space="preserve"> </w:t>
      </w:r>
      <w:r w:rsidRPr="00F116F3">
        <w:rPr>
          <w:rStyle w:val="a8"/>
          <w:b w:val="0"/>
          <w:color w:val="333333"/>
          <w:sz w:val="24"/>
          <w:szCs w:val="24"/>
          <w:shd w:val="clear" w:color="auto" w:fill="F9F8F5"/>
        </w:rPr>
        <w:t>:</w:t>
      </w:r>
      <w:proofErr w:type="gramEnd"/>
      <w:r w:rsidRPr="00F116F3">
        <w:rPr>
          <w:rStyle w:val="a8"/>
          <w:b w:val="0"/>
          <w:color w:val="333333"/>
          <w:sz w:val="24"/>
          <w:szCs w:val="24"/>
          <w:shd w:val="clear" w:color="auto" w:fill="F9F8F5"/>
        </w:rPr>
        <w:t xml:space="preserve"> Издательство политической литературы, 1980.</w:t>
      </w:r>
    </w:p>
    <w:p w:rsidR="00B90E8B" w:rsidRPr="00F116F3" w:rsidRDefault="00B90E8B" w:rsidP="00B90E8B">
      <w:pPr>
        <w:pStyle w:val="11"/>
        <w:widowControl/>
        <w:numPr>
          <w:ilvl w:val="0"/>
          <w:numId w:val="8"/>
        </w:numPr>
        <w:tabs>
          <w:tab w:val="left" w:pos="4320"/>
        </w:tabs>
        <w:jc w:val="both"/>
        <w:rPr>
          <w:rStyle w:val="a8"/>
          <w:b w:val="0"/>
          <w:bCs w:val="0"/>
          <w:sz w:val="24"/>
          <w:szCs w:val="24"/>
        </w:rPr>
      </w:pPr>
      <w:r w:rsidRPr="00F116F3">
        <w:rPr>
          <w:rStyle w:val="a8"/>
          <w:b w:val="0"/>
          <w:color w:val="333333"/>
          <w:sz w:val="24"/>
          <w:szCs w:val="24"/>
          <w:shd w:val="clear" w:color="auto" w:fill="F9F8F5"/>
        </w:rPr>
        <w:t>Марков А.В. Эволюция человека</w:t>
      </w:r>
      <w:r w:rsidRPr="00F116F3">
        <w:rPr>
          <w:rStyle w:val="a8"/>
          <w:b w:val="0"/>
          <w:color w:val="333333"/>
          <w:sz w:val="24"/>
          <w:szCs w:val="24"/>
          <w:shd w:val="clear" w:color="auto" w:fill="F9F8F5"/>
          <w:lang w:val="uk-UA"/>
        </w:rPr>
        <w:t xml:space="preserve"> //</w:t>
      </w:r>
      <w:r w:rsidRPr="00F116F3">
        <w:rPr>
          <w:rStyle w:val="a8"/>
          <w:b w:val="0"/>
          <w:color w:val="333333"/>
          <w:sz w:val="24"/>
          <w:szCs w:val="24"/>
          <w:shd w:val="clear" w:color="auto" w:fill="F9F8F5"/>
        </w:rPr>
        <w:t xml:space="preserve"> В 2 книгах. Книга 1. Обезьяны, кости и гены. </w:t>
      </w:r>
      <w:r w:rsidRPr="00F116F3">
        <w:rPr>
          <w:sz w:val="24"/>
          <w:szCs w:val="24"/>
          <w:lang w:val="uk-UA"/>
        </w:rPr>
        <w:t xml:space="preserve">– </w:t>
      </w:r>
      <w:proofErr w:type="spellStart"/>
      <w:r w:rsidRPr="00F116F3">
        <w:rPr>
          <w:rStyle w:val="a8"/>
          <w:b w:val="0"/>
          <w:color w:val="333333"/>
          <w:sz w:val="24"/>
          <w:szCs w:val="24"/>
          <w:shd w:val="clear" w:color="auto" w:fill="F9F8F5"/>
        </w:rPr>
        <w:t>Corpus</w:t>
      </w:r>
      <w:proofErr w:type="spellEnd"/>
      <w:r w:rsidRPr="00F116F3">
        <w:rPr>
          <w:rStyle w:val="a8"/>
          <w:b w:val="0"/>
          <w:color w:val="333333"/>
          <w:sz w:val="24"/>
          <w:szCs w:val="24"/>
          <w:shd w:val="clear" w:color="auto" w:fill="F9F8F5"/>
        </w:rPr>
        <w:t xml:space="preserve">, 2012. Книга 2. Обезьяны, нейроны и душа. </w:t>
      </w:r>
      <w:r w:rsidRPr="00F116F3">
        <w:rPr>
          <w:sz w:val="24"/>
          <w:szCs w:val="24"/>
          <w:lang w:val="uk-UA"/>
        </w:rPr>
        <w:t xml:space="preserve">– </w:t>
      </w:r>
      <w:proofErr w:type="spellStart"/>
      <w:r w:rsidRPr="00F116F3">
        <w:rPr>
          <w:rStyle w:val="a8"/>
          <w:b w:val="0"/>
          <w:color w:val="333333"/>
          <w:sz w:val="24"/>
          <w:szCs w:val="24"/>
          <w:shd w:val="clear" w:color="auto" w:fill="F9F8F5"/>
        </w:rPr>
        <w:t>Corpus</w:t>
      </w:r>
      <w:proofErr w:type="spellEnd"/>
      <w:r w:rsidRPr="00F116F3">
        <w:rPr>
          <w:rStyle w:val="a8"/>
          <w:b w:val="0"/>
          <w:color w:val="333333"/>
          <w:sz w:val="24"/>
          <w:szCs w:val="24"/>
          <w:shd w:val="clear" w:color="auto" w:fill="F9F8F5"/>
        </w:rPr>
        <w:t>, 2011.</w:t>
      </w:r>
    </w:p>
    <w:p w:rsidR="00B90E8B" w:rsidRPr="00F116F3" w:rsidRDefault="00B90E8B" w:rsidP="00B90E8B">
      <w:pPr>
        <w:pStyle w:val="11"/>
        <w:widowControl/>
        <w:numPr>
          <w:ilvl w:val="0"/>
          <w:numId w:val="8"/>
        </w:numPr>
        <w:tabs>
          <w:tab w:val="left" w:pos="4320"/>
        </w:tabs>
        <w:jc w:val="both"/>
        <w:rPr>
          <w:sz w:val="24"/>
          <w:szCs w:val="24"/>
        </w:rPr>
      </w:pPr>
      <w:proofErr w:type="spellStart"/>
      <w:r w:rsidRPr="00F116F3">
        <w:rPr>
          <w:sz w:val="24"/>
          <w:szCs w:val="24"/>
          <w:lang w:val="uk-UA"/>
        </w:rPr>
        <w:t>Помагайбо</w:t>
      </w:r>
      <w:proofErr w:type="spellEnd"/>
      <w:r w:rsidRPr="00F116F3">
        <w:rPr>
          <w:sz w:val="24"/>
          <w:szCs w:val="24"/>
          <w:lang w:val="uk-UA"/>
        </w:rPr>
        <w:t xml:space="preserve"> В., </w:t>
      </w:r>
      <w:proofErr w:type="spellStart"/>
      <w:r w:rsidRPr="00F116F3">
        <w:rPr>
          <w:sz w:val="24"/>
          <w:szCs w:val="24"/>
          <w:lang w:val="uk-UA"/>
        </w:rPr>
        <w:t>Петрушов</w:t>
      </w:r>
      <w:proofErr w:type="spellEnd"/>
      <w:r w:rsidRPr="00F116F3">
        <w:rPr>
          <w:sz w:val="24"/>
          <w:szCs w:val="24"/>
          <w:lang w:val="uk-UA"/>
        </w:rPr>
        <w:t xml:space="preserve"> А., </w:t>
      </w:r>
      <w:proofErr w:type="spellStart"/>
      <w:r w:rsidRPr="00F116F3">
        <w:rPr>
          <w:sz w:val="24"/>
          <w:szCs w:val="24"/>
          <w:lang w:val="uk-UA"/>
        </w:rPr>
        <w:t>Власенко</w:t>
      </w:r>
      <w:proofErr w:type="spellEnd"/>
      <w:r w:rsidRPr="00F116F3">
        <w:rPr>
          <w:sz w:val="24"/>
          <w:szCs w:val="24"/>
          <w:lang w:val="uk-UA"/>
        </w:rPr>
        <w:t xml:space="preserve"> Н. Основи антропогенезу. – К. : </w:t>
      </w:r>
      <w:proofErr w:type="spellStart"/>
      <w:r w:rsidRPr="00F116F3">
        <w:rPr>
          <w:sz w:val="24"/>
          <w:szCs w:val="24"/>
          <w:lang w:val="uk-UA"/>
        </w:rPr>
        <w:t>Академвидав</w:t>
      </w:r>
      <w:proofErr w:type="spellEnd"/>
      <w:r w:rsidRPr="00F116F3">
        <w:rPr>
          <w:sz w:val="24"/>
          <w:szCs w:val="24"/>
          <w:lang w:val="uk-UA"/>
        </w:rPr>
        <w:t xml:space="preserve">, – 2015. – 144 с. </w:t>
      </w:r>
    </w:p>
    <w:p w:rsidR="00B90E8B" w:rsidRPr="00F116F3" w:rsidRDefault="00B90E8B" w:rsidP="00B90E8B">
      <w:pPr>
        <w:numPr>
          <w:ilvl w:val="0"/>
          <w:numId w:val="8"/>
        </w:numPr>
        <w:shd w:val="clear" w:color="auto" w:fill="FFFFFF"/>
        <w:spacing w:before="100" w:beforeAutospacing="1" w:after="24"/>
        <w:rPr>
          <w:color w:val="222222"/>
        </w:rPr>
      </w:pPr>
      <w:proofErr w:type="spellStart"/>
      <w:r w:rsidRPr="00F116F3">
        <w:rPr>
          <w:i/>
          <w:iCs/>
          <w:color w:val="222222"/>
        </w:rPr>
        <w:t>Рогинский</w:t>
      </w:r>
      <w:proofErr w:type="spellEnd"/>
      <w:r w:rsidRPr="00F116F3">
        <w:rPr>
          <w:i/>
          <w:iCs/>
          <w:color w:val="222222"/>
        </w:rPr>
        <w:t xml:space="preserve"> Я. </w:t>
      </w:r>
      <w:proofErr w:type="spellStart"/>
      <w:r w:rsidRPr="00F116F3">
        <w:rPr>
          <w:i/>
          <w:iCs/>
          <w:color w:val="222222"/>
        </w:rPr>
        <w:t>Я.</w:t>
      </w:r>
      <w:r w:rsidRPr="00F116F3">
        <w:rPr>
          <w:rStyle w:val="apple-converted-space"/>
          <w:color w:val="222222"/>
        </w:rPr>
        <w:t> </w:t>
      </w:r>
      <w:r w:rsidRPr="00F116F3">
        <w:rPr>
          <w:color w:val="222222"/>
        </w:rPr>
        <w:t>Пробл</w:t>
      </w:r>
      <w:proofErr w:type="spellEnd"/>
      <w:r w:rsidRPr="00F116F3">
        <w:rPr>
          <w:color w:val="222222"/>
        </w:rPr>
        <w:t>емы антропогенеза. </w:t>
      </w:r>
      <w:r w:rsidRPr="00F116F3">
        <w:t>–</w:t>
      </w:r>
      <w:r w:rsidRPr="00F116F3">
        <w:rPr>
          <w:color w:val="222222"/>
        </w:rPr>
        <w:t xml:space="preserve"> М., 1969</w:t>
      </w:r>
      <w:r>
        <w:rPr>
          <w:color w:val="222222"/>
        </w:rPr>
        <w:t>.</w:t>
      </w:r>
    </w:p>
    <w:p w:rsidR="00B90E8B" w:rsidRPr="00F116F3" w:rsidRDefault="00B90E8B" w:rsidP="00B90E8B">
      <w:pPr>
        <w:numPr>
          <w:ilvl w:val="0"/>
          <w:numId w:val="8"/>
        </w:numPr>
        <w:shd w:val="clear" w:color="auto" w:fill="FFFFFF"/>
        <w:spacing w:before="100" w:beforeAutospacing="1" w:after="24"/>
        <w:rPr>
          <w:color w:val="222222"/>
        </w:rPr>
      </w:pPr>
      <w:r w:rsidRPr="00F116F3">
        <w:rPr>
          <w:i/>
          <w:iCs/>
          <w:color w:val="222222"/>
        </w:rPr>
        <w:t>Сегеда</w:t>
      </w:r>
      <w:r w:rsidRPr="00F116F3">
        <w:rPr>
          <w:rStyle w:val="apple-converted-space"/>
          <w:color w:val="222222"/>
        </w:rPr>
        <w:t> </w:t>
      </w:r>
      <w:r w:rsidRPr="00F116F3">
        <w:rPr>
          <w:i/>
          <w:iCs/>
          <w:color w:val="222222"/>
        </w:rPr>
        <w:t>С.</w:t>
      </w:r>
      <w:r>
        <w:rPr>
          <w:i/>
          <w:iCs/>
          <w:color w:val="222222"/>
        </w:rPr>
        <w:t xml:space="preserve"> </w:t>
      </w:r>
      <w:r w:rsidRPr="00F116F3">
        <w:rPr>
          <w:color w:val="222222"/>
        </w:rPr>
        <w:t>Антропологія</w:t>
      </w:r>
      <w:r>
        <w:rPr>
          <w:color w:val="222222"/>
        </w:rPr>
        <w:t>.</w:t>
      </w:r>
      <w:r w:rsidRPr="00F116F3">
        <w:rPr>
          <w:color w:val="222222"/>
        </w:rPr>
        <w:t> </w:t>
      </w:r>
      <w:r w:rsidRPr="00F116F3">
        <w:t>–</w:t>
      </w:r>
      <w:r w:rsidRPr="00F116F3">
        <w:rPr>
          <w:color w:val="222222"/>
        </w:rPr>
        <w:t xml:space="preserve"> К: Либідь, 2001.; ст. 129—163</w:t>
      </w:r>
    </w:p>
    <w:p w:rsidR="00B90E8B" w:rsidRPr="00F116F3" w:rsidRDefault="00B90E8B" w:rsidP="00B90E8B">
      <w:pPr>
        <w:numPr>
          <w:ilvl w:val="0"/>
          <w:numId w:val="8"/>
        </w:numPr>
        <w:shd w:val="clear" w:color="auto" w:fill="FFFFFF"/>
        <w:spacing w:before="100" w:beforeAutospacing="1" w:after="24"/>
        <w:rPr>
          <w:color w:val="222222"/>
        </w:rPr>
      </w:pPr>
      <w:r w:rsidRPr="00F116F3">
        <w:rPr>
          <w:i/>
          <w:iCs/>
          <w:color w:val="222222"/>
        </w:rPr>
        <w:t>Ситник О.</w:t>
      </w:r>
      <w:r w:rsidRPr="00F116F3">
        <w:rPr>
          <w:rStyle w:val="apple-converted-space"/>
          <w:color w:val="222222"/>
        </w:rPr>
        <w:t> </w:t>
      </w:r>
      <w:r w:rsidRPr="00F116F3">
        <w:rPr>
          <w:color w:val="222222"/>
        </w:rPr>
        <w:t xml:space="preserve">Антропологія: палеоантропологічні, археологічні та етнологічні аспекти. </w:t>
      </w:r>
      <w:r w:rsidRPr="00F116F3">
        <w:t>–</w:t>
      </w:r>
      <w:r>
        <w:t xml:space="preserve"> </w:t>
      </w:r>
      <w:r w:rsidRPr="00F116F3">
        <w:rPr>
          <w:color w:val="222222"/>
        </w:rPr>
        <w:t>Львів, 2007.</w:t>
      </w:r>
    </w:p>
    <w:p w:rsidR="00B90E8B" w:rsidRPr="00F116F3" w:rsidRDefault="00B90E8B" w:rsidP="00B90E8B">
      <w:pPr>
        <w:numPr>
          <w:ilvl w:val="0"/>
          <w:numId w:val="8"/>
        </w:numPr>
        <w:shd w:val="clear" w:color="auto" w:fill="FFFFFF"/>
        <w:spacing w:before="100" w:beforeAutospacing="1" w:after="24"/>
        <w:rPr>
          <w:color w:val="222222"/>
        </w:rPr>
      </w:pPr>
      <w:proofErr w:type="spellStart"/>
      <w:r w:rsidRPr="00F116F3">
        <w:rPr>
          <w:i/>
          <w:iCs/>
          <w:color w:val="222222"/>
        </w:rPr>
        <w:t>Станко</w:t>
      </w:r>
      <w:proofErr w:type="spellEnd"/>
      <w:r w:rsidRPr="00F116F3">
        <w:rPr>
          <w:i/>
          <w:iCs/>
          <w:color w:val="222222"/>
        </w:rPr>
        <w:t xml:space="preserve"> В. Н., Гладких М. І., </w:t>
      </w:r>
      <w:proofErr w:type="spellStart"/>
      <w:r w:rsidRPr="00F116F3">
        <w:rPr>
          <w:i/>
          <w:iCs/>
          <w:color w:val="222222"/>
        </w:rPr>
        <w:t>Сегеда</w:t>
      </w:r>
      <w:proofErr w:type="spellEnd"/>
      <w:r w:rsidRPr="00F116F3">
        <w:rPr>
          <w:i/>
          <w:iCs/>
          <w:color w:val="222222"/>
        </w:rPr>
        <w:t xml:space="preserve"> С. П.</w:t>
      </w:r>
      <w:r w:rsidRPr="00F116F3">
        <w:rPr>
          <w:rStyle w:val="apple-converted-space"/>
          <w:color w:val="222222"/>
        </w:rPr>
        <w:t> </w:t>
      </w:r>
      <w:r w:rsidRPr="00F116F3">
        <w:rPr>
          <w:color w:val="222222"/>
        </w:rPr>
        <w:t>Історія Первісного Суспільства. </w:t>
      </w:r>
      <w:r w:rsidRPr="00F116F3">
        <w:t>–</w:t>
      </w:r>
      <w:r w:rsidRPr="00F116F3">
        <w:rPr>
          <w:color w:val="222222"/>
        </w:rPr>
        <w:t xml:space="preserve"> К.: Либідь, 1999.</w:t>
      </w:r>
    </w:p>
    <w:p w:rsidR="00B90E8B" w:rsidRPr="00F116F3" w:rsidRDefault="00B90E8B" w:rsidP="00B90E8B">
      <w:pPr>
        <w:pStyle w:val="11"/>
        <w:widowControl/>
        <w:numPr>
          <w:ilvl w:val="0"/>
          <w:numId w:val="8"/>
        </w:numPr>
        <w:tabs>
          <w:tab w:val="left" w:pos="4320"/>
        </w:tabs>
        <w:jc w:val="both"/>
        <w:rPr>
          <w:sz w:val="24"/>
          <w:szCs w:val="24"/>
        </w:rPr>
      </w:pPr>
      <w:proofErr w:type="spellStart"/>
      <w:r w:rsidRPr="00F116F3">
        <w:rPr>
          <w:sz w:val="24"/>
          <w:szCs w:val="24"/>
          <w:lang w:val="uk-UA"/>
        </w:rPr>
        <w:t>Тегако</w:t>
      </w:r>
      <w:proofErr w:type="spellEnd"/>
      <w:r w:rsidRPr="00F116F3">
        <w:rPr>
          <w:sz w:val="24"/>
          <w:szCs w:val="24"/>
          <w:lang w:val="uk-UA"/>
        </w:rPr>
        <w:t xml:space="preserve"> Л., </w:t>
      </w:r>
      <w:proofErr w:type="spellStart"/>
      <w:r w:rsidRPr="00F116F3">
        <w:rPr>
          <w:sz w:val="24"/>
          <w:szCs w:val="24"/>
          <w:lang w:val="uk-UA"/>
        </w:rPr>
        <w:t>Кметинский</w:t>
      </w:r>
      <w:proofErr w:type="spellEnd"/>
      <w:r w:rsidRPr="00F116F3">
        <w:rPr>
          <w:sz w:val="24"/>
          <w:szCs w:val="24"/>
          <w:lang w:val="uk-UA"/>
        </w:rPr>
        <w:t xml:space="preserve"> Е. </w:t>
      </w:r>
      <w:proofErr w:type="spellStart"/>
      <w:r w:rsidRPr="00F116F3">
        <w:rPr>
          <w:sz w:val="24"/>
          <w:szCs w:val="24"/>
          <w:lang w:val="uk-UA"/>
        </w:rPr>
        <w:t>Антропология</w:t>
      </w:r>
      <w:proofErr w:type="spellEnd"/>
      <w:r w:rsidRPr="00F116F3">
        <w:rPr>
          <w:sz w:val="24"/>
          <w:szCs w:val="24"/>
          <w:lang w:val="uk-UA"/>
        </w:rPr>
        <w:t xml:space="preserve">: </w:t>
      </w:r>
      <w:proofErr w:type="spellStart"/>
      <w:r w:rsidRPr="00F116F3">
        <w:rPr>
          <w:sz w:val="24"/>
          <w:szCs w:val="24"/>
          <w:lang w:val="uk-UA"/>
        </w:rPr>
        <w:t>Учеб</w:t>
      </w:r>
      <w:proofErr w:type="spellEnd"/>
      <w:r w:rsidRPr="00F116F3">
        <w:rPr>
          <w:sz w:val="24"/>
          <w:szCs w:val="24"/>
          <w:lang w:val="uk-UA"/>
        </w:rPr>
        <w:t xml:space="preserve">. </w:t>
      </w:r>
      <w:proofErr w:type="spellStart"/>
      <w:r w:rsidRPr="00F116F3">
        <w:rPr>
          <w:sz w:val="24"/>
          <w:szCs w:val="24"/>
          <w:lang w:val="uk-UA"/>
        </w:rPr>
        <w:t>Пособие</w:t>
      </w:r>
      <w:proofErr w:type="spellEnd"/>
      <w:r w:rsidRPr="00F116F3">
        <w:rPr>
          <w:sz w:val="24"/>
          <w:szCs w:val="24"/>
          <w:lang w:val="uk-UA"/>
        </w:rPr>
        <w:t xml:space="preserve">. – М.: </w:t>
      </w:r>
      <w:proofErr w:type="spellStart"/>
      <w:r w:rsidRPr="00F116F3">
        <w:rPr>
          <w:sz w:val="24"/>
          <w:szCs w:val="24"/>
          <w:lang w:val="uk-UA"/>
        </w:rPr>
        <w:t>Новое</w:t>
      </w:r>
      <w:proofErr w:type="spellEnd"/>
      <w:r w:rsidRPr="00F116F3">
        <w:rPr>
          <w:sz w:val="24"/>
          <w:szCs w:val="24"/>
          <w:lang w:val="uk-UA"/>
        </w:rPr>
        <w:t xml:space="preserve"> </w:t>
      </w:r>
      <w:proofErr w:type="spellStart"/>
      <w:r w:rsidRPr="00F116F3">
        <w:rPr>
          <w:sz w:val="24"/>
          <w:szCs w:val="24"/>
          <w:lang w:val="uk-UA"/>
        </w:rPr>
        <w:t>знание</w:t>
      </w:r>
      <w:proofErr w:type="spellEnd"/>
      <w:r w:rsidRPr="00F116F3">
        <w:rPr>
          <w:sz w:val="24"/>
          <w:szCs w:val="24"/>
          <w:lang w:val="uk-UA"/>
        </w:rPr>
        <w:t>, 2004.</w:t>
      </w:r>
    </w:p>
    <w:p w:rsidR="00B90E8B" w:rsidRPr="00F116F3" w:rsidRDefault="00B90E8B" w:rsidP="00B90E8B">
      <w:pPr>
        <w:pStyle w:val="11"/>
        <w:widowControl/>
        <w:numPr>
          <w:ilvl w:val="0"/>
          <w:numId w:val="8"/>
        </w:numPr>
        <w:tabs>
          <w:tab w:val="left" w:pos="4320"/>
        </w:tabs>
        <w:jc w:val="both"/>
        <w:rPr>
          <w:sz w:val="24"/>
          <w:szCs w:val="24"/>
        </w:rPr>
      </w:pPr>
      <w:proofErr w:type="spellStart"/>
      <w:r w:rsidRPr="00F116F3">
        <w:rPr>
          <w:sz w:val="24"/>
          <w:szCs w:val="24"/>
          <w:lang w:val="uk-UA"/>
        </w:rPr>
        <w:t>Хомутов</w:t>
      </w:r>
      <w:proofErr w:type="spellEnd"/>
      <w:r w:rsidRPr="00F116F3">
        <w:rPr>
          <w:sz w:val="24"/>
          <w:szCs w:val="24"/>
          <w:lang w:val="uk-UA"/>
        </w:rPr>
        <w:t xml:space="preserve"> А.Е. </w:t>
      </w:r>
      <w:proofErr w:type="spellStart"/>
      <w:r w:rsidRPr="00F116F3">
        <w:rPr>
          <w:sz w:val="24"/>
          <w:szCs w:val="24"/>
          <w:lang w:val="uk-UA"/>
        </w:rPr>
        <w:t>Антропология</w:t>
      </w:r>
      <w:proofErr w:type="spellEnd"/>
      <w:r w:rsidRPr="00F116F3">
        <w:rPr>
          <w:sz w:val="24"/>
          <w:szCs w:val="24"/>
          <w:lang w:val="uk-UA"/>
        </w:rPr>
        <w:t>. – Ростов н/Д.: “</w:t>
      </w:r>
      <w:proofErr w:type="spellStart"/>
      <w:r w:rsidRPr="00F116F3">
        <w:rPr>
          <w:sz w:val="24"/>
          <w:szCs w:val="24"/>
          <w:lang w:val="uk-UA"/>
        </w:rPr>
        <w:t>Феникс</w:t>
      </w:r>
      <w:proofErr w:type="spellEnd"/>
      <w:r w:rsidRPr="00F116F3">
        <w:rPr>
          <w:sz w:val="24"/>
          <w:szCs w:val="24"/>
          <w:lang w:val="uk-UA"/>
        </w:rPr>
        <w:t>”</w:t>
      </w:r>
      <w:r w:rsidRPr="00F116F3">
        <w:rPr>
          <w:sz w:val="24"/>
          <w:szCs w:val="24"/>
        </w:rPr>
        <w:t>, 200</w:t>
      </w:r>
      <w:r w:rsidRPr="00F116F3">
        <w:rPr>
          <w:sz w:val="24"/>
          <w:szCs w:val="24"/>
          <w:lang w:val="uk-UA"/>
        </w:rPr>
        <w:t>3</w:t>
      </w:r>
      <w:r w:rsidRPr="00F116F3">
        <w:rPr>
          <w:sz w:val="24"/>
          <w:szCs w:val="24"/>
        </w:rPr>
        <w:t>.</w:t>
      </w:r>
    </w:p>
    <w:p w:rsidR="00B90E8B" w:rsidRPr="00F116F3" w:rsidRDefault="00B90E8B" w:rsidP="00B90E8B">
      <w:pPr>
        <w:pStyle w:val="11"/>
        <w:widowControl/>
        <w:numPr>
          <w:ilvl w:val="0"/>
          <w:numId w:val="8"/>
        </w:numPr>
        <w:tabs>
          <w:tab w:val="left" w:pos="4320"/>
        </w:tabs>
        <w:jc w:val="both"/>
        <w:rPr>
          <w:sz w:val="24"/>
          <w:szCs w:val="24"/>
        </w:rPr>
      </w:pPr>
      <w:proofErr w:type="spellStart"/>
      <w:r w:rsidRPr="00F116F3">
        <w:rPr>
          <w:rStyle w:val="a8"/>
          <w:b w:val="0"/>
          <w:color w:val="333333"/>
          <w:sz w:val="24"/>
          <w:szCs w:val="24"/>
          <w:shd w:val="clear" w:color="auto" w:fill="F9F8F5"/>
        </w:rPr>
        <w:t>Хрисанфова</w:t>
      </w:r>
      <w:proofErr w:type="spellEnd"/>
      <w:r w:rsidRPr="00F116F3">
        <w:rPr>
          <w:rStyle w:val="a8"/>
          <w:b w:val="0"/>
          <w:color w:val="333333"/>
          <w:sz w:val="24"/>
          <w:szCs w:val="24"/>
          <w:shd w:val="clear" w:color="auto" w:fill="F9F8F5"/>
        </w:rPr>
        <w:t xml:space="preserve"> Е.Н., Перевозчиков И.В. Антропология</w:t>
      </w:r>
      <w:r>
        <w:rPr>
          <w:rStyle w:val="a8"/>
          <w:b w:val="0"/>
          <w:color w:val="333333"/>
          <w:szCs w:val="24"/>
          <w:shd w:val="clear" w:color="auto" w:fill="F9F8F5"/>
          <w:lang w:val="uk-UA"/>
        </w:rPr>
        <w:t xml:space="preserve">. </w:t>
      </w:r>
      <w:r w:rsidRPr="00F116F3">
        <w:rPr>
          <w:sz w:val="24"/>
          <w:szCs w:val="24"/>
          <w:lang w:val="uk-UA"/>
        </w:rPr>
        <w:t>–</w:t>
      </w:r>
      <w:r w:rsidRPr="00F116F3">
        <w:rPr>
          <w:rStyle w:val="a8"/>
          <w:b w:val="0"/>
          <w:color w:val="333333"/>
          <w:sz w:val="24"/>
          <w:szCs w:val="24"/>
          <w:shd w:val="clear" w:color="auto" w:fill="F9F8F5"/>
        </w:rPr>
        <w:t xml:space="preserve"> М.: Изд-во </w:t>
      </w:r>
      <w:proofErr w:type="spellStart"/>
      <w:r w:rsidRPr="00F116F3">
        <w:rPr>
          <w:rStyle w:val="a8"/>
          <w:b w:val="0"/>
          <w:color w:val="333333"/>
          <w:sz w:val="24"/>
          <w:szCs w:val="24"/>
          <w:shd w:val="clear" w:color="auto" w:fill="F9F8F5"/>
        </w:rPr>
        <w:t>Моск</w:t>
      </w:r>
      <w:proofErr w:type="spellEnd"/>
      <w:r w:rsidRPr="00F116F3">
        <w:rPr>
          <w:rStyle w:val="a8"/>
          <w:b w:val="0"/>
          <w:color w:val="333333"/>
          <w:sz w:val="24"/>
          <w:szCs w:val="24"/>
          <w:shd w:val="clear" w:color="auto" w:fill="F9F8F5"/>
        </w:rPr>
        <w:t>. ун-та, Наука, 2005.</w:t>
      </w:r>
    </w:p>
    <w:p w:rsidR="00B90E8B" w:rsidRPr="00F116F3" w:rsidRDefault="00B90E8B" w:rsidP="00B90E8B">
      <w:pPr>
        <w:numPr>
          <w:ilvl w:val="0"/>
          <w:numId w:val="8"/>
        </w:numPr>
        <w:shd w:val="clear" w:color="auto" w:fill="FFFFFF"/>
        <w:spacing w:before="100" w:beforeAutospacing="1" w:after="24"/>
        <w:rPr>
          <w:color w:val="222222"/>
        </w:rPr>
      </w:pPr>
      <w:proofErr w:type="spellStart"/>
      <w:r w:rsidRPr="00F116F3">
        <w:rPr>
          <w:i/>
          <w:iCs/>
          <w:color w:val="222222"/>
        </w:rPr>
        <w:t>Юрій</w:t>
      </w:r>
      <w:r w:rsidRPr="00F116F3">
        <w:rPr>
          <w:rStyle w:val="apple-converted-space"/>
          <w:color w:val="222222"/>
        </w:rPr>
        <w:t> </w:t>
      </w:r>
      <w:r w:rsidRPr="00F116F3">
        <w:rPr>
          <w:i/>
          <w:iCs/>
          <w:color w:val="222222"/>
        </w:rPr>
        <w:t>М. Ф. </w:t>
      </w:r>
      <w:r w:rsidRPr="00F116F3">
        <w:rPr>
          <w:color w:val="222222"/>
        </w:rPr>
        <w:t>Антропо</w:t>
      </w:r>
      <w:proofErr w:type="spellEnd"/>
      <w:r w:rsidRPr="00F116F3">
        <w:rPr>
          <w:color w:val="222222"/>
        </w:rPr>
        <w:t>логія: Навчальний посібник. </w:t>
      </w:r>
      <w:r w:rsidRPr="00F116F3">
        <w:t>–</w:t>
      </w:r>
      <w:r w:rsidRPr="00F116F3">
        <w:rPr>
          <w:color w:val="222222"/>
        </w:rPr>
        <w:t xml:space="preserve"> К.: </w:t>
      </w:r>
      <w:proofErr w:type="spellStart"/>
      <w:r w:rsidRPr="00F116F3">
        <w:rPr>
          <w:color w:val="222222"/>
        </w:rPr>
        <w:t>Дакор</w:t>
      </w:r>
      <w:proofErr w:type="spellEnd"/>
      <w:r w:rsidRPr="00F116F3">
        <w:rPr>
          <w:color w:val="222222"/>
        </w:rPr>
        <w:t xml:space="preserve"> , 2008</w:t>
      </w:r>
      <w:r>
        <w:rPr>
          <w:color w:val="222222"/>
        </w:rPr>
        <w:t xml:space="preserve">. </w:t>
      </w:r>
      <w:r w:rsidRPr="00F116F3">
        <w:t>–</w:t>
      </w:r>
      <w:r w:rsidRPr="00F116F3">
        <w:rPr>
          <w:color w:val="222222"/>
        </w:rPr>
        <w:t xml:space="preserve"> </w:t>
      </w:r>
      <w:r>
        <w:rPr>
          <w:color w:val="222222"/>
        </w:rPr>
        <w:t>С</w:t>
      </w:r>
      <w:r w:rsidRPr="00F116F3">
        <w:rPr>
          <w:color w:val="222222"/>
        </w:rPr>
        <w:t>. 115—157</w:t>
      </w:r>
      <w:r>
        <w:rPr>
          <w:color w:val="222222"/>
        </w:rPr>
        <w:t>.</w:t>
      </w:r>
    </w:p>
    <w:p w:rsidR="00B90E8B" w:rsidRPr="00F116F3" w:rsidRDefault="00B90E8B" w:rsidP="00B90E8B">
      <w:pPr>
        <w:pStyle w:val="11"/>
        <w:widowControl/>
        <w:numPr>
          <w:ilvl w:val="0"/>
          <w:numId w:val="8"/>
        </w:numPr>
        <w:tabs>
          <w:tab w:val="left" w:pos="4320"/>
        </w:tabs>
        <w:jc w:val="both"/>
        <w:rPr>
          <w:sz w:val="24"/>
          <w:szCs w:val="24"/>
          <w:lang w:val="pl-PL"/>
        </w:rPr>
      </w:pPr>
      <w:r w:rsidRPr="00F116F3">
        <w:rPr>
          <w:sz w:val="24"/>
          <w:szCs w:val="24"/>
          <w:lang w:val="pl-PL"/>
        </w:rPr>
        <w:t>Strelau J. Psychologia. Podręcznik akademicki. – Gdańsk, 2000. – T.1</w:t>
      </w:r>
      <w:r w:rsidRPr="00F116F3">
        <w:rPr>
          <w:sz w:val="24"/>
          <w:szCs w:val="24"/>
          <w:lang w:val="uk-UA"/>
        </w:rPr>
        <w:t xml:space="preserve">. – </w:t>
      </w:r>
      <w:r w:rsidRPr="00F116F3">
        <w:rPr>
          <w:sz w:val="24"/>
          <w:szCs w:val="24"/>
          <w:lang w:val="pl-PL"/>
        </w:rPr>
        <w:t>Rozdiał 5: Psychologia ewolucyjna. – S. 178-205.</w:t>
      </w:r>
    </w:p>
    <w:p w:rsidR="008E06F6" w:rsidRDefault="008E06F6">
      <w:bookmarkStart w:id="0" w:name="_GoBack"/>
      <w:bookmarkEnd w:id="0"/>
    </w:p>
    <w:sectPr w:rsidR="008E06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C2EF4"/>
    <w:multiLevelType w:val="hybridMultilevel"/>
    <w:tmpl w:val="EF50731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1B1070E0"/>
    <w:multiLevelType w:val="multilevel"/>
    <w:tmpl w:val="D246698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210B65A1"/>
    <w:multiLevelType w:val="hybridMultilevel"/>
    <w:tmpl w:val="2466E26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377468E"/>
    <w:multiLevelType w:val="hybridMultilevel"/>
    <w:tmpl w:val="FAE4C4F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4951D2B"/>
    <w:multiLevelType w:val="hybridMultilevel"/>
    <w:tmpl w:val="7B46A7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58E2152"/>
    <w:multiLevelType w:val="hybridMultilevel"/>
    <w:tmpl w:val="1F8469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687319E"/>
    <w:multiLevelType w:val="hybridMultilevel"/>
    <w:tmpl w:val="5EAAF2A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6F210F3F"/>
    <w:multiLevelType w:val="hybridMultilevel"/>
    <w:tmpl w:val="52865D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4"/>
  </w:num>
  <w:num w:numId="3">
    <w:abstractNumId w:val="3"/>
  </w:num>
  <w:num w:numId="4">
    <w:abstractNumId w:val="2"/>
  </w:num>
  <w:num w:numId="5">
    <w:abstractNumId w:val="6"/>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E8B"/>
    <w:rsid w:val="001F05CD"/>
    <w:rsid w:val="007B3D63"/>
    <w:rsid w:val="008E06F6"/>
    <w:rsid w:val="00A13901"/>
    <w:rsid w:val="00B90E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E8B"/>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qFormat/>
    <w:rsid w:val="00B90E8B"/>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B90E8B"/>
    <w:pPr>
      <w:keepNext/>
      <w:spacing w:before="240" w:after="60"/>
      <w:outlineLvl w:val="1"/>
    </w:pPr>
    <w:rPr>
      <w:rFonts w:ascii="Arial" w:hAnsi="Arial" w:cs="Arial"/>
      <w:b/>
      <w:bCs/>
      <w:i/>
      <w:i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90E8B"/>
    <w:rPr>
      <w:rFonts w:ascii="Arial" w:eastAsia="Times New Roman" w:hAnsi="Arial" w:cs="Arial"/>
      <w:b/>
      <w:bCs/>
      <w:kern w:val="32"/>
      <w:sz w:val="32"/>
      <w:szCs w:val="32"/>
      <w:lang w:val="uk-UA" w:eastAsia="uk-UA"/>
    </w:rPr>
  </w:style>
  <w:style w:type="paragraph" w:styleId="a3">
    <w:name w:val="Normal (Web)"/>
    <w:basedOn w:val="a"/>
    <w:link w:val="a4"/>
    <w:unhideWhenUsed/>
    <w:rsid w:val="00B90E8B"/>
    <w:pPr>
      <w:spacing w:before="100" w:beforeAutospacing="1" w:after="100" w:afterAutospacing="1"/>
    </w:pPr>
  </w:style>
  <w:style w:type="paragraph" w:styleId="a5">
    <w:name w:val="Title"/>
    <w:basedOn w:val="a"/>
    <w:link w:val="a6"/>
    <w:qFormat/>
    <w:rsid w:val="00B90E8B"/>
    <w:pPr>
      <w:spacing w:line="360" w:lineRule="auto"/>
      <w:jc w:val="center"/>
    </w:pPr>
    <w:rPr>
      <w:rFonts w:ascii="Arial" w:hAnsi="Arial"/>
      <w:b/>
      <w:sz w:val="28"/>
      <w:szCs w:val="20"/>
      <w:lang w:eastAsia="ru-RU"/>
    </w:rPr>
  </w:style>
  <w:style w:type="character" w:customStyle="1" w:styleId="a6">
    <w:name w:val="Название Знак"/>
    <w:basedOn w:val="a0"/>
    <w:link w:val="a5"/>
    <w:rsid w:val="00B90E8B"/>
    <w:rPr>
      <w:rFonts w:ascii="Arial" w:eastAsia="Times New Roman" w:hAnsi="Arial" w:cs="Times New Roman"/>
      <w:b/>
      <w:sz w:val="28"/>
      <w:szCs w:val="20"/>
      <w:lang w:val="uk-UA" w:eastAsia="ru-RU"/>
    </w:rPr>
  </w:style>
  <w:style w:type="paragraph" w:styleId="a7">
    <w:name w:val="List Paragraph"/>
    <w:basedOn w:val="a"/>
    <w:uiPriority w:val="34"/>
    <w:qFormat/>
    <w:rsid w:val="00B90E8B"/>
    <w:pPr>
      <w:ind w:left="720"/>
      <w:contextualSpacing/>
    </w:pPr>
  </w:style>
  <w:style w:type="paragraph" w:customStyle="1" w:styleId="11">
    <w:name w:val="Обычный1"/>
    <w:link w:val="Normal"/>
    <w:rsid w:val="00B90E8B"/>
    <w:pPr>
      <w:widowControl w:val="0"/>
      <w:spacing w:after="0" w:line="240" w:lineRule="auto"/>
    </w:pPr>
    <w:rPr>
      <w:rFonts w:ascii="Times New Roman" w:eastAsia="Times New Roman" w:hAnsi="Times New Roman" w:cs="Times New Roman"/>
      <w:sz w:val="20"/>
      <w:szCs w:val="20"/>
      <w:lang w:eastAsia="ru-RU"/>
    </w:rPr>
  </w:style>
  <w:style w:type="character" w:customStyle="1" w:styleId="Normal">
    <w:name w:val="Normal Знак"/>
    <w:basedOn w:val="a0"/>
    <w:link w:val="11"/>
    <w:rsid w:val="00B90E8B"/>
    <w:rPr>
      <w:rFonts w:ascii="Times New Roman" w:eastAsia="Times New Roman" w:hAnsi="Times New Roman" w:cs="Times New Roman"/>
      <w:sz w:val="20"/>
      <w:szCs w:val="20"/>
      <w:lang w:eastAsia="ru-RU"/>
    </w:rPr>
  </w:style>
  <w:style w:type="character" w:customStyle="1" w:styleId="20">
    <w:name w:val="Заголовок 2 Знак"/>
    <w:basedOn w:val="a0"/>
    <w:link w:val="2"/>
    <w:rsid w:val="00B90E8B"/>
    <w:rPr>
      <w:rFonts w:ascii="Arial" w:eastAsia="Times New Roman" w:hAnsi="Arial" w:cs="Arial"/>
      <w:b/>
      <w:bCs/>
      <w:i/>
      <w:iCs/>
      <w:sz w:val="28"/>
      <w:szCs w:val="28"/>
      <w:lang w:eastAsia="ru-RU"/>
    </w:rPr>
  </w:style>
  <w:style w:type="character" w:customStyle="1" w:styleId="a4">
    <w:name w:val="Обычный (веб) Знак"/>
    <w:link w:val="a3"/>
    <w:rsid w:val="00B90E8B"/>
    <w:rPr>
      <w:rFonts w:ascii="Times New Roman" w:eastAsia="Times New Roman" w:hAnsi="Times New Roman" w:cs="Times New Roman"/>
      <w:sz w:val="24"/>
      <w:szCs w:val="24"/>
      <w:lang w:val="uk-UA" w:eastAsia="uk-UA"/>
    </w:rPr>
  </w:style>
  <w:style w:type="character" w:styleId="a8">
    <w:name w:val="Strong"/>
    <w:uiPriority w:val="22"/>
    <w:qFormat/>
    <w:rsid w:val="00B90E8B"/>
    <w:rPr>
      <w:b/>
      <w:bCs/>
    </w:rPr>
  </w:style>
  <w:style w:type="character" w:customStyle="1" w:styleId="apple-converted-space">
    <w:name w:val="apple-converted-space"/>
    <w:rsid w:val="00B90E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E8B"/>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qFormat/>
    <w:rsid w:val="00B90E8B"/>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B90E8B"/>
    <w:pPr>
      <w:keepNext/>
      <w:spacing w:before="240" w:after="60"/>
      <w:outlineLvl w:val="1"/>
    </w:pPr>
    <w:rPr>
      <w:rFonts w:ascii="Arial" w:hAnsi="Arial" w:cs="Arial"/>
      <w:b/>
      <w:bCs/>
      <w:i/>
      <w:i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90E8B"/>
    <w:rPr>
      <w:rFonts w:ascii="Arial" w:eastAsia="Times New Roman" w:hAnsi="Arial" w:cs="Arial"/>
      <w:b/>
      <w:bCs/>
      <w:kern w:val="32"/>
      <w:sz w:val="32"/>
      <w:szCs w:val="32"/>
      <w:lang w:val="uk-UA" w:eastAsia="uk-UA"/>
    </w:rPr>
  </w:style>
  <w:style w:type="paragraph" w:styleId="a3">
    <w:name w:val="Normal (Web)"/>
    <w:basedOn w:val="a"/>
    <w:link w:val="a4"/>
    <w:unhideWhenUsed/>
    <w:rsid w:val="00B90E8B"/>
    <w:pPr>
      <w:spacing w:before="100" w:beforeAutospacing="1" w:after="100" w:afterAutospacing="1"/>
    </w:pPr>
  </w:style>
  <w:style w:type="paragraph" w:styleId="a5">
    <w:name w:val="Title"/>
    <w:basedOn w:val="a"/>
    <w:link w:val="a6"/>
    <w:qFormat/>
    <w:rsid w:val="00B90E8B"/>
    <w:pPr>
      <w:spacing w:line="360" w:lineRule="auto"/>
      <w:jc w:val="center"/>
    </w:pPr>
    <w:rPr>
      <w:rFonts w:ascii="Arial" w:hAnsi="Arial"/>
      <w:b/>
      <w:sz w:val="28"/>
      <w:szCs w:val="20"/>
      <w:lang w:eastAsia="ru-RU"/>
    </w:rPr>
  </w:style>
  <w:style w:type="character" w:customStyle="1" w:styleId="a6">
    <w:name w:val="Название Знак"/>
    <w:basedOn w:val="a0"/>
    <w:link w:val="a5"/>
    <w:rsid w:val="00B90E8B"/>
    <w:rPr>
      <w:rFonts w:ascii="Arial" w:eastAsia="Times New Roman" w:hAnsi="Arial" w:cs="Times New Roman"/>
      <w:b/>
      <w:sz w:val="28"/>
      <w:szCs w:val="20"/>
      <w:lang w:val="uk-UA" w:eastAsia="ru-RU"/>
    </w:rPr>
  </w:style>
  <w:style w:type="paragraph" w:styleId="a7">
    <w:name w:val="List Paragraph"/>
    <w:basedOn w:val="a"/>
    <w:uiPriority w:val="34"/>
    <w:qFormat/>
    <w:rsid w:val="00B90E8B"/>
    <w:pPr>
      <w:ind w:left="720"/>
      <w:contextualSpacing/>
    </w:pPr>
  </w:style>
  <w:style w:type="paragraph" w:customStyle="1" w:styleId="11">
    <w:name w:val="Обычный1"/>
    <w:link w:val="Normal"/>
    <w:rsid w:val="00B90E8B"/>
    <w:pPr>
      <w:widowControl w:val="0"/>
      <w:spacing w:after="0" w:line="240" w:lineRule="auto"/>
    </w:pPr>
    <w:rPr>
      <w:rFonts w:ascii="Times New Roman" w:eastAsia="Times New Roman" w:hAnsi="Times New Roman" w:cs="Times New Roman"/>
      <w:sz w:val="20"/>
      <w:szCs w:val="20"/>
      <w:lang w:eastAsia="ru-RU"/>
    </w:rPr>
  </w:style>
  <w:style w:type="character" w:customStyle="1" w:styleId="Normal">
    <w:name w:val="Normal Знак"/>
    <w:basedOn w:val="a0"/>
    <w:link w:val="11"/>
    <w:rsid w:val="00B90E8B"/>
    <w:rPr>
      <w:rFonts w:ascii="Times New Roman" w:eastAsia="Times New Roman" w:hAnsi="Times New Roman" w:cs="Times New Roman"/>
      <w:sz w:val="20"/>
      <w:szCs w:val="20"/>
      <w:lang w:eastAsia="ru-RU"/>
    </w:rPr>
  </w:style>
  <w:style w:type="character" w:customStyle="1" w:styleId="20">
    <w:name w:val="Заголовок 2 Знак"/>
    <w:basedOn w:val="a0"/>
    <w:link w:val="2"/>
    <w:rsid w:val="00B90E8B"/>
    <w:rPr>
      <w:rFonts w:ascii="Arial" w:eastAsia="Times New Roman" w:hAnsi="Arial" w:cs="Arial"/>
      <w:b/>
      <w:bCs/>
      <w:i/>
      <w:iCs/>
      <w:sz w:val="28"/>
      <w:szCs w:val="28"/>
      <w:lang w:eastAsia="ru-RU"/>
    </w:rPr>
  </w:style>
  <w:style w:type="character" w:customStyle="1" w:styleId="a4">
    <w:name w:val="Обычный (веб) Знак"/>
    <w:link w:val="a3"/>
    <w:rsid w:val="00B90E8B"/>
    <w:rPr>
      <w:rFonts w:ascii="Times New Roman" w:eastAsia="Times New Roman" w:hAnsi="Times New Roman" w:cs="Times New Roman"/>
      <w:sz w:val="24"/>
      <w:szCs w:val="24"/>
      <w:lang w:val="uk-UA" w:eastAsia="uk-UA"/>
    </w:rPr>
  </w:style>
  <w:style w:type="character" w:styleId="a8">
    <w:name w:val="Strong"/>
    <w:uiPriority w:val="22"/>
    <w:qFormat/>
    <w:rsid w:val="00B90E8B"/>
    <w:rPr>
      <w:b/>
      <w:bCs/>
    </w:rPr>
  </w:style>
  <w:style w:type="character" w:customStyle="1" w:styleId="apple-converted-space">
    <w:name w:val="apple-converted-space"/>
    <w:rsid w:val="00B90E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9A4F0-D76E-4FCC-84E1-D31934684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9037</Words>
  <Characters>5152</Characters>
  <Application>Microsoft Office Word</Application>
  <DocSecurity>0</DocSecurity>
  <Lines>42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Admin</cp:lastModifiedBy>
  <cp:revision>4</cp:revision>
  <dcterms:created xsi:type="dcterms:W3CDTF">2017-11-18T16:25:00Z</dcterms:created>
  <dcterms:modified xsi:type="dcterms:W3CDTF">2017-11-18T17:02:00Z</dcterms:modified>
</cp:coreProperties>
</file>